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F4EE67" w14:textId="77777777" w:rsidR="008D3BD7" w:rsidRPr="001201BA" w:rsidRDefault="008D3BD7" w:rsidP="00131F29">
      <w:pPr>
        <w:pStyle w:val="2"/>
        <w:jc w:val="center"/>
        <w:rPr>
          <w:rFonts w:ascii="Times New Roman" w:hAnsi="Times New Roman"/>
          <w:b w:val="0"/>
          <w:bCs w:val="0"/>
          <w:color w:val="auto"/>
          <w:sz w:val="28"/>
          <w:szCs w:val="28"/>
        </w:rPr>
      </w:pPr>
      <w:proofErr w:type="spellStart"/>
      <w:r w:rsidRPr="001201BA">
        <w:rPr>
          <w:rFonts w:ascii="Times New Roman" w:hAnsi="Times New Roman"/>
          <w:b w:val="0"/>
          <w:bCs w:val="0"/>
          <w:color w:val="auto"/>
          <w:sz w:val="28"/>
          <w:szCs w:val="28"/>
        </w:rPr>
        <w:t>Қазақ</w:t>
      </w:r>
      <w:proofErr w:type="spellEnd"/>
      <w:r w:rsidRPr="001201BA">
        <w:rPr>
          <w:rFonts w:ascii="Times New Roman" w:hAnsi="Times New Roman"/>
          <w:b w:val="0"/>
          <w:bCs w:val="0"/>
          <w:color w:val="auto"/>
          <w:sz w:val="28"/>
          <w:szCs w:val="28"/>
        </w:rPr>
        <w:t xml:space="preserve"> спорт </w:t>
      </w:r>
      <w:proofErr w:type="spellStart"/>
      <w:r w:rsidRPr="001201BA">
        <w:rPr>
          <w:rFonts w:ascii="Times New Roman" w:hAnsi="Times New Roman"/>
          <w:b w:val="0"/>
          <w:bCs w:val="0"/>
          <w:color w:val="auto"/>
          <w:sz w:val="28"/>
          <w:szCs w:val="28"/>
        </w:rPr>
        <w:t>және</w:t>
      </w:r>
      <w:proofErr w:type="spellEnd"/>
      <w:r w:rsidRPr="001201BA">
        <w:rPr>
          <w:rFonts w:ascii="Times New Roman" w:hAnsi="Times New Roman"/>
          <w:b w:val="0"/>
          <w:bCs w:val="0"/>
          <w:color w:val="auto"/>
          <w:sz w:val="28"/>
          <w:szCs w:val="28"/>
        </w:rPr>
        <w:t xml:space="preserve"> туризм </w:t>
      </w:r>
      <w:proofErr w:type="spellStart"/>
      <w:r w:rsidRPr="001201BA">
        <w:rPr>
          <w:rFonts w:ascii="Times New Roman" w:hAnsi="Times New Roman"/>
          <w:b w:val="0"/>
          <w:bCs w:val="0"/>
          <w:color w:val="auto"/>
          <w:sz w:val="28"/>
          <w:szCs w:val="28"/>
        </w:rPr>
        <w:t>академиясы</w:t>
      </w:r>
      <w:proofErr w:type="spellEnd"/>
    </w:p>
    <w:p w14:paraId="726AEC36" w14:textId="77777777" w:rsidR="008D3BD7" w:rsidRPr="00131F29" w:rsidRDefault="008D3BD7" w:rsidP="00612673">
      <w:pPr>
        <w:spacing w:after="0" w:line="240" w:lineRule="auto"/>
        <w:ind w:firstLine="567"/>
        <w:contextualSpacing/>
        <w:rPr>
          <w:rFonts w:ascii="Times New Roman" w:hAnsi="Times New Roman" w:cs="Times New Roman"/>
          <w:color w:val="000000" w:themeColor="text1"/>
          <w:sz w:val="28"/>
          <w:szCs w:val="28"/>
          <w:lang w:val="kk-KZ"/>
        </w:rPr>
      </w:pPr>
    </w:p>
    <w:p w14:paraId="0AF4CB22" w14:textId="77777777" w:rsidR="006312C2" w:rsidRPr="00131F29" w:rsidRDefault="006312C2" w:rsidP="00612673">
      <w:pPr>
        <w:spacing w:after="0" w:line="240" w:lineRule="auto"/>
        <w:ind w:firstLine="567"/>
        <w:contextualSpacing/>
        <w:rPr>
          <w:rFonts w:ascii="Times New Roman" w:hAnsi="Times New Roman" w:cs="Times New Roman"/>
          <w:color w:val="000000" w:themeColor="text1"/>
          <w:sz w:val="28"/>
          <w:szCs w:val="28"/>
          <w:lang w:val="kk-KZ"/>
        </w:rPr>
      </w:pPr>
    </w:p>
    <w:p w14:paraId="6C218009" w14:textId="77777777" w:rsidR="00821B78" w:rsidRPr="00131F29" w:rsidRDefault="00821B78" w:rsidP="00612673">
      <w:pPr>
        <w:spacing w:after="0" w:line="240" w:lineRule="auto"/>
        <w:ind w:firstLine="567"/>
        <w:contextualSpacing/>
        <w:rPr>
          <w:rFonts w:ascii="Times New Roman" w:hAnsi="Times New Roman" w:cs="Times New Roman"/>
          <w:color w:val="000000" w:themeColor="text1"/>
          <w:sz w:val="28"/>
          <w:szCs w:val="28"/>
          <w:lang w:val="kk-KZ"/>
        </w:rPr>
      </w:pPr>
    </w:p>
    <w:p w14:paraId="5C39CB4F" w14:textId="77777777" w:rsidR="00821B78" w:rsidRPr="00131F29" w:rsidRDefault="00821B78" w:rsidP="00612673">
      <w:pPr>
        <w:spacing w:after="0" w:line="240" w:lineRule="auto"/>
        <w:ind w:firstLine="567"/>
        <w:contextualSpacing/>
        <w:rPr>
          <w:rFonts w:ascii="Times New Roman" w:hAnsi="Times New Roman" w:cs="Times New Roman"/>
          <w:color w:val="000000" w:themeColor="text1"/>
          <w:sz w:val="28"/>
          <w:szCs w:val="28"/>
          <w:lang w:val="kk-KZ"/>
        </w:rPr>
      </w:pPr>
    </w:p>
    <w:p w14:paraId="30398139" w14:textId="77777777" w:rsidR="00821B78" w:rsidRPr="00131F29" w:rsidRDefault="00821B78" w:rsidP="00612673">
      <w:pPr>
        <w:spacing w:after="0" w:line="240" w:lineRule="auto"/>
        <w:ind w:firstLine="567"/>
        <w:contextualSpacing/>
        <w:rPr>
          <w:rFonts w:ascii="Times New Roman" w:hAnsi="Times New Roman" w:cs="Times New Roman"/>
          <w:color w:val="000000" w:themeColor="text1"/>
          <w:sz w:val="28"/>
          <w:szCs w:val="28"/>
          <w:lang w:val="kk-KZ"/>
        </w:rPr>
      </w:pPr>
    </w:p>
    <w:p w14:paraId="291F3449" w14:textId="46337E86" w:rsidR="008D3BD7" w:rsidRPr="00131F29" w:rsidRDefault="008D3BD7" w:rsidP="00612673">
      <w:pPr>
        <w:spacing w:after="0" w:line="240" w:lineRule="auto"/>
        <w:ind w:firstLine="567"/>
        <w:contextualSpacing/>
        <w:rPr>
          <w:rFonts w:ascii="Times New Roman" w:eastAsia="Times New Roman" w:hAnsi="Times New Roman" w:cs="Times New Roman"/>
          <w:color w:val="000000" w:themeColor="text1"/>
          <w:sz w:val="28"/>
          <w:szCs w:val="28"/>
          <w:lang w:val="kk-KZ" w:eastAsia="ru-RU"/>
        </w:rPr>
      </w:pPr>
      <w:r w:rsidRPr="00131F29">
        <w:rPr>
          <w:rFonts w:ascii="Times New Roman" w:hAnsi="Times New Roman" w:cs="Times New Roman"/>
          <w:color w:val="000000" w:themeColor="text1"/>
          <w:sz w:val="28"/>
          <w:szCs w:val="28"/>
          <w:lang w:val="kk-KZ"/>
        </w:rPr>
        <w:t xml:space="preserve">ӘОЖ </w:t>
      </w:r>
      <w:r w:rsidR="00F74354" w:rsidRPr="00131F29">
        <w:rPr>
          <w:rFonts w:ascii="Times New Roman" w:eastAsia="Times New Roman" w:hAnsi="Times New Roman" w:cs="Times New Roman"/>
          <w:color w:val="000000" w:themeColor="text1"/>
          <w:sz w:val="28"/>
          <w:szCs w:val="28"/>
          <w:lang w:val="kk-KZ" w:eastAsia="ru-RU"/>
        </w:rPr>
        <w:t>796.032</w:t>
      </w:r>
      <w:r w:rsidR="00B4494A" w:rsidRPr="00131F29">
        <w:rPr>
          <w:rFonts w:ascii="Times New Roman" w:eastAsia="Times New Roman" w:hAnsi="Times New Roman" w:cs="Times New Roman"/>
          <w:color w:val="000000" w:themeColor="text1"/>
          <w:sz w:val="28"/>
          <w:szCs w:val="28"/>
          <w:lang w:val="kk-KZ" w:eastAsia="ru-RU"/>
        </w:rPr>
        <w:t xml:space="preserve"> (574)</w:t>
      </w:r>
      <w:r w:rsidR="00B4494A" w:rsidRPr="00131F29">
        <w:rPr>
          <w:rFonts w:ascii="Times New Roman" w:eastAsia="Times New Roman" w:hAnsi="Times New Roman" w:cs="Times New Roman"/>
          <w:color w:val="000000" w:themeColor="text1"/>
          <w:sz w:val="28"/>
          <w:szCs w:val="28"/>
          <w:lang w:val="kk-KZ" w:eastAsia="ru-RU"/>
        </w:rPr>
        <w:tab/>
      </w:r>
      <w:r w:rsidR="00B4494A" w:rsidRPr="00131F29">
        <w:rPr>
          <w:rFonts w:ascii="Times New Roman" w:eastAsia="Times New Roman" w:hAnsi="Times New Roman" w:cs="Times New Roman"/>
          <w:color w:val="000000" w:themeColor="text1"/>
          <w:sz w:val="28"/>
          <w:szCs w:val="28"/>
          <w:lang w:val="kk-KZ" w:eastAsia="ru-RU"/>
        </w:rPr>
        <w:tab/>
      </w:r>
      <w:r w:rsidR="00B4494A" w:rsidRPr="00131F29">
        <w:rPr>
          <w:rFonts w:ascii="Times New Roman" w:eastAsia="Times New Roman" w:hAnsi="Times New Roman" w:cs="Times New Roman"/>
          <w:color w:val="000000" w:themeColor="text1"/>
          <w:sz w:val="28"/>
          <w:szCs w:val="28"/>
          <w:lang w:val="kk-KZ" w:eastAsia="ru-RU"/>
        </w:rPr>
        <w:tab/>
      </w:r>
      <w:r w:rsidR="00B4494A" w:rsidRPr="00131F29">
        <w:rPr>
          <w:rFonts w:ascii="Times New Roman" w:eastAsia="Times New Roman" w:hAnsi="Times New Roman" w:cs="Times New Roman"/>
          <w:color w:val="000000" w:themeColor="text1"/>
          <w:sz w:val="28"/>
          <w:szCs w:val="28"/>
          <w:lang w:val="kk-KZ" w:eastAsia="ru-RU"/>
        </w:rPr>
        <w:tab/>
      </w:r>
      <w:r w:rsidR="00F74354" w:rsidRPr="00131F29">
        <w:rPr>
          <w:rFonts w:ascii="Times New Roman" w:eastAsia="Times New Roman" w:hAnsi="Times New Roman" w:cs="Times New Roman"/>
          <w:color w:val="000000" w:themeColor="text1"/>
          <w:sz w:val="28"/>
          <w:szCs w:val="28"/>
          <w:lang w:val="kk-KZ" w:eastAsia="ru-RU"/>
        </w:rPr>
        <w:tab/>
      </w:r>
      <w:r w:rsidR="00F74354" w:rsidRPr="00131F29">
        <w:rPr>
          <w:rFonts w:ascii="Times New Roman" w:eastAsia="Times New Roman" w:hAnsi="Times New Roman" w:cs="Times New Roman"/>
          <w:color w:val="000000" w:themeColor="text1"/>
          <w:sz w:val="28"/>
          <w:szCs w:val="28"/>
          <w:lang w:val="kk-KZ" w:eastAsia="ru-RU"/>
        </w:rPr>
        <w:tab/>
      </w:r>
      <w:r w:rsidRPr="00131F29">
        <w:rPr>
          <w:rFonts w:ascii="Times New Roman" w:hAnsi="Times New Roman" w:cs="Times New Roman"/>
          <w:color w:val="000000" w:themeColor="text1"/>
          <w:sz w:val="28"/>
          <w:szCs w:val="28"/>
          <w:lang w:val="kk-KZ"/>
        </w:rPr>
        <w:t>Қолжазба құқығында</w:t>
      </w:r>
    </w:p>
    <w:p w14:paraId="2D25A06C" w14:textId="77777777" w:rsidR="008D3BD7" w:rsidRPr="00131F29" w:rsidRDefault="008D3BD7" w:rsidP="00612673">
      <w:pPr>
        <w:spacing w:after="0" w:line="240" w:lineRule="auto"/>
        <w:ind w:firstLine="567"/>
        <w:contextualSpacing/>
        <w:rPr>
          <w:rFonts w:ascii="Times New Roman" w:hAnsi="Times New Roman" w:cs="Times New Roman"/>
          <w:color w:val="000000" w:themeColor="text1"/>
          <w:sz w:val="28"/>
          <w:szCs w:val="28"/>
          <w:lang w:val="kk-KZ"/>
        </w:rPr>
      </w:pPr>
    </w:p>
    <w:p w14:paraId="48833DAF" w14:textId="36BBF131" w:rsidR="00D40705" w:rsidRDefault="00D40705" w:rsidP="00612673">
      <w:pPr>
        <w:spacing w:after="0" w:line="240" w:lineRule="auto"/>
        <w:ind w:firstLine="567"/>
        <w:contextualSpacing/>
        <w:rPr>
          <w:rFonts w:ascii="Times New Roman" w:hAnsi="Times New Roman" w:cs="Times New Roman"/>
          <w:color w:val="000000" w:themeColor="text1"/>
          <w:sz w:val="28"/>
          <w:szCs w:val="28"/>
          <w:lang w:val="kk-KZ"/>
        </w:rPr>
      </w:pPr>
    </w:p>
    <w:p w14:paraId="6320C143" w14:textId="7AA306B8" w:rsidR="005D5055" w:rsidRDefault="005D5055" w:rsidP="00612673">
      <w:pPr>
        <w:spacing w:after="0" w:line="240" w:lineRule="auto"/>
        <w:ind w:firstLine="567"/>
        <w:contextualSpacing/>
        <w:rPr>
          <w:rFonts w:ascii="Times New Roman" w:hAnsi="Times New Roman" w:cs="Times New Roman"/>
          <w:color w:val="000000" w:themeColor="text1"/>
          <w:sz w:val="28"/>
          <w:szCs w:val="28"/>
          <w:lang w:val="kk-KZ"/>
        </w:rPr>
      </w:pPr>
    </w:p>
    <w:p w14:paraId="5B45C9D0" w14:textId="77777777" w:rsidR="005D5055" w:rsidRPr="00131F29" w:rsidRDefault="005D5055" w:rsidP="00612673">
      <w:pPr>
        <w:spacing w:after="0" w:line="240" w:lineRule="auto"/>
        <w:ind w:firstLine="567"/>
        <w:contextualSpacing/>
        <w:rPr>
          <w:rFonts w:ascii="Times New Roman" w:hAnsi="Times New Roman" w:cs="Times New Roman"/>
          <w:color w:val="000000" w:themeColor="text1"/>
          <w:sz w:val="28"/>
          <w:szCs w:val="28"/>
          <w:lang w:val="kk-KZ"/>
        </w:rPr>
      </w:pPr>
    </w:p>
    <w:p w14:paraId="0F723B42" w14:textId="77777777" w:rsidR="007A404D" w:rsidRPr="00131F29" w:rsidRDefault="007A404D" w:rsidP="00612673">
      <w:pPr>
        <w:spacing w:after="0" w:line="240" w:lineRule="auto"/>
        <w:ind w:firstLine="567"/>
        <w:contextualSpacing/>
        <w:rPr>
          <w:rFonts w:ascii="Times New Roman" w:hAnsi="Times New Roman" w:cs="Times New Roman"/>
          <w:color w:val="000000" w:themeColor="text1"/>
          <w:sz w:val="28"/>
          <w:szCs w:val="28"/>
          <w:lang w:val="kk-KZ"/>
        </w:rPr>
      </w:pPr>
    </w:p>
    <w:p w14:paraId="2C5815E4" w14:textId="77777777" w:rsidR="00D40705" w:rsidRPr="00131F29" w:rsidRDefault="00D40705" w:rsidP="00612673">
      <w:pPr>
        <w:spacing w:after="0" w:line="240" w:lineRule="auto"/>
        <w:ind w:firstLine="567"/>
        <w:contextualSpacing/>
        <w:rPr>
          <w:rFonts w:ascii="Times New Roman" w:hAnsi="Times New Roman" w:cs="Times New Roman"/>
          <w:color w:val="000000" w:themeColor="text1"/>
          <w:sz w:val="28"/>
          <w:szCs w:val="28"/>
          <w:lang w:val="kk-KZ"/>
        </w:rPr>
      </w:pPr>
    </w:p>
    <w:p w14:paraId="4A4C872C" w14:textId="77777777" w:rsidR="008D3BD7" w:rsidRPr="00131F29" w:rsidRDefault="008D3BD7" w:rsidP="00612673">
      <w:pPr>
        <w:spacing w:after="0" w:line="240" w:lineRule="auto"/>
        <w:ind w:firstLine="567"/>
        <w:contextualSpacing/>
        <w:jc w:val="center"/>
        <w:rPr>
          <w:rFonts w:ascii="Times New Roman" w:eastAsia="Times New Roman" w:hAnsi="Times New Roman" w:cs="Times New Roman"/>
          <w:b/>
          <w:color w:val="000000" w:themeColor="text1"/>
          <w:sz w:val="28"/>
          <w:szCs w:val="28"/>
          <w:lang w:val="kk-KZ" w:eastAsia="ru-RU"/>
        </w:rPr>
      </w:pPr>
      <w:r w:rsidRPr="00131F29">
        <w:rPr>
          <w:rFonts w:ascii="Times New Roman" w:eastAsia="Times New Roman" w:hAnsi="Times New Roman" w:cs="Times New Roman"/>
          <w:b/>
          <w:color w:val="000000" w:themeColor="text1"/>
          <w:sz w:val="28"/>
          <w:szCs w:val="28"/>
          <w:lang w:val="kk-KZ" w:eastAsia="ru-RU"/>
        </w:rPr>
        <w:t xml:space="preserve">БАХТИЯРОВА  САЯГУЛ </w:t>
      </w:r>
      <w:r w:rsidR="00BF1FD6" w:rsidRPr="00131F29">
        <w:rPr>
          <w:rFonts w:ascii="Times New Roman" w:eastAsia="Times New Roman" w:hAnsi="Times New Roman" w:cs="Times New Roman"/>
          <w:b/>
          <w:color w:val="000000" w:themeColor="text1"/>
          <w:sz w:val="28"/>
          <w:szCs w:val="28"/>
          <w:lang w:val="kk-KZ" w:eastAsia="ru-RU"/>
        </w:rPr>
        <w:t xml:space="preserve"> </w:t>
      </w:r>
      <w:r w:rsidRPr="00131F29">
        <w:rPr>
          <w:rFonts w:ascii="Times New Roman" w:eastAsia="Times New Roman" w:hAnsi="Times New Roman" w:cs="Times New Roman"/>
          <w:b/>
          <w:color w:val="000000" w:themeColor="text1"/>
          <w:sz w:val="28"/>
          <w:szCs w:val="28"/>
          <w:lang w:val="kk-KZ" w:eastAsia="ru-RU"/>
        </w:rPr>
        <w:t>ЖАКСЫБАЕВНА</w:t>
      </w:r>
    </w:p>
    <w:p w14:paraId="74EA776D" w14:textId="77777777" w:rsidR="00D40705" w:rsidRPr="00131F29" w:rsidRDefault="00D40705" w:rsidP="00612673">
      <w:pPr>
        <w:spacing w:after="0" w:line="240" w:lineRule="auto"/>
        <w:ind w:firstLine="567"/>
        <w:contextualSpacing/>
        <w:jc w:val="center"/>
        <w:rPr>
          <w:rFonts w:ascii="Times New Roman" w:eastAsia="Times New Roman" w:hAnsi="Times New Roman" w:cs="Times New Roman"/>
          <w:b/>
          <w:color w:val="000000" w:themeColor="text1"/>
          <w:sz w:val="28"/>
          <w:szCs w:val="28"/>
          <w:lang w:val="kk-KZ" w:eastAsia="ru-RU"/>
        </w:rPr>
      </w:pPr>
    </w:p>
    <w:p w14:paraId="28BEB4DD" w14:textId="77777777" w:rsidR="008D3BD7" w:rsidRPr="00131F29" w:rsidRDefault="008D3BD7" w:rsidP="00612673">
      <w:pPr>
        <w:spacing w:after="0" w:line="240" w:lineRule="auto"/>
        <w:ind w:firstLine="567"/>
        <w:contextualSpacing/>
        <w:jc w:val="center"/>
        <w:rPr>
          <w:rFonts w:ascii="Times New Roman" w:hAnsi="Times New Roman" w:cs="Times New Roman"/>
          <w:b/>
          <w:bCs/>
          <w:color w:val="000000" w:themeColor="text1"/>
          <w:sz w:val="28"/>
          <w:szCs w:val="28"/>
          <w:lang w:val="kk-KZ"/>
        </w:rPr>
      </w:pPr>
      <w:r w:rsidRPr="00131F29">
        <w:rPr>
          <w:rFonts w:ascii="Times New Roman" w:hAnsi="Times New Roman" w:cs="Times New Roman"/>
          <w:b/>
          <w:bCs/>
          <w:color w:val="000000" w:themeColor="text1"/>
          <w:sz w:val="28"/>
          <w:szCs w:val="28"/>
          <w:lang w:val="kk-KZ"/>
        </w:rPr>
        <w:t>«Қазақстанның дене шынықтыру және спорт мамандарын дайындау жүйесіндегі олимпиадалық білім беру»</w:t>
      </w:r>
    </w:p>
    <w:p w14:paraId="372D5D53" w14:textId="77777777" w:rsidR="00D40705" w:rsidRPr="00131F29" w:rsidRDefault="00D40705" w:rsidP="00612673">
      <w:pPr>
        <w:spacing w:after="0" w:line="240" w:lineRule="auto"/>
        <w:ind w:firstLine="567"/>
        <w:contextualSpacing/>
        <w:jc w:val="center"/>
        <w:rPr>
          <w:rFonts w:ascii="Times New Roman" w:hAnsi="Times New Roman" w:cs="Times New Roman"/>
          <w:color w:val="000000" w:themeColor="text1"/>
          <w:sz w:val="28"/>
          <w:szCs w:val="28"/>
          <w:lang w:val="kk-KZ"/>
        </w:rPr>
      </w:pPr>
    </w:p>
    <w:p w14:paraId="7A828719" w14:textId="77777777" w:rsidR="00992F6B" w:rsidRPr="00131F29" w:rsidRDefault="00992F6B" w:rsidP="00992F6B">
      <w:pPr>
        <w:pStyle w:val="Default"/>
        <w:jc w:val="center"/>
        <w:rPr>
          <w:color w:val="auto"/>
          <w:sz w:val="28"/>
          <w:szCs w:val="28"/>
          <w:lang w:val="kk-KZ"/>
        </w:rPr>
      </w:pPr>
      <w:r w:rsidRPr="00131F29">
        <w:rPr>
          <w:color w:val="auto"/>
          <w:sz w:val="28"/>
          <w:szCs w:val="28"/>
        </w:rPr>
        <w:t xml:space="preserve">6D010800 – </w:t>
      </w:r>
      <w:proofErr w:type="spellStart"/>
      <w:r w:rsidRPr="00131F29">
        <w:rPr>
          <w:color w:val="auto"/>
          <w:sz w:val="28"/>
          <w:szCs w:val="28"/>
        </w:rPr>
        <w:t>Дене</w:t>
      </w:r>
      <w:proofErr w:type="spellEnd"/>
      <w:r w:rsidRPr="00131F29">
        <w:rPr>
          <w:color w:val="auto"/>
          <w:sz w:val="28"/>
          <w:szCs w:val="28"/>
        </w:rPr>
        <w:t xml:space="preserve"> </w:t>
      </w:r>
      <w:proofErr w:type="spellStart"/>
      <w:r w:rsidRPr="00131F29">
        <w:rPr>
          <w:color w:val="auto"/>
          <w:sz w:val="28"/>
          <w:szCs w:val="28"/>
        </w:rPr>
        <w:t>шынықтыру</w:t>
      </w:r>
      <w:proofErr w:type="spellEnd"/>
      <w:r w:rsidRPr="00131F29">
        <w:rPr>
          <w:color w:val="auto"/>
          <w:sz w:val="28"/>
          <w:szCs w:val="28"/>
        </w:rPr>
        <w:t xml:space="preserve"> </w:t>
      </w:r>
      <w:proofErr w:type="spellStart"/>
      <w:r w:rsidRPr="00131F29">
        <w:rPr>
          <w:color w:val="auto"/>
          <w:sz w:val="28"/>
          <w:szCs w:val="28"/>
        </w:rPr>
        <w:t>және</w:t>
      </w:r>
      <w:proofErr w:type="spellEnd"/>
      <w:r w:rsidRPr="00131F29">
        <w:rPr>
          <w:color w:val="auto"/>
          <w:sz w:val="28"/>
          <w:szCs w:val="28"/>
        </w:rPr>
        <w:t xml:space="preserve"> спорт</w:t>
      </w:r>
    </w:p>
    <w:p w14:paraId="6262073A" w14:textId="77777777" w:rsidR="00DE6908" w:rsidRPr="00131F29" w:rsidRDefault="00DE6908" w:rsidP="00612673">
      <w:pPr>
        <w:spacing w:after="0" w:line="240" w:lineRule="auto"/>
        <w:ind w:firstLine="567"/>
        <w:contextualSpacing/>
        <w:jc w:val="center"/>
        <w:rPr>
          <w:rFonts w:ascii="Times New Roman" w:hAnsi="Times New Roman" w:cs="Times New Roman"/>
          <w:color w:val="000000" w:themeColor="text1"/>
          <w:sz w:val="28"/>
          <w:szCs w:val="28"/>
          <w:lang w:val="kk-KZ"/>
        </w:rPr>
      </w:pPr>
    </w:p>
    <w:p w14:paraId="65BC203F" w14:textId="77777777" w:rsidR="00D40705" w:rsidRPr="00131F29" w:rsidRDefault="00D40705" w:rsidP="00612673">
      <w:pPr>
        <w:spacing w:after="0" w:line="240" w:lineRule="auto"/>
        <w:ind w:firstLine="567"/>
        <w:contextualSpacing/>
        <w:jc w:val="center"/>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Философия докторы (PhD)</w:t>
      </w:r>
    </w:p>
    <w:p w14:paraId="7D2E0B77" w14:textId="77777777" w:rsidR="008D3BD7" w:rsidRPr="00131F29" w:rsidRDefault="00D40705" w:rsidP="00612673">
      <w:pPr>
        <w:spacing w:after="0" w:line="240" w:lineRule="auto"/>
        <w:ind w:firstLine="567"/>
        <w:contextualSpacing/>
        <w:jc w:val="center"/>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дәрежесін алу үшін жазылған диссертация</w:t>
      </w:r>
    </w:p>
    <w:p w14:paraId="7809E9B6" w14:textId="12E8CBE7" w:rsidR="00B6758A" w:rsidRPr="00131F29" w:rsidRDefault="00B6758A" w:rsidP="00B6758A">
      <w:pPr>
        <w:spacing w:after="0" w:line="240" w:lineRule="auto"/>
        <w:ind w:left="3540" w:firstLine="708"/>
        <w:contextualSpacing/>
        <w:rPr>
          <w:rFonts w:ascii="Times New Roman" w:hAnsi="Times New Roman" w:cs="Times New Roman"/>
          <w:color w:val="000000" w:themeColor="text1"/>
          <w:sz w:val="28"/>
          <w:szCs w:val="28"/>
          <w:lang w:val="kk-KZ"/>
        </w:rPr>
      </w:pPr>
    </w:p>
    <w:p w14:paraId="7FB7CF25" w14:textId="526FC8E2" w:rsidR="007A404D" w:rsidRDefault="007A404D" w:rsidP="00B6758A">
      <w:pPr>
        <w:spacing w:after="0" w:line="240" w:lineRule="auto"/>
        <w:ind w:left="3540" w:firstLine="708"/>
        <w:contextualSpacing/>
        <w:rPr>
          <w:rFonts w:ascii="Times New Roman" w:hAnsi="Times New Roman" w:cs="Times New Roman"/>
          <w:color w:val="000000" w:themeColor="text1"/>
          <w:sz w:val="28"/>
          <w:szCs w:val="28"/>
          <w:lang w:val="kk-KZ"/>
        </w:rPr>
      </w:pPr>
    </w:p>
    <w:p w14:paraId="257A5BBF" w14:textId="621E7977" w:rsidR="00131F29" w:rsidRDefault="00131F29" w:rsidP="00B6758A">
      <w:pPr>
        <w:spacing w:after="0" w:line="240" w:lineRule="auto"/>
        <w:ind w:left="3540" w:firstLine="708"/>
        <w:contextualSpacing/>
        <w:rPr>
          <w:rFonts w:ascii="Times New Roman" w:hAnsi="Times New Roman" w:cs="Times New Roman"/>
          <w:color w:val="000000" w:themeColor="text1"/>
          <w:sz w:val="28"/>
          <w:szCs w:val="28"/>
          <w:lang w:val="kk-KZ"/>
        </w:rPr>
      </w:pPr>
    </w:p>
    <w:p w14:paraId="4626A438" w14:textId="77777777" w:rsidR="00131F29" w:rsidRPr="00131F29" w:rsidRDefault="00131F29" w:rsidP="00B6758A">
      <w:pPr>
        <w:spacing w:after="0" w:line="240" w:lineRule="auto"/>
        <w:ind w:left="3540" w:firstLine="708"/>
        <w:contextualSpacing/>
        <w:rPr>
          <w:rFonts w:ascii="Times New Roman" w:hAnsi="Times New Roman" w:cs="Times New Roman"/>
          <w:color w:val="000000" w:themeColor="text1"/>
          <w:sz w:val="28"/>
          <w:szCs w:val="28"/>
          <w:lang w:val="kk-KZ"/>
        </w:rPr>
      </w:pPr>
    </w:p>
    <w:p w14:paraId="4992B0DB" w14:textId="77777777" w:rsidR="009C274B" w:rsidRPr="00131F29" w:rsidRDefault="009C274B" w:rsidP="009C274B">
      <w:pPr>
        <w:spacing w:after="0" w:line="240" w:lineRule="auto"/>
        <w:ind w:left="3540" w:firstLine="708"/>
        <w:contextualSpacing/>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Ғылыми кеңесшілер:</w:t>
      </w:r>
    </w:p>
    <w:p w14:paraId="1B97A97D" w14:textId="3C5D63E9" w:rsidR="009C274B" w:rsidRPr="00131F29" w:rsidRDefault="009C274B" w:rsidP="009C274B">
      <w:pPr>
        <w:spacing w:after="0" w:line="240" w:lineRule="auto"/>
        <w:ind w:left="4248"/>
        <w:contextualSpacing/>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Педагогика ғылымдарының докторы</w:t>
      </w:r>
      <w:r w:rsidR="00992F6B" w:rsidRPr="00131F29">
        <w:rPr>
          <w:rFonts w:ascii="Times New Roman" w:eastAsia="Calibri" w:hAnsi="Times New Roman" w:cs="Times New Roman"/>
          <w:color w:val="000000" w:themeColor="text1"/>
          <w:sz w:val="28"/>
          <w:szCs w:val="28"/>
          <w:lang w:val="kk-KZ"/>
        </w:rPr>
        <w:t>,</w:t>
      </w:r>
      <w:r w:rsidRPr="00131F29">
        <w:rPr>
          <w:rFonts w:ascii="Times New Roman" w:eastAsia="Calibri" w:hAnsi="Times New Roman" w:cs="Times New Roman"/>
          <w:color w:val="000000" w:themeColor="text1"/>
          <w:sz w:val="28"/>
          <w:szCs w:val="28"/>
          <w:lang w:val="kk-KZ"/>
        </w:rPr>
        <w:t xml:space="preserve">  профессор Андрущишин И.Ф.</w:t>
      </w:r>
      <w:r w:rsidR="00992F6B" w:rsidRPr="00131F29">
        <w:rPr>
          <w:rFonts w:ascii="Times New Roman" w:eastAsia="Calibri" w:hAnsi="Times New Roman" w:cs="Times New Roman"/>
          <w:color w:val="000000" w:themeColor="text1"/>
          <w:sz w:val="28"/>
          <w:szCs w:val="28"/>
          <w:lang w:val="kk-KZ"/>
        </w:rPr>
        <w:t>;</w:t>
      </w:r>
    </w:p>
    <w:p w14:paraId="347E6058" w14:textId="37A09299" w:rsidR="009C274B" w:rsidRPr="00131F29" w:rsidRDefault="00992F6B" w:rsidP="001A7B09">
      <w:pPr>
        <w:spacing w:after="0" w:line="240" w:lineRule="auto"/>
        <w:ind w:left="4248"/>
        <w:contextualSpacing/>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xml:space="preserve">педагогика </w:t>
      </w:r>
      <w:r w:rsidR="009C274B" w:rsidRPr="00131F29">
        <w:rPr>
          <w:rFonts w:ascii="Times New Roman" w:eastAsia="Calibri" w:hAnsi="Times New Roman" w:cs="Times New Roman"/>
          <w:color w:val="000000" w:themeColor="text1"/>
          <w:sz w:val="28"/>
          <w:szCs w:val="28"/>
          <w:lang w:val="kk-KZ"/>
        </w:rPr>
        <w:t>ғылымдарының докторы, профессор Булатова М.М.</w:t>
      </w:r>
    </w:p>
    <w:p w14:paraId="6F42DCD8" w14:textId="2F9F25D8" w:rsidR="009C274B" w:rsidRPr="00131F29" w:rsidRDefault="009C274B" w:rsidP="00BF5F80">
      <w:pPr>
        <w:spacing w:after="0" w:line="240" w:lineRule="auto"/>
        <w:contextualSpacing/>
        <w:rPr>
          <w:rFonts w:ascii="Times New Roman" w:hAnsi="Times New Roman" w:cs="Times New Roman"/>
          <w:color w:val="000000" w:themeColor="text1"/>
          <w:sz w:val="28"/>
          <w:szCs w:val="28"/>
          <w:lang w:val="kk-KZ"/>
        </w:rPr>
      </w:pPr>
    </w:p>
    <w:p w14:paraId="3FB3DF3D" w14:textId="5376D7F4" w:rsidR="00992F6B" w:rsidRDefault="00992F6B" w:rsidP="00BF5F80">
      <w:pPr>
        <w:spacing w:after="0" w:line="240" w:lineRule="auto"/>
        <w:contextualSpacing/>
        <w:rPr>
          <w:rFonts w:ascii="Times New Roman" w:hAnsi="Times New Roman" w:cs="Times New Roman"/>
          <w:color w:val="000000" w:themeColor="text1"/>
          <w:sz w:val="28"/>
          <w:szCs w:val="28"/>
          <w:lang w:val="kk-KZ"/>
        </w:rPr>
      </w:pPr>
    </w:p>
    <w:p w14:paraId="11477CCB" w14:textId="7E8B205B" w:rsidR="00131F29" w:rsidRDefault="00131F29" w:rsidP="00BF5F80">
      <w:pPr>
        <w:spacing w:after="0" w:line="240" w:lineRule="auto"/>
        <w:contextualSpacing/>
        <w:rPr>
          <w:rFonts w:ascii="Times New Roman" w:hAnsi="Times New Roman" w:cs="Times New Roman"/>
          <w:color w:val="000000" w:themeColor="text1"/>
          <w:sz w:val="28"/>
          <w:szCs w:val="28"/>
          <w:lang w:val="kk-KZ"/>
        </w:rPr>
      </w:pPr>
    </w:p>
    <w:p w14:paraId="3A652E22" w14:textId="56A7978E" w:rsidR="00131F29" w:rsidRDefault="00131F29" w:rsidP="00BF5F80">
      <w:pPr>
        <w:spacing w:after="0" w:line="240" w:lineRule="auto"/>
        <w:contextualSpacing/>
        <w:rPr>
          <w:rFonts w:ascii="Times New Roman" w:hAnsi="Times New Roman" w:cs="Times New Roman"/>
          <w:color w:val="000000" w:themeColor="text1"/>
          <w:sz w:val="28"/>
          <w:szCs w:val="28"/>
          <w:lang w:val="kk-KZ"/>
        </w:rPr>
      </w:pPr>
    </w:p>
    <w:p w14:paraId="766E0E2E" w14:textId="7722F49E" w:rsidR="00131F29" w:rsidRDefault="00131F29" w:rsidP="00BF5F80">
      <w:pPr>
        <w:spacing w:after="0" w:line="240" w:lineRule="auto"/>
        <w:contextualSpacing/>
        <w:rPr>
          <w:rFonts w:ascii="Times New Roman" w:hAnsi="Times New Roman" w:cs="Times New Roman"/>
          <w:color w:val="000000" w:themeColor="text1"/>
          <w:sz w:val="28"/>
          <w:szCs w:val="28"/>
          <w:lang w:val="kk-KZ"/>
        </w:rPr>
      </w:pPr>
    </w:p>
    <w:p w14:paraId="130F3F9F" w14:textId="1F5C0BE7" w:rsidR="00131F29" w:rsidRDefault="00131F29" w:rsidP="00BF5F80">
      <w:pPr>
        <w:spacing w:after="0" w:line="240" w:lineRule="auto"/>
        <w:contextualSpacing/>
        <w:rPr>
          <w:rFonts w:ascii="Times New Roman" w:hAnsi="Times New Roman" w:cs="Times New Roman"/>
          <w:color w:val="000000" w:themeColor="text1"/>
          <w:sz w:val="28"/>
          <w:szCs w:val="28"/>
          <w:lang w:val="kk-KZ"/>
        </w:rPr>
      </w:pPr>
    </w:p>
    <w:p w14:paraId="29416081" w14:textId="77777777" w:rsidR="005D5055" w:rsidRDefault="005D5055" w:rsidP="00BF5F80">
      <w:pPr>
        <w:spacing w:after="0" w:line="240" w:lineRule="auto"/>
        <w:contextualSpacing/>
        <w:rPr>
          <w:rFonts w:ascii="Times New Roman" w:hAnsi="Times New Roman" w:cs="Times New Roman"/>
          <w:color w:val="000000" w:themeColor="text1"/>
          <w:sz w:val="28"/>
          <w:szCs w:val="28"/>
          <w:lang w:val="kk-KZ"/>
        </w:rPr>
      </w:pPr>
    </w:p>
    <w:p w14:paraId="1DFFEAE7" w14:textId="7DE35CD5" w:rsidR="00131F29" w:rsidRDefault="00131F29" w:rsidP="00BF5F80">
      <w:pPr>
        <w:spacing w:after="0" w:line="240" w:lineRule="auto"/>
        <w:contextualSpacing/>
        <w:rPr>
          <w:rFonts w:ascii="Times New Roman" w:hAnsi="Times New Roman" w:cs="Times New Roman"/>
          <w:color w:val="000000" w:themeColor="text1"/>
          <w:sz w:val="28"/>
          <w:szCs w:val="28"/>
          <w:lang w:val="kk-KZ"/>
        </w:rPr>
      </w:pPr>
    </w:p>
    <w:p w14:paraId="166D4B12" w14:textId="79E5B665" w:rsidR="00131F29" w:rsidRDefault="00131F29" w:rsidP="00BF5F80">
      <w:pPr>
        <w:spacing w:after="0" w:line="240" w:lineRule="auto"/>
        <w:contextualSpacing/>
        <w:rPr>
          <w:rFonts w:ascii="Times New Roman" w:hAnsi="Times New Roman" w:cs="Times New Roman"/>
          <w:color w:val="000000" w:themeColor="text1"/>
          <w:sz w:val="28"/>
          <w:szCs w:val="28"/>
          <w:lang w:val="kk-KZ"/>
        </w:rPr>
      </w:pPr>
    </w:p>
    <w:p w14:paraId="500F0389" w14:textId="77777777" w:rsidR="00131F29" w:rsidRPr="00131F29" w:rsidRDefault="00131F29" w:rsidP="00BF5F80">
      <w:pPr>
        <w:spacing w:after="0" w:line="240" w:lineRule="auto"/>
        <w:contextualSpacing/>
        <w:rPr>
          <w:rFonts w:ascii="Times New Roman" w:hAnsi="Times New Roman" w:cs="Times New Roman"/>
          <w:color w:val="000000" w:themeColor="text1"/>
          <w:sz w:val="28"/>
          <w:szCs w:val="28"/>
          <w:lang w:val="kk-KZ"/>
        </w:rPr>
      </w:pPr>
    </w:p>
    <w:p w14:paraId="731F323E" w14:textId="77777777" w:rsidR="00DE6908" w:rsidRPr="00131F29" w:rsidRDefault="00DE6908" w:rsidP="00612673">
      <w:pPr>
        <w:spacing w:after="0" w:line="240" w:lineRule="auto"/>
        <w:ind w:firstLine="567"/>
        <w:contextualSpacing/>
        <w:rPr>
          <w:rFonts w:ascii="Times New Roman" w:hAnsi="Times New Roman" w:cs="Times New Roman"/>
          <w:color w:val="000000" w:themeColor="text1"/>
          <w:sz w:val="28"/>
          <w:szCs w:val="28"/>
          <w:lang w:val="kk-KZ"/>
        </w:rPr>
      </w:pPr>
    </w:p>
    <w:p w14:paraId="0ED76465" w14:textId="00A52211" w:rsidR="00D40705" w:rsidRPr="00131F29" w:rsidRDefault="00D40705" w:rsidP="00612673">
      <w:pPr>
        <w:tabs>
          <w:tab w:val="left" w:pos="7122"/>
        </w:tabs>
        <w:spacing w:after="0" w:line="240" w:lineRule="auto"/>
        <w:ind w:firstLine="567"/>
        <w:contextualSpacing/>
        <w:jc w:val="center"/>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Қазақстан Республикасы,</w:t>
      </w:r>
    </w:p>
    <w:p w14:paraId="78333182" w14:textId="5A1891C8" w:rsidR="00F74354" w:rsidRPr="00131F29" w:rsidRDefault="009C233B" w:rsidP="00A02292">
      <w:pPr>
        <w:tabs>
          <w:tab w:val="left" w:pos="7122"/>
        </w:tabs>
        <w:spacing w:after="0" w:line="240" w:lineRule="auto"/>
        <w:ind w:firstLine="567"/>
        <w:contextualSpacing/>
        <w:jc w:val="center"/>
        <w:rPr>
          <w:rFonts w:ascii="Times New Roman" w:hAnsi="Times New Roman" w:cs="Times New Roman"/>
          <w:color w:val="000000" w:themeColor="text1"/>
          <w:sz w:val="28"/>
          <w:szCs w:val="28"/>
          <w:lang w:val="kk-KZ"/>
        </w:rPr>
      </w:pPr>
      <w:r w:rsidRPr="00131F29">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5408" behindDoc="0" locked="0" layoutInCell="1" allowOverlap="1" wp14:anchorId="22EC63F1" wp14:editId="7B9D9AEB">
                <wp:simplePos x="0" y="0"/>
                <wp:positionH relativeFrom="column">
                  <wp:posOffset>2717800</wp:posOffset>
                </wp:positionH>
                <wp:positionV relativeFrom="paragraph">
                  <wp:posOffset>208915</wp:posOffset>
                </wp:positionV>
                <wp:extent cx="631825" cy="194310"/>
                <wp:effectExtent l="0" t="0" r="15875" b="15240"/>
                <wp:wrapNone/>
                <wp:docPr id="18" name="Прямоугольник 18"/>
                <wp:cNvGraphicFramePr/>
                <a:graphic xmlns:a="http://schemas.openxmlformats.org/drawingml/2006/main">
                  <a:graphicData uri="http://schemas.microsoft.com/office/word/2010/wordprocessingShape">
                    <wps:wsp>
                      <wps:cNvSpPr/>
                      <wps:spPr>
                        <a:xfrm>
                          <a:off x="0" y="0"/>
                          <a:ext cx="631825" cy="19431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C84008" id="Прямоугольник 18" o:spid="_x0000_s1026" style="position:absolute;margin-left:214pt;margin-top:16.45pt;width:49.75pt;height:15.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" fillcolor="white [3212]" strokecolor="white [3212]" strokeweight="2pt"/>
            </w:pict>
          </mc:Fallback>
        </mc:AlternateContent>
      </w:r>
      <w:r w:rsidRPr="00131F29">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71552" behindDoc="0" locked="0" layoutInCell="1" allowOverlap="1" wp14:anchorId="4D063E47" wp14:editId="63549F4E">
                <wp:simplePos x="0" y="0"/>
                <wp:positionH relativeFrom="column">
                  <wp:posOffset>2771140</wp:posOffset>
                </wp:positionH>
                <wp:positionV relativeFrom="paragraph">
                  <wp:posOffset>275590</wp:posOffset>
                </wp:positionV>
                <wp:extent cx="520700" cy="210820"/>
                <wp:effectExtent l="0" t="0" r="0" b="0"/>
                <wp:wrapNone/>
                <wp:docPr id="12" name="Прямоугольник 12"/>
                <wp:cNvGraphicFramePr/>
                <a:graphic xmlns:a="http://schemas.openxmlformats.org/drawingml/2006/main">
                  <a:graphicData uri="http://schemas.microsoft.com/office/word/2010/wordprocessingShape">
                    <wps:wsp>
                      <wps:cNvSpPr/>
                      <wps:spPr>
                        <a:xfrm>
                          <a:off x="0" y="0"/>
                          <a:ext cx="520700" cy="21082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B99937" id="Прямоугольник 12" o:spid="_x0000_s1026" style="position:absolute;margin-left:218.2pt;margin-top:21.7pt;width:41pt;height:16.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" fillcolor="white [3201]" stroked="f" strokeweight="2pt"/>
            </w:pict>
          </mc:Fallback>
        </mc:AlternateContent>
      </w:r>
      <w:r w:rsidR="009F5B75" w:rsidRPr="00131F29">
        <w:rPr>
          <w:rFonts w:ascii="Times New Roman" w:hAnsi="Times New Roman" w:cs="Times New Roman"/>
          <w:color w:val="000000" w:themeColor="text1"/>
          <w:sz w:val="28"/>
          <w:szCs w:val="28"/>
          <w:lang w:val="kk-KZ"/>
        </w:rPr>
        <w:t>Алматы, 2023</w:t>
      </w:r>
    </w:p>
    <w:p w14:paraId="5EFF389E" w14:textId="77777777" w:rsidR="001103C6" w:rsidRPr="00131F29" w:rsidRDefault="00B01BBB" w:rsidP="001103C6">
      <w:pPr>
        <w:tabs>
          <w:tab w:val="left" w:pos="567"/>
        </w:tabs>
        <w:spacing w:after="0" w:line="240" w:lineRule="auto"/>
        <w:ind w:firstLine="567"/>
        <w:contextualSpacing/>
        <w:jc w:val="center"/>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lastRenderedPageBreak/>
        <w:t>МАЗМҰНЫ</w:t>
      </w:r>
    </w:p>
    <w:p w14:paraId="3C403AE9" w14:textId="77777777" w:rsidR="00456E5F" w:rsidRPr="00131F29" w:rsidRDefault="00456E5F" w:rsidP="001103C6">
      <w:pPr>
        <w:tabs>
          <w:tab w:val="left" w:pos="567"/>
        </w:tabs>
        <w:spacing w:after="0" w:line="240" w:lineRule="auto"/>
        <w:ind w:firstLine="567"/>
        <w:contextualSpacing/>
        <w:jc w:val="center"/>
        <w:rPr>
          <w:rFonts w:ascii="Times New Roman" w:eastAsia="Calibri" w:hAnsi="Times New Roman" w:cs="Times New Roman"/>
          <w:b/>
          <w:color w:val="000000" w:themeColor="text1"/>
          <w:sz w:val="28"/>
          <w:szCs w:val="28"/>
          <w:lang w:val="kk-KZ" w:eastAsia="ru-RU" w:bidi="ru-RU"/>
        </w:rPr>
      </w:pPr>
    </w:p>
    <w:tbl>
      <w:tblPr>
        <w:tblStyle w:val="80"/>
        <w:tblW w:w="9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55"/>
        <w:gridCol w:w="850"/>
      </w:tblGrid>
      <w:tr w:rsidR="00B52C7A" w:rsidRPr="00131F29" w14:paraId="7B7B6100" w14:textId="77777777" w:rsidTr="005D5055">
        <w:trPr>
          <w:trHeight w:val="20"/>
        </w:trPr>
        <w:tc>
          <w:tcPr>
            <w:tcW w:w="8755" w:type="dxa"/>
          </w:tcPr>
          <w:p w14:paraId="308A1CA4" w14:textId="0CEAB0C7" w:rsidR="00B52C7A" w:rsidRPr="00131F29" w:rsidRDefault="00B52C7A" w:rsidP="00193737">
            <w:pPr>
              <w:tabs>
                <w:tab w:val="left" w:pos="567"/>
              </w:tabs>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НОРМАТИВТІК СІЛТЕМЕЛЕР</w:t>
            </w:r>
            <w:r w:rsidRPr="00131F29">
              <w:rPr>
                <w:rFonts w:ascii="Times New Roman" w:eastAsia="Calibri" w:hAnsi="Times New Roman" w:cs="Times New Roman"/>
                <w:color w:val="000000" w:themeColor="text1"/>
                <w:sz w:val="28"/>
                <w:szCs w:val="28"/>
                <w:lang w:val="kk-KZ" w:eastAsia="ru-RU" w:bidi="ru-RU"/>
              </w:rPr>
              <w:t>......................................................</w:t>
            </w:r>
            <w:r w:rsidR="00010DA3">
              <w:rPr>
                <w:rFonts w:ascii="Times New Roman" w:eastAsia="Calibri" w:hAnsi="Times New Roman" w:cs="Times New Roman"/>
                <w:color w:val="000000" w:themeColor="text1"/>
                <w:sz w:val="28"/>
                <w:szCs w:val="28"/>
                <w:lang w:val="kk-KZ" w:eastAsia="ru-RU" w:bidi="ru-RU"/>
              </w:rPr>
              <w:t>...</w:t>
            </w:r>
          </w:p>
        </w:tc>
        <w:tc>
          <w:tcPr>
            <w:tcW w:w="850" w:type="dxa"/>
          </w:tcPr>
          <w:p w14:paraId="3D798F4D" w14:textId="77777777" w:rsidR="00B52C7A" w:rsidRPr="00131F29" w:rsidRDefault="00B52C7A" w:rsidP="00193737">
            <w:pPr>
              <w:jc w:val="right"/>
              <w:rPr>
                <w:rFonts w:ascii="Times New Roman" w:hAnsi="Times New Roman" w:cs="Times New Roman"/>
                <w:sz w:val="28"/>
                <w:szCs w:val="28"/>
                <w:lang w:val="kk-KZ"/>
              </w:rPr>
            </w:pPr>
            <w:r w:rsidRPr="00131F29">
              <w:rPr>
                <w:rFonts w:ascii="Times New Roman" w:hAnsi="Times New Roman" w:cs="Times New Roman"/>
                <w:sz w:val="28"/>
                <w:szCs w:val="28"/>
                <w:lang w:val="kk-KZ"/>
              </w:rPr>
              <w:t>4</w:t>
            </w:r>
          </w:p>
        </w:tc>
      </w:tr>
      <w:tr w:rsidR="00B52C7A" w:rsidRPr="00131F29" w14:paraId="2963093E" w14:textId="77777777" w:rsidTr="005D5055">
        <w:trPr>
          <w:trHeight w:val="20"/>
        </w:trPr>
        <w:tc>
          <w:tcPr>
            <w:tcW w:w="8755" w:type="dxa"/>
          </w:tcPr>
          <w:p w14:paraId="474529A5" w14:textId="77777777" w:rsidR="00B52C7A" w:rsidRPr="00131F29" w:rsidRDefault="00B52C7A" w:rsidP="00193737">
            <w:pPr>
              <w:tabs>
                <w:tab w:val="left" w:pos="567"/>
              </w:tabs>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АНЫҚТАМАЛАР</w:t>
            </w:r>
            <w:r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b/>
                <w:color w:val="000000" w:themeColor="text1"/>
                <w:sz w:val="28"/>
                <w:szCs w:val="28"/>
                <w:lang w:val="kk-KZ" w:eastAsia="ru-RU" w:bidi="ru-RU"/>
              </w:rPr>
              <w:t>.</w:t>
            </w:r>
          </w:p>
        </w:tc>
        <w:tc>
          <w:tcPr>
            <w:tcW w:w="850" w:type="dxa"/>
          </w:tcPr>
          <w:p w14:paraId="435B8751" w14:textId="77777777" w:rsidR="00B52C7A" w:rsidRPr="00131F29" w:rsidRDefault="00B52C7A" w:rsidP="00193737">
            <w:pPr>
              <w:jc w:val="right"/>
              <w:rPr>
                <w:rFonts w:ascii="Times New Roman" w:hAnsi="Times New Roman" w:cs="Times New Roman"/>
                <w:sz w:val="28"/>
                <w:szCs w:val="28"/>
                <w:lang w:val="kk-KZ"/>
              </w:rPr>
            </w:pPr>
            <w:r w:rsidRPr="00131F29">
              <w:rPr>
                <w:rFonts w:ascii="Times New Roman" w:hAnsi="Times New Roman" w:cs="Times New Roman"/>
                <w:sz w:val="28"/>
                <w:szCs w:val="28"/>
                <w:lang w:val="kk-KZ"/>
              </w:rPr>
              <w:t>5</w:t>
            </w:r>
          </w:p>
        </w:tc>
      </w:tr>
      <w:tr w:rsidR="00B52C7A" w:rsidRPr="00131F29" w14:paraId="2E7D9791" w14:textId="77777777" w:rsidTr="005D5055">
        <w:trPr>
          <w:trHeight w:val="20"/>
        </w:trPr>
        <w:tc>
          <w:tcPr>
            <w:tcW w:w="8755" w:type="dxa"/>
          </w:tcPr>
          <w:p w14:paraId="576648B1" w14:textId="542AE6F2" w:rsidR="00B52C7A" w:rsidRPr="00131F29" w:rsidRDefault="00B52C7A" w:rsidP="00193737">
            <w:pPr>
              <w:tabs>
                <w:tab w:val="left" w:pos="567"/>
              </w:tabs>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БЕЛГІЛЕР МЕН ҚЫСҚАРТУЛАР</w:t>
            </w:r>
            <w:r w:rsidRPr="00131F29">
              <w:rPr>
                <w:rFonts w:ascii="Times New Roman" w:eastAsia="Calibri" w:hAnsi="Times New Roman" w:cs="Times New Roman"/>
                <w:color w:val="000000" w:themeColor="text1"/>
                <w:sz w:val="28"/>
                <w:szCs w:val="28"/>
                <w:lang w:val="kk-KZ" w:eastAsia="ru-RU" w:bidi="ru-RU"/>
              </w:rPr>
              <w:t>.................................................</w:t>
            </w:r>
            <w:r w:rsidR="00010DA3">
              <w:rPr>
                <w:rFonts w:ascii="Times New Roman" w:eastAsia="Calibri" w:hAnsi="Times New Roman" w:cs="Times New Roman"/>
                <w:color w:val="000000" w:themeColor="text1"/>
                <w:sz w:val="28"/>
                <w:szCs w:val="28"/>
                <w:lang w:val="kk-KZ" w:eastAsia="ru-RU" w:bidi="ru-RU"/>
              </w:rPr>
              <w:t>...</w:t>
            </w:r>
          </w:p>
        </w:tc>
        <w:tc>
          <w:tcPr>
            <w:tcW w:w="850" w:type="dxa"/>
          </w:tcPr>
          <w:p w14:paraId="09FF9ED9" w14:textId="77777777" w:rsidR="00B52C7A" w:rsidRPr="00131F29" w:rsidRDefault="00B52C7A" w:rsidP="00193737">
            <w:pPr>
              <w:jc w:val="right"/>
              <w:rPr>
                <w:rFonts w:ascii="Times New Roman" w:hAnsi="Times New Roman" w:cs="Times New Roman"/>
                <w:sz w:val="28"/>
                <w:szCs w:val="28"/>
                <w:lang w:val="kk-KZ"/>
              </w:rPr>
            </w:pPr>
            <w:r w:rsidRPr="00131F29">
              <w:rPr>
                <w:rFonts w:ascii="Times New Roman" w:hAnsi="Times New Roman" w:cs="Times New Roman"/>
                <w:sz w:val="28"/>
                <w:szCs w:val="28"/>
                <w:lang w:val="kk-KZ"/>
              </w:rPr>
              <w:t>7</w:t>
            </w:r>
          </w:p>
        </w:tc>
      </w:tr>
      <w:tr w:rsidR="00B52C7A" w:rsidRPr="00131F29" w14:paraId="6897D8E4" w14:textId="77777777" w:rsidTr="005D5055">
        <w:trPr>
          <w:trHeight w:val="20"/>
        </w:trPr>
        <w:tc>
          <w:tcPr>
            <w:tcW w:w="8755" w:type="dxa"/>
          </w:tcPr>
          <w:p w14:paraId="232C5A03" w14:textId="77777777" w:rsidR="00B52C7A" w:rsidRPr="00131F29" w:rsidRDefault="00B52C7A" w:rsidP="00193737">
            <w:pPr>
              <w:tabs>
                <w:tab w:val="left" w:pos="567"/>
              </w:tabs>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КІРІСПЕ</w:t>
            </w:r>
            <w:r w:rsidRPr="00131F29">
              <w:rPr>
                <w:rFonts w:ascii="Times New Roman" w:eastAsia="Calibri" w:hAnsi="Times New Roman" w:cs="Times New Roman"/>
                <w:color w:val="000000" w:themeColor="text1"/>
                <w:sz w:val="28"/>
                <w:szCs w:val="28"/>
                <w:lang w:val="kk-KZ" w:eastAsia="ru-RU" w:bidi="ru-RU"/>
              </w:rPr>
              <w:t>.................................................................................................</w:t>
            </w:r>
          </w:p>
        </w:tc>
        <w:tc>
          <w:tcPr>
            <w:tcW w:w="850" w:type="dxa"/>
          </w:tcPr>
          <w:p w14:paraId="7785F1BD" w14:textId="77777777" w:rsidR="00B52C7A" w:rsidRPr="00131F29" w:rsidRDefault="00B52C7A" w:rsidP="00193737">
            <w:pPr>
              <w:jc w:val="right"/>
              <w:rPr>
                <w:rFonts w:ascii="Times New Roman" w:hAnsi="Times New Roman" w:cs="Times New Roman"/>
                <w:sz w:val="28"/>
                <w:szCs w:val="28"/>
                <w:lang w:val="kk-KZ"/>
              </w:rPr>
            </w:pPr>
            <w:r w:rsidRPr="00131F29">
              <w:rPr>
                <w:rFonts w:ascii="Times New Roman" w:hAnsi="Times New Roman" w:cs="Times New Roman"/>
                <w:sz w:val="28"/>
                <w:szCs w:val="28"/>
                <w:lang w:val="kk-KZ"/>
              </w:rPr>
              <w:t>8</w:t>
            </w:r>
          </w:p>
        </w:tc>
      </w:tr>
      <w:tr w:rsidR="00B52C7A" w:rsidRPr="00131F29" w14:paraId="7BD2A676" w14:textId="77777777" w:rsidTr="005D5055">
        <w:trPr>
          <w:trHeight w:val="20"/>
        </w:trPr>
        <w:tc>
          <w:tcPr>
            <w:tcW w:w="8755" w:type="dxa"/>
          </w:tcPr>
          <w:p w14:paraId="24689EFC" w14:textId="70ABB92D" w:rsidR="00B52C7A" w:rsidRPr="00131F29" w:rsidRDefault="00B52C7A" w:rsidP="00193737">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1 ДЕНЕ ШЫНЫҚТЫРУ ЖӘНЕ СПОРТ МАМАНДАРЫН ДАЙЫНДАУ ЖҮЙЕСІНДЕГІ ОЛИМПИАДАЛЫҚ БІЛІМ БЕРУДІҢ ТЕОРИЯЛЫҚ ЖӘНЕ ӘДІСНАМАЛЫҚ НЕГІЗДЕРІ</w:t>
            </w:r>
            <w:r w:rsidRPr="00131F29">
              <w:rPr>
                <w:rFonts w:ascii="Times New Roman" w:eastAsia="Calibri" w:hAnsi="Times New Roman" w:cs="Times New Roman"/>
                <w:color w:val="000000" w:themeColor="text1"/>
                <w:sz w:val="28"/>
                <w:szCs w:val="28"/>
                <w:lang w:val="kk-KZ" w:eastAsia="ru-RU" w:bidi="ru-RU"/>
              </w:rPr>
              <w:t>............................................................................................</w:t>
            </w:r>
            <w:r>
              <w:rPr>
                <w:rFonts w:ascii="Times New Roman" w:eastAsia="Calibri" w:hAnsi="Times New Roman" w:cs="Times New Roman"/>
                <w:color w:val="000000" w:themeColor="text1"/>
                <w:sz w:val="28"/>
                <w:szCs w:val="28"/>
                <w:lang w:val="kk-KZ" w:eastAsia="ru-RU" w:bidi="ru-RU"/>
              </w:rPr>
              <w:t>.</w:t>
            </w:r>
          </w:p>
        </w:tc>
        <w:tc>
          <w:tcPr>
            <w:tcW w:w="850" w:type="dxa"/>
          </w:tcPr>
          <w:p w14:paraId="5CA8028F" w14:textId="77777777" w:rsidR="00B52C7A" w:rsidRPr="00131F29" w:rsidRDefault="00B52C7A" w:rsidP="00193737">
            <w:pPr>
              <w:jc w:val="right"/>
              <w:rPr>
                <w:rFonts w:ascii="Times New Roman" w:hAnsi="Times New Roman" w:cs="Times New Roman"/>
                <w:sz w:val="28"/>
                <w:szCs w:val="28"/>
                <w:lang w:val="kk-KZ"/>
              </w:rPr>
            </w:pPr>
          </w:p>
          <w:p w14:paraId="3477200F" w14:textId="77777777" w:rsidR="00B52C7A" w:rsidRPr="00131F29" w:rsidRDefault="00B52C7A" w:rsidP="00193737">
            <w:pPr>
              <w:jc w:val="right"/>
              <w:rPr>
                <w:rFonts w:ascii="Times New Roman" w:hAnsi="Times New Roman" w:cs="Times New Roman"/>
                <w:sz w:val="28"/>
                <w:szCs w:val="28"/>
                <w:lang w:val="kk-KZ"/>
              </w:rPr>
            </w:pPr>
          </w:p>
          <w:p w14:paraId="5915BFCE" w14:textId="77777777" w:rsidR="00B52C7A" w:rsidRPr="00131F29" w:rsidRDefault="00B52C7A" w:rsidP="00193737">
            <w:pPr>
              <w:jc w:val="right"/>
              <w:rPr>
                <w:rFonts w:ascii="Times New Roman" w:hAnsi="Times New Roman" w:cs="Times New Roman"/>
                <w:sz w:val="28"/>
                <w:szCs w:val="28"/>
                <w:lang w:val="kk-KZ"/>
              </w:rPr>
            </w:pPr>
          </w:p>
          <w:p w14:paraId="326C324E" w14:textId="77777777" w:rsidR="00B52C7A" w:rsidRPr="000756D4" w:rsidRDefault="00B52C7A" w:rsidP="00193737">
            <w:pPr>
              <w:jc w:val="right"/>
              <w:rPr>
                <w:rFonts w:ascii="Times New Roman" w:hAnsi="Times New Roman" w:cs="Times New Roman"/>
                <w:sz w:val="28"/>
                <w:szCs w:val="28"/>
                <w:lang w:val="en-US"/>
              </w:rPr>
            </w:pPr>
            <w:r>
              <w:rPr>
                <w:rFonts w:ascii="Times New Roman" w:hAnsi="Times New Roman" w:cs="Times New Roman"/>
                <w:sz w:val="28"/>
                <w:szCs w:val="28"/>
                <w:lang w:val="en-US"/>
              </w:rPr>
              <w:t>19</w:t>
            </w:r>
          </w:p>
        </w:tc>
      </w:tr>
      <w:tr w:rsidR="00B52C7A" w:rsidRPr="00131F29" w14:paraId="1F9A733F" w14:textId="77777777" w:rsidTr="005D5055">
        <w:trPr>
          <w:trHeight w:val="20"/>
        </w:trPr>
        <w:tc>
          <w:tcPr>
            <w:tcW w:w="8755" w:type="dxa"/>
          </w:tcPr>
          <w:p w14:paraId="5B48EBAF" w14:textId="01CEAC11" w:rsidR="00B52C7A" w:rsidRPr="00131F29" w:rsidRDefault="00B52C7A" w:rsidP="00193737">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1.1 Дене шынықтыру және спорт мамандарын дайындау жағдайында олимпиадалық білім берудің зерттелу жағдайы.........</w:t>
            </w:r>
            <w:r>
              <w:rPr>
                <w:rFonts w:ascii="Times New Roman" w:eastAsia="Calibri" w:hAnsi="Times New Roman" w:cs="Times New Roman"/>
                <w:color w:val="000000" w:themeColor="text1"/>
                <w:sz w:val="28"/>
                <w:szCs w:val="28"/>
                <w:lang w:val="kk-KZ" w:eastAsia="ru-RU" w:bidi="ru-RU"/>
              </w:rPr>
              <w:t>...........................</w:t>
            </w:r>
          </w:p>
        </w:tc>
        <w:tc>
          <w:tcPr>
            <w:tcW w:w="850" w:type="dxa"/>
          </w:tcPr>
          <w:p w14:paraId="17868B4B" w14:textId="77777777" w:rsidR="00B52C7A" w:rsidRPr="000756D4" w:rsidRDefault="00B52C7A" w:rsidP="00193737">
            <w:pPr>
              <w:jc w:val="right"/>
              <w:rPr>
                <w:rFonts w:ascii="Times New Roman" w:hAnsi="Times New Roman" w:cs="Times New Roman"/>
                <w:sz w:val="28"/>
                <w:szCs w:val="28"/>
                <w:lang w:val="en-US"/>
              </w:rPr>
            </w:pPr>
            <w:r>
              <w:rPr>
                <w:rFonts w:ascii="Times New Roman" w:hAnsi="Times New Roman" w:cs="Times New Roman"/>
                <w:sz w:val="28"/>
                <w:szCs w:val="28"/>
                <w:lang w:val="en-US"/>
              </w:rPr>
              <w:t>19</w:t>
            </w:r>
          </w:p>
        </w:tc>
      </w:tr>
      <w:tr w:rsidR="00B52C7A" w:rsidRPr="00131F29" w14:paraId="77F7ABBE" w14:textId="77777777" w:rsidTr="005D5055">
        <w:trPr>
          <w:trHeight w:val="20"/>
        </w:trPr>
        <w:tc>
          <w:tcPr>
            <w:tcW w:w="8755" w:type="dxa"/>
          </w:tcPr>
          <w:p w14:paraId="0343F7CE" w14:textId="77777777" w:rsidR="00B52C7A" w:rsidRPr="00131F29" w:rsidRDefault="00B52C7A" w:rsidP="00193737">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hAnsi="Times New Roman" w:cs="Times New Roman"/>
                <w:sz w:val="28"/>
                <w:szCs w:val="28"/>
                <w:lang w:val="kk-KZ"/>
              </w:rPr>
              <w:t xml:space="preserve">1.2 </w:t>
            </w:r>
            <w:r w:rsidRPr="00131F29">
              <w:rPr>
                <w:rFonts w:ascii="Times New Roman" w:eastAsia="Calibri" w:hAnsi="Times New Roman" w:cs="Times New Roman"/>
                <w:color w:val="000000" w:themeColor="text1"/>
                <w:sz w:val="28"/>
                <w:szCs w:val="28"/>
                <w:lang w:val="kk-KZ" w:eastAsia="ru-RU" w:bidi="ru-RU"/>
              </w:rPr>
              <w:t>Қазіргі кезеңдегі әлемдік тәжірибедегі олимпиадалық білімнің рөлін талдау............................................................................................</w:t>
            </w:r>
          </w:p>
        </w:tc>
        <w:tc>
          <w:tcPr>
            <w:tcW w:w="850" w:type="dxa"/>
          </w:tcPr>
          <w:p w14:paraId="61864AFD" w14:textId="77777777" w:rsidR="00B52C7A" w:rsidRPr="000756D4" w:rsidRDefault="00B52C7A" w:rsidP="00193737">
            <w:pPr>
              <w:jc w:val="right"/>
              <w:rPr>
                <w:rFonts w:ascii="Times New Roman" w:hAnsi="Times New Roman" w:cs="Times New Roman"/>
                <w:sz w:val="28"/>
                <w:szCs w:val="28"/>
                <w:lang w:val="en-US"/>
              </w:rPr>
            </w:pPr>
            <w:r>
              <w:rPr>
                <w:rFonts w:ascii="Times New Roman" w:hAnsi="Times New Roman" w:cs="Times New Roman"/>
                <w:sz w:val="28"/>
                <w:szCs w:val="28"/>
                <w:lang w:val="en-US"/>
              </w:rPr>
              <w:t>28</w:t>
            </w:r>
          </w:p>
        </w:tc>
      </w:tr>
      <w:tr w:rsidR="00B52C7A" w:rsidRPr="00131F29" w14:paraId="0B0E64F4" w14:textId="77777777" w:rsidTr="005D5055">
        <w:trPr>
          <w:trHeight w:val="20"/>
        </w:trPr>
        <w:tc>
          <w:tcPr>
            <w:tcW w:w="8755" w:type="dxa"/>
          </w:tcPr>
          <w:p w14:paraId="73849513" w14:textId="77777777" w:rsidR="00B52C7A" w:rsidRPr="00131F29" w:rsidRDefault="00B52C7A" w:rsidP="00193737">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1.3 Дене шынықтыру және спорт мамандарын дайындау жүйесіндегі  олимпиадалық білім берудің басым бағыттары................................................................................................</w:t>
            </w:r>
          </w:p>
        </w:tc>
        <w:tc>
          <w:tcPr>
            <w:tcW w:w="850" w:type="dxa"/>
          </w:tcPr>
          <w:p w14:paraId="40580040" w14:textId="77777777" w:rsidR="00B52C7A" w:rsidRPr="000756D4" w:rsidRDefault="00B52C7A" w:rsidP="00193737">
            <w:pPr>
              <w:jc w:val="right"/>
              <w:rPr>
                <w:rFonts w:ascii="Times New Roman" w:hAnsi="Times New Roman" w:cs="Times New Roman"/>
                <w:sz w:val="28"/>
                <w:szCs w:val="28"/>
                <w:lang w:val="en-US"/>
              </w:rPr>
            </w:pPr>
            <w:r>
              <w:rPr>
                <w:rFonts w:ascii="Times New Roman" w:hAnsi="Times New Roman" w:cs="Times New Roman"/>
                <w:sz w:val="28"/>
                <w:szCs w:val="28"/>
                <w:lang w:val="en-US"/>
              </w:rPr>
              <w:t>37</w:t>
            </w:r>
          </w:p>
        </w:tc>
      </w:tr>
      <w:tr w:rsidR="00B52C7A" w:rsidRPr="00131F29" w14:paraId="0979A834" w14:textId="77777777" w:rsidTr="005D5055">
        <w:trPr>
          <w:trHeight w:val="20"/>
        </w:trPr>
        <w:tc>
          <w:tcPr>
            <w:tcW w:w="8755" w:type="dxa"/>
          </w:tcPr>
          <w:p w14:paraId="4243A5FA" w14:textId="21FCC710" w:rsidR="00B52C7A" w:rsidRPr="00131F29" w:rsidRDefault="00B52C7A" w:rsidP="00193737">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Бірінші бөлім бойынша қорытынды....................................................</w:t>
            </w:r>
            <w:r>
              <w:rPr>
                <w:rFonts w:ascii="Times New Roman" w:eastAsia="Calibri" w:hAnsi="Times New Roman" w:cs="Times New Roman"/>
                <w:color w:val="000000" w:themeColor="text1"/>
                <w:sz w:val="28"/>
                <w:szCs w:val="28"/>
                <w:lang w:val="kk-KZ" w:eastAsia="ru-RU" w:bidi="ru-RU"/>
              </w:rPr>
              <w:t>..</w:t>
            </w:r>
          </w:p>
        </w:tc>
        <w:tc>
          <w:tcPr>
            <w:tcW w:w="850" w:type="dxa"/>
          </w:tcPr>
          <w:p w14:paraId="384350A5" w14:textId="77777777" w:rsidR="00B52C7A" w:rsidRPr="000756D4" w:rsidRDefault="00B52C7A" w:rsidP="00193737">
            <w:pPr>
              <w:jc w:val="right"/>
              <w:rPr>
                <w:rFonts w:ascii="Times New Roman" w:hAnsi="Times New Roman" w:cs="Times New Roman"/>
                <w:sz w:val="28"/>
                <w:szCs w:val="28"/>
                <w:lang w:val="en-US"/>
              </w:rPr>
            </w:pPr>
            <w:r>
              <w:rPr>
                <w:rFonts w:ascii="Times New Roman" w:hAnsi="Times New Roman" w:cs="Times New Roman"/>
                <w:sz w:val="28"/>
                <w:szCs w:val="28"/>
                <w:lang w:val="en-US"/>
              </w:rPr>
              <w:t>49</w:t>
            </w:r>
          </w:p>
        </w:tc>
      </w:tr>
      <w:tr w:rsidR="00B52C7A" w:rsidRPr="00131F29" w14:paraId="2DF02A79" w14:textId="77777777" w:rsidTr="005D5055">
        <w:trPr>
          <w:trHeight w:val="20"/>
        </w:trPr>
        <w:tc>
          <w:tcPr>
            <w:tcW w:w="8755" w:type="dxa"/>
          </w:tcPr>
          <w:p w14:paraId="1B3699B3" w14:textId="77777777" w:rsidR="00B52C7A" w:rsidRPr="00131F29" w:rsidRDefault="00B52C7A" w:rsidP="00193737">
            <w:pPr>
              <w:widowControl w:val="0"/>
              <w:tabs>
                <w:tab w:val="left" w:pos="567"/>
              </w:tabs>
              <w:autoSpaceDE w:val="0"/>
              <w:autoSpaceDN w:val="0"/>
              <w:ind w:left="-567" w:right="-1" w:firstLine="567"/>
              <w:jc w:val="both"/>
              <w:rPr>
                <w:rFonts w:ascii="Times New Roman" w:eastAsia="Times New Roman" w:hAnsi="Times New Roman" w:cs="Times New Roman"/>
                <w:b/>
                <w:sz w:val="28"/>
                <w:szCs w:val="28"/>
                <w:lang w:val="kk-KZ"/>
              </w:rPr>
            </w:pPr>
            <w:r w:rsidRPr="00131F29">
              <w:rPr>
                <w:rFonts w:ascii="Times New Roman" w:eastAsia="Times New Roman" w:hAnsi="Times New Roman" w:cs="Times New Roman"/>
                <w:b/>
                <w:sz w:val="28"/>
                <w:szCs w:val="28"/>
                <w:lang w:val="kk-KZ"/>
              </w:rPr>
              <w:t>2 ЗЕРТТЕУДІҢ ӘДІСТЕРІ ЖӘНЕ ҰЙЫМДАСТЫРЫЛУЫ</w:t>
            </w:r>
          </w:p>
        </w:tc>
        <w:tc>
          <w:tcPr>
            <w:tcW w:w="850" w:type="dxa"/>
          </w:tcPr>
          <w:p w14:paraId="18B33475" w14:textId="77777777" w:rsidR="00B52C7A" w:rsidRPr="000756D4" w:rsidRDefault="00B52C7A" w:rsidP="00193737">
            <w:pPr>
              <w:jc w:val="right"/>
              <w:rPr>
                <w:rFonts w:ascii="Times New Roman" w:hAnsi="Times New Roman" w:cs="Times New Roman"/>
                <w:sz w:val="28"/>
                <w:szCs w:val="28"/>
                <w:lang w:val="en-US"/>
              </w:rPr>
            </w:pPr>
            <w:r>
              <w:rPr>
                <w:rFonts w:ascii="Times New Roman" w:hAnsi="Times New Roman" w:cs="Times New Roman"/>
                <w:sz w:val="28"/>
                <w:szCs w:val="28"/>
                <w:lang w:val="kk-KZ"/>
              </w:rPr>
              <w:t>5</w:t>
            </w:r>
            <w:r>
              <w:rPr>
                <w:rFonts w:ascii="Times New Roman" w:hAnsi="Times New Roman" w:cs="Times New Roman"/>
                <w:sz w:val="28"/>
                <w:szCs w:val="28"/>
                <w:lang w:val="en-US"/>
              </w:rPr>
              <w:t>0</w:t>
            </w:r>
          </w:p>
        </w:tc>
      </w:tr>
      <w:tr w:rsidR="00B52C7A" w:rsidRPr="00131F29" w14:paraId="4276CFF7" w14:textId="77777777" w:rsidTr="005D5055">
        <w:trPr>
          <w:trHeight w:val="20"/>
        </w:trPr>
        <w:tc>
          <w:tcPr>
            <w:tcW w:w="8755" w:type="dxa"/>
          </w:tcPr>
          <w:p w14:paraId="719A1FBF" w14:textId="77777777" w:rsidR="00B52C7A" w:rsidRPr="00131F29" w:rsidRDefault="00B52C7A" w:rsidP="00193737">
            <w:pPr>
              <w:widowControl w:val="0"/>
              <w:tabs>
                <w:tab w:val="left" w:pos="567"/>
              </w:tabs>
              <w:autoSpaceDE w:val="0"/>
              <w:autoSpaceDN w:val="0"/>
              <w:ind w:left="-567" w:right="-1" w:firstLine="567"/>
              <w:jc w:val="both"/>
              <w:rPr>
                <w:rFonts w:ascii="Times New Roman" w:eastAsia="Times New Roman" w:hAnsi="Times New Roman" w:cs="Times New Roman"/>
                <w:sz w:val="28"/>
                <w:szCs w:val="28"/>
                <w:lang w:val="kk-KZ"/>
              </w:rPr>
            </w:pPr>
            <w:r w:rsidRPr="00131F29">
              <w:rPr>
                <w:rFonts w:ascii="Times New Roman" w:eastAsia="Times New Roman" w:hAnsi="Times New Roman" w:cs="Times New Roman"/>
                <w:sz w:val="28"/>
                <w:szCs w:val="28"/>
                <w:lang w:val="kk-KZ"/>
              </w:rPr>
              <w:t>2.1</w:t>
            </w:r>
            <w:r>
              <w:rPr>
                <w:rFonts w:ascii="Times New Roman" w:eastAsia="Times New Roman" w:hAnsi="Times New Roman" w:cs="Times New Roman"/>
                <w:sz w:val="28"/>
                <w:szCs w:val="28"/>
                <w:lang w:val="kk-KZ"/>
              </w:rPr>
              <w:t xml:space="preserve"> </w:t>
            </w:r>
            <w:r w:rsidRPr="00131F29">
              <w:rPr>
                <w:rFonts w:ascii="Times New Roman" w:eastAsia="Times New Roman" w:hAnsi="Times New Roman" w:cs="Times New Roman"/>
                <w:sz w:val="28"/>
                <w:szCs w:val="28"/>
                <w:lang w:val="kk-KZ"/>
              </w:rPr>
              <w:t>Зерттеу әдістері.................................................................................</w:t>
            </w:r>
          </w:p>
        </w:tc>
        <w:tc>
          <w:tcPr>
            <w:tcW w:w="850" w:type="dxa"/>
          </w:tcPr>
          <w:p w14:paraId="40C0E0A4" w14:textId="77777777" w:rsidR="00B52C7A" w:rsidRPr="000756D4" w:rsidRDefault="00B52C7A" w:rsidP="00193737">
            <w:pPr>
              <w:jc w:val="right"/>
              <w:rPr>
                <w:rFonts w:ascii="Times New Roman" w:hAnsi="Times New Roman" w:cs="Times New Roman"/>
                <w:sz w:val="28"/>
                <w:szCs w:val="28"/>
                <w:lang w:val="en-US"/>
              </w:rPr>
            </w:pPr>
            <w:r>
              <w:rPr>
                <w:rFonts w:ascii="Times New Roman" w:hAnsi="Times New Roman" w:cs="Times New Roman"/>
                <w:sz w:val="28"/>
                <w:szCs w:val="28"/>
                <w:lang w:val="kk-KZ"/>
              </w:rPr>
              <w:t>5</w:t>
            </w:r>
            <w:r>
              <w:rPr>
                <w:rFonts w:ascii="Times New Roman" w:hAnsi="Times New Roman" w:cs="Times New Roman"/>
                <w:sz w:val="28"/>
                <w:szCs w:val="28"/>
                <w:lang w:val="en-US"/>
              </w:rPr>
              <w:t>0</w:t>
            </w:r>
          </w:p>
        </w:tc>
      </w:tr>
      <w:tr w:rsidR="00B52C7A" w:rsidRPr="00131F29" w14:paraId="364E7D96" w14:textId="77777777" w:rsidTr="005D5055">
        <w:trPr>
          <w:trHeight w:val="20"/>
        </w:trPr>
        <w:tc>
          <w:tcPr>
            <w:tcW w:w="8755" w:type="dxa"/>
          </w:tcPr>
          <w:p w14:paraId="63150F25" w14:textId="796D6CC1" w:rsidR="00B52C7A" w:rsidRPr="00131F29" w:rsidRDefault="00B52C7A" w:rsidP="00193737">
            <w:pPr>
              <w:tabs>
                <w:tab w:val="left" w:pos="567"/>
              </w:tabs>
              <w:ind w:right="-1"/>
              <w:jc w:val="both"/>
              <w:rPr>
                <w:rFonts w:ascii="Times New Roman" w:eastAsia="Times New Roman" w:hAnsi="Times New Roman" w:cs="Times New Roman"/>
                <w:sz w:val="28"/>
                <w:szCs w:val="28"/>
                <w:lang w:val="kk-KZ"/>
              </w:rPr>
            </w:pPr>
            <w:r w:rsidRPr="00131F29">
              <w:rPr>
                <w:rFonts w:ascii="Times New Roman" w:eastAsia="Times New Roman" w:hAnsi="Times New Roman" w:cs="Times New Roman"/>
                <w:sz w:val="28"/>
                <w:szCs w:val="28"/>
                <w:lang w:val="kk-KZ"/>
              </w:rPr>
              <w:t>2.2 Зерттеуді ұйымдастыру..................................................................</w:t>
            </w:r>
            <w:r>
              <w:rPr>
                <w:rFonts w:ascii="Times New Roman" w:eastAsia="Times New Roman" w:hAnsi="Times New Roman" w:cs="Times New Roman"/>
                <w:sz w:val="28"/>
                <w:szCs w:val="28"/>
                <w:lang w:val="kk-KZ"/>
              </w:rPr>
              <w:t>..</w:t>
            </w:r>
          </w:p>
        </w:tc>
        <w:tc>
          <w:tcPr>
            <w:tcW w:w="850" w:type="dxa"/>
          </w:tcPr>
          <w:p w14:paraId="39F2E52B" w14:textId="77777777" w:rsidR="00B52C7A" w:rsidRPr="000756D4" w:rsidRDefault="00B52C7A" w:rsidP="00193737">
            <w:pPr>
              <w:jc w:val="right"/>
              <w:rPr>
                <w:rFonts w:ascii="Times New Roman" w:hAnsi="Times New Roman" w:cs="Times New Roman"/>
                <w:sz w:val="28"/>
                <w:szCs w:val="28"/>
                <w:lang w:val="en-US"/>
              </w:rPr>
            </w:pPr>
            <w:r>
              <w:rPr>
                <w:rFonts w:ascii="Times New Roman" w:hAnsi="Times New Roman" w:cs="Times New Roman"/>
                <w:sz w:val="28"/>
                <w:szCs w:val="28"/>
                <w:lang w:val="kk-KZ"/>
              </w:rPr>
              <w:t>5</w:t>
            </w:r>
            <w:r>
              <w:rPr>
                <w:rFonts w:ascii="Times New Roman" w:hAnsi="Times New Roman" w:cs="Times New Roman"/>
                <w:sz w:val="28"/>
                <w:szCs w:val="28"/>
                <w:lang w:val="en-US"/>
              </w:rPr>
              <w:t>4</w:t>
            </w:r>
          </w:p>
        </w:tc>
      </w:tr>
      <w:tr w:rsidR="00B52C7A" w:rsidRPr="00131F29" w14:paraId="139DC1D9" w14:textId="77777777" w:rsidTr="005D5055">
        <w:trPr>
          <w:trHeight w:val="20"/>
        </w:trPr>
        <w:tc>
          <w:tcPr>
            <w:tcW w:w="8755" w:type="dxa"/>
          </w:tcPr>
          <w:p w14:paraId="7C34AA99" w14:textId="415A47E7" w:rsidR="00B52C7A" w:rsidRPr="00131F29" w:rsidRDefault="00B52C7A" w:rsidP="00193737">
            <w:pPr>
              <w:tabs>
                <w:tab w:val="left" w:pos="567"/>
              </w:tabs>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3 ДЕНЕ ШЫНЫҚТЫРУ ЖӘНЕ СПОРТ МАМАНДАРЫН ДАЙЫНДАУ ЖҮЙЕСІНДЕ ОЛИМПИАДАЛЫҚ БІЛІМ БЕРУДІ ІСКЕ АСЫРУ ТӘСІЛДЕРІ</w:t>
            </w:r>
            <w:r w:rsidRPr="00B52C7A">
              <w:rPr>
                <w:rFonts w:ascii="Times New Roman" w:eastAsia="Calibri" w:hAnsi="Times New Roman" w:cs="Times New Roman"/>
                <w:color w:val="000000" w:themeColor="text1"/>
                <w:sz w:val="28"/>
                <w:szCs w:val="28"/>
                <w:lang w:val="kk-KZ" w:eastAsia="ru-RU" w:bidi="ru-RU"/>
              </w:rPr>
              <w:t>..................................................................</w:t>
            </w:r>
            <w:r>
              <w:rPr>
                <w:rFonts w:ascii="Times New Roman" w:eastAsia="Calibri" w:hAnsi="Times New Roman" w:cs="Times New Roman"/>
                <w:color w:val="000000" w:themeColor="text1"/>
                <w:sz w:val="28"/>
                <w:szCs w:val="28"/>
                <w:lang w:val="kk-KZ" w:eastAsia="ru-RU" w:bidi="ru-RU"/>
              </w:rPr>
              <w:t>.</w:t>
            </w:r>
          </w:p>
        </w:tc>
        <w:tc>
          <w:tcPr>
            <w:tcW w:w="850" w:type="dxa"/>
          </w:tcPr>
          <w:p w14:paraId="0B8197E3" w14:textId="77777777" w:rsidR="00B52C7A" w:rsidRPr="00131F29" w:rsidRDefault="00B52C7A" w:rsidP="00193737">
            <w:pPr>
              <w:jc w:val="right"/>
              <w:rPr>
                <w:rFonts w:ascii="Times New Roman" w:hAnsi="Times New Roman" w:cs="Times New Roman"/>
                <w:sz w:val="28"/>
                <w:szCs w:val="28"/>
                <w:lang w:val="kk-KZ"/>
              </w:rPr>
            </w:pPr>
          </w:p>
          <w:p w14:paraId="05AC8CF3" w14:textId="77777777" w:rsidR="00B52C7A" w:rsidRPr="00131F29" w:rsidRDefault="00B52C7A" w:rsidP="00193737">
            <w:pPr>
              <w:jc w:val="right"/>
              <w:rPr>
                <w:rFonts w:ascii="Times New Roman" w:hAnsi="Times New Roman" w:cs="Times New Roman"/>
                <w:sz w:val="28"/>
                <w:szCs w:val="28"/>
                <w:lang w:val="kk-KZ"/>
              </w:rPr>
            </w:pPr>
          </w:p>
          <w:p w14:paraId="47A80392" w14:textId="77777777" w:rsidR="00B52C7A" w:rsidRPr="000756D4" w:rsidRDefault="00B52C7A" w:rsidP="00193737">
            <w:pPr>
              <w:jc w:val="right"/>
              <w:rPr>
                <w:rFonts w:ascii="Times New Roman" w:hAnsi="Times New Roman" w:cs="Times New Roman"/>
                <w:sz w:val="28"/>
                <w:szCs w:val="28"/>
                <w:lang w:val="en-US"/>
              </w:rPr>
            </w:pPr>
            <w:r>
              <w:rPr>
                <w:rFonts w:ascii="Times New Roman" w:hAnsi="Times New Roman" w:cs="Times New Roman"/>
                <w:sz w:val="28"/>
                <w:szCs w:val="28"/>
                <w:lang w:val="kk-KZ"/>
              </w:rPr>
              <w:t>5</w:t>
            </w:r>
            <w:r>
              <w:rPr>
                <w:rFonts w:ascii="Times New Roman" w:hAnsi="Times New Roman" w:cs="Times New Roman"/>
                <w:sz w:val="28"/>
                <w:szCs w:val="28"/>
                <w:lang w:val="en-US"/>
              </w:rPr>
              <w:t>7</w:t>
            </w:r>
          </w:p>
        </w:tc>
      </w:tr>
      <w:tr w:rsidR="00B52C7A" w:rsidRPr="00131F29" w14:paraId="4AE2119A" w14:textId="77777777" w:rsidTr="005D5055">
        <w:trPr>
          <w:trHeight w:val="20"/>
        </w:trPr>
        <w:tc>
          <w:tcPr>
            <w:tcW w:w="8755" w:type="dxa"/>
          </w:tcPr>
          <w:p w14:paraId="26225216" w14:textId="77777777" w:rsidR="00B52C7A" w:rsidRPr="00131F29" w:rsidRDefault="00B52C7A" w:rsidP="00193737">
            <w:pPr>
              <w:tabs>
                <w:tab w:val="left" w:pos="567"/>
              </w:tabs>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3.1 «Олимпизм», «Олимпиадалық білім» ұғымдарының анықтамалары.........................................................................................</w:t>
            </w:r>
          </w:p>
        </w:tc>
        <w:tc>
          <w:tcPr>
            <w:tcW w:w="850" w:type="dxa"/>
          </w:tcPr>
          <w:p w14:paraId="0DB3EEEF" w14:textId="77777777" w:rsidR="00B52C7A" w:rsidRPr="000756D4" w:rsidRDefault="00B52C7A" w:rsidP="00193737">
            <w:pPr>
              <w:jc w:val="right"/>
              <w:rPr>
                <w:rFonts w:ascii="Times New Roman" w:hAnsi="Times New Roman" w:cs="Times New Roman"/>
                <w:sz w:val="28"/>
                <w:szCs w:val="28"/>
                <w:lang w:val="en-US"/>
              </w:rPr>
            </w:pPr>
            <w:r>
              <w:rPr>
                <w:rFonts w:ascii="Times New Roman" w:hAnsi="Times New Roman" w:cs="Times New Roman"/>
                <w:sz w:val="28"/>
                <w:szCs w:val="28"/>
                <w:lang w:val="kk-KZ"/>
              </w:rPr>
              <w:t>5</w:t>
            </w:r>
            <w:r>
              <w:rPr>
                <w:rFonts w:ascii="Times New Roman" w:hAnsi="Times New Roman" w:cs="Times New Roman"/>
                <w:sz w:val="28"/>
                <w:szCs w:val="28"/>
                <w:lang w:val="en-US"/>
              </w:rPr>
              <w:t>7</w:t>
            </w:r>
          </w:p>
        </w:tc>
      </w:tr>
      <w:tr w:rsidR="00B52C7A" w:rsidRPr="00131F29" w14:paraId="640C4651" w14:textId="77777777" w:rsidTr="005D5055">
        <w:trPr>
          <w:trHeight w:val="20"/>
        </w:trPr>
        <w:tc>
          <w:tcPr>
            <w:tcW w:w="8755" w:type="dxa"/>
          </w:tcPr>
          <w:p w14:paraId="5DCA256C" w14:textId="3F854F92" w:rsidR="00B52C7A" w:rsidRPr="00131F29" w:rsidRDefault="00B52C7A" w:rsidP="00193737">
            <w:pPr>
              <w:tabs>
                <w:tab w:val="left" w:pos="567"/>
              </w:tabs>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3.2 Олимпиадалық білім беруді ұйымдастырудың формалары мен әдістері.............................................................................................</w:t>
            </w:r>
            <w:r>
              <w:rPr>
                <w:rFonts w:ascii="Times New Roman" w:eastAsia="Calibri" w:hAnsi="Times New Roman" w:cs="Times New Roman"/>
                <w:color w:val="000000" w:themeColor="text1"/>
                <w:sz w:val="28"/>
                <w:szCs w:val="28"/>
                <w:lang w:val="kk-KZ" w:eastAsia="ru-RU" w:bidi="ru-RU"/>
              </w:rPr>
              <w:t>........</w:t>
            </w:r>
          </w:p>
        </w:tc>
        <w:tc>
          <w:tcPr>
            <w:tcW w:w="850" w:type="dxa"/>
          </w:tcPr>
          <w:p w14:paraId="2F0A9054" w14:textId="77777777" w:rsidR="00B52C7A" w:rsidRPr="00131F29" w:rsidRDefault="00B52C7A" w:rsidP="00193737">
            <w:pPr>
              <w:jc w:val="right"/>
              <w:rPr>
                <w:rFonts w:ascii="Times New Roman" w:hAnsi="Times New Roman" w:cs="Times New Roman"/>
                <w:sz w:val="28"/>
                <w:szCs w:val="28"/>
                <w:lang w:val="kk-KZ"/>
              </w:rPr>
            </w:pPr>
          </w:p>
          <w:p w14:paraId="434FB62A" w14:textId="77777777" w:rsidR="00B52C7A" w:rsidRPr="000756D4" w:rsidRDefault="00B52C7A" w:rsidP="00193737">
            <w:pPr>
              <w:jc w:val="right"/>
              <w:rPr>
                <w:rFonts w:ascii="Times New Roman" w:hAnsi="Times New Roman" w:cs="Times New Roman"/>
                <w:sz w:val="28"/>
                <w:szCs w:val="28"/>
                <w:lang w:val="en-US"/>
              </w:rPr>
            </w:pPr>
            <w:r>
              <w:rPr>
                <w:rFonts w:ascii="Times New Roman" w:hAnsi="Times New Roman" w:cs="Times New Roman"/>
                <w:sz w:val="28"/>
                <w:szCs w:val="28"/>
                <w:lang w:val="kk-KZ"/>
              </w:rPr>
              <w:t>6</w:t>
            </w:r>
            <w:r>
              <w:rPr>
                <w:rFonts w:ascii="Times New Roman" w:hAnsi="Times New Roman" w:cs="Times New Roman"/>
                <w:sz w:val="28"/>
                <w:szCs w:val="28"/>
                <w:lang w:val="en-US"/>
              </w:rPr>
              <w:t>6</w:t>
            </w:r>
          </w:p>
        </w:tc>
      </w:tr>
      <w:tr w:rsidR="00B52C7A" w:rsidRPr="00131F29" w14:paraId="1B27AC21" w14:textId="77777777" w:rsidTr="005D5055">
        <w:trPr>
          <w:trHeight w:val="20"/>
        </w:trPr>
        <w:tc>
          <w:tcPr>
            <w:tcW w:w="8755" w:type="dxa"/>
          </w:tcPr>
          <w:p w14:paraId="45F28231" w14:textId="784A6808" w:rsidR="00B52C7A" w:rsidRPr="00131F29" w:rsidRDefault="00B52C7A" w:rsidP="00193737">
            <w:pPr>
              <w:tabs>
                <w:tab w:val="left" w:pos="567"/>
              </w:tabs>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3.3 Дене шынықтыру және спорт мамандарын дайындау жүйесіндегі олимпиадалық білім берудің құрылымдық-мазмұндық моделі..................................................................................</w:t>
            </w:r>
            <w:r>
              <w:rPr>
                <w:rFonts w:ascii="Times New Roman" w:eastAsia="Calibri" w:hAnsi="Times New Roman" w:cs="Times New Roman"/>
                <w:color w:val="000000" w:themeColor="text1"/>
                <w:sz w:val="28"/>
                <w:szCs w:val="28"/>
                <w:lang w:val="kk-KZ" w:eastAsia="ru-RU" w:bidi="ru-RU"/>
              </w:rPr>
              <w:t>.......................</w:t>
            </w:r>
          </w:p>
        </w:tc>
        <w:tc>
          <w:tcPr>
            <w:tcW w:w="850" w:type="dxa"/>
          </w:tcPr>
          <w:p w14:paraId="037979CE" w14:textId="77777777" w:rsidR="00B52C7A" w:rsidRPr="00131F29" w:rsidRDefault="00B52C7A" w:rsidP="00193737">
            <w:pPr>
              <w:jc w:val="right"/>
              <w:rPr>
                <w:rFonts w:ascii="Times New Roman" w:hAnsi="Times New Roman" w:cs="Times New Roman"/>
                <w:sz w:val="28"/>
                <w:szCs w:val="28"/>
                <w:lang w:val="kk-KZ"/>
              </w:rPr>
            </w:pPr>
          </w:p>
          <w:p w14:paraId="66428BCE" w14:textId="77777777" w:rsidR="00B52C7A" w:rsidRPr="00131F29" w:rsidRDefault="00B52C7A" w:rsidP="00193737">
            <w:pPr>
              <w:jc w:val="right"/>
              <w:rPr>
                <w:rFonts w:ascii="Times New Roman" w:hAnsi="Times New Roman" w:cs="Times New Roman"/>
                <w:sz w:val="28"/>
                <w:szCs w:val="28"/>
                <w:lang w:val="kk-KZ"/>
              </w:rPr>
            </w:pPr>
          </w:p>
          <w:p w14:paraId="21FA51FA" w14:textId="77777777" w:rsidR="00B52C7A" w:rsidRPr="000756D4" w:rsidRDefault="00B52C7A" w:rsidP="00193737">
            <w:pPr>
              <w:jc w:val="right"/>
              <w:rPr>
                <w:rFonts w:ascii="Times New Roman" w:hAnsi="Times New Roman" w:cs="Times New Roman"/>
                <w:sz w:val="28"/>
                <w:szCs w:val="28"/>
                <w:lang w:val="en-US"/>
              </w:rPr>
            </w:pPr>
            <w:r>
              <w:rPr>
                <w:rFonts w:ascii="Times New Roman" w:hAnsi="Times New Roman" w:cs="Times New Roman"/>
                <w:sz w:val="28"/>
                <w:szCs w:val="28"/>
                <w:lang w:val="kk-KZ"/>
              </w:rPr>
              <w:t>7</w:t>
            </w:r>
            <w:r>
              <w:rPr>
                <w:rFonts w:ascii="Times New Roman" w:hAnsi="Times New Roman" w:cs="Times New Roman"/>
                <w:sz w:val="28"/>
                <w:szCs w:val="28"/>
                <w:lang w:val="en-US"/>
              </w:rPr>
              <w:t>6</w:t>
            </w:r>
          </w:p>
        </w:tc>
      </w:tr>
      <w:tr w:rsidR="00B52C7A" w:rsidRPr="00131F29" w14:paraId="24A9A875" w14:textId="77777777" w:rsidTr="005D5055">
        <w:trPr>
          <w:trHeight w:val="20"/>
        </w:trPr>
        <w:tc>
          <w:tcPr>
            <w:tcW w:w="8755" w:type="dxa"/>
          </w:tcPr>
          <w:p w14:paraId="5C032C54" w14:textId="5985EC7F" w:rsidR="00B52C7A" w:rsidRPr="00131F29" w:rsidRDefault="00B52C7A" w:rsidP="00193737">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Үшінші  бөлім бойынша қорытынды.................................................</w:t>
            </w:r>
            <w:r>
              <w:rPr>
                <w:rFonts w:ascii="Times New Roman" w:eastAsia="Calibri" w:hAnsi="Times New Roman" w:cs="Times New Roman"/>
                <w:color w:val="000000" w:themeColor="text1"/>
                <w:sz w:val="28"/>
                <w:szCs w:val="28"/>
                <w:lang w:val="kk-KZ" w:eastAsia="ru-RU" w:bidi="ru-RU"/>
              </w:rPr>
              <w:t>....</w:t>
            </w:r>
          </w:p>
        </w:tc>
        <w:tc>
          <w:tcPr>
            <w:tcW w:w="850" w:type="dxa"/>
          </w:tcPr>
          <w:p w14:paraId="00C87127" w14:textId="77777777" w:rsidR="00B52C7A" w:rsidRPr="000756D4" w:rsidRDefault="00B52C7A" w:rsidP="00193737">
            <w:pPr>
              <w:jc w:val="right"/>
              <w:rPr>
                <w:rFonts w:ascii="Times New Roman" w:hAnsi="Times New Roman" w:cs="Times New Roman"/>
                <w:sz w:val="28"/>
                <w:szCs w:val="28"/>
                <w:lang w:val="en-US"/>
              </w:rPr>
            </w:pPr>
            <w:r>
              <w:rPr>
                <w:rFonts w:ascii="Times New Roman" w:hAnsi="Times New Roman" w:cs="Times New Roman"/>
                <w:sz w:val="28"/>
                <w:szCs w:val="28"/>
                <w:lang w:val="kk-KZ"/>
              </w:rPr>
              <w:t>8</w:t>
            </w:r>
            <w:r>
              <w:rPr>
                <w:rFonts w:ascii="Times New Roman" w:hAnsi="Times New Roman" w:cs="Times New Roman"/>
                <w:sz w:val="28"/>
                <w:szCs w:val="28"/>
                <w:lang w:val="en-US"/>
              </w:rPr>
              <w:t>1</w:t>
            </w:r>
          </w:p>
        </w:tc>
      </w:tr>
      <w:tr w:rsidR="00B52C7A" w:rsidRPr="00131F29" w14:paraId="78D0B908" w14:textId="77777777" w:rsidTr="005D5055">
        <w:trPr>
          <w:trHeight w:val="20"/>
        </w:trPr>
        <w:tc>
          <w:tcPr>
            <w:tcW w:w="8755" w:type="dxa"/>
          </w:tcPr>
          <w:p w14:paraId="1BB04854" w14:textId="77777777" w:rsidR="00B52C7A" w:rsidRPr="00131F29" w:rsidRDefault="00B52C7A" w:rsidP="00193737">
            <w:pPr>
              <w:tabs>
                <w:tab w:val="left" w:pos="567"/>
              </w:tabs>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 xml:space="preserve">4 ДЕНЕ ШЫНЫҚТЫРУ ЖӘНЕ СПОРТ МАМАНДАРЫН ДАЙЫНДАУ ЖҮЙЕСІНДЕ ОЛИМПИАДАЛЫҚ БІЛІМ БЕРУДІ ІСКЕ АСЫРУДЫҢ ЭКСПЕРИМЕНТТІК НЕГІЗДЕМЕСІ </w:t>
            </w:r>
            <w:r w:rsidRPr="00131F29">
              <w:rPr>
                <w:rFonts w:ascii="Times New Roman" w:eastAsia="Calibri" w:hAnsi="Times New Roman" w:cs="Times New Roman"/>
                <w:color w:val="000000" w:themeColor="text1"/>
                <w:sz w:val="28"/>
                <w:szCs w:val="28"/>
                <w:lang w:val="kk-KZ" w:eastAsia="ru-RU" w:bidi="ru-RU"/>
              </w:rPr>
              <w:t>.....................................................................................</w:t>
            </w:r>
          </w:p>
        </w:tc>
        <w:tc>
          <w:tcPr>
            <w:tcW w:w="850" w:type="dxa"/>
          </w:tcPr>
          <w:p w14:paraId="54D389DB" w14:textId="77777777" w:rsidR="00B52C7A" w:rsidRPr="00131F29" w:rsidRDefault="00B52C7A" w:rsidP="00193737">
            <w:pPr>
              <w:jc w:val="right"/>
              <w:rPr>
                <w:rFonts w:ascii="Times New Roman" w:hAnsi="Times New Roman" w:cs="Times New Roman"/>
                <w:sz w:val="28"/>
                <w:szCs w:val="28"/>
                <w:lang w:val="kk-KZ"/>
              </w:rPr>
            </w:pPr>
          </w:p>
          <w:p w14:paraId="525C75C1" w14:textId="77777777" w:rsidR="00B52C7A" w:rsidRPr="00131F29" w:rsidRDefault="00B52C7A" w:rsidP="00193737">
            <w:pPr>
              <w:jc w:val="right"/>
              <w:rPr>
                <w:rFonts w:ascii="Times New Roman" w:hAnsi="Times New Roman" w:cs="Times New Roman"/>
                <w:sz w:val="28"/>
                <w:szCs w:val="28"/>
                <w:lang w:val="kk-KZ"/>
              </w:rPr>
            </w:pPr>
          </w:p>
          <w:p w14:paraId="401E5184" w14:textId="77777777" w:rsidR="00B52C7A" w:rsidRPr="00131F29" w:rsidRDefault="00B52C7A" w:rsidP="00193737">
            <w:pPr>
              <w:jc w:val="right"/>
              <w:rPr>
                <w:rFonts w:ascii="Times New Roman" w:hAnsi="Times New Roman" w:cs="Times New Roman"/>
                <w:sz w:val="28"/>
                <w:szCs w:val="28"/>
                <w:lang w:val="kk-KZ"/>
              </w:rPr>
            </w:pPr>
          </w:p>
          <w:p w14:paraId="662A1E13" w14:textId="77777777" w:rsidR="00B52C7A" w:rsidRPr="000756D4" w:rsidRDefault="00B52C7A" w:rsidP="00193737">
            <w:pPr>
              <w:jc w:val="right"/>
              <w:rPr>
                <w:rFonts w:ascii="Times New Roman" w:hAnsi="Times New Roman" w:cs="Times New Roman"/>
                <w:sz w:val="28"/>
                <w:szCs w:val="28"/>
                <w:lang w:val="en-US"/>
              </w:rPr>
            </w:pPr>
            <w:r>
              <w:rPr>
                <w:rFonts w:ascii="Times New Roman" w:hAnsi="Times New Roman" w:cs="Times New Roman"/>
                <w:sz w:val="28"/>
                <w:szCs w:val="28"/>
                <w:lang w:val="kk-KZ"/>
              </w:rPr>
              <w:t>8</w:t>
            </w:r>
            <w:r>
              <w:rPr>
                <w:rFonts w:ascii="Times New Roman" w:hAnsi="Times New Roman" w:cs="Times New Roman"/>
                <w:sz w:val="28"/>
                <w:szCs w:val="28"/>
                <w:lang w:val="en-US"/>
              </w:rPr>
              <w:t>2</w:t>
            </w:r>
          </w:p>
        </w:tc>
      </w:tr>
      <w:tr w:rsidR="00B52C7A" w:rsidRPr="00131F29" w14:paraId="4B8643AC" w14:textId="77777777" w:rsidTr="005D5055">
        <w:trPr>
          <w:trHeight w:val="20"/>
        </w:trPr>
        <w:tc>
          <w:tcPr>
            <w:tcW w:w="8755" w:type="dxa"/>
          </w:tcPr>
          <w:p w14:paraId="7A576AF4" w14:textId="77777777" w:rsidR="00B52C7A" w:rsidRPr="00131F29" w:rsidRDefault="00B52C7A" w:rsidP="00193737">
            <w:pPr>
              <w:tabs>
                <w:tab w:val="left" w:pos="567"/>
              </w:tabs>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4.1 Дене шынықтыру және спорт мамандарын дайындау жүйесінде олимпиадалық білім беруді іске асырудың бастапқы деңгейі.....................................................................................................</w:t>
            </w:r>
          </w:p>
        </w:tc>
        <w:tc>
          <w:tcPr>
            <w:tcW w:w="850" w:type="dxa"/>
          </w:tcPr>
          <w:p w14:paraId="06AF0702" w14:textId="77777777" w:rsidR="00B52C7A" w:rsidRPr="00131F29" w:rsidRDefault="00B52C7A" w:rsidP="00193737">
            <w:pPr>
              <w:jc w:val="right"/>
              <w:rPr>
                <w:rFonts w:ascii="Times New Roman" w:hAnsi="Times New Roman" w:cs="Times New Roman"/>
                <w:sz w:val="28"/>
                <w:szCs w:val="28"/>
                <w:lang w:val="kk-KZ"/>
              </w:rPr>
            </w:pPr>
          </w:p>
          <w:p w14:paraId="03AC8EA7" w14:textId="77777777" w:rsidR="00B52C7A" w:rsidRPr="00131F29" w:rsidRDefault="00B52C7A" w:rsidP="00193737">
            <w:pPr>
              <w:jc w:val="right"/>
              <w:rPr>
                <w:rFonts w:ascii="Times New Roman" w:hAnsi="Times New Roman" w:cs="Times New Roman"/>
                <w:sz w:val="28"/>
                <w:szCs w:val="28"/>
                <w:lang w:val="kk-KZ"/>
              </w:rPr>
            </w:pPr>
          </w:p>
          <w:p w14:paraId="0DE9559E" w14:textId="77777777" w:rsidR="00B52C7A" w:rsidRPr="0034595C" w:rsidRDefault="00B52C7A" w:rsidP="00193737">
            <w:pPr>
              <w:jc w:val="right"/>
              <w:rPr>
                <w:rFonts w:ascii="Times New Roman" w:hAnsi="Times New Roman" w:cs="Times New Roman"/>
                <w:sz w:val="28"/>
                <w:szCs w:val="28"/>
                <w:lang w:val="en-US"/>
              </w:rPr>
            </w:pPr>
            <w:r>
              <w:rPr>
                <w:rFonts w:ascii="Times New Roman" w:hAnsi="Times New Roman" w:cs="Times New Roman"/>
                <w:sz w:val="28"/>
                <w:szCs w:val="28"/>
                <w:lang w:val="kk-KZ"/>
              </w:rPr>
              <w:t>8</w:t>
            </w:r>
            <w:r>
              <w:rPr>
                <w:rFonts w:ascii="Times New Roman" w:hAnsi="Times New Roman" w:cs="Times New Roman"/>
                <w:sz w:val="28"/>
                <w:szCs w:val="28"/>
                <w:lang w:val="en-US"/>
              </w:rPr>
              <w:t>2</w:t>
            </w:r>
          </w:p>
        </w:tc>
      </w:tr>
      <w:tr w:rsidR="00B52C7A" w:rsidRPr="00131F29" w14:paraId="3F242106" w14:textId="77777777" w:rsidTr="005D5055">
        <w:trPr>
          <w:trHeight w:val="20"/>
        </w:trPr>
        <w:tc>
          <w:tcPr>
            <w:tcW w:w="8755" w:type="dxa"/>
          </w:tcPr>
          <w:p w14:paraId="78DEFCF1" w14:textId="06EBEB9D" w:rsidR="00B52C7A" w:rsidRPr="00131F29" w:rsidRDefault="00B52C7A" w:rsidP="00193737">
            <w:pPr>
              <w:tabs>
                <w:tab w:val="left" w:pos="567"/>
              </w:tabs>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4.2 Дене шынықтыру және спорт мамандарын дайындау жүйесіндегі олимпиадалық білім берудің мазмұны мен әдістемесі................................................................................................</w:t>
            </w:r>
            <w:r>
              <w:rPr>
                <w:rFonts w:ascii="Times New Roman" w:eastAsia="Calibri" w:hAnsi="Times New Roman" w:cs="Times New Roman"/>
                <w:color w:val="000000" w:themeColor="text1"/>
                <w:sz w:val="28"/>
                <w:szCs w:val="28"/>
                <w:lang w:val="kk-KZ" w:eastAsia="ru-RU" w:bidi="ru-RU"/>
              </w:rPr>
              <w:t>.</w:t>
            </w:r>
          </w:p>
        </w:tc>
        <w:tc>
          <w:tcPr>
            <w:tcW w:w="850" w:type="dxa"/>
          </w:tcPr>
          <w:p w14:paraId="1D9A9321" w14:textId="77777777" w:rsidR="00B52C7A" w:rsidRPr="00131F29" w:rsidRDefault="00B52C7A" w:rsidP="00193737">
            <w:pPr>
              <w:jc w:val="right"/>
              <w:rPr>
                <w:rFonts w:ascii="Times New Roman" w:hAnsi="Times New Roman" w:cs="Times New Roman"/>
                <w:sz w:val="28"/>
                <w:szCs w:val="28"/>
                <w:lang w:val="kk-KZ"/>
              </w:rPr>
            </w:pPr>
          </w:p>
          <w:p w14:paraId="4E0B09EA" w14:textId="77777777" w:rsidR="00B52C7A" w:rsidRPr="00131F29" w:rsidRDefault="00B52C7A" w:rsidP="00193737">
            <w:pPr>
              <w:jc w:val="right"/>
              <w:rPr>
                <w:rFonts w:ascii="Times New Roman" w:hAnsi="Times New Roman" w:cs="Times New Roman"/>
                <w:sz w:val="28"/>
                <w:szCs w:val="28"/>
                <w:lang w:val="kk-KZ"/>
              </w:rPr>
            </w:pPr>
          </w:p>
          <w:p w14:paraId="1888474D" w14:textId="77777777" w:rsidR="00B52C7A" w:rsidRPr="0034595C" w:rsidRDefault="00B52C7A" w:rsidP="00193737">
            <w:pPr>
              <w:jc w:val="right"/>
              <w:rPr>
                <w:rFonts w:ascii="Times New Roman" w:hAnsi="Times New Roman" w:cs="Times New Roman"/>
                <w:sz w:val="28"/>
                <w:szCs w:val="28"/>
                <w:lang w:val="en-US"/>
              </w:rPr>
            </w:pPr>
            <w:r>
              <w:rPr>
                <w:rFonts w:ascii="Times New Roman" w:hAnsi="Times New Roman" w:cs="Times New Roman"/>
                <w:sz w:val="28"/>
                <w:szCs w:val="28"/>
                <w:lang w:val="en-US"/>
              </w:rPr>
              <w:t>99</w:t>
            </w:r>
          </w:p>
        </w:tc>
      </w:tr>
      <w:tr w:rsidR="00B52C7A" w:rsidRPr="00131F29" w14:paraId="7C1BF4C7" w14:textId="77777777" w:rsidTr="005D5055">
        <w:trPr>
          <w:trHeight w:val="20"/>
        </w:trPr>
        <w:tc>
          <w:tcPr>
            <w:tcW w:w="8755" w:type="dxa"/>
          </w:tcPr>
          <w:p w14:paraId="6813CB07" w14:textId="091DEC4C" w:rsidR="00B52C7A" w:rsidRPr="00131F29" w:rsidRDefault="00B52C7A" w:rsidP="00193737">
            <w:pPr>
              <w:tabs>
                <w:tab w:val="left" w:pos="567"/>
              </w:tabs>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hAnsi="Times New Roman" w:cs="Times New Roman"/>
                <w:color w:val="000000" w:themeColor="text1"/>
                <w:sz w:val="28"/>
                <w:szCs w:val="28"/>
                <w:lang w:val="kk-KZ"/>
              </w:rPr>
              <w:t xml:space="preserve">4.3 Дене шынықтыру және спорт мамандарын дайындауда олимпиадалық білім беруді іске асыру әдістемесінің   </w:t>
            </w:r>
            <w:r w:rsidRPr="00131F29">
              <w:rPr>
                <w:rFonts w:ascii="Times New Roman" w:eastAsia="Calibri" w:hAnsi="Times New Roman" w:cs="Times New Roman"/>
                <w:color w:val="000000" w:themeColor="text1"/>
                <w:sz w:val="28"/>
                <w:szCs w:val="28"/>
                <w:lang w:val="kk-KZ" w:eastAsia="ru-RU" w:bidi="ru-RU"/>
              </w:rPr>
              <w:t xml:space="preserve"> тиімділігін </w:t>
            </w:r>
            <w:r w:rsidRPr="00131F29">
              <w:rPr>
                <w:rFonts w:ascii="Times New Roman" w:eastAsia="Calibri" w:hAnsi="Times New Roman" w:cs="Times New Roman"/>
                <w:color w:val="000000" w:themeColor="text1"/>
                <w:sz w:val="28"/>
                <w:szCs w:val="28"/>
                <w:lang w:val="kk-KZ" w:eastAsia="ru-RU" w:bidi="ru-RU"/>
              </w:rPr>
              <w:lastRenderedPageBreak/>
              <w:t>эксперименттік негіздеу........................................................................</w:t>
            </w:r>
            <w:r>
              <w:rPr>
                <w:rFonts w:ascii="Times New Roman" w:eastAsia="Calibri" w:hAnsi="Times New Roman" w:cs="Times New Roman"/>
                <w:color w:val="000000" w:themeColor="text1"/>
                <w:sz w:val="28"/>
                <w:szCs w:val="28"/>
                <w:lang w:val="kk-KZ" w:eastAsia="ru-RU" w:bidi="ru-RU"/>
              </w:rPr>
              <w:t>...</w:t>
            </w:r>
          </w:p>
        </w:tc>
        <w:tc>
          <w:tcPr>
            <w:tcW w:w="850" w:type="dxa"/>
          </w:tcPr>
          <w:p w14:paraId="5A60C24E" w14:textId="77777777" w:rsidR="00B52C7A" w:rsidRPr="00131F29" w:rsidRDefault="00B52C7A" w:rsidP="00193737">
            <w:pPr>
              <w:jc w:val="right"/>
              <w:rPr>
                <w:rFonts w:ascii="Times New Roman" w:hAnsi="Times New Roman" w:cs="Times New Roman"/>
                <w:sz w:val="28"/>
                <w:szCs w:val="28"/>
                <w:lang w:val="kk-KZ"/>
              </w:rPr>
            </w:pPr>
          </w:p>
          <w:p w14:paraId="4D0B005A" w14:textId="77777777" w:rsidR="00B52C7A" w:rsidRPr="00131F29" w:rsidRDefault="00B52C7A" w:rsidP="00193737">
            <w:pPr>
              <w:jc w:val="right"/>
              <w:rPr>
                <w:rFonts w:ascii="Times New Roman" w:hAnsi="Times New Roman" w:cs="Times New Roman"/>
                <w:sz w:val="28"/>
                <w:szCs w:val="28"/>
                <w:lang w:val="kk-KZ"/>
              </w:rPr>
            </w:pPr>
          </w:p>
          <w:p w14:paraId="3A196A9E" w14:textId="77777777" w:rsidR="00B52C7A" w:rsidRPr="0034595C" w:rsidRDefault="00B52C7A" w:rsidP="00193737">
            <w:pPr>
              <w:jc w:val="right"/>
              <w:rPr>
                <w:rFonts w:ascii="Times New Roman" w:hAnsi="Times New Roman" w:cs="Times New Roman"/>
                <w:sz w:val="28"/>
                <w:szCs w:val="28"/>
                <w:lang w:val="en-US"/>
              </w:rPr>
            </w:pPr>
            <w:r>
              <w:rPr>
                <w:rFonts w:ascii="Times New Roman" w:hAnsi="Times New Roman" w:cs="Times New Roman"/>
                <w:sz w:val="28"/>
                <w:szCs w:val="28"/>
                <w:lang w:val="en-US"/>
              </w:rPr>
              <w:lastRenderedPageBreak/>
              <w:t>119</w:t>
            </w:r>
          </w:p>
        </w:tc>
      </w:tr>
      <w:tr w:rsidR="00B52C7A" w:rsidRPr="00131F29" w14:paraId="1ED96A4F" w14:textId="77777777" w:rsidTr="005D5055">
        <w:trPr>
          <w:trHeight w:val="20"/>
        </w:trPr>
        <w:tc>
          <w:tcPr>
            <w:tcW w:w="8755" w:type="dxa"/>
          </w:tcPr>
          <w:p w14:paraId="578A7E23" w14:textId="49637F78" w:rsidR="00B52C7A" w:rsidRPr="00131F29" w:rsidRDefault="00B52C7A" w:rsidP="00193737">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Төртінші  бөлім бойынша қорытынды...............................................</w:t>
            </w:r>
            <w:r>
              <w:rPr>
                <w:rFonts w:ascii="Times New Roman" w:eastAsia="Calibri" w:hAnsi="Times New Roman" w:cs="Times New Roman"/>
                <w:color w:val="000000" w:themeColor="text1"/>
                <w:sz w:val="28"/>
                <w:szCs w:val="28"/>
                <w:lang w:val="kk-KZ" w:eastAsia="ru-RU" w:bidi="ru-RU"/>
              </w:rPr>
              <w:t>...</w:t>
            </w:r>
          </w:p>
        </w:tc>
        <w:tc>
          <w:tcPr>
            <w:tcW w:w="850" w:type="dxa"/>
          </w:tcPr>
          <w:p w14:paraId="7715EAB0" w14:textId="77777777" w:rsidR="00B52C7A" w:rsidRPr="0034595C" w:rsidRDefault="00B52C7A" w:rsidP="00193737">
            <w:pPr>
              <w:jc w:val="right"/>
              <w:rPr>
                <w:rFonts w:ascii="Times New Roman" w:hAnsi="Times New Roman" w:cs="Times New Roman"/>
                <w:sz w:val="28"/>
                <w:szCs w:val="28"/>
                <w:lang w:val="en-US"/>
              </w:rPr>
            </w:pPr>
            <w:r>
              <w:rPr>
                <w:rFonts w:ascii="Times New Roman" w:hAnsi="Times New Roman" w:cs="Times New Roman"/>
                <w:sz w:val="28"/>
                <w:szCs w:val="28"/>
                <w:lang w:val="kk-KZ"/>
              </w:rPr>
              <w:t>1</w:t>
            </w:r>
            <w:r>
              <w:rPr>
                <w:rFonts w:ascii="Times New Roman" w:hAnsi="Times New Roman" w:cs="Times New Roman"/>
                <w:sz w:val="28"/>
                <w:szCs w:val="28"/>
                <w:lang w:val="en-US"/>
              </w:rPr>
              <w:t>28</w:t>
            </w:r>
          </w:p>
        </w:tc>
      </w:tr>
      <w:tr w:rsidR="00B52C7A" w:rsidRPr="00131F29" w14:paraId="40426C68" w14:textId="77777777" w:rsidTr="005D5055">
        <w:trPr>
          <w:trHeight w:val="20"/>
        </w:trPr>
        <w:tc>
          <w:tcPr>
            <w:tcW w:w="8755" w:type="dxa"/>
          </w:tcPr>
          <w:p w14:paraId="15D022A8" w14:textId="5BFEE0F2" w:rsidR="00B52C7A" w:rsidRPr="00131F29" w:rsidRDefault="00B52C7A" w:rsidP="00193737">
            <w:pPr>
              <w:tabs>
                <w:tab w:val="left" w:pos="567"/>
              </w:tabs>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 xml:space="preserve">ҚОРЫТЫНДЫ </w:t>
            </w:r>
            <w:r w:rsidRPr="00131F29">
              <w:rPr>
                <w:rFonts w:ascii="Times New Roman" w:eastAsia="Calibri" w:hAnsi="Times New Roman" w:cs="Times New Roman"/>
                <w:color w:val="000000" w:themeColor="text1"/>
                <w:sz w:val="28"/>
                <w:szCs w:val="28"/>
                <w:lang w:val="kk-KZ" w:eastAsia="ru-RU" w:bidi="ru-RU"/>
              </w:rPr>
              <w:t>....................................................................................</w:t>
            </w:r>
            <w:r>
              <w:rPr>
                <w:rFonts w:ascii="Times New Roman" w:eastAsia="Calibri" w:hAnsi="Times New Roman" w:cs="Times New Roman"/>
                <w:color w:val="000000" w:themeColor="text1"/>
                <w:sz w:val="28"/>
                <w:szCs w:val="28"/>
                <w:lang w:val="kk-KZ" w:eastAsia="ru-RU" w:bidi="ru-RU"/>
              </w:rPr>
              <w:t>..</w:t>
            </w:r>
          </w:p>
        </w:tc>
        <w:tc>
          <w:tcPr>
            <w:tcW w:w="850" w:type="dxa"/>
          </w:tcPr>
          <w:p w14:paraId="6CCE4538" w14:textId="77777777" w:rsidR="00B52C7A" w:rsidRPr="0034595C" w:rsidRDefault="00B52C7A" w:rsidP="00193737">
            <w:pPr>
              <w:jc w:val="right"/>
              <w:rPr>
                <w:rFonts w:ascii="Times New Roman" w:hAnsi="Times New Roman" w:cs="Times New Roman"/>
                <w:sz w:val="28"/>
                <w:szCs w:val="28"/>
                <w:lang w:val="en-US"/>
              </w:rPr>
            </w:pPr>
            <w:r>
              <w:rPr>
                <w:rFonts w:ascii="Times New Roman" w:hAnsi="Times New Roman" w:cs="Times New Roman"/>
                <w:sz w:val="28"/>
                <w:szCs w:val="28"/>
                <w:lang w:val="kk-KZ"/>
              </w:rPr>
              <w:t>1</w:t>
            </w:r>
            <w:r>
              <w:rPr>
                <w:rFonts w:ascii="Times New Roman" w:hAnsi="Times New Roman" w:cs="Times New Roman"/>
                <w:sz w:val="28"/>
                <w:szCs w:val="28"/>
                <w:lang w:val="en-US"/>
              </w:rPr>
              <w:t>29</w:t>
            </w:r>
          </w:p>
        </w:tc>
      </w:tr>
      <w:tr w:rsidR="00B52C7A" w:rsidRPr="00131F29" w14:paraId="519B187D" w14:textId="77777777" w:rsidTr="005D5055">
        <w:trPr>
          <w:trHeight w:val="20"/>
        </w:trPr>
        <w:tc>
          <w:tcPr>
            <w:tcW w:w="8755" w:type="dxa"/>
          </w:tcPr>
          <w:p w14:paraId="4F459D62" w14:textId="23BA9E9C" w:rsidR="00B52C7A" w:rsidRPr="00131F29" w:rsidRDefault="00B52C7A" w:rsidP="00193737">
            <w:pPr>
              <w:shd w:val="clear" w:color="auto" w:fill="FFFFFF"/>
              <w:tabs>
                <w:tab w:val="left" w:pos="567"/>
              </w:tabs>
              <w:spacing w:line="20" w:lineRule="atLeast"/>
              <w:rPr>
                <w:rFonts w:ascii="Times New Roman" w:hAnsi="Times New Roman" w:cs="Times New Roman"/>
                <w:b/>
                <w:color w:val="000000" w:themeColor="text1"/>
                <w:sz w:val="28"/>
                <w:szCs w:val="28"/>
                <w:lang w:val="kk-KZ"/>
              </w:rPr>
            </w:pPr>
            <w:r w:rsidRPr="00131F29">
              <w:rPr>
                <w:rFonts w:ascii="Times New Roman" w:hAnsi="Times New Roman" w:cs="Times New Roman"/>
                <w:b/>
                <w:color w:val="000000" w:themeColor="text1"/>
                <w:sz w:val="28"/>
                <w:szCs w:val="28"/>
                <w:lang w:val="kk-KZ"/>
              </w:rPr>
              <w:t>ПРАКТИКАЛЫҚ ҰСЫНЫСТАР</w:t>
            </w:r>
            <w:r w:rsidRPr="00131F29">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w:t>
            </w:r>
          </w:p>
        </w:tc>
        <w:tc>
          <w:tcPr>
            <w:tcW w:w="850" w:type="dxa"/>
          </w:tcPr>
          <w:p w14:paraId="3CB39D02" w14:textId="77777777" w:rsidR="00B52C7A" w:rsidRPr="0034595C" w:rsidRDefault="00B52C7A" w:rsidP="00193737">
            <w:pPr>
              <w:jc w:val="right"/>
              <w:rPr>
                <w:rFonts w:ascii="Times New Roman" w:hAnsi="Times New Roman" w:cs="Times New Roman"/>
                <w:sz w:val="28"/>
                <w:szCs w:val="28"/>
                <w:lang w:val="en-US"/>
              </w:rPr>
            </w:pPr>
            <w:r>
              <w:rPr>
                <w:rFonts w:ascii="Times New Roman" w:hAnsi="Times New Roman" w:cs="Times New Roman"/>
                <w:sz w:val="28"/>
                <w:szCs w:val="28"/>
                <w:lang w:val="kk-KZ"/>
              </w:rPr>
              <w:t>13</w:t>
            </w:r>
            <w:r>
              <w:rPr>
                <w:rFonts w:ascii="Times New Roman" w:hAnsi="Times New Roman" w:cs="Times New Roman"/>
                <w:sz w:val="28"/>
                <w:szCs w:val="28"/>
                <w:lang w:val="en-US"/>
              </w:rPr>
              <w:t>0</w:t>
            </w:r>
          </w:p>
        </w:tc>
      </w:tr>
      <w:tr w:rsidR="00B52C7A" w:rsidRPr="00131F29" w14:paraId="3410F2FB" w14:textId="77777777" w:rsidTr="005D5055">
        <w:trPr>
          <w:trHeight w:val="20"/>
        </w:trPr>
        <w:tc>
          <w:tcPr>
            <w:tcW w:w="8755" w:type="dxa"/>
          </w:tcPr>
          <w:p w14:paraId="4607472E" w14:textId="5C088CBD" w:rsidR="00B52C7A" w:rsidRPr="00131F29" w:rsidRDefault="00B52C7A" w:rsidP="00193737">
            <w:pPr>
              <w:tabs>
                <w:tab w:val="left" w:pos="567"/>
              </w:tabs>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ПАЙДАЛАНЫЛҒАН ӘДЕБИЕТТЕР ТІЗІМІ</w:t>
            </w:r>
            <w:r w:rsidRPr="00131F29">
              <w:rPr>
                <w:rFonts w:ascii="Times New Roman" w:eastAsia="Calibri" w:hAnsi="Times New Roman" w:cs="Times New Roman"/>
                <w:color w:val="000000" w:themeColor="text1"/>
                <w:sz w:val="28"/>
                <w:szCs w:val="28"/>
                <w:lang w:val="kk-KZ" w:eastAsia="ru-RU" w:bidi="ru-RU"/>
              </w:rPr>
              <w:t>..............................</w:t>
            </w:r>
            <w:r>
              <w:rPr>
                <w:rFonts w:ascii="Times New Roman" w:eastAsia="Calibri" w:hAnsi="Times New Roman" w:cs="Times New Roman"/>
                <w:color w:val="000000" w:themeColor="text1"/>
                <w:sz w:val="28"/>
                <w:szCs w:val="28"/>
                <w:lang w:val="kk-KZ" w:eastAsia="ru-RU" w:bidi="ru-RU"/>
              </w:rPr>
              <w:t>......</w:t>
            </w:r>
          </w:p>
        </w:tc>
        <w:tc>
          <w:tcPr>
            <w:tcW w:w="850" w:type="dxa"/>
          </w:tcPr>
          <w:p w14:paraId="20428C66" w14:textId="77777777" w:rsidR="00B52C7A" w:rsidRPr="0034595C" w:rsidRDefault="00B52C7A" w:rsidP="00193737">
            <w:pPr>
              <w:jc w:val="right"/>
              <w:rPr>
                <w:rFonts w:ascii="Times New Roman" w:hAnsi="Times New Roman" w:cs="Times New Roman"/>
                <w:sz w:val="28"/>
                <w:szCs w:val="28"/>
                <w:lang w:val="en-US"/>
              </w:rPr>
            </w:pPr>
            <w:r>
              <w:rPr>
                <w:rFonts w:ascii="Times New Roman" w:hAnsi="Times New Roman" w:cs="Times New Roman"/>
                <w:sz w:val="28"/>
                <w:szCs w:val="28"/>
                <w:lang w:val="kk-KZ"/>
              </w:rPr>
              <w:t>13</w:t>
            </w:r>
            <w:r>
              <w:rPr>
                <w:rFonts w:ascii="Times New Roman" w:hAnsi="Times New Roman" w:cs="Times New Roman"/>
                <w:sz w:val="28"/>
                <w:szCs w:val="28"/>
                <w:lang w:val="en-US"/>
              </w:rPr>
              <w:t>2</w:t>
            </w:r>
          </w:p>
        </w:tc>
      </w:tr>
      <w:tr w:rsidR="00B52C7A" w:rsidRPr="00131F29" w14:paraId="67FE4DD5" w14:textId="77777777" w:rsidTr="005D5055">
        <w:trPr>
          <w:trHeight w:val="20"/>
        </w:trPr>
        <w:tc>
          <w:tcPr>
            <w:tcW w:w="8755" w:type="dxa"/>
          </w:tcPr>
          <w:p w14:paraId="09465D6E" w14:textId="4F0C0CEB" w:rsidR="00B52C7A" w:rsidRPr="00131F29" w:rsidRDefault="00B52C7A" w:rsidP="00193737">
            <w:pPr>
              <w:tabs>
                <w:tab w:val="left" w:pos="567"/>
              </w:tabs>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 xml:space="preserve">ҚОСЫМШАЛАР </w:t>
            </w:r>
            <w:r w:rsidRPr="00131F29">
              <w:rPr>
                <w:rFonts w:ascii="Times New Roman" w:eastAsia="Calibri" w:hAnsi="Times New Roman" w:cs="Times New Roman"/>
                <w:color w:val="000000" w:themeColor="text1"/>
                <w:sz w:val="28"/>
                <w:szCs w:val="28"/>
                <w:lang w:val="kk-KZ" w:eastAsia="ru-RU" w:bidi="ru-RU"/>
              </w:rPr>
              <w:t>................................................................................</w:t>
            </w:r>
            <w:r>
              <w:rPr>
                <w:rFonts w:ascii="Times New Roman" w:eastAsia="Calibri" w:hAnsi="Times New Roman" w:cs="Times New Roman"/>
                <w:color w:val="000000" w:themeColor="text1"/>
                <w:sz w:val="28"/>
                <w:szCs w:val="28"/>
                <w:lang w:val="kk-KZ" w:eastAsia="ru-RU" w:bidi="ru-RU"/>
              </w:rPr>
              <w:t>..</w:t>
            </w:r>
          </w:p>
        </w:tc>
        <w:tc>
          <w:tcPr>
            <w:tcW w:w="850" w:type="dxa"/>
          </w:tcPr>
          <w:p w14:paraId="6B7AFB0F" w14:textId="77777777" w:rsidR="00B52C7A" w:rsidRPr="0034595C" w:rsidRDefault="00B52C7A" w:rsidP="00193737">
            <w:pPr>
              <w:jc w:val="right"/>
              <w:rPr>
                <w:rFonts w:ascii="Times New Roman" w:hAnsi="Times New Roman" w:cs="Times New Roman"/>
                <w:sz w:val="28"/>
                <w:szCs w:val="28"/>
                <w:lang w:val="en-US"/>
              </w:rPr>
            </w:pPr>
            <w:r>
              <w:rPr>
                <w:rFonts w:ascii="Times New Roman" w:hAnsi="Times New Roman" w:cs="Times New Roman"/>
                <w:sz w:val="28"/>
                <w:szCs w:val="28"/>
                <w:lang w:val="kk-KZ"/>
              </w:rPr>
              <w:t>14</w:t>
            </w:r>
            <w:r>
              <w:rPr>
                <w:rFonts w:ascii="Times New Roman" w:hAnsi="Times New Roman" w:cs="Times New Roman"/>
                <w:sz w:val="28"/>
                <w:szCs w:val="28"/>
                <w:lang w:val="en-US"/>
              </w:rPr>
              <w:t>7</w:t>
            </w:r>
          </w:p>
        </w:tc>
      </w:tr>
    </w:tbl>
    <w:p w14:paraId="6A80E23A" w14:textId="77777777" w:rsidR="00A955B3" w:rsidRPr="00131F29" w:rsidRDefault="00A955B3" w:rsidP="00665DF1">
      <w:pPr>
        <w:tabs>
          <w:tab w:val="left" w:pos="7122"/>
        </w:tabs>
        <w:spacing w:after="0" w:line="240" w:lineRule="auto"/>
        <w:contextualSpacing/>
        <w:rPr>
          <w:rFonts w:ascii="Times New Roman" w:hAnsi="Times New Roman" w:cs="Times New Roman"/>
          <w:b/>
          <w:bCs/>
          <w:color w:val="000000" w:themeColor="text1"/>
          <w:sz w:val="28"/>
          <w:szCs w:val="28"/>
          <w:lang w:val="kk-KZ"/>
        </w:rPr>
      </w:pPr>
    </w:p>
    <w:p w14:paraId="0720E15A" w14:textId="77777777" w:rsidR="00456E5F" w:rsidRPr="00131F29" w:rsidRDefault="00456E5F" w:rsidP="001103C6">
      <w:pPr>
        <w:tabs>
          <w:tab w:val="left" w:pos="7122"/>
        </w:tabs>
        <w:spacing w:after="0" w:line="240" w:lineRule="auto"/>
        <w:contextualSpacing/>
        <w:jc w:val="center"/>
        <w:rPr>
          <w:rFonts w:ascii="Times New Roman" w:hAnsi="Times New Roman" w:cs="Times New Roman"/>
          <w:b/>
          <w:bCs/>
          <w:color w:val="000000" w:themeColor="text1"/>
          <w:sz w:val="28"/>
          <w:szCs w:val="28"/>
          <w:lang w:val="kk-KZ"/>
        </w:rPr>
      </w:pPr>
    </w:p>
    <w:p w14:paraId="1371F1F8" w14:textId="77777777" w:rsidR="00456E5F" w:rsidRPr="00131F29" w:rsidRDefault="00456E5F" w:rsidP="001103C6">
      <w:pPr>
        <w:tabs>
          <w:tab w:val="left" w:pos="7122"/>
        </w:tabs>
        <w:spacing w:after="0" w:line="240" w:lineRule="auto"/>
        <w:contextualSpacing/>
        <w:jc w:val="center"/>
        <w:rPr>
          <w:rFonts w:ascii="Times New Roman" w:hAnsi="Times New Roman" w:cs="Times New Roman"/>
          <w:b/>
          <w:bCs/>
          <w:color w:val="000000" w:themeColor="text1"/>
          <w:sz w:val="28"/>
          <w:szCs w:val="28"/>
          <w:lang w:val="kk-KZ"/>
        </w:rPr>
      </w:pPr>
    </w:p>
    <w:p w14:paraId="155C7A62" w14:textId="77777777" w:rsidR="00456E5F" w:rsidRPr="00131F29" w:rsidRDefault="00456E5F" w:rsidP="001103C6">
      <w:pPr>
        <w:tabs>
          <w:tab w:val="left" w:pos="7122"/>
        </w:tabs>
        <w:spacing w:after="0" w:line="240" w:lineRule="auto"/>
        <w:contextualSpacing/>
        <w:jc w:val="center"/>
        <w:rPr>
          <w:rFonts w:ascii="Times New Roman" w:hAnsi="Times New Roman" w:cs="Times New Roman"/>
          <w:b/>
          <w:bCs/>
          <w:color w:val="000000" w:themeColor="text1"/>
          <w:sz w:val="28"/>
          <w:szCs w:val="28"/>
          <w:lang w:val="kk-KZ"/>
        </w:rPr>
      </w:pPr>
    </w:p>
    <w:p w14:paraId="17CFB96D" w14:textId="77777777" w:rsidR="00456E5F" w:rsidRPr="00131F29" w:rsidRDefault="00456E5F" w:rsidP="001103C6">
      <w:pPr>
        <w:tabs>
          <w:tab w:val="left" w:pos="7122"/>
        </w:tabs>
        <w:spacing w:after="0" w:line="240" w:lineRule="auto"/>
        <w:contextualSpacing/>
        <w:jc w:val="center"/>
        <w:rPr>
          <w:rFonts w:ascii="Times New Roman" w:hAnsi="Times New Roman" w:cs="Times New Roman"/>
          <w:b/>
          <w:bCs/>
          <w:color w:val="000000" w:themeColor="text1"/>
          <w:sz w:val="28"/>
          <w:szCs w:val="28"/>
          <w:lang w:val="kk-KZ"/>
        </w:rPr>
      </w:pPr>
    </w:p>
    <w:p w14:paraId="17094A70" w14:textId="77777777" w:rsidR="00456E5F" w:rsidRPr="00131F29" w:rsidRDefault="00456E5F" w:rsidP="001103C6">
      <w:pPr>
        <w:tabs>
          <w:tab w:val="left" w:pos="7122"/>
        </w:tabs>
        <w:spacing w:after="0" w:line="240" w:lineRule="auto"/>
        <w:contextualSpacing/>
        <w:jc w:val="center"/>
        <w:rPr>
          <w:rFonts w:ascii="Times New Roman" w:hAnsi="Times New Roman" w:cs="Times New Roman"/>
          <w:b/>
          <w:bCs/>
          <w:color w:val="000000" w:themeColor="text1"/>
          <w:sz w:val="28"/>
          <w:szCs w:val="28"/>
          <w:lang w:val="kk-KZ"/>
        </w:rPr>
      </w:pPr>
    </w:p>
    <w:p w14:paraId="5A797B3C" w14:textId="77777777" w:rsidR="00456E5F" w:rsidRPr="00131F29" w:rsidRDefault="00456E5F" w:rsidP="001103C6">
      <w:pPr>
        <w:tabs>
          <w:tab w:val="left" w:pos="7122"/>
        </w:tabs>
        <w:spacing w:after="0" w:line="240" w:lineRule="auto"/>
        <w:contextualSpacing/>
        <w:jc w:val="center"/>
        <w:rPr>
          <w:rFonts w:ascii="Times New Roman" w:hAnsi="Times New Roman" w:cs="Times New Roman"/>
          <w:b/>
          <w:bCs/>
          <w:color w:val="000000" w:themeColor="text1"/>
          <w:sz w:val="28"/>
          <w:szCs w:val="28"/>
          <w:lang w:val="kk-KZ"/>
        </w:rPr>
      </w:pPr>
    </w:p>
    <w:p w14:paraId="017990C1" w14:textId="77777777" w:rsidR="00456E5F" w:rsidRPr="00131F29" w:rsidRDefault="00456E5F" w:rsidP="001103C6">
      <w:pPr>
        <w:tabs>
          <w:tab w:val="left" w:pos="7122"/>
        </w:tabs>
        <w:spacing w:after="0" w:line="240" w:lineRule="auto"/>
        <w:contextualSpacing/>
        <w:jc w:val="center"/>
        <w:rPr>
          <w:rFonts w:ascii="Times New Roman" w:hAnsi="Times New Roman" w:cs="Times New Roman"/>
          <w:b/>
          <w:bCs/>
          <w:color w:val="000000" w:themeColor="text1"/>
          <w:sz w:val="28"/>
          <w:szCs w:val="28"/>
          <w:lang w:val="kk-KZ"/>
        </w:rPr>
      </w:pPr>
    </w:p>
    <w:p w14:paraId="2FB2FB6E" w14:textId="77777777" w:rsidR="00456E5F" w:rsidRPr="00131F29" w:rsidRDefault="00456E5F" w:rsidP="001103C6">
      <w:pPr>
        <w:tabs>
          <w:tab w:val="left" w:pos="7122"/>
        </w:tabs>
        <w:spacing w:after="0" w:line="240" w:lineRule="auto"/>
        <w:contextualSpacing/>
        <w:jc w:val="center"/>
        <w:rPr>
          <w:rFonts w:ascii="Times New Roman" w:hAnsi="Times New Roman" w:cs="Times New Roman"/>
          <w:b/>
          <w:bCs/>
          <w:color w:val="000000" w:themeColor="text1"/>
          <w:sz w:val="28"/>
          <w:szCs w:val="28"/>
          <w:lang w:val="kk-KZ"/>
        </w:rPr>
      </w:pPr>
    </w:p>
    <w:p w14:paraId="00647119" w14:textId="77777777" w:rsidR="00456E5F" w:rsidRPr="00131F29" w:rsidRDefault="00456E5F" w:rsidP="001103C6">
      <w:pPr>
        <w:tabs>
          <w:tab w:val="left" w:pos="7122"/>
        </w:tabs>
        <w:spacing w:after="0" w:line="240" w:lineRule="auto"/>
        <w:contextualSpacing/>
        <w:jc w:val="center"/>
        <w:rPr>
          <w:rFonts w:ascii="Times New Roman" w:hAnsi="Times New Roman" w:cs="Times New Roman"/>
          <w:b/>
          <w:bCs/>
          <w:color w:val="000000" w:themeColor="text1"/>
          <w:sz w:val="28"/>
          <w:szCs w:val="28"/>
          <w:lang w:val="kk-KZ"/>
        </w:rPr>
      </w:pPr>
    </w:p>
    <w:p w14:paraId="28538BA9" w14:textId="77777777" w:rsidR="00456E5F" w:rsidRPr="00131F29" w:rsidRDefault="00456E5F" w:rsidP="001103C6">
      <w:pPr>
        <w:tabs>
          <w:tab w:val="left" w:pos="7122"/>
        </w:tabs>
        <w:spacing w:after="0" w:line="240" w:lineRule="auto"/>
        <w:contextualSpacing/>
        <w:jc w:val="center"/>
        <w:rPr>
          <w:rFonts w:ascii="Times New Roman" w:hAnsi="Times New Roman" w:cs="Times New Roman"/>
          <w:b/>
          <w:bCs/>
          <w:color w:val="000000" w:themeColor="text1"/>
          <w:sz w:val="28"/>
          <w:szCs w:val="28"/>
          <w:lang w:val="kk-KZ"/>
        </w:rPr>
      </w:pPr>
    </w:p>
    <w:p w14:paraId="28219DBD" w14:textId="77777777" w:rsidR="00456E5F" w:rsidRPr="00131F29" w:rsidRDefault="00456E5F" w:rsidP="001103C6">
      <w:pPr>
        <w:tabs>
          <w:tab w:val="left" w:pos="7122"/>
        </w:tabs>
        <w:spacing w:after="0" w:line="240" w:lineRule="auto"/>
        <w:contextualSpacing/>
        <w:jc w:val="center"/>
        <w:rPr>
          <w:rFonts w:ascii="Times New Roman" w:hAnsi="Times New Roman" w:cs="Times New Roman"/>
          <w:b/>
          <w:bCs/>
          <w:color w:val="000000" w:themeColor="text1"/>
          <w:sz w:val="28"/>
          <w:szCs w:val="28"/>
          <w:lang w:val="kk-KZ"/>
        </w:rPr>
      </w:pPr>
    </w:p>
    <w:p w14:paraId="2CAD22E2" w14:textId="77777777" w:rsidR="00456E5F" w:rsidRPr="00131F29" w:rsidRDefault="00456E5F" w:rsidP="001103C6">
      <w:pPr>
        <w:tabs>
          <w:tab w:val="left" w:pos="7122"/>
        </w:tabs>
        <w:spacing w:after="0" w:line="240" w:lineRule="auto"/>
        <w:contextualSpacing/>
        <w:jc w:val="center"/>
        <w:rPr>
          <w:rFonts w:ascii="Times New Roman" w:hAnsi="Times New Roman" w:cs="Times New Roman"/>
          <w:b/>
          <w:bCs/>
          <w:color w:val="000000" w:themeColor="text1"/>
          <w:sz w:val="28"/>
          <w:szCs w:val="28"/>
          <w:lang w:val="kk-KZ"/>
        </w:rPr>
      </w:pPr>
    </w:p>
    <w:p w14:paraId="091FF150" w14:textId="77777777" w:rsidR="00456E5F" w:rsidRPr="00131F29" w:rsidRDefault="00456E5F" w:rsidP="001103C6">
      <w:pPr>
        <w:tabs>
          <w:tab w:val="left" w:pos="7122"/>
        </w:tabs>
        <w:spacing w:after="0" w:line="240" w:lineRule="auto"/>
        <w:contextualSpacing/>
        <w:jc w:val="center"/>
        <w:rPr>
          <w:rFonts w:ascii="Times New Roman" w:hAnsi="Times New Roman" w:cs="Times New Roman"/>
          <w:b/>
          <w:bCs/>
          <w:color w:val="000000" w:themeColor="text1"/>
          <w:sz w:val="28"/>
          <w:szCs w:val="28"/>
          <w:lang w:val="kk-KZ"/>
        </w:rPr>
      </w:pPr>
    </w:p>
    <w:p w14:paraId="2979448C" w14:textId="77777777" w:rsidR="00456E5F" w:rsidRPr="00131F29" w:rsidRDefault="00456E5F" w:rsidP="001103C6">
      <w:pPr>
        <w:tabs>
          <w:tab w:val="left" w:pos="7122"/>
        </w:tabs>
        <w:spacing w:after="0" w:line="240" w:lineRule="auto"/>
        <w:contextualSpacing/>
        <w:jc w:val="center"/>
        <w:rPr>
          <w:rFonts w:ascii="Times New Roman" w:hAnsi="Times New Roman" w:cs="Times New Roman"/>
          <w:b/>
          <w:bCs/>
          <w:color w:val="000000" w:themeColor="text1"/>
          <w:sz w:val="28"/>
          <w:szCs w:val="28"/>
          <w:lang w:val="kk-KZ"/>
        </w:rPr>
      </w:pPr>
    </w:p>
    <w:p w14:paraId="2C476CB7" w14:textId="77777777" w:rsidR="00456E5F" w:rsidRPr="00131F29" w:rsidRDefault="00456E5F" w:rsidP="001103C6">
      <w:pPr>
        <w:tabs>
          <w:tab w:val="left" w:pos="7122"/>
        </w:tabs>
        <w:spacing w:after="0" w:line="240" w:lineRule="auto"/>
        <w:contextualSpacing/>
        <w:jc w:val="center"/>
        <w:rPr>
          <w:rFonts w:ascii="Times New Roman" w:hAnsi="Times New Roman" w:cs="Times New Roman"/>
          <w:b/>
          <w:bCs/>
          <w:color w:val="000000" w:themeColor="text1"/>
          <w:sz w:val="28"/>
          <w:szCs w:val="28"/>
          <w:lang w:val="kk-KZ"/>
        </w:rPr>
      </w:pPr>
    </w:p>
    <w:p w14:paraId="4B226D01" w14:textId="77777777" w:rsidR="00456E5F" w:rsidRPr="00131F29" w:rsidRDefault="00456E5F" w:rsidP="001103C6">
      <w:pPr>
        <w:tabs>
          <w:tab w:val="left" w:pos="7122"/>
        </w:tabs>
        <w:spacing w:after="0" w:line="240" w:lineRule="auto"/>
        <w:contextualSpacing/>
        <w:jc w:val="center"/>
        <w:rPr>
          <w:rFonts w:ascii="Times New Roman" w:hAnsi="Times New Roman" w:cs="Times New Roman"/>
          <w:b/>
          <w:bCs/>
          <w:color w:val="000000" w:themeColor="text1"/>
          <w:sz w:val="28"/>
          <w:szCs w:val="28"/>
          <w:lang w:val="kk-KZ"/>
        </w:rPr>
      </w:pPr>
    </w:p>
    <w:p w14:paraId="02BC8A42" w14:textId="77777777" w:rsidR="00456E5F" w:rsidRPr="00131F29" w:rsidRDefault="00456E5F" w:rsidP="001103C6">
      <w:pPr>
        <w:tabs>
          <w:tab w:val="left" w:pos="7122"/>
        </w:tabs>
        <w:spacing w:after="0" w:line="240" w:lineRule="auto"/>
        <w:contextualSpacing/>
        <w:jc w:val="center"/>
        <w:rPr>
          <w:rFonts w:ascii="Times New Roman" w:hAnsi="Times New Roman" w:cs="Times New Roman"/>
          <w:b/>
          <w:bCs/>
          <w:color w:val="000000" w:themeColor="text1"/>
          <w:sz w:val="28"/>
          <w:szCs w:val="28"/>
          <w:lang w:val="kk-KZ"/>
        </w:rPr>
      </w:pPr>
    </w:p>
    <w:p w14:paraId="1610BB67" w14:textId="77777777" w:rsidR="00456E5F" w:rsidRPr="00131F29" w:rsidRDefault="00456E5F" w:rsidP="001103C6">
      <w:pPr>
        <w:tabs>
          <w:tab w:val="left" w:pos="7122"/>
        </w:tabs>
        <w:spacing w:after="0" w:line="240" w:lineRule="auto"/>
        <w:contextualSpacing/>
        <w:jc w:val="center"/>
        <w:rPr>
          <w:rFonts w:ascii="Times New Roman" w:hAnsi="Times New Roman" w:cs="Times New Roman"/>
          <w:b/>
          <w:bCs/>
          <w:color w:val="000000" w:themeColor="text1"/>
          <w:sz w:val="28"/>
          <w:szCs w:val="28"/>
          <w:lang w:val="kk-KZ"/>
        </w:rPr>
      </w:pPr>
    </w:p>
    <w:p w14:paraId="1AF22574" w14:textId="77777777" w:rsidR="00456E5F" w:rsidRPr="00131F29" w:rsidRDefault="00456E5F" w:rsidP="001103C6">
      <w:pPr>
        <w:tabs>
          <w:tab w:val="left" w:pos="7122"/>
        </w:tabs>
        <w:spacing w:after="0" w:line="240" w:lineRule="auto"/>
        <w:contextualSpacing/>
        <w:jc w:val="center"/>
        <w:rPr>
          <w:rFonts w:ascii="Times New Roman" w:hAnsi="Times New Roman" w:cs="Times New Roman"/>
          <w:b/>
          <w:bCs/>
          <w:color w:val="000000" w:themeColor="text1"/>
          <w:sz w:val="28"/>
          <w:szCs w:val="28"/>
          <w:lang w:val="kk-KZ"/>
        </w:rPr>
      </w:pPr>
    </w:p>
    <w:p w14:paraId="5693A51C" w14:textId="77777777" w:rsidR="00456E5F" w:rsidRPr="00131F29" w:rsidRDefault="00456E5F" w:rsidP="001103C6">
      <w:pPr>
        <w:tabs>
          <w:tab w:val="left" w:pos="7122"/>
        </w:tabs>
        <w:spacing w:after="0" w:line="240" w:lineRule="auto"/>
        <w:contextualSpacing/>
        <w:jc w:val="center"/>
        <w:rPr>
          <w:rFonts w:ascii="Times New Roman" w:hAnsi="Times New Roman" w:cs="Times New Roman"/>
          <w:b/>
          <w:bCs/>
          <w:color w:val="000000" w:themeColor="text1"/>
          <w:sz w:val="28"/>
          <w:szCs w:val="28"/>
          <w:lang w:val="kk-KZ"/>
        </w:rPr>
      </w:pPr>
    </w:p>
    <w:p w14:paraId="7932186E" w14:textId="77777777" w:rsidR="00456E5F" w:rsidRPr="00131F29" w:rsidRDefault="00456E5F" w:rsidP="001103C6">
      <w:pPr>
        <w:tabs>
          <w:tab w:val="left" w:pos="7122"/>
        </w:tabs>
        <w:spacing w:after="0" w:line="240" w:lineRule="auto"/>
        <w:contextualSpacing/>
        <w:jc w:val="center"/>
        <w:rPr>
          <w:rFonts w:ascii="Times New Roman" w:hAnsi="Times New Roman" w:cs="Times New Roman"/>
          <w:b/>
          <w:bCs/>
          <w:color w:val="000000" w:themeColor="text1"/>
          <w:sz w:val="28"/>
          <w:szCs w:val="28"/>
          <w:lang w:val="kk-KZ"/>
        </w:rPr>
      </w:pPr>
    </w:p>
    <w:p w14:paraId="11E03E6E" w14:textId="77777777" w:rsidR="00456E5F" w:rsidRPr="00131F29" w:rsidRDefault="00456E5F" w:rsidP="001103C6">
      <w:pPr>
        <w:tabs>
          <w:tab w:val="left" w:pos="7122"/>
        </w:tabs>
        <w:spacing w:after="0" w:line="240" w:lineRule="auto"/>
        <w:contextualSpacing/>
        <w:jc w:val="center"/>
        <w:rPr>
          <w:rFonts w:ascii="Times New Roman" w:hAnsi="Times New Roman" w:cs="Times New Roman"/>
          <w:b/>
          <w:bCs/>
          <w:color w:val="000000" w:themeColor="text1"/>
          <w:sz w:val="28"/>
          <w:szCs w:val="28"/>
          <w:lang w:val="kk-KZ"/>
        </w:rPr>
      </w:pPr>
    </w:p>
    <w:p w14:paraId="62C7CF36" w14:textId="77777777" w:rsidR="00456E5F" w:rsidRPr="00131F29" w:rsidRDefault="00456E5F" w:rsidP="001103C6">
      <w:pPr>
        <w:tabs>
          <w:tab w:val="left" w:pos="7122"/>
        </w:tabs>
        <w:spacing w:after="0" w:line="240" w:lineRule="auto"/>
        <w:contextualSpacing/>
        <w:jc w:val="center"/>
        <w:rPr>
          <w:rFonts w:ascii="Times New Roman" w:hAnsi="Times New Roman" w:cs="Times New Roman"/>
          <w:b/>
          <w:bCs/>
          <w:color w:val="000000" w:themeColor="text1"/>
          <w:sz w:val="28"/>
          <w:szCs w:val="28"/>
          <w:lang w:val="kk-KZ"/>
        </w:rPr>
      </w:pPr>
    </w:p>
    <w:p w14:paraId="26652EE0" w14:textId="77777777" w:rsidR="00456E5F" w:rsidRPr="00131F29" w:rsidRDefault="00456E5F" w:rsidP="001103C6">
      <w:pPr>
        <w:tabs>
          <w:tab w:val="left" w:pos="7122"/>
        </w:tabs>
        <w:spacing w:after="0" w:line="240" w:lineRule="auto"/>
        <w:contextualSpacing/>
        <w:jc w:val="center"/>
        <w:rPr>
          <w:rFonts w:ascii="Times New Roman" w:hAnsi="Times New Roman" w:cs="Times New Roman"/>
          <w:b/>
          <w:bCs/>
          <w:color w:val="000000" w:themeColor="text1"/>
          <w:sz w:val="28"/>
          <w:szCs w:val="28"/>
          <w:lang w:val="kk-KZ"/>
        </w:rPr>
      </w:pPr>
    </w:p>
    <w:p w14:paraId="12C3FC34" w14:textId="77777777" w:rsidR="00456E5F" w:rsidRPr="00131F29" w:rsidRDefault="00456E5F" w:rsidP="001103C6">
      <w:pPr>
        <w:tabs>
          <w:tab w:val="left" w:pos="7122"/>
        </w:tabs>
        <w:spacing w:after="0" w:line="240" w:lineRule="auto"/>
        <w:contextualSpacing/>
        <w:jc w:val="center"/>
        <w:rPr>
          <w:rFonts w:ascii="Times New Roman" w:hAnsi="Times New Roman" w:cs="Times New Roman"/>
          <w:b/>
          <w:bCs/>
          <w:color w:val="000000" w:themeColor="text1"/>
          <w:sz w:val="28"/>
          <w:szCs w:val="28"/>
          <w:lang w:val="kk-KZ"/>
        </w:rPr>
      </w:pPr>
    </w:p>
    <w:p w14:paraId="03AF0C8B" w14:textId="77777777" w:rsidR="00456E5F" w:rsidRPr="00131F29" w:rsidRDefault="00456E5F" w:rsidP="001103C6">
      <w:pPr>
        <w:tabs>
          <w:tab w:val="left" w:pos="7122"/>
        </w:tabs>
        <w:spacing w:after="0" w:line="240" w:lineRule="auto"/>
        <w:contextualSpacing/>
        <w:jc w:val="center"/>
        <w:rPr>
          <w:rFonts w:ascii="Times New Roman" w:hAnsi="Times New Roman" w:cs="Times New Roman"/>
          <w:b/>
          <w:bCs/>
          <w:color w:val="000000" w:themeColor="text1"/>
          <w:sz w:val="28"/>
          <w:szCs w:val="28"/>
          <w:lang w:val="kk-KZ"/>
        </w:rPr>
      </w:pPr>
    </w:p>
    <w:p w14:paraId="6D80E611" w14:textId="77777777" w:rsidR="00456E5F" w:rsidRPr="00131F29" w:rsidRDefault="00456E5F" w:rsidP="001103C6">
      <w:pPr>
        <w:tabs>
          <w:tab w:val="left" w:pos="7122"/>
        </w:tabs>
        <w:spacing w:after="0" w:line="240" w:lineRule="auto"/>
        <w:contextualSpacing/>
        <w:jc w:val="center"/>
        <w:rPr>
          <w:rFonts w:ascii="Times New Roman" w:hAnsi="Times New Roman" w:cs="Times New Roman"/>
          <w:b/>
          <w:bCs/>
          <w:color w:val="000000" w:themeColor="text1"/>
          <w:sz w:val="28"/>
          <w:szCs w:val="28"/>
          <w:lang w:val="kk-KZ"/>
        </w:rPr>
      </w:pPr>
    </w:p>
    <w:p w14:paraId="05071583" w14:textId="77777777" w:rsidR="00456E5F" w:rsidRPr="00131F29" w:rsidRDefault="00456E5F" w:rsidP="001103C6">
      <w:pPr>
        <w:tabs>
          <w:tab w:val="left" w:pos="7122"/>
        </w:tabs>
        <w:spacing w:after="0" w:line="240" w:lineRule="auto"/>
        <w:contextualSpacing/>
        <w:jc w:val="center"/>
        <w:rPr>
          <w:rFonts w:ascii="Times New Roman" w:hAnsi="Times New Roman" w:cs="Times New Roman"/>
          <w:b/>
          <w:bCs/>
          <w:color w:val="000000" w:themeColor="text1"/>
          <w:sz w:val="28"/>
          <w:szCs w:val="28"/>
          <w:lang w:val="kk-KZ"/>
        </w:rPr>
      </w:pPr>
    </w:p>
    <w:p w14:paraId="7BD0F550" w14:textId="77777777" w:rsidR="00456E5F" w:rsidRPr="00131F29" w:rsidRDefault="00456E5F" w:rsidP="001103C6">
      <w:pPr>
        <w:tabs>
          <w:tab w:val="left" w:pos="7122"/>
        </w:tabs>
        <w:spacing w:after="0" w:line="240" w:lineRule="auto"/>
        <w:contextualSpacing/>
        <w:jc w:val="center"/>
        <w:rPr>
          <w:rFonts w:ascii="Times New Roman" w:hAnsi="Times New Roman" w:cs="Times New Roman"/>
          <w:b/>
          <w:bCs/>
          <w:color w:val="000000" w:themeColor="text1"/>
          <w:sz w:val="28"/>
          <w:szCs w:val="28"/>
          <w:lang w:val="kk-KZ"/>
        </w:rPr>
      </w:pPr>
    </w:p>
    <w:p w14:paraId="1A5FFD25" w14:textId="77777777" w:rsidR="00456E5F" w:rsidRPr="00131F29" w:rsidRDefault="00456E5F" w:rsidP="001103C6">
      <w:pPr>
        <w:tabs>
          <w:tab w:val="left" w:pos="7122"/>
        </w:tabs>
        <w:spacing w:after="0" w:line="240" w:lineRule="auto"/>
        <w:contextualSpacing/>
        <w:jc w:val="center"/>
        <w:rPr>
          <w:rFonts w:ascii="Times New Roman" w:hAnsi="Times New Roman" w:cs="Times New Roman"/>
          <w:b/>
          <w:bCs/>
          <w:color w:val="000000" w:themeColor="text1"/>
          <w:sz w:val="28"/>
          <w:szCs w:val="28"/>
          <w:lang w:val="kk-KZ"/>
        </w:rPr>
      </w:pPr>
    </w:p>
    <w:p w14:paraId="6F7F2A50" w14:textId="77777777" w:rsidR="00456E5F" w:rsidRPr="00131F29" w:rsidRDefault="00456E5F" w:rsidP="001103C6">
      <w:pPr>
        <w:tabs>
          <w:tab w:val="left" w:pos="7122"/>
        </w:tabs>
        <w:spacing w:after="0" w:line="240" w:lineRule="auto"/>
        <w:contextualSpacing/>
        <w:jc w:val="center"/>
        <w:rPr>
          <w:rFonts w:ascii="Times New Roman" w:hAnsi="Times New Roman" w:cs="Times New Roman"/>
          <w:b/>
          <w:bCs/>
          <w:color w:val="000000" w:themeColor="text1"/>
          <w:sz w:val="28"/>
          <w:szCs w:val="28"/>
          <w:lang w:val="kk-KZ"/>
        </w:rPr>
      </w:pPr>
    </w:p>
    <w:p w14:paraId="7C872FE7" w14:textId="77777777" w:rsidR="00456E5F" w:rsidRPr="00131F29" w:rsidRDefault="00456E5F" w:rsidP="001103C6">
      <w:pPr>
        <w:tabs>
          <w:tab w:val="left" w:pos="7122"/>
        </w:tabs>
        <w:spacing w:after="0" w:line="240" w:lineRule="auto"/>
        <w:contextualSpacing/>
        <w:jc w:val="center"/>
        <w:rPr>
          <w:rFonts w:ascii="Times New Roman" w:hAnsi="Times New Roman" w:cs="Times New Roman"/>
          <w:b/>
          <w:bCs/>
          <w:color w:val="000000" w:themeColor="text1"/>
          <w:sz w:val="28"/>
          <w:szCs w:val="28"/>
          <w:lang w:val="kk-KZ"/>
        </w:rPr>
      </w:pPr>
    </w:p>
    <w:p w14:paraId="69459FE2" w14:textId="77777777" w:rsidR="00456E5F" w:rsidRPr="00131F29" w:rsidRDefault="00456E5F" w:rsidP="001103C6">
      <w:pPr>
        <w:tabs>
          <w:tab w:val="left" w:pos="7122"/>
        </w:tabs>
        <w:spacing w:after="0" w:line="240" w:lineRule="auto"/>
        <w:contextualSpacing/>
        <w:jc w:val="center"/>
        <w:rPr>
          <w:rFonts w:ascii="Times New Roman" w:hAnsi="Times New Roman" w:cs="Times New Roman"/>
          <w:b/>
          <w:bCs/>
          <w:color w:val="000000" w:themeColor="text1"/>
          <w:sz w:val="28"/>
          <w:szCs w:val="28"/>
          <w:lang w:val="kk-KZ"/>
        </w:rPr>
      </w:pPr>
    </w:p>
    <w:p w14:paraId="1A1BD69A" w14:textId="77777777" w:rsidR="00544819" w:rsidRPr="00131F29" w:rsidRDefault="00544819" w:rsidP="001A7B09">
      <w:pPr>
        <w:tabs>
          <w:tab w:val="left" w:pos="7122"/>
        </w:tabs>
        <w:spacing w:after="0" w:line="240" w:lineRule="auto"/>
        <w:contextualSpacing/>
        <w:rPr>
          <w:rFonts w:ascii="Times New Roman" w:hAnsi="Times New Roman" w:cs="Times New Roman"/>
          <w:b/>
          <w:bCs/>
          <w:color w:val="000000" w:themeColor="text1"/>
          <w:sz w:val="28"/>
          <w:szCs w:val="28"/>
          <w:lang w:val="kk-KZ"/>
        </w:rPr>
      </w:pPr>
    </w:p>
    <w:p w14:paraId="48E015C5" w14:textId="77777777" w:rsidR="00683E9A" w:rsidRPr="00131F29" w:rsidRDefault="00683E9A" w:rsidP="001A7B09">
      <w:pPr>
        <w:tabs>
          <w:tab w:val="left" w:pos="7122"/>
        </w:tabs>
        <w:spacing w:after="0" w:line="240" w:lineRule="auto"/>
        <w:contextualSpacing/>
        <w:rPr>
          <w:rFonts w:ascii="Times New Roman" w:hAnsi="Times New Roman" w:cs="Times New Roman"/>
          <w:b/>
          <w:bCs/>
          <w:color w:val="000000" w:themeColor="text1"/>
          <w:sz w:val="28"/>
          <w:szCs w:val="28"/>
          <w:lang w:val="kk-KZ"/>
        </w:rPr>
      </w:pPr>
    </w:p>
    <w:p w14:paraId="57B00EA4" w14:textId="77777777" w:rsidR="00683E9A" w:rsidRPr="00131F29" w:rsidRDefault="00683E9A" w:rsidP="001A7B09">
      <w:pPr>
        <w:tabs>
          <w:tab w:val="left" w:pos="7122"/>
        </w:tabs>
        <w:spacing w:after="0" w:line="240" w:lineRule="auto"/>
        <w:contextualSpacing/>
        <w:rPr>
          <w:rFonts w:ascii="Times New Roman" w:hAnsi="Times New Roman" w:cs="Times New Roman"/>
          <w:b/>
          <w:bCs/>
          <w:color w:val="000000" w:themeColor="text1"/>
          <w:sz w:val="28"/>
          <w:szCs w:val="28"/>
          <w:lang w:val="kk-KZ"/>
        </w:rPr>
      </w:pPr>
    </w:p>
    <w:p w14:paraId="182E8EE2" w14:textId="77777777" w:rsidR="00683E9A" w:rsidRPr="00131F29" w:rsidRDefault="00683E9A" w:rsidP="001A7B09">
      <w:pPr>
        <w:tabs>
          <w:tab w:val="left" w:pos="7122"/>
        </w:tabs>
        <w:spacing w:after="0" w:line="240" w:lineRule="auto"/>
        <w:contextualSpacing/>
        <w:rPr>
          <w:rFonts w:ascii="Times New Roman" w:hAnsi="Times New Roman" w:cs="Times New Roman"/>
          <w:b/>
          <w:bCs/>
          <w:color w:val="000000" w:themeColor="text1"/>
          <w:sz w:val="28"/>
          <w:szCs w:val="28"/>
          <w:lang w:val="kk-KZ"/>
        </w:rPr>
      </w:pPr>
    </w:p>
    <w:p w14:paraId="7AB15933" w14:textId="487F6442" w:rsidR="00FE5003" w:rsidRPr="00131F29" w:rsidRDefault="00BC14F6" w:rsidP="001103C6">
      <w:pPr>
        <w:tabs>
          <w:tab w:val="left" w:pos="7122"/>
        </w:tabs>
        <w:spacing w:after="0" w:line="240" w:lineRule="auto"/>
        <w:contextualSpacing/>
        <w:jc w:val="center"/>
        <w:rPr>
          <w:rFonts w:ascii="Times New Roman" w:hAnsi="Times New Roman" w:cs="Times New Roman"/>
          <w:b/>
          <w:bCs/>
          <w:color w:val="000000" w:themeColor="text1"/>
          <w:sz w:val="28"/>
          <w:szCs w:val="28"/>
          <w:lang w:val="kk-KZ"/>
        </w:rPr>
      </w:pPr>
      <w:r w:rsidRPr="00131F29">
        <w:rPr>
          <w:rFonts w:ascii="Times New Roman" w:hAnsi="Times New Roman" w:cs="Times New Roman"/>
          <w:b/>
          <w:bCs/>
          <w:color w:val="000000" w:themeColor="text1"/>
          <w:sz w:val="28"/>
          <w:szCs w:val="28"/>
          <w:lang w:val="kk-KZ"/>
        </w:rPr>
        <w:lastRenderedPageBreak/>
        <w:t>НОРМАТИВТІК СІЛТЕМЕЛЕР</w:t>
      </w:r>
    </w:p>
    <w:p w14:paraId="5A362479" w14:textId="77777777" w:rsidR="00992F6B" w:rsidRPr="00131F29" w:rsidRDefault="00992F6B" w:rsidP="001103C6">
      <w:pPr>
        <w:tabs>
          <w:tab w:val="left" w:pos="7122"/>
        </w:tabs>
        <w:spacing w:after="0" w:line="240" w:lineRule="auto"/>
        <w:contextualSpacing/>
        <w:jc w:val="center"/>
        <w:rPr>
          <w:rFonts w:ascii="Times New Roman" w:hAnsi="Times New Roman" w:cs="Times New Roman"/>
          <w:color w:val="000000" w:themeColor="text1"/>
          <w:sz w:val="28"/>
          <w:szCs w:val="28"/>
          <w:lang w:val="kk-KZ"/>
        </w:rPr>
      </w:pPr>
    </w:p>
    <w:p w14:paraId="08F6CD54" w14:textId="1253E83F" w:rsidR="00992F6B" w:rsidRPr="00131F29" w:rsidRDefault="00992F6B" w:rsidP="00992F6B">
      <w:pPr>
        <w:shd w:val="clear" w:color="auto" w:fill="FFFFFF"/>
        <w:spacing w:after="0" w:line="240" w:lineRule="auto"/>
        <w:ind w:firstLine="567"/>
        <w:jc w:val="both"/>
        <w:rPr>
          <w:rFonts w:ascii="Times New Roman" w:hAnsi="Times New Roman"/>
          <w:sz w:val="28"/>
          <w:szCs w:val="28"/>
          <w:lang w:val="kk-KZ"/>
        </w:rPr>
      </w:pPr>
      <w:r w:rsidRPr="00131F29">
        <w:rPr>
          <w:rFonts w:ascii="Times New Roman" w:hAnsi="Times New Roman"/>
          <w:sz w:val="28"/>
          <w:szCs w:val="28"/>
          <w:lang w:val="kk-KZ"/>
        </w:rPr>
        <w:t>Бұл диссертациялық жұмыста келесі стандарттаға сілтеме жасалған:</w:t>
      </w:r>
    </w:p>
    <w:p w14:paraId="4D5F8DC7" w14:textId="65CEC599" w:rsidR="00101F51" w:rsidRPr="00131F29" w:rsidRDefault="00C27AA6" w:rsidP="00612673">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Қазақстан Республикасының дене шынықтыру және спорт туралы Заңы (</w:t>
      </w:r>
      <w:r w:rsidR="00ED16DF" w:rsidRPr="00131F29">
        <w:rPr>
          <w:rFonts w:ascii="Times New Roman" w:hAnsi="Times New Roman"/>
          <w:color w:val="000000" w:themeColor="text1"/>
          <w:sz w:val="28"/>
          <w:szCs w:val="28"/>
          <w:lang w:val="kk-KZ"/>
        </w:rPr>
        <w:t xml:space="preserve">2017 жылғы 11 мамырдағы, № 65-VI </w:t>
      </w:r>
      <w:r w:rsidR="00101F51" w:rsidRPr="00131F29">
        <w:rPr>
          <w:rFonts w:ascii="Times New Roman" w:hAnsi="Times New Roman"/>
          <w:color w:val="000000" w:themeColor="text1"/>
          <w:sz w:val="28"/>
          <w:szCs w:val="28"/>
          <w:lang w:val="kk-KZ"/>
        </w:rPr>
        <w:t xml:space="preserve"> </w:t>
      </w:r>
      <w:r w:rsidR="00ED16DF" w:rsidRPr="00131F29">
        <w:rPr>
          <w:rFonts w:ascii="Times New Roman" w:hAnsi="Times New Roman"/>
          <w:color w:val="000000" w:themeColor="text1"/>
          <w:sz w:val="28"/>
          <w:szCs w:val="28"/>
          <w:lang w:val="kk-KZ"/>
        </w:rPr>
        <w:t>өзгерістер мен толықтырулармен</w:t>
      </w:r>
      <w:r w:rsidRPr="00131F29">
        <w:rPr>
          <w:rFonts w:ascii="Times New Roman" w:hAnsi="Times New Roman" w:cs="Times New Roman"/>
          <w:color w:val="000000" w:themeColor="text1"/>
          <w:sz w:val="28"/>
          <w:szCs w:val="28"/>
          <w:lang w:val="kk-KZ"/>
        </w:rPr>
        <w:t>)</w:t>
      </w:r>
      <w:r w:rsidR="00DD6B6F" w:rsidRPr="00131F29">
        <w:rPr>
          <w:rFonts w:ascii="Times New Roman" w:hAnsi="Times New Roman" w:cs="Times New Roman"/>
          <w:color w:val="000000" w:themeColor="text1"/>
          <w:sz w:val="28"/>
          <w:szCs w:val="28"/>
          <w:lang w:val="kk-KZ"/>
        </w:rPr>
        <w:t>.</w:t>
      </w:r>
      <w:r w:rsidRPr="00131F29">
        <w:rPr>
          <w:rFonts w:ascii="Times New Roman" w:hAnsi="Times New Roman" w:cs="Times New Roman"/>
          <w:color w:val="000000" w:themeColor="text1"/>
          <w:sz w:val="28"/>
          <w:szCs w:val="28"/>
          <w:lang w:val="kk-KZ"/>
        </w:rPr>
        <w:t xml:space="preserve"> </w:t>
      </w:r>
    </w:p>
    <w:p w14:paraId="45817F42" w14:textId="3AE64221" w:rsidR="0083058B" w:rsidRPr="00131F29" w:rsidRDefault="00C27AA6" w:rsidP="00896B7B">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Олимпиадалық </w:t>
      </w:r>
      <w:r w:rsidR="00163A73" w:rsidRPr="00131F29">
        <w:rPr>
          <w:rFonts w:ascii="Times New Roman" w:hAnsi="Times New Roman" w:cs="Times New Roman"/>
          <w:color w:val="000000" w:themeColor="text1"/>
          <w:sz w:val="28"/>
          <w:szCs w:val="28"/>
          <w:lang w:val="kk-KZ"/>
        </w:rPr>
        <w:t>Хартия</w:t>
      </w:r>
      <w:r w:rsidRPr="00131F29">
        <w:rPr>
          <w:rFonts w:ascii="Times New Roman" w:hAnsi="Times New Roman" w:cs="Times New Roman"/>
          <w:color w:val="000000" w:themeColor="text1"/>
          <w:sz w:val="28"/>
          <w:szCs w:val="28"/>
          <w:lang w:val="kk-KZ"/>
        </w:rPr>
        <w:t xml:space="preserve"> (2020 жылғы </w:t>
      </w:r>
      <w:r w:rsidR="00474BB5" w:rsidRPr="00131F29">
        <w:rPr>
          <w:rFonts w:ascii="Times New Roman" w:hAnsi="Times New Roman" w:cs="Times New Roman"/>
          <w:color w:val="000000" w:themeColor="text1"/>
          <w:sz w:val="28"/>
          <w:szCs w:val="28"/>
          <w:lang w:val="kk-KZ"/>
        </w:rPr>
        <w:t>17 шілде</w:t>
      </w:r>
      <w:r w:rsidR="00101F51" w:rsidRPr="00131F29">
        <w:rPr>
          <w:rFonts w:ascii="Times New Roman" w:hAnsi="Times New Roman" w:cs="Times New Roman"/>
          <w:color w:val="000000" w:themeColor="text1"/>
          <w:sz w:val="28"/>
          <w:szCs w:val="28"/>
          <w:lang w:val="kk-KZ"/>
        </w:rPr>
        <w:t>дегі</w:t>
      </w:r>
      <w:r w:rsidR="00101F51" w:rsidRPr="00131F29">
        <w:t xml:space="preserve"> </w:t>
      </w:r>
      <w:r w:rsidR="00911D54" w:rsidRPr="00131F29">
        <w:rPr>
          <w:rFonts w:ascii="Times New Roman" w:hAnsi="Times New Roman" w:cs="Times New Roman"/>
          <w:color w:val="000000" w:themeColor="text1"/>
          <w:sz w:val="28"/>
          <w:szCs w:val="28"/>
          <w:lang w:val="kk-KZ"/>
        </w:rPr>
        <w:t>редакция</w:t>
      </w:r>
      <w:r w:rsidRPr="00131F29">
        <w:rPr>
          <w:rFonts w:ascii="Times New Roman" w:hAnsi="Times New Roman" w:cs="Times New Roman"/>
          <w:color w:val="000000" w:themeColor="text1"/>
          <w:sz w:val="28"/>
          <w:szCs w:val="28"/>
          <w:lang w:val="kk-KZ"/>
        </w:rPr>
        <w:t>)</w:t>
      </w:r>
      <w:r w:rsidR="00911D54" w:rsidRPr="00131F29">
        <w:rPr>
          <w:rFonts w:ascii="Times New Roman" w:hAnsi="Times New Roman" w:cs="Times New Roman"/>
          <w:color w:val="000000" w:themeColor="text1"/>
          <w:sz w:val="28"/>
          <w:szCs w:val="28"/>
          <w:lang w:val="kk-KZ"/>
        </w:rPr>
        <w:t>.</w:t>
      </w:r>
      <w:r w:rsidR="000A1952" w:rsidRPr="00131F29">
        <w:rPr>
          <w:rFonts w:ascii="Times New Roman" w:hAnsi="Times New Roman" w:cs="Times New Roman"/>
          <w:color w:val="FF0000"/>
          <w:sz w:val="28"/>
          <w:szCs w:val="28"/>
          <w:lang w:val="kk-KZ"/>
        </w:rPr>
        <w:t xml:space="preserve"> </w:t>
      </w:r>
    </w:p>
    <w:p w14:paraId="13FBE4CA" w14:textId="374E782A" w:rsidR="00E32EAF" w:rsidRPr="00131F29" w:rsidRDefault="00E32EAF" w:rsidP="00612673">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Қазақстан Республикас</w:t>
      </w:r>
      <w:r w:rsidR="0083058B" w:rsidRPr="00131F29">
        <w:rPr>
          <w:rFonts w:ascii="Times New Roman" w:hAnsi="Times New Roman" w:cs="Times New Roman"/>
          <w:color w:val="000000" w:themeColor="text1"/>
          <w:sz w:val="28"/>
          <w:szCs w:val="28"/>
          <w:lang w:val="kk-KZ"/>
        </w:rPr>
        <w:t xml:space="preserve">ының дене шынықтыру мен спортты дамытудың 2025 жылға дейінгі </w:t>
      </w:r>
      <w:r w:rsidRPr="00131F29">
        <w:rPr>
          <w:rFonts w:ascii="Times New Roman" w:hAnsi="Times New Roman" w:cs="Times New Roman"/>
          <w:color w:val="000000" w:themeColor="text1"/>
          <w:sz w:val="28"/>
          <w:szCs w:val="28"/>
          <w:lang w:val="kk-KZ"/>
        </w:rPr>
        <w:t>Т</w:t>
      </w:r>
      <w:r w:rsidR="0083058B" w:rsidRPr="00131F29">
        <w:rPr>
          <w:rFonts w:ascii="Times New Roman" w:hAnsi="Times New Roman" w:cs="Times New Roman"/>
          <w:color w:val="000000" w:themeColor="text1"/>
          <w:sz w:val="28"/>
          <w:szCs w:val="28"/>
          <w:lang w:val="kk-KZ"/>
        </w:rPr>
        <w:t>ұжырымдамасы 2016 жылғы 11 қаңтардағы № 168 қаулысы</w:t>
      </w:r>
      <w:r w:rsidR="00DD6B6F" w:rsidRPr="00131F29">
        <w:rPr>
          <w:rFonts w:ascii="Times New Roman" w:hAnsi="Times New Roman" w:cs="Times New Roman"/>
          <w:color w:val="000000" w:themeColor="text1"/>
          <w:sz w:val="28"/>
          <w:szCs w:val="28"/>
          <w:lang w:val="kk-KZ"/>
        </w:rPr>
        <w:t>.</w:t>
      </w:r>
    </w:p>
    <w:p w14:paraId="07E88170" w14:textId="77777777" w:rsidR="00C70A13" w:rsidRPr="00131F29" w:rsidRDefault="00C70A13" w:rsidP="00C70A13">
      <w:pPr>
        <w:spacing w:after="0" w:line="240" w:lineRule="auto"/>
        <w:ind w:firstLine="567"/>
        <w:jc w:val="both"/>
        <w:rPr>
          <w:rFonts w:ascii="Times New Roman" w:hAnsi="Times New Roman"/>
          <w:sz w:val="28"/>
          <w:szCs w:val="28"/>
          <w:lang w:val="kk-KZ"/>
        </w:rPr>
      </w:pPr>
      <w:r w:rsidRPr="00131F29">
        <w:rPr>
          <w:rFonts w:ascii="Times New Roman" w:hAnsi="Times New Roman"/>
          <w:sz w:val="28"/>
          <w:szCs w:val="28"/>
          <w:lang w:val="kk-KZ"/>
        </w:rPr>
        <w:t xml:space="preserve">ГОСТ 7.32 – 2001. Ғылыми-зерттеу жұмысы туралы есеп. Рәсімдеу құрылымы мен ережелері. </w:t>
      </w:r>
    </w:p>
    <w:p w14:paraId="7DBA55DD" w14:textId="77777777" w:rsidR="00C70A13" w:rsidRPr="00131F29" w:rsidRDefault="00C70A13" w:rsidP="00C70A13">
      <w:pPr>
        <w:spacing w:after="0" w:line="240" w:lineRule="auto"/>
        <w:ind w:firstLine="567"/>
        <w:jc w:val="both"/>
        <w:rPr>
          <w:rFonts w:ascii="Times New Roman" w:hAnsi="Times New Roman"/>
          <w:sz w:val="28"/>
          <w:szCs w:val="28"/>
          <w:lang w:val="kk-KZ"/>
        </w:rPr>
      </w:pPr>
      <w:r w:rsidRPr="00131F29">
        <w:rPr>
          <w:rFonts w:ascii="Times New Roman" w:hAnsi="Times New Roman"/>
          <w:sz w:val="28"/>
          <w:szCs w:val="28"/>
          <w:lang w:val="kk-KZ"/>
        </w:rPr>
        <w:t>ГОСТ 7.1 – 2003. Библиографиялық жазба.  Библиографиялық сипаттама.  Жалпы ережелер және құрылымына қойылатын талаптар.</w:t>
      </w:r>
    </w:p>
    <w:p w14:paraId="5023C925" w14:textId="77777777" w:rsidR="00C70A13" w:rsidRPr="00131F29" w:rsidRDefault="00C70A13" w:rsidP="00612673">
      <w:pPr>
        <w:tabs>
          <w:tab w:val="left" w:pos="567"/>
        </w:tabs>
        <w:spacing w:after="0" w:line="240" w:lineRule="auto"/>
        <w:ind w:firstLine="567"/>
        <w:contextualSpacing/>
        <w:jc w:val="both"/>
        <w:rPr>
          <w:rFonts w:ascii="Times New Roman" w:hAnsi="Times New Roman" w:cs="Times New Roman"/>
          <w:color w:val="FF0000"/>
          <w:sz w:val="28"/>
          <w:szCs w:val="28"/>
          <w:lang w:val="kk-KZ"/>
        </w:rPr>
      </w:pPr>
    </w:p>
    <w:p w14:paraId="48CB826E" w14:textId="77777777" w:rsidR="008620D5" w:rsidRPr="00131F29" w:rsidRDefault="008620D5" w:rsidP="00612673">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p>
    <w:p w14:paraId="425786E2" w14:textId="77777777" w:rsidR="008620D5" w:rsidRPr="00131F29" w:rsidRDefault="008620D5" w:rsidP="00612673">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p>
    <w:p w14:paraId="32DE6C89" w14:textId="77777777" w:rsidR="008620D5" w:rsidRPr="00131F29" w:rsidRDefault="008620D5" w:rsidP="00612673">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p>
    <w:p w14:paraId="19F694D8" w14:textId="77777777" w:rsidR="008620D5" w:rsidRPr="00131F29" w:rsidRDefault="008620D5" w:rsidP="00612673">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p>
    <w:p w14:paraId="23B8EA7A" w14:textId="77777777" w:rsidR="008620D5" w:rsidRPr="00131F29" w:rsidRDefault="008620D5" w:rsidP="00612673">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p>
    <w:p w14:paraId="08081328" w14:textId="77777777" w:rsidR="007B2575" w:rsidRPr="00131F29" w:rsidRDefault="007B2575" w:rsidP="00612673">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p>
    <w:p w14:paraId="38D387ED" w14:textId="77777777" w:rsidR="008620D5" w:rsidRPr="00131F29" w:rsidRDefault="008620D5" w:rsidP="00612673">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p>
    <w:p w14:paraId="261250E3" w14:textId="77777777" w:rsidR="008620D5" w:rsidRPr="00131F29" w:rsidRDefault="008620D5" w:rsidP="00612673">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p>
    <w:p w14:paraId="27B5DA60" w14:textId="77777777" w:rsidR="004106FD" w:rsidRPr="00131F29" w:rsidRDefault="004106FD" w:rsidP="00612673">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p>
    <w:p w14:paraId="06875A6A" w14:textId="77777777" w:rsidR="004106FD" w:rsidRPr="00131F29" w:rsidRDefault="004106FD" w:rsidP="00612673">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p>
    <w:p w14:paraId="11A43734" w14:textId="77777777" w:rsidR="007E7FBE" w:rsidRPr="00131F29" w:rsidRDefault="007E7FBE" w:rsidP="00612673">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p>
    <w:p w14:paraId="63E67D30" w14:textId="77777777" w:rsidR="007E7FBE" w:rsidRPr="00131F29" w:rsidRDefault="007E7FBE" w:rsidP="00612673">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p>
    <w:p w14:paraId="1C5D763A" w14:textId="77777777" w:rsidR="007E7FBE" w:rsidRPr="00131F29" w:rsidRDefault="007E7FBE" w:rsidP="00612673">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p>
    <w:p w14:paraId="488D561A" w14:textId="77777777" w:rsidR="007E7FBE" w:rsidRPr="00131F29" w:rsidRDefault="007E7FBE" w:rsidP="00612673">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p>
    <w:p w14:paraId="712D04C6" w14:textId="77777777" w:rsidR="007E7FBE" w:rsidRPr="00131F29" w:rsidRDefault="007E7FBE" w:rsidP="00612673">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p>
    <w:p w14:paraId="671D1E42" w14:textId="77777777" w:rsidR="007E7FBE" w:rsidRPr="00131F29" w:rsidRDefault="007E7FBE" w:rsidP="00612673">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p>
    <w:p w14:paraId="631EAD68" w14:textId="77777777" w:rsidR="00A02292" w:rsidRPr="00131F29" w:rsidRDefault="00A02292" w:rsidP="007956F5">
      <w:pPr>
        <w:tabs>
          <w:tab w:val="left" w:pos="567"/>
        </w:tabs>
        <w:spacing w:after="0" w:line="240" w:lineRule="auto"/>
        <w:contextualSpacing/>
        <w:jc w:val="both"/>
        <w:rPr>
          <w:rFonts w:ascii="Times New Roman" w:hAnsi="Times New Roman" w:cs="Times New Roman"/>
          <w:color w:val="000000" w:themeColor="text1"/>
          <w:sz w:val="28"/>
          <w:szCs w:val="28"/>
          <w:lang w:val="kk-KZ"/>
        </w:rPr>
      </w:pPr>
    </w:p>
    <w:p w14:paraId="2AEF4A0C" w14:textId="77777777" w:rsidR="003F26DB" w:rsidRPr="00131F29" w:rsidRDefault="003F26DB" w:rsidP="007956F5">
      <w:pPr>
        <w:tabs>
          <w:tab w:val="left" w:pos="567"/>
        </w:tabs>
        <w:spacing w:after="0" w:line="240" w:lineRule="auto"/>
        <w:contextualSpacing/>
        <w:jc w:val="both"/>
        <w:rPr>
          <w:rFonts w:ascii="Times New Roman" w:hAnsi="Times New Roman" w:cs="Times New Roman"/>
          <w:color w:val="000000" w:themeColor="text1"/>
          <w:sz w:val="28"/>
          <w:szCs w:val="28"/>
          <w:lang w:val="kk-KZ"/>
        </w:rPr>
      </w:pPr>
    </w:p>
    <w:p w14:paraId="38F86AFA" w14:textId="77777777" w:rsidR="003F26DB" w:rsidRPr="00131F29" w:rsidRDefault="003F26DB" w:rsidP="007956F5">
      <w:pPr>
        <w:tabs>
          <w:tab w:val="left" w:pos="567"/>
        </w:tabs>
        <w:spacing w:after="0" w:line="240" w:lineRule="auto"/>
        <w:contextualSpacing/>
        <w:jc w:val="both"/>
        <w:rPr>
          <w:rFonts w:ascii="Times New Roman" w:hAnsi="Times New Roman" w:cs="Times New Roman"/>
          <w:color w:val="000000" w:themeColor="text1"/>
          <w:sz w:val="28"/>
          <w:szCs w:val="28"/>
          <w:lang w:val="kk-KZ"/>
        </w:rPr>
      </w:pPr>
    </w:p>
    <w:p w14:paraId="2D2CD0A3" w14:textId="77777777" w:rsidR="008620D5" w:rsidRPr="00131F29" w:rsidRDefault="008620D5" w:rsidP="001E01F1">
      <w:pPr>
        <w:tabs>
          <w:tab w:val="left" w:pos="567"/>
        </w:tabs>
        <w:spacing w:after="0" w:line="240" w:lineRule="auto"/>
        <w:contextualSpacing/>
        <w:jc w:val="both"/>
        <w:rPr>
          <w:rFonts w:ascii="Times New Roman" w:hAnsi="Times New Roman" w:cs="Times New Roman"/>
          <w:color w:val="000000" w:themeColor="text1"/>
          <w:sz w:val="28"/>
          <w:szCs w:val="28"/>
          <w:lang w:val="kk-KZ"/>
        </w:rPr>
      </w:pPr>
    </w:p>
    <w:p w14:paraId="2B4CD28F" w14:textId="77777777" w:rsidR="004178E7" w:rsidRPr="00131F29" w:rsidRDefault="004178E7" w:rsidP="001E01F1">
      <w:pPr>
        <w:tabs>
          <w:tab w:val="left" w:pos="567"/>
        </w:tabs>
        <w:spacing w:after="0" w:line="240" w:lineRule="auto"/>
        <w:contextualSpacing/>
        <w:jc w:val="both"/>
        <w:rPr>
          <w:rFonts w:ascii="Times New Roman" w:hAnsi="Times New Roman" w:cs="Times New Roman"/>
          <w:color w:val="000000" w:themeColor="text1"/>
          <w:sz w:val="28"/>
          <w:szCs w:val="28"/>
          <w:lang w:val="kk-KZ"/>
        </w:rPr>
      </w:pPr>
    </w:p>
    <w:p w14:paraId="3D368D85" w14:textId="77777777" w:rsidR="004178E7" w:rsidRPr="00131F29" w:rsidRDefault="004178E7" w:rsidP="001E01F1">
      <w:pPr>
        <w:tabs>
          <w:tab w:val="left" w:pos="567"/>
        </w:tabs>
        <w:spacing w:after="0" w:line="240" w:lineRule="auto"/>
        <w:contextualSpacing/>
        <w:jc w:val="both"/>
        <w:rPr>
          <w:rFonts w:ascii="Times New Roman" w:hAnsi="Times New Roman" w:cs="Times New Roman"/>
          <w:color w:val="000000" w:themeColor="text1"/>
          <w:sz w:val="28"/>
          <w:szCs w:val="28"/>
          <w:lang w:val="kk-KZ"/>
        </w:rPr>
      </w:pPr>
    </w:p>
    <w:p w14:paraId="70DFEB6C" w14:textId="77777777" w:rsidR="004178E7" w:rsidRPr="00131F29" w:rsidRDefault="004178E7" w:rsidP="001E01F1">
      <w:pPr>
        <w:tabs>
          <w:tab w:val="left" w:pos="567"/>
        </w:tabs>
        <w:spacing w:after="0" w:line="240" w:lineRule="auto"/>
        <w:contextualSpacing/>
        <w:jc w:val="both"/>
        <w:rPr>
          <w:rFonts w:ascii="Times New Roman" w:hAnsi="Times New Roman" w:cs="Times New Roman"/>
          <w:color w:val="000000" w:themeColor="text1"/>
          <w:sz w:val="28"/>
          <w:szCs w:val="28"/>
          <w:lang w:val="kk-KZ"/>
        </w:rPr>
      </w:pPr>
    </w:p>
    <w:p w14:paraId="03B1FBB4" w14:textId="77777777" w:rsidR="00101F51" w:rsidRPr="00131F29" w:rsidRDefault="00101F51" w:rsidP="001E01F1">
      <w:pPr>
        <w:tabs>
          <w:tab w:val="left" w:pos="567"/>
        </w:tabs>
        <w:spacing w:after="0" w:line="240" w:lineRule="auto"/>
        <w:contextualSpacing/>
        <w:jc w:val="both"/>
        <w:rPr>
          <w:rFonts w:ascii="Times New Roman" w:hAnsi="Times New Roman" w:cs="Times New Roman"/>
          <w:color w:val="000000" w:themeColor="text1"/>
          <w:sz w:val="28"/>
          <w:szCs w:val="28"/>
          <w:lang w:val="kk-KZ"/>
        </w:rPr>
      </w:pPr>
    </w:p>
    <w:p w14:paraId="5E11E1A2" w14:textId="77777777" w:rsidR="00101F51" w:rsidRPr="00131F29" w:rsidRDefault="00101F51" w:rsidP="001E01F1">
      <w:pPr>
        <w:tabs>
          <w:tab w:val="left" w:pos="567"/>
        </w:tabs>
        <w:spacing w:after="0" w:line="240" w:lineRule="auto"/>
        <w:contextualSpacing/>
        <w:jc w:val="both"/>
        <w:rPr>
          <w:rFonts w:ascii="Times New Roman" w:hAnsi="Times New Roman" w:cs="Times New Roman"/>
          <w:color w:val="000000" w:themeColor="text1"/>
          <w:sz w:val="28"/>
          <w:szCs w:val="28"/>
          <w:lang w:val="kk-KZ"/>
        </w:rPr>
      </w:pPr>
    </w:p>
    <w:p w14:paraId="6F09FB5C" w14:textId="77777777" w:rsidR="00101F51" w:rsidRPr="00131F29" w:rsidRDefault="00101F51" w:rsidP="001E01F1">
      <w:pPr>
        <w:tabs>
          <w:tab w:val="left" w:pos="567"/>
        </w:tabs>
        <w:spacing w:after="0" w:line="240" w:lineRule="auto"/>
        <w:contextualSpacing/>
        <w:jc w:val="both"/>
        <w:rPr>
          <w:rFonts w:ascii="Times New Roman" w:hAnsi="Times New Roman" w:cs="Times New Roman"/>
          <w:color w:val="000000" w:themeColor="text1"/>
          <w:sz w:val="28"/>
          <w:szCs w:val="28"/>
          <w:lang w:val="kk-KZ"/>
        </w:rPr>
      </w:pPr>
    </w:p>
    <w:p w14:paraId="6CFCEDC2" w14:textId="77777777" w:rsidR="00101F51" w:rsidRPr="00131F29" w:rsidRDefault="00101F51" w:rsidP="001E01F1">
      <w:pPr>
        <w:tabs>
          <w:tab w:val="left" w:pos="567"/>
        </w:tabs>
        <w:spacing w:after="0" w:line="240" w:lineRule="auto"/>
        <w:contextualSpacing/>
        <w:jc w:val="both"/>
        <w:rPr>
          <w:rFonts w:ascii="Times New Roman" w:hAnsi="Times New Roman" w:cs="Times New Roman"/>
          <w:color w:val="000000" w:themeColor="text1"/>
          <w:sz w:val="28"/>
          <w:szCs w:val="28"/>
          <w:lang w:val="kk-KZ"/>
        </w:rPr>
      </w:pPr>
    </w:p>
    <w:p w14:paraId="3E3A168D" w14:textId="77777777" w:rsidR="00101F51" w:rsidRPr="00131F29" w:rsidRDefault="00101F51" w:rsidP="001E01F1">
      <w:pPr>
        <w:tabs>
          <w:tab w:val="left" w:pos="567"/>
        </w:tabs>
        <w:spacing w:after="0" w:line="240" w:lineRule="auto"/>
        <w:contextualSpacing/>
        <w:jc w:val="both"/>
        <w:rPr>
          <w:rFonts w:ascii="Times New Roman" w:hAnsi="Times New Roman" w:cs="Times New Roman"/>
          <w:color w:val="000000" w:themeColor="text1"/>
          <w:sz w:val="28"/>
          <w:szCs w:val="28"/>
          <w:lang w:val="kk-KZ"/>
        </w:rPr>
      </w:pPr>
    </w:p>
    <w:p w14:paraId="407A3C13" w14:textId="77777777" w:rsidR="00BB0580" w:rsidRPr="00131F29" w:rsidRDefault="00BB0580" w:rsidP="001E01F1">
      <w:pPr>
        <w:tabs>
          <w:tab w:val="left" w:pos="567"/>
        </w:tabs>
        <w:spacing w:after="0" w:line="240" w:lineRule="auto"/>
        <w:contextualSpacing/>
        <w:jc w:val="both"/>
        <w:rPr>
          <w:rFonts w:ascii="Times New Roman" w:hAnsi="Times New Roman" w:cs="Times New Roman"/>
          <w:color w:val="000000" w:themeColor="text1"/>
          <w:sz w:val="28"/>
          <w:szCs w:val="28"/>
          <w:lang w:val="kk-KZ"/>
        </w:rPr>
      </w:pPr>
    </w:p>
    <w:p w14:paraId="2C5F83FD" w14:textId="77777777" w:rsidR="00BB0580" w:rsidRPr="00131F29" w:rsidRDefault="00BB0580" w:rsidP="001E01F1">
      <w:pPr>
        <w:tabs>
          <w:tab w:val="left" w:pos="567"/>
        </w:tabs>
        <w:spacing w:after="0" w:line="240" w:lineRule="auto"/>
        <w:contextualSpacing/>
        <w:jc w:val="both"/>
        <w:rPr>
          <w:rFonts w:ascii="Times New Roman" w:hAnsi="Times New Roman" w:cs="Times New Roman"/>
          <w:color w:val="000000" w:themeColor="text1"/>
          <w:sz w:val="28"/>
          <w:szCs w:val="28"/>
          <w:lang w:val="kk-KZ"/>
        </w:rPr>
      </w:pPr>
    </w:p>
    <w:p w14:paraId="5E785F58" w14:textId="6B809F8E" w:rsidR="001E01F1" w:rsidRPr="00131F29" w:rsidRDefault="008620D5" w:rsidP="001E01F1">
      <w:pPr>
        <w:tabs>
          <w:tab w:val="left" w:pos="567"/>
        </w:tabs>
        <w:spacing w:after="0" w:line="240" w:lineRule="auto"/>
        <w:ind w:firstLine="567"/>
        <w:contextualSpacing/>
        <w:jc w:val="center"/>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lastRenderedPageBreak/>
        <w:t>АНЫҚТАМАЛАР</w:t>
      </w:r>
    </w:p>
    <w:p w14:paraId="4075F403" w14:textId="081EE073" w:rsidR="00703D94" w:rsidRPr="00131F29" w:rsidRDefault="00703D94" w:rsidP="001E01F1">
      <w:pPr>
        <w:tabs>
          <w:tab w:val="left" w:pos="567"/>
        </w:tabs>
        <w:spacing w:after="0" w:line="240" w:lineRule="auto"/>
        <w:ind w:firstLine="567"/>
        <w:contextualSpacing/>
        <w:jc w:val="center"/>
        <w:rPr>
          <w:rFonts w:ascii="Times New Roman" w:eastAsia="Calibri" w:hAnsi="Times New Roman" w:cs="Times New Roman"/>
          <w:b/>
          <w:color w:val="000000" w:themeColor="text1"/>
          <w:sz w:val="28"/>
          <w:szCs w:val="28"/>
          <w:lang w:val="kk-KZ" w:eastAsia="ru-RU" w:bidi="ru-RU"/>
        </w:rPr>
      </w:pPr>
    </w:p>
    <w:p w14:paraId="310E6DCC" w14:textId="77777777" w:rsidR="00703D94" w:rsidRPr="00131F29" w:rsidRDefault="00703D94" w:rsidP="00703D94">
      <w:pPr>
        <w:spacing w:after="0" w:line="240" w:lineRule="auto"/>
        <w:ind w:firstLine="567"/>
        <w:jc w:val="both"/>
        <w:rPr>
          <w:rFonts w:ascii="Times New Roman" w:hAnsi="Times New Roman"/>
          <w:sz w:val="28"/>
          <w:szCs w:val="28"/>
          <w:lang w:val="kk-KZ"/>
        </w:rPr>
      </w:pPr>
      <w:r w:rsidRPr="00131F29">
        <w:rPr>
          <w:rFonts w:ascii="Times New Roman" w:hAnsi="Times New Roman"/>
          <w:sz w:val="28"/>
          <w:szCs w:val="28"/>
          <w:lang w:val="kk-KZ"/>
        </w:rPr>
        <w:t>Бұл диссертациялық жұмыста келесі терминдерге сәйкес анықтамалар қолданылған.</w:t>
      </w:r>
    </w:p>
    <w:p w14:paraId="3EE9F85C" w14:textId="7FD38979" w:rsidR="00C65A7B" w:rsidRPr="00131F29" w:rsidRDefault="008620D5" w:rsidP="00612673">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eastAsia="ru-RU" w:bidi="ru-RU"/>
        </w:rPr>
      </w:pPr>
      <w:r w:rsidRPr="00131F29">
        <w:rPr>
          <w:rFonts w:ascii="Times New Roman" w:hAnsi="Times New Roman" w:cs="Times New Roman"/>
          <w:b/>
          <w:color w:val="000000" w:themeColor="text1"/>
          <w:sz w:val="28"/>
          <w:szCs w:val="28"/>
          <w:lang w:val="kk-KZ" w:eastAsia="ru-RU" w:bidi="ru-RU"/>
        </w:rPr>
        <w:t>Олимпизм</w:t>
      </w:r>
      <w:r w:rsidRPr="00131F29">
        <w:rPr>
          <w:rFonts w:ascii="Times New Roman" w:hAnsi="Times New Roman" w:cs="Times New Roman"/>
          <w:color w:val="000000" w:themeColor="text1"/>
          <w:sz w:val="28"/>
          <w:szCs w:val="28"/>
          <w:lang w:val="kk-KZ" w:eastAsia="ru-RU" w:bidi="ru-RU"/>
        </w:rPr>
        <w:t xml:space="preserve"> </w:t>
      </w:r>
      <w:r w:rsidR="004A6608" w:rsidRPr="004A6608">
        <w:rPr>
          <w:rFonts w:ascii="Times New Roman" w:hAnsi="Times New Roman" w:cs="Times New Roman"/>
          <w:color w:val="000000" w:themeColor="text1"/>
          <w:sz w:val="28"/>
          <w:szCs w:val="28"/>
          <w:lang w:val="kk-KZ" w:eastAsia="ru-RU" w:bidi="ru-RU"/>
        </w:rPr>
        <w:t>–</w:t>
      </w:r>
      <w:r w:rsidRPr="00131F29">
        <w:rPr>
          <w:rFonts w:ascii="Times New Roman" w:hAnsi="Times New Roman" w:cs="Times New Roman"/>
          <w:color w:val="000000" w:themeColor="text1"/>
          <w:sz w:val="28"/>
          <w:szCs w:val="28"/>
          <w:lang w:val="kk-KZ" w:eastAsia="ru-RU" w:bidi="ru-RU"/>
        </w:rPr>
        <w:t xml:space="preserve"> бұл дененің, ерік-жігердің және ақыл-ойдың қасиеттерін жоғарылататын және біріктіретін өмірлік ұстанымға ие философия. Спортты мәдениет пен біліммен үйлестіре отырып, олимпизм күш-жігердің қуанышына, жақсы тәрбиелік құндылығына және жалпыға бірдей негізгі этикалық қағидаларды құрметтеуге негізделген өмір салтын қалыптастырады </w:t>
      </w:r>
      <w:r w:rsidR="00DD5EEB" w:rsidRPr="00131F29">
        <w:rPr>
          <w:rFonts w:ascii="Times New Roman" w:hAnsi="Times New Roman" w:cs="Times New Roman"/>
          <w:color w:val="000000" w:themeColor="text1"/>
          <w:sz w:val="28"/>
          <w:szCs w:val="28"/>
          <w:lang w:val="kk-KZ" w:eastAsia="ru-RU" w:bidi="ru-RU"/>
        </w:rPr>
        <w:t>[1</w:t>
      </w:r>
      <w:r w:rsidR="00C00380" w:rsidRPr="00131F29">
        <w:rPr>
          <w:rFonts w:ascii="Times New Roman" w:hAnsi="Times New Roman" w:cs="Times New Roman"/>
          <w:color w:val="000000" w:themeColor="text1"/>
          <w:sz w:val="28"/>
          <w:szCs w:val="28"/>
          <w:lang w:val="kk-KZ" w:eastAsia="ru-RU" w:bidi="ru-RU"/>
        </w:rPr>
        <w:t xml:space="preserve">]. </w:t>
      </w:r>
    </w:p>
    <w:p w14:paraId="30E9B9FD" w14:textId="433C2134" w:rsidR="00C65A7B" w:rsidRPr="00131F29" w:rsidRDefault="008620D5"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Олимпиадалық қозғалыс</w:t>
      </w:r>
      <w:r w:rsidR="001E596C" w:rsidRPr="00131F29">
        <w:rPr>
          <w:rFonts w:ascii="Times New Roman" w:eastAsia="Calibri" w:hAnsi="Times New Roman" w:cs="Times New Roman"/>
          <w:b/>
          <w:color w:val="000000" w:themeColor="text1"/>
          <w:sz w:val="28"/>
          <w:szCs w:val="28"/>
          <w:lang w:val="kk-KZ" w:eastAsia="ru-RU" w:bidi="ru-RU"/>
        </w:rPr>
        <w:t xml:space="preserve"> </w:t>
      </w:r>
      <w:r w:rsidR="004A6608" w:rsidRPr="004A6608">
        <w:rPr>
          <w:rFonts w:ascii="Times New Roman" w:eastAsia="Calibri" w:hAnsi="Times New Roman" w:cs="Times New Roman"/>
          <w:color w:val="000000" w:themeColor="text1"/>
          <w:sz w:val="28"/>
          <w:szCs w:val="28"/>
          <w:lang w:val="kk-KZ" w:eastAsia="ru-RU" w:bidi="ru-RU"/>
        </w:rPr>
        <w:t>–</w:t>
      </w:r>
      <w:r w:rsidR="001E596C"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адамның дене  және рухани жетілуіне қол жеткізу, халықаралық ынтымақтастықты нығайту құралдарының бірі ретінде спортты дамыту үшін халықаралық қоғамдық қозғалыс</w:t>
      </w:r>
      <w:r w:rsidR="004C1273"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ретінде танымал.  Олимпиадалық қозғалыстың мақсаттары</w:t>
      </w:r>
      <w:r w:rsidR="00795A78">
        <w:rPr>
          <w:rFonts w:ascii="Times New Roman" w:eastAsia="Calibri" w:hAnsi="Times New Roman" w:cs="Times New Roman"/>
          <w:color w:val="000000" w:themeColor="text1"/>
          <w:sz w:val="28"/>
          <w:szCs w:val="28"/>
          <w:lang w:val="kk-KZ" w:eastAsia="ru-RU" w:bidi="ru-RU"/>
        </w:rPr>
        <w:t xml:space="preserve"> – </w:t>
      </w:r>
      <w:r w:rsidRPr="00131F29">
        <w:rPr>
          <w:rFonts w:ascii="Times New Roman" w:eastAsia="Calibri" w:hAnsi="Times New Roman" w:cs="Times New Roman"/>
          <w:color w:val="000000" w:themeColor="text1"/>
          <w:sz w:val="28"/>
          <w:szCs w:val="28"/>
          <w:lang w:val="kk-KZ" w:eastAsia="ru-RU" w:bidi="ru-RU"/>
        </w:rPr>
        <w:t xml:space="preserve">спорттың негізі болып табылатын дене және моральдық қасиеттерді дамытуға ықпал ету,  жастарды өзара түсіністік пен достық рухында тәрбиелеу, осылайша бүкіл әлемде бейбітшілікті нығайтуға жәрдемдесу, халықтар арасында ізгі ниет құрудың олимпиадалық қағидаттарын кеңінен насихаттау,  барлық </w:t>
      </w:r>
      <w:r w:rsidR="00E67606">
        <w:rPr>
          <w:rFonts w:ascii="Times New Roman" w:eastAsia="Calibri" w:hAnsi="Times New Roman" w:cs="Times New Roman"/>
          <w:color w:val="000000" w:themeColor="text1"/>
          <w:sz w:val="28"/>
          <w:szCs w:val="28"/>
          <w:lang w:val="kk-KZ" w:eastAsia="ru-RU" w:bidi="ru-RU"/>
        </w:rPr>
        <w:t xml:space="preserve">құрлықтардың </w:t>
      </w:r>
      <w:r w:rsidRPr="00131F29">
        <w:rPr>
          <w:rFonts w:ascii="Times New Roman" w:eastAsia="Calibri" w:hAnsi="Times New Roman" w:cs="Times New Roman"/>
          <w:color w:val="000000" w:themeColor="text1"/>
          <w:sz w:val="28"/>
          <w:szCs w:val="28"/>
          <w:lang w:val="kk-KZ" w:eastAsia="ru-RU" w:bidi="ru-RU"/>
        </w:rPr>
        <w:t>спортшыларын</w:t>
      </w:r>
      <w:r w:rsidR="00E67606">
        <w:rPr>
          <w:rFonts w:ascii="Times New Roman" w:eastAsia="Calibri" w:hAnsi="Times New Roman" w:cs="Times New Roman"/>
          <w:color w:val="000000" w:themeColor="text1"/>
          <w:sz w:val="28"/>
          <w:szCs w:val="28"/>
          <w:lang w:val="kk-KZ" w:eastAsia="ru-RU" w:bidi="ru-RU"/>
        </w:rPr>
        <w:t>ың</w:t>
      </w:r>
      <w:r w:rsidRPr="00131F29">
        <w:rPr>
          <w:rFonts w:ascii="Times New Roman" w:eastAsia="Calibri" w:hAnsi="Times New Roman" w:cs="Times New Roman"/>
          <w:color w:val="000000" w:themeColor="text1"/>
          <w:sz w:val="28"/>
          <w:szCs w:val="28"/>
          <w:lang w:val="kk-KZ" w:eastAsia="ru-RU" w:bidi="ru-RU"/>
        </w:rPr>
        <w:t xml:space="preserve"> төрт жылда бір рет</w:t>
      </w:r>
      <w:r w:rsidR="00E67606">
        <w:rPr>
          <w:rFonts w:ascii="Times New Roman" w:eastAsia="Calibri" w:hAnsi="Times New Roman" w:cs="Times New Roman"/>
          <w:color w:val="000000" w:themeColor="text1"/>
          <w:sz w:val="28"/>
          <w:szCs w:val="28"/>
          <w:lang w:val="kk-KZ" w:eastAsia="ru-RU" w:bidi="ru-RU"/>
        </w:rPr>
        <w:t xml:space="preserve"> өтетін</w:t>
      </w:r>
      <w:r w:rsidRPr="00131F29">
        <w:rPr>
          <w:rFonts w:ascii="Times New Roman" w:eastAsia="Calibri" w:hAnsi="Times New Roman" w:cs="Times New Roman"/>
          <w:color w:val="000000" w:themeColor="text1"/>
          <w:sz w:val="28"/>
          <w:szCs w:val="28"/>
          <w:lang w:val="kk-KZ" w:eastAsia="ru-RU" w:bidi="ru-RU"/>
        </w:rPr>
        <w:t xml:space="preserve"> бүкіләлемдік спорт мерекесі – </w:t>
      </w:r>
      <w:r w:rsidR="00843741" w:rsidRPr="00131F29">
        <w:rPr>
          <w:rFonts w:ascii="Times New Roman" w:eastAsia="Calibri" w:hAnsi="Times New Roman" w:cs="Times New Roman"/>
          <w:color w:val="000000" w:themeColor="text1"/>
          <w:sz w:val="28"/>
          <w:szCs w:val="28"/>
          <w:lang w:val="kk-KZ" w:eastAsia="ru-RU" w:bidi="ru-RU"/>
        </w:rPr>
        <w:t>О</w:t>
      </w:r>
      <w:r w:rsidRPr="00131F29">
        <w:rPr>
          <w:rFonts w:ascii="Times New Roman" w:eastAsia="Calibri" w:hAnsi="Times New Roman" w:cs="Times New Roman"/>
          <w:color w:val="000000" w:themeColor="text1"/>
          <w:sz w:val="28"/>
          <w:szCs w:val="28"/>
          <w:lang w:val="kk-KZ" w:eastAsia="ru-RU" w:bidi="ru-RU"/>
        </w:rPr>
        <w:t xml:space="preserve">лимпиада ойындарында біріктіретін іргелі қозғалыс </w:t>
      </w:r>
      <w:r w:rsidR="00DD5EEB" w:rsidRPr="00131F29">
        <w:rPr>
          <w:rFonts w:ascii="Times New Roman" w:eastAsia="Calibri" w:hAnsi="Times New Roman" w:cs="Times New Roman"/>
          <w:color w:val="000000" w:themeColor="text1"/>
          <w:sz w:val="28"/>
          <w:szCs w:val="28"/>
          <w:lang w:val="kk-KZ" w:eastAsia="ru-RU" w:bidi="ru-RU"/>
        </w:rPr>
        <w:t>[2</w:t>
      </w:r>
      <w:r w:rsidR="00C00380" w:rsidRPr="00131F29">
        <w:rPr>
          <w:rFonts w:ascii="Times New Roman" w:eastAsia="Calibri" w:hAnsi="Times New Roman" w:cs="Times New Roman"/>
          <w:color w:val="000000" w:themeColor="text1"/>
          <w:sz w:val="28"/>
          <w:szCs w:val="28"/>
          <w:lang w:val="kk-KZ" w:eastAsia="ru-RU" w:bidi="ru-RU"/>
        </w:rPr>
        <w:t xml:space="preserve">]. </w:t>
      </w:r>
    </w:p>
    <w:p w14:paraId="1190ED37" w14:textId="643D29E7" w:rsidR="00C56448" w:rsidRPr="00131F29" w:rsidRDefault="001E01F1" w:rsidP="001E01F1">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ab/>
      </w:r>
      <w:r w:rsidR="008620D5" w:rsidRPr="00131F29">
        <w:rPr>
          <w:rFonts w:ascii="Times New Roman" w:eastAsia="Calibri" w:hAnsi="Times New Roman" w:cs="Times New Roman"/>
          <w:b/>
          <w:color w:val="000000" w:themeColor="text1"/>
          <w:sz w:val="28"/>
          <w:szCs w:val="28"/>
          <w:lang w:val="kk-KZ" w:eastAsia="ru-RU" w:bidi="ru-RU"/>
        </w:rPr>
        <w:t xml:space="preserve">Олимпиада ойындары </w:t>
      </w:r>
      <w:r w:rsidR="004A6608" w:rsidRPr="004A6608">
        <w:rPr>
          <w:rFonts w:ascii="Times New Roman" w:eastAsia="Calibri" w:hAnsi="Times New Roman" w:cs="Times New Roman"/>
          <w:color w:val="000000" w:themeColor="text1"/>
          <w:sz w:val="28"/>
          <w:szCs w:val="28"/>
          <w:lang w:val="kk-KZ" w:eastAsia="ru-RU" w:bidi="ru-RU"/>
        </w:rPr>
        <w:t>–</w:t>
      </w:r>
      <w:r w:rsidR="004C1273" w:rsidRPr="00131F29">
        <w:rPr>
          <w:rFonts w:ascii="Times New Roman" w:eastAsia="Calibri" w:hAnsi="Times New Roman" w:cs="Times New Roman"/>
          <w:color w:val="000000" w:themeColor="text1"/>
          <w:sz w:val="28"/>
          <w:szCs w:val="28"/>
          <w:lang w:val="kk-KZ" w:eastAsia="ru-RU" w:bidi="ru-RU"/>
        </w:rPr>
        <w:t xml:space="preserve"> </w:t>
      </w:r>
      <w:r w:rsidR="008620D5" w:rsidRPr="00131F29">
        <w:rPr>
          <w:rFonts w:ascii="Times New Roman" w:eastAsia="Calibri" w:hAnsi="Times New Roman" w:cs="Times New Roman"/>
          <w:color w:val="000000" w:themeColor="text1"/>
          <w:sz w:val="28"/>
          <w:szCs w:val="28"/>
          <w:lang w:val="kk-KZ" w:eastAsia="ru-RU" w:bidi="ru-RU"/>
        </w:rPr>
        <w:t>біздің заманымыздың олимпиада</w:t>
      </w:r>
      <w:r w:rsidR="00843741" w:rsidRPr="00131F29">
        <w:rPr>
          <w:rFonts w:ascii="Times New Roman" w:eastAsia="Calibri" w:hAnsi="Times New Roman" w:cs="Times New Roman"/>
          <w:color w:val="000000" w:themeColor="text1"/>
          <w:sz w:val="28"/>
          <w:szCs w:val="28"/>
          <w:lang w:val="kk-KZ" w:eastAsia="ru-RU" w:bidi="ru-RU"/>
        </w:rPr>
        <w:t>лық</w:t>
      </w:r>
      <w:r w:rsidR="008620D5" w:rsidRPr="00131F29">
        <w:rPr>
          <w:rFonts w:ascii="Times New Roman" w:eastAsia="Calibri" w:hAnsi="Times New Roman" w:cs="Times New Roman"/>
          <w:color w:val="000000" w:themeColor="text1"/>
          <w:sz w:val="28"/>
          <w:szCs w:val="28"/>
          <w:lang w:val="kk-KZ" w:eastAsia="ru-RU" w:bidi="ru-RU"/>
        </w:rPr>
        <w:t xml:space="preserve"> </w:t>
      </w:r>
      <w:r w:rsidR="001E596C" w:rsidRPr="00131F29">
        <w:rPr>
          <w:rFonts w:ascii="Times New Roman" w:eastAsia="Calibri" w:hAnsi="Times New Roman" w:cs="Times New Roman"/>
          <w:color w:val="000000" w:themeColor="text1"/>
          <w:sz w:val="28"/>
          <w:szCs w:val="28"/>
          <w:lang w:val="kk-KZ" w:eastAsia="ru-RU" w:bidi="ru-RU"/>
        </w:rPr>
        <w:t xml:space="preserve"> </w:t>
      </w:r>
      <w:r w:rsidR="006473ED" w:rsidRPr="00131F29">
        <w:rPr>
          <w:rFonts w:ascii="Times New Roman" w:eastAsia="Calibri" w:hAnsi="Times New Roman" w:cs="Times New Roman"/>
          <w:color w:val="000000" w:themeColor="text1"/>
          <w:sz w:val="28"/>
          <w:szCs w:val="28"/>
          <w:lang w:val="kk-KZ" w:eastAsia="ru-RU" w:bidi="ru-RU"/>
        </w:rPr>
        <w:t xml:space="preserve"> </w:t>
      </w:r>
      <w:r w:rsidR="008620D5" w:rsidRPr="00131F29">
        <w:rPr>
          <w:rFonts w:ascii="Times New Roman" w:eastAsia="Calibri" w:hAnsi="Times New Roman" w:cs="Times New Roman"/>
          <w:color w:val="000000" w:themeColor="text1"/>
          <w:sz w:val="28"/>
          <w:szCs w:val="28"/>
          <w:lang w:val="kk-KZ" w:eastAsia="ru-RU" w:bidi="ru-RU"/>
        </w:rPr>
        <w:t xml:space="preserve">ойындарының </w:t>
      </w:r>
      <w:r w:rsidR="00562849" w:rsidRPr="00131F29">
        <w:rPr>
          <w:rFonts w:ascii="Times New Roman" w:eastAsia="Calibri" w:hAnsi="Times New Roman" w:cs="Times New Roman"/>
          <w:color w:val="000000" w:themeColor="text1"/>
          <w:sz w:val="28"/>
          <w:szCs w:val="28"/>
          <w:lang w:val="kk-KZ" w:eastAsia="ru-RU" w:bidi="ru-RU"/>
        </w:rPr>
        <w:t xml:space="preserve">қағидаттары, </w:t>
      </w:r>
      <w:r w:rsidR="00EA30FD" w:rsidRPr="00131F29">
        <w:rPr>
          <w:rFonts w:ascii="Times New Roman" w:eastAsia="Calibri" w:hAnsi="Times New Roman" w:cs="Times New Roman"/>
          <w:color w:val="000000" w:themeColor="text1"/>
          <w:sz w:val="28"/>
          <w:szCs w:val="28"/>
          <w:lang w:val="kk-KZ" w:eastAsia="ru-RU" w:bidi="ru-RU"/>
        </w:rPr>
        <w:t>ережелері олимпиадалық Х</w:t>
      </w:r>
      <w:r w:rsidR="008620D5" w:rsidRPr="00131F29">
        <w:rPr>
          <w:rFonts w:ascii="Times New Roman" w:eastAsia="Calibri" w:hAnsi="Times New Roman" w:cs="Times New Roman"/>
          <w:color w:val="000000" w:themeColor="text1"/>
          <w:sz w:val="28"/>
          <w:szCs w:val="28"/>
          <w:lang w:val="kk-KZ" w:eastAsia="ru-RU" w:bidi="ru-RU"/>
        </w:rPr>
        <w:t>артиямен анықталған, оның негізін 1894 жылы Парижде Халықаралық спорт конгресі бекіткен ең ірі халықа</w:t>
      </w:r>
      <w:r w:rsidR="00C00380" w:rsidRPr="00131F29">
        <w:rPr>
          <w:rFonts w:ascii="Times New Roman" w:eastAsia="Calibri" w:hAnsi="Times New Roman" w:cs="Times New Roman"/>
          <w:color w:val="000000" w:themeColor="text1"/>
          <w:sz w:val="28"/>
          <w:szCs w:val="28"/>
          <w:lang w:val="kk-KZ" w:eastAsia="ru-RU" w:bidi="ru-RU"/>
        </w:rPr>
        <w:t>ралық кешенді спорттық жарыстар</w:t>
      </w:r>
      <w:r w:rsidR="00C00380" w:rsidRPr="00131F29">
        <w:rPr>
          <w:rFonts w:ascii="Times New Roman" w:hAnsi="Times New Roman" w:cs="Times New Roman"/>
          <w:color w:val="000000" w:themeColor="text1"/>
          <w:sz w:val="28"/>
          <w:szCs w:val="28"/>
          <w:lang w:val="kk-KZ"/>
        </w:rPr>
        <w:t xml:space="preserve"> </w:t>
      </w:r>
      <w:r w:rsidR="00DD5EEB" w:rsidRPr="00131F29">
        <w:rPr>
          <w:rFonts w:ascii="Times New Roman" w:eastAsia="Calibri" w:hAnsi="Times New Roman" w:cs="Times New Roman"/>
          <w:color w:val="000000" w:themeColor="text1"/>
          <w:sz w:val="28"/>
          <w:szCs w:val="28"/>
          <w:lang w:val="kk-KZ" w:eastAsia="ru-RU" w:bidi="ru-RU"/>
        </w:rPr>
        <w:t>[3</w:t>
      </w:r>
      <w:r w:rsidR="00C00380" w:rsidRPr="00131F29">
        <w:rPr>
          <w:rFonts w:ascii="Times New Roman" w:eastAsia="Calibri" w:hAnsi="Times New Roman" w:cs="Times New Roman"/>
          <w:color w:val="000000" w:themeColor="text1"/>
          <w:sz w:val="28"/>
          <w:szCs w:val="28"/>
          <w:lang w:val="kk-KZ" w:eastAsia="ru-RU" w:bidi="ru-RU"/>
        </w:rPr>
        <w:t xml:space="preserve">]. </w:t>
      </w:r>
      <w:r w:rsidR="008620D5" w:rsidRPr="00131F29">
        <w:rPr>
          <w:rFonts w:ascii="Times New Roman" w:eastAsia="Calibri" w:hAnsi="Times New Roman" w:cs="Times New Roman"/>
          <w:color w:val="000000" w:themeColor="text1"/>
          <w:sz w:val="28"/>
          <w:szCs w:val="28"/>
          <w:lang w:val="kk-KZ" w:eastAsia="ru-RU" w:bidi="ru-RU"/>
        </w:rPr>
        <w:t xml:space="preserve"> </w:t>
      </w:r>
    </w:p>
    <w:p w14:paraId="7FE90356" w14:textId="4971728D" w:rsidR="00C56448" w:rsidRPr="00131F29" w:rsidRDefault="008620D5"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Олимпиадалық білім беру</w:t>
      </w:r>
      <w:r w:rsidR="004C1273" w:rsidRPr="00131F29">
        <w:rPr>
          <w:rFonts w:ascii="Times New Roman" w:eastAsia="Calibri" w:hAnsi="Times New Roman" w:cs="Times New Roman"/>
          <w:b/>
          <w:color w:val="000000" w:themeColor="text1"/>
          <w:sz w:val="28"/>
          <w:szCs w:val="28"/>
          <w:lang w:val="kk-KZ" w:eastAsia="ru-RU" w:bidi="ru-RU"/>
        </w:rPr>
        <w:t xml:space="preserve"> </w:t>
      </w:r>
      <w:r w:rsidR="004A6608" w:rsidRPr="004A6608">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жалпы білімнің бөлігі және бүгінде олимпизм туралы білімді игеру процесі мен нәтижесі </w:t>
      </w:r>
      <w:r w:rsidR="006473ED" w:rsidRPr="00131F29">
        <w:rPr>
          <w:rFonts w:ascii="Times New Roman" w:eastAsia="Calibri" w:hAnsi="Times New Roman" w:cs="Times New Roman"/>
          <w:color w:val="000000" w:themeColor="text1"/>
          <w:sz w:val="28"/>
          <w:szCs w:val="28"/>
          <w:lang w:val="kk-KZ" w:eastAsia="ru-RU" w:bidi="ru-RU"/>
        </w:rPr>
        <w:t xml:space="preserve">ретінде </w:t>
      </w:r>
      <w:r w:rsidRPr="00131F29">
        <w:rPr>
          <w:rFonts w:ascii="Times New Roman" w:eastAsia="Calibri" w:hAnsi="Times New Roman" w:cs="Times New Roman"/>
          <w:color w:val="000000" w:themeColor="text1"/>
          <w:sz w:val="28"/>
          <w:szCs w:val="28"/>
          <w:lang w:val="kk-KZ" w:eastAsia="ru-RU" w:bidi="ru-RU"/>
        </w:rPr>
        <w:t>әлемде өте танымал қоғамдық институт, оның тұжырымдамасы гуманистік идеяларды қоғам өміріне тарату және үйлесімді дамыған адамды тәрбиелеу, сондай-ақ ынтымақтастықты, өзара түсіністік пен өзар</w:t>
      </w:r>
      <w:r w:rsidR="00C00380" w:rsidRPr="00131F29">
        <w:rPr>
          <w:rFonts w:ascii="Times New Roman" w:eastAsia="Calibri" w:hAnsi="Times New Roman" w:cs="Times New Roman"/>
          <w:color w:val="000000" w:themeColor="text1"/>
          <w:sz w:val="28"/>
          <w:szCs w:val="28"/>
          <w:lang w:val="kk-KZ" w:eastAsia="ru-RU" w:bidi="ru-RU"/>
        </w:rPr>
        <w:t>а көмекті дамыту болып табылады</w:t>
      </w:r>
      <w:r w:rsidR="00C00380" w:rsidRPr="00131F29">
        <w:rPr>
          <w:rFonts w:ascii="Times New Roman" w:hAnsi="Times New Roman" w:cs="Times New Roman"/>
          <w:color w:val="000000" w:themeColor="text1"/>
          <w:sz w:val="28"/>
          <w:szCs w:val="28"/>
          <w:lang w:val="kk-KZ"/>
        </w:rPr>
        <w:t xml:space="preserve"> </w:t>
      </w:r>
      <w:r w:rsidR="00DD5EEB" w:rsidRPr="00131F29">
        <w:rPr>
          <w:rFonts w:ascii="Times New Roman" w:eastAsia="Calibri" w:hAnsi="Times New Roman" w:cs="Times New Roman"/>
          <w:color w:val="000000" w:themeColor="text1"/>
          <w:sz w:val="28"/>
          <w:szCs w:val="28"/>
          <w:lang w:val="kk-KZ" w:eastAsia="ru-RU" w:bidi="ru-RU"/>
        </w:rPr>
        <w:t>[4</w:t>
      </w:r>
      <w:r w:rsidR="00C00380"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 xml:space="preserve"> </w:t>
      </w:r>
    </w:p>
    <w:p w14:paraId="2931E877" w14:textId="04A8BC47" w:rsidR="00D736EA" w:rsidRPr="00131F29" w:rsidRDefault="008620D5"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 xml:space="preserve">Элективті пән </w:t>
      </w:r>
      <w:r w:rsidRPr="00131F29">
        <w:rPr>
          <w:rFonts w:ascii="Times New Roman" w:eastAsia="Calibri" w:hAnsi="Times New Roman" w:cs="Times New Roman"/>
          <w:color w:val="000000" w:themeColor="text1"/>
          <w:sz w:val="28"/>
          <w:szCs w:val="28"/>
          <w:lang w:val="kk-KZ" w:eastAsia="ru-RU" w:bidi="ru-RU"/>
        </w:rPr>
        <w:t>(таңдау бойынша пән) – білім беру стандартында белгіленген құзыретті</w:t>
      </w:r>
      <w:r w:rsidR="00C622BA" w:rsidRPr="00131F29">
        <w:rPr>
          <w:rFonts w:ascii="Times New Roman" w:eastAsia="Calibri" w:hAnsi="Times New Roman" w:cs="Times New Roman"/>
          <w:color w:val="000000" w:themeColor="text1"/>
          <w:sz w:val="28"/>
          <w:szCs w:val="28"/>
          <w:lang w:val="kk-KZ" w:eastAsia="ru-RU" w:bidi="ru-RU"/>
        </w:rPr>
        <w:t>ліктерді кеңейтуге және</w:t>
      </w:r>
      <w:r w:rsidRPr="00131F29">
        <w:rPr>
          <w:rFonts w:ascii="Times New Roman" w:eastAsia="Calibri" w:hAnsi="Times New Roman" w:cs="Times New Roman"/>
          <w:color w:val="000000" w:themeColor="text1"/>
          <w:sz w:val="28"/>
          <w:szCs w:val="28"/>
          <w:lang w:val="kk-KZ" w:eastAsia="ru-RU" w:bidi="ru-RU"/>
        </w:rPr>
        <w:t xml:space="preserve"> тереңдетуге, сондай-ақ білім беру стандартында </w:t>
      </w:r>
      <w:r w:rsidR="00C622BA" w:rsidRPr="00131F29">
        <w:rPr>
          <w:rFonts w:ascii="Times New Roman" w:eastAsia="Calibri" w:hAnsi="Times New Roman" w:cs="Times New Roman"/>
          <w:color w:val="000000" w:themeColor="text1"/>
          <w:sz w:val="28"/>
          <w:szCs w:val="28"/>
          <w:lang w:val="kk-KZ" w:eastAsia="ru-RU" w:bidi="ru-RU"/>
        </w:rPr>
        <w:t>мазмұнын толықтыратын оқу жоспарының жаңа элементі. Б</w:t>
      </w:r>
      <w:r w:rsidRPr="00131F29">
        <w:rPr>
          <w:rFonts w:ascii="Times New Roman" w:eastAsia="Calibri" w:hAnsi="Times New Roman" w:cs="Times New Roman"/>
          <w:color w:val="000000" w:themeColor="text1"/>
          <w:sz w:val="28"/>
          <w:szCs w:val="28"/>
          <w:lang w:val="kk-KZ" w:eastAsia="ru-RU" w:bidi="ru-RU"/>
        </w:rPr>
        <w:t>елгіленген құзыреттерге қосымша университет белгілеген құзыреттіліктерді қалыптастыруға бағытталған білім беру бағда</w:t>
      </w:r>
      <w:r w:rsidR="00C622BA" w:rsidRPr="00131F29">
        <w:rPr>
          <w:rFonts w:ascii="Times New Roman" w:eastAsia="Calibri" w:hAnsi="Times New Roman" w:cs="Times New Roman"/>
          <w:color w:val="000000" w:themeColor="text1"/>
          <w:sz w:val="28"/>
          <w:szCs w:val="28"/>
          <w:lang w:val="kk-KZ" w:eastAsia="ru-RU" w:bidi="ru-RU"/>
        </w:rPr>
        <w:t>рламасының вариативті бөлігі ең алдымен,</w:t>
      </w:r>
      <w:r w:rsidR="00795A78">
        <w:rPr>
          <w:rFonts w:ascii="Times New Roman" w:eastAsia="Calibri" w:hAnsi="Times New Roman" w:cs="Times New Roman"/>
          <w:color w:val="000000" w:themeColor="text1"/>
          <w:sz w:val="28"/>
          <w:szCs w:val="28"/>
          <w:lang w:val="kk-KZ" w:eastAsia="ru-RU" w:bidi="ru-RU"/>
        </w:rPr>
        <w:t xml:space="preserve"> </w:t>
      </w:r>
      <w:r w:rsidR="00C622BA" w:rsidRPr="00131F29">
        <w:rPr>
          <w:rFonts w:ascii="Times New Roman" w:eastAsia="Calibri" w:hAnsi="Times New Roman" w:cs="Times New Roman"/>
          <w:color w:val="000000" w:themeColor="text1"/>
          <w:sz w:val="28"/>
          <w:szCs w:val="28"/>
          <w:lang w:val="kk-KZ" w:eastAsia="ru-RU" w:bidi="ru-RU"/>
        </w:rPr>
        <w:t>білі</w:t>
      </w:r>
      <w:r w:rsidR="006473ED" w:rsidRPr="00131F29">
        <w:rPr>
          <w:rFonts w:ascii="Times New Roman" w:eastAsia="Calibri" w:hAnsi="Times New Roman" w:cs="Times New Roman"/>
          <w:color w:val="000000" w:themeColor="text1"/>
          <w:sz w:val="28"/>
          <w:szCs w:val="28"/>
          <w:lang w:val="kk-KZ" w:eastAsia="ru-RU" w:bidi="ru-RU"/>
        </w:rPr>
        <w:t>м</w:t>
      </w:r>
      <w:r w:rsidR="00C622BA" w:rsidRPr="00131F29">
        <w:rPr>
          <w:rFonts w:ascii="Times New Roman" w:eastAsia="Calibri" w:hAnsi="Times New Roman" w:cs="Times New Roman"/>
          <w:color w:val="000000" w:themeColor="text1"/>
          <w:sz w:val="28"/>
          <w:szCs w:val="28"/>
          <w:lang w:val="kk-KZ" w:eastAsia="ru-RU" w:bidi="ru-RU"/>
        </w:rPr>
        <w:t xml:space="preserve"> алушылардың  жеке білім беру мүдделерін, қажеттіліктері мен бейімділігін қанағаттандырумен</w:t>
      </w:r>
      <w:r w:rsidR="00D736EA" w:rsidRPr="00131F29">
        <w:rPr>
          <w:rFonts w:ascii="Times New Roman" w:eastAsia="Calibri" w:hAnsi="Times New Roman" w:cs="Times New Roman"/>
          <w:color w:val="000000" w:themeColor="text1"/>
          <w:sz w:val="28"/>
          <w:szCs w:val="28"/>
          <w:lang w:val="kk-KZ" w:eastAsia="ru-RU" w:bidi="ru-RU"/>
        </w:rPr>
        <w:t xml:space="preserve"> байланысты [5</w:t>
      </w:r>
      <w:r w:rsidR="00C00380" w:rsidRPr="00131F29">
        <w:rPr>
          <w:rFonts w:ascii="Times New Roman" w:eastAsia="Calibri" w:hAnsi="Times New Roman" w:cs="Times New Roman"/>
          <w:color w:val="000000" w:themeColor="text1"/>
          <w:sz w:val="28"/>
          <w:szCs w:val="28"/>
          <w:lang w:val="kk-KZ" w:eastAsia="ru-RU" w:bidi="ru-RU"/>
        </w:rPr>
        <w:t>].</w:t>
      </w:r>
    </w:p>
    <w:p w14:paraId="7AAFD832" w14:textId="48BFD5D4" w:rsidR="009550B4" w:rsidRPr="00131F29" w:rsidRDefault="007956F5"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Times New Roman" w:hAnsi="Times New Roman" w:cs="Times New Roman"/>
          <w:b/>
          <w:color w:val="000000" w:themeColor="text1"/>
          <w:sz w:val="28"/>
          <w:szCs w:val="28"/>
          <w:lang w:val="kk-KZ" w:eastAsia="ru-RU"/>
        </w:rPr>
        <w:t xml:space="preserve">Халықаралық олимпиада комитеті </w:t>
      </w:r>
      <w:r w:rsidR="009550B4" w:rsidRPr="00131F29">
        <w:rPr>
          <w:rFonts w:ascii="Times New Roman" w:eastAsia="Times New Roman" w:hAnsi="Times New Roman" w:cs="Times New Roman"/>
          <w:b/>
          <w:color w:val="000000" w:themeColor="text1"/>
          <w:sz w:val="28"/>
          <w:szCs w:val="28"/>
          <w:lang w:val="kk-KZ" w:eastAsia="ru-RU"/>
        </w:rPr>
        <w:t>(ХОК)</w:t>
      </w:r>
      <w:r w:rsidR="009550B4" w:rsidRPr="00131F29">
        <w:rPr>
          <w:rFonts w:ascii="Times New Roman" w:eastAsia="Times New Roman" w:hAnsi="Times New Roman" w:cs="Times New Roman"/>
          <w:color w:val="000000" w:themeColor="text1"/>
          <w:sz w:val="28"/>
          <w:szCs w:val="28"/>
          <w:lang w:val="kk-KZ" w:eastAsia="ru-RU"/>
        </w:rPr>
        <w:t xml:space="preserve"> – олимпиадалық қозғалыстың ең маңызды жоғарғы органы, билікке жатпайтын коммерциялық емес халықаралық ұйым. 1894 жылы француз бароны П</w:t>
      </w:r>
      <w:r w:rsidR="004C1273" w:rsidRPr="00131F29">
        <w:rPr>
          <w:rFonts w:ascii="Times New Roman" w:eastAsia="Times New Roman" w:hAnsi="Times New Roman" w:cs="Times New Roman"/>
          <w:color w:val="000000" w:themeColor="text1"/>
          <w:sz w:val="28"/>
          <w:szCs w:val="28"/>
          <w:lang w:val="kk-KZ" w:eastAsia="ru-RU"/>
        </w:rPr>
        <w:t>ьер де Кубертеннің бастамасымен</w:t>
      </w:r>
      <w:r w:rsidR="009550B4" w:rsidRPr="00131F29">
        <w:rPr>
          <w:rFonts w:ascii="Times New Roman" w:eastAsia="Times New Roman" w:hAnsi="Times New Roman" w:cs="Times New Roman"/>
          <w:color w:val="000000" w:themeColor="text1"/>
          <w:sz w:val="28"/>
          <w:szCs w:val="28"/>
          <w:lang w:val="kk-KZ" w:eastAsia="ru-RU"/>
        </w:rPr>
        <w:t xml:space="preserve"> тарихи Олимпиада ойындарын жаңарту мақсатында құрылған. Халықаралық </w:t>
      </w:r>
      <w:r w:rsidR="006473ED" w:rsidRPr="00131F29">
        <w:rPr>
          <w:rFonts w:ascii="Times New Roman" w:eastAsia="Times New Roman" w:hAnsi="Times New Roman" w:cs="Times New Roman"/>
          <w:color w:val="000000" w:themeColor="text1"/>
          <w:sz w:val="28"/>
          <w:szCs w:val="28"/>
          <w:lang w:val="kk-KZ" w:eastAsia="ru-RU"/>
        </w:rPr>
        <w:t>о</w:t>
      </w:r>
      <w:r w:rsidR="009550B4" w:rsidRPr="00131F29">
        <w:rPr>
          <w:rFonts w:ascii="Times New Roman" w:eastAsia="Times New Roman" w:hAnsi="Times New Roman" w:cs="Times New Roman"/>
          <w:color w:val="000000" w:themeColor="text1"/>
          <w:sz w:val="28"/>
          <w:szCs w:val="28"/>
          <w:lang w:val="kk-KZ" w:eastAsia="ru-RU"/>
        </w:rPr>
        <w:t>лимпиада комитеті – спорт әлеміндегі ең ірі және мәртебелі ұйым. Штаб-пәтері Лозаннада (Швейцария) орналасқан</w:t>
      </w:r>
      <w:r w:rsidR="00DD5EEB" w:rsidRPr="00131F29">
        <w:rPr>
          <w:rFonts w:ascii="Times New Roman" w:eastAsia="Calibri" w:hAnsi="Times New Roman" w:cs="Times New Roman"/>
          <w:color w:val="000000" w:themeColor="text1"/>
          <w:sz w:val="28"/>
          <w:szCs w:val="28"/>
          <w:lang w:val="kk-KZ" w:eastAsia="ru-RU" w:bidi="ru-RU"/>
        </w:rPr>
        <w:t xml:space="preserve"> [6</w:t>
      </w:r>
      <w:r w:rsidR="009550B4" w:rsidRPr="00131F29">
        <w:rPr>
          <w:rFonts w:ascii="Times New Roman" w:eastAsia="Calibri" w:hAnsi="Times New Roman" w:cs="Times New Roman"/>
          <w:color w:val="000000" w:themeColor="text1"/>
          <w:sz w:val="28"/>
          <w:szCs w:val="28"/>
          <w:lang w:val="kk-KZ" w:eastAsia="ru-RU" w:bidi="ru-RU"/>
        </w:rPr>
        <w:t>].</w:t>
      </w:r>
    </w:p>
    <w:p w14:paraId="4705F47E" w14:textId="0646D472" w:rsidR="007B6C97" w:rsidRPr="00131F29" w:rsidRDefault="000944DE" w:rsidP="00612673">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eastAsia="Calibri" w:hAnsi="Times New Roman" w:cs="Times New Roman"/>
          <w:b/>
          <w:color w:val="000000" w:themeColor="text1"/>
          <w:sz w:val="28"/>
          <w:szCs w:val="28"/>
          <w:lang w:val="kk-KZ" w:eastAsia="ru-RU" w:bidi="ru-RU"/>
        </w:rPr>
        <w:t>Ұлттық олимпиада комитетi</w:t>
      </w:r>
      <w:r w:rsidRPr="00131F29">
        <w:rPr>
          <w:rFonts w:ascii="Times New Roman" w:eastAsia="Calibri" w:hAnsi="Times New Roman" w:cs="Times New Roman"/>
          <w:color w:val="000000" w:themeColor="text1"/>
          <w:sz w:val="28"/>
          <w:szCs w:val="28"/>
          <w:lang w:val="kk-KZ" w:eastAsia="ru-RU" w:bidi="ru-RU"/>
        </w:rPr>
        <w:t xml:space="preserve">  - Хал</w:t>
      </w:r>
      <w:r w:rsidR="00896B7B" w:rsidRPr="00131F29">
        <w:rPr>
          <w:rFonts w:ascii="Times New Roman" w:eastAsia="Calibri" w:hAnsi="Times New Roman" w:cs="Times New Roman"/>
          <w:color w:val="000000" w:themeColor="text1"/>
          <w:sz w:val="28"/>
          <w:szCs w:val="28"/>
          <w:lang w:val="kk-KZ" w:eastAsia="ru-RU" w:bidi="ru-RU"/>
        </w:rPr>
        <w:t>ықаралық олимпиада комитетінің олимпиадалық Х</w:t>
      </w:r>
      <w:r w:rsidRPr="00131F29">
        <w:rPr>
          <w:rFonts w:ascii="Times New Roman" w:eastAsia="Calibri" w:hAnsi="Times New Roman" w:cs="Times New Roman"/>
          <w:color w:val="000000" w:themeColor="text1"/>
          <w:sz w:val="28"/>
          <w:szCs w:val="28"/>
          <w:lang w:val="kk-KZ" w:eastAsia="ru-RU" w:bidi="ru-RU"/>
        </w:rPr>
        <w:t xml:space="preserve">артиясына сәйкес Халықаралық олимпиада комитетіне тиесілі </w:t>
      </w:r>
      <w:r w:rsidRPr="00131F29">
        <w:rPr>
          <w:rFonts w:ascii="Times New Roman" w:eastAsia="Calibri" w:hAnsi="Times New Roman" w:cs="Times New Roman"/>
          <w:color w:val="000000" w:themeColor="text1"/>
          <w:sz w:val="28"/>
          <w:szCs w:val="28"/>
          <w:lang w:val="kk-KZ" w:eastAsia="ru-RU" w:bidi="ru-RU"/>
        </w:rPr>
        <w:lastRenderedPageBreak/>
        <w:t xml:space="preserve">олимпиадалық рәмізді, </w:t>
      </w:r>
      <w:r w:rsidR="006473ED" w:rsidRPr="00131F29">
        <w:rPr>
          <w:rFonts w:ascii="Times New Roman" w:eastAsia="Calibri" w:hAnsi="Times New Roman" w:cs="Times New Roman"/>
          <w:color w:val="000000" w:themeColor="text1"/>
          <w:sz w:val="28"/>
          <w:szCs w:val="28"/>
          <w:lang w:val="kk-KZ" w:eastAsia="ru-RU" w:bidi="ru-RU"/>
        </w:rPr>
        <w:t>ұранды</w:t>
      </w:r>
      <w:r w:rsidRPr="00131F29">
        <w:rPr>
          <w:rFonts w:ascii="Times New Roman" w:eastAsia="Calibri" w:hAnsi="Times New Roman" w:cs="Times New Roman"/>
          <w:color w:val="000000" w:themeColor="text1"/>
          <w:sz w:val="28"/>
          <w:szCs w:val="28"/>
          <w:lang w:val="kk-KZ" w:eastAsia="ru-RU" w:bidi="ru-RU"/>
        </w:rPr>
        <w:t xml:space="preserve">, туды және гимнді, «Олимпиадалық ойындар», «Олимпиада ойындары» деген атауларды Қазақстан Республикасының аумағында пайдалану құқықтарын қорғау жөнiндегi шараларды жүзеге асырады. Қазақстан Республикасының Ұлттық олимпиада комитетi Қазақстан Республикасы Ұлттық олимпиада комитетiнің олимпиадалық эмблемасына, </w:t>
      </w:r>
      <w:r w:rsidR="006473ED" w:rsidRPr="00131F29">
        <w:rPr>
          <w:rFonts w:ascii="Times New Roman" w:eastAsia="Calibri" w:hAnsi="Times New Roman" w:cs="Times New Roman"/>
          <w:color w:val="000000" w:themeColor="text1"/>
          <w:sz w:val="28"/>
          <w:szCs w:val="28"/>
          <w:lang w:val="kk-KZ" w:eastAsia="ru-RU" w:bidi="ru-RU"/>
        </w:rPr>
        <w:t>ұранына</w:t>
      </w:r>
      <w:r w:rsidRPr="00131F29">
        <w:rPr>
          <w:rFonts w:ascii="Times New Roman" w:eastAsia="Calibri" w:hAnsi="Times New Roman" w:cs="Times New Roman"/>
          <w:color w:val="000000" w:themeColor="text1"/>
          <w:sz w:val="28"/>
          <w:szCs w:val="28"/>
          <w:lang w:val="kk-KZ" w:eastAsia="ru-RU" w:bidi="ru-RU"/>
        </w:rPr>
        <w:t>, туына және өзге де ұлттық олимпиадалық ныша</w:t>
      </w:r>
      <w:r w:rsidR="00C00380" w:rsidRPr="00131F29">
        <w:rPr>
          <w:rFonts w:ascii="Times New Roman" w:eastAsia="Calibri" w:hAnsi="Times New Roman" w:cs="Times New Roman"/>
          <w:color w:val="000000" w:themeColor="text1"/>
          <w:sz w:val="28"/>
          <w:szCs w:val="28"/>
          <w:lang w:val="kk-KZ" w:eastAsia="ru-RU" w:bidi="ru-RU"/>
        </w:rPr>
        <w:t>нға айрық</w:t>
      </w:r>
      <w:r w:rsidR="007B6C97" w:rsidRPr="00131F29">
        <w:rPr>
          <w:rFonts w:ascii="Times New Roman" w:eastAsia="Calibri" w:hAnsi="Times New Roman" w:cs="Times New Roman"/>
          <w:color w:val="000000" w:themeColor="text1"/>
          <w:sz w:val="28"/>
          <w:szCs w:val="28"/>
          <w:lang w:val="kk-KZ" w:eastAsia="ru-RU" w:bidi="ru-RU"/>
        </w:rPr>
        <w:t>ша құқықтарды иеленеді [7</w:t>
      </w:r>
      <w:r w:rsidR="00C00380"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hAnsi="Times New Roman" w:cs="Times New Roman"/>
          <w:color w:val="000000" w:themeColor="text1"/>
          <w:sz w:val="28"/>
          <w:szCs w:val="28"/>
          <w:lang w:val="kk-KZ"/>
        </w:rPr>
        <w:t xml:space="preserve"> </w:t>
      </w:r>
    </w:p>
    <w:p w14:paraId="4A816934" w14:textId="0B489B90" w:rsidR="007B6C97" w:rsidRPr="00131F29" w:rsidRDefault="007956F5" w:rsidP="00612673">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eastAsia="Calibri" w:hAnsi="Times New Roman" w:cs="Times New Roman"/>
          <w:b/>
          <w:color w:val="000000" w:themeColor="text1"/>
          <w:sz w:val="28"/>
          <w:szCs w:val="28"/>
          <w:lang w:val="kk-KZ" w:eastAsia="ru-RU" w:bidi="ru-RU"/>
        </w:rPr>
        <w:t xml:space="preserve">Олимпиада </w:t>
      </w:r>
      <w:r w:rsidR="008620D5" w:rsidRPr="00131F29">
        <w:rPr>
          <w:rFonts w:ascii="Times New Roman" w:eastAsia="Calibri" w:hAnsi="Times New Roman" w:cs="Times New Roman"/>
          <w:b/>
          <w:color w:val="000000" w:themeColor="text1"/>
          <w:sz w:val="28"/>
          <w:szCs w:val="28"/>
          <w:lang w:val="kk-KZ" w:eastAsia="ru-RU" w:bidi="ru-RU"/>
        </w:rPr>
        <w:t>Хартия</w:t>
      </w:r>
      <w:r w:rsidRPr="00131F29">
        <w:rPr>
          <w:rFonts w:ascii="Times New Roman" w:eastAsia="Calibri" w:hAnsi="Times New Roman" w:cs="Times New Roman"/>
          <w:b/>
          <w:color w:val="000000" w:themeColor="text1"/>
          <w:sz w:val="28"/>
          <w:szCs w:val="28"/>
          <w:lang w:val="kk-KZ" w:eastAsia="ru-RU" w:bidi="ru-RU"/>
        </w:rPr>
        <w:t>сы</w:t>
      </w:r>
      <w:r w:rsidR="00843741" w:rsidRPr="00131F29">
        <w:rPr>
          <w:rFonts w:ascii="Times New Roman" w:eastAsia="Calibri" w:hAnsi="Times New Roman" w:cs="Times New Roman"/>
          <w:color w:val="000000" w:themeColor="text1"/>
          <w:sz w:val="28"/>
          <w:szCs w:val="28"/>
          <w:lang w:val="kk-KZ" w:eastAsia="ru-RU" w:bidi="ru-RU"/>
        </w:rPr>
        <w:t xml:space="preserve"> </w:t>
      </w:r>
      <w:r w:rsidR="004A6608" w:rsidRPr="004A6608">
        <w:rPr>
          <w:rFonts w:ascii="Times New Roman" w:eastAsia="Calibri" w:hAnsi="Times New Roman" w:cs="Times New Roman"/>
          <w:color w:val="000000" w:themeColor="text1"/>
          <w:sz w:val="28"/>
          <w:szCs w:val="28"/>
          <w:lang w:val="kk-KZ" w:eastAsia="ru-RU" w:bidi="ru-RU"/>
        </w:rPr>
        <w:t>–</w:t>
      </w:r>
      <w:r w:rsidR="00843741" w:rsidRPr="00131F29">
        <w:rPr>
          <w:rFonts w:ascii="Times New Roman" w:eastAsia="Calibri" w:hAnsi="Times New Roman" w:cs="Times New Roman"/>
          <w:color w:val="000000" w:themeColor="text1"/>
          <w:sz w:val="28"/>
          <w:szCs w:val="28"/>
          <w:lang w:val="kk-KZ" w:eastAsia="ru-RU" w:bidi="ru-RU"/>
        </w:rPr>
        <w:t xml:space="preserve"> о</w:t>
      </w:r>
      <w:r w:rsidR="008620D5" w:rsidRPr="00131F29">
        <w:rPr>
          <w:rFonts w:ascii="Times New Roman" w:eastAsia="Calibri" w:hAnsi="Times New Roman" w:cs="Times New Roman"/>
          <w:color w:val="000000" w:themeColor="text1"/>
          <w:sz w:val="28"/>
          <w:szCs w:val="28"/>
          <w:lang w:val="kk-KZ" w:eastAsia="ru-RU" w:bidi="ru-RU"/>
        </w:rPr>
        <w:t xml:space="preserve">лимпизмнің негізгі </w:t>
      </w:r>
      <w:r w:rsidR="00562849" w:rsidRPr="00131F29">
        <w:rPr>
          <w:rFonts w:ascii="Times New Roman" w:eastAsia="Calibri" w:hAnsi="Times New Roman" w:cs="Times New Roman"/>
          <w:color w:val="000000" w:themeColor="text1"/>
          <w:sz w:val="28"/>
          <w:szCs w:val="28"/>
          <w:lang w:val="kk-KZ" w:eastAsia="ru-RU" w:bidi="ru-RU"/>
        </w:rPr>
        <w:t xml:space="preserve">қағидаттарының, </w:t>
      </w:r>
      <w:r w:rsidR="008620D5" w:rsidRPr="00131F29">
        <w:rPr>
          <w:rFonts w:ascii="Times New Roman" w:eastAsia="Calibri" w:hAnsi="Times New Roman" w:cs="Times New Roman"/>
          <w:color w:val="000000" w:themeColor="text1"/>
          <w:sz w:val="28"/>
          <w:szCs w:val="28"/>
          <w:lang w:val="kk-KZ" w:eastAsia="ru-RU" w:bidi="ru-RU"/>
        </w:rPr>
        <w:t xml:space="preserve">Халықаралық </w:t>
      </w:r>
      <w:r w:rsidR="007F036E" w:rsidRPr="00131F29">
        <w:rPr>
          <w:rFonts w:ascii="Times New Roman" w:eastAsia="Calibri" w:hAnsi="Times New Roman" w:cs="Times New Roman"/>
          <w:color w:val="000000" w:themeColor="text1"/>
          <w:sz w:val="28"/>
          <w:szCs w:val="28"/>
          <w:lang w:val="kk-KZ" w:eastAsia="ru-RU" w:bidi="ru-RU"/>
        </w:rPr>
        <w:t>о</w:t>
      </w:r>
      <w:r w:rsidR="008620D5" w:rsidRPr="00131F29">
        <w:rPr>
          <w:rFonts w:ascii="Times New Roman" w:eastAsia="Calibri" w:hAnsi="Times New Roman" w:cs="Times New Roman"/>
          <w:color w:val="000000" w:themeColor="text1"/>
          <w:sz w:val="28"/>
          <w:szCs w:val="28"/>
          <w:lang w:val="kk-KZ" w:eastAsia="ru-RU" w:bidi="ru-RU"/>
        </w:rPr>
        <w:t>лимпиада комитеті (ХОК) бекіткен ережелер мен ресми</w:t>
      </w:r>
      <w:r w:rsidR="00AD4EA8" w:rsidRPr="00131F29">
        <w:rPr>
          <w:rFonts w:ascii="Times New Roman" w:eastAsia="Calibri" w:hAnsi="Times New Roman" w:cs="Times New Roman"/>
          <w:color w:val="000000" w:themeColor="text1"/>
          <w:sz w:val="28"/>
          <w:szCs w:val="28"/>
          <w:lang w:val="kk-KZ" w:eastAsia="ru-RU" w:bidi="ru-RU"/>
        </w:rPr>
        <w:t xml:space="preserve"> түсіндірулердің жиынтығы</w:t>
      </w:r>
      <w:r w:rsidR="007F036E" w:rsidRPr="00131F29">
        <w:rPr>
          <w:rFonts w:ascii="Times New Roman" w:eastAsia="Calibri" w:hAnsi="Times New Roman" w:cs="Times New Roman"/>
          <w:color w:val="000000" w:themeColor="text1"/>
          <w:sz w:val="28"/>
          <w:szCs w:val="28"/>
          <w:lang w:val="kk-KZ" w:eastAsia="ru-RU" w:bidi="ru-RU"/>
        </w:rPr>
        <w:t xml:space="preserve"> ретінде танымал. Олимпиада</w:t>
      </w:r>
      <w:r w:rsidR="00896B7B" w:rsidRPr="00131F29">
        <w:rPr>
          <w:rFonts w:ascii="Times New Roman" w:eastAsia="Calibri" w:hAnsi="Times New Roman" w:cs="Times New Roman"/>
          <w:color w:val="000000" w:themeColor="text1"/>
          <w:sz w:val="28"/>
          <w:szCs w:val="28"/>
          <w:lang w:val="kk-KZ" w:eastAsia="ru-RU" w:bidi="ru-RU"/>
        </w:rPr>
        <w:t>лық</w:t>
      </w:r>
      <w:r w:rsidR="00AD4EA8" w:rsidRPr="00131F29">
        <w:rPr>
          <w:rFonts w:ascii="Times New Roman" w:eastAsia="Calibri" w:hAnsi="Times New Roman" w:cs="Times New Roman"/>
          <w:color w:val="000000" w:themeColor="text1"/>
          <w:sz w:val="28"/>
          <w:szCs w:val="28"/>
          <w:lang w:val="kk-KZ" w:eastAsia="ru-RU" w:bidi="ru-RU"/>
        </w:rPr>
        <w:t xml:space="preserve"> </w:t>
      </w:r>
      <w:r w:rsidR="007F036E" w:rsidRPr="00131F29">
        <w:rPr>
          <w:rFonts w:ascii="Times New Roman" w:eastAsia="Calibri" w:hAnsi="Times New Roman" w:cs="Times New Roman"/>
          <w:color w:val="000000" w:themeColor="text1"/>
          <w:sz w:val="28"/>
          <w:szCs w:val="28"/>
          <w:lang w:val="kk-KZ" w:eastAsia="ru-RU" w:bidi="ru-RU"/>
        </w:rPr>
        <w:t>Х</w:t>
      </w:r>
      <w:r w:rsidR="00AD4EA8" w:rsidRPr="00131F29">
        <w:rPr>
          <w:rFonts w:ascii="Times New Roman" w:eastAsia="Calibri" w:hAnsi="Times New Roman" w:cs="Times New Roman"/>
          <w:color w:val="000000" w:themeColor="text1"/>
          <w:sz w:val="28"/>
          <w:szCs w:val="28"/>
          <w:lang w:val="kk-KZ" w:eastAsia="ru-RU" w:bidi="ru-RU"/>
        </w:rPr>
        <w:t>артия о</w:t>
      </w:r>
      <w:r w:rsidR="008620D5" w:rsidRPr="00131F29">
        <w:rPr>
          <w:rFonts w:ascii="Times New Roman" w:eastAsia="Calibri" w:hAnsi="Times New Roman" w:cs="Times New Roman"/>
          <w:color w:val="000000" w:themeColor="text1"/>
          <w:sz w:val="28"/>
          <w:szCs w:val="28"/>
          <w:lang w:val="kk-KZ" w:eastAsia="ru-RU" w:bidi="ru-RU"/>
        </w:rPr>
        <w:t xml:space="preserve">лимпиадалық қозғалыстың құрылымын, </w:t>
      </w:r>
      <w:r w:rsidR="00C00380" w:rsidRPr="00131F29">
        <w:rPr>
          <w:rFonts w:ascii="Times New Roman" w:eastAsia="Calibri" w:hAnsi="Times New Roman" w:cs="Times New Roman"/>
          <w:color w:val="000000" w:themeColor="text1"/>
          <w:sz w:val="28"/>
          <w:szCs w:val="28"/>
          <w:lang w:val="kk-KZ" w:eastAsia="ru-RU" w:bidi="ru-RU"/>
        </w:rPr>
        <w:t xml:space="preserve">жұмыс жасау </w:t>
      </w:r>
      <w:r w:rsidR="008620D5" w:rsidRPr="00131F29">
        <w:rPr>
          <w:rFonts w:ascii="Times New Roman" w:eastAsia="Calibri" w:hAnsi="Times New Roman" w:cs="Times New Roman"/>
          <w:color w:val="000000" w:themeColor="text1"/>
          <w:sz w:val="28"/>
          <w:szCs w:val="28"/>
          <w:lang w:val="kk-KZ" w:eastAsia="ru-RU" w:bidi="ru-RU"/>
        </w:rPr>
        <w:t>механизмін және процестерін реттейді және Олимпиада ойында</w:t>
      </w:r>
      <w:r w:rsidR="00AD4EA8" w:rsidRPr="00131F29">
        <w:rPr>
          <w:rFonts w:ascii="Times New Roman" w:eastAsia="Calibri" w:hAnsi="Times New Roman" w:cs="Times New Roman"/>
          <w:color w:val="000000" w:themeColor="text1"/>
          <w:sz w:val="28"/>
          <w:szCs w:val="28"/>
          <w:lang w:val="kk-KZ" w:eastAsia="ru-RU" w:bidi="ru-RU"/>
        </w:rPr>
        <w:t>рын өткізу шарттарын айқындайтын олимп</w:t>
      </w:r>
      <w:r w:rsidR="00C00380" w:rsidRPr="00131F29">
        <w:rPr>
          <w:rFonts w:ascii="Times New Roman" w:eastAsia="Calibri" w:hAnsi="Times New Roman" w:cs="Times New Roman"/>
          <w:color w:val="000000" w:themeColor="text1"/>
          <w:sz w:val="28"/>
          <w:szCs w:val="28"/>
          <w:lang w:val="kk-KZ" w:eastAsia="ru-RU" w:bidi="ru-RU"/>
        </w:rPr>
        <w:t xml:space="preserve">измнің негізгі нормативтік көзі </w:t>
      </w:r>
      <w:r w:rsidR="007B6C97" w:rsidRPr="00131F29">
        <w:rPr>
          <w:rFonts w:ascii="Times New Roman" w:hAnsi="Times New Roman" w:cs="Times New Roman"/>
          <w:color w:val="000000" w:themeColor="text1"/>
          <w:sz w:val="28"/>
          <w:szCs w:val="28"/>
          <w:lang w:val="kk-KZ"/>
        </w:rPr>
        <w:t>[8</w:t>
      </w:r>
      <w:r w:rsidR="00C00380" w:rsidRPr="00131F29">
        <w:rPr>
          <w:rFonts w:ascii="Times New Roman" w:hAnsi="Times New Roman" w:cs="Times New Roman"/>
          <w:color w:val="000000" w:themeColor="text1"/>
          <w:sz w:val="28"/>
          <w:szCs w:val="28"/>
          <w:lang w:val="kk-KZ"/>
        </w:rPr>
        <w:t>].</w:t>
      </w:r>
    </w:p>
    <w:p w14:paraId="61ADCB27" w14:textId="5FDAAD13" w:rsidR="007B6C97" w:rsidRPr="00131F29" w:rsidRDefault="00D65F22"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Олимпиада ойындары</w:t>
      </w:r>
      <w:r w:rsidR="00C00380" w:rsidRPr="00131F29">
        <w:rPr>
          <w:rFonts w:ascii="Times New Roman" w:eastAsia="Calibri" w:hAnsi="Times New Roman" w:cs="Times New Roman"/>
          <w:color w:val="000000" w:themeColor="text1"/>
          <w:sz w:val="28"/>
          <w:szCs w:val="28"/>
          <w:lang w:val="kk-KZ" w:eastAsia="ru-RU" w:bidi="ru-RU"/>
        </w:rPr>
        <w:t xml:space="preserve">  </w:t>
      </w:r>
      <w:r w:rsidR="004A6608" w:rsidRPr="004A6608">
        <w:rPr>
          <w:rFonts w:ascii="Times New Roman" w:eastAsia="Calibri" w:hAnsi="Times New Roman" w:cs="Times New Roman"/>
          <w:color w:val="000000" w:themeColor="text1"/>
          <w:sz w:val="28"/>
          <w:szCs w:val="28"/>
          <w:lang w:val="kk-KZ" w:eastAsia="ru-RU" w:bidi="ru-RU"/>
        </w:rPr>
        <w:t>–</w:t>
      </w:r>
      <w:r w:rsidR="00C00380"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төрт жылда бір рет өткізілет</w:t>
      </w:r>
      <w:r w:rsidR="007F036E" w:rsidRPr="00131F29">
        <w:rPr>
          <w:rFonts w:ascii="Times New Roman" w:eastAsia="Calibri" w:hAnsi="Times New Roman" w:cs="Times New Roman"/>
          <w:color w:val="000000" w:themeColor="text1"/>
          <w:sz w:val="28"/>
          <w:szCs w:val="28"/>
          <w:lang w:val="kk-KZ" w:eastAsia="ru-RU" w:bidi="ru-RU"/>
        </w:rPr>
        <w:t>ін әлемдегі ең ірі спорт</w:t>
      </w:r>
      <w:r w:rsidRPr="00131F29">
        <w:rPr>
          <w:rFonts w:ascii="Times New Roman" w:eastAsia="Calibri" w:hAnsi="Times New Roman" w:cs="Times New Roman"/>
          <w:color w:val="000000" w:themeColor="text1"/>
          <w:sz w:val="28"/>
          <w:szCs w:val="28"/>
          <w:lang w:val="kk-KZ" w:eastAsia="ru-RU" w:bidi="ru-RU"/>
        </w:rPr>
        <w:t xml:space="preserve">. Жарысты өткізу дәстүрі біздің заманымыздан </w:t>
      </w:r>
      <w:r w:rsidR="006831CE" w:rsidRPr="00131F29">
        <w:rPr>
          <w:rFonts w:ascii="Times New Roman" w:eastAsia="Calibri" w:hAnsi="Times New Roman" w:cs="Times New Roman"/>
          <w:color w:val="000000" w:themeColor="text1"/>
          <w:sz w:val="28"/>
          <w:szCs w:val="28"/>
          <w:lang w:val="kk-KZ" w:eastAsia="ru-RU" w:bidi="ru-RU"/>
        </w:rPr>
        <w:t xml:space="preserve">бұрын басталған. Олимпиада </w:t>
      </w:r>
      <w:r w:rsidR="00A06A2F" w:rsidRPr="00131F29">
        <w:rPr>
          <w:rFonts w:ascii="Times New Roman" w:eastAsia="Calibri" w:hAnsi="Times New Roman" w:cs="Times New Roman"/>
          <w:color w:val="000000" w:themeColor="text1"/>
          <w:sz w:val="28"/>
          <w:szCs w:val="28"/>
          <w:lang w:val="kk-KZ" w:eastAsia="ru-RU" w:bidi="ru-RU"/>
        </w:rPr>
        <w:t xml:space="preserve">біздің заманымызға дейінгі </w:t>
      </w:r>
      <w:r w:rsidR="006831CE" w:rsidRPr="00131F29">
        <w:rPr>
          <w:rFonts w:ascii="Times New Roman" w:eastAsia="Calibri" w:hAnsi="Times New Roman" w:cs="Times New Roman"/>
          <w:color w:val="000000" w:themeColor="text1"/>
          <w:sz w:val="28"/>
          <w:szCs w:val="28"/>
          <w:lang w:val="kk-KZ" w:eastAsia="ru-RU" w:bidi="ru-RU"/>
        </w:rPr>
        <w:t>776 жылдан бастап</w:t>
      </w:r>
      <w:r w:rsidR="00A06A2F" w:rsidRPr="00131F29">
        <w:rPr>
          <w:color w:val="000000" w:themeColor="text1"/>
          <w:lang w:val="kk-KZ"/>
        </w:rPr>
        <w:t xml:space="preserve"> </w:t>
      </w:r>
      <w:r w:rsidR="00A06A2F" w:rsidRPr="00131F29">
        <w:rPr>
          <w:rFonts w:ascii="Times New Roman" w:eastAsia="Calibri" w:hAnsi="Times New Roman" w:cs="Times New Roman"/>
          <w:color w:val="000000" w:themeColor="text1"/>
          <w:sz w:val="28"/>
          <w:szCs w:val="28"/>
          <w:lang w:val="kk-KZ" w:eastAsia="ru-RU" w:bidi="ru-RU"/>
        </w:rPr>
        <w:t xml:space="preserve">біздің заманымызға дейінгі </w:t>
      </w:r>
      <w:r w:rsidR="006831CE"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393 жылға дейін Олимпия деп аталатын қалада өтті, онд</w:t>
      </w:r>
      <w:r w:rsidR="006831CE" w:rsidRPr="00131F29">
        <w:rPr>
          <w:rFonts w:ascii="Times New Roman" w:eastAsia="Calibri" w:hAnsi="Times New Roman" w:cs="Times New Roman"/>
          <w:color w:val="000000" w:themeColor="text1"/>
          <w:sz w:val="28"/>
          <w:szCs w:val="28"/>
          <w:lang w:val="kk-KZ" w:eastAsia="ru-RU" w:bidi="ru-RU"/>
        </w:rPr>
        <w:t>а ойындардың атауы пайда болды</w:t>
      </w:r>
      <w:r w:rsidR="007B6C97" w:rsidRPr="00131F29">
        <w:rPr>
          <w:rFonts w:ascii="Times New Roman" w:eastAsia="Calibri" w:hAnsi="Times New Roman" w:cs="Times New Roman"/>
          <w:color w:val="000000" w:themeColor="text1"/>
          <w:sz w:val="28"/>
          <w:szCs w:val="28"/>
          <w:lang w:val="kk-KZ" w:eastAsia="ru-RU" w:bidi="ru-RU"/>
        </w:rPr>
        <w:t xml:space="preserve"> [9</w:t>
      </w:r>
      <w:r w:rsidR="00C00380" w:rsidRPr="00131F29">
        <w:rPr>
          <w:rFonts w:ascii="Times New Roman" w:eastAsia="Calibri" w:hAnsi="Times New Roman" w:cs="Times New Roman"/>
          <w:color w:val="000000" w:themeColor="text1"/>
          <w:sz w:val="28"/>
          <w:szCs w:val="28"/>
          <w:lang w:val="kk-KZ" w:eastAsia="ru-RU" w:bidi="ru-RU"/>
        </w:rPr>
        <w:t>].</w:t>
      </w:r>
    </w:p>
    <w:p w14:paraId="63577A25" w14:textId="04E93D34" w:rsidR="007B6C97" w:rsidRPr="00131F29" w:rsidRDefault="0030758C"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w:t>
      </w:r>
      <w:r w:rsidR="00AC260A" w:rsidRPr="00131F29">
        <w:rPr>
          <w:rFonts w:ascii="Times New Roman" w:eastAsia="Calibri" w:hAnsi="Times New Roman" w:cs="Times New Roman"/>
          <w:b/>
          <w:color w:val="000000" w:themeColor="text1"/>
          <w:sz w:val="28"/>
          <w:szCs w:val="28"/>
          <w:lang w:val="kk-KZ" w:eastAsia="ru-RU" w:bidi="ru-RU"/>
        </w:rPr>
        <w:t>Fair Play</w:t>
      </w:r>
      <w:r w:rsidRPr="00131F29">
        <w:rPr>
          <w:rFonts w:ascii="Times New Roman" w:eastAsia="Calibri" w:hAnsi="Times New Roman" w:cs="Times New Roman"/>
          <w:b/>
          <w:color w:val="000000" w:themeColor="text1"/>
          <w:sz w:val="28"/>
          <w:szCs w:val="28"/>
          <w:lang w:val="kk-KZ" w:eastAsia="ru-RU" w:bidi="ru-RU"/>
        </w:rPr>
        <w:t>»</w:t>
      </w:r>
      <w:r w:rsidR="00AC260A" w:rsidRPr="00131F29">
        <w:rPr>
          <w:rFonts w:ascii="Times New Roman" w:eastAsia="Calibri" w:hAnsi="Times New Roman" w:cs="Times New Roman"/>
          <w:b/>
          <w:color w:val="000000" w:themeColor="text1"/>
          <w:sz w:val="28"/>
          <w:szCs w:val="28"/>
          <w:lang w:val="kk-KZ" w:eastAsia="ru-RU" w:bidi="ru-RU"/>
        </w:rPr>
        <w:t xml:space="preserve"> </w:t>
      </w:r>
      <w:r w:rsidR="004A6608" w:rsidRPr="004A6608">
        <w:rPr>
          <w:rFonts w:ascii="Times New Roman" w:eastAsia="Calibri" w:hAnsi="Times New Roman" w:cs="Times New Roman"/>
          <w:color w:val="000000" w:themeColor="text1"/>
          <w:sz w:val="28"/>
          <w:szCs w:val="28"/>
          <w:lang w:val="kk-KZ" w:eastAsia="ru-RU" w:bidi="ru-RU"/>
        </w:rPr>
        <w:t>–</w:t>
      </w:r>
      <w:r w:rsidR="008620D5" w:rsidRPr="00131F29">
        <w:rPr>
          <w:rFonts w:ascii="Times New Roman" w:eastAsia="Calibri" w:hAnsi="Times New Roman" w:cs="Times New Roman"/>
          <w:color w:val="000000" w:themeColor="text1"/>
          <w:sz w:val="28"/>
          <w:szCs w:val="28"/>
          <w:lang w:val="kk-KZ" w:eastAsia="ru-RU" w:bidi="ru-RU"/>
        </w:rPr>
        <w:t xml:space="preserve"> </w:t>
      </w:r>
      <w:r w:rsidR="00AC260A" w:rsidRPr="00131F29">
        <w:rPr>
          <w:rFonts w:ascii="Times New Roman" w:eastAsia="Calibri" w:hAnsi="Times New Roman" w:cs="Times New Roman"/>
          <w:color w:val="000000" w:themeColor="text1"/>
          <w:sz w:val="28"/>
          <w:szCs w:val="28"/>
          <w:lang w:val="kk-KZ" w:eastAsia="ru-RU" w:bidi="ru-RU"/>
        </w:rPr>
        <w:t xml:space="preserve">адамның спорттағы тектілік пен әділеттілік туралы ішкі сеніміне негізделген этикалық және моральдық заңдардың жиынтығы. Fair-play (адал ойын) қағидаты төрешілердің ережелері мен шешімдеріне құрметпен қарауды, допингті пайдалануға жол бермеуді, спортшылардың жарыстарға қатысуына тең мүмкіндіктерді білдіреді </w:t>
      </w:r>
      <w:r w:rsidR="00DD5EEB" w:rsidRPr="00131F29">
        <w:rPr>
          <w:rFonts w:ascii="Times New Roman" w:eastAsia="Calibri" w:hAnsi="Times New Roman" w:cs="Times New Roman"/>
          <w:color w:val="000000" w:themeColor="text1"/>
          <w:sz w:val="28"/>
          <w:szCs w:val="28"/>
          <w:lang w:val="kk-KZ" w:eastAsia="ru-RU" w:bidi="ru-RU"/>
        </w:rPr>
        <w:t>[10</w:t>
      </w:r>
      <w:r w:rsidR="00C00380" w:rsidRPr="00131F29">
        <w:rPr>
          <w:rFonts w:ascii="Times New Roman" w:eastAsia="Calibri" w:hAnsi="Times New Roman" w:cs="Times New Roman"/>
          <w:color w:val="000000" w:themeColor="text1"/>
          <w:sz w:val="28"/>
          <w:szCs w:val="28"/>
          <w:lang w:val="kk-KZ" w:eastAsia="ru-RU" w:bidi="ru-RU"/>
        </w:rPr>
        <w:t>].</w:t>
      </w:r>
    </w:p>
    <w:p w14:paraId="2DF5DB9F" w14:textId="77777777" w:rsidR="00D614FA" w:rsidRPr="00131F29" w:rsidRDefault="00D614FA"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4BF7381B" w14:textId="77777777" w:rsidR="00AE4462" w:rsidRPr="00131F29" w:rsidRDefault="00AE4462"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66303960" w14:textId="77777777" w:rsidR="00946472" w:rsidRPr="00131F29" w:rsidRDefault="00946472"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63160259" w14:textId="77777777" w:rsidR="007E7FBE" w:rsidRPr="00131F29" w:rsidRDefault="007E7FBE"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5E64EE71" w14:textId="77777777" w:rsidR="007E7FBE" w:rsidRPr="00131F29" w:rsidRDefault="007E7FBE"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611C4448" w14:textId="77777777" w:rsidR="007E7FBE" w:rsidRPr="00131F29" w:rsidRDefault="007E7FBE"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14747931" w14:textId="77777777" w:rsidR="007E7FBE" w:rsidRPr="00131F29" w:rsidRDefault="007E7FBE"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535A0A04" w14:textId="77777777" w:rsidR="007E7FBE" w:rsidRPr="00131F29" w:rsidRDefault="007E7FBE"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403F24A7" w14:textId="77777777" w:rsidR="007E7FBE" w:rsidRPr="00131F29" w:rsidRDefault="007E7FBE"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516DF568" w14:textId="77777777" w:rsidR="007E7FBE" w:rsidRPr="00131F29" w:rsidRDefault="007E7FBE"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026C6F5A" w14:textId="77777777" w:rsidR="007E7FBE" w:rsidRPr="00131F29" w:rsidRDefault="007E7FBE"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14F877A3" w14:textId="77777777" w:rsidR="007E7FBE" w:rsidRPr="00131F29" w:rsidRDefault="007E7FBE"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1B125494" w14:textId="77777777" w:rsidR="007E7FBE" w:rsidRPr="00131F29" w:rsidRDefault="007E7FBE"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29436A43" w14:textId="77777777" w:rsidR="007E7FBE" w:rsidRPr="00131F29" w:rsidRDefault="007E7FBE"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1A506488" w14:textId="77777777" w:rsidR="007E7FBE" w:rsidRPr="00131F29" w:rsidRDefault="007E7FBE"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192D873B" w14:textId="77777777" w:rsidR="007E7FBE" w:rsidRPr="00131F29" w:rsidRDefault="007E7FBE"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02A9A367" w14:textId="77777777" w:rsidR="007E7FBE" w:rsidRPr="00131F29" w:rsidRDefault="007E7FBE"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40EE460A" w14:textId="77777777" w:rsidR="007E7FBE" w:rsidRPr="00131F29" w:rsidRDefault="007E7FBE"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1001BA24" w14:textId="77777777" w:rsidR="007E7FBE" w:rsidRPr="00131F29" w:rsidRDefault="007E7FBE"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2D4EACA7" w14:textId="77777777" w:rsidR="007E7FBE" w:rsidRPr="00131F29" w:rsidRDefault="007E7FBE"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7F1E7F5C" w14:textId="77777777" w:rsidR="00E8733D" w:rsidRPr="00131F29" w:rsidRDefault="00E8733D" w:rsidP="008F7FA0">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p>
    <w:p w14:paraId="293AA26C" w14:textId="0D5E9EBC" w:rsidR="00115363" w:rsidRPr="00131F29" w:rsidRDefault="00C00380" w:rsidP="004D5305">
      <w:pPr>
        <w:tabs>
          <w:tab w:val="left" w:pos="567"/>
        </w:tabs>
        <w:spacing w:after="0" w:line="240" w:lineRule="auto"/>
        <w:ind w:firstLine="567"/>
        <w:contextualSpacing/>
        <w:jc w:val="center"/>
        <w:rPr>
          <w:rFonts w:ascii="Times New Roman" w:hAnsi="Times New Roman" w:cs="Times New Roman"/>
          <w:b/>
          <w:color w:val="000000" w:themeColor="text1"/>
          <w:sz w:val="28"/>
          <w:szCs w:val="28"/>
          <w:lang w:val="kk-KZ"/>
        </w:rPr>
      </w:pPr>
      <w:r w:rsidRPr="00131F29">
        <w:rPr>
          <w:rFonts w:ascii="Times New Roman" w:hAnsi="Times New Roman" w:cs="Times New Roman"/>
          <w:b/>
          <w:color w:val="000000" w:themeColor="text1"/>
          <w:sz w:val="28"/>
          <w:szCs w:val="28"/>
          <w:lang w:val="kk-KZ"/>
        </w:rPr>
        <w:lastRenderedPageBreak/>
        <w:t>БЕЛГІЛЕР МЕН ҚЫСҚАРТУЛАР</w:t>
      </w:r>
    </w:p>
    <w:p w14:paraId="4975C69A" w14:textId="77777777" w:rsidR="00115363" w:rsidRPr="00131F29" w:rsidRDefault="00115363" w:rsidP="00612673">
      <w:pPr>
        <w:tabs>
          <w:tab w:val="left" w:pos="567"/>
        </w:tabs>
        <w:spacing w:after="0" w:line="240" w:lineRule="auto"/>
        <w:ind w:firstLine="567"/>
        <w:contextualSpacing/>
        <w:jc w:val="center"/>
        <w:rPr>
          <w:rFonts w:ascii="Times New Roman" w:hAnsi="Times New Roman" w:cs="Times New Roman"/>
          <w:b/>
          <w:color w:val="000000" w:themeColor="text1"/>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426"/>
        <w:gridCol w:w="6804"/>
      </w:tblGrid>
      <w:tr w:rsidR="00E8733D" w:rsidRPr="00131F29" w14:paraId="09C6936E" w14:textId="14995869" w:rsidTr="001201BA">
        <w:tc>
          <w:tcPr>
            <w:tcW w:w="1242" w:type="dxa"/>
          </w:tcPr>
          <w:p w14:paraId="1C4EF860" w14:textId="63F19185" w:rsidR="00E8733D" w:rsidRPr="00131F29" w:rsidRDefault="00E8733D" w:rsidP="00F014C5">
            <w:pPr>
              <w:tabs>
                <w:tab w:val="left" w:pos="567"/>
              </w:tabs>
              <w:contextualSpacing/>
              <w:rPr>
                <w:rFonts w:ascii="Times New Roman" w:hAnsi="Times New Roman" w:cs="Times New Roman"/>
                <w:b/>
                <w:color w:val="000000" w:themeColor="text1"/>
                <w:sz w:val="28"/>
                <w:szCs w:val="28"/>
                <w:lang w:val="kk-KZ"/>
              </w:rPr>
            </w:pPr>
            <w:r w:rsidRPr="00131F29">
              <w:rPr>
                <w:rFonts w:ascii="Times New Roman" w:eastAsia="Calibri" w:hAnsi="Times New Roman" w:cs="Times New Roman"/>
                <w:color w:val="000000" w:themeColor="text1"/>
                <w:sz w:val="28"/>
                <w:szCs w:val="28"/>
                <w:lang w:val="kk-KZ" w:eastAsia="ru-RU" w:bidi="ru-RU"/>
              </w:rPr>
              <w:t xml:space="preserve">АОА   </w:t>
            </w:r>
          </w:p>
        </w:tc>
        <w:tc>
          <w:tcPr>
            <w:tcW w:w="426" w:type="dxa"/>
          </w:tcPr>
          <w:p w14:paraId="1C9B382B" w14:textId="25CC3F79" w:rsidR="00E8733D" w:rsidRPr="00131F29" w:rsidRDefault="0073278C" w:rsidP="00612673">
            <w:pPr>
              <w:tabs>
                <w:tab w:val="left" w:pos="567"/>
              </w:tabs>
              <w:contextualSpacing/>
              <w:jc w:val="center"/>
              <w:rPr>
                <w:rFonts w:ascii="Times New Roman" w:hAnsi="Times New Roman" w:cs="Times New Roman"/>
                <w:b/>
                <w:color w:val="000000" w:themeColor="text1"/>
                <w:sz w:val="28"/>
                <w:szCs w:val="28"/>
                <w:lang w:val="ru-RU"/>
              </w:rPr>
            </w:pPr>
            <w:r w:rsidRPr="0073278C">
              <w:t>–</w:t>
            </w:r>
          </w:p>
        </w:tc>
        <w:tc>
          <w:tcPr>
            <w:tcW w:w="6804" w:type="dxa"/>
          </w:tcPr>
          <w:p w14:paraId="59E16B97" w14:textId="0A6205BE" w:rsidR="00E8733D" w:rsidRPr="00131F29" w:rsidRDefault="00E8733D" w:rsidP="00F014C5">
            <w:pPr>
              <w:tabs>
                <w:tab w:val="left" w:pos="567"/>
              </w:tabs>
              <w:contextualSpacing/>
              <w:rPr>
                <w:rFonts w:ascii="Times New Roman" w:hAnsi="Times New Roman" w:cs="Times New Roman"/>
                <w:b/>
                <w:color w:val="000000" w:themeColor="text1"/>
                <w:sz w:val="28"/>
                <w:szCs w:val="28"/>
                <w:lang w:val="kk-KZ"/>
              </w:rPr>
            </w:pPr>
            <w:r w:rsidRPr="00131F29">
              <w:rPr>
                <w:rFonts w:ascii="Times New Roman" w:eastAsia="Calibri" w:hAnsi="Times New Roman" w:cs="Times New Roman"/>
                <w:color w:val="000000" w:themeColor="text1"/>
                <w:sz w:val="28"/>
                <w:szCs w:val="28"/>
                <w:lang w:val="kk-KZ" w:eastAsia="ru-RU" w:bidi="ru-RU"/>
              </w:rPr>
              <w:t>Аймақтық олимпиада академиясы</w:t>
            </w:r>
          </w:p>
        </w:tc>
      </w:tr>
      <w:tr w:rsidR="0073278C" w:rsidRPr="00131F29" w14:paraId="37399184" w14:textId="655F813E" w:rsidTr="001201BA">
        <w:tc>
          <w:tcPr>
            <w:tcW w:w="1242" w:type="dxa"/>
          </w:tcPr>
          <w:p w14:paraId="22129338" w14:textId="4544B9F4" w:rsidR="0073278C" w:rsidRPr="00131F29" w:rsidRDefault="0073278C" w:rsidP="00F014C5">
            <w:pPr>
              <w:tabs>
                <w:tab w:val="left" w:pos="567"/>
              </w:tabs>
              <w:contextualSpacing/>
              <w:rPr>
                <w:rFonts w:ascii="Times New Roman" w:hAnsi="Times New Roman" w:cs="Times New Roman"/>
                <w:b/>
                <w:color w:val="000000" w:themeColor="text1"/>
                <w:sz w:val="28"/>
                <w:szCs w:val="28"/>
                <w:lang w:val="kk-KZ"/>
              </w:rPr>
            </w:pPr>
            <w:r w:rsidRPr="00131F29">
              <w:rPr>
                <w:rFonts w:ascii="Times New Roman" w:eastAsia="Calibri" w:hAnsi="Times New Roman" w:cs="Times New Roman"/>
                <w:color w:val="000000" w:themeColor="text1"/>
                <w:sz w:val="28"/>
                <w:szCs w:val="28"/>
                <w:lang w:val="kk-KZ" w:eastAsia="ru-RU" w:bidi="ru-RU"/>
              </w:rPr>
              <w:t xml:space="preserve">АҚШ </w:t>
            </w:r>
          </w:p>
        </w:tc>
        <w:tc>
          <w:tcPr>
            <w:tcW w:w="426" w:type="dxa"/>
          </w:tcPr>
          <w:p w14:paraId="3DA67DEC" w14:textId="651C7751" w:rsidR="0073278C" w:rsidRPr="00131F29" w:rsidRDefault="0073278C" w:rsidP="00115363">
            <w:pPr>
              <w:tabs>
                <w:tab w:val="left" w:pos="567"/>
              </w:tabs>
              <w:contextualSpacing/>
              <w:jc w:val="center"/>
              <w:rPr>
                <w:rFonts w:ascii="Times New Roman" w:hAnsi="Times New Roman" w:cs="Times New Roman"/>
                <w:b/>
                <w:color w:val="000000" w:themeColor="text1"/>
                <w:sz w:val="28"/>
                <w:szCs w:val="28"/>
                <w:lang w:val="kk-KZ"/>
              </w:rPr>
            </w:pPr>
            <w:r w:rsidRPr="00E06140">
              <w:t>–</w:t>
            </w:r>
          </w:p>
        </w:tc>
        <w:tc>
          <w:tcPr>
            <w:tcW w:w="6804" w:type="dxa"/>
          </w:tcPr>
          <w:p w14:paraId="1BEE1EF6" w14:textId="2B4FDA09" w:rsidR="0073278C" w:rsidRPr="00131F29" w:rsidRDefault="0073278C" w:rsidP="00F014C5">
            <w:pPr>
              <w:tabs>
                <w:tab w:val="left" w:pos="567"/>
              </w:tabs>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Америка Құрама Штаттары</w:t>
            </w:r>
          </w:p>
        </w:tc>
      </w:tr>
      <w:tr w:rsidR="0073278C" w:rsidRPr="00131F29" w14:paraId="4FFF478E" w14:textId="2AE3D956" w:rsidTr="001201BA">
        <w:tc>
          <w:tcPr>
            <w:tcW w:w="1242" w:type="dxa"/>
          </w:tcPr>
          <w:p w14:paraId="5592728A" w14:textId="542108AB" w:rsidR="0073278C" w:rsidRPr="00131F29" w:rsidRDefault="0073278C" w:rsidP="00F014C5">
            <w:pPr>
              <w:tabs>
                <w:tab w:val="left" w:pos="567"/>
              </w:tabs>
              <w:contextualSpacing/>
              <w:rPr>
                <w:rFonts w:ascii="Times New Roman" w:hAnsi="Times New Roman" w:cs="Times New Roman"/>
                <w:b/>
                <w:color w:val="000000" w:themeColor="text1"/>
                <w:sz w:val="28"/>
                <w:szCs w:val="28"/>
                <w:lang w:val="kk-KZ"/>
              </w:rPr>
            </w:pPr>
            <w:r w:rsidRPr="00131F29">
              <w:rPr>
                <w:rFonts w:ascii="Times New Roman" w:eastAsia="Calibri" w:hAnsi="Times New Roman" w:cs="Times New Roman"/>
                <w:color w:val="000000" w:themeColor="text1"/>
                <w:sz w:val="28"/>
                <w:szCs w:val="28"/>
                <w:lang w:val="kk-KZ" w:eastAsia="ru-RU" w:bidi="ru-RU"/>
              </w:rPr>
              <w:t xml:space="preserve">ЖОО </w:t>
            </w:r>
          </w:p>
        </w:tc>
        <w:tc>
          <w:tcPr>
            <w:tcW w:w="426" w:type="dxa"/>
          </w:tcPr>
          <w:p w14:paraId="6E4108E6" w14:textId="5CA7AF70" w:rsidR="0073278C" w:rsidRPr="00131F29" w:rsidRDefault="0073278C" w:rsidP="00115363">
            <w:pPr>
              <w:tabs>
                <w:tab w:val="left" w:pos="567"/>
              </w:tabs>
              <w:contextualSpacing/>
              <w:jc w:val="center"/>
              <w:rPr>
                <w:rFonts w:ascii="Times New Roman" w:hAnsi="Times New Roman" w:cs="Times New Roman"/>
                <w:b/>
                <w:color w:val="000000" w:themeColor="text1"/>
                <w:sz w:val="28"/>
                <w:szCs w:val="28"/>
                <w:lang w:val="kk-KZ"/>
              </w:rPr>
            </w:pPr>
            <w:r w:rsidRPr="00E06140">
              <w:t>–</w:t>
            </w:r>
          </w:p>
        </w:tc>
        <w:tc>
          <w:tcPr>
            <w:tcW w:w="6804" w:type="dxa"/>
          </w:tcPr>
          <w:p w14:paraId="021588CB" w14:textId="68EC809E" w:rsidR="0073278C" w:rsidRPr="00131F29" w:rsidRDefault="0073278C" w:rsidP="00F014C5">
            <w:pPr>
              <w:tabs>
                <w:tab w:val="left" w:pos="567"/>
              </w:tabs>
              <w:contextualSpacing/>
              <w:rPr>
                <w:rFonts w:ascii="Times New Roman" w:hAnsi="Times New Roman" w:cs="Times New Roman"/>
                <w:b/>
                <w:color w:val="000000" w:themeColor="text1"/>
                <w:sz w:val="28"/>
                <w:szCs w:val="28"/>
                <w:lang w:val="kk-KZ"/>
              </w:rPr>
            </w:pPr>
            <w:r w:rsidRPr="00131F29">
              <w:rPr>
                <w:rFonts w:ascii="Times New Roman" w:eastAsia="Calibri" w:hAnsi="Times New Roman" w:cs="Times New Roman"/>
                <w:color w:val="000000" w:themeColor="text1"/>
                <w:sz w:val="28"/>
                <w:szCs w:val="28"/>
                <w:lang w:val="kk-KZ" w:eastAsia="ru-RU" w:bidi="ru-RU"/>
              </w:rPr>
              <w:t>жоғары оқу орны</w:t>
            </w:r>
          </w:p>
        </w:tc>
      </w:tr>
      <w:tr w:rsidR="0073278C" w:rsidRPr="00131F29" w14:paraId="062C904E" w14:textId="34E08E93" w:rsidTr="001201BA">
        <w:tc>
          <w:tcPr>
            <w:tcW w:w="1242" w:type="dxa"/>
          </w:tcPr>
          <w:p w14:paraId="5BA8CDE5" w14:textId="37395D97" w:rsidR="0073278C" w:rsidRPr="00131F29" w:rsidRDefault="0073278C" w:rsidP="00F014C5">
            <w:pPr>
              <w:tabs>
                <w:tab w:val="left" w:pos="567"/>
              </w:tabs>
              <w:contextualSpacing/>
              <w:rPr>
                <w:rFonts w:ascii="Times New Roman" w:hAnsi="Times New Roman" w:cs="Times New Roman"/>
                <w:b/>
                <w:color w:val="000000" w:themeColor="text1"/>
                <w:sz w:val="28"/>
                <w:szCs w:val="28"/>
                <w:lang w:val="kk-KZ"/>
              </w:rPr>
            </w:pPr>
            <w:r w:rsidRPr="00131F29">
              <w:rPr>
                <w:rFonts w:ascii="Times New Roman" w:eastAsia="Calibri" w:hAnsi="Times New Roman" w:cs="Times New Roman"/>
                <w:color w:val="000000" w:themeColor="text1"/>
                <w:sz w:val="28"/>
                <w:szCs w:val="28"/>
                <w:lang w:val="kk-KZ" w:eastAsia="ru-RU" w:bidi="ru-RU"/>
              </w:rPr>
              <w:t>ҚХР</w:t>
            </w:r>
            <w:r w:rsidRPr="00131F29">
              <w:rPr>
                <w:rFonts w:ascii="Times New Roman" w:eastAsia="Calibri" w:hAnsi="Times New Roman" w:cs="Times New Roman"/>
                <w:color w:val="000000" w:themeColor="text1"/>
                <w:sz w:val="28"/>
                <w:szCs w:val="28"/>
                <w:lang w:eastAsia="ru-RU" w:bidi="ru-RU"/>
              </w:rPr>
              <w:t xml:space="preserve"> </w:t>
            </w:r>
          </w:p>
        </w:tc>
        <w:tc>
          <w:tcPr>
            <w:tcW w:w="426" w:type="dxa"/>
          </w:tcPr>
          <w:p w14:paraId="75EFA8D3" w14:textId="79A9783E" w:rsidR="0073278C" w:rsidRPr="00131F29" w:rsidRDefault="0073278C" w:rsidP="00612673">
            <w:pPr>
              <w:tabs>
                <w:tab w:val="left" w:pos="567"/>
              </w:tabs>
              <w:contextualSpacing/>
              <w:jc w:val="center"/>
              <w:rPr>
                <w:rFonts w:ascii="Times New Roman" w:hAnsi="Times New Roman" w:cs="Times New Roman"/>
                <w:b/>
                <w:color w:val="000000" w:themeColor="text1"/>
                <w:sz w:val="28"/>
                <w:szCs w:val="28"/>
                <w:lang w:val="kk-KZ"/>
              </w:rPr>
            </w:pPr>
            <w:r w:rsidRPr="00E06140">
              <w:t>–</w:t>
            </w:r>
          </w:p>
        </w:tc>
        <w:tc>
          <w:tcPr>
            <w:tcW w:w="6804" w:type="dxa"/>
          </w:tcPr>
          <w:p w14:paraId="25CA6A5B" w14:textId="0F8248B6" w:rsidR="0073278C" w:rsidRPr="00131F29" w:rsidRDefault="0073278C" w:rsidP="00F014C5">
            <w:pPr>
              <w:tabs>
                <w:tab w:val="left" w:pos="567"/>
              </w:tabs>
              <w:contextualSpacing/>
              <w:rPr>
                <w:rFonts w:ascii="Times New Roman" w:hAnsi="Times New Roman" w:cs="Times New Roman"/>
                <w:b/>
                <w:color w:val="000000" w:themeColor="text1"/>
                <w:sz w:val="28"/>
                <w:szCs w:val="28"/>
                <w:lang w:val="kk-KZ"/>
              </w:rPr>
            </w:pPr>
            <w:r w:rsidRPr="00131F29">
              <w:rPr>
                <w:rFonts w:ascii="Times New Roman" w:eastAsia="Calibri" w:hAnsi="Times New Roman" w:cs="Times New Roman"/>
                <w:color w:val="000000" w:themeColor="text1"/>
                <w:sz w:val="28"/>
                <w:szCs w:val="28"/>
                <w:shd w:val="clear" w:color="auto" w:fill="FFFFFF"/>
                <w:lang w:val="kk-KZ" w:eastAsia="ru-RU" w:bidi="ru-RU"/>
              </w:rPr>
              <w:t>Қытай Халық Республикасы</w:t>
            </w:r>
          </w:p>
        </w:tc>
      </w:tr>
      <w:tr w:rsidR="0073278C" w:rsidRPr="00131F29" w14:paraId="10CB2CD1" w14:textId="69BB91A1" w:rsidTr="001201BA">
        <w:trPr>
          <w:trHeight w:val="337"/>
        </w:trPr>
        <w:tc>
          <w:tcPr>
            <w:tcW w:w="1242" w:type="dxa"/>
          </w:tcPr>
          <w:p w14:paraId="4EFDF4D0" w14:textId="7A579A33" w:rsidR="0073278C" w:rsidRPr="00131F29" w:rsidRDefault="0073278C" w:rsidP="00F014C5">
            <w:pPr>
              <w:tabs>
                <w:tab w:val="left" w:pos="567"/>
              </w:tabs>
              <w:contextualSpacing/>
              <w:rPr>
                <w:rFonts w:ascii="Times New Roman" w:hAnsi="Times New Roman" w:cs="Times New Roman"/>
                <w:b/>
                <w:color w:val="000000" w:themeColor="text1"/>
                <w:sz w:val="28"/>
                <w:szCs w:val="28"/>
                <w:lang w:val="kk-KZ"/>
              </w:rPr>
            </w:pPr>
            <w:r w:rsidRPr="00131F29">
              <w:rPr>
                <w:rFonts w:ascii="Times New Roman" w:eastAsia="Calibri" w:hAnsi="Times New Roman" w:cs="Times New Roman"/>
                <w:color w:val="000000" w:themeColor="text1"/>
                <w:sz w:val="28"/>
                <w:szCs w:val="28"/>
                <w:lang w:val="kk-KZ" w:eastAsia="ru-RU" w:bidi="ru-RU"/>
              </w:rPr>
              <w:t xml:space="preserve">РОК </w:t>
            </w:r>
          </w:p>
        </w:tc>
        <w:tc>
          <w:tcPr>
            <w:tcW w:w="426" w:type="dxa"/>
          </w:tcPr>
          <w:p w14:paraId="7FA5A580" w14:textId="6DCAC0F8" w:rsidR="0073278C" w:rsidRPr="00131F29" w:rsidRDefault="0073278C" w:rsidP="00612673">
            <w:pPr>
              <w:tabs>
                <w:tab w:val="left" w:pos="567"/>
              </w:tabs>
              <w:contextualSpacing/>
              <w:jc w:val="center"/>
              <w:rPr>
                <w:rFonts w:ascii="Times New Roman" w:hAnsi="Times New Roman" w:cs="Times New Roman"/>
                <w:b/>
                <w:color w:val="000000" w:themeColor="text1"/>
                <w:sz w:val="28"/>
                <w:szCs w:val="28"/>
                <w:lang w:val="kk-KZ"/>
              </w:rPr>
            </w:pPr>
            <w:r w:rsidRPr="00E06140">
              <w:t>–</w:t>
            </w:r>
          </w:p>
        </w:tc>
        <w:tc>
          <w:tcPr>
            <w:tcW w:w="6804" w:type="dxa"/>
          </w:tcPr>
          <w:p w14:paraId="5BCEC72C" w14:textId="39BDA73F" w:rsidR="0073278C" w:rsidRPr="00131F29" w:rsidRDefault="0073278C" w:rsidP="00F014C5">
            <w:pPr>
              <w:tabs>
                <w:tab w:val="left" w:pos="567"/>
              </w:tabs>
              <w:contextualSpacing/>
              <w:rPr>
                <w:rFonts w:ascii="Times New Roman" w:hAnsi="Times New Roman" w:cs="Times New Roman"/>
                <w:b/>
                <w:color w:val="000000" w:themeColor="text1"/>
                <w:sz w:val="28"/>
                <w:szCs w:val="28"/>
                <w:lang w:val="kk-KZ"/>
              </w:rPr>
            </w:pPr>
            <w:r w:rsidRPr="00131F29">
              <w:rPr>
                <w:rFonts w:ascii="Times New Roman" w:eastAsia="Calibri" w:hAnsi="Times New Roman" w:cs="Times New Roman"/>
                <w:color w:val="000000" w:themeColor="text1"/>
                <w:sz w:val="28"/>
                <w:szCs w:val="28"/>
                <w:lang w:val="kk-KZ" w:eastAsia="ru-RU" w:bidi="ru-RU"/>
              </w:rPr>
              <w:t>Ресей олимпиадалық комитеті</w:t>
            </w:r>
          </w:p>
        </w:tc>
      </w:tr>
      <w:tr w:rsidR="0073278C" w:rsidRPr="00131F29" w14:paraId="2D704D9A" w14:textId="524DE74A" w:rsidTr="001201BA">
        <w:tc>
          <w:tcPr>
            <w:tcW w:w="1242" w:type="dxa"/>
          </w:tcPr>
          <w:p w14:paraId="5D83176E" w14:textId="21D6A890" w:rsidR="0073278C" w:rsidRPr="00131F29" w:rsidRDefault="0073278C" w:rsidP="00F014C5">
            <w:pPr>
              <w:tabs>
                <w:tab w:val="left" w:pos="567"/>
              </w:tabs>
              <w:contextualSpacing/>
              <w:rPr>
                <w:rFonts w:ascii="Times New Roman" w:hAnsi="Times New Roman" w:cs="Times New Roman"/>
                <w:b/>
                <w:color w:val="000000" w:themeColor="text1"/>
                <w:sz w:val="28"/>
                <w:szCs w:val="28"/>
                <w:lang w:val="kk-KZ"/>
              </w:rPr>
            </w:pPr>
            <w:r w:rsidRPr="00131F29">
              <w:rPr>
                <w:rFonts w:ascii="Times New Roman" w:eastAsia="Calibri" w:hAnsi="Times New Roman" w:cs="Times New Roman"/>
                <w:color w:val="000000" w:themeColor="text1"/>
                <w:sz w:val="28"/>
                <w:szCs w:val="28"/>
                <w:lang w:val="kk-KZ" w:eastAsia="ru-RU" w:bidi="ru-RU"/>
              </w:rPr>
              <w:t xml:space="preserve">СОА </w:t>
            </w:r>
          </w:p>
        </w:tc>
        <w:tc>
          <w:tcPr>
            <w:tcW w:w="426" w:type="dxa"/>
          </w:tcPr>
          <w:p w14:paraId="0926B812" w14:textId="1011534B" w:rsidR="0073278C" w:rsidRPr="00131F29" w:rsidRDefault="0073278C" w:rsidP="00612673">
            <w:pPr>
              <w:tabs>
                <w:tab w:val="left" w:pos="567"/>
              </w:tabs>
              <w:contextualSpacing/>
              <w:jc w:val="center"/>
              <w:rPr>
                <w:rFonts w:ascii="Times New Roman" w:hAnsi="Times New Roman" w:cs="Times New Roman"/>
                <w:b/>
                <w:color w:val="000000" w:themeColor="text1"/>
                <w:sz w:val="28"/>
                <w:szCs w:val="28"/>
                <w:lang w:val="kk-KZ"/>
              </w:rPr>
            </w:pPr>
            <w:r w:rsidRPr="00E06140">
              <w:t>–</w:t>
            </w:r>
          </w:p>
        </w:tc>
        <w:tc>
          <w:tcPr>
            <w:tcW w:w="6804" w:type="dxa"/>
          </w:tcPr>
          <w:p w14:paraId="11AEDD60" w14:textId="084695D3" w:rsidR="0073278C" w:rsidRPr="00131F29" w:rsidRDefault="0073278C" w:rsidP="00F014C5">
            <w:pPr>
              <w:tabs>
                <w:tab w:val="left" w:pos="567"/>
              </w:tabs>
              <w:contextualSpacing/>
              <w:rPr>
                <w:rFonts w:ascii="Times New Roman" w:hAnsi="Times New Roman" w:cs="Times New Roman"/>
                <w:b/>
                <w:color w:val="000000" w:themeColor="text1"/>
                <w:sz w:val="28"/>
                <w:szCs w:val="28"/>
                <w:lang w:val="kk-KZ"/>
              </w:rPr>
            </w:pPr>
            <w:r w:rsidRPr="00131F29">
              <w:rPr>
                <w:rFonts w:ascii="Times New Roman" w:eastAsia="Calibri" w:hAnsi="Times New Roman" w:cs="Times New Roman"/>
                <w:color w:val="000000" w:themeColor="text1"/>
                <w:sz w:val="28"/>
                <w:szCs w:val="28"/>
                <w:lang w:val="kk-KZ" w:eastAsia="ru-RU" w:bidi="ru-RU"/>
              </w:rPr>
              <w:t>Сібір олимпиадалық академиясы</w:t>
            </w:r>
          </w:p>
        </w:tc>
      </w:tr>
      <w:tr w:rsidR="0073278C" w:rsidRPr="0025407A" w14:paraId="651EBBDA" w14:textId="1D67651C" w:rsidTr="001201BA">
        <w:tc>
          <w:tcPr>
            <w:tcW w:w="1242" w:type="dxa"/>
          </w:tcPr>
          <w:p w14:paraId="485DD63A" w14:textId="6006D440" w:rsidR="0073278C" w:rsidRPr="00131F29" w:rsidRDefault="0073278C" w:rsidP="00F014C5">
            <w:pPr>
              <w:tabs>
                <w:tab w:val="left" w:pos="567"/>
              </w:tabs>
              <w:contextualSpacing/>
              <w:rPr>
                <w:rFonts w:ascii="Times New Roman" w:hAnsi="Times New Roman" w:cs="Times New Roman"/>
                <w:b/>
                <w:color w:val="000000" w:themeColor="text1"/>
                <w:sz w:val="28"/>
                <w:szCs w:val="28"/>
                <w:lang w:val="kk-KZ"/>
              </w:rPr>
            </w:pPr>
            <w:r w:rsidRPr="00131F29">
              <w:rPr>
                <w:rFonts w:ascii="Times New Roman" w:hAnsi="Times New Roman" w:cs="Times New Roman"/>
                <w:sz w:val="28"/>
                <w:szCs w:val="28"/>
                <w:lang w:val="kk-KZ"/>
              </w:rPr>
              <w:t>ОБСӨЖ</w:t>
            </w:r>
            <w:r w:rsidRPr="00131F29">
              <w:rPr>
                <w:rFonts w:ascii="Times New Roman" w:eastAsia="Calibri" w:hAnsi="Times New Roman" w:cs="Times New Roman"/>
                <w:color w:val="000000" w:themeColor="text1"/>
                <w:sz w:val="28"/>
                <w:szCs w:val="28"/>
                <w:lang w:val="kk-KZ" w:eastAsia="ru-RU" w:bidi="ru-RU"/>
              </w:rPr>
              <w:t xml:space="preserve"> </w:t>
            </w:r>
          </w:p>
        </w:tc>
        <w:tc>
          <w:tcPr>
            <w:tcW w:w="426" w:type="dxa"/>
          </w:tcPr>
          <w:p w14:paraId="52F03B46" w14:textId="5780ED2D" w:rsidR="0073278C" w:rsidRPr="00131F29" w:rsidRDefault="0073278C" w:rsidP="00612673">
            <w:pPr>
              <w:tabs>
                <w:tab w:val="left" w:pos="567"/>
              </w:tabs>
              <w:contextualSpacing/>
              <w:jc w:val="center"/>
              <w:rPr>
                <w:rFonts w:ascii="Times New Roman" w:hAnsi="Times New Roman" w:cs="Times New Roman"/>
                <w:b/>
                <w:color w:val="000000" w:themeColor="text1"/>
                <w:sz w:val="28"/>
                <w:szCs w:val="28"/>
                <w:lang w:val="kk-KZ"/>
              </w:rPr>
            </w:pPr>
            <w:r w:rsidRPr="00E06140">
              <w:t>–</w:t>
            </w:r>
          </w:p>
        </w:tc>
        <w:tc>
          <w:tcPr>
            <w:tcW w:w="6804" w:type="dxa"/>
          </w:tcPr>
          <w:p w14:paraId="229EA0EA" w14:textId="45AAC045" w:rsidR="0073278C" w:rsidRPr="00131F29" w:rsidRDefault="0073278C" w:rsidP="000C35FF">
            <w:pPr>
              <w:tabs>
                <w:tab w:val="left" w:pos="567"/>
              </w:tabs>
              <w:contextualSpacing/>
              <w:rPr>
                <w:rFonts w:ascii="Times New Roman" w:hAnsi="Times New Roman" w:cs="Times New Roman"/>
                <w:b/>
                <w:color w:val="000000" w:themeColor="text1"/>
                <w:sz w:val="28"/>
                <w:szCs w:val="28"/>
                <w:lang w:val="kk-KZ"/>
              </w:rPr>
            </w:pPr>
            <w:r w:rsidRPr="00131F29">
              <w:rPr>
                <w:rFonts w:ascii="Times New Roman" w:hAnsi="Times New Roman" w:cs="Times New Roman"/>
                <w:sz w:val="28"/>
                <w:szCs w:val="28"/>
                <w:lang w:val="kk-KZ"/>
              </w:rPr>
              <w:t xml:space="preserve">оқытушы басшылығымен студенттің орындайтын </w:t>
            </w:r>
            <w:r w:rsidR="0025407A" w:rsidRPr="0025407A">
              <w:rPr>
                <w:rFonts w:ascii="Times New Roman" w:hAnsi="Times New Roman" w:cs="Times New Roman"/>
                <w:sz w:val="28"/>
                <w:szCs w:val="28"/>
                <w:lang w:val="kk-KZ"/>
              </w:rPr>
              <w:t>өзіндік жұмысы</w:t>
            </w:r>
          </w:p>
        </w:tc>
      </w:tr>
      <w:tr w:rsidR="0073278C" w:rsidRPr="00131F29" w14:paraId="371C76C4" w14:textId="2A5D22DE" w:rsidTr="001201BA">
        <w:tc>
          <w:tcPr>
            <w:tcW w:w="1242" w:type="dxa"/>
          </w:tcPr>
          <w:p w14:paraId="671988B6" w14:textId="3B1E9566" w:rsidR="0073278C" w:rsidRPr="00131F29" w:rsidRDefault="0073278C" w:rsidP="00F014C5">
            <w:pPr>
              <w:tabs>
                <w:tab w:val="left" w:pos="567"/>
              </w:tabs>
              <w:contextualSpacing/>
              <w:rPr>
                <w:rFonts w:ascii="Times New Roman" w:hAnsi="Times New Roman" w:cs="Times New Roman"/>
                <w:b/>
                <w:color w:val="000000" w:themeColor="text1"/>
                <w:sz w:val="28"/>
                <w:szCs w:val="28"/>
                <w:lang w:val="kk-KZ"/>
              </w:rPr>
            </w:pPr>
            <w:r w:rsidRPr="00131F29">
              <w:rPr>
                <w:rFonts w:ascii="Times New Roman" w:eastAsia="Calibri" w:hAnsi="Times New Roman" w:cs="Times New Roman"/>
                <w:color w:val="000000" w:themeColor="text1"/>
                <w:sz w:val="28"/>
                <w:szCs w:val="28"/>
                <w:lang w:val="kk-KZ" w:eastAsia="ru-RU" w:bidi="ru-RU"/>
              </w:rPr>
              <w:t>СӨЖ</w:t>
            </w:r>
          </w:p>
        </w:tc>
        <w:tc>
          <w:tcPr>
            <w:tcW w:w="426" w:type="dxa"/>
          </w:tcPr>
          <w:p w14:paraId="599EAB3F" w14:textId="12AA10F2" w:rsidR="0073278C" w:rsidRPr="00131F29" w:rsidRDefault="0073278C" w:rsidP="00612673">
            <w:pPr>
              <w:tabs>
                <w:tab w:val="left" w:pos="567"/>
              </w:tabs>
              <w:contextualSpacing/>
              <w:jc w:val="center"/>
              <w:rPr>
                <w:rFonts w:ascii="Times New Roman" w:hAnsi="Times New Roman" w:cs="Times New Roman"/>
                <w:b/>
                <w:color w:val="000000" w:themeColor="text1"/>
                <w:sz w:val="28"/>
                <w:szCs w:val="28"/>
                <w:lang w:val="kk-KZ"/>
              </w:rPr>
            </w:pPr>
            <w:r w:rsidRPr="00E06140">
              <w:t>–</w:t>
            </w:r>
          </w:p>
        </w:tc>
        <w:tc>
          <w:tcPr>
            <w:tcW w:w="6804" w:type="dxa"/>
          </w:tcPr>
          <w:p w14:paraId="520F73B1" w14:textId="1DADC9E8" w:rsidR="0073278C" w:rsidRPr="00131F29" w:rsidRDefault="0073278C" w:rsidP="00F014C5">
            <w:pPr>
              <w:tabs>
                <w:tab w:val="left" w:pos="567"/>
              </w:tabs>
              <w:contextualSpacing/>
              <w:rPr>
                <w:rFonts w:ascii="Times New Roman" w:hAnsi="Times New Roman" w:cs="Times New Roman"/>
                <w:b/>
                <w:color w:val="000000" w:themeColor="text1"/>
                <w:sz w:val="28"/>
                <w:szCs w:val="28"/>
                <w:lang w:val="kk-KZ"/>
              </w:rPr>
            </w:pPr>
            <w:r w:rsidRPr="00131F29">
              <w:rPr>
                <w:rFonts w:ascii="Times New Roman" w:hAnsi="Times New Roman" w:cs="Times New Roman"/>
                <w:sz w:val="28"/>
                <w:szCs w:val="28"/>
                <w:lang w:val="kk-KZ"/>
              </w:rPr>
              <w:t>студенттің өзіндік жұмысы</w:t>
            </w:r>
          </w:p>
        </w:tc>
      </w:tr>
      <w:tr w:rsidR="0073278C" w:rsidRPr="00131F29" w14:paraId="36811F84" w14:textId="3A8F92B7" w:rsidTr="001201BA">
        <w:tc>
          <w:tcPr>
            <w:tcW w:w="1242" w:type="dxa"/>
          </w:tcPr>
          <w:p w14:paraId="5A04FFBD" w14:textId="111AAD41" w:rsidR="0073278C" w:rsidRPr="00131F29" w:rsidRDefault="0073278C" w:rsidP="00F014C5">
            <w:pPr>
              <w:tabs>
                <w:tab w:val="left" w:pos="567"/>
              </w:tabs>
              <w:contextualSpacing/>
              <w:rPr>
                <w:rFonts w:ascii="Times New Roman" w:hAnsi="Times New Roman" w:cs="Times New Roman"/>
                <w:b/>
                <w:color w:val="000000" w:themeColor="text1"/>
                <w:sz w:val="28"/>
                <w:szCs w:val="28"/>
                <w:lang w:val="kk-KZ"/>
              </w:rPr>
            </w:pPr>
            <w:r w:rsidRPr="00131F29">
              <w:rPr>
                <w:rFonts w:ascii="Times New Roman" w:eastAsia="Calibri" w:hAnsi="Times New Roman" w:cs="Times New Roman"/>
                <w:color w:val="000000" w:themeColor="text1"/>
                <w:sz w:val="28"/>
                <w:szCs w:val="28"/>
                <w:lang w:val="kk-KZ" w:eastAsia="ru-RU" w:bidi="ru-RU"/>
              </w:rPr>
              <w:t xml:space="preserve">ҰОК </w:t>
            </w:r>
          </w:p>
        </w:tc>
        <w:tc>
          <w:tcPr>
            <w:tcW w:w="426" w:type="dxa"/>
          </w:tcPr>
          <w:p w14:paraId="0CD3DAE4" w14:textId="6678B267" w:rsidR="0073278C" w:rsidRPr="00131F29" w:rsidRDefault="0073278C" w:rsidP="00612673">
            <w:pPr>
              <w:tabs>
                <w:tab w:val="left" w:pos="567"/>
              </w:tabs>
              <w:contextualSpacing/>
              <w:jc w:val="center"/>
              <w:rPr>
                <w:rFonts w:ascii="Times New Roman" w:hAnsi="Times New Roman" w:cs="Times New Roman"/>
                <w:b/>
                <w:color w:val="000000" w:themeColor="text1"/>
                <w:sz w:val="28"/>
                <w:szCs w:val="28"/>
                <w:lang w:val="kk-KZ"/>
              </w:rPr>
            </w:pPr>
            <w:r w:rsidRPr="00E06140">
              <w:t>–</w:t>
            </w:r>
          </w:p>
        </w:tc>
        <w:tc>
          <w:tcPr>
            <w:tcW w:w="6804" w:type="dxa"/>
          </w:tcPr>
          <w:p w14:paraId="30FC5292" w14:textId="18DDECEF" w:rsidR="0073278C" w:rsidRPr="00131F29" w:rsidRDefault="0073278C" w:rsidP="00F014C5">
            <w:pPr>
              <w:tabs>
                <w:tab w:val="left" w:pos="567"/>
              </w:tabs>
              <w:contextualSpacing/>
              <w:rPr>
                <w:rFonts w:ascii="Times New Roman" w:hAnsi="Times New Roman" w:cs="Times New Roman"/>
                <w:b/>
                <w:color w:val="000000" w:themeColor="text1"/>
                <w:sz w:val="28"/>
                <w:szCs w:val="28"/>
                <w:lang w:val="kk-KZ"/>
              </w:rPr>
            </w:pPr>
            <w:r w:rsidRPr="00131F29">
              <w:rPr>
                <w:rFonts w:ascii="Times New Roman" w:eastAsia="Calibri" w:hAnsi="Times New Roman" w:cs="Times New Roman"/>
                <w:color w:val="000000" w:themeColor="text1"/>
                <w:sz w:val="28"/>
                <w:szCs w:val="28"/>
                <w:lang w:val="kk-KZ" w:eastAsia="ru-RU" w:bidi="ru-RU"/>
              </w:rPr>
              <w:t>Ұлттық олимпиада комитеті</w:t>
            </w:r>
          </w:p>
        </w:tc>
      </w:tr>
      <w:tr w:rsidR="0073278C" w:rsidRPr="00131F29" w14:paraId="713D1648" w14:textId="67A6601C" w:rsidTr="001201BA">
        <w:tc>
          <w:tcPr>
            <w:tcW w:w="1242" w:type="dxa"/>
          </w:tcPr>
          <w:p w14:paraId="12A2D7C2" w14:textId="0A9DF208" w:rsidR="0073278C" w:rsidRPr="00131F29" w:rsidRDefault="0073278C" w:rsidP="00F014C5">
            <w:pPr>
              <w:tabs>
                <w:tab w:val="left" w:pos="567"/>
              </w:tabs>
              <w:contextualSpacing/>
              <w:rPr>
                <w:rFonts w:ascii="Times New Roman" w:hAnsi="Times New Roman" w:cs="Times New Roman"/>
                <w:b/>
                <w:color w:val="000000" w:themeColor="text1"/>
                <w:sz w:val="28"/>
                <w:szCs w:val="28"/>
                <w:lang w:val="kk-KZ"/>
              </w:rPr>
            </w:pPr>
            <w:r w:rsidRPr="00131F29">
              <w:rPr>
                <w:rFonts w:ascii="Times New Roman" w:eastAsia="Calibri" w:hAnsi="Times New Roman" w:cs="Times New Roman"/>
                <w:color w:val="000000" w:themeColor="text1"/>
                <w:sz w:val="28"/>
                <w:szCs w:val="28"/>
                <w:lang w:val="kk-KZ" w:eastAsia="ru-RU" w:bidi="ru-RU"/>
              </w:rPr>
              <w:t>ХОА</w:t>
            </w:r>
          </w:p>
        </w:tc>
        <w:tc>
          <w:tcPr>
            <w:tcW w:w="426" w:type="dxa"/>
          </w:tcPr>
          <w:p w14:paraId="0C3BE7ED" w14:textId="084F3AE6" w:rsidR="0073278C" w:rsidRPr="00131F29" w:rsidRDefault="0073278C" w:rsidP="00612673">
            <w:pPr>
              <w:tabs>
                <w:tab w:val="left" w:pos="567"/>
              </w:tabs>
              <w:contextualSpacing/>
              <w:jc w:val="center"/>
              <w:rPr>
                <w:rFonts w:ascii="Times New Roman" w:hAnsi="Times New Roman" w:cs="Times New Roman"/>
                <w:b/>
                <w:color w:val="000000" w:themeColor="text1"/>
                <w:sz w:val="28"/>
                <w:szCs w:val="28"/>
                <w:lang w:val="kk-KZ"/>
              </w:rPr>
            </w:pPr>
            <w:r w:rsidRPr="00E06140">
              <w:t>–</w:t>
            </w:r>
          </w:p>
        </w:tc>
        <w:tc>
          <w:tcPr>
            <w:tcW w:w="6804" w:type="dxa"/>
          </w:tcPr>
          <w:p w14:paraId="74C204E2" w14:textId="5C316795" w:rsidR="0073278C" w:rsidRPr="00131F29" w:rsidRDefault="0073278C" w:rsidP="00F014C5">
            <w:pPr>
              <w:tabs>
                <w:tab w:val="left" w:pos="567"/>
              </w:tabs>
              <w:contextualSpacing/>
              <w:rPr>
                <w:rFonts w:ascii="Times New Roman" w:hAnsi="Times New Roman" w:cs="Times New Roman"/>
                <w:b/>
                <w:color w:val="000000" w:themeColor="text1"/>
                <w:sz w:val="28"/>
                <w:szCs w:val="28"/>
                <w:lang w:val="kk-KZ"/>
              </w:rPr>
            </w:pPr>
            <w:r w:rsidRPr="00131F29">
              <w:rPr>
                <w:rFonts w:ascii="Times New Roman" w:eastAsia="Calibri" w:hAnsi="Times New Roman" w:cs="Times New Roman"/>
                <w:color w:val="000000" w:themeColor="text1"/>
                <w:sz w:val="28"/>
                <w:szCs w:val="28"/>
                <w:lang w:val="kk-KZ" w:eastAsia="ru-RU" w:bidi="ru-RU"/>
              </w:rPr>
              <w:t>Халықаралық олимпиада академиясы</w:t>
            </w:r>
          </w:p>
        </w:tc>
      </w:tr>
      <w:tr w:rsidR="0073278C" w:rsidRPr="00131F29" w14:paraId="15A75F38" w14:textId="6FDE6CB8" w:rsidTr="001201BA">
        <w:tc>
          <w:tcPr>
            <w:tcW w:w="1242" w:type="dxa"/>
          </w:tcPr>
          <w:p w14:paraId="4F8CC848" w14:textId="7F21DC66" w:rsidR="0073278C" w:rsidRPr="00131F29" w:rsidRDefault="0073278C" w:rsidP="00F014C5">
            <w:pPr>
              <w:tabs>
                <w:tab w:val="left" w:pos="567"/>
              </w:tabs>
              <w:contextualSpacing/>
              <w:rPr>
                <w:rFonts w:ascii="Times New Roman" w:hAnsi="Times New Roman" w:cs="Times New Roman"/>
                <w:b/>
                <w:color w:val="000000" w:themeColor="text1"/>
                <w:sz w:val="28"/>
                <w:szCs w:val="28"/>
                <w:lang w:val="kk-KZ"/>
              </w:rPr>
            </w:pPr>
            <w:r w:rsidRPr="00131F29">
              <w:rPr>
                <w:rFonts w:ascii="Times New Roman" w:eastAsia="Calibri" w:hAnsi="Times New Roman" w:cs="Times New Roman"/>
                <w:color w:val="000000" w:themeColor="text1"/>
                <w:sz w:val="28"/>
                <w:szCs w:val="28"/>
                <w:lang w:val="kk-KZ" w:eastAsia="ru-RU" w:bidi="ru-RU"/>
              </w:rPr>
              <w:t xml:space="preserve">ХОК </w:t>
            </w:r>
          </w:p>
        </w:tc>
        <w:tc>
          <w:tcPr>
            <w:tcW w:w="426" w:type="dxa"/>
          </w:tcPr>
          <w:p w14:paraId="66EC6339" w14:textId="455150D0" w:rsidR="0073278C" w:rsidRPr="00131F29" w:rsidRDefault="0073278C" w:rsidP="00612673">
            <w:pPr>
              <w:tabs>
                <w:tab w:val="left" w:pos="567"/>
              </w:tabs>
              <w:contextualSpacing/>
              <w:jc w:val="center"/>
              <w:rPr>
                <w:rFonts w:ascii="Times New Roman" w:hAnsi="Times New Roman" w:cs="Times New Roman"/>
                <w:b/>
                <w:color w:val="000000" w:themeColor="text1"/>
                <w:sz w:val="28"/>
                <w:szCs w:val="28"/>
                <w:lang w:val="kk-KZ"/>
              </w:rPr>
            </w:pPr>
            <w:r w:rsidRPr="00E06140">
              <w:t>–</w:t>
            </w:r>
          </w:p>
        </w:tc>
        <w:tc>
          <w:tcPr>
            <w:tcW w:w="6804" w:type="dxa"/>
          </w:tcPr>
          <w:p w14:paraId="42FDB7D2" w14:textId="123FF249" w:rsidR="0073278C" w:rsidRPr="00131F29" w:rsidRDefault="0073278C" w:rsidP="00F014C5">
            <w:pPr>
              <w:tabs>
                <w:tab w:val="left" w:pos="567"/>
              </w:tabs>
              <w:contextualSpacing/>
              <w:rPr>
                <w:rFonts w:ascii="Times New Roman" w:hAnsi="Times New Roman" w:cs="Times New Roman"/>
                <w:b/>
                <w:color w:val="000000" w:themeColor="text1"/>
                <w:sz w:val="28"/>
                <w:szCs w:val="28"/>
                <w:lang w:val="kk-KZ"/>
              </w:rPr>
            </w:pPr>
            <w:r w:rsidRPr="00131F29">
              <w:rPr>
                <w:rFonts w:ascii="Times New Roman" w:eastAsia="Calibri" w:hAnsi="Times New Roman" w:cs="Times New Roman"/>
                <w:color w:val="000000" w:themeColor="text1"/>
                <w:sz w:val="28"/>
                <w:szCs w:val="28"/>
                <w:lang w:val="kk-KZ" w:eastAsia="ru-RU" w:bidi="ru-RU"/>
              </w:rPr>
              <w:t>Халықаралық олимпиада комитеті</w:t>
            </w:r>
          </w:p>
        </w:tc>
      </w:tr>
      <w:tr w:rsidR="0073278C" w:rsidRPr="00131F29" w14:paraId="27F6BF46" w14:textId="6758255B" w:rsidTr="001201BA">
        <w:tc>
          <w:tcPr>
            <w:tcW w:w="1242" w:type="dxa"/>
          </w:tcPr>
          <w:p w14:paraId="50FCB532" w14:textId="406B7587" w:rsidR="0073278C" w:rsidRPr="00131F29" w:rsidRDefault="0073278C" w:rsidP="00F014C5">
            <w:pPr>
              <w:tabs>
                <w:tab w:val="left" w:pos="567"/>
              </w:tabs>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WADA </w:t>
            </w:r>
          </w:p>
        </w:tc>
        <w:tc>
          <w:tcPr>
            <w:tcW w:w="426" w:type="dxa"/>
          </w:tcPr>
          <w:p w14:paraId="09C00E71" w14:textId="25DFD7B0" w:rsidR="0073278C" w:rsidRPr="00131F29" w:rsidRDefault="0073278C" w:rsidP="00612673">
            <w:pPr>
              <w:tabs>
                <w:tab w:val="left" w:pos="567"/>
              </w:tabs>
              <w:contextualSpacing/>
              <w:jc w:val="center"/>
              <w:rPr>
                <w:rFonts w:ascii="Times New Roman" w:hAnsi="Times New Roman" w:cs="Times New Roman"/>
                <w:color w:val="000000" w:themeColor="text1"/>
                <w:sz w:val="28"/>
                <w:szCs w:val="28"/>
                <w:lang w:val="kk-KZ"/>
              </w:rPr>
            </w:pPr>
            <w:r w:rsidRPr="00E06140">
              <w:t>–</w:t>
            </w:r>
          </w:p>
        </w:tc>
        <w:tc>
          <w:tcPr>
            <w:tcW w:w="6804" w:type="dxa"/>
          </w:tcPr>
          <w:p w14:paraId="3B9DFD55" w14:textId="0ED7EB31" w:rsidR="0073278C" w:rsidRPr="00131F29" w:rsidRDefault="0073278C" w:rsidP="00F014C5">
            <w:pPr>
              <w:tabs>
                <w:tab w:val="left" w:pos="567"/>
              </w:tabs>
              <w:contextualSpacing/>
              <w:rPr>
                <w:rFonts w:ascii="Times New Roman" w:hAnsi="Times New Roman" w:cs="Times New Roman"/>
                <w:color w:val="000000" w:themeColor="text1"/>
                <w:sz w:val="28"/>
                <w:szCs w:val="28"/>
              </w:rPr>
            </w:pPr>
            <w:r w:rsidRPr="00131F29">
              <w:rPr>
                <w:rFonts w:ascii="Times New Roman" w:hAnsi="Times New Roman" w:cs="Times New Roman"/>
                <w:color w:val="000000" w:themeColor="text1"/>
                <w:sz w:val="28"/>
                <w:szCs w:val="28"/>
                <w:lang w:val="kk-KZ"/>
              </w:rPr>
              <w:t>Дүниежүзілік допингке қарсы агенттік</w:t>
            </w:r>
          </w:p>
        </w:tc>
      </w:tr>
      <w:tr w:rsidR="0073278C" w:rsidRPr="00131F29" w14:paraId="227A0CEF" w14:textId="77777777" w:rsidTr="001201BA">
        <w:tc>
          <w:tcPr>
            <w:tcW w:w="1242" w:type="dxa"/>
            <w:vAlign w:val="center"/>
          </w:tcPr>
          <w:p w14:paraId="14BE4AF2" w14:textId="6E973D06" w:rsidR="0073278C" w:rsidRPr="00131F29" w:rsidRDefault="00E359A0" w:rsidP="00F014C5">
            <w:pPr>
              <w:tabs>
                <w:tab w:val="left" w:pos="567"/>
              </w:tabs>
              <w:contextualSpacing/>
              <w:rPr>
                <w:rFonts w:ascii="Times New Roman" w:hAnsi="Times New Roman" w:cs="Times New Roman"/>
                <w:color w:val="000000" w:themeColor="text1"/>
                <w:sz w:val="28"/>
                <w:szCs w:val="28"/>
                <w:lang w:val="kk-KZ"/>
              </w:rPr>
            </w:pPr>
            <m:oMathPara>
              <m:oMathParaPr>
                <m:jc m:val="left"/>
              </m:oMathParaPr>
              <m:oMath>
                <m:acc>
                  <m:accPr>
                    <m:chr m:val="̅"/>
                    <m:ctrlPr>
                      <w:rPr>
                        <w:rFonts w:ascii="Cambria Math" w:eastAsia="Calibri" w:hAnsi="Cambria Math" w:cs="Times New Roman"/>
                        <w:i/>
                        <w:color w:val="000000" w:themeColor="text1"/>
                        <w:sz w:val="28"/>
                        <w:szCs w:val="28"/>
                        <w:lang w:val="kk-KZ"/>
                      </w:rPr>
                    </m:ctrlPr>
                  </m:accPr>
                  <m:e>
                    <m:r>
                      <w:rPr>
                        <w:rFonts w:ascii="Cambria Math" w:eastAsia="Calibri" w:hAnsi="Cambria Math" w:cs="Times New Roman"/>
                        <w:color w:val="000000" w:themeColor="text1"/>
                        <w:sz w:val="28"/>
                        <w:szCs w:val="28"/>
                        <w:lang w:val="kk-KZ"/>
                      </w:rPr>
                      <m:t>X</m:t>
                    </m:r>
                  </m:e>
                </m:acc>
              </m:oMath>
            </m:oMathPara>
          </w:p>
        </w:tc>
        <w:tc>
          <w:tcPr>
            <w:tcW w:w="426" w:type="dxa"/>
          </w:tcPr>
          <w:p w14:paraId="634DCF6C" w14:textId="31F0CCC0" w:rsidR="0073278C" w:rsidRPr="00131F29" w:rsidRDefault="0073278C" w:rsidP="00612673">
            <w:pPr>
              <w:tabs>
                <w:tab w:val="left" w:pos="567"/>
              </w:tabs>
              <w:contextualSpacing/>
              <w:jc w:val="center"/>
              <w:rPr>
                <w:rFonts w:ascii="Times New Roman" w:hAnsi="Times New Roman" w:cs="Times New Roman"/>
                <w:b/>
                <w:color w:val="000000" w:themeColor="text1"/>
                <w:sz w:val="28"/>
                <w:szCs w:val="28"/>
                <w:lang w:val="kk-KZ"/>
              </w:rPr>
            </w:pPr>
            <w:r w:rsidRPr="00E06140">
              <w:t>–</w:t>
            </w:r>
          </w:p>
        </w:tc>
        <w:tc>
          <w:tcPr>
            <w:tcW w:w="6804" w:type="dxa"/>
          </w:tcPr>
          <w:p w14:paraId="3B1B5433" w14:textId="63EC2437" w:rsidR="0073278C" w:rsidRPr="00131F29" w:rsidRDefault="0073278C" w:rsidP="00F014C5">
            <w:pPr>
              <w:tabs>
                <w:tab w:val="left" w:pos="567"/>
              </w:tabs>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орт</w:t>
            </w:r>
            <w:r w:rsidR="0025407A">
              <w:rPr>
                <w:rFonts w:ascii="Times New Roman" w:hAnsi="Times New Roman" w:cs="Times New Roman"/>
                <w:color w:val="000000" w:themeColor="text1"/>
                <w:sz w:val="28"/>
                <w:szCs w:val="28"/>
                <w:lang w:val="kk-KZ"/>
              </w:rPr>
              <w:t>а</w:t>
            </w:r>
            <w:r w:rsidRPr="00131F29">
              <w:rPr>
                <w:rFonts w:ascii="Times New Roman" w:hAnsi="Times New Roman" w:cs="Times New Roman"/>
                <w:color w:val="000000" w:themeColor="text1"/>
                <w:sz w:val="28"/>
                <w:szCs w:val="28"/>
                <w:lang w:val="kk-KZ"/>
              </w:rPr>
              <w:t>ша арифметикалық мәні</w:t>
            </w:r>
          </w:p>
        </w:tc>
      </w:tr>
      <w:tr w:rsidR="0073278C" w:rsidRPr="00131F29" w14:paraId="6B076B7C" w14:textId="77777777" w:rsidTr="001201BA">
        <w:tc>
          <w:tcPr>
            <w:tcW w:w="1242" w:type="dxa"/>
          </w:tcPr>
          <w:p w14:paraId="4E3AAE78" w14:textId="73499A56" w:rsidR="0073278C" w:rsidRPr="00131F29" w:rsidRDefault="0073278C" w:rsidP="00F014C5">
            <w:pPr>
              <w:tabs>
                <w:tab w:val="left" w:pos="567"/>
              </w:tabs>
              <w:contextualSpacing/>
              <w:rPr>
                <w:rFonts w:ascii="Times New Roman" w:hAnsi="Times New Roman" w:cs="Times New Roman"/>
                <w:color w:val="000000" w:themeColor="text1"/>
                <w:sz w:val="28"/>
                <w:szCs w:val="28"/>
                <w:lang w:val="kk-KZ"/>
              </w:rPr>
            </w:pPr>
            <w:r w:rsidRPr="00131F29">
              <w:rPr>
                <w:rFonts w:ascii="Times New Roman" w:eastAsia="Calibri" w:hAnsi="Times New Roman" w:cs="Times New Roman"/>
                <w:i/>
                <w:color w:val="000000" w:themeColor="text1"/>
                <w:sz w:val="28"/>
                <w:szCs w:val="28"/>
                <w:lang w:val="kk-KZ"/>
              </w:rPr>
              <w:t>S</w:t>
            </w:r>
          </w:p>
        </w:tc>
        <w:tc>
          <w:tcPr>
            <w:tcW w:w="426" w:type="dxa"/>
          </w:tcPr>
          <w:p w14:paraId="3C4407D7" w14:textId="5751C3FC" w:rsidR="0073278C" w:rsidRPr="00131F29" w:rsidRDefault="0073278C" w:rsidP="00612673">
            <w:pPr>
              <w:tabs>
                <w:tab w:val="left" w:pos="567"/>
              </w:tabs>
              <w:contextualSpacing/>
              <w:jc w:val="center"/>
              <w:rPr>
                <w:rFonts w:ascii="Times New Roman" w:hAnsi="Times New Roman" w:cs="Times New Roman"/>
                <w:b/>
                <w:color w:val="000000" w:themeColor="text1"/>
                <w:sz w:val="28"/>
                <w:szCs w:val="28"/>
              </w:rPr>
            </w:pPr>
            <w:r w:rsidRPr="00E06140">
              <w:t>–</w:t>
            </w:r>
          </w:p>
        </w:tc>
        <w:tc>
          <w:tcPr>
            <w:tcW w:w="6804" w:type="dxa"/>
          </w:tcPr>
          <w:p w14:paraId="18ED84AC" w14:textId="4A8C5B04" w:rsidR="0073278C" w:rsidRPr="00131F29" w:rsidRDefault="0073278C" w:rsidP="00F014C5">
            <w:pPr>
              <w:tabs>
                <w:tab w:val="left" w:pos="567"/>
              </w:tabs>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орташа квадраттық ауытқу</w:t>
            </w:r>
          </w:p>
        </w:tc>
      </w:tr>
      <w:tr w:rsidR="0073278C" w:rsidRPr="00131F29" w14:paraId="0F341825" w14:textId="77777777" w:rsidTr="001201BA">
        <w:tc>
          <w:tcPr>
            <w:tcW w:w="1242" w:type="dxa"/>
          </w:tcPr>
          <w:p w14:paraId="4CFF4AC6" w14:textId="26E70CF1" w:rsidR="0073278C" w:rsidRPr="00131F29" w:rsidRDefault="0073278C" w:rsidP="00F014C5">
            <w:pPr>
              <w:tabs>
                <w:tab w:val="left" w:pos="567"/>
              </w:tabs>
              <w:contextualSpacing/>
              <w:rPr>
                <w:rFonts w:ascii="Times New Roman" w:eastAsia="Calibri" w:hAnsi="Times New Roman" w:cs="Times New Roman"/>
                <w:i/>
                <w:color w:val="000000" w:themeColor="text1"/>
                <w:sz w:val="28"/>
                <w:szCs w:val="28"/>
                <w:lang w:val="kk-KZ"/>
              </w:rPr>
            </w:pPr>
            <w:r w:rsidRPr="00131F29">
              <w:rPr>
                <w:rFonts w:ascii="Times New Roman" w:hAnsi="Times New Roman" w:cs="Times New Roman"/>
                <w:color w:val="000000" w:themeColor="text1"/>
                <w:sz w:val="28"/>
                <w:szCs w:val="28"/>
                <w:lang w:val="kk-KZ"/>
              </w:rPr>
              <w:t>t</w:t>
            </w:r>
          </w:p>
        </w:tc>
        <w:tc>
          <w:tcPr>
            <w:tcW w:w="426" w:type="dxa"/>
          </w:tcPr>
          <w:p w14:paraId="78E4649E" w14:textId="6923C991" w:rsidR="0073278C" w:rsidRPr="00131F29" w:rsidRDefault="0073278C" w:rsidP="00612673">
            <w:pPr>
              <w:tabs>
                <w:tab w:val="left" w:pos="567"/>
              </w:tabs>
              <w:contextualSpacing/>
              <w:jc w:val="center"/>
              <w:rPr>
                <w:rFonts w:ascii="Times New Roman" w:hAnsi="Times New Roman" w:cs="Times New Roman"/>
                <w:b/>
                <w:color w:val="000000" w:themeColor="text1"/>
                <w:sz w:val="28"/>
                <w:szCs w:val="28"/>
                <w:lang w:val="ru-RU"/>
              </w:rPr>
            </w:pPr>
            <w:r w:rsidRPr="00E06140">
              <w:t>–</w:t>
            </w:r>
          </w:p>
        </w:tc>
        <w:tc>
          <w:tcPr>
            <w:tcW w:w="6804" w:type="dxa"/>
          </w:tcPr>
          <w:p w14:paraId="6CF507AB" w14:textId="2A5E2627" w:rsidR="0073278C" w:rsidRPr="00131F29" w:rsidRDefault="0073278C" w:rsidP="00F014C5">
            <w:pPr>
              <w:tabs>
                <w:tab w:val="left" w:pos="567"/>
              </w:tabs>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Стьюденттің критерийі</w:t>
            </w:r>
          </w:p>
        </w:tc>
      </w:tr>
      <w:tr w:rsidR="0073278C" w:rsidRPr="00131F29" w14:paraId="57227EEB" w14:textId="77777777" w:rsidTr="001201BA">
        <w:tc>
          <w:tcPr>
            <w:tcW w:w="1242" w:type="dxa"/>
          </w:tcPr>
          <w:p w14:paraId="5BEDB53F" w14:textId="6A03F3DD" w:rsidR="0073278C" w:rsidRPr="00131F29" w:rsidRDefault="0073278C" w:rsidP="00F014C5">
            <w:pPr>
              <w:tabs>
                <w:tab w:val="left" w:pos="567"/>
              </w:tabs>
              <w:contextualSpacing/>
              <w:rPr>
                <w:rFonts w:ascii="Times New Roman" w:hAnsi="Times New Roman" w:cs="Times New Roman"/>
                <w:color w:val="000000" w:themeColor="text1"/>
                <w:sz w:val="28"/>
                <w:szCs w:val="28"/>
              </w:rPr>
            </w:pPr>
            <w:r w:rsidRPr="00131F29">
              <w:rPr>
                <w:rFonts w:ascii="Times New Roman" w:hAnsi="Times New Roman" w:cs="Times New Roman"/>
                <w:color w:val="000000" w:themeColor="text1"/>
                <w:sz w:val="28"/>
                <w:szCs w:val="28"/>
              </w:rPr>
              <w:t>n</w:t>
            </w:r>
          </w:p>
        </w:tc>
        <w:tc>
          <w:tcPr>
            <w:tcW w:w="426" w:type="dxa"/>
          </w:tcPr>
          <w:p w14:paraId="494F1A1D" w14:textId="09B2DCC8" w:rsidR="0073278C" w:rsidRPr="00131F29" w:rsidRDefault="0073278C" w:rsidP="00612673">
            <w:pPr>
              <w:tabs>
                <w:tab w:val="left" w:pos="567"/>
              </w:tabs>
              <w:contextualSpacing/>
              <w:jc w:val="center"/>
              <w:rPr>
                <w:rFonts w:ascii="Times New Roman" w:hAnsi="Times New Roman" w:cs="Times New Roman"/>
                <w:b/>
                <w:color w:val="000000" w:themeColor="text1"/>
                <w:sz w:val="28"/>
                <w:szCs w:val="28"/>
              </w:rPr>
            </w:pPr>
            <w:r w:rsidRPr="00E06140">
              <w:t>–</w:t>
            </w:r>
          </w:p>
        </w:tc>
        <w:tc>
          <w:tcPr>
            <w:tcW w:w="6804" w:type="dxa"/>
          </w:tcPr>
          <w:p w14:paraId="7AA99769" w14:textId="420C870E" w:rsidR="0073278C" w:rsidRPr="00131F29" w:rsidRDefault="0073278C" w:rsidP="00F014C5">
            <w:pPr>
              <w:tabs>
                <w:tab w:val="left" w:pos="567"/>
              </w:tabs>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сыналушылар саны</w:t>
            </w:r>
          </w:p>
        </w:tc>
      </w:tr>
    </w:tbl>
    <w:p w14:paraId="25B0AF57" w14:textId="77777777" w:rsidR="00115363" w:rsidRPr="00131F29" w:rsidRDefault="00115363" w:rsidP="00612673">
      <w:pPr>
        <w:tabs>
          <w:tab w:val="left" w:pos="567"/>
        </w:tabs>
        <w:spacing w:after="0" w:line="240" w:lineRule="auto"/>
        <w:ind w:firstLine="567"/>
        <w:contextualSpacing/>
        <w:jc w:val="center"/>
        <w:rPr>
          <w:rFonts w:ascii="Times New Roman" w:hAnsi="Times New Roman" w:cs="Times New Roman"/>
          <w:b/>
          <w:color w:val="000000" w:themeColor="text1"/>
          <w:sz w:val="28"/>
          <w:szCs w:val="28"/>
          <w:lang w:val="en-US"/>
        </w:rPr>
      </w:pPr>
    </w:p>
    <w:p w14:paraId="1C97B97A" w14:textId="77777777" w:rsidR="007F7EEB" w:rsidRPr="00131F29" w:rsidRDefault="007F7EEB" w:rsidP="00612673">
      <w:pPr>
        <w:tabs>
          <w:tab w:val="left" w:pos="567"/>
        </w:tabs>
        <w:spacing w:after="0" w:line="240" w:lineRule="auto"/>
        <w:ind w:firstLine="567"/>
        <w:contextualSpacing/>
        <w:jc w:val="center"/>
        <w:rPr>
          <w:rFonts w:ascii="Times New Roman" w:hAnsi="Times New Roman" w:cs="Times New Roman"/>
          <w:b/>
          <w:color w:val="000000" w:themeColor="text1"/>
          <w:sz w:val="28"/>
          <w:szCs w:val="28"/>
          <w:lang w:val="en-US"/>
        </w:rPr>
      </w:pPr>
    </w:p>
    <w:p w14:paraId="03B3372B" w14:textId="77777777" w:rsidR="007F7EEB" w:rsidRPr="00131F29" w:rsidRDefault="007F7EEB" w:rsidP="00612673">
      <w:pPr>
        <w:tabs>
          <w:tab w:val="left" w:pos="567"/>
        </w:tabs>
        <w:spacing w:after="0" w:line="240" w:lineRule="auto"/>
        <w:ind w:firstLine="567"/>
        <w:contextualSpacing/>
        <w:jc w:val="center"/>
        <w:rPr>
          <w:rFonts w:ascii="Times New Roman" w:hAnsi="Times New Roman" w:cs="Times New Roman"/>
          <w:b/>
          <w:color w:val="000000" w:themeColor="text1"/>
          <w:sz w:val="28"/>
          <w:szCs w:val="28"/>
          <w:lang w:val="en-US"/>
        </w:rPr>
      </w:pPr>
    </w:p>
    <w:p w14:paraId="0D5828CB" w14:textId="77777777" w:rsidR="007F7EEB" w:rsidRPr="00131F29" w:rsidRDefault="007F7EEB" w:rsidP="00612673">
      <w:pPr>
        <w:tabs>
          <w:tab w:val="left" w:pos="567"/>
        </w:tabs>
        <w:spacing w:after="0" w:line="240" w:lineRule="auto"/>
        <w:ind w:firstLine="567"/>
        <w:contextualSpacing/>
        <w:jc w:val="center"/>
        <w:rPr>
          <w:rFonts w:ascii="Times New Roman" w:hAnsi="Times New Roman" w:cs="Times New Roman"/>
          <w:b/>
          <w:color w:val="000000" w:themeColor="text1"/>
          <w:sz w:val="28"/>
          <w:szCs w:val="28"/>
          <w:lang w:val="en-US"/>
        </w:rPr>
      </w:pPr>
    </w:p>
    <w:p w14:paraId="58CDAA1B" w14:textId="77777777" w:rsidR="00F9561D" w:rsidRPr="00131F29" w:rsidRDefault="00F9561D" w:rsidP="00612673">
      <w:pPr>
        <w:tabs>
          <w:tab w:val="left" w:pos="7122"/>
        </w:tabs>
        <w:spacing w:after="0" w:line="240" w:lineRule="auto"/>
        <w:ind w:firstLine="567"/>
        <w:contextualSpacing/>
        <w:jc w:val="both"/>
        <w:rPr>
          <w:rFonts w:ascii="Times New Roman" w:hAnsi="Times New Roman" w:cs="Times New Roman"/>
          <w:color w:val="000000" w:themeColor="text1"/>
          <w:sz w:val="28"/>
          <w:szCs w:val="28"/>
          <w:lang w:val="kk-KZ"/>
        </w:rPr>
      </w:pPr>
    </w:p>
    <w:p w14:paraId="78EA8001" w14:textId="77777777" w:rsidR="000C35FF" w:rsidRPr="00131F29" w:rsidRDefault="000C35FF" w:rsidP="00612673">
      <w:pPr>
        <w:tabs>
          <w:tab w:val="left" w:pos="7122"/>
        </w:tabs>
        <w:spacing w:after="0" w:line="240" w:lineRule="auto"/>
        <w:ind w:firstLine="567"/>
        <w:contextualSpacing/>
        <w:jc w:val="both"/>
        <w:rPr>
          <w:rFonts w:ascii="Times New Roman" w:hAnsi="Times New Roman" w:cs="Times New Roman"/>
          <w:color w:val="000000" w:themeColor="text1"/>
          <w:sz w:val="28"/>
          <w:szCs w:val="28"/>
          <w:lang w:val="kk-KZ"/>
        </w:rPr>
      </w:pPr>
    </w:p>
    <w:p w14:paraId="573D9E66" w14:textId="77777777" w:rsidR="000C35FF" w:rsidRPr="00131F29" w:rsidRDefault="000C35FF" w:rsidP="00612673">
      <w:pPr>
        <w:tabs>
          <w:tab w:val="left" w:pos="7122"/>
        </w:tabs>
        <w:spacing w:after="0" w:line="240" w:lineRule="auto"/>
        <w:ind w:firstLine="567"/>
        <w:contextualSpacing/>
        <w:jc w:val="both"/>
        <w:rPr>
          <w:rFonts w:ascii="Times New Roman" w:hAnsi="Times New Roman" w:cs="Times New Roman"/>
          <w:color w:val="000000" w:themeColor="text1"/>
          <w:sz w:val="28"/>
          <w:szCs w:val="28"/>
          <w:lang w:val="kk-KZ"/>
        </w:rPr>
      </w:pPr>
    </w:p>
    <w:p w14:paraId="71F28871" w14:textId="77777777" w:rsidR="000C35FF" w:rsidRPr="00131F29" w:rsidRDefault="000C35FF" w:rsidP="00612673">
      <w:pPr>
        <w:tabs>
          <w:tab w:val="left" w:pos="7122"/>
        </w:tabs>
        <w:spacing w:after="0" w:line="240" w:lineRule="auto"/>
        <w:ind w:firstLine="567"/>
        <w:contextualSpacing/>
        <w:jc w:val="both"/>
        <w:rPr>
          <w:rFonts w:ascii="Times New Roman" w:hAnsi="Times New Roman" w:cs="Times New Roman"/>
          <w:color w:val="000000" w:themeColor="text1"/>
          <w:sz w:val="28"/>
          <w:szCs w:val="28"/>
          <w:lang w:val="kk-KZ"/>
        </w:rPr>
      </w:pPr>
    </w:p>
    <w:p w14:paraId="00694BA5" w14:textId="77777777" w:rsidR="000C35FF" w:rsidRPr="00131F29" w:rsidRDefault="000C35FF" w:rsidP="00612673">
      <w:pPr>
        <w:tabs>
          <w:tab w:val="left" w:pos="7122"/>
        </w:tabs>
        <w:spacing w:after="0" w:line="240" w:lineRule="auto"/>
        <w:ind w:firstLine="567"/>
        <w:contextualSpacing/>
        <w:jc w:val="both"/>
        <w:rPr>
          <w:rFonts w:ascii="Times New Roman" w:hAnsi="Times New Roman" w:cs="Times New Roman"/>
          <w:color w:val="000000" w:themeColor="text1"/>
          <w:sz w:val="28"/>
          <w:szCs w:val="28"/>
          <w:lang w:val="kk-KZ"/>
        </w:rPr>
      </w:pPr>
    </w:p>
    <w:p w14:paraId="62879E54" w14:textId="77777777" w:rsidR="000C35FF" w:rsidRPr="00131F29" w:rsidRDefault="000C35FF" w:rsidP="00612673">
      <w:pPr>
        <w:tabs>
          <w:tab w:val="left" w:pos="7122"/>
        </w:tabs>
        <w:spacing w:after="0" w:line="240" w:lineRule="auto"/>
        <w:ind w:firstLine="567"/>
        <w:contextualSpacing/>
        <w:jc w:val="both"/>
        <w:rPr>
          <w:rFonts w:ascii="Times New Roman" w:hAnsi="Times New Roman" w:cs="Times New Roman"/>
          <w:color w:val="000000" w:themeColor="text1"/>
          <w:sz w:val="28"/>
          <w:szCs w:val="28"/>
          <w:lang w:val="kk-KZ"/>
        </w:rPr>
      </w:pPr>
    </w:p>
    <w:p w14:paraId="07D1EEDD" w14:textId="77777777" w:rsidR="000C35FF" w:rsidRPr="00131F29" w:rsidRDefault="000C35FF" w:rsidP="00612673">
      <w:pPr>
        <w:tabs>
          <w:tab w:val="left" w:pos="7122"/>
        </w:tabs>
        <w:spacing w:after="0" w:line="240" w:lineRule="auto"/>
        <w:ind w:firstLine="567"/>
        <w:contextualSpacing/>
        <w:jc w:val="both"/>
        <w:rPr>
          <w:rFonts w:ascii="Times New Roman" w:hAnsi="Times New Roman" w:cs="Times New Roman"/>
          <w:color w:val="000000" w:themeColor="text1"/>
          <w:sz w:val="28"/>
          <w:szCs w:val="28"/>
          <w:lang w:val="kk-KZ"/>
        </w:rPr>
      </w:pPr>
    </w:p>
    <w:p w14:paraId="1BC536D4" w14:textId="77777777" w:rsidR="000C35FF" w:rsidRPr="00131F29" w:rsidRDefault="000C35FF" w:rsidP="00612673">
      <w:pPr>
        <w:tabs>
          <w:tab w:val="left" w:pos="7122"/>
        </w:tabs>
        <w:spacing w:after="0" w:line="240" w:lineRule="auto"/>
        <w:ind w:firstLine="567"/>
        <w:contextualSpacing/>
        <w:jc w:val="both"/>
        <w:rPr>
          <w:rFonts w:ascii="Times New Roman" w:hAnsi="Times New Roman" w:cs="Times New Roman"/>
          <w:color w:val="000000" w:themeColor="text1"/>
          <w:sz w:val="28"/>
          <w:szCs w:val="28"/>
          <w:lang w:val="kk-KZ"/>
        </w:rPr>
      </w:pPr>
    </w:p>
    <w:p w14:paraId="6503B0DD" w14:textId="77777777" w:rsidR="00F9561D" w:rsidRPr="00131F29" w:rsidRDefault="00F9561D" w:rsidP="00612673">
      <w:pPr>
        <w:tabs>
          <w:tab w:val="left" w:pos="7122"/>
        </w:tabs>
        <w:spacing w:after="0" w:line="240" w:lineRule="auto"/>
        <w:ind w:firstLine="567"/>
        <w:contextualSpacing/>
        <w:jc w:val="both"/>
        <w:rPr>
          <w:rFonts w:ascii="Times New Roman" w:hAnsi="Times New Roman" w:cs="Times New Roman"/>
          <w:color w:val="000000" w:themeColor="text1"/>
          <w:sz w:val="28"/>
          <w:szCs w:val="28"/>
          <w:lang w:val="kk-KZ"/>
        </w:rPr>
      </w:pPr>
    </w:p>
    <w:p w14:paraId="59A50412" w14:textId="77777777" w:rsidR="00F9561D" w:rsidRPr="00131F29" w:rsidRDefault="00F9561D" w:rsidP="00612673">
      <w:pPr>
        <w:tabs>
          <w:tab w:val="left" w:pos="7122"/>
        </w:tabs>
        <w:spacing w:after="0" w:line="240" w:lineRule="auto"/>
        <w:ind w:firstLine="567"/>
        <w:contextualSpacing/>
        <w:jc w:val="both"/>
        <w:rPr>
          <w:rFonts w:ascii="Times New Roman" w:hAnsi="Times New Roman" w:cs="Times New Roman"/>
          <w:color w:val="000000" w:themeColor="text1"/>
          <w:sz w:val="28"/>
          <w:szCs w:val="28"/>
          <w:lang w:val="kk-KZ"/>
        </w:rPr>
      </w:pPr>
    </w:p>
    <w:p w14:paraId="123C0C6C" w14:textId="77777777" w:rsidR="007E7FBE" w:rsidRPr="00131F29" w:rsidRDefault="007E7FBE" w:rsidP="007956F5">
      <w:pPr>
        <w:tabs>
          <w:tab w:val="left" w:pos="7122"/>
        </w:tabs>
        <w:spacing w:after="0" w:line="240" w:lineRule="auto"/>
        <w:contextualSpacing/>
        <w:jc w:val="both"/>
        <w:rPr>
          <w:rFonts w:ascii="Times New Roman" w:hAnsi="Times New Roman" w:cs="Times New Roman"/>
          <w:color w:val="000000" w:themeColor="text1"/>
          <w:sz w:val="28"/>
          <w:szCs w:val="28"/>
          <w:lang w:val="kk-KZ"/>
        </w:rPr>
      </w:pPr>
    </w:p>
    <w:p w14:paraId="01FC4793" w14:textId="77777777" w:rsidR="004D5305" w:rsidRPr="00131F29" w:rsidRDefault="004D5305" w:rsidP="007956F5">
      <w:pPr>
        <w:tabs>
          <w:tab w:val="left" w:pos="7122"/>
        </w:tabs>
        <w:spacing w:after="0" w:line="240" w:lineRule="auto"/>
        <w:contextualSpacing/>
        <w:jc w:val="both"/>
        <w:rPr>
          <w:rFonts w:ascii="Times New Roman" w:hAnsi="Times New Roman" w:cs="Times New Roman"/>
          <w:color w:val="000000" w:themeColor="text1"/>
          <w:sz w:val="28"/>
          <w:szCs w:val="28"/>
          <w:lang w:val="kk-KZ"/>
        </w:rPr>
      </w:pPr>
    </w:p>
    <w:p w14:paraId="46528B7F" w14:textId="77777777" w:rsidR="004D5305" w:rsidRPr="00131F29" w:rsidRDefault="004D5305" w:rsidP="007956F5">
      <w:pPr>
        <w:tabs>
          <w:tab w:val="left" w:pos="7122"/>
        </w:tabs>
        <w:spacing w:after="0" w:line="240" w:lineRule="auto"/>
        <w:contextualSpacing/>
        <w:jc w:val="both"/>
        <w:rPr>
          <w:rFonts w:ascii="Times New Roman" w:hAnsi="Times New Roman" w:cs="Times New Roman"/>
          <w:color w:val="000000" w:themeColor="text1"/>
          <w:sz w:val="28"/>
          <w:szCs w:val="28"/>
          <w:lang w:val="kk-KZ"/>
        </w:rPr>
      </w:pPr>
    </w:p>
    <w:p w14:paraId="67BE70B6" w14:textId="77777777" w:rsidR="004D5305" w:rsidRPr="00131F29" w:rsidRDefault="004D5305" w:rsidP="007956F5">
      <w:pPr>
        <w:tabs>
          <w:tab w:val="left" w:pos="7122"/>
        </w:tabs>
        <w:spacing w:after="0" w:line="240" w:lineRule="auto"/>
        <w:contextualSpacing/>
        <w:jc w:val="both"/>
        <w:rPr>
          <w:rFonts w:ascii="Times New Roman" w:hAnsi="Times New Roman" w:cs="Times New Roman"/>
          <w:color w:val="000000" w:themeColor="text1"/>
          <w:sz w:val="28"/>
          <w:szCs w:val="28"/>
          <w:lang w:val="kk-KZ"/>
        </w:rPr>
      </w:pPr>
    </w:p>
    <w:p w14:paraId="0FF6E457" w14:textId="77777777" w:rsidR="004D5305" w:rsidRPr="00131F29" w:rsidRDefault="004D5305" w:rsidP="007956F5">
      <w:pPr>
        <w:tabs>
          <w:tab w:val="left" w:pos="7122"/>
        </w:tabs>
        <w:spacing w:after="0" w:line="240" w:lineRule="auto"/>
        <w:contextualSpacing/>
        <w:jc w:val="both"/>
        <w:rPr>
          <w:rFonts w:ascii="Times New Roman" w:hAnsi="Times New Roman" w:cs="Times New Roman"/>
          <w:color w:val="000000" w:themeColor="text1"/>
          <w:sz w:val="28"/>
          <w:szCs w:val="28"/>
          <w:lang w:val="kk-KZ"/>
        </w:rPr>
      </w:pPr>
    </w:p>
    <w:p w14:paraId="1E70FB5C" w14:textId="77777777" w:rsidR="00C62A5B" w:rsidRPr="00131F29" w:rsidRDefault="00C62A5B" w:rsidP="007956F5">
      <w:pPr>
        <w:tabs>
          <w:tab w:val="left" w:pos="7122"/>
        </w:tabs>
        <w:spacing w:after="0" w:line="240" w:lineRule="auto"/>
        <w:contextualSpacing/>
        <w:jc w:val="both"/>
        <w:rPr>
          <w:rFonts w:ascii="Times New Roman" w:hAnsi="Times New Roman" w:cs="Times New Roman"/>
          <w:color w:val="000000" w:themeColor="text1"/>
          <w:sz w:val="28"/>
          <w:szCs w:val="28"/>
          <w:lang w:val="kk-KZ"/>
        </w:rPr>
      </w:pPr>
    </w:p>
    <w:p w14:paraId="675747A4" w14:textId="77777777" w:rsidR="00BB0580" w:rsidRPr="00131F29" w:rsidRDefault="00BB0580" w:rsidP="007956F5">
      <w:pPr>
        <w:tabs>
          <w:tab w:val="left" w:pos="7122"/>
        </w:tabs>
        <w:spacing w:after="0" w:line="240" w:lineRule="auto"/>
        <w:contextualSpacing/>
        <w:jc w:val="both"/>
        <w:rPr>
          <w:rFonts w:ascii="Times New Roman" w:hAnsi="Times New Roman" w:cs="Times New Roman"/>
          <w:color w:val="000000" w:themeColor="text1"/>
          <w:sz w:val="28"/>
          <w:szCs w:val="28"/>
          <w:lang w:val="kk-KZ"/>
        </w:rPr>
      </w:pPr>
    </w:p>
    <w:p w14:paraId="1A644A67" w14:textId="77777777" w:rsidR="00BB0580" w:rsidRPr="00131F29" w:rsidRDefault="00BB0580" w:rsidP="007956F5">
      <w:pPr>
        <w:tabs>
          <w:tab w:val="left" w:pos="7122"/>
        </w:tabs>
        <w:spacing w:after="0" w:line="240" w:lineRule="auto"/>
        <w:contextualSpacing/>
        <w:jc w:val="both"/>
        <w:rPr>
          <w:rFonts w:ascii="Times New Roman" w:hAnsi="Times New Roman" w:cs="Times New Roman"/>
          <w:color w:val="000000" w:themeColor="text1"/>
          <w:sz w:val="28"/>
          <w:szCs w:val="28"/>
          <w:lang w:val="kk-KZ"/>
        </w:rPr>
      </w:pPr>
    </w:p>
    <w:p w14:paraId="14871382" w14:textId="77777777" w:rsidR="00BB0580" w:rsidRPr="00131F29" w:rsidRDefault="00BB0580" w:rsidP="007956F5">
      <w:pPr>
        <w:tabs>
          <w:tab w:val="left" w:pos="7122"/>
        </w:tabs>
        <w:spacing w:after="0" w:line="240" w:lineRule="auto"/>
        <w:contextualSpacing/>
        <w:jc w:val="both"/>
        <w:rPr>
          <w:rFonts w:ascii="Times New Roman" w:hAnsi="Times New Roman" w:cs="Times New Roman"/>
          <w:color w:val="000000" w:themeColor="text1"/>
          <w:sz w:val="28"/>
          <w:szCs w:val="28"/>
          <w:lang w:val="kk-KZ"/>
        </w:rPr>
      </w:pPr>
    </w:p>
    <w:p w14:paraId="5FA4FC63" w14:textId="77777777" w:rsidR="008F7FA0" w:rsidRPr="00131F29" w:rsidRDefault="008F7FA0" w:rsidP="007956F5">
      <w:pPr>
        <w:tabs>
          <w:tab w:val="left" w:pos="7122"/>
        </w:tabs>
        <w:spacing w:after="0" w:line="240" w:lineRule="auto"/>
        <w:contextualSpacing/>
        <w:jc w:val="both"/>
        <w:rPr>
          <w:rFonts w:ascii="Times New Roman" w:hAnsi="Times New Roman" w:cs="Times New Roman"/>
          <w:color w:val="000000" w:themeColor="text1"/>
          <w:sz w:val="28"/>
          <w:szCs w:val="28"/>
          <w:lang w:val="kk-KZ"/>
        </w:rPr>
      </w:pPr>
    </w:p>
    <w:p w14:paraId="0DA29881" w14:textId="77777777" w:rsidR="004D5305" w:rsidRPr="00131F29" w:rsidRDefault="004D5305" w:rsidP="007956F5">
      <w:pPr>
        <w:tabs>
          <w:tab w:val="left" w:pos="7122"/>
        </w:tabs>
        <w:spacing w:after="0" w:line="240" w:lineRule="auto"/>
        <w:contextualSpacing/>
        <w:jc w:val="both"/>
        <w:rPr>
          <w:rFonts w:ascii="Times New Roman" w:hAnsi="Times New Roman" w:cs="Times New Roman"/>
          <w:color w:val="000000" w:themeColor="text1"/>
          <w:sz w:val="28"/>
          <w:szCs w:val="28"/>
          <w:lang w:val="kk-KZ"/>
        </w:rPr>
      </w:pPr>
      <w:bookmarkStart w:id="0" w:name="_GoBack"/>
      <w:bookmarkEnd w:id="0"/>
    </w:p>
    <w:p w14:paraId="24B54BF9" w14:textId="77777777" w:rsidR="007E7FBE" w:rsidRPr="00131F29" w:rsidRDefault="00DE4FC7" w:rsidP="00703D94">
      <w:pPr>
        <w:tabs>
          <w:tab w:val="left" w:pos="7122"/>
        </w:tabs>
        <w:spacing w:after="0" w:line="240" w:lineRule="auto"/>
        <w:ind w:firstLine="567"/>
        <w:contextualSpacing/>
        <w:jc w:val="center"/>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lastRenderedPageBreak/>
        <w:t>КІРІСПЕ</w:t>
      </w:r>
    </w:p>
    <w:p w14:paraId="4F6B8D92" w14:textId="77777777" w:rsidR="004026F5" w:rsidRPr="00131F29" w:rsidRDefault="004026F5" w:rsidP="009C67B9">
      <w:pPr>
        <w:tabs>
          <w:tab w:val="left" w:pos="7122"/>
        </w:tabs>
        <w:spacing w:after="0" w:line="240" w:lineRule="auto"/>
        <w:ind w:left="567" w:firstLine="567"/>
        <w:contextualSpacing/>
        <w:jc w:val="center"/>
        <w:rPr>
          <w:rFonts w:ascii="Times New Roman" w:eastAsia="Calibri" w:hAnsi="Times New Roman" w:cs="Times New Roman"/>
          <w:b/>
          <w:color w:val="000000" w:themeColor="text1"/>
          <w:sz w:val="28"/>
          <w:szCs w:val="28"/>
          <w:lang w:val="kk-KZ" w:eastAsia="ru-RU" w:bidi="ru-RU"/>
        </w:rPr>
      </w:pPr>
    </w:p>
    <w:p w14:paraId="5A3066E6" w14:textId="77777777" w:rsidR="00F632A7" w:rsidRPr="00131F29" w:rsidRDefault="00656765"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 xml:space="preserve">Зерттеу тақырыбының </w:t>
      </w:r>
      <w:r w:rsidR="00B6758A" w:rsidRPr="00131F29">
        <w:rPr>
          <w:rFonts w:ascii="Times New Roman" w:eastAsia="Calibri" w:hAnsi="Times New Roman" w:cs="Times New Roman"/>
          <w:b/>
          <w:color w:val="000000" w:themeColor="text1"/>
          <w:sz w:val="28"/>
          <w:szCs w:val="28"/>
          <w:lang w:val="kk-KZ" w:eastAsia="ru-RU" w:bidi="ru-RU"/>
        </w:rPr>
        <w:t>өзектілігі</w:t>
      </w:r>
      <w:r w:rsidRPr="00131F29">
        <w:rPr>
          <w:rFonts w:ascii="Times New Roman" w:eastAsia="Calibri" w:hAnsi="Times New Roman" w:cs="Times New Roman"/>
          <w:color w:val="000000" w:themeColor="text1"/>
          <w:sz w:val="28"/>
          <w:szCs w:val="28"/>
          <w:lang w:val="kk-KZ" w:eastAsia="ru-RU" w:bidi="ru-RU"/>
        </w:rPr>
        <w:t xml:space="preserve">. </w:t>
      </w:r>
      <w:r w:rsidR="0083058B" w:rsidRPr="00131F29">
        <w:rPr>
          <w:rFonts w:ascii="Times New Roman" w:eastAsia="Calibri" w:hAnsi="Times New Roman" w:cs="Times New Roman"/>
          <w:color w:val="000000" w:themeColor="text1"/>
          <w:sz w:val="28"/>
          <w:szCs w:val="28"/>
          <w:lang w:val="kk-KZ" w:eastAsia="ru-RU" w:bidi="ru-RU"/>
        </w:rPr>
        <w:t xml:space="preserve">Қазақстан Республикасының дене шынықтыру мен спортты дамытудың 2025 жылға дейінгі тұжырымдамасына  сәйкес  </w:t>
      </w:r>
      <w:r w:rsidR="003964AE" w:rsidRPr="00131F29">
        <w:rPr>
          <w:rFonts w:ascii="Times New Roman" w:eastAsia="Calibri" w:hAnsi="Times New Roman" w:cs="Times New Roman"/>
          <w:color w:val="000000" w:themeColor="text1"/>
          <w:sz w:val="28"/>
          <w:szCs w:val="28"/>
          <w:lang w:val="kk-KZ" w:eastAsia="ru-RU" w:bidi="ru-RU"/>
        </w:rPr>
        <w:t>саламатты ұлтты дамытудың негізі ретінде спорт пен дене шынықтыру саласын дамытуда  о</w:t>
      </w:r>
      <w:r w:rsidR="0083058B" w:rsidRPr="00131F29">
        <w:rPr>
          <w:rFonts w:ascii="Times New Roman" w:eastAsia="Calibri" w:hAnsi="Times New Roman" w:cs="Times New Roman"/>
          <w:color w:val="000000" w:themeColor="text1"/>
          <w:sz w:val="28"/>
          <w:szCs w:val="28"/>
          <w:lang w:val="kk-KZ" w:eastAsia="ru-RU" w:bidi="ru-RU"/>
        </w:rPr>
        <w:t>т</w:t>
      </w:r>
      <w:r w:rsidR="003964AE" w:rsidRPr="00131F29">
        <w:rPr>
          <w:rFonts w:ascii="Times New Roman" w:eastAsia="Calibri" w:hAnsi="Times New Roman" w:cs="Times New Roman"/>
          <w:color w:val="000000" w:themeColor="text1"/>
          <w:sz w:val="28"/>
          <w:szCs w:val="28"/>
          <w:lang w:val="kk-KZ" w:eastAsia="ru-RU" w:bidi="ru-RU"/>
        </w:rPr>
        <w:t>андық спортшылар жетістіктерін</w:t>
      </w:r>
      <w:r w:rsidR="004C1273" w:rsidRPr="00131F29">
        <w:rPr>
          <w:rFonts w:ascii="Times New Roman" w:eastAsia="Calibri" w:hAnsi="Times New Roman" w:cs="Times New Roman"/>
          <w:color w:val="000000" w:themeColor="text1"/>
          <w:sz w:val="28"/>
          <w:szCs w:val="28"/>
          <w:lang w:val="kk-KZ" w:eastAsia="ru-RU" w:bidi="ru-RU"/>
        </w:rPr>
        <w:t>ің</w:t>
      </w:r>
      <w:r w:rsidR="0083058B" w:rsidRPr="00131F29">
        <w:rPr>
          <w:rFonts w:ascii="Times New Roman" w:eastAsia="Calibri" w:hAnsi="Times New Roman" w:cs="Times New Roman"/>
          <w:color w:val="000000" w:themeColor="text1"/>
          <w:sz w:val="28"/>
          <w:szCs w:val="28"/>
          <w:lang w:val="kk-KZ" w:eastAsia="ru-RU" w:bidi="ru-RU"/>
        </w:rPr>
        <w:t xml:space="preserve"> халықаралық деңгейде мойындалуы ең маңызды нәтиже </w:t>
      </w:r>
      <w:r w:rsidR="00281A7E" w:rsidRPr="00131F29">
        <w:rPr>
          <w:rFonts w:ascii="Times New Roman" w:eastAsia="Calibri" w:hAnsi="Times New Roman" w:cs="Times New Roman"/>
          <w:color w:val="000000" w:themeColor="text1"/>
          <w:sz w:val="28"/>
          <w:szCs w:val="28"/>
          <w:lang w:val="kk-KZ" w:eastAsia="ru-RU" w:bidi="ru-RU"/>
        </w:rPr>
        <w:t xml:space="preserve">ретінде танымал. </w:t>
      </w:r>
      <w:r w:rsidR="005935DC" w:rsidRPr="00131F29">
        <w:rPr>
          <w:rFonts w:ascii="Times New Roman" w:eastAsia="Calibri" w:hAnsi="Times New Roman" w:cs="Times New Roman"/>
          <w:color w:val="000000" w:themeColor="text1"/>
          <w:sz w:val="28"/>
          <w:szCs w:val="28"/>
          <w:lang w:val="kk-KZ" w:eastAsia="ru-RU" w:bidi="ru-RU"/>
        </w:rPr>
        <w:t>Жоғары оқу орындарының базасында ұлттың бірыңғай болашағын қалыптастыруға, патриотизм жүйесін тәрбиелеуге ықпал ететін адамгершілік, эстети</w:t>
      </w:r>
      <w:r w:rsidR="004C1273" w:rsidRPr="00131F29">
        <w:rPr>
          <w:rFonts w:ascii="Times New Roman" w:eastAsia="Calibri" w:hAnsi="Times New Roman" w:cs="Times New Roman"/>
          <w:color w:val="000000" w:themeColor="text1"/>
          <w:sz w:val="28"/>
          <w:szCs w:val="28"/>
          <w:lang w:val="kk-KZ" w:eastAsia="ru-RU" w:bidi="ru-RU"/>
        </w:rPr>
        <w:t>калық және зияткерлік тұрақ</w:t>
      </w:r>
      <w:r w:rsidR="005935DC" w:rsidRPr="00131F29">
        <w:rPr>
          <w:rFonts w:ascii="Times New Roman" w:eastAsia="Calibri" w:hAnsi="Times New Roman" w:cs="Times New Roman"/>
          <w:color w:val="000000" w:themeColor="text1"/>
          <w:sz w:val="28"/>
          <w:szCs w:val="28"/>
          <w:lang w:val="kk-KZ" w:eastAsia="ru-RU" w:bidi="ru-RU"/>
        </w:rPr>
        <w:t xml:space="preserve">ты жастарды дамытуда дене шынықтыру мен спорт саласын пайдалануға назар аудару жұмыстың басым бағыты болып табылады </w:t>
      </w:r>
      <w:r w:rsidR="00F632A7" w:rsidRPr="00131F29">
        <w:rPr>
          <w:rFonts w:ascii="Times New Roman" w:eastAsia="Calibri" w:hAnsi="Times New Roman" w:cs="Times New Roman"/>
          <w:color w:val="000000" w:themeColor="text1"/>
          <w:sz w:val="28"/>
          <w:szCs w:val="28"/>
          <w:lang w:val="kk-KZ" w:eastAsia="ru-RU" w:bidi="ru-RU"/>
        </w:rPr>
        <w:t>[11</w:t>
      </w:r>
      <w:r w:rsidR="002373B6" w:rsidRPr="00131F29">
        <w:rPr>
          <w:rFonts w:ascii="Times New Roman" w:eastAsia="Calibri" w:hAnsi="Times New Roman" w:cs="Times New Roman"/>
          <w:color w:val="000000" w:themeColor="text1"/>
          <w:sz w:val="28"/>
          <w:szCs w:val="28"/>
          <w:lang w:val="kk-KZ" w:eastAsia="ru-RU" w:bidi="ru-RU"/>
        </w:rPr>
        <w:t>].</w:t>
      </w:r>
    </w:p>
    <w:p w14:paraId="0DE85E6C" w14:textId="77777777" w:rsidR="005935DC" w:rsidRPr="00131F29" w:rsidRDefault="005E6169" w:rsidP="001E6374">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Мемлекет басшысының «</w:t>
      </w:r>
      <w:r w:rsidR="009B49D0" w:rsidRPr="00131F29">
        <w:rPr>
          <w:rFonts w:ascii="Times New Roman" w:eastAsia="Calibri" w:hAnsi="Times New Roman" w:cs="Times New Roman"/>
          <w:color w:val="000000" w:themeColor="text1"/>
          <w:sz w:val="28"/>
          <w:szCs w:val="28"/>
          <w:lang w:val="kk-KZ" w:eastAsia="ru-RU" w:bidi="ru-RU"/>
        </w:rPr>
        <w:t>100 нақты қадам: Баршаға ар</w:t>
      </w:r>
      <w:r w:rsidRPr="00131F29">
        <w:rPr>
          <w:rFonts w:ascii="Times New Roman" w:eastAsia="Calibri" w:hAnsi="Times New Roman" w:cs="Times New Roman"/>
          <w:color w:val="000000" w:themeColor="text1"/>
          <w:sz w:val="28"/>
          <w:szCs w:val="28"/>
          <w:lang w:val="kk-KZ" w:eastAsia="ru-RU" w:bidi="ru-RU"/>
        </w:rPr>
        <w:t>налған қазіргі заманғы мемлекет»</w:t>
      </w:r>
      <w:r w:rsidR="009B49D0" w:rsidRPr="00131F29">
        <w:rPr>
          <w:rFonts w:ascii="Times New Roman" w:eastAsia="Calibri" w:hAnsi="Times New Roman" w:cs="Times New Roman"/>
          <w:color w:val="000000" w:themeColor="text1"/>
          <w:sz w:val="28"/>
          <w:szCs w:val="28"/>
          <w:lang w:val="kk-KZ" w:eastAsia="ru-RU" w:bidi="ru-RU"/>
        </w:rPr>
        <w:t xml:space="preserve"> Ұлт жоспарында қойған Қазақстанның әлемнің дамыған 30 елінің қатарына </w:t>
      </w:r>
      <w:r w:rsidR="004C1273" w:rsidRPr="00131F29">
        <w:rPr>
          <w:rFonts w:ascii="Times New Roman" w:eastAsia="Calibri" w:hAnsi="Times New Roman" w:cs="Times New Roman"/>
          <w:color w:val="000000" w:themeColor="text1"/>
          <w:sz w:val="28"/>
          <w:szCs w:val="28"/>
          <w:lang w:val="kk-KZ" w:eastAsia="ru-RU" w:bidi="ru-RU"/>
        </w:rPr>
        <w:t>енуін</w:t>
      </w:r>
      <w:r w:rsidRPr="00131F29">
        <w:rPr>
          <w:rFonts w:ascii="Times New Roman" w:eastAsia="Calibri" w:hAnsi="Times New Roman" w:cs="Times New Roman"/>
          <w:color w:val="000000" w:themeColor="text1"/>
          <w:sz w:val="28"/>
          <w:szCs w:val="28"/>
          <w:lang w:val="kk-KZ" w:eastAsia="ru-RU" w:bidi="ru-RU"/>
        </w:rPr>
        <w:t xml:space="preserve"> </w:t>
      </w:r>
      <w:r w:rsidR="009B49D0" w:rsidRPr="00131F29">
        <w:rPr>
          <w:rFonts w:ascii="Times New Roman" w:eastAsia="Calibri" w:hAnsi="Times New Roman" w:cs="Times New Roman"/>
          <w:color w:val="000000" w:themeColor="text1"/>
          <w:sz w:val="28"/>
          <w:szCs w:val="28"/>
          <w:lang w:val="kk-KZ" w:eastAsia="ru-RU" w:bidi="ru-RU"/>
        </w:rPr>
        <w:t>қ</w:t>
      </w:r>
      <w:r w:rsidRPr="00131F29">
        <w:rPr>
          <w:rFonts w:ascii="Times New Roman" w:eastAsia="Calibri" w:hAnsi="Times New Roman" w:cs="Times New Roman"/>
          <w:color w:val="000000" w:themeColor="text1"/>
          <w:sz w:val="28"/>
          <w:szCs w:val="28"/>
          <w:lang w:val="kk-KZ" w:eastAsia="ru-RU" w:bidi="ru-RU"/>
        </w:rPr>
        <w:t xml:space="preserve">амтамасыз ету жөніндегі міндетті </w:t>
      </w:r>
      <w:r w:rsidR="00587056" w:rsidRPr="00131F29">
        <w:rPr>
          <w:rFonts w:ascii="Times New Roman" w:eastAsia="Calibri" w:hAnsi="Times New Roman" w:cs="Times New Roman"/>
          <w:color w:val="000000" w:themeColor="text1"/>
          <w:sz w:val="28"/>
          <w:szCs w:val="28"/>
          <w:lang w:val="kk-KZ" w:eastAsia="ru-RU" w:bidi="ru-RU"/>
        </w:rPr>
        <w:t xml:space="preserve">ескере </w:t>
      </w:r>
      <w:r w:rsidR="009B49D0" w:rsidRPr="00131F29">
        <w:rPr>
          <w:rFonts w:ascii="Times New Roman" w:eastAsia="Calibri" w:hAnsi="Times New Roman" w:cs="Times New Roman"/>
          <w:color w:val="000000" w:themeColor="text1"/>
          <w:sz w:val="28"/>
          <w:szCs w:val="28"/>
          <w:lang w:val="kk-KZ" w:eastAsia="ru-RU" w:bidi="ru-RU"/>
        </w:rPr>
        <w:t xml:space="preserve">отырып, спорт пен салауатты өмір салтын таңдайтын саламатты ұлт қалыптастыру жөніндегі ортақ мақсатқа негізделген </w:t>
      </w:r>
      <w:r w:rsidRPr="00131F29">
        <w:rPr>
          <w:rFonts w:ascii="Times New Roman" w:eastAsia="Calibri" w:hAnsi="Times New Roman" w:cs="Times New Roman"/>
          <w:color w:val="000000" w:themeColor="text1"/>
          <w:sz w:val="28"/>
          <w:szCs w:val="28"/>
          <w:lang w:val="kk-KZ" w:eastAsia="ru-RU" w:bidi="ru-RU"/>
        </w:rPr>
        <w:t xml:space="preserve">дене шынықтыру және спорт мамандарын дайындау </w:t>
      </w:r>
      <w:r w:rsidR="009B49D0" w:rsidRPr="00131F29">
        <w:rPr>
          <w:rFonts w:ascii="Times New Roman" w:eastAsia="Calibri" w:hAnsi="Times New Roman" w:cs="Times New Roman"/>
          <w:color w:val="000000" w:themeColor="text1"/>
          <w:sz w:val="28"/>
          <w:szCs w:val="28"/>
          <w:lang w:val="kk-KZ" w:eastAsia="ru-RU" w:bidi="ru-RU"/>
        </w:rPr>
        <w:t xml:space="preserve">саласын дамытудың жаңа моделін қалыптастыру </w:t>
      </w:r>
      <w:r w:rsidRPr="00131F29">
        <w:rPr>
          <w:rFonts w:ascii="Times New Roman" w:eastAsia="Calibri" w:hAnsi="Times New Roman" w:cs="Times New Roman"/>
          <w:color w:val="000000" w:themeColor="text1"/>
          <w:sz w:val="28"/>
          <w:szCs w:val="28"/>
          <w:lang w:val="kk-KZ" w:eastAsia="ru-RU" w:bidi="ru-RU"/>
        </w:rPr>
        <w:t xml:space="preserve">қажет </w:t>
      </w:r>
      <w:r w:rsidR="00F632A7" w:rsidRPr="00131F29">
        <w:rPr>
          <w:rFonts w:ascii="Times New Roman" w:eastAsia="Calibri" w:hAnsi="Times New Roman" w:cs="Times New Roman"/>
          <w:color w:val="000000" w:themeColor="text1"/>
          <w:sz w:val="28"/>
          <w:szCs w:val="28"/>
          <w:lang w:val="kk-KZ" w:eastAsia="ru-RU" w:bidi="ru-RU"/>
        </w:rPr>
        <w:t>[12</w:t>
      </w:r>
      <w:r w:rsidR="008F6285" w:rsidRPr="00131F29">
        <w:rPr>
          <w:rFonts w:ascii="Times New Roman" w:eastAsia="Calibri" w:hAnsi="Times New Roman" w:cs="Times New Roman"/>
          <w:color w:val="000000" w:themeColor="text1"/>
          <w:sz w:val="28"/>
          <w:szCs w:val="28"/>
          <w:lang w:val="kk-KZ" w:eastAsia="ru-RU" w:bidi="ru-RU"/>
        </w:rPr>
        <w:t xml:space="preserve">]. </w:t>
      </w:r>
    </w:p>
    <w:p w14:paraId="267B190C" w14:textId="1A575637" w:rsidR="001E6374" w:rsidRPr="00131F29" w:rsidRDefault="005935DC"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Осыған байланысты жоғары дене шынықтыру және спорт білімін әлемдік білім беру жүйесіне </w:t>
      </w:r>
      <w:r w:rsidR="005143B4" w:rsidRPr="00131F29">
        <w:rPr>
          <w:rFonts w:ascii="Times New Roman" w:eastAsia="Calibri" w:hAnsi="Times New Roman" w:cs="Times New Roman"/>
          <w:color w:val="000000" w:themeColor="text1"/>
          <w:sz w:val="28"/>
          <w:szCs w:val="28"/>
          <w:lang w:val="kk-KZ" w:eastAsia="ru-RU" w:bidi="ru-RU"/>
        </w:rPr>
        <w:t>ықпалдастыру</w:t>
      </w:r>
      <w:r w:rsidR="00AF6664" w:rsidRPr="00131F29">
        <w:rPr>
          <w:rFonts w:ascii="Times New Roman" w:eastAsia="Calibri" w:hAnsi="Times New Roman" w:cs="Times New Roman"/>
          <w:color w:val="000000" w:themeColor="text1"/>
          <w:sz w:val="28"/>
          <w:szCs w:val="28"/>
          <w:lang w:val="kk-KZ" w:eastAsia="ru-RU" w:bidi="ru-RU"/>
        </w:rPr>
        <w:t xml:space="preserve"> қажеттілігін  атап өткен жөн. </w:t>
      </w:r>
      <w:r w:rsidRPr="00131F29">
        <w:rPr>
          <w:rFonts w:ascii="Times New Roman" w:eastAsia="Calibri" w:hAnsi="Times New Roman" w:cs="Times New Roman"/>
          <w:color w:val="000000" w:themeColor="text1"/>
          <w:sz w:val="28"/>
          <w:szCs w:val="28"/>
          <w:lang w:val="kk-KZ" w:eastAsia="ru-RU" w:bidi="ru-RU"/>
        </w:rPr>
        <w:t xml:space="preserve">Дене шынықтыру және спорт мамандарын </w:t>
      </w:r>
      <w:r w:rsidR="00011F91" w:rsidRPr="00131F29">
        <w:rPr>
          <w:rFonts w:ascii="Times New Roman" w:eastAsia="Calibri" w:hAnsi="Times New Roman" w:cs="Times New Roman"/>
          <w:color w:val="000000" w:themeColor="text1"/>
          <w:sz w:val="28"/>
          <w:szCs w:val="28"/>
          <w:lang w:val="kk-KZ" w:eastAsia="ru-RU" w:bidi="ru-RU"/>
        </w:rPr>
        <w:t xml:space="preserve">дайындау </w:t>
      </w:r>
      <w:r w:rsidR="001E6374" w:rsidRPr="00131F29">
        <w:rPr>
          <w:rFonts w:ascii="Times New Roman" w:eastAsia="Calibri" w:hAnsi="Times New Roman" w:cs="Times New Roman"/>
          <w:color w:val="000000" w:themeColor="text1"/>
          <w:sz w:val="28"/>
          <w:szCs w:val="28"/>
          <w:lang w:val="kk-KZ" w:eastAsia="ru-RU" w:bidi="ru-RU"/>
        </w:rPr>
        <w:t>жүйесіне келетін болсақ, о</w:t>
      </w:r>
      <w:r w:rsidRPr="00131F29">
        <w:rPr>
          <w:rFonts w:ascii="Times New Roman" w:eastAsia="Calibri" w:hAnsi="Times New Roman" w:cs="Times New Roman"/>
          <w:color w:val="000000" w:themeColor="text1"/>
          <w:sz w:val="28"/>
          <w:szCs w:val="28"/>
          <w:lang w:val="kk-KZ" w:eastAsia="ru-RU" w:bidi="ru-RU"/>
        </w:rPr>
        <w:t xml:space="preserve">лимпизм идеологиясы кәсіби дайындық жүйесінің негізі </w:t>
      </w:r>
      <w:r w:rsidR="001E6374" w:rsidRPr="00131F29">
        <w:rPr>
          <w:rFonts w:ascii="Times New Roman" w:eastAsia="Calibri" w:hAnsi="Times New Roman" w:cs="Times New Roman"/>
          <w:color w:val="000000" w:themeColor="text1"/>
          <w:sz w:val="28"/>
          <w:szCs w:val="28"/>
          <w:lang w:val="kk-KZ" w:eastAsia="ru-RU" w:bidi="ru-RU"/>
        </w:rPr>
        <w:t>құрамдас бөлігі деп айтуға болады.</w:t>
      </w:r>
    </w:p>
    <w:p w14:paraId="5B7CA398" w14:textId="4AEA5C62" w:rsidR="00F632A7" w:rsidRPr="00131F29" w:rsidRDefault="007F036E" w:rsidP="007F036E">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Осы педагогикалық қызметті дамыту және жандандыру қажеттілігі туралы қазіргі олимпиада қозғалысының басты ресми құжаты</w:t>
      </w:r>
      <w:r w:rsidR="004C1273" w:rsidRPr="00131F29">
        <w:rPr>
          <w:rFonts w:ascii="Times New Roman" w:eastAsia="Calibri" w:hAnsi="Times New Roman" w:cs="Times New Roman"/>
          <w:color w:val="000000" w:themeColor="text1"/>
          <w:sz w:val="28"/>
          <w:szCs w:val="28"/>
          <w:lang w:val="kk-KZ"/>
        </w:rPr>
        <w:t xml:space="preserve"> </w:t>
      </w:r>
      <w:r w:rsidR="004A6608" w:rsidRPr="004A6608">
        <w:rPr>
          <w:rFonts w:ascii="Times New Roman" w:eastAsia="Calibri" w:hAnsi="Times New Roman" w:cs="Times New Roman"/>
          <w:color w:val="000000" w:themeColor="text1"/>
          <w:sz w:val="28"/>
          <w:szCs w:val="28"/>
          <w:lang w:val="kk-KZ"/>
        </w:rPr>
        <w:t>–</w:t>
      </w:r>
      <w:r w:rsidRPr="00131F29">
        <w:rPr>
          <w:rFonts w:ascii="Times New Roman" w:eastAsia="Calibri" w:hAnsi="Times New Roman" w:cs="Times New Roman"/>
          <w:color w:val="000000" w:themeColor="text1"/>
          <w:sz w:val="28"/>
          <w:szCs w:val="28"/>
          <w:lang w:val="kk-KZ"/>
        </w:rPr>
        <w:t xml:space="preserve"> олимпиадалық Хартияда,  Халықаралық және Ұлттық олимпиада комитеттері мақсат</w:t>
      </w:r>
      <w:r w:rsidR="004C1273" w:rsidRPr="00131F29">
        <w:rPr>
          <w:rFonts w:ascii="Times New Roman" w:eastAsia="Calibri" w:hAnsi="Times New Roman" w:cs="Times New Roman"/>
          <w:color w:val="000000" w:themeColor="text1"/>
          <w:sz w:val="28"/>
          <w:szCs w:val="28"/>
          <w:lang w:val="kk-KZ"/>
        </w:rPr>
        <w:t>тар</w:t>
      </w:r>
      <w:r w:rsidR="00B1687C" w:rsidRPr="00131F29">
        <w:rPr>
          <w:rFonts w:ascii="Times New Roman" w:eastAsia="Calibri" w:hAnsi="Times New Roman" w:cs="Times New Roman"/>
          <w:color w:val="000000" w:themeColor="text1"/>
          <w:sz w:val="28"/>
          <w:szCs w:val="28"/>
          <w:lang w:val="kk-KZ"/>
        </w:rPr>
        <w:t xml:space="preserve">ында көрсетілген. </w:t>
      </w:r>
      <w:r w:rsidR="004A6608">
        <w:rPr>
          <w:rFonts w:ascii="Times New Roman" w:eastAsia="Calibri" w:hAnsi="Times New Roman" w:cs="Times New Roman"/>
          <w:color w:val="000000" w:themeColor="text1"/>
          <w:sz w:val="28"/>
          <w:szCs w:val="28"/>
          <w:lang w:val="kk-KZ"/>
        </w:rPr>
        <w:t>О</w:t>
      </w:r>
      <w:r w:rsidR="004A6608" w:rsidRPr="004A6608">
        <w:rPr>
          <w:rFonts w:ascii="Times New Roman" w:eastAsia="Calibri" w:hAnsi="Times New Roman" w:cs="Times New Roman"/>
          <w:color w:val="000000" w:themeColor="text1"/>
          <w:sz w:val="28"/>
          <w:szCs w:val="28"/>
          <w:lang w:val="kk-KZ"/>
        </w:rPr>
        <w:t xml:space="preserve">лимпиадалық Хартияда </w:t>
      </w:r>
      <w:r w:rsidR="00607F68" w:rsidRPr="00131F29">
        <w:rPr>
          <w:rFonts w:ascii="Times New Roman" w:eastAsia="Calibri" w:hAnsi="Times New Roman" w:cs="Times New Roman"/>
          <w:color w:val="000000" w:themeColor="text1"/>
          <w:sz w:val="28"/>
          <w:szCs w:val="28"/>
          <w:lang w:val="kk-KZ"/>
        </w:rPr>
        <w:t xml:space="preserve">Қазақстандық </w:t>
      </w:r>
      <w:r w:rsidRPr="00131F29">
        <w:rPr>
          <w:rFonts w:ascii="Times New Roman" w:eastAsia="Calibri" w:hAnsi="Times New Roman" w:cs="Times New Roman"/>
          <w:color w:val="000000" w:themeColor="text1"/>
          <w:sz w:val="28"/>
          <w:szCs w:val="28"/>
          <w:lang w:val="kk-KZ"/>
        </w:rPr>
        <w:t>жастарға олимпиадалық білім алуға жан-жақты жәрдемдесу туралы, олимпизмнің негізгі қағидаттарын насихаттау туралы, мектептер мен университеттерде дене шынықтыру және спорт бойынша оқу бағда</w:t>
      </w:r>
      <w:r w:rsidR="004A6608">
        <w:rPr>
          <w:rFonts w:ascii="Times New Roman" w:eastAsia="Calibri" w:hAnsi="Times New Roman" w:cs="Times New Roman"/>
          <w:color w:val="000000" w:themeColor="text1"/>
          <w:sz w:val="28"/>
          <w:szCs w:val="28"/>
          <w:lang w:val="kk-KZ"/>
        </w:rPr>
        <w:t>рламаларында олимпизмнің таралуына ықпал</w:t>
      </w:r>
      <w:r w:rsidRPr="00131F29">
        <w:rPr>
          <w:rFonts w:ascii="Times New Roman" w:eastAsia="Calibri" w:hAnsi="Times New Roman" w:cs="Times New Roman"/>
          <w:color w:val="000000" w:themeColor="text1"/>
          <w:sz w:val="28"/>
          <w:szCs w:val="28"/>
          <w:lang w:val="kk-KZ"/>
        </w:rPr>
        <w:t xml:space="preserve"> туралы атап өтілген </w:t>
      </w:r>
      <w:r w:rsidR="00F632A7" w:rsidRPr="00131F29">
        <w:rPr>
          <w:rFonts w:ascii="Times New Roman" w:eastAsia="Calibri" w:hAnsi="Times New Roman" w:cs="Times New Roman"/>
          <w:color w:val="000000" w:themeColor="text1"/>
          <w:sz w:val="28"/>
          <w:szCs w:val="28"/>
          <w:lang w:val="kk-KZ" w:eastAsia="ru-RU" w:bidi="ru-RU"/>
        </w:rPr>
        <w:t>[13</w:t>
      </w:r>
      <w:r w:rsidR="00B86276" w:rsidRPr="00131F29">
        <w:rPr>
          <w:rFonts w:ascii="Times New Roman" w:eastAsia="Calibri" w:hAnsi="Times New Roman" w:cs="Times New Roman"/>
          <w:color w:val="000000" w:themeColor="text1"/>
          <w:sz w:val="28"/>
          <w:szCs w:val="28"/>
          <w:lang w:val="kk-KZ" w:eastAsia="ru-RU" w:bidi="ru-RU"/>
        </w:rPr>
        <w:t xml:space="preserve">]. </w:t>
      </w:r>
    </w:p>
    <w:p w14:paraId="579CEDF0" w14:textId="77777777" w:rsidR="00333FFD" w:rsidRPr="00131F29" w:rsidRDefault="00D72393"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Бұл өз кезегінде дене шынықтыру </w:t>
      </w:r>
      <w:r w:rsidR="00333FFD" w:rsidRPr="00131F29">
        <w:rPr>
          <w:rFonts w:ascii="Times New Roman" w:eastAsia="Calibri" w:hAnsi="Times New Roman" w:cs="Times New Roman"/>
          <w:color w:val="000000" w:themeColor="text1"/>
          <w:sz w:val="28"/>
          <w:szCs w:val="28"/>
          <w:lang w:val="kk-KZ" w:eastAsia="ru-RU" w:bidi="ru-RU"/>
        </w:rPr>
        <w:t>және спортпен айналысу мотивтерін нығайтуға, спорт са</w:t>
      </w:r>
      <w:r w:rsidRPr="00131F29">
        <w:rPr>
          <w:rFonts w:ascii="Times New Roman" w:eastAsia="Calibri" w:hAnsi="Times New Roman" w:cs="Times New Roman"/>
          <w:color w:val="000000" w:themeColor="text1"/>
          <w:sz w:val="28"/>
          <w:szCs w:val="28"/>
          <w:lang w:val="kk-KZ" w:eastAsia="ru-RU" w:bidi="ru-RU"/>
        </w:rPr>
        <w:t>ласын жетілдіруге, жаңа спортшы</w:t>
      </w:r>
      <w:r w:rsidR="00333FFD" w:rsidRPr="00131F29">
        <w:rPr>
          <w:rFonts w:ascii="Times New Roman" w:eastAsia="Calibri" w:hAnsi="Times New Roman" w:cs="Times New Roman"/>
          <w:color w:val="000000" w:themeColor="text1"/>
          <w:sz w:val="28"/>
          <w:szCs w:val="28"/>
          <w:lang w:val="kk-KZ" w:eastAsia="ru-RU" w:bidi="ru-RU"/>
        </w:rPr>
        <w:t xml:space="preserve"> таланттарды іздеуге бағытталған білім беру</w:t>
      </w:r>
      <w:r w:rsidRPr="00131F29">
        <w:rPr>
          <w:rFonts w:ascii="Times New Roman" w:eastAsia="Calibri" w:hAnsi="Times New Roman" w:cs="Times New Roman"/>
          <w:color w:val="000000" w:themeColor="text1"/>
          <w:sz w:val="28"/>
          <w:szCs w:val="28"/>
          <w:lang w:val="kk-KZ" w:eastAsia="ru-RU" w:bidi="ru-RU"/>
        </w:rPr>
        <w:t>,</w:t>
      </w:r>
      <w:r w:rsidR="00333FFD" w:rsidRPr="00131F29">
        <w:rPr>
          <w:rFonts w:ascii="Times New Roman" w:eastAsia="Calibri" w:hAnsi="Times New Roman" w:cs="Times New Roman"/>
          <w:color w:val="000000" w:themeColor="text1"/>
          <w:sz w:val="28"/>
          <w:szCs w:val="28"/>
          <w:lang w:val="kk-KZ" w:eastAsia="ru-RU" w:bidi="ru-RU"/>
        </w:rPr>
        <w:t xml:space="preserve"> тарихи тәжірибе мен дәстүрге бағытталған қоғам санасын жаңғырту жөніндегі мемлекеттік бағдарламаны жүзеге асыруға көмектеседі.</w:t>
      </w:r>
    </w:p>
    <w:p w14:paraId="3A60E35C" w14:textId="77777777" w:rsidR="00F632A7" w:rsidRPr="00131F29" w:rsidRDefault="00333FFD" w:rsidP="00612673">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eastAsia="ru-RU" w:bidi="ru-RU"/>
        </w:rPr>
        <w:t>«...Сондықтан кез-келген қазақстандық, жалпы ұлт сияқты, ХХІ ғасырға лайықты қасиетт</w:t>
      </w:r>
      <w:r w:rsidR="00F632A7" w:rsidRPr="00131F29">
        <w:rPr>
          <w:rFonts w:ascii="Times New Roman" w:eastAsia="Calibri" w:hAnsi="Times New Roman" w:cs="Times New Roman"/>
          <w:color w:val="000000" w:themeColor="text1"/>
          <w:sz w:val="28"/>
          <w:szCs w:val="28"/>
          <w:lang w:val="kk-KZ" w:eastAsia="ru-RU" w:bidi="ru-RU"/>
        </w:rPr>
        <w:t>ер жиынтығына ие болуы керек [14</w:t>
      </w:r>
      <w:r w:rsidRPr="00131F29">
        <w:rPr>
          <w:rFonts w:ascii="Times New Roman" w:eastAsia="Calibri" w:hAnsi="Times New Roman" w:cs="Times New Roman"/>
          <w:color w:val="000000" w:themeColor="text1"/>
          <w:sz w:val="28"/>
          <w:szCs w:val="28"/>
          <w:lang w:val="kk-KZ" w:eastAsia="ru-RU" w:bidi="ru-RU"/>
        </w:rPr>
        <w:t>].</w:t>
      </w:r>
      <w:r w:rsidRPr="00131F29">
        <w:rPr>
          <w:rFonts w:ascii="Times New Roman" w:hAnsi="Times New Roman" w:cs="Times New Roman"/>
          <w:color w:val="000000" w:themeColor="text1"/>
          <w:sz w:val="28"/>
          <w:szCs w:val="28"/>
          <w:lang w:val="kk-KZ"/>
        </w:rPr>
        <w:t xml:space="preserve"> </w:t>
      </w:r>
    </w:p>
    <w:p w14:paraId="22345F5B" w14:textId="2FBD2B5A" w:rsidR="00C03A23" w:rsidRPr="00131F29" w:rsidRDefault="007F036E"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Қазақстанда олимпиадалық білім беруді енгізу </w:t>
      </w:r>
      <w:r w:rsidR="00896B7B" w:rsidRPr="00131F29">
        <w:rPr>
          <w:rFonts w:ascii="Times New Roman" w:eastAsia="Calibri" w:hAnsi="Times New Roman" w:cs="Times New Roman"/>
          <w:color w:val="000000" w:themeColor="text1"/>
          <w:sz w:val="28"/>
          <w:szCs w:val="28"/>
          <w:lang w:val="kk-KZ" w:eastAsia="ru-RU" w:bidi="ru-RU"/>
        </w:rPr>
        <w:t>мәселесін зерделеу</w:t>
      </w:r>
      <w:r w:rsidRPr="00131F29">
        <w:rPr>
          <w:rFonts w:ascii="Times New Roman" w:eastAsia="Calibri" w:hAnsi="Times New Roman" w:cs="Times New Roman"/>
          <w:color w:val="000000" w:themeColor="text1"/>
          <w:sz w:val="28"/>
          <w:szCs w:val="28"/>
          <w:lang w:val="kk-KZ" w:eastAsia="ru-RU" w:bidi="ru-RU"/>
        </w:rPr>
        <w:t xml:space="preserve"> жан</w:t>
      </w:r>
      <w:r w:rsidR="004A6608">
        <w:rPr>
          <w:rFonts w:ascii="Times New Roman" w:eastAsia="Calibri" w:hAnsi="Times New Roman" w:cs="Times New Roman"/>
          <w:color w:val="000000" w:themeColor="text1"/>
          <w:sz w:val="28"/>
          <w:szCs w:val="28"/>
          <w:lang w:val="kk-KZ" w:eastAsia="ru-RU" w:bidi="ru-RU"/>
        </w:rPr>
        <w:t xml:space="preserve"> </w:t>
      </w:r>
      <w:r w:rsidR="004A6608" w:rsidRPr="004A6608">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жақты көзқарасты талап етеді. Олимпиада ойындарының жүлдегер спортшыларының жетістіктері үлкен әлеуметтік, біл</w:t>
      </w:r>
      <w:r w:rsidR="00C03A23" w:rsidRPr="00131F29">
        <w:rPr>
          <w:rFonts w:ascii="Times New Roman" w:eastAsia="Calibri" w:hAnsi="Times New Roman" w:cs="Times New Roman"/>
          <w:color w:val="000000" w:themeColor="text1"/>
          <w:sz w:val="28"/>
          <w:szCs w:val="28"/>
          <w:lang w:val="kk-KZ" w:eastAsia="ru-RU" w:bidi="ru-RU"/>
        </w:rPr>
        <w:t>ім беру және тәрбиелік мәнге ие [15, б.12]. Алайда, коммерцияландыру, кәсіпқойландыру, біржақты төрелік ету, заманауи олимпиадалық спо</w:t>
      </w:r>
      <w:r w:rsidR="00AF6664" w:rsidRPr="00131F29">
        <w:rPr>
          <w:rFonts w:ascii="Times New Roman" w:eastAsia="Calibri" w:hAnsi="Times New Roman" w:cs="Times New Roman"/>
          <w:color w:val="000000" w:themeColor="text1"/>
          <w:sz w:val="28"/>
          <w:szCs w:val="28"/>
          <w:lang w:val="kk-KZ" w:eastAsia="ru-RU" w:bidi="ru-RU"/>
        </w:rPr>
        <w:t>рт түрлерінде допингті қолдану о</w:t>
      </w:r>
      <w:r w:rsidR="00C03A23" w:rsidRPr="00131F29">
        <w:rPr>
          <w:rFonts w:ascii="Times New Roman" w:eastAsia="Calibri" w:hAnsi="Times New Roman" w:cs="Times New Roman"/>
          <w:color w:val="000000" w:themeColor="text1"/>
          <w:sz w:val="28"/>
          <w:szCs w:val="28"/>
          <w:lang w:val="kk-KZ" w:eastAsia="ru-RU" w:bidi="ru-RU"/>
        </w:rPr>
        <w:t>лимпиадалық қозғалыстың дамуына орны толмас зиян келтірді</w:t>
      </w:r>
      <w:r w:rsidR="0023699B" w:rsidRPr="00131F29">
        <w:rPr>
          <w:rFonts w:ascii="Times New Roman" w:eastAsia="Calibri" w:hAnsi="Times New Roman" w:cs="Times New Roman"/>
          <w:color w:val="000000" w:themeColor="text1"/>
          <w:sz w:val="28"/>
          <w:szCs w:val="28"/>
          <w:lang w:val="kk-KZ" w:eastAsia="ru-RU" w:bidi="ru-RU"/>
        </w:rPr>
        <w:t xml:space="preserve">, оның </w:t>
      </w:r>
      <w:r w:rsidR="00562849" w:rsidRPr="00131F29">
        <w:rPr>
          <w:rFonts w:ascii="Times New Roman" w:eastAsia="Calibri" w:hAnsi="Times New Roman" w:cs="Times New Roman"/>
          <w:color w:val="000000" w:themeColor="text1"/>
          <w:sz w:val="28"/>
          <w:szCs w:val="28"/>
          <w:lang w:val="kk-KZ" w:eastAsia="ru-RU" w:bidi="ru-RU"/>
        </w:rPr>
        <w:t xml:space="preserve">қағидаттарын </w:t>
      </w:r>
      <w:r w:rsidR="0023699B" w:rsidRPr="00131F29">
        <w:rPr>
          <w:rFonts w:ascii="Times New Roman" w:eastAsia="Calibri" w:hAnsi="Times New Roman" w:cs="Times New Roman"/>
          <w:color w:val="000000" w:themeColor="text1"/>
          <w:sz w:val="28"/>
          <w:szCs w:val="28"/>
          <w:lang w:val="kk-KZ" w:eastAsia="ru-RU" w:bidi="ru-RU"/>
        </w:rPr>
        <w:t>бұзды және о</w:t>
      </w:r>
      <w:r w:rsidR="00C03A23" w:rsidRPr="00131F29">
        <w:rPr>
          <w:rFonts w:ascii="Times New Roman" w:eastAsia="Calibri" w:hAnsi="Times New Roman" w:cs="Times New Roman"/>
          <w:color w:val="000000" w:themeColor="text1"/>
          <w:sz w:val="28"/>
          <w:szCs w:val="28"/>
          <w:lang w:val="kk-KZ" w:eastAsia="ru-RU" w:bidi="ru-RU"/>
        </w:rPr>
        <w:t xml:space="preserve">лимпизм идеясының жойылуына әкелді. Осыған </w:t>
      </w:r>
      <w:r w:rsidR="00C03A23" w:rsidRPr="00131F29">
        <w:rPr>
          <w:rFonts w:ascii="Times New Roman" w:eastAsia="Calibri" w:hAnsi="Times New Roman" w:cs="Times New Roman"/>
          <w:color w:val="000000" w:themeColor="text1"/>
          <w:sz w:val="28"/>
          <w:szCs w:val="28"/>
          <w:lang w:val="kk-KZ" w:eastAsia="ru-RU" w:bidi="ru-RU"/>
        </w:rPr>
        <w:lastRenderedPageBreak/>
        <w:t xml:space="preserve">орай, болашақ дене шынықтыру және спорт мамандарын </w:t>
      </w:r>
      <w:r w:rsidR="00896B7B" w:rsidRPr="00131F29">
        <w:rPr>
          <w:rFonts w:ascii="Times New Roman" w:eastAsia="Calibri" w:hAnsi="Times New Roman" w:cs="Times New Roman"/>
          <w:color w:val="000000" w:themeColor="text1"/>
          <w:sz w:val="28"/>
          <w:szCs w:val="28"/>
          <w:lang w:val="kk-KZ" w:eastAsia="ru-RU" w:bidi="ru-RU"/>
        </w:rPr>
        <w:t xml:space="preserve">дайындауда </w:t>
      </w:r>
      <w:r w:rsidR="00C03A23" w:rsidRPr="00131F29">
        <w:rPr>
          <w:rFonts w:ascii="Times New Roman" w:eastAsia="Calibri" w:hAnsi="Times New Roman" w:cs="Times New Roman"/>
          <w:color w:val="000000" w:themeColor="text1"/>
          <w:sz w:val="28"/>
          <w:szCs w:val="28"/>
          <w:lang w:val="kk-KZ" w:eastAsia="ru-RU" w:bidi="ru-RU"/>
        </w:rPr>
        <w:t>олимпиадалық мәдениет пен білім беруді жетілдіру олимпиадалық қозғалыста туындайтын дағдарысты жағдайлардан шығуға көмектеседі.</w:t>
      </w:r>
    </w:p>
    <w:p w14:paraId="2071A71A" w14:textId="6EBD4E7F" w:rsidR="00B324F5" w:rsidRPr="00131F29" w:rsidRDefault="00E93FF1"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білім беру</w:t>
      </w:r>
      <w:r w:rsidR="00896B7B" w:rsidRPr="00131F29">
        <w:rPr>
          <w:rFonts w:ascii="Times New Roman" w:eastAsia="Calibri" w:hAnsi="Times New Roman" w:cs="Times New Roman"/>
          <w:color w:val="000000" w:themeColor="text1"/>
          <w:sz w:val="28"/>
          <w:szCs w:val="28"/>
          <w:lang w:val="kk-KZ" w:eastAsia="ru-RU" w:bidi="ru-RU"/>
        </w:rPr>
        <w:t xml:space="preserve"> мәселелері </w:t>
      </w:r>
      <w:r w:rsidRPr="00131F29">
        <w:rPr>
          <w:rFonts w:ascii="Times New Roman" w:eastAsia="Calibri" w:hAnsi="Times New Roman" w:cs="Times New Roman"/>
          <w:color w:val="000000" w:themeColor="text1"/>
          <w:sz w:val="28"/>
          <w:szCs w:val="28"/>
          <w:lang w:val="kk-KZ" w:eastAsia="ru-RU" w:bidi="ru-RU"/>
        </w:rPr>
        <w:t xml:space="preserve"> </w:t>
      </w:r>
      <w:r w:rsidR="001E6374" w:rsidRPr="00131F29">
        <w:rPr>
          <w:rFonts w:ascii="Times New Roman" w:eastAsia="Calibri" w:hAnsi="Times New Roman" w:cs="Times New Roman"/>
          <w:color w:val="000000" w:themeColor="text1"/>
          <w:sz w:val="28"/>
          <w:szCs w:val="28"/>
          <w:lang w:val="kk-KZ" w:eastAsia="ru-RU" w:bidi="ru-RU"/>
        </w:rPr>
        <w:t xml:space="preserve"> </w:t>
      </w:r>
      <w:r w:rsidR="004A6608" w:rsidRPr="00131F29">
        <w:rPr>
          <w:rFonts w:ascii="Times New Roman" w:eastAsia="Calibri" w:hAnsi="Times New Roman" w:cs="Times New Roman"/>
          <w:color w:val="000000" w:themeColor="text1"/>
          <w:sz w:val="28"/>
          <w:szCs w:val="28"/>
          <w:lang w:val="kk-KZ" w:eastAsia="ru-RU" w:bidi="ru-RU"/>
        </w:rPr>
        <w:t>отандық</w:t>
      </w:r>
      <w:r w:rsidR="00D72393"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 xml:space="preserve"> </w:t>
      </w:r>
      <w:r w:rsidR="00D72393" w:rsidRPr="00131F29">
        <w:rPr>
          <w:rFonts w:ascii="Times New Roman" w:eastAsia="Calibri" w:hAnsi="Times New Roman" w:cs="Times New Roman"/>
          <w:color w:val="000000" w:themeColor="text1"/>
          <w:sz w:val="28"/>
          <w:szCs w:val="28"/>
          <w:lang w:val="kk-KZ" w:eastAsia="ru-RU" w:bidi="ru-RU"/>
        </w:rPr>
        <w:t xml:space="preserve">және </w:t>
      </w:r>
      <w:r w:rsidR="004A6608" w:rsidRPr="00131F29">
        <w:rPr>
          <w:rFonts w:ascii="Times New Roman" w:eastAsia="Calibri" w:hAnsi="Times New Roman" w:cs="Times New Roman"/>
          <w:color w:val="000000" w:themeColor="text1"/>
          <w:sz w:val="28"/>
          <w:szCs w:val="28"/>
          <w:lang w:val="kk-KZ" w:eastAsia="ru-RU" w:bidi="ru-RU"/>
        </w:rPr>
        <w:t xml:space="preserve">шетелдік </w:t>
      </w:r>
      <w:r w:rsidRPr="00131F29">
        <w:rPr>
          <w:rFonts w:ascii="Times New Roman" w:eastAsia="Calibri" w:hAnsi="Times New Roman" w:cs="Times New Roman"/>
          <w:color w:val="000000" w:themeColor="text1"/>
          <w:sz w:val="28"/>
          <w:szCs w:val="28"/>
          <w:lang w:val="kk-KZ" w:eastAsia="ru-RU" w:bidi="ru-RU"/>
        </w:rPr>
        <w:t>көптеген ғалымдар мен практи</w:t>
      </w:r>
      <w:r w:rsidR="00D72393" w:rsidRPr="00131F29">
        <w:rPr>
          <w:rFonts w:ascii="Times New Roman" w:eastAsia="Calibri" w:hAnsi="Times New Roman" w:cs="Times New Roman"/>
          <w:color w:val="000000" w:themeColor="text1"/>
          <w:sz w:val="28"/>
          <w:szCs w:val="28"/>
          <w:lang w:val="kk-KZ" w:eastAsia="ru-RU" w:bidi="ru-RU"/>
        </w:rPr>
        <w:t>ктердің назарын аудар</w:t>
      </w:r>
      <w:r w:rsidR="00AD6B65" w:rsidRPr="00131F29">
        <w:rPr>
          <w:rFonts w:ascii="Times New Roman" w:eastAsia="Calibri" w:hAnsi="Times New Roman" w:cs="Times New Roman"/>
          <w:color w:val="000000" w:themeColor="text1"/>
          <w:sz w:val="28"/>
          <w:szCs w:val="28"/>
          <w:lang w:val="kk-KZ" w:eastAsia="ru-RU" w:bidi="ru-RU"/>
        </w:rPr>
        <w:t>ды. Олар х</w:t>
      </w:r>
      <w:r w:rsidRPr="00131F29">
        <w:rPr>
          <w:rFonts w:ascii="Times New Roman" w:eastAsia="Calibri" w:hAnsi="Times New Roman" w:cs="Times New Roman"/>
          <w:color w:val="000000" w:themeColor="text1"/>
          <w:sz w:val="28"/>
          <w:szCs w:val="28"/>
          <w:lang w:val="kk-KZ" w:eastAsia="ru-RU" w:bidi="ru-RU"/>
        </w:rPr>
        <w:t>алықаралық олимпиада конгрестерінде, ғылыми конференцияларда, семинарларда және ғылыми жұмыстарда талқыланады. Қазақстанда Қазақ спорт және туризм академиясы «О</w:t>
      </w:r>
      <w:r w:rsidR="00896B7B" w:rsidRPr="00131F29">
        <w:rPr>
          <w:rFonts w:ascii="Times New Roman" w:eastAsia="Calibri" w:hAnsi="Times New Roman" w:cs="Times New Roman"/>
          <w:color w:val="000000" w:themeColor="text1"/>
          <w:sz w:val="28"/>
          <w:szCs w:val="28"/>
          <w:lang w:val="kk-KZ" w:eastAsia="ru-RU" w:bidi="ru-RU"/>
        </w:rPr>
        <w:t>лимпиадалық спорт және баршаға</w:t>
      </w:r>
      <w:r w:rsidRPr="00131F29">
        <w:rPr>
          <w:rFonts w:ascii="Times New Roman" w:eastAsia="Calibri" w:hAnsi="Times New Roman" w:cs="Times New Roman"/>
          <w:color w:val="000000" w:themeColor="text1"/>
          <w:sz w:val="28"/>
          <w:szCs w:val="28"/>
          <w:lang w:val="kk-KZ" w:eastAsia="ru-RU" w:bidi="ru-RU"/>
        </w:rPr>
        <w:t xml:space="preserve"> арналған спорт»  Халықаралық ғылыми конгрестерін жүйелі түрде өткізіліп тұрады, оған </w:t>
      </w:r>
      <w:r w:rsidR="004A6608">
        <w:rPr>
          <w:rFonts w:ascii="Times New Roman" w:eastAsia="Calibri" w:hAnsi="Times New Roman" w:cs="Times New Roman"/>
          <w:color w:val="000000" w:themeColor="text1"/>
          <w:sz w:val="28"/>
          <w:szCs w:val="28"/>
          <w:lang w:val="kk-KZ" w:eastAsia="ru-RU" w:bidi="ru-RU"/>
        </w:rPr>
        <w:t xml:space="preserve">шетелдің </w:t>
      </w:r>
      <w:r w:rsidRPr="00131F29">
        <w:rPr>
          <w:rFonts w:ascii="Times New Roman" w:eastAsia="Calibri" w:hAnsi="Times New Roman" w:cs="Times New Roman"/>
          <w:color w:val="000000" w:themeColor="text1"/>
          <w:sz w:val="28"/>
          <w:szCs w:val="28"/>
          <w:lang w:val="kk-KZ" w:eastAsia="ru-RU" w:bidi="ru-RU"/>
        </w:rPr>
        <w:t>көптег</w:t>
      </w:r>
      <w:r w:rsidR="00C53BDD" w:rsidRPr="00131F29">
        <w:rPr>
          <w:rFonts w:ascii="Times New Roman" w:eastAsia="Calibri" w:hAnsi="Times New Roman" w:cs="Times New Roman"/>
          <w:color w:val="000000" w:themeColor="text1"/>
          <w:sz w:val="28"/>
          <w:szCs w:val="28"/>
          <w:lang w:val="kk-KZ" w:eastAsia="ru-RU" w:bidi="ru-RU"/>
        </w:rPr>
        <w:t xml:space="preserve">ен елдерінің ғалымдары қатысады </w:t>
      </w:r>
      <w:r w:rsidR="00C53BDD" w:rsidRPr="00131F29">
        <w:rPr>
          <w:rFonts w:ascii="Times New Roman" w:hAnsi="Times New Roman" w:cs="Times New Roman"/>
          <w:color w:val="000000" w:themeColor="text1"/>
          <w:sz w:val="28"/>
          <w:szCs w:val="28"/>
          <w:lang w:val="kk-KZ"/>
        </w:rPr>
        <w:t xml:space="preserve"> </w:t>
      </w:r>
      <w:r w:rsidR="00F632A7" w:rsidRPr="00131F29">
        <w:rPr>
          <w:rFonts w:ascii="Times New Roman" w:eastAsia="Calibri" w:hAnsi="Times New Roman" w:cs="Times New Roman"/>
          <w:color w:val="000000" w:themeColor="text1"/>
          <w:sz w:val="28"/>
          <w:szCs w:val="28"/>
          <w:lang w:val="kk-KZ" w:eastAsia="ru-RU" w:bidi="ru-RU"/>
        </w:rPr>
        <w:t>[16</w:t>
      </w:r>
      <w:r w:rsidR="00C53BDD" w:rsidRPr="00131F29">
        <w:rPr>
          <w:rFonts w:ascii="Times New Roman" w:eastAsia="Calibri" w:hAnsi="Times New Roman" w:cs="Times New Roman"/>
          <w:color w:val="000000" w:themeColor="text1"/>
          <w:sz w:val="28"/>
          <w:szCs w:val="28"/>
          <w:lang w:val="kk-KZ" w:eastAsia="ru-RU" w:bidi="ru-RU"/>
        </w:rPr>
        <w:t>].</w:t>
      </w:r>
    </w:p>
    <w:p w14:paraId="432463B1" w14:textId="77777777" w:rsidR="00E93FF1" w:rsidRPr="00131F29" w:rsidRDefault="00C72800"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С</w:t>
      </w:r>
      <w:r w:rsidR="00E93FF1" w:rsidRPr="00131F29">
        <w:rPr>
          <w:rFonts w:ascii="Times New Roman" w:eastAsia="Calibri" w:hAnsi="Times New Roman" w:cs="Times New Roman"/>
          <w:color w:val="000000" w:themeColor="text1"/>
          <w:sz w:val="28"/>
          <w:szCs w:val="28"/>
          <w:lang w:val="kk-KZ" w:eastAsia="ru-RU" w:bidi="ru-RU"/>
        </w:rPr>
        <w:t>оңғы жылдары жүргізілген зерттеулер</w:t>
      </w:r>
      <w:r w:rsidRPr="00131F29">
        <w:rPr>
          <w:rFonts w:ascii="Times New Roman" w:eastAsia="Calibri" w:hAnsi="Times New Roman" w:cs="Times New Roman"/>
          <w:color w:val="000000" w:themeColor="text1"/>
          <w:sz w:val="28"/>
          <w:szCs w:val="28"/>
          <w:lang w:val="kk-KZ" w:eastAsia="ru-RU" w:bidi="ru-RU"/>
        </w:rPr>
        <w:t xml:space="preserve">де </w:t>
      </w:r>
      <w:r w:rsidR="00E93FF1" w:rsidRPr="00131F29">
        <w:rPr>
          <w:rFonts w:ascii="Times New Roman" w:eastAsia="Calibri" w:hAnsi="Times New Roman" w:cs="Times New Roman"/>
          <w:color w:val="000000" w:themeColor="text1"/>
          <w:sz w:val="28"/>
          <w:szCs w:val="28"/>
          <w:lang w:val="kk-KZ" w:eastAsia="ru-RU" w:bidi="ru-RU"/>
        </w:rPr>
        <w:t xml:space="preserve"> жастардың олимпиадалық білім бе</w:t>
      </w:r>
      <w:r w:rsidRPr="00131F29">
        <w:rPr>
          <w:rFonts w:ascii="Times New Roman" w:eastAsia="Calibri" w:hAnsi="Times New Roman" w:cs="Times New Roman"/>
          <w:color w:val="000000" w:themeColor="text1"/>
          <w:sz w:val="28"/>
          <w:szCs w:val="28"/>
          <w:lang w:val="kk-KZ" w:eastAsia="ru-RU" w:bidi="ru-RU"/>
        </w:rPr>
        <w:t xml:space="preserve">ру мәселелерін шешу, </w:t>
      </w:r>
      <w:r w:rsidR="00E93FF1" w:rsidRPr="00131F29">
        <w:rPr>
          <w:rFonts w:ascii="Times New Roman" w:eastAsia="Calibri" w:hAnsi="Times New Roman" w:cs="Times New Roman"/>
          <w:color w:val="000000" w:themeColor="text1"/>
          <w:sz w:val="28"/>
          <w:szCs w:val="28"/>
          <w:lang w:val="kk-KZ" w:eastAsia="ru-RU" w:bidi="ru-RU"/>
        </w:rPr>
        <w:t xml:space="preserve">олимпиадалық қозғалыс туралы білім жүйесін </w:t>
      </w:r>
      <w:r w:rsidRPr="00131F29">
        <w:rPr>
          <w:rFonts w:ascii="Times New Roman" w:eastAsia="Calibri" w:hAnsi="Times New Roman" w:cs="Times New Roman"/>
          <w:color w:val="000000" w:themeColor="text1"/>
          <w:sz w:val="28"/>
          <w:szCs w:val="28"/>
          <w:lang w:val="kk-KZ" w:eastAsia="ru-RU" w:bidi="ru-RU"/>
        </w:rPr>
        <w:t>қалыптастыру</w:t>
      </w:r>
      <w:r w:rsidR="00E93FF1" w:rsidRPr="00131F29">
        <w:rPr>
          <w:rFonts w:ascii="Times New Roman" w:eastAsia="Calibri" w:hAnsi="Times New Roman" w:cs="Times New Roman"/>
          <w:color w:val="000000" w:themeColor="text1"/>
          <w:sz w:val="28"/>
          <w:szCs w:val="28"/>
          <w:lang w:val="kk-KZ" w:eastAsia="ru-RU" w:bidi="ru-RU"/>
        </w:rPr>
        <w:t>, олимпизмнің мұраттары мен құндылықтарымен</w:t>
      </w:r>
      <w:r w:rsidRPr="00131F29">
        <w:rPr>
          <w:rFonts w:ascii="Times New Roman" w:eastAsia="Calibri" w:hAnsi="Times New Roman" w:cs="Times New Roman"/>
          <w:color w:val="000000" w:themeColor="text1"/>
          <w:sz w:val="28"/>
          <w:szCs w:val="28"/>
          <w:lang w:val="kk-KZ" w:eastAsia="ru-RU" w:bidi="ru-RU"/>
        </w:rPr>
        <w:t xml:space="preserve"> таныстырудың өзектілігіне байланысты, </w:t>
      </w:r>
      <w:r w:rsidR="00E93FF1" w:rsidRPr="00131F29">
        <w:rPr>
          <w:rFonts w:ascii="Times New Roman" w:eastAsia="Calibri" w:hAnsi="Times New Roman" w:cs="Times New Roman"/>
          <w:color w:val="000000" w:themeColor="text1"/>
          <w:sz w:val="28"/>
          <w:szCs w:val="28"/>
          <w:lang w:val="kk-KZ" w:eastAsia="ru-RU" w:bidi="ru-RU"/>
        </w:rPr>
        <w:t xml:space="preserve">оны </w:t>
      </w:r>
      <w:r w:rsidRPr="00131F29">
        <w:rPr>
          <w:rFonts w:ascii="Times New Roman" w:eastAsia="Calibri" w:hAnsi="Times New Roman" w:cs="Times New Roman"/>
          <w:color w:val="000000" w:themeColor="text1"/>
          <w:sz w:val="28"/>
          <w:szCs w:val="28"/>
          <w:lang w:val="kk-KZ" w:eastAsia="ru-RU" w:bidi="ru-RU"/>
        </w:rPr>
        <w:t xml:space="preserve">іс жүзінде жүзеге асырудың </w:t>
      </w:r>
      <w:r w:rsidR="00E93FF1" w:rsidRPr="00131F29">
        <w:rPr>
          <w:rFonts w:ascii="Times New Roman" w:eastAsia="Calibri" w:hAnsi="Times New Roman" w:cs="Times New Roman"/>
          <w:color w:val="000000" w:themeColor="text1"/>
          <w:sz w:val="28"/>
          <w:szCs w:val="28"/>
          <w:lang w:val="kk-KZ" w:eastAsia="ru-RU" w:bidi="ru-RU"/>
        </w:rPr>
        <w:t>жаңа нысандарын, құралдары мен әдістерін, ұйымдастырудың жаңа тәсілдерін іздестіру арқылы осы педагогикалық қызметтің тиімділігін арттыру мәселесі алға тартылуда.</w:t>
      </w:r>
    </w:p>
    <w:p w14:paraId="66114F92" w14:textId="77777777" w:rsidR="00E93FF1" w:rsidRPr="00131F29" w:rsidRDefault="00E93FF1"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shd w:val="clear" w:color="auto" w:fill="FFFFFF"/>
          <w:lang w:val="kk-KZ" w:eastAsia="ru-RU" w:bidi="ru-RU"/>
        </w:rPr>
      </w:pPr>
      <w:r w:rsidRPr="00131F29">
        <w:rPr>
          <w:rFonts w:ascii="Times New Roman" w:eastAsia="Calibri" w:hAnsi="Times New Roman" w:cs="Times New Roman"/>
          <w:color w:val="000000" w:themeColor="text1"/>
          <w:sz w:val="28"/>
          <w:szCs w:val="28"/>
          <w:shd w:val="clear" w:color="auto" w:fill="FFFFFF"/>
          <w:lang w:val="kk-KZ" w:eastAsia="ru-RU" w:bidi="ru-RU"/>
        </w:rPr>
        <w:t xml:space="preserve">Жас ұрпақтың олимпиадалық білімі бойынша жұмыстың тиімділігі, ең алдымен, осы жұмысты жүргізуге </w:t>
      </w:r>
      <w:r w:rsidR="001F2E86" w:rsidRPr="00131F29">
        <w:rPr>
          <w:rFonts w:ascii="Times New Roman" w:eastAsia="Calibri" w:hAnsi="Times New Roman" w:cs="Times New Roman"/>
          <w:color w:val="000000" w:themeColor="text1"/>
          <w:sz w:val="28"/>
          <w:szCs w:val="28"/>
          <w:shd w:val="clear" w:color="auto" w:fill="FFFFFF"/>
          <w:lang w:val="kk-KZ" w:eastAsia="ru-RU" w:bidi="ru-RU"/>
        </w:rPr>
        <w:t xml:space="preserve">тікелей қатысты </w:t>
      </w:r>
      <w:r w:rsidRPr="00131F29">
        <w:rPr>
          <w:rFonts w:ascii="Times New Roman" w:eastAsia="Calibri" w:hAnsi="Times New Roman" w:cs="Times New Roman"/>
          <w:color w:val="000000" w:themeColor="text1"/>
          <w:sz w:val="28"/>
          <w:szCs w:val="28"/>
          <w:shd w:val="clear" w:color="auto" w:fill="FFFFFF"/>
          <w:lang w:val="kk-KZ" w:eastAsia="ru-RU" w:bidi="ru-RU"/>
        </w:rPr>
        <w:t xml:space="preserve">мамандарды </w:t>
      </w:r>
      <w:r w:rsidR="001F2E86" w:rsidRPr="00131F29">
        <w:rPr>
          <w:rFonts w:ascii="Times New Roman" w:eastAsia="Calibri" w:hAnsi="Times New Roman" w:cs="Times New Roman"/>
          <w:color w:val="000000" w:themeColor="text1"/>
          <w:sz w:val="28"/>
          <w:szCs w:val="28"/>
          <w:shd w:val="clear" w:color="auto" w:fill="FFFFFF"/>
          <w:lang w:val="kk-KZ" w:eastAsia="ru-RU" w:bidi="ru-RU"/>
        </w:rPr>
        <w:t xml:space="preserve">дайындау </w:t>
      </w:r>
      <w:r w:rsidRPr="00131F29">
        <w:rPr>
          <w:rFonts w:ascii="Times New Roman" w:eastAsia="Calibri" w:hAnsi="Times New Roman" w:cs="Times New Roman"/>
          <w:color w:val="000000" w:themeColor="text1"/>
          <w:sz w:val="28"/>
          <w:szCs w:val="28"/>
          <w:shd w:val="clear" w:color="auto" w:fill="FFFFFF"/>
          <w:lang w:val="kk-KZ" w:eastAsia="ru-RU" w:bidi="ru-RU"/>
        </w:rPr>
        <w:t xml:space="preserve">деңгейіне байланысты. Өкінішке орай, </w:t>
      </w:r>
      <w:r w:rsidR="001F2E86" w:rsidRPr="00131F29">
        <w:rPr>
          <w:rFonts w:ascii="Times New Roman" w:eastAsia="Calibri" w:hAnsi="Times New Roman" w:cs="Times New Roman"/>
          <w:color w:val="000000" w:themeColor="text1"/>
          <w:sz w:val="28"/>
          <w:szCs w:val="28"/>
          <w:shd w:val="clear" w:color="auto" w:fill="FFFFFF"/>
          <w:lang w:val="kk-KZ" w:eastAsia="ru-RU" w:bidi="ru-RU"/>
        </w:rPr>
        <w:t>қазіргі таңда дене шынықтыру</w:t>
      </w:r>
      <w:r w:rsidR="004C1273" w:rsidRPr="00131F29">
        <w:rPr>
          <w:rFonts w:ascii="Times New Roman" w:eastAsia="Calibri" w:hAnsi="Times New Roman" w:cs="Times New Roman"/>
          <w:color w:val="000000" w:themeColor="text1"/>
          <w:sz w:val="28"/>
          <w:szCs w:val="28"/>
          <w:shd w:val="clear" w:color="auto" w:fill="FFFFFF"/>
          <w:lang w:val="kk-KZ" w:eastAsia="ru-RU" w:bidi="ru-RU"/>
        </w:rPr>
        <w:t xml:space="preserve"> және спорт  саласы мамандары</w:t>
      </w:r>
      <w:r w:rsidR="001F2E86" w:rsidRPr="00131F29">
        <w:rPr>
          <w:rFonts w:ascii="Times New Roman" w:eastAsia="Calibri" w:hAnsi="Times New Roman" w:cs="Times New Roman"/>
          <w:color w:val="000000" w:themeColor="text1"/>
          <w:sz w:val="28"/>
          <w:szCs w:val="28"/>
          <w:shd w:val="clear" w:color="auto" w:fill="FFFFFF"/>
          <w:lang w:val="kk-KZ" w:eastAsia="ru-RU" w:bidi="ru-RU"/>
        </w:rPr>
        <w:t xml:space="preserve"> </w:t>
      </w:r>
      <w:r w:rsidRPr="00131F29">
        <w:rPr>
          <w:rFonts w:ascii="Times New Roman" w:eastAsia="Calibri" w:hAnsi="Times New Roman" w:cs="Times New Roman"/>
          <w:color w:val="000000" w:themeColor="text1"/>
          <w:sz w:val="28"/>
          <w:szCs w:val="28"/>
          <w:shd w:val="clear" w:color="auto" w:fill="FFFFFF"/>
          <w:lang w:val="kk-KZ" w:eastAsia="ru-RU" w:bidi="ru-RU"/>
        </w:rPr>
        <w:t>балалар мен жастарға олимпиадалық білім берудің мақсаттары, міндеттері, мазмұны, құралдары мен әдістері туралы өте әлсіз түсінікке ие.</w:t>
      </w:r>
    </w:p>
    <w:p w14:paraId="41267ED0" w14:textId="4FAF2D0A" w:rsidR="0046100E" w:rsidRPr="00131F29" w:rsidRDefault="0046100E" w:rsidP="0046100E">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Қазіргі Қазақстанның әлемдік қоғамы жағдайында олимпиадалық қозғалысқа және Олимпиада ойындарына қызығушылықтың артуына байланысты дене шынықтыру және спорт мамандарын дайындауды әлемдік жүйеге </w:t>
      </w:r>
      <w:r w:rsidR="005143B4" w:rsidRPr="00131F29">
        <w:rPr>
          <w:rFonts w:ascii="Times New Roman" w:hAnsi="Times New Roman" w:cs="Times New Roman"/>
          <w:color w:val="000000" w:themeColor="text1"/>
          <w:sz w:val="28"/>
          <w:szCs w:val="28"/>
          <w:lang w:val="kk-KZ"/>
        </w:rPr>
        <w:t>ықпалдастырудың</w:t>
      </w:r>
      <w:r w:rsidRPr="00131F29">
        <w:rPr>
          <w:rFonts w:ascii="Times New Roman" w:hAnsi="Times New Roman" w:cs="Times New Roman"/>
          <w:color w:val="000000" w:themeColor="text1"/>
          <w:sz w:val="28"/>
          <w:szCs w:val="28"/>
          <w:lang w:val="kk-KZ"/>
        </w:rPr>
        <w:t>, олимпизм, олимпиадалық білім берудің мұраттары мен құндылықтарын насихаттаудың өзектілігіне байланысты олимпиадалық білім беруді жүзеге асыратын мамандарды кәсіби</w:t>
      </w:r>
      <w:r w:rsidR="003F22AF" w:rsidRPr="00131F29">
        <w:rPr>
          <w:rFonts w:ascii="Times New Roman" w:hAnsi="Times New Roman" w:cs="Times New Roman"/>
          <w:color w:val="000000" w:themeColor="text1"/>
          <w:sz w:val="28"/>
          <w:szCs w:val="28"/>
          <w:lang w:val="kk-KZ"/>
        </w:rPr>
        <w:t xml:space="preserve"> дайындаудың</w:t>
      </w:r>
      <w:r w:rsidRPr="00131F29">
        <w:rPr>
          <w:rFonts w:ascii="Times New Roman" w:hAnsi="Times New Roman" w:cs="Times New Roman"/>
          <w:color w:val="000000" w:themeColor="text1"/>
          <w:sz w:val="28"/>
          <w:szCs w:val="28"/>
          <w:lang w:val="kk-KZ"/>
        </w:rPr>
        <w:t xml:space="preserve"> жаңа тәсілдерінің қажеттілігінен зерттеу жұмысының тақырыбы таңдалды.</w:t>
      </w:r>
    </w:p>
    <w:p w14:paraId="7CDBC52E" w14:textId="1EE8788F" w:rsidR="009164CD" w:rsidRPr="00131F29" w:rsidRDefault="00E93FF1" w:rsidP="00612673">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bidi="ru-RU"/>
        </w:rPr>
      </w:pPr>
      <w:r w:rsidRPr="00131F29">
        <w:rPr>
          <w:rFonts w:ascii="Times New Roman" w:eastAsia="Calibri" w:hAnsi="Times New Roman" w:cs="Times New Roman"/>
          <w:b/>
          <w:color w:val="000000" w:themeColor="text1"/>
          <w:sz w:val="28"/>
          <w:szCs w:val="28"/>
          <w:lang w:val="kk-KZ" w:bidi="ru-RU"/>
        </w:rPr>
        <w:t xml:space="preserve">Зерттеу </w:t>
      </w:r>
      <w:r w:rsidR="004A6608">
        <w:rPr>
          <w:rFonts w:ascii="Times New Roman" w:eastAsia="Calibri" w:hAnsi="Times New Roman" w:cs="Times New Roman"/>
          <w:b/>
          <w:color w:val="000000" w:themeColor="text1"/>
          <w:sz w:val="28"/>
          <w:szCs w:val="28"/>
          <w:lang w:val="kk-KZ" w:bidi="ru-RU"/>
        </w:rPr>
        <w:t xml:space="preserve">мәселесінің </w:t>
      </w:r>
      <w:r w:rsidRPr="00131F29">
        <w:rPr>
          <w:rFonts w:ascii="Times New Roman" w:eastAsia="Calibri" w:hAnsi="Times New Roman" w:cs="Times New Roman"/>
          <w:b/>
          <w:color w:val="000000" w:themeColor="text1"/>
          <w:sz w:val="28"/>
          <w:szCs w:val="28"/>
          <w:lang w:val="kk-KZ" w:bidi="ru-RU"/>
        </w:rPr>
        <w:t>ғылыми даму жағдайы.</w:t>
      </w:r>
      <w:r w:rsidRPr="00131F29">
        <w:rPr>
          <w:rFonts w:ascii="Times New Roman" w:eastAsia="Calibri" w:hAnsi="Times New Roman" w:cs="Times New Roman"/>
          <w:color w:val="000000" w:themeColor="text1"/>
          <w:sz w:val="28"/>
          <w:szCs w:val="28"/>
          <w:lang w:val="kk-KZ" w:bidi="ru-RU"/>
        </w:rPr>
        <w:t xml:space="preserve"> </w:t>
      </w:r>
      <w:r w:rsidR="00D00377" w:rsidRPr="00131F29">
        <w:rPr>
          <w:rFonts w:ascii="Times New Roman" w:eastAsia="Calibri" w:hAnsi="Times New Roman" w:cs="Times New Roman"/>
          <w:color w:val="000000" w:themeColor="text1"/>
          <w:sz w:val="28"/>
          <w:szCs w:val="28"/>
          <w:lang w:val="kk-KZ" w:bidi="ru-RU"/>
        </w:rPr>
        <w:t>Ежелгі дәуірдің</w:t>
      </w:r>
      <w:r w:rsidR="000E165E" w:rsidRPr="00131F29">
        <w:rPr>
          <w:rFonts w:ascii="Times New Roman" w:eastAsia="Calibri" w:hAnsi="Times New Roman" w:cs="Times New Roman"/>
          <w:color w:val="000000" w:themeColor="text1"/>
          <w:sz w:val="28"/>
          <w:szCs w:val="28"/>
          <w:lang w:val="kk-KZ" w:bidi="ru-RU"/>
        </w:rPr>
        <w:t xml:space="preserve"> ұлы жән</w:t>
      </w:r>
      <w:r w:rsidR="000001ED" w:rsidRPr="00131F29">
        <w:rPr>
          <w:rFonts w:ascii="Times New Roman" w:eastAsia="Calibri" w:hAnsi="Times New Roman" w:cs="Times New Roman"/>
          <w:color w:val="000000" w:themeColor="text1"/>
          <w:sz w:val="28"/>
          <w:szCs w:val="28"/>
          <w:lang w:val="kk-KZ" w:bidi="ru-RU"/>
        </w:rPr>
        <w:t>е әлемге әйгілі символы болған О</w:t>
      </w:r>
      <w:r w:rsidR="000E165E" w:rsidRPr="00131F29">
        <w:rPr>
          <w:rFonts w:ascii="Times New Roman" w:eastAsia="Calibri" w:hAnsi="Times New Roman" w:cs="Times New Roman"/>
          <w:color w:val="000000" w:themeColor="text1"/>
          <w:sz w:val="28"/>
          <w:szCs w:val="28"/>
          <w:lang w:val="kk-KZ" w:bidi="ru-RU"/>
        </w:rPr>
        <w:t xml:space="preserve">лимпиада ойындары Пьер де де Кубертен есімімен тығыз байланысты  болғанын, </w:t>
      </w:r>
      <w:r w:rsidR="000E165E" w:rsidRPr="00131F29">
        <w:rPr>
          <w:rFonts w:ascii="Times New Roman" w:hAnsi="Times New Roman" w:cs="Times New Roman"/>
          <w:color w:val="000000" w:themeColor="text1"/>
          <w:sz w:val="28"/>
          <w:szCs w:val="28"/>
          <w:lang w:val="kk-KZ"/>
        </w:rPr>
        <w:t xml:space="preserve"> </w:t>
      </w:r>
      <w:r w:rsidR="001F06C3" w:rsidRPr="00131F29">
        <w:rPr>
          <w:rFonts w:ascii="Times New Roman" w:eastAsia="Calibri" w:hAnsi="Times New Roman" w:cs="Times New Roman"/>
          <w:color w:val="000000" w:themeColor="text1"/>
          <w:sz w:val="28"/>
          <w:szCs w:val="28"/>
          <w:lang w:val="kk-KZ" w:bidi="ru-RU"/>
        </w:rPr>
        <w:t>о</w:t>
      </w:r>
      <w:r w:rsidR="000E165E" w:rsidRPr="00131F29">
        <w:rPr>
          <w:rFonts w:ascii="Times New Roman" w:eastAsia="Calibri" w:hAnsi="Times New Roman" w:cs="Times New Roman"/>
          <w:color w:val="000000" w:themeColor="text1"/>
          <w:sz w:val="28"/>
          <w:szCs w:val="28"/>
          <w:lang w:val="kk-KZ" w:bidi="ru-RU"/>
        </w:rPr>
        <w:t xml:space="preserve">лимпизм идеалдарындағы білім беру жүйесін қайта құрудың негізін </w:t>
      </w:r>
      <w:r w:rsidR="00D53E3D" w:rsidRPr="00131F29">
        <w:rPr>
          <w:rFonts w:ascii="Times New Roman" w:eastAsia="Calibri" w:hAnsi="Times New Roman" w:cs="Times New Roman"/>
          <w:color w:val="000000" w:themeColor="text1"/>
          <w:sz w:val="28"/>
          <w:szCs w:val="28"/>
          <w:lang w:val="kk-KZ" w:bidi="ru-RU"/>
        </w:rPr>
        <w:t xml:space="preserve">қазіргі таңда </w:t>
      </w:r>
      <w:r w:rsidR="000E165E" w:rsidRPr="00131F29">
        <w:rPr>
          <w:rFonts w:ascii="Times New Roman" w:eastAsia="Calibri" w:hAnsi="Times New Roman" w:cs="Times New Roman"/>
          <w:color w:val="000000" w:themeColor="text1"/>
          <w:sz w:val="28"/>
          <w:szCs w:val="28"/>
          <w:lang w:val="kk-KZ" w:bidi="ru-RU"/>
        </w:rPr>
        <w:t xml:space="preserve">шынайы бағалаған  </w:t>
      </w:r>
      <w:r w:rsidR="008B2952" w:rsidRPr="00131F29">
        <w:rPr>
          <w:rFonts w:ascii="Times New Roman" w:eastAsia="Calibri" w:hAnsi="Times New Roman" w:cs="Times New Roman"/>
          <w:color w:val="000000" w:themeColor="text1"/>
          <w:sz w:val="28"/>
          <w:szCs w:val="28"/>
          <w:lang w:val="kk-KZ" w:bidi="ru-RU"/>
        </w:rPr>
        <w:t xml:space="preserve">                        </w:t>
      </w:r>
      <w:r w:rsidR="00EE4D18" w:rsidRPr="00131F29">
        <w:rPr>
          <w:rFonts w:ascii="Times New Roman" w:eastAsia="Calibri" w:hAnsi="Times New Roman" w:cs="Times New Roman"/>
          <w:color w:val="000000" w:themeColor="text1"/>
          <w:sz w:val="28"/>
          <w:szCs w:val="28"/>
          <w:lang w:val="kk-KZ" w:bidi="ru-RU"/>
        </w:rPr>
        <w:t>Г.М. Аксенов [</w:t>
      </w:r>
      <w:r w:rsidR="00187697" w:rsidRPr="00131F29">
        <w:rPr>
          <w:rFonts w:ascii="Times New Roman" w:eastAsia="Calibri" w:hAnsi="Times New Roman" w:cs="Times New Roman"/>
          <w:color w:val="000000" w:themeColor="text1"/>
          <w:sz w:val="28"/>
          <w:szCs w:val="28"/>
          <w:lang w:val="kk-KZ" w:bidi="ru-RU"/>
        </w:rPr>
        <w:t>17</w:t>
      </w:r>
      <w:r w:rsidR="00EE4D18" w:rsidRPr="00131F29">
        <w:rPr>
          <w:rFonts w:ascii="Times New Roman" w:eastAsia="Calibri" w:hAnsi="Times New Roman" w:cs="Times New Roman"/>
          <w:color w:val="000000" w:themeColor="text1"/>
          <w:sz w:val="28"/>
          <w:szCs w:val="28"/>
          <w:lang w:val="kk-KZ" w:bidi="ru-RU"/>
        </w:rPr>
        <w:t xml:space="preserve">], </w:t>
      </w:r>
      <w:r w:rsidR="008B2952" w:rsidRPr="00131F29">
        <w:rPr>
          <w:rFonts w:ascii="Times New Roman" w:eastAsia="Calibri" w:hAnsi="Times New Roman" w:cs="Times New Roman"/>
          <w:color w:val="000000" w:themeColor="text1"/>
          <w:sz w:val="28"/>
          <w:szCs w:val="28"/>
          <w:lang w:val="kk-KZ" w:bidi="ru-RU"/>
        </w:rPr>
        <w:t xml:space="preserve">И.В. </w:t>
      </w:r>
      <w:r w:rsidR="000E165E" w:rsidRPr="00131F29">
        <w:rPr>
          <w:rFonts w:ascii="Times New Roman" w:eastAsia="Calibri" w:hAnsi="Times New Roman" w:cs="Times New Roman"/>
          <w:color w:val="000000" w:themeColor="text1"/>
          <w:sz w:val="28"/>
          <w:szCs w:val="28"/>
          <w:lang w:val="kk-KZ" w:bidi="ru-RU"/>
        </w:rPr>
        <w:t xml:space="preserve">Игнатченко </w:t>
      </w:r>
      <w:r w:rsidR="00E92550" w:rsidRPr="00131F29">
        <w:rPr>
          <w:rFonts w:ascii="Times New Roman" w:eastAsia="Calibri" w:hAnsi="Times New Roman" w:cs="Times New Roman"/>
          <w:color w:val="000000" w:themeColor="text1"/>
          <w:sz w:val="28"/>
          <w:szCs w:val="28"/>
          <w:lang w:val="kk-KZ" w:bidi="ru-RU"/>
        </w:rPr>
        <w:t>[</w:t>
      </w:r>
      <w:r w:rsidR="00187697" w:rsidRPr="00131F29">
        <w:rPr>
          <w:rFonts w:ascii="Times New Roman" w:eastAsia="Calibri" w:hAnsi="Times New Roman" w:cs="Times New Roman"/>
          <w:color w:val="000000" w:themeColor="text1"/>
          <w:sz w:val="28"/>
          <w:szCs w:val="28"/>
          <w:lang w:val="kk-KZ" w:bidi="ru-RU"/>
        </w:rPr>
        <w:t>18</w:t>
      </w:r>
      <w:r w:rsidR="000E165E" w:rsidRPr="00131F29">
        <w:rPr>
          <w:rFonts w:ascii="Times New Roman" w:eastAsia="Calibri" w:hAnsi="Times New Roman" w:cs="Times New Roman"/>
          <w:color w:val="000000" w:themeColor="text1"/>
          <w:sz w:val="28"/>
          <w:szCs w:val="28"/>
          <w:lang w:val="kk-KZ" w:bidi="ru-RU"/>
        </w:rPr>
        <w:t xml:space="preserve">], </w:t>
      </w:r>
      <w:r w:rsidR="00513E7C" w:rsidRPr="00131F29">
        <w:rPr>
          <w:rFonts w:ascii="Times New Roman" w:eastAsia="Calibri" w:hAnsi="Times New Roman" w:cs="Times New Roman"/>
          <w:color w:val="000000" w:themeColor="text1"/>
          <w:sz w:val="28"/>
          <w:szCs w:val="28"/>
          <w:lang w:val="kk-KZ" w:bidi="ru-RU"/>
        </w:rPr>
        <w:t xml:space="preserve"> қазіргі олимпизмнің қалыптасуының әлеуметтік-педагогикалық аспектілері</w:t>
      </w:r>
      <w:r w:rsidR="00D53E3D" w:rsidRPr="00131F29">
        <w:rPr>
          <w:rFonts w:ascii="Times New Roman" w:eastAsia="Calibri" w:hAnsi="Times New Roman" w:cs="Times New Roman"/>
          <w:color w:val="000000" w:themeColor="text1"/>
          <w:sz w:val="28"/>
          <w:szCs w:val="28"/>
          <w:lang w:val="kk-KZ" w:bidi="ru-RU"/>
        </w:rPr>
        <w:t xml:space="preserve">н С.Н. </w:t>
      </w:r>
      <w:r w:rsidR="00513E7C" w:rsidRPr="00131F29">
        <w:rPr>
          <w:rFonts w:ascii="Times New Roman" w:eastAsia="Calibri" w:hAnsi="Times New Roman" w:cs="Times New Roman"/>
          <w:color w:val="000000" w:themeColor="text1"/>
          <w:sz w:val="28"/>
          <w:szCs w:val="28"/>
          <w:lang w:val="kk-KZ" w:bidi="ru-RU"/>
        </w:rPr>
        <w:t>Мягкова [</w:t>
      </w:r>
      <w:r w:rsidR="00187697" w:rsidRPr="00131F29">
        <w:rPr>
          <w:rFonts w:ascii="Times New Roman" w:eastAsia="Calibri" w:hAnsi="Times New Roman" w:cs="Times New Roman"/>
          <w:color w:val="000000" w:themeColor="text1"/>
          <w:sz w:val="28"/>
          <w:szCs w:val="28"/>
          <w:lang w:val="kk-KZ" w:bidi="ru-RU"/>
        </w:rPr>
        <w:t>19</w:t>
      </w:r>
      <w:r w:rsidR="00513E7C" w:rsidRPr="00131F29">
        <w:rPr>
          <w:rFonts w:ascii="Times New Roman" w:eastAsia="Calibri" w:hAnsi="Times New Roman" w:cs="Times New Roman"/>
          <w:color w:val="000000" w:themeColor="text1"/>
          <w:sz w:val="28"/>
          <w:szCs w:val="28"/>
          <w:lang w:val="kk-KZ" w:bidi="ru-RU"/>
        </w:rPr>
        <w:t>], Н.В.</w:t>
      </w:r>
      <w:r w:rsidR="00D53E3D" w:rsidRPr="00131F29">
        <w:rPr>
          <w:rFonts w:ascii="Times New Roman" w:eastAsia="Calibri" w:hAnsi="Times New Roman" w:cs="Times New Roman"/>
          <w:color w:val="000000" w:themeColor="text1"/>
          <w:sz w:val="28"/>
          <w:szCs w:val="28"/>
          <w:lang w:val="kk-KZ" w:bidi="ru-RU"/>
        </w:rPr>
        <w:t xml:space="preserve"> </w:t>
      </w:r>
      <w:r w:rsidR="00F013AE" w:rsidRPr="00131F29">
        <w:rPr>
          <w:rFonts w:ascii="Times New Roman" w:eastAsia="Calibri" w:hAnsi="Times New Roman" w:cs="Times New Roman"/>
          <w:color w:val="000000" w:themeColor="text1"/>
          <w:sz w:val="28"/>
          <w:szCs w:val="28"/>
          <w:lang w:val="kk-KZ" w:bidi="ru-RU"/>
        </w:rPr>
        <w:t>Нарчук</w:t>
      </w:r>
      <w:r w:rsidR="00513E7C" w:rsidRPr="00131F29">
        <w:rPr>
          <w:rFonts w:ascii="Times New Roman" w:eastAsia="Calibri" w:hAnsi="Times New Roman" w:cs="Times New Roman"/>
          <w:color w:val="000000" w:themeColor="text1"/>
          <w:sz w:val="28"/>
          <w:szCs w:val="28"/>
          <w:lang w:val="kk-KZ" w:bidi="ru-RU"/>
        </w:rPr>
        <w:t xml:space="preserve"> [</w:t>
      </w:r>
      <w:r w:rsidR="00187697" w:rsidRPr="00131F29">
        <w:rPr>
          <w:rFonts w:ascii="Times New Roman" w:eastAsia="Calibri" w:hAnsi="Times New Roman" w:cs="Times New Roman"/>
          <w:color w:val="000000" w:themeColor="text1"/>
          <w:sz w:val="28"/>
          <w:szCs w:val="28"/>
          <w:lang w:val="kk-KZ" w:bidi="ru-RU"/>
        </w:rPr>
        <w:t>20</w:t>
      </w:r>
      <w:r w:rsidR="00513E7C" w:rsidRPr="00131F29">
        <w:rPr>
          <w:rFonts w:ascii="Times New Roman" w:eastAsia="Calibri" w:hAnsi="Times New Roman" w:cs="Times New Roman"/>
          <w:color w:val="000000" w:themeColor="text1"/>
          <w:sz w:val="28"/>
          <w:szCs w:val="28"/>
          <w:lang w:val="kk-KZ" w:bidi="ru-RU"/>
        </w:rPr>
        <w:t>],</w:t>
      </w:r>
      <w:r w:rsidR="007B7B53" w:rsidRPr="00131F29">
        <w:rPr>
          <w:rFonts w:ascii="Times New Roman" w:eastAsia="Calibri" w:hAnsi="Times New Roman" w:cs="Times New Roman"/>
          <w:color w:val="000000" w:themeColor="text1"/>
          <w:sz w:val="28"/>
          <w:szCs w:val="28"/>
          <w:lang w:val="kk-KZ" w:bidi="ru-RU"/>
        </w:rPr>
        <w:t xml:space="preserve">                           </w:t>
      </w:r>
      <w:r w:rsidR="00AF6664" w:rsidRPr="00131F29">
        <w:rPr>
          <w:rFonts w:ascii="Times New Roman" w:eastAsia="Calibri" w:hAnsi="Times New Roman" w:cs="Times New Roman"/>
          <w:color w:val="000000" w:themeColor="text1"/>
          <w:sz w:val="28"/>
          <w:szCs w:val="28"/>
          <w:lang w:val="kk-KZ" w:bidi="ru-RU"/>
        </w:rPr>
        <w:t xml:space="preserve">Ж. </w:t>
      </w:r>
      <w:r w:rsidR="00867937" w:rsidRPr="00131F29">
        <w:rPr>
          <w:rFonts w:ascii="Times New Roman" w:eastAsia="Calibri" w:hAnsi="Times New Roman" w:cs="Times New Roman"/>
          <w:color w:val="000000" w:themeColor="text1"/>
          <w:sz w:val="28"/>
          <w:szCs w:val="28"/>
          <w:lang w:val="kk-KZ" w:bidi="ru-RU"/>
        </w:rPr>
        <w:t>Самдандоржийн [</w:t>
      </w:r>
      <w:r w:rsidR="00187697" w:rsidRPr="00131F29">
        <w:rPr>
          <w:rFonts w:ascii="Times New Roman" w:eastAsia="Calibri" w:hAnsi="Times New Roman" w:cs="Times New Roman"/>
          <w:color w:val="000000" w:themeColor="text1"/>
          <w:sz w:val="28"/>
          <w:szCs w:val="28"/>
          <w:lang w:val="kk-KZ" w:bidi="ru-RU"/>
        </w:rPr>
        <w:t>21</w:t>
      </w:r>
      <w:r w:rsidR="00867937" w:rsidRPr="00131F29">
        <w:rPr>
          <w:rFonts w:ascii="Times New Roman" w:eastAsia="Calibri" w:hAnsi="Times New Roman" w:cs="Times New Roman"/>
          <w:color w:val="000000" w:themeColor="text1"/>
          <w:sz w:val="28"/>
          <w:szCs w:val="28"/>
          <w:lang w:val="kk-KZ" w:bidi="ru-RU"/>
        </w:rPr>
        <w:t xml:space="preserve">] </w:t>
      </w:r>
      <w:r w:rsidR="007B7B53" w:rsidRPr="00131F29">
        <w:rPr>
          <w:rFonts w:ascii="Times New Roman" w:eastAsia="Calibri" w:hAnsi="Times New Roman" w:cs="Times New Roman"/>
          <w:color w:val="000000" w:themeColor="text1"/>
          <w:sz w:val="28"/>
          <w:szCs w:val="28"/>
          <w:lang w:val="kk-KZ" w:bidi="ru-RU"/>
        </w:rPr>
        <w:t>зерттесе</w:t>
      </w:r>
      <w:r w:rsidR="00513E7C" w:rsidRPr="00131F29">
        <w:rPr>
          <w:rFonts w:ascii="Times New Roman" w:eastAsia="Calibri" w:hAnsi="Times New Roman" w:cs="Times New Roman"/>
          <w:color w:val="000000" w:themeColor="text1"/>
          <w:sz w:val="28"/>
          <w:szCs w:val="28"/>
          <w:lang w:val="kk-KZ" w:bidi="ru-RU"/>
        </w:rPr>
        <w:t xml:space="preserve">,  </w:t>
      </w:r>
      <w:r w:rsidR="000E165E" w:rsidRPr="00131F29">
        <w:rPr>
          <w:rFonts w:ascii="Times New Roman" w:eastAsia="Calibri" w:hAnsi="Times New Roman" w:cs="Times New Roman"/>
          <w:color w:val="000000" w:themeColor="text1"/>
          <w:sz w:val="28"/>
          <w:szCs w:val="28"/>
          <w:lang w:val="kk-KZ" w:bidi="ru-RU"/>
        </w:rPr>
        <w:t>о</w:t>
      </w:r>
      <w:r w:rsidRPr="00131F29">
        <w:rPr>
          <w:rFonts w:ascii="Times New Roman" w:eastAsia="Calibri" w:hAnsi="Times New Roman" w:cs="Times New Roman"/>
          <w:color w:val="000000" w:themeColor="text1"/>
          <w:sz w:val="28"/>
          <w:szCs w:val="28"/>
          <w:lang w:val="kk-KZ" w:bidi="ru-RU"/>
        </w:rPr>
        <w:t xml:space="preserve">лимпиадалық қозғалыстың адамгершілік </w:t>
      </w:r>
      <w:r w:rsidR="00562849" w:rsidRPr="00131F29">
        <w:rPr>
          <w:rFonts w:ascii="Times New Roman" w:eastAsia="Calibri" w:hAnsi="Times New Roman" w:cs="Times New Roman"/>
          <w:color w:val="000000" w:themeColor="text1"/>
          <w:sz w:val="28"/>
          <w:szCs w:val="28"/>
          <w:lang w:val="kk-KZ" w:bidi="ru-RU"/>
        </w:rPr>
        <w:t xml:space="preserve">қағидаттары </w:t>
      </w:r>
      <w:r w:rsidR="00187697" w:rsidRPr="00131F29">
        <w:rPr>
          <w:rFonts w:ascii="Times New Roman" w:eastAsia="Calibri" w:hAnsi="Times New Roman" w:cs="Times New Roman"/>
          <w:color w:val="000000" w:themeColor="text1"/>
          <w:sz w:val="28"/>
          <w:szCs w:val="28"/>
          <w:lang w:val="kk-KZ" w:bidi="ru-RU"/>
        </w:rPr>
        <w:t>Ж.</w:t>
      </w:r>
      <w:r w:rsidR="008B2952" w:rsidRPr="00131F29">
        <w:rPr>
          <w:rFonts w:ascii="Times New Roman" w:eastAsia="Calibri" w:hAnsi="Times New Roman" w:cs="Times New Roman"/>
          <w:color w:val="000000" w:themeColor="text1"/>
          <w:sz w:val="28"/>
          <w:szCs w:val="28"/>
          <w:lang w:val="kk-KZ" w:bidi="ru-RU"/>
        </w:rPr>
        <w:t>Н.</w:t>
      </w:r>
      <w:r w:rsidR="00187697" w:rsidRPr="00131F29">
        <w:rPr>
          <w:rFonts w:ascii="Times New Roman" w:eastAsia="Calibri" w:hAnsi="Times New Roman" w:cs="Times New Roman"/>
          <w:color w:val="000000" w:themeColor="text1"/>
          <w:sz w:val="28"/>
          <w:szCs w:val="28"/>
          <w:lang w:val="kk-KZ" w:bidi="ru-RU"/>
        </w:rPr>
        <w:t xml:space="preserve"> </w:t>
      </w:r>
      <w:r w:rsidR="008B2952" w:rsidRPr="00131F29">
        <w:rPr>
          <w:rFonts w:ascii="Times New Roman" w:eastAsia="Calibri" w:hAnsi="Times New Roman" w:cs="Times New Roman"/>
          <w:color w:val="000000" w:themeColor="text1"/>
          <w:sz w:val="28"/>
          <w:szCs w:val="28"/>
          <w:lang w:val="kk-KZ" w:bidi="ru-RU"/>
        </w:rPr>
        <w:t>Атанасовтың</w:t>
      </w:r>
      <w:r w:rsidR="00E92550" w:rsidRPr="00131F29">
        <w:rPr>
          <w:rFonts w:ascii="Times New Roman" w:eastAsia="Calibri" w:hAnsi="Times New Roman" w:cs="Times New Roman"/>
          <w:color w:val="000000" w:themeColor="text1"/>
          <w:sz w:val="28"/>
          <w:szCs w:val="28"/>
          <w:lang w:val="kk-KZ" w:bidi="ru-RU"/>
        </w:rPr>
        <w:t xml:space="preserve"> [</w:t>
      </w:r>
      <w:r w:rsidR="00187697" w:rsidRPr="00131F29">
        <w:rPr>
          <w:rFonts w:ascii="Times New Roman" w:eastAsia="Calibri" w:hAnsi="Times New Roman" w:cs="Times New Roman"/>
          <w:color w:val="000000" w:themeColor="text1"/>
          <w:sz w:val="28"/>
          <w:szCs w:val="28"/>
          <w:lang w:val="kk-KZ" w:bidi="ru-RU"/>
        </w:rPr>
        <w:t>22</w:t>
      </w:r>
      <w:r w:rsidR="00E92550" w:rsidRPr="00131F29">
        <w:rPr>
          <w:rFonts w:ascii="Times New Roman" w:eastAsia="Calibri" w:hAnsi="Times New Roman" w:cs="Times New Roman"/>
          <w:color w:val="000000" w:themeColor="text1"/>
          <w:sz w:val="28"/>
          <w:szCs w:val="28"/>
          <w:lang w:val="kk-KZ" w:bidi="ru-RU"/>
        </w:rPr>
        <w:t>],</w:t>
      </w:r>
      <w:r w:rsidR="004F2EC1" w:rsidRPr="00131F29">
        <w:rPr>
          <w:rFonts w:ascii="Times New Roman" w:eastAsia="Calibri" w:hAnsi="Times New Roman" w:cs="Times New Roman"/>
          <w:color w:val="000000" w:themeColor="text1"/>
          <w:sz w:val="28"/>
          <w:szCs w:val="28"/>
          <w:lang w:val="kk-KZ" w:bidi="ru-RU"/>
        </w:rPr>
        <w:t xml:space="preserve"> Х.</w:t>
      </w:r>
      <w:r w:rsidR="008B2952" w:rsidRPr="00131F29">
        <w:rPr>
          <w:rFonts w:ascii="Times New Roman" w:eastAsia="Calibri" w:hAnsi="Times New Roman" w:cs="Times New Roman"/>
          <w:color w:val="000000" w:themeColor="text1"/>
          <w:sz w:val="28"/>
          <w:szCs w:val="28"/>
          <w:lang w:val="kk-KZ" w:bidi="ru-RU"/>
        </w:rPr>
        <w:t>М. Кахигалдың</w:t>
      </w:r>
      <w:r w:rsidR="00E92550" w:rsidRPr="00131F29">
        <w:rPr>
          <w:rFonts w:ascii="Times New Roman" w:eastAsia="Calibri" w:hAnsi="Times New Roman" w:cs="Times New Roman"/>
          <w:color w:val="000000" w:themeColor="text1"/>
          <w:sz w:val="28"/>
          <w:szCs w:val="28"/>
          <w:lang w:val="kk-KZ" w:bidi="ru-RU"/>
        </w:rPr>
        <w:t xml:space="preserve"> [</w:t>
      </w:r>
      <w:r w:rsidR="00187697" w:rsidRPr="00131F29">
        <w:rPr>
          <w:rFonts w:ascii="Times New Roman" w:eastAsia="Calibri" w:hAnsi="Times New Roman" w:cs="Times New Roman"/>
          <w:color w:val="000000" w:themeColor="text1"/>
          <w:sz w:val="28"/>
          <w:szCs w:val="28"/>
          <w:lang w:val="kk-KZ" w:bidi="ru-RU"/>
        </w:rPr>
        <w:t>23</w:t>
      </w:r>
      <w:r w:rsidR="007B7B53" w:rsidRPr="00131F29">
        <w:rPr>
          <w:rFonts w:ascii="Times New Roman" w:eastAsia="Calibri" w:hAnsi="Times New Roman" w:cs="Times New Roman"/>
          <w:color w:val="000000" w:themeColor="text1"/>
          <w:sz w:val="28"/>
          <w:szCs w:val="28"/>
          <w:lang w:val="kk-KZ" w:bidi="ru-RU"/>
        </w:rPr>
        <w:t>]</w:t>
      </w:r>
      <w:r w:rsidRPr="00131F29">
        <w:rPr>
          <w:rFonts w:ascii="Times New Roman" w:eastAsia="Calibri" w:hAnsi="Times New Roman" w:cs="Times New Roman"/>
          <w:color w:val="000000" w:themeColor="text1"/>
          <w:sz w:val="28"/>
          <w:szCs w:val="28"/>
          <w:lang w:val="kk-KZ" w:bidi="ru-RU"/>
        </w:rPr>
        <w:t xml:space="preserve"> зерттеулері</w:t>
      </w:r>
      <w:r w:rsidR="008B2952" w:rsidRPr="00131F29">
        <w:rPr>
          <w:rFonts w:ascii="Times New Roman" w:eastAsia="Calibri" w:hAnsi="Times New Roman" w:cs="Times New Roman"/>
          <w:color w:val="000000" w:themeColor="text1"/>
          <w:sz w:val="28"/>
          <w:szCs w:val="28"/>
          <w:lang w:val="kk-KZ" w:bidi="ru-RU"/>
        </w:rPr>
        <w:t>нде көрініс тапты</w:t>
      </w:r>
      <w:r w:rsidRPr="00131F29">
        <w:rPr>
          <w:rFonts w:ascii="Times New Roman" w:eastAsia="Calibri" w:hAnsi="Times New Roman" w:cs="Times New Roman"/>
          <w:color w:val="000000" w:themeColor="text1"/>
          <w:sz w:val="28"/>
          <w:szCs w:val="28"/>
          <w:lang w:val="kk-KZ" w:bidi="ru-RU"/>
        </w:rPr>
        <w:t xml:space="preserve">, </w:t>
      </w:r>
      <w:r w:rsidR="008B2952" w:rsidRPr="00131F29">
        <w:rPr>
          <w:rFonts w:ascii="Times New Roman" w:eastAsia="Calibri" w:hAnsi="Times New Roman" w:cs="Times New Roman"/>
          <w:color w:val="000000" w:themeColor="text1"/>
          <w:sz w:val="28"/>
          <w:szCs w:val="28"/>
          <w:lang w:val="kk-KZ" w:bidi="ru-RU"/>
        </w:rPr>
        <w:t xml:space="preserve">сонымен қатар </w:t>
      </w:r>
      <w:r w:rsidRPr="00131F29">
        <w:rPr>
          <w:rFonts w:ascii="Times New Roman" w:eastAsia="Calibri" w:hAnsi="Times New Roman" w:cs="Times New Roman"/>
          <w:color w:val="000000" w:themeColor="text1"/>
          <w:sz w:val="28"/>
          <w:szCs w:val="28"/>
          <w:lang w:val="kk-KZ" w:bidi="ru-RU"/>
        </w:rPr>
        <w:t>олимпизмді оқ</w:t>
      </w:r>
      <w:r w:rsidR="00513E7C" w:rsidRPr="00131F29">
        <w:rPr>
          <w:rFonts w:ascii="Times New Roman" w:eastAsia="Calibri" w:hAnsi="Times New Roman" w:cs="Times New Roman"/>
          <w:color w:val="000000" w:themeColor="text1"/>
          <w:sz w:val="28"/>
          <w:szCs w:val="28"/>
          <w:lang w:val="kk-KZ" w:bidi="ru-RU"/>
        </w:rPr>
        <w:t xml:space="preserve">у процесінің құрылымына қосуды </w:t>
      </w:r>
      <w:r w:rsidR="003D3988" w:rsidRPr="00131F29">
        <w:rPr>
          <w:rFonts w:ascii="Times New Roman" w:eastAsia="Calibri" w:hAnsi="Times New Roman" w:cs="Times New Roman"/>
          <w:color w:val="000000" w:themeColor="text1"/>
          <w:sz w:val="28"/>
          <w:szCs w:val="28"/>
          <w:lang w:val="kk-KZ" w:bidi="ru-RU"/>
        </w:rPr>
        <w:t>В.И. Усаков [</w:t>
      </w:r>
      <w:r w:rsidR="00187697" w:rsidRPr="00131F29">
        <w:rPr>
          <w:rFonts w:ascii="Times New Roman" w:eastAsia="Calibri" w:hAnsi="Times New Roman" w:cs="Times New Roman"/>
          <w:color w:val="000000" w:themeColor="text1"/>
          <w:sz w:val="28"/>
          <w:szCs w:val="28"/>
          <w:lang w:val="kk-KZ" w:bidi="ru-RU"/>
        </w:rPr>
        <w:t>24</w:t>
      </w:r>
      <w:r w:rsidR="003D3988" w:rsidRPr="00131F29">
        <w:rPr>
          <w:rFonts w:ascii="Times New Roman" w:eastAsia="Calibri" w:hAnsi="Times New Roman" w:cs="Times New Roman"/>
          <w:color w:val="000000" w:themeColor="text1"/>
          <w:sz w:val="28"/>
          <w:szCs w:val="28"/>
          <w:lang w:val="kk-KZ" w:bidi="ru-RU"/>
        </w:rPr>
        <w:t xml:space="preserve">],  </w:t>
      </w:r>
      <w:r w:rsidR="001A724D" w:rsidRPr="00131F29">
        <w:rPr>
          <w:rFonts w:ascii="Times New Roman" w:eastAsia="Calibri" w:hAnsi="Times New Roman" w:cs="Times New Roman"/>
          <w:color w:val="000000" w:themeColor="text1"/>
          <w:sz w:val="28"/>
          <w:szCs w:val="28"/>
          <w:lang w:val="kk-KZ" w:bidi="ru-RU"/>
        </w:rPr>
        <w:t>Г.Ф. Петлеванный [</w:t>
      </w:r>
      <w:r w:rsidR="00187697" w:rsidRPr="00131F29">
        <w:rPr>
          <w:rFonts w:ascii="Times New Roman" w:eastAsia="Calibri" w:hAnsi="Times New Roman" w:cs="Times New Roman"/>
          <w:color w:val="000000" w:themeColor="text1"/>
          <w:sz w:val="28"/>
          <w:szCs w:val="28"/>
          <w:lang w:val="kk-KZ" w:bidi="ru-RU"/>
        </w:rPr>
        <w:t>25</w:t>
      </w:r>
      <w:r w:rsidR="001A724D" w:rsidRPr="00131F29">
        <w:rPr>
          <w:rFonts w:ascii="Times New Roman" w:eastAsia="Calibri" w:hAnsi="Times New Roman" w:cs="Times New Roman"/>
          <w:color w:val="000000" w:themeColor="text1"/>
          <w:sz w:val="28"/>
          <w:szCs w:val="28"/>
          <w:lang w:val="kk-KZ" w:bidi="ru-RU"/>
        </w:rPr>
        <w:t xml:space="preserve">],  </w:t>
      </w:r>
      <w:r w:rsidR="00B7248D" w:rsidRPr="00131F29">
        <w:rPr>
          <w:rFonts w:ascii="Times New Roman" w:eastAsia="Calibri" w:hAnsi="Times New Roman" w:cs="Times New Roman"/>
          <w:color w:val="000000" w:themeColor="text1"/>
          <w:sz w:val="28"/>
          <w:szCs w:val="28"/>
          <w:lang w:val="kk-KZ" w:bidi="ru-RU"/>
        </w:rPr>
        <w:t>Ю.А.</w:t>
      </w:r>
      <w:r w:rsidR="00B7248D" w:rsidRPr="00131F29">
        <w:rPr>
          <w:rFonts w:ascii="Times New Roman" w:hAnsi="Times New Roman" w:cs="Times New Roman"/>
          <w:color w:val="000000" w:themeColor="text1"/>
          <w:sz w:val="28"/>
          <w:szCs w:val="28"/>
          <w:lang w:val="kk-KZ"/>
        </w:rPr>
        <w:t xml:space="preserve"> </w:t>
      </w:r>
      <w:r w:rsidR="00B7248D" w:rsidRPr="00131F29">
        <w:rPr>
          <w:rFonts w:ascii="Times New Roman" w:eastAsia="Calibri" w:hAnsi="Times New Roman" w:cs="Times New Roman"/>
          <w:color w:val="000000" w:themeColor="text1"/>
          <w:sz w:val="28"/>
          <w:szCs w:val="28"/>
          <w:lang w:val="kk-KZ" w:bidi="ru-RU"/>
        </w:rPr>
        <w:t>Прокопчук [</w:t>
      </w:r>
      <w:r w:rsidR="00187697" w:rsidRPr="00131F29">
        <w:rPr>
          <w:rFonts w:ascii="Times New Roman" w:eastAsia="Calibri" w:hAnsi="Times New Roman" w:cs="Times New Roman"/>
          <w:color w:val="000000" w:themeColor="text1"/>
          <w:sz w:val="28"/>
          <w:szCs w:val="28"/>
          <w:lang w:val="kk-KZ" w:bidi="ru-RU"/>
        </w:rPr>
        <w:t>26</w:t>
      </w:r>
      <w:r w:rsidR="00B7248D" w:rsidRPr="00131F29">
        <w:rPr>
          <w:rFonts w:ascii="Times New Roman" w:eastAsia="Calibri" w:hAnsi="Times New Roman" w:cs="Times New Roman"/>
          <w:color w:val="000000" w:themeColor="text1"/>
          <w:sz w:val="28"/>
          <w:szCs w:val="28"/>
          <w:lang w:val="kk-KZ" w:bidi="ru-RU"/>
        </w:rPr>
        <w:t>],</w:t>
      </w:r>
      <w:r w:rsidR="003D3988" w:rsidRPr="00131F29">
        <w:rPr>
          <w:rFonts w:ascii="Times New Roman" w:eastAsia="Calibri" w:hAnsi="Times New Roman" w:cs="Times New Roman"/>
          <w:color w:val="000000" w:themeColor="text1"/>
          <w:sz w:val="28"/>
          <w:szCs w:val="28"/>
          <w:lang w:val="kk-KZ" w:bidi="ru-RU"/>
        </w:rPr>
        <w:t xml:space="preserve"> </w:t>
      </w:r>
      <w:r w:rsidR="00187697" w:rsidRPr="00131F29">
        <w:rPr>
          <w:rFonts w:ascii="Times New Roman" w:eastAsia="Calibri" w:hAnsi="Times New Roman" w:cs="Times New Roman"/>
          <w:color w:val="000000" w:themeColor="text1"/>
          <w:sz w:val="28"/>
          <w:szCs w:val="28"/>
          <w:lang w:val="kk-KZ" w:bidi="ru-RU"/>
        </w:rPr>
        <w:t xml:space="preserve">                           </w:t>
      </w:r>
      <w:r w:rsidR="000A57FB" w:rsidRPr="00131F29">
        <w:rPr>
          <w:rFonts w:ascii="Times New Roman" w:eastAsia="Calibri" w:hAnsi="Times New Roman" w:cs="Times New Roman"/>
          <w:color w:val="000000" w:themeColor="text1"/>
          <w:sz w:val="28"/>
          <w:szCs w:val="28"/>
          <w:lang w:val="kk-KZ" w:bidi="ru-RU"/>
        </w:rPr>
        <w:t>К.Н Ефременков [</w:t>
      </w:r>
      <w:r w:rsidR="00187697" w:rsidRPr="00131F29">
        <w:rPr>
          <w:rFonts w:ascii="Times New Roman" w:eastAsia="Calibri" w:hAnsi="Times New Roman" w:cs="Times New Roman"/>
          <w:color w:val="000000" w:themeColor="text1"/>
          <w:sz w:val="28"/>
          <w:szCs w:val="28"/>
          <w:lang w:val="kk-KZ" w:bidi="ru-RU"/>
        </w:rPr>
        <w:t>27</w:t>
      </w:r>
      <w:r w:rsidR="000A57FB" w:rsidRPr="00131F29">
        <w:rPr>
          <w:rFonts w:ascii="Times New Roman" w:eastAsia="Calibri" w:hAnsi="Times New Roman" w:cs="Times New Roman"/>
          <w:color w:val="000000" w:themeColor="text1"/>
          <w:sz w:val="28"/>
          <w:szCs w:val="28"/>
          <w:lang w:val="kk-KZ" w:bidi="ru-RU"/>
        </w:rPr>
        <w:t xml:space="preserve">],  </w:t>
      </w:r>
      <w:r w:rsidR="006F4589" w:rsidRPr="00131F29">
        <w:rPr>
          <w:rFonts w:ascii="Times New Roman" w:eastAsia="Calibri" w:hAnsi="Times New Roman" w:cs="Times New Roman"/>
          <w:color w:val="000000" w:themeColor="text1"/>
          <w:sz w:val="28"/>
          <w:szCs w:val="28"/>
          <w:lang w:val="kk-KZ" w:bidi="ru-RU"/>
        </w:rPr>
        <w:t>В.А. Болдырева [</w:t>
      </w:r>
      <w:r w:rsidR="00187697" w:rsidRPr="00131F29">
        <w:rPr>
          <w:rFonts w:ascii="Times New Roman" w:eastAsia="Calibri" w:hAnsi="Times New Roman" w:cs="Times New Roman"/>
          <w:color w:val="000000" w:themeColor="text1"/>
          <w:sz w:val="28"/>
          <w:szCs w:val="28"/>
          <w:lang w:val="kk-KZ" w:bidi="ru-RU"/>
        </w:rPr>
        <w:t>28</w:t>
      </w:r>
      <w:r w:rsidR="006F4589" w:rsidRPr="00131F29">
        <w:rPr>
          <w:rFonts w:ascii="Times New Roman" w:eastAsia="Calibri" w:hAnsi="Times New Roman" w:cs="Times New Roman"/>
          <w:color w:val="000000" w:themeColor="text1"/>
          <w:sz w:val="28"/>
          <w:szCs w:val="28"/>
          <w:lang w:val="kk-KZ" w:bidi="ru-RU"/>
        </w:rPr>
        <w:t xml:space="preserve">],  </w:t>
      </w:r>
      <w:r w:rsidR="000A57FB" w:rsidRPr="00131F29">
        <w:rPr>
          <w:rFonts w:ascii="Times New Roman" w:eastAsia="Calibri" w:hAnsi="Times New Roman" w:cs="Times New Roman"/>
          <w:color w:val="000000" w:themeColor="text1"/>
          <w:sz w:val="28"/>
          <w:szCs w:val="28"/>
          <w:lang w:val="kk-KZ" w:bidi="ru-RU"/>
        </w:rPr>
        <w:t>Н.Ю</w:t>
      </w:r>
      <w:r w:rsidR="00324973" w:rsidRPr="00131F29">
        <w:rPr>
          <w:rFonts w:ascii="Times New Roman" w:eastAsia="Calibri" w:hAnsi="Times New Roman" w:cs="Times New Roman"/>
          <w:color w:val="000000" w:themeColor="text1"/>
          <w:sz w:val="28"/>
          <w:szCs w:val="28"/>
          <w:lang w:val="kk-KZ" w:bidi="ru-RU"/>
        </w:rPr>
        <w:t>.</w:t>
      </w:r>
      <w:r w:rsidR="000A57FB" w:rsidRPr="00131F29">
        <w:rPr>
          <w:rFonts w:ascii="Times New Roman" w:eastAsia="Calibri" w:hAnsi="Times New Roman" w:cs="Times New Roman"/>
          <w:color w:val="000000" w:themeColor="text1"/>
          <w:sz w:val="28"/>
          <w:szCs w:val="28"/>
          <w:lang w:val="kk-KZ" w:bidi="ru-RU"/>
        </w:rPr>
        <w:t xml:space="preserve"> Мельникова [</w:t>
      </w:r>
      <w:r w:rsidR="00187697" w:rsidRPr="00131F29">
        <w:rPr>
          <w:rFonts w:ascii="Times New Roman" w:eastAsia="Calibri" w:hAnsi="Times New Roman" w:cs="Times New Roman"/>
          <w:color w:val="000000" w:themeColor="text1"/>
          <w:sz w:val="28"/>
          <w:szCs w:val="28"/>
          <w:lang w:val="kk-KZ" w:bidi="ru-RU"/>
        </w:rPr>
        <w:t>29</w:t>
      </w:r>
      <w:r w:rsidR="000A57FB" w:rsidRPr="00131F29">
        <w:rPr>
          <w:rFonts w:ascii="Times New Roman" w:eastAsia="Calibri" w:hAnsi="Times New Roman" w:cs="Times New Roman"/>
          <w:color w:val="000000" w:themeColor="text1"/>
          <w:sz w:val="28"/>
          <w:szCs w:val="28"/>
          <w:lang w:val="kk-KZ" w:bidi="ru-RU"/>
        </w:rPr>
        <w:t xml:space="preserve">], </w:t>
      </w:r>
      <w:r w:rsidR="00187697" w:rsidRPr="00131F29">
        <w:rPr>
          <w:rFonts w:ascii="Times New Roman" w:eastAsia="Calibri" w:hAnsi="Times New Roman" w:cs="Times New Roman"/>
          <w:color w:val="000000" w:themeColor="text1"/>
          <w:sz w:val="28"/>
          <w:szCs w:val="28"/>
          <w:lang w:val="kk-KZ" w:bidi="ru-RU"/>
        </w:rPr>
        <w:t xml:space="preserve">                         Н.Н. </w:t>
      </w:r>
      <w:r w:rsidR="000A57FB" w:rsidRPr="00131F29">
        <w:rPr>
          <w:rFonts w:ascii="Times New Roman" w:eastAsia="Calibri" w:hAnsi="Times New Roman" w:cs="Times New Roman"/>
          <w:color w:val="000000" w:themeColor="text1"/>
          <w:sz w:val="28"/>
          <w:szCs w:val="28"/>
          <w:lang w:val="kk-KZ" w:bidi="ru-RU"/>
        </w:rPr>
        <w:t>Мелентьева [</w:t>
      </w:r>
      <w:r w:rsidR="00187697" w:rsidRPr="00131F29">
        <w:rPr>
          <w:rFonts w:ascii="Times New Roman" w:eastAsia="Calibri" w:hAnsi="Times New Roman" w:cs="Times New Roman"/>
          <w:color w:val="000000" w:themeColor="text1"/>
          <w:sz w:val="28"/>
          <w:szCs w:val="28"/>
          <w:lang w:val="kk-KZ" w:bidi="ru-RU"/>
        </w:rPr>
        <w:t>30</w:t>
      </w:r>
      <w:r w:rsidR="000A57FB" w:rsidRPr="00131F29">
        <w:rPr>
          <w:rFonts w:ascii="Times New Roman" w:eastAsia="Calibri" w:hAnsi="Times New Roman" w:cs="Times New Roman"/>
          <w:color w:val="000000" w:themeColor="text1"/>
          <w:sz w:val="28"/>
          <w:szCs w:val="28"/>
          <w:lang w:val="kk-KZ" w:bidi="ru-RU"/>
        </w:rPr>
        <w:t xml:space="preserve">], </w:t>
      </w:r>
      <w:r w:rsidR="00E92550" w:rsidRPr="00131F29">
        <w:rPr>
          <w:rFonts w:ascii="Times New Roman" w:eastAsia="Calibri" w:hAnsi="Times New Roman" w:cs="Times New Roman"/>
          <w:color w:val="000000" w:themeColor="text1"/>
          <w:sz w:val="28"/>
          <w:szCs w:val="28"/>
          <w:lang w:val="kk-KZ" w:bidi="ru-RU"/>
        </w:rPr>
        <w:t>Л.С. Леонтьева [</w:t>
      </w:r>
      <w:r w:rsidR="00187697" w:rsidRPr="00131F29">
        <w:rPr>
          <w:rFonts w:ascii="Times New Roman" w:eastAsia="Calibri" w:hAnsi="Times New Roman" w:cs="Times New Roman"/>
          <w:color w:val="000000" w:themeColor="text1"/>
          <w:sz w:val="28"/>
          <w:szCs w:val="28"/>
          <w:lang w:val="kk-KZ" w:bidi="ru-RU"/>
        </w:rPr>
        <w:t>31</w:t>
      </w:r>
      <w:r w:rsidR="00D00377" w:rsidRPr="00131F29">
        <w:rPr>
          <w:rFonts w:ascii="Times New Roman" w:eastAsia="Calibri" w:hAnsi="Times New Roman" w:cs="Times New Roman"/>
          <w:color w:val="000000" w:themeColor="text1"/>
          <w:sz w:val="28"/>
          <w:szCs w:val="28"/>
          <w:lang w:val="kk-KZ" w:bidi="ru-RU"/>
        </w:rPr>
        <w:t>]</w:t>
      </w:r>
      <w:r w:rsidR="000A57FB" w:rsidRPr="00131F29">
        <w:rPr>
          <w:rFonts w:ascii="Times New Roman" w:eastAsia="Calibri" w:hAnsi="Times New Roman" w:cs="Times New Roman"/>
          <w:color w:val="000000" w:themeColor="text1"/>
          <w:sz w:val="28"/>
          <w:szCs w:val="28"/>
          <w:lang w:val="kk-KZ" w:bidi="ru-RU"/>
        </w:rPr>
        <w:t xml:space="preserve"> </w:t>
      </w:r>
      <w:r w:rsidR="007B7B53" w:rsidRPr="00131F29">
        <w:rPr>
          <w:rFonts w:ascii="Times New Roman" w:eastAsia="Calibri" w:hAnsi="Times New Roman" w:cs="Times New Roman"/>
          <w:color w:val="000000" w:themeColor="text1"/>
          <w:sz w:val="28"/>
          <w:szCs w:val="28"/>
          <w:lang w:val="kk-KZ" w:bidi="ru-RU"/>
        </w:rPr>
        <w:t xml:space="preserve">жан-жақты қарастырды. </w:t>
      </w:r>
      <w:r w:rsidR="00B7248D" w:rsidRPr="00131F29">
        <w:rPr>
          <w:rFonts w:ascii="Times New Roman" w:eastAsia="Calibri" w:hAnsi="Times New Roman" w:cs="Times New Roman"/>
          <w:color w:val="000000" w:themeColor="text1"/>
          <w:sz w:val="28"/>
          <w:szCs w:val="28"/>
          <w:lang w:val="kk-KZ" w:bidi="ru-RU"/>
        </w:rPr>
        <w:t xml:space="preserve"> </w:t>
      </w:r>
      <w:r w:rsidR="00E92550" w:rsidRPr="00131F29">
        <w:rPr>
          <w:rFonts w:ascii="Times New Roman" w:eastAsia="Calibri" w:hAnsi="Times New Roman" w:cs="Times New Roman"/>
          <w:color w:val="000000" w:themeColor="text1"/>
          <w:sz w:val="28"/>
          <w:szCs w:val="28"/>
          <w:lang w:val="kk-KZ" w:bidi="ru-RU"/>
        </w:rPr>
        <w:t xml:space="preserve">  </w:t>
      </w:r>
      <w:r w:rsidR="007B7B53" w:rsidRPr="00131F29">
        <w:rPr>
          <w:rFonts w:ascii="Times New Roman" w:eastAsia="Calibri" w:hAnsi="Times New Roman" w:cs="Times New Roman"/>
          <w:color w:val="000000" w:themeColor="text1"/>
          <w:sz w:val="28"/>
          <w:szCs w:val="28"/>
          <w:lang w:val="kk-KZ" w:bidi="ru-RU"/>
        </w:rPr>
        <w:t xml:space="preserve"> </w:t>
      </w:r>
      <w:r w:rsidR="008E0AB0" w:rsidRPr="00131F29">
        <w:rPr>
          <w:rFonts w:ascii="Times New Roman" w:eastAsia="Calibri" w:hAnsi="Times New Roman" w:cs="Times New Roman"/>
          <w:color w:val="000000" w:themeColor="text1"/>
          <w:sz w:val="28"/>
          <w:szCs w:val="28"/>
          <w:lang w:val="kk-KZ" w:bidi="ru-RU"/>
        </w:rPr>
        <w:t>Олимпиадалық білім</w:t>
      </w:r>
      <w:r w:rsidR="000A57FB" w:rsidRPr="00131F29">
        <w:rPr>
          <w:rFonts w:ascii="Times New Roman" w:eastAsia="Calibri" w:hAnsi="Times New Roman" w:cs="Times New Roman"/>
          <w:color w:val="000000" w:themeColor="text1"/>
          <w:sz w:val="28"/>
          <w:szCs w:val="28"/>
          <w:lang w:val="kk-KZ" w:bidi="ru-RU"/>
        </w:rPr>
        <w:t>ді</w:t>
      </w:r>
      <w:r w:rsidR="008E0AB0" w:rsidRPr="00131F29">
        <w:rPr>
          <w:rFonts w:ascii="Times New Roman" w:eastAsia="Calibri" w:hAnsi="Times New Roman" w:cs="Times New Roman"/>
          <w:color w:val="000000" w:themeColor="text1"/>
          <w:sz w:val="28"/>
          <w:szCs w:val="28"/>
          <w:lang w:val="kk-KZ" w:bidi="ru-RU"/>
        </w:rPr>
        <w:t xml:space="preserve"> қазіргі қоғамның гуманистік құндылығы ретінде</w:t>
      </w:r>
      <w:r w:rsidRPr="00131F29">
        <w:rPr>
          <w:rFonts w:ascii="Times New Roman" w:eastAsia="Calibri" w:hAnsi="Times New Roman" w:cs="Times New Roman"/>
          <w:color w:val="000000" w:themeColor="text1"/>
          <w:sz w:val="28"/>
          <w:szCs w:val="28"/>
          <w:lang w:val="kk-KZ" w:bidi="ru-RU"/>
        </w:rPr>
        <w:t xml:space="preserve"> </w:t>
      </w:r>
      <w:r w:rsidR="00187697" w:rsidRPr="00131F29">
        <w:rPr>
          <w:rFonts w:ascii="Times New Roman" w:eastAsia="Calibri" w:hAnsi="Times New Roman" w:cs="Times New Roman"/>
          <w:color w:val="000000" w:themeColor="text1"/>
          <w:sz w:val="28"/>
          <w:szCs w:val="28"/>
          <w:lang w:val="kk-KZ" w:bidi="ru-RU"/>
        </w:rPr>
        <w:t xml:space="preserve">                 </w:t>
      </w:r>
      <w:r w:rsidR="007B7B53" w:rsidRPr="00131F29">
        <w:rPr>
          <w:rFonts w:ascii="Times New Roman" w:eastAsia="Calibri" w:hAnsi="Times New Roman" w:cs="Times New Roman"/>
          <w:color w:val="000000" w:themeColor="text1"/>
          <w:sz w:val="28"/>
          <w:szCs w:val="28"/>
          <w:lang w:val="kk-KZ" w:bidi="ru-RU"/>
        </w:rPr>
        <w:t>Ю.П. Сегалдың [</w:t>
      </w:r>
      <w:r w:rsidR="00187697" w:rsidRPr="00131F29">
        <w:rPr>
          <w:rFonts w:ascii="Times New Roman" w:eastAsia="Calibri" w:hAnsi="Times New Roman" w:cs="Times New Roman"/>
          <w:color w:val="000000" w:themeColor="text1"/>
          <w:sz w:val="28"/>
          <w:szCs w:val="28"/>
          <w:lang w:val="kk-KZ" w:bidi="ru-RU"/>
        </w:rPr>
        <w:t>32</w:t>
      </w:r>
      <w:r w:rsidR="007B7B53" w:rsidRPr="00131F29">
        <w:rPr>
          <w:rFonts w:ascii="Times New Roman" w:eastAsia="Calibri" w:hAnsi="Times New Roman" w:cs="Times New Roman"/>
          <w:color w:val="000000" w:themeColor="text1"/>
          <w:sz w:val="28"/>
          <w:szCs w:val="28"/>
          <w:lang w:val="kk-KZ" w:bidi="ru-RU"/>
        </w:rPr>
        <w:t xml:space="preserve">], </w:t>
      </w:r>
      <w:r w:rsidR="008E0AB0" w:rsidRPr="00131F29">
        <w:rPr>
          <w:rFonts w:ascii="Times New Roman" w:eastAsia="Calibri" w:hAnsi="Times New Roman" w:cs="Times New Roman"/>
          <w:color w:val="000000" w:themeColor="text1"/>
          <w:sz w:val="28"/>
          <w:szCs w:val="28"/>
          <w:lang w:val="kk-KZ" w:bidi="ru-RU"/>
        </w:rPr>
        <w:t>М.В.Антипованың [</w:t>
      </w:r>
      <w:r w:rsidR="00187697" w:rsidRPr="00131F29">
        <w:rPr>
          <w:rFonts w:ascii="Times New Roman" w:eastAsia="Calibri" w:hAnsi="Times New Roman" w:cs="Times New Roman"/>
          <w:color w:val="000000" w:themeColor="text1"/>
          <w:sz w:val="28"/>
          <w:szCs w:val="28"/>
          <w:lang w:val="kk-KZ" w:bidi="ru-RU"/>
        </w:rPr>
        <w:t>33</w:t>
      </w:r>
      <w:r w:rsidR="008E0AB0" w:rsidRPr="00131F29">
        <w:rPr>
          <w:rFonts w:ascii="Times New Roman" w:eastAsia="Calibri" w:hAnsi="Times New Roman" w:cs="Times New Roman"/>
          <w:color w:val="000000" w:themeColor="text1"/>
          <w:sz w:val="28"/>
          <w:szCs w:val="28"/>
          <w:lang w:val="kk-KZ" w:bidi="ru-RU"/>
        </w:rPr>
        <w:t>],</w:t>
      </w:r>
      <w:r w:rsidR="007B7B53" w:rsidRPr="00131F29">
        <w:rPr>
          <w:rFonts w:ascii="Times New Roman" w:eastAsia="Calibri" w:hAnsi="Times New Roman" w:cs="Times New Roman"/>
          <w:color w:val="000000" w:themeColor="text1"/>
          <w:sz w:val="28"/>
          <w:szCs w:val="28"/>
          <w:lang w:val="kk-KZ" w:bidi="ru-RU"/>
        </w:rPr>
        <w:t xml:space="preserve"> Р.А. Пирожников [</w:t>
      </w:r>
      <w:r w:rsidR="00187697" w:rsidRPr="00131F29">
        <w:rPr>
          <w:rFonts w:ascii="Times New Roman" w:eastAsia="Calibri" w:hAnsi="Times New Roman" w:cs="Times New Roman"/>
          <w:color w:val="000000" w:themeColor="text1"/>
          <w:sz w:val="28"/>
          <w:szCs w:val="28"/>
          <w:lang w:val="kk-KZ" w:bidi="ru-RU"/>
        </w:rPr>
        <w:t>34</w:t>
      </w:r>
      <w:r w:rsidR="007B7B53" w:rsidRPr="00131F29">
        <w:rPr>
          <w:rFonts w:ascii="Times New Roman" w:eastAsia="Calibri" w:hAnsi="Times New Roman" w:cs="Times New Roman"/>
          <w:color w:val="000000" w:themeColor="text1"/>
          <w:sz w:val="28"/>
          <w:szCs w:val="28"/>
          <w:lang w:val="kk-KZ" w:bidi="ru-RU"/>
        </w:rPr>
        <w:t xml:space="preserve">], </w:t>
      </w:r>
      <w:r w:rsidR="00BB4AF9" w:rsidRPr="00131F29">
        <w:rPr>
          <w:rFonts w:ascii="Times New Roman" w:eastAsia="Calibri" w:hAnsi="Times New Roman" w:cs="Times New Roman"/>
          <w:color w:val="000000" w:themeColor="text1"/>
          <w:sz w:val="28"/>
          <w:szCs w:val="28"/>
          <w:lang w:val="kk-KZ" w:bidi="ru-RU"/>
        </w:rPr>
        <w:t xml:space="preserve">                  </w:t>
      </w:r>
      <w:r w:rsidR="008E0AB0" w:rsidRPr="00131F29">
        <w:rPr>
          <w:rFonts w:ascii="Times New Roman" w:eastAsia="Calibri" w:hAnsi="Times New Roman" w:cs="Times New Roman"/>
          <w:color w:val="000000" w:themeColor="text1"/>
          <w:sz w:val="28"/>
          <w:szCs w:val="28"/>
          <w:lang w:val="kk-KZ" w:bidi="ru-RU"/>
        </w:rPr>
        <w:t>М.А.</w:t>
      </w:r>
      <w:r w:rsidR="00BB4AF9" w:rsidRPr="00131F29">
        <w:rPr>
          <w:rFonts w:ascii="Times New Roman" w:eastAsia="Calibri" w:hAnsi="Times New Roman" w:cs="Times New Roman"/>
          <w:color w:val="000000" w:themeColor="text1"/>
          <w:sz w:val="28"/>
          <w:szCs w:val="28"/>
          <w:lang w:val="kk-KZ" w:bidi="ru-RU"/>
        </w:rPr>
        <w:t xml:space="preserve"> </w:t>
      </w:r>
      <w:r w:rsidR="008E0AB0" w:rsidRPr="00131F29">
        <w:rPr>
          <w:rFonts w:ascii="Times New Roman" w:eastAsia="Calibri" w:hAnsi="Times New Roman" w:cs="Times New Roman"/>
          <w:color w:val="000000" w:themeColor="text1"/>
          <w:sz w:val="28"/>
          <w:szCs w:val="28"/>
          <w:lang w:val="kk-KZ" w:bidi="ru-RU"/>
        </w:rPr>
        <w:t xml:space="preserve">Захаровтың  </w:t>
      </w:r>
      <w:r w:rsidR="007B7B53" w:rsidRPr="00131F29">
        <w:rPr>
          <w:rFonts w:ascii="Times New Roman" w:eastAsia="Calibri" w:hAnsi="Times New Roman" w:cs="Times New Roman"/>
          <w:color w:val="000000" w:themeColor="text1"/>
          <w:sz w:val="28"/>
          <w:szCs w:val="28"/>
          <w:lang w:val="kk-KZ" w:bidi="ru-RU"/>
        </w:rPr>
        <w:t>[</w:t>
      </w:r>
      <w:r w:rsidR="00187697" w:rsidRPr="00131F29">
        <w:rPr>
          <w:rFonts w:ascii="Times New Roman" w:eastAsia="Calibri" w:hAnsi="Times New Roman" w:cs="Times New Roman"/>
          <w:color w:val="000000" w:themeColor="text1"/>
          <w:sz w:val="28"/>
          <w:szCs w:val="28"/>
          <w:lang w:val="kk-KZ" w:bidi="ru-RU"/>
        </w:rPr>
        <w:t>35</w:t>
      </w:r>
      <w:r w:rsidR="007B7B53" w:rsidRPr="00131F29">
        <w:rPr>
          <w:rFonts w:ascii="Times New Roman" w:eastAsia="Calibri" w:hAnsi="Times New Roman" w:cs="Times New Roman"/>
          <w:color w:val="000000" w:themeColor="text1"/>
          <w:sz w:val="28"/>
          <w:szCs w:val="28"/>
          <w:lang w:val="kk-KZ" w:bidi="ru-RU"/>
        </w:rPr>
        <w:t xml:space="preserve">] </w:t>
      </w:r>
      <w:r w:rsidRPr="00131F29">
        <w:rPr>
          <w:rFonts w:ascii="Times New Roman" w:eastAsia="Calibri" w:hAnsi="Times New Roman" w:cs="Times New Roman"/>
          <w:color w:val="000000" w:themeColor="text1"/>
          <w:sz w:val="28"/>
          <w:szCs w:val="28"/>
          <w:lang w:val="kk-KZ" w:bidi="ru-RU"/>
        </w:rPr>
        <w:t xml:space="preserve">зерттеулеріндегі басты бағыттардың бірі «Фэйр Плэй» </w:t>
      </w:r>
      <w:r w:rsidRPr="00131F29">
        <w:rPr>
          <w:rFonts w:ascii="Times New Roman" w:eastAsia="Calibri" w:hAnsi="Times New Roman" w:cs="Times New Roman"/>
          <w:color w:val="000000" w:themeColor="text1"/>
          <w:sz w:val="28"/>
          <w:szCs w:val="28"/>
          <w:lang w:val="kk-KZ" w:bidi="ru-RU"/>
        </w:rPr>
        <w:lastRenderedPageBreak/>
        <w:t>ұғымын талдау</w:t>
      </w:r>
      <w:r w:rsidR="00325B21" w:rsidRPr="00131F29">
        <w:rPr>
          <w:rFonts w:ascii="Times New Roman" w:eastAsia="Calibri" w:hAnsi="Times New Roman" w:cs="Times New Roman"/>
          <w:color w:val="000000" w:themeColor="text1"/>
          <w:sz w:val="28"/>
          <w:szCs w:val="28"/>
          <w:lang w:val="kk-KZ" w:bidi="ru-RU"/>
        </w:rPr>
        <w:t>, атап айтсақ</w:t>
      </w:r>
      <w:r w:rsidR="00D00377" w:rsidRPr="00131F29">
        <w:rPr>
          <w:rFonts w:ascii="Times New Roman" w:eastAsia="Calibri" w:hAnsi="Times New Roman" w:cs="Times New Roman"/>
          <w:color w:val="000000" w:themeColor="text1"/>
          <w:sz w:val="28"/>
          <w:szCs w:val="28"/>
          <w:lang w:val="kk-KZ" w:bidi="ru-RU"/>
        </w:rPr>
        <w:t>,</w:t>
      </w:r>
      <w:r w:rsidR="00325B21" w:rsidRPr="00131F29">
        <w:rPr>
          <w:rFonts w:ascii="Times New Roman" w:eastAsia="Calibri" w:hAnsi="Times New Roman" w:cs="Times New Roman"/>
          <w:color w:val="000000" w:themeColor="text1"/>
          <w:sz w:val="28"/>
          <w:szCs w:val="28"/>
          <w:lang w:val="kk-KZ" w:bidi="ru-RU"/>
        </w:rPr>
        <w:t xml:space="preserve"> </w:t>
      </w:r>
      <w:r w:rsidR="00D53E3D" w:rsidRPr="00131F29">
        <w:rPr>
          <w:rFonts w:ascii="Times New Roman" w:eastAsia="Calibri" w:hAnsi="Times New Roman" w:cs="Times New Roman"/>
          <w:color w:val="000000" w:themeColor="text1"/>
          <w:sz w:val="28"/>
          <w:szCs w:val="28"/>
          <w:lang w:val="kk-KZ" w:bidi="ru-RU"/>
        </w:rPr>
        <w:t xml:space="preserve"> </w:t>
      </w:r>
      <w:r w:rsidRPr="00131F29">
        <w:rPr>
          <w:rFonts w:ascii="Times New Roman" w:eastAsia="Calibri" w:hAnsi="Times New Roman" w:cs="Times New Roman"/>
          <w:color w:val="000000" w:themeColor="text1"/>
          <w:sz w:val="28"/>
          <w:szCs w:val="28"/>
          <w:lang w:val="kk-KZ" w:bidi="ru-RU"/>
        </w:rPr>
        <w:t>әділ</w:t>
      </w:r>
      <w:r w:rsidR="00D53E3D" w:rsidRPr="00131F29">
        <w:rPr>
          <w:rFonts w:ascii="Times New Roman" w:eastAsia="Calibri" w:hAnsi="Times New Roman" w:cs="Times New Roman"/>
          <w:color w:val="000000" w:themeColor="text1"/>
          <w:sz w:val="28"/>
          <w:szCs w:val="28"/>
          <w:lang w:val="kk-KZ" w:bidi="ru-RU"/>
        </w:rPr>
        <w:t xml:space="preserve"> ойын </w:t>
      </w:r>
      <w:r w:rsidR="00562849" w:rsidRPr="00131F29">
        <w:rPr>
          <w:rFonts w:ascii="Times New Roman" w:eastAsia="Calibri" w:hAnsi="Times New Roman" w:cs="Times New Roman"/>
          <w:color w:val="000000" w:themeColor="text1"/>
          <w:sz w:val="28"/>
          <w:szCs w:val="28"/>
          <w:lang w:val="kk-KZ" w:bidi="ru-RU"/>
        </w:rPr>
        <w:t xml:space="preserve">қағидаттары </w:t>
      </w:r>
      <w:r w:rsidR="007B7B53" w:rsidRPr="00131F29">
        <w:rPr>
          <w:rFonts w:ascii="Times New Roman" w:eastAsia="Calibri" w:hAnsi="Times New Roman" w:cs="Times New Roman"/>
          <w:color w:val="000000" w:themeColor="text1"/>
          <w:sz w:val="28"/>
          <w:szCs w:val="28"/>
          <w:lang w:val="kk-KZ" w:bidi="ru-RU"/>
        </w:rPr>
        <w:t xml:space="preserve">болды. </w:t>
      </w:r>
    </w:p>
    <w:p w14:paraId="16286AD4" w14:textId="2A04EBB2" w:rsidR="006C4EE5" w:rsidRPr="00131F29" w:rsidRDefault="006C4EE5" w:rsidP="00612673">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bidi="ru-RU"/>
        </w:rPr>
      </w:pPr>
      <w:r w:rsidRPr="00131F29">
        <w:rPr>
          <w:rFonts w:ascii="Times New Roman" w:eastAsia="Calibri" w:hAnsi="Times New Roman" w:cs="Times New Roman"/>
          <w:color w:val="000000" w:themeColor="text1"/>
          <w:sz w:val="28"/>
          <w:szCs w:val="28"/>
          <w:lang w:val="kk-KZ" w:bidi="ru-RU"/>
        </w:rPr>
        <w:t>И.В Баринованың [</w:t>
      </w:r>
      <w:r w:rsidR="00793FAF" w:rsidRPr="00131F29">
        <w:rPr>
          <w:rFonts w:ascii="Times New Roman" w:eastAsia="Calibri" w:hAnsi="Times New Roman" w:cs="Times New Roman"/>
          <w:color w:val="000000" w:themeColor="text1"/>
          <w:sz w:val="28"/>
          <w:szCs w:val="28"/>
          <w:lang w:val="kk-KZ" w:bidi="ru-RU"/>
        </w:rPr>
        <w:t>36</w:t>
      </w:r>
      <w:r w:rsidRPr="00131F29">
        <w:rPr>
          <w:rFonts w:ascii="Times New Roman" w:eastAsia="Calibri" w:hAnsi="Times New Roman" w:cs="Times New Roman"/>
          <w:color w:val="000000" w:themeColor="text1"/>
          <w:sz w:val="28"/>
          <w:szCs w:val="28"/>
          <w:lang w:val="kk-KZ" w:bidi="ru-RU"/>
        </w:rPr>
        <w:t>], Б.Ф.Курдюковтың [</w:t>
      </w:r>
      <w:r w:rsidR="00793FAF" w:rsidRPr="00131F29">
        <w:rPr>
          <w:rFonts w:ascii="Times New Roman" w:eastAsia="Calibri" w:hAnsi="Times New Roman" w:cs="Times New Roman"/>
          <w:color w:val="000000" w:themeColor="text1"/>
          <w:sz w:val="28"/>
          <w:szCs w:val="28"/>
          <w:lang w:val="kk-KZ" w:bidi="ru-RU"/>
        </w:rPr>
        <w:t>37</w:t>
      </w:r>
      <w:r w:rsidRPr="00131F29">
        <w:rPr>
          <w:rFonts w:ascii="Times New Roman" w:eastAsia="Calibri" w:hAnsi="Times New Roman" w:cs="Times New Roman"/>
          <w:color w:val="000000" w:themeColor="text1"/>
          <w:sz w:val="28"/>
          <w:szCs w:val="28"/>
          <w:lang w:val="kk-KZ" w:bidi="ru-RU"/>
        </w:rPr>
        <w:t>],</w:t>
      </w:r>
      <w:r w:rsidR="00074C76" w:rsidRPr="00131F29">
        <w:rPr>
          <w:rFonts w:ascii="Times New Roman" w:eastAsia="Calibri" w:hAnsi="Times New Roman" w:cs="Times New Roman"/>
          <w:color w:val="000000" w:themeColor="text1"/>
          <w:sz w:val="28"/>
          <w:szCs w:val="28"/>
          <w:lang w:val="kk-KZ" w:bidi="ru-RU"/>
        </w:rPr>
        <w:t xml:space="preserve"> </w:t>
      </w:r>
      <w:r w:rsidRPr="00131F29">
        <w:rPr>
          <w:rFonts w:ascii="Times New Roman" w:eastAsia="Calibri" w:hAnsi="Times New Roman" w:cs="Times New Roman"/>
          <w:color w:val="000000" w:themeColor="text1"/>
          <w:sz w:val="28"/>
          <w:szCs w:val="28"/>
          <w:lang w:val="kk-KZ" w:bidi="ru-RU"/>
        </w:rPr>
        <w:t>В.Н.Сергеевтің [</w:t>
      </w:r>
      <w:r w:rsidR="00793FAF" w:rsidRPr="00131F29">
        <w:rPr>
          <w:rFonts w:ascii="Times New Roman" w:eastAsia="Calibri" w:hAnsi="Times New Roman" w:cs="Times New Roman"/>
          <w:color w:val="000000" w:themeColor="text1"/>
          <w:sz w:val="28"/>
          <w:szCs w:val="28"/>
          <w:lang w:val="kk-KZ" w:bidi="ru-RU"/>
        </w:rPr>
        <w:t>38</w:t>
      </w:r>
      <w:r w:rsidRPr="00131F29">
        <w:rPr>
          <w:rFonts w:ascii="Times New Roman" w:eastAsia="Calibri" w:hAnsi="Times New Roman" w:cs="Times New Roman"/>
          <w:color w:val="000000" w:themeColor="text1"/>
          <w:sz w:val="28"/>
          <w:szCs w:val="28"/>
          <w:lang w:val="kk-KZ" w:bidi="ru-RU"/>
        </w:rPr>
        <w:t xml:space="preserve">], </w:t>
      </w:r>
      <w:r w:rsidR="00BB4AF9" w:rsidRPr="00131F29">
        <w:rPr>
          <w:rFonts w:ascii="Times New Roman" w:eastAsia="Calibri" w:hAnsi="Times New Roman" w:cs="Times New Roman"/>
          <w:color w:val="000000" w:themeColor="text1"/>
          <w:sz w:val="28"/>
          <w:szCs w:val="28"/>
          <w:lang w:val="kk-KZ" w:bidi="ru-RU"/>
        </w:rPr>
        <w:t xml:space="preserve">                </w:t>
      </w:r>
      <w:r w:rsidRPr="00131F29">
        <w:rPr>
          <w:rFonts w:ascii="Times New Roman" w:eastAsia="Calibri" w:hAnsi="Times New Roman" w:cs="Times New Roman"/>
          <w:color w:val="000000" w:themeColor="text1"/>
          <w:sz w:val="28"/>
          <w:szCs w:val="28"/>
          <w:lang w:val="kk-KZ" w:bidi="ru-RU"/>
        </w:rPr>
        <w:t>Ю.М.</w:t>
      </w:r>
      <w:r w:rsidR="00BB4AF9" w:rsidRPr="00131F29">
        <w:rPr>
          <w:rFonts w:ascii="Times New Roman" w:eastAsia="Calibri" w:hAnsi="Times New Roman" w:cs="Times New Roman"/>
          <w:color w:val="000000" w:themeColor="text1"/>
          <w:sz w:val="28"/>
          <w:szCs w:val="28"/>
          <w:lang w:val="kk-KZ" w:bidi="ru-RU"/>
        </w:rPr>
        <w:t xml:space="preserve"> </w:t>
      </w:r>
      <w:r w:rsidRPr="00131F29">
        <w:rPr>
          <w:rFonts w:ascii="Times New Roman" w:eastAsia="Calibri" w:hAnsi="Times New Roman" w:cs="Times New Roman"/>
          <w:color w:val="000000" w:themeColor="text1"/>
          <w:sz w:val="28"/>
          <w:szCs w:val="28"/>
          <w:lang w:val="kk-KZ" w:bidi="ru-RU"/>
        </w:rPr>
        <w:t>Чернецкийдің [</w:t>
      </w:r>
      <w:r w:rsidR="00793FAF" w:rsidRPr="00131F29">
        <w:rPr>
          <w:rFonts w:ascii="Times New Roman" w:eastAsia="Calibri" w:hAnsi="Times New Roman" w:cs="Times New Roman"/>
          <w:color w:val="000000" w:themeColor="text1"/>
          <w:sz w:val="28"/>
          <w:szCs w:val="28"/>
          <w:lang w:val="kk-KZ" w:bidi="ru-RU"/>
        </w:rPr>
        <w:t>39</w:t>
      </w:r>
      <w:r w:rsidRPr="00131F29">
        <w:rPr>
          <w:rFonts w:ascii="Times New Roman" w:eastAsia="Calibri" w:hAnsi="Times New Roman" w:cs="Times New Roman"/>
          <w:color w:val="000000" w:themeColor="text1"/>
          <w:sz w:val="28"/>
          <w:szCs w:val="28"/>
          <w:lang w:val="kk-KZ" w:bidi="ru-RU"/>
        </w:rPr>
        <w:t xml:space="preserve">],  </w:t>
      </w:r>
      <w:r w:rsidR="00E93FF1" w:rsidRPr="00131F29">
        <w:rPr>
          <w:rFonts w:ascii="Times New Roman" w:eastAsia="Calibri" w:hAnsi="Times New Roman" w:cs="Times New Roman"/>
          <w:color w:val="000000" w:themeColor="text1"/>
          <w:sz w:val="28"/>
          <w:szCs w:val="28"/>
          <w:lang w:val="kk-KZ" w:bidi="ru-RU"/>
        </w:rPr>
        <w:t>А.Т.</w:t>
      </w:r>
      <w:r w:rsidR="00BB4AF9" w:rsidRPr="00131F29">
        <w:rPr>
          <w:rFonts w:ascii="Times New Roman" w:eastAsia="Calibri" w:hAnsi="Times New Roman" w:cs="Times New Roman"/>
          <w:color w:val="000000" w:themeColor="text1"/>
          <w:sz w:val="28"/>
          <w:szCs w:val="28"/>
          <w:lang w:val="kk-KZ" w:bidi="ru-RU"/>
        </w:rPr>
        <w:t xml:space="preserve"> </w:t>
      </w:r>
      <w:r w:rsidR="00E93FF1" w:rsidRPr="00131F29">
        <w:rPr>
          <w:rFonts w:ascii="Times New Roman" w:eastAsia="Calibri" w:hAnsi="Times New Roman" w:cs="Times New Roman"/>
          <w:color w:val="000000" w:themeColor="text1"/>
          <w:sz w:val="28"/>
          <w:szCs w:val="28"/>
          <w:lang w:val="kk-KZ" w:bidi="ru-RU"/>
        </w:rPr>
        <w:t>Контанистовтың</w:t>
      </w:r>
      <w:r w:rsidRPr="00131F29">
        <w:rPr>
          <w:rFonts w:ascii="Times New Roman" w:eastAsia="Calibri" w:hAnsi="Times New Roman" w:cs="Times New Roman"/>
          <w:color w:val="000000" w:themeColor="text1"/>
          <w:sz w:val="28"/>
          <w:szCs w:val="28"/>
          <w:lang w:val="kk-KZ" w:bidi="ru-RU"/>
        </w:rPr>
        <w:t xml:space="preserve"> [</w:t>
      </w:r>
      <w:r w:rsidR="00793FAF" w:rsidRPr="00131F29">
        <w:rPr>
          <w:rFonts w:ascii="Times New Roman" w:eastAsia="Calibri" w:hAnsi="Times New Roman" w:cs="Times New Roman"/>
          <w:color w:val="000000" w:themeColor="text1"/>
          <w:sz w:val="28"/>
          <w:szCs w:val="28"/>
          <w:lang w:val="kk-KZ" w:bidi="ru-RU"/>
        </w:rPr>
        <w:t>40</w:t>
      </w:r>
      <w:r w:rsidRPr="00131F29">
        <w:rPr>
          <w:rFonts w:ascii="Times New Roman" w:eastAsia="Calibri" w:hAnsi="Times New Roman" w:cs="Times New Roman"/>
          <w:color w:val="000000" w:themeColor="text1"/>
          <w:sz w:val="28"/>
          <w:szCs w:val="28"/>
          <w:lang w:val="kk-KZ" w:bidi="ru-RU"/>
        </w:rPr>
        <w:t xml:space="preserve">], </w:t>
      </w:r>
      <w:r w:rsidR="00E93FF1" w:rsidRPr="00131F29">
        <w:rPr>
          <w:rFonts w:ascii="Times New Roman" w:eastAsia="Calibri" w:hAnsi="Times New Roman" w:cs="Times New Roman"/>
          <w:color w:val="000000" w:themeColor="text1"/>
          <w:sz w:val="28"/>
          <w:szCs w:val="28"/>
          <w:lang w:val="kk-KZ" w:bidi="ru-RU"/>
        </w:rPr>
        <w:t xml:space="preserve"> Г.М.</w:t>
      </w:r>
      <w:r w:rsidR="00BB4AF9" w:rsidRPr="00131F29">
        <w:rPr>
          <w:rFonts w:ascii="Times New Roman" w:eastAsia="Calibri" w:hAnsi="Times New Roman" w:cs="Times New Roman"/>
          <w:color w:val="000000" w:themeColor="text1"/>
          <w:sz w:val="28"/>
          <w:szCs w:val="28"/>
          <w:lang w:val="kk-KZ" w:bidi="ru-RU"/>
        </w:rPr>
        <w:t xml:space="preserve"> </w:t>
      </w:r>
      <w:r w:rsidR="00E93FF1" w:rsidRPr="00131F29">
        <w:rPr>
          <w:rFonts w:ascii="Times New Roman" w:eastAsia="Calibri" w:hAnsi="Times New Roman" w:cs="Times New Roman"/>
          <w:color w:val="000000" w:themeColor="text1"/>
          <w:sz w:val="28"/>
          <w:szCs w:val="28"/>
          <w:lang w:val="kk-KZ" w:bidi="ru-RU"/>
        </w:rPr>
        <w:t xml:space="preserve">Поликарпованың </w:t>
      </w:r>
      <w:r w:rsidRPr="00131F29">
        <w:rPr>
          <w:rFonts w:ascii="Times New Roman" w:eastAsia="Calibri" w:hAnsi="Times New Roman" w:cs="Times New Roman"/>
          <w:color w:val="000000" w:themeColor="text1"/>
          <w:sz w:val="28"/>
          <w:szCs w:val="28"/>
          <w:lang w:val="kk-KZ" w:bidi="ru-RU"/>
        </w:rPr>
        <w:t>[</w:t>
      </w:r>
      <w:r w:rsidR="00793FAF" w:rsidRPr="00131F29">
        <w:rPr>
          <w:rFonts w:ascii="Times New Roman" w:eastAsia="Calibri" w:hAnsi="Times New Roman" w:cs="Times New Roman"/>
          <w:color w:val="000000" w:themeColor="text1"/>
          <w:sz w:val="28"/>
          <w:szCs w:val="28"/>
          <w:lang w:val="kk-KZ" w:bidi="ru-RU"/>
        </w:rPr>
        <w:t>41</w:t>
      </w:r>
      <w:r w:rsidRPr="00131F29">
        <w:rPr>
          <w:rFonts w:ascii="Times New Roman" w:eastAsia="Calibri" w:hAnsi="Times New Roman" w:cs="Times New Roman"/>
          <w:color w:val="000000" w:themeColor="text1"/>
          <w:sz w:val="28"/>
          <w:szCs w:val="28"/>
          <w:lang w:val="kk-KZ" w:bidi="ru-RU"/>
        </w:rPr>
        <w:t>],</w:t>
      </w:r>
      <w:r w:rsidR="00BB4AF9" w:rsidRPr="00131F29">
        <w:rPr>
          <w:rFonts w:ascii="Times New Roman" w:eastAsia="Calibri" w:hAnsi="Times New Roman" w:cs="Times New Roman"/>
          <w:color w:val="000000" w:themeColor="text1"/>
          <w:sz w:val="28"/>
          <w:szCs w:val="28"/>
          <w:lang w:val="kk-KZ" w:bidi="ru-RU"/>
        </w:rPr>
        <w:t xml:space="preserve"> </w:t>
      </w:r>
      <w:r w:rsidRPr="00131F29">
        <w:rPr>
          <w:rFonts w:ascii="Times New Roman" w:eastAsia="Calibri" w:hAnsi="Times New Roman" w:cs="Times New Roman"/>
          <w:color w:val="000000" w:themeColor="text1"/>
          <w:sz w:val="28"/>
          <w:szCs w:val="28"/>
          <w:lang w:val="kk-KZ" w:bidi="ru-RU"/>
        </w:rPr>
        <w:t>Е.В. Дивинская</w:t>
      </w:r>
      <w:r w:rsidR="00455CAC" w:rsidRPr="00131F29">
        <w:rPr>
          <w:rFonts w:ascii="Times New Roman" w:eastAsia="Calibri" w:hAnsi="Times New Roman" w:cs="Times New Roman"/>
          <w:color w:val="000000" w:themeColor="text1"/>
          <w:sz w:val="28"/>
          <w:szCs w:val="28"/>
          <w:lang w:val="kk-KZ" w:bidi="ru-RU"/>
        </w:rPr>
        <w:t>ның</w:t>
      </w:r>
      <w:r w:rsidRPr="00131F29">
        <w:rPr>
          <w:rFonts w:ascii="Times New Roman" w:eastAsia="Calibri" w:hAnsi="Times New Roman" w:cs="Times New Roman"/>
          <w:color w:val="000000" w:themeColor="text1"/>
          <w:sz w:val="28"/>
          <w:szCs w:val="28"/>
          <w:lang w:val="kk-KZ" w:bidi="ru-RU"/>
        </w:rPr>
        <w:t xml:space="preserve"> [</w:t>
      </w:r>
      <w:r w:rsidR="00793FAF" w:rsidRPr="00131F29">
        <w:rPr>
          <w:rFonts w:ascii="Times New Roman" w:eastAsia="Calibri" w:hAnsi="Times New Roman" w:cs="Times New Roman"/>
          <w:color w:val="000000" w:themeColor="text1"/>
          <w:sz w:val="28"/>
          <w:szCs w:val="28"/>
          <w:lang w:val="kk-KZ" w:bidi="ru-RU"/>
        </w:rPr>
        <w:t>42</w:t>
      </w:r>
      <w:r w:rsidRPr="00131F29">
        <w:rPr>
          <w:rFonts w:ascii="Times New Roman" w:eastAsia="Calibri" w:hAnsi="Times New Roman" w:cs="Times New Roman"/>
          <w:color w:val="000000" w:themeColor="text1"/>
          <w:sz w:val="28"/>
          <w:szCs w:val="28"/>
          <w:lang w:val="kk-KZ" w:bidi="ru-RU"/>
        </w:rPr>
        <w:t>],</w:t>
      </w:r>
      <w:r w:rsidR="00822510" w:rsidRPr="00131F29">
        <w:rPr>
          <w:rFonts w:ascii="Times New Roman" w:eastAsia="Calibri" w:hAnsi="Times New Roman" w:cs="Times New Roman"/>
          <w:color w:val="000000" w:themeColor="text1"/>
          <w:sz w:val="28"/>
          <w:szCs w:val="28"/>
          <w:lang w:val="kk-KZ" w:bidi="ru-RU"/>
        </w:rPr>
        <w:t xml:space="preserve"> В.М. Разуванов</w:t>
      </w:r>
      <w:r w:rsidR="00455CAC" w:rsidRPr="00131F29">
        <w:rPr>
          <w:rFonts w:ascii="Times New Roman" w:eastAsia="Calibri" w:hAnsi="Times New Roman" w:cs="Times New Roman"/>
          <w:color w:val="000000" w:themeColor="text1"/>
          <w:sz w:val="28"/>
          <w:szCs w:val="28"/>
          <w:lang w:val="kk-KZ" w:bidi="ru-RU"/>
        </w:rPr>
        <w:t>тың</w:t>
      </w:r>
      <w:r w:rsidR="00822510" w:rsidRPr="00131F29">
        <w:rPr>
          <w:rFonts w:ascii="Times New Roman" w:eastAsia="Calibri" w:hAnsi="Times New Roman" w:cs="Times New Roman"/>
          <w:color w:val="000000" w:themeColor="text1"/>
          <w:sz w:val="28"/>
          <w:szCs w:val="28"/>
          <w:lang w:val="kk-KZ" w:bidi="ru-RU"/>
        </w:rPr>
        <w:t xml:space="preserve"> [</w:t>
      </w:r>
      <w:r w:rsidR="00793FAF" w:rsidRPr="00131F29">
        <w:rPr>
          <w:rFonts w:ascii="Times New Roman" w:eastAsia="Calibri" w:hAnsi="Times New Roman" w:cs="Times New Roman"/>
          <w:color w:val="000000" w:themeColor="text1"/>
          <w:sz w:val="28"/>
          <w:szCs w:val="28"/>
          <w:lang w:val="kk-KZ" w:bidi="ru-RU"/>
        </w:rPr>
        <w:t>43</w:t>
      </w:r>
      <w:r w:rsidR="00822510" w:rsidRPr="00131F29">
        <w:rPr>
          <w:rFonts w:ascii="Times New Roman" w:eastAsia="Calibri" w:hAnsi="Times New Roman" w:cs="Times New Roman"/>
          <w:color w:val="000000" w:themeColor="text1"/>
          <w:sz w:val="28"/>
          <w:szCs w:val="28"/>
          <w:lang w:val="kk-KZ" w:bidi="ru-RU"/>
        </w:rPr>
        <w:t xml:space="preserve">], </w:t>
      </w:r>
      <w:r w:rsidR="00B16F10" w:rsidRPr="00131F29">
        <w:rPr>
          <w:rFonts w:ascii="Times New Roman" w:eastAsia="Calibri" w:hAnsi="Times New Roman" w:cs="Times New Roman"/>
          <w:color w:val="000000" w:themeColor="text1"/>
          <w:sz w:val="28"/>
          <w:szCs w:val="28"/>
          <w:lang w:val="kk-KZ" w:bidi="ru-RU"/>
        </w:rPr>
        <w:t>М.М. Орешкин</w:t>
      </w:r>
      <w:r w:rsidR="00455CAC" w:rsidRPr="00131F29">
        <w:rPr>
          <w:rFonts w:ascii="Times New Roman" w:eastAsia="Calibri" w:hAnsi="Times New Roman" w:cs="Times New Roman"/>
          <w:color w:val="000000" w:themeColor="text1"/>
          <w:sz w:val="28"/>
          <w:szCs w:val="28"/>
          <w:lang w:val="kk-KZ" w:bidi="ru-RU"/>
        </w:rPr>
        <w:t>нің</w:t>
      </w:r>
      <w:r w:rsidR="00B16F10" w:rsidRPr="00131F29">
        <w:rPr>
          <w:rFonts w:ascii="Times New Roman" w:eastAsia="Calibri" w:hAnsi="Times New Roman" w:cs="Times New Roman"/>
          <w:color w:val="000000" w:themeColor="text1"/>
          <w:sz w:val="28"/>
          <w:szCs w:val="28"/>
          <w:lang w:val="kk-KZ" w:bidi="ru-RU"/>
        </w:rPr>
        <w:t xml:space="preserve"> [</w:t>
      </w:r>
      <w:r w:rsidR="00793FAF" w:rsidRPr="00131F29">
        <w:rPr>
          <w:rFonts w:ascii="Times New Roman" w:eastAsia="Calibri" w:hAnsi="Times New Roman" w:cs="Times New Roman"/>
          <w:color w:val="000000" w:themeColor="text1"/>
          <w:sz w:val="28"/>
          <w:szCs w:val="28"/>
          <w:lang w:val="kk-KZ" w:bidi="ru-RU"/>
        </w:rPr>
        <w:t>44</w:t>
      </w:r>
      <w:r w:rsidR="00B16F10" w:rsidRPr="00131F29">
        <w:rPr>
          <w:rFonts w:ascii="Times New Roman" w:eastAsia="Calibri" w:hAnsi="Times New Roman" w:cs="Times New Roman"/>
          <w:color w:val="000000" w:themeColor="text1"/>
          <w:sz w:val="28"/>
          <w:szCs w:val="28"/>
          <w:lang w:val="kk-KZ" w:bidi="ru-RU"/>
        </w:rPr>
        <w:t xml:space="preserve">], </w:t>
      </w:r>
      <w:r w:rsidR="00793FAF" w:rsidRPr="00131F29">
        <w:rPr>
          <w:rFonts w:ascii="Times New Roman" w:eastAsia="Calibri" w:hAnsi="Times New Roman" w:cs="Times New Roman"/>
          <w:color w:val="000000" w:themeColor="text1"/>
          <w:sz w:val="28"/>
          <w:szCs w:val="28"/>
          <w:lang w:val="kk-KZ" w:bidi="ru-RU"/>
        </w:rPr>
        <w:t xml:space="preserve">                      </w:t>
      </w:r>
      <w:r w:rsidR="00B16F10" w:rsidRPr="00131F29">
        <w:rPr>
          <w:rFonts w:ascii="Times New Roman" w:eastAsia="Calibri" w:hAnsi="Times New Roman" w:cs="Times New Roman"/>
          <w:color w:val="000000" w:themeColor="text1"/>
          <w:sz w:val="28"/>
          <w:szCs w:val="28"/>
          <w:lang w:val="kk-KZ" w:bidi="ru-RU"/>
        </w:rPr>
        <w:t xml:space="preserve"> </w:t>
      </w:r>
      <w:r w:rsidR="00074C76" w:rsidRPr="00131F29">
        <w:rPr>
          <w:rFonts w:ascii="Times New Roman" w:eastAsia="Calibri" w:hAnsi="Times New Roman" w:cs="Times New Roman"/>
          <w:color w:val="000000" w:themeColor="text1"/>
          <w:sz w:val="28"/>
          <w:szCs w:val="28"/>
          <w:lang w:val="kk-KZ" w:bidi="ru-RU"/>
        </w:rPr>
        <w:t>К.Н. Ефременков</w:t>
      </w:r>
      <w:r w:rsidR="00455CAC" w:rsidRPr="00131F29">
        <w:rPr>
          <w:rFonts w:ascii="Times New Roman" w:eastAsia="Calibri" w:hAnsi="Times New Roman" w:cs="Times New Roman"/>
          <w:color w:val="000000" w:themeColor="text1"/>
          <w:sz w:val="28"/>
          <w:szCs w:val="28"/>
          <w:lang w:val="kk-KZ" w:bidi="ru-RU"/>
        </w:rPr>
        <w:t>тің</w:t>
      </w:r>
      <w:r w:rsidR="00074C76" w:rsidRPr="00131F29">
        <w:rPr>
          <w:rFonts w:ascii="Times New Roman" w:eastAsia="Calibri" w:hAnsi="Times New Roman" w:cs="Times New Roman"/>
          <w:color w:val="000000" w:themeColor="text1"/>
          <w:sz w:val="28"/>
          <w:szCs w:val="28"/>
          <w:lang w:val="kk-KZ" w:bidi="ru-RU"/>
        </w:rPr>
        <w:t xml:space="preserve"> </w:t>
      </w:r>
      <w:r w:rsidRPr="00131F29">
        <w:rPr>
          <w:rFonts w:ascii="Times New Roman" w:eastAsia="Calibri" w:hAnsi="Times New Roman" w:cs="Times New Roman"/>
          <w:color w:val="000000" w:themeColor="text1"/>
          <w:sz w:val="28"/>
          <w:szCs w:val="28"/>
          <w:lang w:val="kk-KZ" w:bidi="ru-RU"/>
        </w:rPr>
        <w:t>[</w:t>
      </w:r>
      <w:r w:rsidR="00793FAF" w:rsidRPr="00131F29">
        <w:rPr>
          <w:rFonts w:ascii="Times New Roman" w:eastAsia="Calibri" w:hAnsi="Times New Roman" w:cs="Times New Roman"/>
          <w:color w:val="000000" w:themeColor="text1"/>
          <w:sz w:val="28"/>
          <w:szCs w:val="28"/>
          <w:lang w:val="kk-KZ" w:bidi="ru-RU"/>
        </w:rPr>
        <w:t>45</w:t>
      </w:r>
      <w:r w:rsidR="007F036E" w:rsidRPr="00131F29">
        <w:rPr>
          <w:rFonts w:ascii="Times New Roman" w:eastAsia="Calibri" w:hAnsi="Times New Roman" w:cs="Times New Roman"/>
          <w:color w:val="000000" w:themeColor="text1"/>
          <w:sz w:val="28"/>
          <w:szCs w:val="28"/>
          <w:lang w:val="kk-KZ" w:bidi="ru-RU"/>
        </w:rPr>
        <w:t xml:space="preserve">] </w:t>
      </w:r>
      <w:r w:rsidR="00074C76" w:rsidRPr="00131F29">
        <w:rPr>
          <w:rFonts w:ascii="Times New Roman" w:eastAsia="Calibri" w:hAnsi="Times New Roman" w:cs="Times New Roman"/>
          <w:color w:val="000000" w:themeColor="text1"/>
          <w:sz w:val="28"/>
          <w:szCs w:val="28"/>
          <w:lang w:val="kk-KZ" w:bidi="ru-RU"/>
        </w:rPr>
        <w:t xml:space="preserve"> </w:t>
      </w:r>
      <w:r w:rsidR="00455CAC" w:rsidRPr="00131F29">
        <w:rPr>
          <w:rFonts w:ascii="Times New Roman" w:eastAsia="Calibri" w:hAnsi="Times New Roman" w:cs="Times New Roman"/>
          <w:color w:val="000000" w:themeColor="text1"/>
          <w:sz w:val="28"/>
          <w:szCs w:val="28"/>
          <w:lang w:val="kk-KZ" w:bidi="ru-RU"/>
        </w:rPr>
        <w:t xml:space="preserve">еңбектерінде </w:t>
      </w:r>
      <w:r w:rsidR="00E93FF1" w:rsidRPr="00131F29">
        <w:rPr>
          <w:rFonts w:ascii="Times New Roman" w:eastAsia="Calibri" w:hAnsi="Times New Roman" w:cs="Times New Roman"/>
          <w:color w:val="000000" w:themeColor="text1"/>
          <w:sz w:val="28"/>
          <w:szCs w:val="28"/>
          <w:lang w:val="kk-KZ" w:bidi="ru-RU"/>
        </w:rPr>
        <w:t>жоғары оқу орындарының кәсіби білім беру жағдайында дене шынықтыру және спорт мамандығы  бойынша білім беру кеңістігінде олимпиадалық білім беруді жүзеге асыру  мәселелерінің</w:t>
      </w:r>
      <w:r w:rsidR="005E25BF" w:rsidRPr="00131F29">
        <w:rPr>
          <w:rFonts w:ascii="Times New Roman" w:eastAsia="Calibri" w:hAnsi="Times New Roman" w:cs="Times New Roman"/>
          <w:color w:val="000000" w:themeColor="text1"/>
          <w:sz w:val="28"/>
          <w:szCs w:val="28"/>
          <w:lang w:val="kk-KZ" w:bidi="ru-RU"/>
        </w:rPr>
        <w:t xml:space="preserve"> </w:t>
      </w:r>
      <w:r w:rsidR="00CE6E4A" w:rsidRPr="00131F29">
        <w:rPr>
          <w:rFonts w:ascii="Times New Roman" w:eastAsia="Calibri" w:hAnsi="Times New Roman" w:cs="Times New Roman"/>
          <w:color w:val="000000" w:themeColor="text1"/>
          <w:sz w:val="28"/>
          <w:szCs w:val="28"/>
          <w:lang w:val="kk-KZ" w:bidi="ru-RU"/>
        </w:rPr>
        <w:t xml:space="preserve"> аспектілерін көрсетеді.</w:t>
      </w:r>
    </w:p>
    <w:p w14:paraId="2796F6E6" w14:textId="6B905C22" w:rsidR="00741226" w:rsidRPr="00131F29" w:rsidRDefault="00CF2D4A" w:rsidP="00612673">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bidi="ru-RU"/>
        </w:rPr>
        <w:t>С.Ю</w:t>
      </w:r>
      <w:r w:rsidR="00324973" w:rsidRPr="00131F29">
        <w:rPr>
          <w:rFonts w:ascii="Times New Roman" w:eastAsia="Calibri" w:hAnsi="Times New Roman" w:cs="Times New Roman"/>
          <w:color w:val="000000" w:themeColor="text1"/>
          <w:sz w:val="28"/>
          <w:szCs w:val="28"/>
          <w:lang w:val="kk-KZ" w:bidi="ru-RU"/>
        </w:rPr>
        <w:t>.</w:t>
      </w:r>
      <w:r w:rsidRPr="00131F29">
        <w:rPr>
          <w:rFonts w:ascii="Times New Roman" w:eastAsia="Calibri" w:hAnsi="Times New Roman" w:cs="Times New Roman"/>
          <w:color w:val="000000" w:themeColor="text1"/>
          <w:sz w:val="28"/>
          <w:szCs w:val="28"/>
          <w:lang w:val="kk-KZ" w:bidi="ru-RU"/>
        </w:rPr>
        <w:t xml:space="preserve"> Баринов</w:t>
      </w:r>
      <w:r w:rsidR="00A5255C" w:rsidRPr="00131F29">
        <w:rPr>
          <w:rFonts w:ascii="Times New Roman" w:eastAsia="Calibri" w:hAnsi="Times New Roman" w:cs="Times New Roman"/>
          <w:color w:val="000000" w:themeColor="text1"/>
          <w:sz w:val="28"/>
          <w:szCs w:val="28"/>
          <w:lang w:val="kk-KZ" w:bidi="ru-RU"/>
        </w:rPr>
        <w:t>тің</w:t>
      </w:r>
      <w:r w:rsidRPr="00131F29">
        <w:rPr>
          <w:rFonts w:ascii="Times New Roman" w:eastAsia="Calibri" w:hAnsi="Times New Roman" w:cs="Times New Roman"/>
          <w:color w:val="000000" w:themeColor="text1"/>
          <w:sz w:val="28"/>
          <w:szCs w:val="28"/>
          <w:lang w:val="kk-KZ" w:bidi="ru-RU"/>
        </w:rPr>
        <w:t xml:space="preserve"> </w:t>
      </w:r>
      <w:r w:rsidR="00212C74" w:rsidRPr="00131F29">
        <w:rPr>
          <w:rFonts w:ascii="Times New Roman" w:eastAsia="Calibri" w:hAnsi="Times New Roman" w:cs="Times New Roman"/>
          <w:color w:val="000000" w:themeColor="text1"/>
          <w:sz w:val="28"/>
          <w:szCs w:val="28"/>
          <w:lang w:val="kk-KZ" w:bidi="ru-RU"/>
        </w:rPr>
        <w:t>[</w:t>
      </w:r>
      <w:r w:rsidR="00793FAF" w:rsidRPr="00131F29">
        <w:rPr>
          <w:rFonts w:ascii="Times New Roman" w:eastAsia="Calibri" w:hAnsi="Times New Roman" w:cs="Times New Roman"/>
          <w:color w:val="000000" w:themeColor="text1"/>
          <w:sz w:val="28"/>
          <w:szCs w:val="28"/>
          <w:lang w:val="kk-KZ" w:bidi="ru-RU"/>
        </w:rPr>
        <w:t>46</w:t>
      </w:r>
      <w:r w:rsidR="00212C74" w:rsidRPr="00131F29">
        <w:rPr>
          <w:rFonts w:ascii="Times New Roman" w:eastAsia="Calibri" w:hAnsi="Times New Roman" w:cs="Times New Roman"/>
          <w:color w:val="000000" w:themeColor="text1"/>
          <w:sz w:val="28"/>
          <w:szCs w:val="28"/>
          <w:lang w:val="kk-KZ" w:bidi="ru-RU"/>
        </w:rPr>
        <w:t>],</w:t>
      </w:r>
      <w:r w:rsidR="00373053" w:rsidRPr="00131F29">
        <w:rPr>
          <w:rFonts w:ascii="Times New Roman" w:eastAsia="Calibri" w:hAnsi="Times New Roman" w:cs="Times New Roman"/>
          <w:color w:val="000000" w:themeColor="text1"/>
          <w:sz w:val="28"/>
          <w:szCs w:val="28"/>
          <w:lang w:val="kk-KZ" w:bidi="ru-RU"/>
        </w:rPr>
        <w:t xml:space="preserve"> Р.А.</w:t>
      </w:r>
      <w:r w:rsidR="00324973" w:rsidRPr="00131F29">
        <w:rPr>
          <w:rFonts w:ascii="Times New Roman" w:eastAsia="Calibri" w:hAnsi="Times New Roman" w:cs="Times New Roman"/>
          <w:color w:val="000000" w:themeColor="text1"/>
          <w:sz w:val="28"/>
          <w:szCs w:val="28"/>
          <w:lang w:val="kk-KZ" w:bidi="ru-RU"/>
        </w:rPr>
        <w:t xml:space="preserve"> </w:t>
      </w:r>
      <w:r w:rsidR="00373053" w:rsidRPr="00131F29">
        <w:rPr>
          <w:rFonts w:ascii="Times New Roman" w:eastAsia="Calibri" w:hAnsi="Times New Roman" w:cs="Times New Roman"/>
          <w:color w:val="000000" w:themeColor="text1"/>
          <w:sz w:val="28"/>
          <w:szCs w:val="28"/>
          <w:lang w:val="kk-KZ" w:bidi="ru-RU"/>
        </w:rPr>
        <w:t>Пирожников</w:t>
      </w:r>
      <w:r w:rsidR="00A5255C" w:rsidRPr="00131F29">
        <w:rPr>
          <w:rFonts w:ascii="Times New Roman" w:eastAsia="Calibri" w:hAnsi="Times New Roman" w:cs="Times New Roman"/>
          <w:color w:val="000000" w:themeColor="text1"/>
          <w:sz w:val="28"/>
          <w:szCs w:val="28"/>
          <w:lang w:val="kk-KZ" w:bidi="ru-RU"/>
        </w:rPr>
        <w:t>тың</w:t>
      </w:r>
      <w:r w:rsidR="00373053" w:rsidRPr="00131F29">
        <w:rPr>
          <w:rFonts w:ascii="Times New Roman" w:eastAsia="Calibri" w:hAnsi="Times New Roman" w:cs="Times New Roman"/>
          <w:color w:val="000000" w:themeColor="text1"/>
          <w:sz w:val="28"/>
          <w:szCs w:val="28"/>
          <w:lang w:val="kk-KZ" w:bidi="ru-RU"/>
        </w:rPr>
        <w:t xml:space="preserve"> [</w:t>
      </w:r>
      <w:r w:rsidR="00793FAF" w:rsidRPr="00131F29">
        <w:rPr>
          <w:rFonts w:ascii="Times New Roman" w:eastAsia="Calibri" w:hAnsi="Times New Roman" w:cs="Times New Roman"/>
          <w:color w:val="000000" w:themeColor="text1"/>
          <w:sz w:val="28"/>
          <w:szCs w:val="28"/>
          <w:lang w:val="kk-KZ" w:bidi="ru-RU"/>
        </w:rPr>
        <w:t>47</w:t>
      </w:r>
      <w:r w:rsidR="00373053" w:rsidRPr="00131F29">
        <w:rPr>
          <w:rFonts w:ascii="Times New Roman" w:eastAsia="Calibri" w:hAnsi="Times New Roman" w:cs="Times New Roman"/>
          <w:color w:val="000000" w:themeColor="text1"/>
          <w:sz w:val="28"/>
          <w:szCs w:val="28"/>
          <w:lang w:val="kk-KZ" w:bidi="ru-RU"/>
        </w:rPr>
        <w:t>], А.Т. Паршиков</w:t>
      </w:r>
      <w:r w:rsidR="00A5255C" w:rsidRPr="00131F29">
        <w:rPr>
          <w:rFonts w:ascii="Times New Roman" w:eastAsia="Calibri" w:hAnsi="Times New Roman" w:cs="Times New Roman"/>
          <w:color w:val="000000" w:themeColor="text1"/>
          <w:sz w:val="28"/>
          <w:szCs w:val="28"/>
          <w:lang w:val="kk-KZ" w:bidi="ru-RU"/>
        </w:rPr>
        <w:t>тің</w:t>
      </w:r>
      <w:r w:rsidR="00373053" w:rsidRPr="00131F29">
        <w:rPr>
          <w:rFonts w:ascii="Times New Roman" w:eastAsia="Calibri" w:hAnsi="Times New Roman" w:cs="Times New Roman"/>
          <w:color w:val="000000" w:themeColor="text1"/>
          <w:sz w:val="28"/>
          <w:szCs w:val="28"/>
          <w:lang w:val="kk-KZ" w:bidi="ru-RU"/>
        </w:rPr>
        <w:t xml:space="preserve"> </w:t>
      </w:r>
      <w:r w:rsidR="00212C74" w:rsidRPr="00131F29">
        <w:rPr>
          <w:rFonts w:ascii="Times New Roman" w:eastAsia="Calibri" w:hAnsi="Times New Roman" w:cs="Times New Roman"/>
          <w:color w:val="000000" w:themeColor="text1"/>
          <w:sz w:val="28"/>
          <w:szCs w:val="28"/>
          <w:lang w:val="kk-KZ" w:bidi="ru-RU"/>
        </w:rPr>
        <w:t>[</w:t>
      </w:r>
      <w:r w:rsidR="00793FAF" w:rsidRPr="00131F29">
        <w:rPr>
          <w:rFonts w:ascii="Times New Roman" w:eastAsia="Calibri" w:hAnsi="Times New Roman" w:cs="Times New Roman"/>
          <w:color w:val="000000" w:themeColor="text1"/>
          <w:sz w:val="28"/>
          <w:szCs w:val="28"/>
          <w:lang w:val="kk-KZ" w:bidi="ru-RU"/>
        </w:rPr>
        <w:t>48</w:t>
      </w:r>
      <w:r w:rsidR="00212C74" w:rsidRPr="00131F29">
        <w:rPr>
          <w:rFonts w:ascii="Times New Roman" w:eastAsia="Calibri" w:hAnsi="Times New Roman" w:cs="Times New Roman"/>
          <w:color w:val="000000" w:themeColor="text1"/>
          <w:sz w:val="28"/>
          <w:szCs w:val="28"/>
          <w:lang w:val="kk-KZ" w:bidi="ru-RU"/>
        </w:rPr>
        <w:t xml:space="preserve">], </w:t>
      </w:r>
      <w:r w:rsidR="00E93FF1" w:rsidRPr="00131F29">
        <w:rPr>
          <w:rFonts w:ascii="Times New Roman" w:eastAsia="Calibri" w:hAnsi="Times New Roman" w:cs="Times New Roman"/>
          <w:color w:val="000000" w:themeColor="text1"/>
          <w:sz w:val="28"/>
          <w:szCs w:val="28"/>
          <w:lang w:val="kk-KZ" w:bidi="ru-RU"/>
        </w:rPr>
        <w:t xml:space="preserve"> </w:t>
      </w:r>
      <w:r w:rsidR="007F036E" w:rsidRPr="00131F29">
        <w:rPr>
          <w:rFonts w:ascii="Times New Roman" w:eastAsia="Calibri" w:hAnsi="Times New Roman" w:cs="Times New Roman"/>
          <w:color w:val="000000" w:themeColor="text1"/>
          <w:sz w:val="28"/>
          <w:szCs w:val="28"/>
          <w:lang w:val="kk-KZ" w:bidi="ru-RU"/>
        </w:rPr>
        <w:t xml:space="preserve">              </w:t>
      </w:r>
      <w:r w:rsidR="00212C74" w:rsidRPr="00131F29">
        <w:rPr>
          <w:rFonts w:ascii="Times New Roman" w:eastAsia="Calibri" w:hAnsi="Times New Roman" w:cs="Times New Roman"/>
          <w:color w:val="000000" w:themeColor="text1"/>
          <w:sz w:val="28"/>
          <w:szCs w:val="28"/>
          <w:lang w:val="kk-KZ" w:bidi="ru-RU"/>
        </w:rPr>
        <w:t>В.И. Баюров</w:t>
      </w:r>
      <w:r w:rsidR="00A5255C" w:rsidRPr="00131F29">
        <w:rPr>
          <w:rFonts w:ascii="Times New Roman" w:eastAsia="Calibri" w:hAnsi="Times New Roman" w:cs="Times New Roman"/>
          <w:color w:val="000000" w:themeColor="text1"/>
          <w:sz w:val="28"/>
          <w:szCs w:val="28"/>
          <w:lang w:val="kk-KZ" w:bidi="ru-RU"/>
        </w:rPr>
        <w:t>тің</w:t>
      </w:r>
      <w:r w:rsidR="00212C74" w:rsidRPr="00131F29">
        <w:rPr>
          <w:rFonts w:ascii="Times New Roman" w:eastAsia="Calibri" w:hAnsi="Times New Roman" w:cs="Times New Roman"/>
          <w:color w:val="000000" w:themeColor="text1"/>
          <w:sz w:val="28"/>
          <w:szCs w:val="28"/>
          <w:lang w:val="kk-KZ" w:bidi="ru-RU"/>
        </w:rPr>
        <w:t xml:space="preserve"> [</w:t>
      </w:r>
      <w:r w:rsidR="00793FAF" w:rsidRPr="00131F29">
        <w:rPr>
          <w:rFonts w:ascii="Times New Roman" w:eastAsia="Calibri" w:hAnsi="Times New Roman" w:cs="Times New Roman"/>
          <w:color w:val="000000" w:themeColor="text1"/>
          <w:sz w:val="28"/>
          <w:szCs w:val="28"/>
          <w:lang w:val="kk-KZ" w:bidi="ru-RU"/>
        </w:rPr>
        <w:t>49</w:t>
      </w:r>
      <w:r w:rsidR="00212C74" w:rsidRPr="00131F29">
        <w:rPr>
          <w:rFonts w:ascii="Times New Roman" w:eastAsia="Calibri" w:hAnsi="Times New Roman" w:cs="Times New Roman"/>
          <w:color w:val="000000" w:themeColor="text1"/>
          <w:sz w:val="28"/>
          <w:szCs w:val="28"/>
          <w:lang w:val="kk-KZ" w:bidi="ru-RU"/>
        </w:rPr>
        <w:t>],</w:t>
      </w:r>
      <w:r w:rsidR="007179B9" w:rsidRPr="00131F29">
        <w:rPr>
          <w:rFonts w:ascii="Times New Roman" w:eastAsia="Calibri" w:hAnsi="Times New Roman" w:cs="Times New Roman"/>
          <w:color w:val="000000" w:themeColor="text1"/>
          <w:sz w:val="28"/>
          <w:szCs w:val="28"/>
          <w:lang w:val="kk-KZ" w:bidi="ru-RU"/>
        </w:rPr>
        <w:t xml:space="preserve"> </w:t>
      </w:r>
      <w:r w:rsidR="00BB4AF9" w:rsidRPr="00131F29">
        <w:rPr>
          <w:rFonts w:ascii="Times New Roman" w:eastAsia="Calibri" w:hAnsi="Times New Roman" w:cs="Times New Roman"/>
          <w:color w:val="000000" w:themeColor="text1"/>
          <w:sz w:val="28"/>
          <w:szCs w:val="28"/>
          <w:lang w:val="kk-KZ" w:bidi="ru-RU"/>
        </w:rPr>
        <w:t xml:space="preserve">И.И. </w:t>
      </w:r>
      <w:r w:rsidR="009E2081" w:rsidRPr="00131F29">
        <w:rPr>
          <w:rFonts w:ascii="Times New Roman" w:eastAsia="Calibri" w:hAnsi="Times New Roman" w:cs="Times New Roman"/>
          <w:color w:val="000000" w:themeColor="text1"/>
          <w:sz w:val="28"/>
          <w:szCs w:val="28"/>
          <w:lang w:val="kk-KZ" w:bidi="ru-RU"/>
        </w:rPr>
        <w:t>Круглик</w:t>
      </w:r>
      <w:r w:rsidR="006312C2" w:rsidRPr="00131F29">
        <w:rPr>
          <w:rFonts w:ascii="Times New Roman" w:eastAsia="Calibri" w:hAnsi="Times New Roman" w:cs="Times New Roman"/>
          <w:color w:val="000000" w:themeColor="text1"/>
          <w:sz w:val="28"/>
          <w:szCs w:val="28"/>
          <w:lang w:val="kk-KZ" w:bidi="ru-RU"/>
        </w:rPr>
        <w:t>тің [</w:t>
      </w:r>
      <w:r w:rsidR="00793FAF" w:rsidRPr="00131F29">
        <w:rPr>
          <w:rFonts w:ascii="Times New Roman" w:eastAsia="Calibri" w:hAnsi="Times New Roman" w:cs="Times New Roman"/>
          <w:color w:val="000000" w:themeColor="text1"/>
          <w:sz w:val="28"/>
          <w:szCs w:val="28"/>
          <w:lang w:val="kk-KZ" w:bidi="ru-RU"/>
        </w:rPr>
        <w:t>50</w:t>
      </w:r>
      <w:r w:rsidR="006312C2" w:rsidRPr="00131F29">
        <w:rPr>
          <w:rFonts w:ascii="Times New Roman" w:eastAsia="Calibri" w:hAnsi="Times New Roman" w:cs="Times New Roman"/>
          <w:color w:val="000000" w:themeColor="text1"/>
          <w:sz w:val="28"/>
          <w:szCs w:val="28"/>
          <w:lang w:val="kk-KZ" w:bidi="ru-RU"/>
        </w:rPr>
        <w:t xml:space="preserve">] </w:t>
      </w:r>
      <w:r w:rsidR="00E93FF1" w:rsidRPr="00131F29">
        <w:rPr>
          <w:rFonts w:ascii="Times New Roman" w:eastAsia="Times New Roman" w:hAnsi="Times New Roman" w:cs="Times New Roman"/>
          <w:color w:val="000000" w:themeColor="text1"/>
          <w:sz w:val="28"/>
          <w:szCs w:val="28"/>
          <w:lang w:val="kk-KZ" w:eastAsia="ru-RU" w:bidi="ru-RU"/>
        </w:rPr>
        <w:t xml:space="preserve">ғылыми </w:t>
      </w:r>
      <w:r w:rsidR="00E93FF1" w:rsidRPr="00131F29">
        <w:rPr>
          <w:rFonts w:ascii="Times New Roman" w:eastAsia="Calibri" w:hAnsi="Times New Roman" w:cs="Times New Roman"/>
          <w:color w:val="000000" w:themeColor="text1"/>
          <w:sz w:val="28"/>
          <w:szCs w:val="28"/>
          <w:lang w:val="kk-KZ" w:bidi="ru-RU"/>
        </w:rPr>
        <w:t>зерттеулері олимпиадалық білім беру</w:t>
      </w:r>
      <w:r w:rsidR="000001ED" w:rsidRPr="00131F29">
        <w:rPr>
          <w:rFonts w:ascii="Times New Roman" w:eastAsia="Calibri" w:hAnsi="Times New Roman" w:cs="Times New Roman"/>
          <w:color w:val="000000" w:themeColor="text1"/>
          <w:sz w:val="28"/>
          <w:szCs w:val="28"/>
          <w:lang w:val="kk-KZ" w:bidi="ru-RU"/>
        </w:rPr>
        <w:t xml:space="preserve"> мәселелеріне</w:t>
      </w:r>
      <w:r w:rsidR="00E93FF1" w:rsidRPr="00131F29">
        <w:rPr>
          <w:rFonts w:ascii="Times New Roman" w:eastAsia="Calibri" w:hAnsi="Times New Roman" w:cs="Times New Roman"/>
          <w:color w:val="000000" w:themeColor="text1"/>
          <w:sz w:val="28"/>
          <w:szCs w:val="28"/>
          <w:lang w:val="kk-KZ" w:bidi="ru-RU"/>
        </w:rPr>
        <w:t>, атап айтқанда, әртүрлі жас топтарында олимпиадалық білім беруді ұйымдастыру технологиялары ме</w:t>
      </w:r>
      <w:r w:rsidR="001F06C3" w:rsidRPr="00131F29">
        <w:rPr>
          <w:rFonts w:ascii="Times New Roman" w:eastAsia="Calibri" w:hAnsi="Times New Roman" w:cs="Times New Roman"/>
          <w:color w:val="000000" w:themeColor="text1"/>
          <w:sz w:val="28"/>
          <w:szCs w:val="28"/>
          <w:lang w:val="kk-KZ" w:bidi="ru-RU"/>
        </w:rPr>
        <w:t>н әдістерінің дамуына арналған.</w:t>
      </w:r>
      <w:r w:rsidR="00E93FF1" w:rsidRPr="00131F29">
        <w:rPr>
          <w:rFonts w:ascii="Times New Roman" w:eastAsia="Calibri" w:hAnsi="Times New Roman" w:cs="Times New Roman"/>
          <w:color w:val="000000" w:themeColor="text1"/>
          <w:sz w:val="28"/>
          <w:szCs w:val="28"/>
          <w:lang w:val="kk-KZ" w:eastAsia="ru-RU" w:bidi="ru-RU"/>
        </w:rPr>
        <w:t xml:space="preserve"> </w:t>
      </w:r>
    </w:p>
    <w:p w14:paraId="658A8BA7" w14:textId="7F7A8F85" w:rsidR="006E0489" w:rsidRPr="00131F29" w:rsidRDefault="00B35951" w:rsidP="00612673">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В.</w:t>
      </w:r>
      <w:r w:rsidR="00741226" w:rsidRPr="00131F29">
        <w:rPr>
          <w:rFonts w:ascii="Times New Roman" w:eastAsia="Calibri" w:hAnsi="Times New Roman" w:cs="Times New Roman"/>
          <w:color w:val="000000" w:themeColor="text1"/>
          <w:sz w:val="28"/>
          <w:szCs w:val="28"/>
          <w:lang w:val="kk-KZ" w:eastAsia="ru-RU" w:bidi="ru-RU"/>
        </w:rPr>
        <w:t>И. Столяров [</w:t>
      </w:r>
      <w:r w:rsidR="00793FAF" w:rsidRPr="00131F29">
        <w:rPr>
          <w:rFonts w:ascii="Times New Roman" w:eastAsia="Calibri" w:hAnsi="Times New Roman" w:cs="Times New Roman"/>
          <w:color w:val="000000" w:themeColor="text1"/>
          <w:sz w:val="28"/>
          <w:szCs w:val="28"/>
          <w:lang w:val="kk-KZ" w:eastAsia="ru-RU" w:bidi="ru-RU"/>
        </w:rPr>
        <w:t>51</w:t>
      </w:r>
      <w:r w:rsidR="00741226" w:rsidRPr="00131F29">
        <w:rPr>
          <w:rFonts w:ascii="Times New Roman" w:eastAsia="Calibri" w:hAnsi="Times New Roman" w:cs="Times New Roman"/>
          <w:color w:val="000000" w:themeColor="text1"/>
          <w:sz w:val="28"/>
          <w:szCs w:val="28"/>
          <w:lang w:val="kk-KZ" w:eastAsia="ru-RU" w:bidi="ru-RU"/>
        </w:rPr>
        <w:t>],</w:t>
      </w:r>
      <w:r w:rsidR="00D40C5C" w:rsidRPr="00131F29">
        <w:rPr>
          <w:rFonts w:ascii="Times New Roman" w:eastAsia="Calibri" w:hAnsi="Times New Roman" w:cs="Times New Roman"/>
          <w:color w:val="000000" w:themeColor="text1"/>
          <w:sz w:val="28"/>
          <w:szCs w:val="28"/>
          <w:lang w:val="kk-KZ" w:eastAsia="ru-RU" w:bidi="ru-RU"/>
        </w:rPr>
        <w:t xml:space="preserve"> И.И. Гуслистова [</w:t>
      </w:r>
      <w:r w:rsidR="00793FAF" w:rsidRPr="00131F29">
        <w:rPr>
          <w:rFonts w:ascii="Times New Roman" w:eastAsia="Calibri" w:hAnsi="Times New Roman" w:cs="Times New Roman"/>
          <w:color w:val="000000" w:themeColor="text1"/>
          <w:sz w:val="28"/>
          <w:szCs w:val="28"/>
          <w:lang w:val="kk-KZ" w:eastAsia="ru-RU" w:bidi="ru-RU"/>
        </w:rPr>
        <w:t>52</w:t>
      </w:r>
      <w:r w:rsidR="00D40C5C" w:rsidRPr="00131F29">
        <w:rPr>
          <w:rFonts w:ascii="Times New Roman" w:eastAsia="Calibri" w:hAnsi="Times New Roman" w:cs="Times New Roman"/>
          <w:color w:val="000000" w:themeColor="text1"/>
          <w:sz w:val="28"/>
          <w:szCs w:val="28"/>
          <w:lang w:val="kk-KZ" w:eastAsia="ru-RU" w:bidi="ru-RU"/>
        </w:rPr>
        <w:t xml:space="preserve">], </w:t>
      </w:r>
      <w:r w:rsidR="009C1F39" w:rsidRPr="00131F29">
        <w:rPr>
          <w:rFonts w:ascii="Times New Roman" w:eastAsia="Calibri" w:hAnsi="Times New Roman" w:cs="Times New Roman"/>
          <w:color w:val="000000" w:themeColor="text1"/>
          <w:sz w:val="28"/>
          <w:szCs w:val="28"/>
          <w:lang w:val="kk-KZ" w:eastAsia="ru-RU" w:bidi="ru-RU"/>
        </w:rPr>
        <w:t>М.М. Булатова [53], С.</w:t>
      </w:r>
      <w:r w:rsidR="00324973" w:rsidRPr="00131F29">
        <w:rPr>
          <w:rFonts w:ascii="Times New Roman" w:eastAsia="Calibri" w:hAnsi="Times New Roman" w:cs="Times New Roman"/>
          <w:color w:val="000000" w:themeColor="text1"/>
          <w:sz w:val="28"/>
          <w:szCs w:val="28"/>
          <w:lang w:val="kk-KZ" w:eastAsia="ru-RU" w:bidi="ru-RU"/>
        </w:rPr>
        <w:t xml:space="preserve">Н. Бубка [54], М.Е. Кобринский </w:t>
      </w:r>
      <w:r w:rsidR="009C1F39" w:rsidRPr="00131F29">
        <w:rPr>
          <w:rFonts w:ascii="Times New Roman" w:eastAsia="Calibri" w:hAnsi="Times New Roman" w:cs="Times New Roman"/>
          <w:color w:val="000000" w:themeColor="text1"/>
          <w:sz w:val="28"/>
          <w:szCs w:val="28"/>
          <w:lang w:val="kk-KZ" w:eastAsia="ru-RU" w:bidi="ru-RU"/>
        </w:rPr>
        <w:t xml:space="preserve">[55], </w:t>
      </w:r>
      <w:r w:rsidR="00741226" w:rsidRPr="00131F29">
        <w:rPr>
          <w:rFonts w:ascii="Times New Roman" w:eastAsia="Calibri" w:hAnsi="Times New Roman" w:cs="Times New Roman"/>
          <w:color w:val="000000" w:themeColor="text1"/>
          <w:sz w:val="28"/>
          <w:szCs w:val="28"/>
          <w:lang w:val="kk-KZ" w:eastAsia="ru-RU" w:bidi="ru-RU"/>
        </w:rPr>
        <w:t>В.</w:t>
      </w:r>
      <w:r w:rsidR="00371BF1" w:rsidRPr="00131F29">
        <w:rPr>
          <w:rFonts w:ascii="Times New Roman" w:eastAsia="Calibri" w:hAnsi="Times New Roman" w:cs="Times New Roman"/>
          <w:color w:val="000000" w:themeColor="text1"/>
          <w:sz w:val="28"/>
          <w:szCs w:val="28"/>
          <w:lang w:val="kk-KZ" w:eastAsia="ru-RU" w:bidi="ru-RU"/>
        </w:rPr>
        <w:t>С. Родиченко</w:t>
      </w:r>
      <w:r w:rsidR="00741226" w:rsidRPr="00131F29">
        <w:rPr>
          <w:rFonts w:ascii="Times New Roman" w:eastAsia="Calibri" w:hAnsi="Times New Roman" w:cs="Times New Roman"/>
          <w:color w:val="000000" w:themeColor="text1"/>
          <w:sz w:val="28"/>
          <w:szCs w:val="28"/>
          <w:lang w:val="kk-KZ" w:eastAsia="ru-RU" w:bidi="ru-RU"/>
        </w:rPr>
        <w:t xml:space="preserve"> [</w:t>
      </w:r>
      <w:r w:rsidR="009C1F39" w:rsidRPr="00131F29">
        <w:rPr>
          <w:rFonts w:ascii="Times New Roman" w:eastAsia="Calibri" w:hAnsi="Times New Roman" w:cs="Times New Roman"/>
          <w:color w:val="000000" w:themeColor="text1"/>
          <w:sz w:val="28"/>
          <w:szCs w:val="28"/>
          <w:lang w:val="kk-KZ" w:eastAsia="ru-RU" w:bidi="ru-RU"/>
        </w:rPr>
        <w:t>56</w:t>
      </w:r>
      <w:r w:rsidR="00741226" w:rsidRPr="00131F29">
        <w:rPr>
          <w:rFonts w:ascii="Times New Roman" w:eastAsia="Calibri" w:hAnsi="Times New Roman" w:cs="Times New Roman"/>
          <w:color w:val="000000" w:themeColor="text1"/>
          <w:sz w:val="28"/>
          <w:szCs w:val="28"/>
          <w:lang w:val="kk-KZ" w:eastAsia="ru-RU" w:bidi="ru-RU"/>
        </w:rPr>
        <w:t>],</w:t>
      </w:r>
      <w:r w:rsidR="00324973" w:rsidRPr="00131F29">
        <w:rPr>
          <w:rFonts w:ascii="Times New Roman" w:eastAsia="Calibri" w:hAnsi="Times New Roman" w:cs="Times New Roman"/>
          <w:color w:val="000000" w:themeColor="text1"/>
          <w:sz w:val="28"/>
          <w:szCs w:val="28"/>
          <w:lang w:val="kk-KZ" w:eastAsia="ru-RU" w:bidi="ru-RU"/>
        </w:rPr>
        <w:t xml:space="preserve"> </w:t>
      </w:r>
      <w:r w:rsidR="009C1F39" w:rsidRPr="00131F29">
        <w:rPr>
          <w:rFonts w:ascii="Times New Roman" w:eastAsia="Calibri" w:hAnsi="Times New Roman" w:cs="Times New Roman"/>
          <w:color w:val="000000" w:themeColor="text1"/>
          <w:sz w:val="28"/>
          <w:szCs w:val="28"/>
          <w:lang w:val="kk-KZ" w:eastAsia="ru-RU" w:bidi="ru-RU"/>
        </w:rPr>
        <w:t xml:space="preserve">А.А. Сучилин [57]  </w:t>
      </w:r>
      <w:r w:rsidR="00793FAF" w:rsidRPr="00131F29">
        <w:rPr>
          <w:rFonts w:ascii="Times New Roman" w:eastAsia="Calibri" w:hAnsi="Times New Roman" w:cs="Times New Roman"/>
          <w:color w:val="000000" w:themeColor="text1"/>
          <w:sz w:val="28"/>
          <w:szCs w:val="28"/>
          <w:lang w:val="kk-KZ" w:eastAsia="ru-RU" w:bidi="ru-RU"/>
        </w:rPr>
        <w:t xml:space="preserve">                     </w:t>
      </w:r>
      <w:r w:rsidR="00E42FAC" w:rsidRPr="00131F29">
        <w:rPr>
          <w:rFonts w:ascii="Times New Roman" w:eastAsia="Calibri" w:hAnsi="Times New Roman" w:cs="Times New Roman"/>
          <w:color w:val="000000" w:themeColor="text1"/>
          <w:sz w:val="28"/>
          <w:szCs w:val="28"/>
          <w:lang w:val="kk-KZ" w:eastAsia="ru-RU" w:bidi="ru-RU"/>
        </w:rPr>
        <w:t>В.</w:t>
      </w:r>
      <w:r w:rsidR="00371BF1" w:rsidRPr="00131F29">
        <w:rPr>
          <w:rFonts w:ascii="Times New Roman" w:eastAsia="Calibri" w:hAnsi="Times New Roman" w:cs="Times New Roman"/>
          <w:color w:val="000000" w:themeColor="text1"/>
          <w:sz w:val="28"/>
          <w:szCs w:val="28"/>
          <w:lang w:val="kk-KZ" w:eastAsia="ru-RU" w:bidi="ru-RU"/>
        </w:rPr>
        <w:t>Н. Платонов</w:t>
      </w:r>
      <w:r w:rsidR="00741226" w:rsidRPr="00131F29">
        <w:rPr>
          <w:rFonts w:ascii="Times New Roman" w:eastAsia="Calibri" w:hAnsi="Times New Roman" w:cs="Times New Roman"/>
          <w:color w:val="000000" w:themeColor="text1"/>
          <w:sz w:val="28"/>
          <w:szCs w:val="28"/>
          <w:lang w:val="kk-KZ" w:eastAsia="ru-RU" w:bidi="ru-RU"/>
        </w:rPr>
        <w:t xml:space="preserve"> [</w:t>
      </w:r>
      <w:r w:rsidR="009C1F39" w:rsidRPr="00131F29">
        <w:rPr>
          <w:rFonts w:ascii="Times New Roman" w:eastAsia="Calibri" w:hAnsi="Times New Roman" w:cs="Times New Roman"/>
          <w:color w:val="000000" w:themeColor="text1"/>
          <w:sz w:val="28"/>
          <w:szCs w:val="28"/>
          <w:lang w:val="kk-KZ" w:eastAsia="ru-RU" w:bidi="ru-RU"/>
        </w:rPr>
        <w:t>58]</w:t>
      </w:r>
      <w:r w:rsidR="00741226" w:rsidRPr="00131F29">
        <w:rPr>
          <w:rFonts w:ascii="Times New Roman" w:eastAsia="Calibri" w:hAnsi="Times New Roman" w:cs="Times New Roman"/>
          <w:color w:val="000000" w:themeColor="text1"/>
          <w:sz w:val="28"/>
          <w:szCs w:val="28"/>
          <w:lang w:val="kk-KZ" w:eastAsia="ru-RU" w:bidi="ru-RU"/>
        </w:rPr>
        <w:t xml:space="preserve"> о</w:t>
      </w:r>
      <w:r w:rsidR="00371BF1" w:rsidRPr="00131F29">
        <w:rPr>
          <w:rFonts w:ascii="Times New Roman" w:eastAsia="Calibri" w:hAnsi="Times New Roman" w:cs="Times New Roman"/>
          <w:color w:val="000000" w:themeColor="text1"/>
          <w:sz w:val="28"/>
          <w:szCs w:val="28"/>
          <w:lang w:val="kk-KZ" w:eastAsia="ru-RU" w:bidi="ru-RU"/>
        </w:rPr>
        <w:t>лимпиадалық білім берудің теориясы мен ә</w:t>
      </w:r>
      <w:r w:rsidR="00CE6E4A" w:rsidRPr="00131F29">
        <w:rPr>
          <w:rFonts w:ascii="Times New Roman" w:eastAsia="Calibri" w:hAnsi="Times New Roman" w:cs="Times New Roman"/>
          <w:color w:val="000000" w:themeColor="text1"/>
          <w:sz w:val="28"/>
          <w:szCs w:val="28"/>
          <w:lang w:val="kk-KZ" w:eastAsia="ru-RU" w:bidi="ru-RU"/>
        </w:rPr>
        <w:t>діснамасын жан-жақты зерттеді.</w:t>
      </w:r>
    </w:p>
    <w:p w14:paraId="0F1C650E" w14:textId="74DDED51" w:rsidR="00CE6E4A" w:rsidRPr="00131F29" w:rsidRDefault="00C26098" w:rsidP="00612673">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ab/>
      </w:r>
      <w:r w:rsidR="00CD6F06" w:rsidRPr="00131F29">
        <w:rPr>
          <w:rFonts w:ascii="Times New Roman" w:eastAsia="Calibri" w:hAnsi="Times New Roman" w:cs="Times New Roman"/>
          <w:color w:val="000000" w:themeColor="text1"/>
          <w:sz w:val="28"/>
          <w:szCs w:val="28"/>
          <w:lang w:val="kk-KZ" w:eastAsia="ru-RU" w:bidi="ru-RU"/>
        </w:rPr>
        <w:t>Елімізде дене шынықтыру және спорт мамандарын дайындауда  олимпиадалық бі</w:t>
      </w:r>
      <w:r w:rsidR="00D00377" w:rsidRPr="00131F29">
        <w:rPr>
          <w:rFonts w:ascii="Times New Roman" w:eastAsia="Calibri" w:hAnsi="Times New Roman" w:cs="Times New Roman"/>
          <w:color w:val="000000" w:themeColor="text1"/>
          <w:sz w:val="28"/>
          <w:szCs w:val="28"/>
          <w:lang w:val="kk-KZ" w:eastAsia="ru-RU" w:bidi="ru-RU"/>
        </w:rPr>
        <w:t xml:space="preserve">лім беру идеясын жүзеге асыруда, </w:t>
      </w:r>
      <w:r w:rsidR="00CD6F06" w:rsidRPr="00131F29">
        <w:rPr>
          <w:rFonts w:ascii="Times New Roman" w:eastAsia="Calibri" w:hAnsi="Times New Roman" w:cs="Times New Roman"/>
          <w:color w:val="000000" w:themeColor="text1"/>
          <w:sz w:val="28"/>
          <w:szCs w:val="28"/>
          <w:lang w:val="kk-KZ" w:eastAsia="ru-RU" w:bidi="ru-RU"/>
        </w:rPr>
        <w:t>алдымен</w:t>
      </w:r>
      <w:r w:rsidR="00D00377" w:rsidRPr="00131F29">
        <w:rPr>
          <w:rFonts w:ascii="Times New Roman" w:eastAsia="Calibri" w:hAnsi="Times New Roman" w:cs="Times New Roman"/>
          <w:color w:val="000000" w:themeColor="text1"/>
          <w:sz w:val="28"/>
          <w:szCs w:val="28"/>
          <w:lang w:val="kk-KZ" w:eastAsia="ru-RU" w:bidi="ru-RU"/>
        </w:rPr>
        <w:t>,</w:t>
      </w:r>
      <w:r w:rsidR="00CD6F06" w:rsidRPr="00131F29">
        <w:rPr>
          <w:rFonts w:ascii="Times New Roman" w:eastAsia="Calibri" w:hAnsi="Times New Roman" w:cs="Times New Roman"/>
          <w:color w:val="000000" w:themeColor="text1"/>
          <w:sz w:val="28"/>
          <w:szCs w:val="28"/>
          <w:lang w:val="kk-KZ" w:eastAsia="ru-RU" w:bidi="ru-RU"/>
        </w:rPr>
        <w:t xml:space="preserve"> </w:t>
      </w:r>
      <w:r w:rsidR="00190F58" w:rsidRPr="00131F29">
        <w:rPr>
          <w:rFonts w:ascii="Times New Roman" w:eastAsia="Calibri" w:hAnsi="Times New Roman" w:cs="Times New Roman"/>
          <w:color w:val="000000" w:themeColor="text1"/>
          <w:sz w:val="28"/>
          <w:szCs w:val="28"/>
          <w:lang w:val="kk-KZ" w:eastAsia="ru-RU" w:bidi="ru-RU"/>
        </w:rPr>
        <w:t>болашақ дене шынықтыру және спорт</w:t>
      </w:r>
      <w:r w:rsidR="004128CB" w:rsidRPr="00131F29">
        <w:rPr>
          <w:rFonts w:ascii="Times New Roman" w:eastAsia="Calibri" w:hAnsi="Times New Roman" w:cs="Times New Roman"/>
          <w:color w:val="000000" w:themeColor="text1"/>
          <w:sz w:val="28"/>
          <w:szCs w:val="28"/>
          <w:lang w:val="kk-KZ" w:eastAsia="ru-RU" w:bidi="ru-RU"/>
        </w:rPr>
        <w:t xml:space="preserve"> мамандарын кәсіби дайындауда  о</w:t>
      </w:r>
      <w:r w:rsidRPr="00131F29">
        <w:rPr>
          <w:rFonts w:ascii="Times New Roman" w:eastAsia="Calibri" w:hAnsi="Times New Roman" w:cs="Times New Roman"/>
          <w:color w:val="000000" w:themeColor="text1"/>
          <w:sz w:val="28"/>
          <w:szCs w:val="28"/>
          <w:lang w:val="kk-KZ" w:eastAsia="ru-RU" w:bidi="ru-RU"/>
        </w:rPr>
        <w:t>тандық мамандар</w:t>
      </w:r>
      <w:r w:rsidR="00EF1FA4" w:rsidRPr="00131F29">
        <w:rPr>
          <w:rFonts w:ascii="Times New Roman" w:eastAsia="Calibri" w:hAnsi="Times New Roman" w:cs="Times New Roman"/>
          <w:color w:val="000000" w:themeColor="text1"/>
          <w:sz w:val="28"/>
          <w:szCs w:val="28"/>
          <w:lang w:val="kk-KZ" w:eastAsia="ru-RU" w:bidi="ru-RU"/>
        </w:rPr>
        <w:t xml:space="preserve">дың ғылыми </w:t>
      </w:r>
      <w:r w:rsidR="00CD6F06" w:rsidRPr="00131F29">
        <w:rPr>
          <w:rFonts w:ascii="Times New Roman" w:eastAsia="Calibri" w:hAnsi="Times New Roman" w:cs="Times New Roman"/>
          <w:color w:val="000000" w:themeColor="text1"/>
          <w:sz w:val="28"/>
          <w:szCs w:val="28"/>
          <w:lang w:val="kk-KZ" w:eastAsia="ru-RU" w:bidi="ru-RU"/>
        </w:rPr>
        <w:t xml:space="preserve">еңбектерін басшылыққа алып, </w:t>
      </w:r>
      <w:r w:rsidR="00AD6B65" w:rsidRPr="00131F29">
        <w:rPr>
          <w:rFonts w:ascii="Times New Roman" w:eastAsia="Calibri" w:hAnsi="Times New Roman" w:cs="Times New Roman"/>
          <w:color w:val="000000" w:themeColor="text1"/>
          <w:sz w:val="28"/>
          <w:szCs w:val="28"/>
          <w:lang w:val="kk-KZ" w:eastAsia="ru-RU" w:bidi="ru-RU"/>
        </w:rPr>
        <w:t xml:space="preserve">зерттеулерінің </w:t>
      </w:r>
      <w:r w:rsidR="00CD6F06" w:rsidRPr="00131F29">
        <w:rPr>
          <w:rFonts w:ascii="Times New Roman" w:eastAsia="Calibri" w:hAnsi="Times New Roman" w:cs="Times New Roman"/>
          <w:color w:val="000000" w:themeColor="text1"/>
          <w:sz w:val="28"/>
          <w:szCs w:val="28"/>
          <w:lang w:val="kk-KZ" w:eastAsia="ru-RU" w:bidi="ru-RU"/>
        </w:rPr>
        <w:t xml:space="preserve">бағыт-бағдарын </w:t>
      </w:r>
      <w:r w:rsidR="00AD6B65" w:rsidRPr="00131F29">
        <w:rPr>
          <w:rFonts w:ascii="Times New Roman" w:eastAsia="Calibri" w:hAnsi="Times New Roman" w:cs="Times New Roman"/>
          <w:color w:val="000000" w:themeColor="text1"/>
          <w:sz w:val="28"/>
          <w:szCs w:val="28"/>
          <w:lang w:val="kk-KZ" w:eastAsia="ru-RU" w:bidi="ru-RU"/>
        </w:rPr>
        <w:t xml:space="preserve">анықтадық. </w:t>
      </w:r>
      <w:r w:rsidR="00CD6F06" w:rsidRPr="00131F29">
        <w:rPr>
          <w:rFonts w:ascii="Times New Roman" w:eastAsia="Calibri" w:hAnsi="Times New Roman" w:cs="Times New Roman"/>
          <w:color w:val="000000" w:themeColor="text1"/>
          <w:sz w:val="28"/>
          <w:szCs w:val="28"/>
          <w:lang w:val="kk-KZ" w:eastAsia="ru-RU" w:bidi="ru-RU"/>
        </w:rPr>
        <w:t xml:space="preserve">Оның ішінде </w:t>
      </w:r>
      <w:r w:rsidR="00EF1FA4"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 xml:space="preserve"> </w:t>
      </w:r>
      <w:r w:rsidR="00D2752A" w:rsidRPr="00131F29">
        <w:rPr>
          <w:rFonts w:ascii="Times New Roman" w:eastAsia="Calibri" w:hAnsi="Times New Roman" w:cs="Times New Roman"/>
          <w:color w:val="000000" w:themeColor="text1"/>
          <w:sz w:val="28"/>
          <w:szCs w:val="28"/>
          <w:lang w:val="kk-KZ" w:eastAsia="ru-RU" w:bidi="ru-RU"/>
        </w:rPr>
        <w:t>А.Қарақовтың [</w:t>
      </w:r>
      <w:r w:rsidR="00EF1FA4" w:rsidRPr="00131F29">
        <w:rPr>
          <w:rFonts w:ascii="Times New Roman" w:eastAsia="Calibri" w:hAnsi="Times New Roman" w:cs="Times New Roman"/>
          <w:color w:val="000000" w:themeColor="text1"/>
          <w:sz w:val="28"/>
          <w:szCs w:val="28"/>
          <w:lang w:val="kk-KZ" w:eastAsia="ru-RU" w:bidi="ru-RU"/>
        </w:rPr>
        <w:t>59</w:t>
      </w:r>
      <w:r w:rsidR="00D2752A" w:rsidRPr="00131F29">
        <w:rPr>
          <w:rFonts w:ascii="Times New Roman" w:eastAsia="Calibri" w:hAnsi="Times New Roman" w:cs="Times New Roman"/>
          <w:color w:val="000000" w:themeColor="text1"/>
          <w:sz w:val="28"/>
          <w:szCs w:val="28"/>
          <w:lang w:val="kk-KZ" w:eastAsia="ru-RU" w:bidi="ru-RU"/>
        </w:rPr>
        <w:t>], Б.Қ. Мухаметжанов</w:t>
      </w:r>
      <w:r w:rsidR="00D00377" w:rsidRPr="00131F29">
        <w:rPr>
          <w:rFonts w:ascii="Times New Roman" w:eastAsia="Calibri" w:hAnsi="Times New Roman" w:cs="Times New Roman"/>
          <w:color w:val="000000" w:themeColor="text1"/>
          <w:sz w:val="28"/>
          <w:szCs w:val="28"/>
          <w:lang w:val="kk-KZ" w:eastAsia="ru-RU" w:bidi="ru-RU"/>
        </w:rPr>
        <w:t>тың</w:t>
      </w:r>
      <w:r w:rsidR="00D2752A" w:rsidRPr="00131F29">
        <w:rPr>
          <w:rFonts w:ascii="Times New Roman" w:eastAsia="Calibri" w:hAnsi="Times New Roman" w:cs="Times New Roman"/>
          <w:color w:val="000000" w:themeColor="text1"/>
          <w:sz w:val="28"/>
          <w:szCs w:val="28"/>
          <w:lang w:val="kk-KZ" w:eastAsia="ru-RU" w:bidi="ru-RU"/>
        </w:rPr>
        <w:t xml:space="preserve"> </w:t>
      </w:r>
      <w:r w:rsidR="00EF1FA4" w:rsidRPr="00131F29">
        <w:rPr>
          <w:rFonts w:ascii="Times New Roman" w:eastAsia="Calibri" w:hAnsi="Times New Roman" w:cs="Times New Roman"/>
          <w:color w:val="000000" w:themeColor="text1"/>
          <w:sz w:val="28"/>
          <w:szCs w:val="28"/>
          <w:lang w:val="kk-KZ" w:eastAsia="ru-RU" w:bidi="ru-RU"/>
        </w:rPr>
        <w:t xml:space="preserve">[60], </w:t>
      </w:r>
      <w:r w:rsidR="00D2752A" w:rsidRPr="00131F29">
        <w:rPr>
          <w:rFonts w:ascii="Times New Roman" w:eastAsia="Calibri" w:hAnsi="Times New Roman" w:cs="Times New Roman"/>
          <w:color w:val="000000" w:themeColor="text1"/>
          <w:sz w:val="28"/>
          <w:szCs w:val="28"/>
          <w:lang w:val="kk-KZ" w:eastAsia="ru-RU" w:bidi="ru-RU"/>
        </w:rPr>
        <w:t>А.Т.Балабековтың [</w:t>
      </w:r>
      <w:r w:rsidR="00EF1FA4" w:rsidRPr="00131F29">
        <w:rPr>
          <w:rFonts w:ascii="Times New Roman" w:eastAsia="Calibri" w:hAnsi="Times New Roman" w:cs="Times New Roman"/>
          <w:color w:val="000000" w:themeColor="text1"/>
          <w:sz w:val="28"/>
          <w:szCs w:val="28"/>
          <w:lang w:val="kk-KZ" w:eastAsia="ru-RU" w:bidi="ru-RU"/>
        </w:rPr>
        <w:t>61</w:t>
      </w:r>
      <w:r w:rsidR="00D2752A" w:rsidRPr="00131F29">
        <w:rPr>
          <w:rFonts w:ascii="Times New Roman" w:eastAsia="Calibri" w:hAnsi="Times New Roman" w:cs="Times New Roman"/>
          <w:color w:val="000000" w:themeColor="text1"/>
          <w:sz w:val="28"/>
          <w:szCs w:val="28"/>
          <w:lang w:val="kk-KZ" w:eastAsia="ru-RU" w:bidi="ru-RU"/>
        </w:rPr>
        <w:t xml:space="preserve">], </w:t>
      </w:r>
      <w:r w:rsidR="005E621A" w:rsidRPr="00131F29">
        <w:rPr>
          <w:rFonts w:ascii="Times New Roman" w:eastAsia="Calibri" w:hAnsi="Times New Roman" w:cs="Times New Roman"/>
          <w:color w:val="000000" w:themeColor="text1"/>
          <w:sz w:val="28"/>
          <w:szCs w:val="28"/>
          <w:lang w:val="kk-KZ" w:eastAsia="ru-RU" w:bidi="ru-RU"/>
        </w:rPr>
        <w:t xml:space="preserve">А.Қ. </w:t>
      </w:r>
      <w:r w:rsidR="00D2752A" w:rsidRPr="00131F29">
        <w:rPr>
          <w:rFonts w:ascii="Times New Roman" w:eastAsia="Calibri" w:hAnsi="Times New Roman" w:cs="Times New Roman"/>
          <w:color w:val="000000" w:themeColor="text1"/>
          <w:sz w:val="28"/>
          <w:szCs w:val="28"/>
          <w:lang w:val="kk-KZ" w:eastAsia="ru-RU" w:bidi="ru-RU"/>
        </w:rPr>
        <w:t>Тшановтың [</w:t>
      </w:r>
      <w:r w:rsidR="00EF1FA4" w:rsidRPr="00131F29">
        <w:rPr>
          <w:rFonts w:ascii="Times New Roman" w:eastAsia="Calibri" w:hAnsi="Times New Roman" w:cs="Times New Roman"/>
          <w:color w:val="000000" w:themeColor="text1"/>
          <w:sz w:val="28"/>
          <w:szCs w:val="28"/>
          <w:lang w:val="kk-KZ" w:eastAsia="ru-RU" w:bidi="ru-RU"/>
        </w:rPr>
        <w:t>62</w:t>
      </w:r>
      <w:r w:rsidR="00D2752A"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М.Т.</w:t>
      </w:r>
      <w:r w:rsidR="005E621A"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Стамқұловтың [</w:t>
      </w:r>
      <w:r w:rsidR="00EF1FA4" w:rsidRPr="00131F29">
        <w:rPr>
          <w:rFonts w:ascii="Times New Roman" w:eastAsia="Calibri" w:hAnsi="Times New Roman" w:cs="Times New Roman"/>
          <w:color w:val="000000" w:themeColor="text1"/>
          <w:sz w:val="28"/>
          <w:szCs w:val="28"/>
          <w:lang w:val="kk-KZ" w:eastAsia="ru-RU" w:bidi="ru-RU"/>
        </w:rPr>
        <w:t>63</w:t>
      </w:r>
      <w:r w:rsidRPr="00131F29">
        <w:rPr>
          <w:rFonts w:ascii="Times New Roman" w:eastAsia="Calibri" w:hAnsi="Times New Roman" w:cs="Times New Roman"/>
          <w:color w:val="000000" w:themeColor="text1"/>
          <w:sz w:val="28"/>
          <w:szCs w:val="28"/>
          <w:lang w:val="kk-KZ" w:eastAsia="ru-RU" w:bidi="ru-RU"/>
        </w:rPr>
        <w:t xml:space="preserve">], </w:t>
      </w:r>
      <w:r w:rsidR="0001109A"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hAnsi="Times New Roman" w:cs="Times New Roman"/>
          <w:color w:val="000000" w:themeColor="text1"/>
          <w:sz w:val="28"/>
          <w:szCs w:val="28"/>
          <w:lang w:val="kk-KZ"/>
        </w:rPr>
        <w:t xml:space="preserve"> </w:t>
      </w:r>
      <w:r w:rsidRPr="00131F29">
        <w:rPr>
          <w:rFonts w:ascii="Times New Roman" w:eastAsia="Calibri" w:hAnsi="Times New Roman" w:cs="Times New Roman"/>
          <w:color w:val="000000" w:themeColor="text1"/>
          <w:sz w:val="28"/>
          <w:szCs w:val="28"/>
          <w:lang w:val="kk-KZ" w:eastAsia="ru-RU" w:bidi="ru-RU"/>
        </w:rPr>
        <w:t>М.Қ.</w:t>
      </w:r>
      <w:r w:rsidR="0001109A"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Мамытовтың [</w:t>
      </w:r>
      <w:r w:rsidR="00EF1FA4" w:rsidRPr="00131F29">
        <w:rPr>
          <w:rFonts w:ascii="Times New Roman" w:eastAsia="Calibri" w:hAnsi="Times New Roman" w:cs="Times New Roman"/>
          <w:color w:val="000000" w:themeColor="text1"/>
          <w:sz w:val="28"/>
          <w:szCs w:val="28"/>
          <w:lang w:val="kk-KZ" w:eastAsia="ru-RU" w:bidi="ru-RU"/>
        </w:rPr>
        <w:t>64</w:t>
      </w:r>
      <w:r w:rsidRPr="00131F29">
        <w:rPr>
          <w:rFonts w:ascii="Times New Roman" w:eastAsia="Calibri" w:hAnsi="Times New Roman" w:cs="Times New Roman"/>
          <w:color w:val="000000" w:themeColor="text1"/>
          <w:sz w:val="28"/>
          <w:szCs w:val="28"/>
          <w:lang w:val="kk-KZ" w:eastAsia="ru-RU" w:bidi="ru-RU"/>
        </w:rPr>
        <w:t>],</w:t>
      </w:r>
      <w:r w:rsidR="005E774F"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 xml:space="preserve">А.Б.Дошыбековтың </w:t>
      </w:r>
      <w:r w:rsidR="00D2752A" w:rsidRPr="00131F29">
        <w:rPr>
          <w:rFonts w:ascii="Times New Roman" w:eastAsia="Calibri" w:hAnsi="Times New Roman" w:cs="Times New Roman"/>
          <w:color w:val="000000" w:themeColor="text1"/>
          <w:sz w:val="28"/>
          <w:szCs w:val="28"/>
          <w:lang w:val="kk-KZ" w:eastAsia="ru-RU" w:bidi="ru-RU"/>
        </w:rPr>
        <w:t>[</w:t>
      </w:r>
      <w:r w:rsidR="00EF1FA4" w:rsidRPr="00131F29">
        <w:rPr>
          <w:rFonts w:ascii="Times New Roman" w:eastAsia="Calibri" w:hAnsi="Times New Roman" w:cs="Times New Roman"/>
          <w:color w:val="000000" w:themeColor="text1"/>
          <w:sz w:val="28"/>
          <w:szCs w:val="28"/>
          <w:lang w:val="kk-KZ" w:eastAsia="ru-RU" w:bidi="ru-RU"/>
        </w:rPr>
        <w:t>65</w:t>
      </w:r>
      <w:r w:rsidR="00D2752A" w:rsidRPr="00131F29">
        <w:rPr>
          <w:rFonts w:ascii="Times New Roman" w:eastAsia="Calibri" w:hAnsi="Times New Roman" w:cs="Times New Roman"/>
          <w:color w:val="000000" w:themeColor="text1"/>
          <w:sz w:val="28"/>
          <w:szCs w:val="28"/>
          <w:lang w:val="kk-KZ" w:eastAsia="ru-RU" w:bidi="ru-RU"/>
        </w:rPr>
        <w:t xml:space="preserve">] </w:t>
      </w:r>
      <w:r w:rsidR="005E774F" w:rsidRPr="00131F29">
        <w:rPr>
          <w:rFonts w:ascii="Times New Roman" w:eastAsia="Calibri" w:hAnsi="Times New Roman" w:cs="Times New Roman"/>
          <w:color w:val="000000" w:themeColor="text1"/>
          <w:sz w:val="28"/>
          <w:szCs w:val="28"/>
          <w:lang w:val="kk-KZ" w:eastAsia="ru-RU" w:bidi="ru-RU"/>
        </w:rPr>
        <w:t>еңбектері</w:t>
      </w:r>
      <w:r w:rsidR="00D00377" w:rsidRPr="00131F29">
        <w:rPr>
          <w:rFonts w:ascii="Times New Roman" w:eastAsia="Calibri" w:hAnsi="Times New Roman" w:cs="Times New Roman"/>
          <w:color w:val="000000" w:themeColor="text1"/>
          <w:sz w:val="28"/>
          <w:szCs w:val="28"/>
          <w:lang w:val="kk-KZ" w:eastAsia="ru-RU" w:bidi="ru-RU"/>
        </w:rPr>
        <w:t>нде</w:t>
      </w:r>
      <w:r w:rsidRPr="00131F29">
        <w:rPr>
          <w:rFonts w:ascii="Times New Roman" w:eastAsia="Calibri" w:hAnsi="Times New Roman" w:cs="Times New Roman"/>
          <w:color w:val="000000" w:themeColor="text1"/>
          <w:sz w:val="28"/>
          <w:szCs w:val="28"/>
          <w:lang w:val="kk-KZ" w:eastAsia="ru-RU" w:bidi="ru-RU"/>
        </w:rPr>
        <w:t xml:space="preserve"> басшылыққа алатын құнды ғылыми б</w:t>
      </w:r>
      <w:r w:rsidR="00D00377" w:rsidRPr="00131F29">
        <w:rPr>
          <w:rFonts w:ascii="Times New Roman" w:eastAsia="Calibri" w:hAnsi="Times New Roman" w:cs="Times New Roman"/>
          <w:color w:val="000000" w:themeColor="text1"/>
          <w:sz w:val="28"/>
          <w:szCs w:val="28"/>
          <w:lang w:val="kk-KZ" w:eastAsia="ru-RU" w:bidi="ru-RU"/>
        </w:rPr>
        <w:t>ағыттар</w:t>
      </w:r>
      <w:r w:rsidR="00CD6F06" w:rsidRPr="00131F29">
        <w:rPr>
          <w:rFonts w:ascii="Times New Roman" w:eastAsia="Calibri" w:hAnsi="Times New Roman" w:cs="Times New Roman"/>
          <w:color w:val="000000" w:themeColor="text1"/>
          <w:sz w:val="28"/>
          <w:szCs w:val="28"/>
          <w:lang w:val="kk-KZ" w:eastAsia="ru-RU" w:bidi="ru-RU"/>
        </w:rPr>
        <w:t xml:space="preserve"> зертте</w:t>
      </w:r>
      <w:r w:rsidR="00D00377" w:rsidRPr="00131F29">
        <w:rPr>
          <w:rFonts w:ascii="Times New Roman" w:eastAsia="Calibri" w:hAnsi="Times New Roman" w:cs="Times New Roman"/>
          <w:color w:val="000000" w:themeColor="text1"/>
          <w:sz w:val="28"/>
          <w:szCs w:val="28"/>
          <w:lang w:val="kk-KZ" w:eastAsia="ru-RU" w:bidi="ru-RU"/>
        </w:rPr>
        <w:t>л</w:t>
      </w:r>
      <w:r w:rsidR="00CD6F06" w:rsidRPr="00131F29">
        <w:rPr>
          <w:rFonts w:ascii="Times New Roman" w:eastAsia="Calibri" w:hAnsi="Times New Roman" w:cs="Times New Roman"/>
          <w:color w:val="000000" w:themeColor="text1"/>
          <w:sz w:val="28"/>
          <w:szCs w:val="28"/>
          <w:lang w:val="kk-KZ" w:eastAsia="ru-RU" w:bidi="ru-RU"/>
        </w:rPr>
        <w:t xml:space="preserve">ген. </w:t>
      </w:r>
    </w:p>
    <w:p w14:paraId="4F5D8654" w14:textId="4933A3B9" w:rsidR="007F4F44" w:rsidRPr="00131F29" w:rsidRDefault="007F4F44" w:rsidP="007F4F44">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Зерттеудің </w:t>
      </w:r>
      <w:r w:rsidR="00455CAC" w:rsidRPr="00131F29">
        <w:rPr>
          <w:rFonts w:ascii="Times New Roman" w:eastAsia="Calibri" w:hAnsi="Times New Roman" w:cs="Times New Roman"/>
          <w:color w:val="000000" w:themeColor="text1"/>
          <w:sz w:val="28"/>
          <w:szCs w:val="28"/>
          <w:lang w:val="kk-KZ" w:eastAsia="ru-RU" w:bidi="ru-RU"/>
        </w:rPr>
        <w:t xml:space="preserve">болашақ </w:t>
      </w:r>
      <w:r w:rsidRPr="00131F29">
        <w:rPr>
          <w:rFonts w:ascii="Times New Roman" w:eastAsia="Calibri" w:hAnsi="Times New Roman" w:cs="Times New Roman"/>
          <w:color w:val="000000" w:themeColor="text1"/>
          <w:sz w:val="28"/>
          <w:szCs w:val="28"/>
          <w:lang w:val="kk-KZ" w:eastAsia="ru-RU" w:bidi="ru-RU"/>
        </w:rPr>
        <w:t>бағыты елімізде дене шынықтыру және спорт</w:t>
      </w:r>
      <w:r w:rsidR="005E25BF" w:rsidRPr="00131F29">
        <w:rPr>
          <w:rFonts w:ascii="Times New Roman" w:eastAsia="Calibri" w:hAnsi="Times New Roman" w:cs="Times New Roman"/>
          <w:color w:val="000000" w:themeColor="text1"/>
          <w:sz w:val="28"/>
          <w:szCs w:val="28"/>
          <w:lang w:val="kk-KZ" w:eastAsia="ru-RU" w:bidi="ru-RU"/>
        </w:rPr>
        <w:t xml:space="preserve"> мамандарын дайындау жүйесінде</w:t>
      </w:r>
      <w:r w:rsidRPr="00131F29">
        <w:rPr>
          <w:rFonts w:ascii="Times New Roman" w:eastAsia="Calibri" w:hAnsi="Times New Roman" w:cs="Times New Roman"/>
          <w:color w:val="000000" w:themeColor="text1"/>
          <w:sz w:val="28"/>
          <w:szCs w:val="28"/>
          <w:lang w:val="kk-KZ" w:eastAsia="ru-RU" w:bidi="ru-RU"/>
        </w:rPr>
        <w:t xml:space="preserve"> олимпиадалық білім беруді </w:t>
      </w:r>
      <w:r w:rsidR="005E25BF" w:rsidRPr="00131F29">
        <w:rPr>
          <w:rFonts w:ascii="Times New Roman" w:eastAsia="Calibri" w:hAnsi="Times New Roman" w:cs="Times New Roman"/>
          <w:color w:val="000000" w:themeColor="text1"/>
          <w:sz w:val="28"/>
          <w:szCs w:val="28"/>
          <w:lang w:val="kk-KZ" w:eastAsia="ru-RU" w:bidi="ru-RU"/>
        </w:rPr>
        <w:t xml:space="preserve">іске </w:t>
      </w:r>
      <w:r w:rsidRPr="00131F29">
        <w:rPr>
          <w:rFonts w:ascii="Times New Roman" w:eastAsia="Calibri" w:hAnsi="Times New Roman" w:cs="Times New Roman"/>
          <w:color w:val="000000" w:themeColor="text1"/>
          <w:sz w:val="28"/>
          <w:szCs w:val="28"/>
          <w:lang w:val="kk-KZ" w:eastAsia="ru-RU" w:bidi="ru-RU"/>
        </w:rPr>
        <w:t>асыру болып таб</w:t>
      </w:r>
      <w:r w:rsidR="007D5169" w:rsidRPr="00131F29">
        <w:rPr>
          <w:rFonts w:ascii="Times New Roman" w:eastAsia="Calibri" w:hAnsi="Times New Roman" w:cs="Times New Roman"/>
          <w:color w:val="000000" w:themeColor="text1"/>
          <w:sz w:val="28"/>
          <w:szCs w:val="28"/>
          <w:lang w:val="kk-KZ" w:eastAsia="ru-RU" w:bidi="ru-RU"/>
        </w:rPr>
        <w:t>ы</w:t>
      </w:r>
      <w:r w:rsidRPr="00131F29">
        <w:rPr>
          <w:rFonts w:ascii="Times New Roman" w:eastAsia="Calibri" w:hAnsi="Times New Roman" w:cs="Times New Roman"/>
          <w:color w:val="000000" w:themeColor="text1"/>
          <w:sz w:val="28"/>
          <w:szCs w:val="28"/>
          <w:lang w:val="kk-KZ" w:eastAsia="ru-RU" w:bidi="ru-RU"/>
        </w:rPr>
        <w:t xml:space="preserve">лады. </w:t>
      </w:r>
    </w:p>
    <w:p w14:paraId="51F71FDA" w14:textId="77777777" w:rsidR="00E93FF1" w:rsidRPr="00131F29" w:rsidRDefault="007F4F44" w:rsidP="00D00377">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білім беру</w:t>
      </w:r>
      <w:r w:rsidR="00D00377" w:rsidRPr="00131F29">
        <w:rPr>
          <w:rFonts w:ascii="Times New Roman" w:eastAsia="Calibri" w:hAnsi="Times New Roman" w:cs="Times New Roman"/>
          <w:color w:val="000000" w:themeColor="text1"/>
          <w:sz w:val="28"/>
          <w:szCs w:val="28"/>
          <w:lang w:val="kk-KZ" w:eastAsia="ru-RU" w:bidi="ru-RU"/>
        </w:rPr>
        <w:t>ді</w:t>
      </w:r>
      <w:r w:rsidRPr="00131F29">
        <w:rPr>
          <w:rFonts w:ascii="Times New Roman" w:eastAsia="Calibri" w:hAnsi="Times New Roman" w:cs="Times New Roman"/>
          <w:color w:val="000000" w:themeColor="text1"/>
          <w:sz w:val="28"/>
          <w:szCs w:val="28"/>
          <w:lang w:val="kk-KZ" w:eastAsia="ru-RU" w:bidi="ru-RU"/>
        </w:rPr>
        <w:t xml:space="preserve"> зерттеу мәселесіне қатысты әдебиет деректерін  талдау нәтижесінде келесідей </w:t>
      </w:r>
      <w:r w:rsidR="00E93FF1" w:rsidRPr="00131F29">
        <w:rPr>
          <w:rFonts w:ascii="Times New Roman" w:eastAsia="Calibri" w:hAnsi="Times New Roman" w:cs="Times New Roman"/>
          <w:b/>
          <w:color w:val="000000" w:themeColor="text1"/>
          <w:sz w:val="28"/>
          <w:szCs w:val="28"/>
          <w:lang w:val="kk-KZ" w:eastAsia="ru-RU" w:bidi="ru-RU"/>
        </w:rPr>
        <w:t>қарама</w:t>
      </w:r>
      <w:r w:rsidRPr="00131F29">
        <w:rPr>
          <w:rFonts w:ascii="Times New Roman" w:eastAsia="Calibri" w:hAnsi="Times New Roman" w:cs="Times New Roman"/>
          <w:b/>
          <w:color w:val="000000" w:themeColor="text1"/>
          <w:sz w:val="28"/>
          <w:szCs w:val="28"/>
          <w:lang w:val="kk-KZ" w:eastAsia="ru-RU" w:bidi="ru-RU"/>
        </w:rPr>
        <w:t>-қайшылықтар</w:t>
      </w:r>
      <w:r w:rsidRPr="00131F29">
        <w:rPr>
          <w:rFonts w:ascii="Times New Roman" w:eastAsia="Calibri" w:hAnsi="Times New Roman" w:cs="Times New Roman"/>
          <w:color w:val="000000" w:themeColor="text1"/>
          <w:sz w:val="28"/>
          <w:szCs w:val="28"/>
          <w:lang w:val="kk-KZ" w:eastAsia="ru-RU" w:bidi="ru-RU"/>
        </w:rPr>
        <w:t xml:space="preserve"> анықта</w:t>
      </w:r>
      <w:r w:rsidR="007D5169" w:rsidRPr="00131F29">
        <w:rPr>
          <w:rFonts w:ascii="Times New Roman" w:eastAsia="Calibri" w:hAnsi="Times New Roman" w:cs="Times New Roman"/>
          <w:color w:val="000000" w:themeColor="text1"/>
          <w:sz w:val="28"/>
          <w:szCs w:val="28"/>
          <w:lang w:val="kk-KZ" w:eastAsia="ru-RU" w:bidi="ru-RU"/>
        </w:rPr>
        <w:t>лды</w:t>
      </w:r>
      <w:r w:rsidR="00E93FF1" w:rsidRPr="00131F29">
        <w:rPr>
          <w:rFonts w:ascii="Times New Roman" w:eastAsia="Calibri" w:hAnsi="Times New Roman" w:cs="Times New Roman"/>
          <w:color w:val="000000" w:themeColor="text1"/>
          <w:sz w:val="28"/>
          <w:szCs w:val="28"/>
          <w:lang w:val="kk-KZ" w:eastAsia="ru-RU" w:bidi="ru-RU"/>
        </w:rPr>
        <w:t>:</w:t>
      </w:r>
    </w:p>
    <w:p w14:paraId="21C68806" w14:textId="3A8DA040" w:rsidR="00AD6DCD" w:rsidRPr="00131F29" w:rsidRDefault="00E93FF1" w:rsidP="003326A3">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ab/>
        <w:t xml:space="preserve">біріншіден, </w:t>
      </w:r>
      <w:r w:rsidR="00F136D3" w:rsidRPr="00131F29">
        <w:rPr>
          <w:rFonts w:ascii="Times New Roman" w:hAnsi="Times New Roman" w:cs="Times New Roman"/>
          <w:sz w:val="28"/>
          <w:szCs w:val="28"/>
          <w:lang w:val="kk-KZ"/>
        </w:rPr>
        <w:t xml:space="preserve">Қазақстандағы ғылыми айналымда </w:t>
      </w:r>
      <w:r w:rsidR="00F136D3" w:rsidRPr="00131F29">
        <w:rPr>
          <w:rFonts w:ascii="Times New Roman" w:eastAsia="Calibri" w:hAnsi="Times New Roman" w:cs="Times New Roman"/>
          <w:color w:val="000000" w:themeColor="text1"/>
          <w:sz w:val="28"/>
          <w:szCs w:val="28"/>
          <w:lang w:val="kk-KZ" w:eastAsia="ru-RU" w:bidi="ru-RU"/>
        </w:rPr>
        <w:t>олимпиадалық білім беруді іске асыру мен таратуда  жас ұрпақты олимпизм идеалдары  мен құндылықтарымен таныстыруға бағытталған</w:t>
      </w:r>
      <w:r w:rsidR="00F136D3" w:rsidRPr="00131F29">
        <w:rPr>
          <w:rFonts w:ascii="Times New Roman" w:hAnsi="Times New Roman" w:cs="Times New Roman"/>
          <w:sz w:val="28"/>
          <w:szCs w:val="28"/>
          <w:lang w:val="kk-KZ"/>
        </w:rPr>
        <w:t xml:space="preserve"> «олимпизм» және «олимпиадалық білім» ұғымдарының жеткіліксіз зерттелуі, </w:t>
      </w:r>
      <w:r w:rsidR="00770232" w:rsidRPr="00131F29">
        <w:rPr>
          <w:rFonts w:ascii="Times New Roman" w:hAnsi="Times New Roman" w:cs="Times New Roman"/>
          <w:sz w:val="28"/>
          <w:szCs w:val="28"/>
          <w:lang w:val="kk-KZ"/>
        </w:rPr>
        <w:t xml:space="preserve">болашақ </w:t>
      </w:r>
      <w:r w:rsidR="00F136D3" w:rsidRPr="00131F29">
        <w:rPr>
          <w:rFonts w:ascii="Times New Roman" w:eastAsia="Calibri" w:hAnsi="Times New Roman" w:cs="Times New Roman"/>
          <w:color w:val="000000" w:themeColor="text1"/>
          <w:sz w:val="28"/>
          <w:szCs w:val="28"/>
          <w:lang w:val="kk-KZ" w:eastAsia="ru-RU" w:bidi="ru-RU"/>
        </w:rPr>
        <w:t>дене шынықтыру және спорт мамандарын дайынд</w:t>
      </w:r>
      <w:r w:rsidR="003326A3" w:rsidRPr="00131F29">
        <w:rPr>
          <w:rFonts w:ascii="Times New Roman" w:eastAsia="Calibri" w:hAnsi="Times New Roman" w:cs="Times New Roman"/>
          <w:color w:val="000000" w:themeColor="text1"/>
          <w:sz w:val="28"/>
          <w:szCs w:val="28"/>
          <w:lang w:val="kk-KZ" w:eastAsia="ru-RU" w:bidi="ru-RU"/>
        </w:rPr>
        <w:t>ауда  олимпиадалық білім беруде</w:t>
      </w:r>
      <w:r w:rsidR="00F136D3" w:rsidRPr="00131F29">
        <w:rPr>
          <w:rFonts w:ascii="Times New Roman" w:eastAsia="Calibri" w:hAnsi="Times New Roman" w:cs="Times New Roman"/>
          <w:color w:val="000000" w:themeColor="text1"/>
          <w:sz w:val="28"/>
          <w:szCs w:val="28"/>
          <w:lang w:val="kk-KZ" w:eastAsia="ru-RU" w:bidi="ru-RU"/>
        </w:rPr>
        <w:t xml:space="preserve"> </w:t>
      </w:r>
      <w:r w:rsidR="003326A3" w:rsidRPr="00131F29">
        <w:rPr>
          <w:rFonts w:ascii="Times New Roman" w:eastAsia="Calibri" w:hAnsi="Times New Roman" w:cs="Times New Roman"/>
          <w:color w:val="000000" w:themeColor="text1"/>
          <w:sz w:val="28"/>
          <w:szCs w:val="28"/>
          <w:lang w:val="kk-KZ" w:eastAsia="ru-RU" w:bidi="ru-RU"/>
        </w:rPr>
        <w:t>дамымаған тұжырымдамалық негіздері;</w:t>
      </w:r>
    </w:p>
    <w:p w14:paraId="1E451D62" w14:textId="5D96505D" w:rsidR="00E93FF1" w:rsidRPr="00131F29" w:rsidRDefault="00B76866" w:rsidP="00A40F76">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ab/>
        <w:t>екіншіден,</w:t>
      </w:r>
      <w:r w:rsidRPr="00131F29">
        <w:rPr>
          <w:lang w:val="kk-KZ"/>
        </w:rPr>
        <w:t xml:space="preserve"> </w:t>
      </w:r>
      <w:r w:rsidRPr="00131F29">
        <w:rPr>
          <w:rFonts w:ascii="Times New Roman" w:eastAsia="Calibri" w:hAnsi="Times New Roman" w:cs="Times New Roman"/>
          <w:color w:val="000000" w:themeColor="text1"/>
          <w:sz w:val="28"/>
          <w:szCs w:val="28"/>
          <w:lang w:val="kk-KZ" w:eastAsia="ru-RU" w:bidi="ru-RU"/>
        </w:rPr>
        <w:t xml:space="preserve"> Қазақстандағы отандық спорттың жоғары деңгейі мен жинақталған тәжірибесі</w:t>
      </w:r>
      <w:r w:rsidR="00A40F76" w:rsidRPr="00131F29">
        <w:rPr>
          <w:rFonts w:ascii="Times New Roman" w:eastAsia="Calibri" w:hAnsi="Times New Roman" w:cs="Times New Roman"/>
          <w:color w:val="000000" w:themeColor="text1"/>
          <w:sz w:val="28"/>
          <w:szCs w:val="28"/>
          <w:lang w:val="kk-KZ" w:eastAsia="ru-RU" w:bidi="ru-RU"/>
        </w:rPr>
        <w:t xml:space="preserve"> қарамастан </w:t>
      </w:r>
      <w:r w:rsidR="00770232" w:rsidRPr="00131F29">
        <w:rPr>
          <w:rFonts w:ascii="Times New Roman" w:eastAsia="Calibri" w:hAnsi="Times New Roman" w:cs="Times New Roman"/>
          <w:color w:val="000000" w:themeColor="text1"/>
          <w:sz w:val="28"/>
          <w:szCs w:val="28"/>
          <w:lang w:val="kk-KZ" w:eastAsia="ru-RU" w:bidi="ru-RU"/>
        </w:rPr>
        <w:t xml:space="preserve">болашақ </w:t>
      </w:r>
      <w:r w:rsidR="00A40F76" w:rsidRPr="00131F29">
        <w:rPr>
          <w:rFonts w:ascii="Times New Roman" w:eastAsia="Calibri" w:hAnsi="Times New Roman" w:cs="Times New Roman"/>
          <w:color w:val="000000" w:themeColor="text1"/>
          <w:sz w:val="28"/>
          <w:szCs w:val="28"/>
          <w:lang w:val="kk-KZ" w:eastAsia="ru-RU" w:bidi="ru-RU"/>
        </w:rPr>
        <w:t>дене шынықтыру және спорт мамандарын</w:t>
      </w:r>
      <w:r w:rsidR="00770232" w:rsidRPr="00131F29">
        <w:rPr>
          <w:rFonts w:ascii="Times New Roman" w:eastAsia="Calibri" w:hAnsi="Times New Roman" w:cs="Times New Roman"/>
          <w:color w:val="000000" w:themeColor="text1"/>
          <w:sz w:val="28"/>
          <w:szCs w:val="28"/>
          <w:lang w:val="kk-KZ" w:eastAsia="ru-RU" w:bidi="ru-RU"/>
        </w:rPr>
        <w:t xml:space="preserve"> </w:t>
      </w:r>
      <w:r w:rsidR="00A40F76" w:rsidRPr="00131F29">
        <w:rPr>
          <w:rFonts w:ascii="Times New Roman" w:eastAsia="Calibri" w:hAnsi="Times New Roman" w:cs="Times New Roman"/>
          <w:color w:val="000000" w:themeColor="text1"/>
          <w:sz w:val="28"/>
          <w:szCs w:val="28"/>
          <w:lang w:val="kk-KZ" w:eastAsia="ru-RU" w:bidi="ru-RU"/>
        </w:rPr>
        <w:t xml:space="preserve">дайындауда </w:t>
      </w:r>
      <w:r w:rsidRPr="00131F29">
        <w:rPr>
          <w:rFonts w:ascii="Times New Roman" w:eastAsia="Calibri" w:hAnsi="Times New Roman" w:cs="Times New Roman"/>
          <w:color w:val="000000" w:themeColor="text1"/>
          <w:sz w:val="28"/>
          <w:szCs w:val="28"/>
          <w:lang w:val="kk-KZ" w:eastAsia="ru-RU" w:bidi="ru-RU"/>
        </w:rPr>
        <w:t>олимпиадалық білім беру</w:t>
      </w:r>
      <w:r w:rsidR="00A40F76" w:rsidRPr="00131F29">
        <w:rPr>
          <w:rFonts w:ascii="Times New Roman" w:eastAsia="Calibri" w:hAnsi="Times New Roman" w:cs="Times New Roman"/>
          <w:color w:val="000000" w:themeColor="text1"/>
          <w:sz w:val="28"/>
          <w:szCs w:val="28"/>
          <w:lang w:val="kk-KZ" w:eastAsia="ru-RU" w:bidi="ru-RU"/>
        </w:rPr>
        <w:t xml:space="preserve"> мен мәдениеттің мүмкіндіктерінің жоғары деңгейде ескерілмеуі.</w:t>
      </w:r>
    </w:p>
    <w:p w14:paraId="5C84F25F" w14:textId="77777777" w:rsidR="001F5AFD" w:rsidRPr="00131F29" w:rsidRDefault="00460335" w:rsidP="001F5AFD">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Осы қарама-қайшылықтардың мазмұнын ескере отырып, біз </w:t>
      </w:r>
      <w:r w:rsidRPr="00131F29">
        <w:rPr>
          <w:rFonts w:ascii="Times New Roman" w:eastAsia="Calibri" w:hAnsi="Times New Roman" w:cs="Times New Roman"/>
          <w:b/>
          <w:color w:val="000000" w:themeColor="text1"/>
          <w:sz w:val="28"/>
          <w:szCs w:val="28"/>
          <w:lang w:val="kk-KZ" w:eastAsia="ru-RU" w:bidi="ru-RU"/>
        </w:rPr>
        <w:t>зерттеу мәселелерін</w:t>
      </w:r>
      <w:r w:rsidRPr="00131F29">
        <w:rPr>
          <w:rFonts w:ascii="Times New Roman" w:eastAsia="Calibri" w:hAnsi="Times New Roman" w:cs="Times New Roman"/>
          <w:color w:val="000000" w:themeColor="text1"/>
          <w:sz w:val="28"/>
          <w:szCs w:val="28"/>
          <w:lang w:val="kk-KZ" w:eastAsia="ru-RU" w:bidi="ru-RU"/>
        </w:rPr>
        <w:t xml:space="preserve"> қалыптастырдық: </w:t>
      </w:r>
      <w:r w:rsidR="00D9488C" w:rsidRPr="00131F29">
        <w:rPr>
          <w:rFonts w:ascii="Times New Roman" w:eastAsia="Calibri" w:hAnsi="Times New Roman" w:cs="Times New Roman"/>
          <w:color w:val="000000" w:themeColor="text1"/>
          <w:sz w:val="28"/>
          <w:szCs w:val="28"/>
          <w:lang w:val="kk-KZ" w:eastAsia="ru-RU" w:bidi="ru-RU"/>
        </w:rPr>
        <w:t xml:space="preserve">әзірге біздің елімізде олимпизм теориясы мен тарихын, қазіргі олимпиадалық білімнің өзекті әлеуметтік-мәдени мәселелерін жан-жақты талдаған және олимпиадалық білім беруді жүзеге асыру үшін дене шынықтыру және спорт мамандарын дайындаудың ғылыми негізделген </w:t>
      </w:r>
      <w:r w:rsidR="00D9488C" w:rsidRPr="00131F29">
        <w:rPr>
          <w:rFonts w:ascii="Times New Roman" w:eastAsia="Calibri" w:hAnsi="Times New Roman" w:cs="Times New Roman"/>
          <w:color w:val="000000" w:themeColor="text1"/>
          <w:sz w:val="28"/>
          <w:szCs w:val="28"/>
          <w:lang w:val="kk-KZ" w:eastAsia="ru-RU" w:bidi="ru-RU"/>
        </w:rPr>
        <w:lastRenderedPageBreak/>
        <w:t xml:space="preserve">әзірлемелері  мен </w:t>
      </w:r>
      <w:r w:rsidR="005728A4" w:rsidRPr="00131F29">
        <w:rPr>
          <w:rFonts w:ascii="Times New Roman" w:eastAsia="Calibri" w:hAnsi="Times New Roman" w:cs="Times New Roman"/>
          <w:color w:val="000000" w:themeColor="text1"/>
          <w:sz w:val="28"/>
          <w:szCs w:val="28"/>
          <w:lang w:val="kk-KZ" w:eastAsia="ru-RU" w:bidi="ru-RU"/>
        </w:rPr>
        <w:t xml:space="preserve">оған қатысты </w:t>
      </w:r>
      <w:r w:rsidR="00D9488C" w:rsidRPr="00131F29">
        <w:rPr>
          <w:rFonts w:ascii="Times New Roman" w:eastAsia="Calibri" w:hAnsi="Times New Roman" w:cs="Times New Roman"/>
          <w:color w:val="000000" w:themeColor="text1"/>
          <w:sz w:val="28"/>
          <w:szCs w:val="28"/>
          <w:lang w:val="kk-KZ" w:eastAsia="ru-RU" w:bidi="ru-RU"/>
        </w:rPr>
        <w:t xml:space="preserve">іргелі еңбектер жоқ. </w:t>
      </w:r>
      <w:r w:rsidR="00E93FF1" w:rsidRPr="00131F29">
        <w:rPr>
          <w:rFonts w:ascii="Times New Roman" w:eastAsia="Calibri" w:hAnsi="Times New Roman" w:cs="Times New Roman"/>
          <w:color w:val="000000" w:themeColor="text1"/>
          <w:sz w:val="28"/>
          <w:szCs w:val="28"/>
          <w:lang w:val="kk-KZ" w:eastAsia="ru-RU" w:bidi="ru-RU"/>
        </w:rPr>
        <w:t xml:space="preserve">Осыған байланысты, елімізде дене шынықтыру және спорт мамандарын дайындау жүйесінде олимпиадалық білім беру мәселесінің өзектілігі мен </w:t>
      </w:r>
      <w:r w:rsidR="00CC41F8" w:rsidRPr="00131F29">
        <w:rPr>
          <w:rFonts w:ascii="Times New Roman" w:eastAsia="Calibri" w:hAnsi="Times New Roman" w:cs="Times New Roman"/>
          <w:color w:val="000000" w:themeColor="text1"/>
          <w:sz w:val="28"/>
          <w:szCs w:val="28"/>
          <w:lang w:val="kk-KZ" w:eastAsia="ru-RU" w:bidi="ru-RU"/>
        </w:rPr>
        <w:t xml:space="preserve">әлсіз дамығандығын </w:t>
      </w:r>
      <w:r w:rsidR="00E93FF1" w:rsidRPr="00131F29">
        <w:rPr>
          <w:rFonts w:ascii="Times New Roman" w:eastAsia="Calibri" w:hAnsi="Times New Roman" w:cs="Times New Roman"/>
          <w:color w:val="000000" w:themeColor="text1"/>
          <w:sz w:val="28"/>
          <w:szCs w:val="28"/>
          <w:lang w:val="kk-KZ" w:eastAsia="ru-RU" w:bidi="ru-RU"/>
        </w:rPr>
        <w:t xml:space="preserve">ескере отырып, </w:t>
      </w:r>
      <w:r w:rsidR="00E93FF1" w:rsidRPr="00131F29">
        <w:rPr>
          <w:rFonts w:ascii="Times New Roman" w:eastAsia="Calibri" w:hAnsi="Times New Roman" w:cs="Times New Roman"/>
          <w:b/>
          <w:color w:val="000000" w:themeColor="text1"/>
          <w:sz w:val="28"/>
          <w:szCs w:val="28"/>
          <w:lang w:val="kk-KZ" w:eastAsia="ru-RU" w:bidi="ru-RU"/>
        </w:rPr>
        <w:t>«Қазақстанның дене шынықтыру және спорт мамандарын дайындау жүйесіндегі олимпиадалық білім беру»</w:t>
      </w:r>
      <w:r w:rsidR="00E93FF1" w:rsidRPr="00131F29">
        <w:rPr>
          <w:rFonts w:ascii="Times New Roman" w:eastAsia="Calibri" w:hAnsi="Times New Roman" w:cs="Times New Roman"/>
          <w:color w:val="000000" w:themeColor="text1"/>
          <w:sz w:val="28"/>
          <w:szCs w:val="28"/>
          <w:lang w:val="kk-KZ" w:eastAsia="ru-RU" w:bidi="ru-RU"/>
        </w:rPr>
        <w:t xml:space="preserve"> </w:t>
      </w:r>
      <w:r w:rsidR="001F5AFD" w:rsidRPr="00131F29">
        <w:rPr>
          <w:rFonts w:ascii="Times New Roman" w:eastAsia="Calibri" w:hAnsi="Times New Roman" w:cs="Times New Roman"/>
          <w:color w:val="000000" w:themeColor="text1"/>
          <w:sz w:val="28"/>
          <w:szCs w:val="28"/>
          <w:lang w:val="kk-KZ" w:eastAsia="ru-RU" w:bidi="ru-RU"/>
        </w:rPr>
        <w:t>тақырыбында зерттеу жүргізілді.</w:t>
      </w:r>
    </w:p>
    <w:p w14:paraId="73530212" w14:textId="77777777" w:rsidR="00CC41F8" w:rsidRPr="00131F29" w:rsidRDefault="00CC41F8" w:rsidP="00CC41F8">
      <w:pPr>
        <w:spacing w:after="0" w:line="240" w:lineRule="auto"/>
        <w:ind w:firstLine="567"/>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xml:space="preserve">Бұл мәселені шешудегі біздің </w:t>
      </w:r>
      <w:r w:rsidRPr="00131F29">
        <w:rPr>
          <w:rFonts w:ascii="Times New Roman" w:eastAsia="Calibri" w:hAnsi="Times New Roman" w:cs="Times New Roman"/>
          <w:b/>
          <w:color w:val="000000" w:themeColor="text1"/>
          <w:sz w:val="28"/>
          <w:szCs w:val="28"/>
          <w:lang w:val="kk-KZ"/>
        </w:rPr>
        <w:t>зерттеуіміздің мақсаты</w:t>
      </w:r>
      <w:r w:rsidR="005728A4" w:rsidRPr="00131F29">
        <w:rPr>
          <w:rFonts w:ascii="Times New Roman" w:eastAsia="Calibri" w:hAnsi="Times New Roman" w:cs="Times New Roman"/>
          <w:b/>
          <w:color w:val="000000" w:themeColor="text1"/>
          <w:sz w:val="28"/>
          <w:szCs w:val="28"/>
          <w:lang w:val="kk-KZ"/>
        </w:rPr>
        <w:t xml:space="preserve"> </w:t>
      </w:r>
      <w:r w:rsidRPr="00131F29">
        <w:rPr>
          <w:rFonts w:ascii="Times New Roman" w:eastAsia="Calibri" w:hAnsi="Times New Roman" w:cs="Times New Roman"/>
          <w:color w:val="000000" w:themeColor="text1"/>
          <w:sz w:val="28"/>
          <w:szCs w:val="28"/>
          <w:lang w:val="kk-KZ"/>
        </w:rPr>
        <w:t>-</w:t>
      </w:r>
      <w:r w:rsidR="005728A4" w:rsidRPr="00131F29">
        <w:rPr>
          <w:rFonts w:ascii="Times New Roman" w:eastAsia="Calibri" w:hAnsi="Times New Roman" w:cs="Times New Roman"/>
          <w:color w:val="000000" w:themeColor="text1"/>
          <w:sz w:val="28"/>
          <w:szCs w:val="28"/>
          <w:lang w:val="kk-KZ"/>
        </w:rPr>
        <w:t xml:space="preserve"> </w:t>
      </w:r>
      <w:r w:rsidRPr="00131F29">
        <w:rPr>
          <w:rFonts w:ascii="Times New Roman" w:eastAsia="Calibri" w:hAnsi="Times New Roman" w:cs="Times New Roman"/>
          <w:color w:val="000000" w:themeColor="text1"/>
          <w:sz w:val="28"/>
          <w:szCs w:val="28"/>
          <w:lang w:val="kk-KZ"/>
        </w:rPr>
        <w:t>жоғары оқу орындарында дене шынықтыру және спорт мамандарын дайындауда олимпиадалық білім берудің мазмұны мен әдістемесін жасау.</w:t>
      </w:r>
    </w:p>
    <w:p w14:paraId="52836B64" w14:textId="77777777" w:rsidR="000D0BC0" w:rsidRPr="00131F29" w:rsidRDefault="000D0BC0" w:rsidP="000D0BC0">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bidi="ru-RU"/>
        </w:rPr>
        <w:t>Зерттеу нысаны:</w:t>
      </w:r>
      <w:r w:rsidR="005728A4" w:rsidRPr="00131F29">
        <w:rPr>
          <w:rFonts w:ascii="Times New Roman" w:eastAsia="Calibri" w:hAnsi="Times New Roman" w:cs="Times New Roman"/>
          <w:color w:val="000000" w:themeColor="text1"/>
          <w:sz w:val="28"/>
          <w:szCs w:val="28"/>
          <w:lang w:val="kk-KZ" w:bidi="ru-RU"/>
        </w:rPr>
        <w:t xml:space="preserve"> жоғары оқу ор</w:t>
      </w:r>
      <w:r w:rsidRPr="00131F29">
        <w:rPr>
          <w:rFonts w:ascii="Times New Roman" w:eastAsia="Calibri" w:hAnsi="Times New Roman" w:cs="Times New Roman"/>
          <w:color w:val="000000" w:themeColor="text1"/>
          <w:sz w:val="28"/>
          <w:szCs w:val="28"/>
          <w:lang w:val="kk-KZ" w:bidi="ru-RU"/>
        </w:rPr>
        <w:t xml:space="preserve">нында дене шынықтыру және спорт мамандарына олимпиадалық білім беруді ұйымдастыру үрдісі. </w:t>
      </w:r>
    </w:p>
    <w:p w14:paraId="16BBC91A" w14:textId="77777777" w:rsidR="000D0BC0" w:rsidRPr="00131F29" w:rsidRDefault="000D0BC0" w:rsidP="000D0BC0">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bidi="ru-RU"/>
        </w:rPr>
        <w:t xml:space="preserve">Зерттеу пәні: </w:t>
      </w:r>
      <w:r w:rsidRPr="00131F29">
        <w:rPr>
          <w:rFonts w:ascii="Times New Roman" w:eastAsia="Calibri" w:hAnsi="Times New Roman" w:cs="Times New Roman"/>
          <w:color w:val="000000" w:themeColor="text1"/>
          <w:sz w:val="28"/>
          <w:szCs w:val="28"/>
          <w:lang w:val="kk-KZ" w:eastAsia="ru-RU" w:bidi="ru-RU"/>
        </w:rPr>
        <w:t xml:space="preserve">Қазақстанның дене шынықтыру және спорт мамандарын дайындау жүйесіндегі </w:t>
      </w:r>
      <w:r w:rsidRPr="00131F29">
        <w:rPr>
          <w:rFonts w:ascii="Times New Roman" w:eastAsia="Calibri" w:hAnsi="Times New Roman" w:cs="Times New Roman"/>
          <w:color w:val="000000" w:themeColor="text1"/>
          <w:sz w:val="28"/>
          <w:szCs w:val="28"/>
          <w:lang w:val="kk-KZ" w:bidi="ru-RU"/>
        </w:rPr>
        <w:t xml:space="preserve">олимпиадалық білім беруді енгізу жолдары. </w:t>
      </w:r>
    </w:p>
    <w:p w14:paraId="3D1EA1E5" w14:textId="77777777" w:rsidR="0015160A" w:rsidRPr="00131F29" w:rsidRDefault="00AD6E0B" w:rsidP="0015160A">
      <w:pPr>
        <w:tabs>
          <w:tab w:val="left" w:pos="567"/>
        </w:tabs>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Зерттеу міндеттері:</w:t>
      </w:r>
    </w:p>
    <w:p w14:paraId="7228A356" w14:textId="7AD471DD" w:rsidR="000279EB" w:rsidRPr="00131F29" w:rsidRDefault="00F844ED" w:rsidP="000279EB">
      <w:pPr>
        <w:spacing w:after="0" w:line="240" w:lineRule="auto"/>
        <w:ind w:firstLine="567"/>
        <w:contextualSpacing/>
        <w:jc w:val="both"/>
        <w:rPr>
          <w:rFonts w:ascii="Times New Roman" w:hAnsi="Times New Roman" w:cs="Times New Roman"/>
          <w:sz w:val="28"/>
          <w:szCs w:val="28"/>
          <w:lang w:val="kk-KZ"/>
        </w:rPr>
      </w:pPr>
      <w:r w:rsidRPr="00131F29">
        <w:rPr>
          <w:rFonts w:ascii="Times New Roman" w:hAnsi="Times New Roman" w:cs="Times New Roman"/>
          <w:sz w:val="28"/>
          <w:szCs w:val="28"/>
          <w:lang w:val="kk-KZ"/>
        </w:rPr>
        <w:t xml:space="preserve">1. </w:t>
      </w:r>
      <w:r w:rsidR="00AC33A7" w:rsidRPr="00131F29">
        <w:rPr>
          <w:rFonts w:ascii="Times New Roman" w:hAnsi="Times New Roman" w:cs="Times New Roman"/>
          <w:sz w:val="28"/>
          <w:szCs w:val="28"/>
          <w:lang w:val="kk-KZ"/>
        </w:rPr>
        <w:t xml:space="preserve">Шетелдік және отандық тәжірибеде олимпиадалық білім беруді дамыту тәжірибесін жинақтау, оның әлеуметтік-тарихи негіздерін ашу және қазіргі қоғамда </w:t>
      </w:r>
      <w:r w:rsidR="00305F94" w:rsidRPr="00131F29">
        <w:rPr>
          <w:rFonts w:ascii="Times New Roman" w:hAnsi="Times New Roman" w:cs="Times New Roman"/>
          <w:sz w:val="28"/>
          <w:szCs w:val="28"/>
          <w:lang w:val="kk-KZ"/>
        </w:rPr>
        <w:t>жүзеге асырылу деңгейін анықтау.</w:t>
      </w:r>
    </w:p>
    <w:p w14:paraId="1C0F20E4" w14:textId="76E86D7C" w:rsidR="000279EB" w:rsidRPr="00131F29" w:rsidRDefault="000279EB" w:rsidP="000279EB">
      <w:pPr>
        <w:spacing w:after="0" w:line="240" w:lineRule="auto"/>
        <w:ind w:firstLine="567"/>
        <w:contextualSpacing/>
        <w:jc w:val="both"/>
        <w:rPr>
          <w:rFonts w:ascii="Times New Roman" w:hAnsi="Times New Roman" w:cs="Times New Roman"/>
          <w:sz w:val="28"/>
          <w:szCs w:val="28"/>
          <w:lang w:val="kk-KZ"/>
        </w:rPr>
      </w:pPr>
      <w:r w:rsidRPr="00131F29">
        <w:rPr>
          <w:rFonts w:ascii="Times New Roman" w:hAnsi="Times New Roman" w:cs="Times New Roman"/>
          <w:sz w:val="28"/>
          <w:szCs w:val="28"/>
          <w:lang w:val="kk-KZ"/>
        </w:rPr>
        <w:t xml:space="preserve">2. </w:t>
      </w:r>
      <w:r w:rsidR="00AC33A7" w:rsidRPr="00131F29">
        <w:rPr>
          <w:rFonts w:ascii="Times New Roman" w:hAnsi="Times New Roman" w:cs="Times New Roman"/>
          <w:sz w:val="28"/>
          <w:szCs w:val="28"/>
          <w:lang w:val="kk-KZ"/>
        </w:rPr>
        <w:t>Дене шынықтыру және спорт саласындағы қазақстандық мамандар үшін «олимпизм» және «олимпиадалық білім</w:t>
      </w:r>
      <w:r w:rsidR="00305F94" w:rsidRPr="00131F29">
        <w:rPr>
          <w:rFonts w:ascii="Times New Roman" w:hAnsi="Times New Roman" w:cs="Times New Roman"/>
          <w:sz w:val="28"/>
          <w:szCs w:val="28"/>
          <w:lang w:val="kk-KZ"/>
        </w:rPr>
        <w:t>» ұғымдарының мазмұнын нақтылау.</w:t>
      </w:r>
    </w:p>
    <w:p w14:paraId="0B6D8E0B" w14:textId="77777777" w:rsidR="000279EB" w:rsidRPr="00131F29" w:rsidRDefault="000279EB" w:rsidP="000279EB">
      <w:pPr>
        <w:spacing w:after="0" w:line="240" w:lineRule="auto"/>
        <w:ind w:firstLine="567"/>
        <w:contextualSpacing/>
        <w:jc w:val="both"/>
        <w:rPr>
          <w:rFonts w:ascii="Times New Roman" w:hAnsi="Times New Roman" w:cs="Times New Roman"/>
          <w:sz w:val="28"/>
          <w:szCs w:val="28"/>
          <w:lang w:val="kk-KZ"/>
        </w:rPr>
      </w:pPr>
      <w:r w:rsidRPr="00131F29">
        <w:rPr>
          <w:rFonts w:ascii="Times New Roman" w:hAnsi="Times New Roman" w:cs="Times New Roman"/>
          <w:sz w:val="28"/>
          <w:szCs w:val="28"/>
          <w:lang w:val="kk-KZ"/>
        </w:rPr>
        <w:t>3. Дене шынықтыру және спорт мамандарының олимпиадалық білімін дамытуға және әдістемелік қамтамасыз етуге бағытталған құрылымдық-мазмұндық модельді және бірыңғай кешенді бағдарламаны әзірлеу.</w:t>
      </w:r>
    </w:p>
    <w:p w14:paraId="1D950544" w14:textId="566C43A7" w:rsidR="00B70B73" w:rsidRPr="00131F29" w:rsidRDefault="00B70B73" w:rsidP="00B70B73">
      <w:pPr>
        <w:tabs>
          <w:tab w:val="left" w:pos="567"/>
          <w:tab w:val="left" w:pos="851"/>
        </w:tabs>
        <w:spacing w:after="0" w:line="240" w:lineRule="auto"/>
        <w:contextualSpacing/>
        <w:jc w:val="both"/>
        <w:rPr>
          <w:rFonts w:ascii="Times New Roman" w:hAnsi="Times New Roman" w:cs="Times New Roman"/>
          <w:color w:val="000000"/>
          <w:sz w:val="28"/>
          <w:szCs w:val="28"/>
          <w:shd w:val="clear" w:color="auto" w:fill="D2E3FC"/>
          <w:lang w:val="kk-KZ"/>
        </w:rPr>
      </w:pPr>
      <w:r w:rsidRPr="00131F29">
        <w:rPr>
          <w:rFonts w:ascii="Times New Roman" w:eastAsia="Calibri" w:hAnsi="Times New Roman" w:cs="Times New Roman"/>
          <w:color w:val="000000" w:themeColor="text1"/>
          <w:sz w:val="28"/>
          <w:szCs w:val="28"/>
          <w:lang w:val="kk-KZ"/>
        </w:rPr>
        <w:tab/>
        <w:t>4. Қазақстанда олимпизм идеяларын одан әрі дамыту үшін дене шынықтыру және спорт мамандарын дайындау  жүйесінде олимпиадалық білім беру әдістемесін</w:t>
      </w:r>
      <w:r w:rsidRPr="00131F29">
        <w:rPr>
          <w:lang w:val="kk-KZ"/>
        </w:rPr>
        <w:t xml:space="preserve"> </w:t>
      </w:r>
      <w:r w:rsidRPr="00131F29">
        <w:rPr>
          <w:rFonts w:ascii="Times New Roman" w:eastAsia="Calibri" w:hAnsi="Times New Roman" w:cs="Times New Roman"/>
          <w:color w:val="000000" w:themeColor="text1"/>
          <w:sz w:val="28"/>
          <w:szCs w:val="28"/>
          <w:lang w:val="kk-KZ"/>
        </w:rPr>
        <w:t>тәжірибеде қолданудың тиімділігін эксперименттік негіздеу.</w:t>
      </w:r>
    </w:p>
    <w:p w14:paraId="63E31E4F" w14:textId="64B425C7" w:rsidR="00684F2E" w:rsidRPr="00131F29" w:rsidRDefault="000D0BC0" w:rsidP="000D705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Зерттеу болжамы:</w:t>
      </w:r>
      <w:r w:rsidRPr="00131F29">
        <w:rPr>
          <w:rFonts w:ascii="Times New Roman" w:eastAsia="Calibri" w:hAnsi="Times New Roman" w:cs="Times New Roman"/>
          <w:color w:val="000000" w:themeColor="text1"/>
          <w:sz w:val="28"/>
          <w:szCs w:val="28"/>
          <w:lang w:val="kk-KZ" w:eastAsia="ru-RU" w:bidi="ru-RU"/>
        </w:rPr>
        <w:t xml:space="preserve"> </w:t>
      </w:r>
      <w:r w:rsidR="00684F2E" w:rsidRPr="00131F29">
        <w:rPr>
          <w:rFonts w:ascii="Times New Roman" w:eastAsia="Calibri" w:hAnsi="Times New Roman" w:cs="Times New Roman"/>
          <w:i/>
          <w:color w:val="000000" w:themeColor="text1"/>
          <w:sz w:val="28"/>
          <w:szCs w:val="28"/>
          <w:lang w:val="kk-KZ" w:eastAsia="ru-RU" w:bidi="ru-RU"/>
        </w:rPr>
        <w:t>Егер</w:t>
      </w:r>
      <w:r w:rsidR="00684F2E" w:rsidRPr="00131F29">
        <w:rPr>
          <w:rFonts w:ascii="Times New Roman" w:eastAsia="Calibri" w:hAnsi="Times New Roman" w:cs="Times New Roman"/>
          <w:color w:val="000000" w:themeColor="text1"/>
          <w:sz w:val="28"/>
          <w:szCs w:val="28"/>
          <w:lang w:val="kk-KZ" w:eastAsia="ru-RU" w:bidi="ru-RU"/>
        </w:rPr>
        <w:t xml:space="preserve"> «Олимидалық білім беру» курсының  теориялық негіздері, құрылымдық-мазмұндық моделі, олимпиадалық білім беру бойынша әртүрлі материалдарды</w:t>
      </w:r>
      <w:r w:rsidR="000D7058" w:rsidRPr="00131F29">
        <w:rPr>
          <w:rFonts w:ascii="Times New Roman" w:eastAsia="Calibri" w:hAnsi="Times New Roman" w:cs="Times New Roman"/>
          <w:color w:val="000000" w:themeColor="text1"/>
          <w:sz w:val="28"/>
          <w:szCs w:val="28"/>
          <w:lang w:val="kk-KZ" w:eastAsia="ru-RU" w:bidi="ru-RU"/>
        </w:rPr>
        <w:t>ң</w:t>
      </w:r>
      <w:r w:rsidR="00684F2E" w:rsidRPr="00131F29">
        <w:rPr>
          <w:rFonts w:ascii="Times New Roman" w:eastAsia="Calibri" w:hAnsi="Times New Roman" w:cs="Times New Roman"/>
          <w:color w:val="000000" w:themeColor="text1"/>
          <w:sz w:val="28"/>
          <w:szCs w:val="28"/>
          <w:lang w:val="kk-KZ" w:eastAsia="ru-RU" w:bidi="ru-RU"/>
        </w:rPr>
        <w:t xml:space="preserve"> кешені ұсын</w:t>
      </w:r>
      <w:r w:rsidR="000D7058" w:rsidRPr="00131F29">
        <w:rPr>
          <w:rFonts w:ascii="Times New Roman" w:eastAsia="Calibri" w:hAnsi="Times New Roman" w:cs="Times New Roman"/>
          <w:color w:val="000000" w:themeColor="text1"/>
          <w:sz w:val="28"/>
          <w:szCs w:val="28"/>
          <w:lang w:val="kk-KZ" w:eastAsia="ru-RU" w:bidi="ru-RU"/>
        </w:rPr>
        <w:t>ылып,</w:t>
      </w:r>
      <w:r w:rsidR="00684F2E" w:rsidRPr="00131F29">
        <w:rPr>
          <w:rFonts w:ascii="Times New Roman" w:eastAsia="Calibri" w:hAnsi="Times New Roman" w:cs="Times New Roman"/>
          <w:color w:val="000000" w:themeColor="text1"/>
          <w:sz w:val="28"/>
          <w:szCs w:val="28"/>
          <w:lang w:val="kk-KZ" w:eastAsia="ru-RU" w:bidi="ru-RU"/>
        </w:rPr>
        <w:t xml:space="preserve"> олимпиадалық білім беруді</w:t>
      </w:r>
      <w:r w:rsidR="000D7058" w:rsidRPr="00131F29">
        <w:rPr>
          <w:rFonts w:ascii="Times New Roman" w:eastAsia="Calibri" w:hAnsi="Times New Roman" w:cs="Times New Roman"/>
          <w:color w:val="000000" w:themeColor="text1"/>
          <w:sz w:val="28"/>
          <w:szCs w:val="28"/>
          <w:lang w:val="kk-KZ" w:eastAsia="ru-RU" w:bidi="ru-RU"/>
        </w:rPr>
        <w:t xml:space="preserve"> жетілдіру әдістемесі і</w:t>
      </w:r>
      <w:r w:rsidR="00684F2E" w:rsidRPr="00131F29">
        <w:rPr>
          <w:rFonts w:ascii="Times New Roman" w:eastAsia="Calibri" w:hAnsi="Times New Roman" w:cs="Times New Roman"/>
          <w:color w:val="000000" w:themeColor="text1"/>
          <w:sz w:val="28"/>
          <w:szCs w:val="28"/>
          <w:lang w:val="kk-KZ" w:eastAsia="ru-RU" w:bidi="ru-RU"/>
        </w:rPr>
        <w:t xml:space="preserve">ске асырылса, </w:t>
      </w:r>
      <w:r w:rsidR="00684F2E" w:rsidRPr="00131F29">
        <w:rPr>
          <w:rFonts w:ascii="Times New Roman" w:eastAsia="Calibri" w:hAnsi="Times New Roman" w:cs="Times New Roman"/>
          <w:i/>
          <w:color w:val="000000" w:themeColor="text1"/>
          <w:sz w:val="28"/>
          <w:szCs w:val="28"/>
          <w:lang w:val="kk-KZ" w:eastAsia="ru-RU" w:bidi="ru-RU"/>
        </w:rPr>
        <w:t>онда</w:t>
      </w:r>
      <w:r w:rsidR="000D7058" w:rsidRPr="00131F29">
        <w:rPr>
          <w:rFonts w:ascii="Times New Roman" w:eastAsia="Calibri" w:hAnsi="Times New Roman" w:cs="Times New Roman"/>
          <w:color w:val="000000" w:themeColor="text1"/>
          <w:sz w:val="28"/>
          <w:szCs w:val="28"/>
          <w:lang w:val="kk-KZ" w:eastAsia="ru-RU" w:bidi="ru-RU"/>
        </w:rPr>
        <w:t xml:space="preserve"> болашақ дене шынықтыру және спорт </w:t>
      </w:r>
      <w:r w:rsidR="00684F2E" w:rsidRPr="00131F29">
        <w:rPr>
          <w:rFonts w:ascii="Times New Roman" w:eastAsia="Calibri" w:hAnsi="Times New Roman" w:cs="Times New Roman"/>
          <w:color w:val="000000" w:themeColor="text1"/>
          <w:sz w:val="28"/>
          <w:szCs w:val="28"/>
          <w:lang w:val="kk-KZ" w:eastAsia="ru-RU" w:bidi="ru-RU"/>
        </w:rPr>
        <w:t>мамандардың олимпиадалық білім</w:t>
      </w:r>
      <w:r w:rsidR="000D7058" w:rsidRPr="00131F29">
        <w:rPr>
          <w:rFonts w:ascii="Times New Roman" w:eastAsia="Calibri" w:hAnsi="Times New Roman" w:cs="Times New Roman"/>
          <w:color w:val="000000" w:themeColor="text1"/>
          <w:sz w:val="28"/>
          <w:szCs w:val="28"/>
          <w:lang w:val="kk-KZ" w:eastAsia="ru-RU" w:bidi="ru-RU"/>
        </w:rPr>
        <w:t>і деңгейін</w:t>
      </w:r>
      <w:r w:rsidR="00684F2E" w:rsidRPr="00131F29">
        <w:rPr>
          <w:rFonts w:ascii="Times New Roman" w:eastAsia="Calibri" w:hAnsi="Times New Roman" w:cs="Times New Roman"/>
          <w:color w:val="000000" w:themeColor="text1"/>
          <w:sz w:val="28"/>
          <w:szCs w:val="28"/>
          <w:lang w:val="kk-KZ" w:eastAsia="ru-RU" w:bidi="ru-RU"/>
        </w:rPr>
        <w:t xml:space="preserve"> арттыру тұрғысынан олимпизм мұраттары мен құндылықтарына сәйкес келетін </w:t>
      </w:r>
      <w:r w:rsidR="000D7058" w:rsidRPr="00131F29">
        <w:rPr>
          <w:rFonts w:ascii="Times New Roman" w:eastAsia="Calibri" w:hAnsi="Times New Roman" w:cs="Times New Roman"/>
          <w:color w:val="000000" w:themeColor="text1"/>
          <w:sz w:val="28"/>
          <w:szCs w:val="28"/>
          <w:lang w:val="kk-KZ" w:eastAsia="ru-RU" w:bidi="ru-RU"/>
        </w:rPr>
        <w:t xml:space="preserve">олимпиадалық мәдениеті </w:t>
      </w:r>
      <w:r w:rsidR="00684F2E" w:rsidRPr="00131F29">
        <w:rPr>
          <w:rFonts w:ascii="Times New Roman" w:eastAsia="Calibri" w:hAnsi="Times New Roman" w:cs="Times New Roman"/>
          <w:color w:val="000000" w:themeColor="text1"/>
          <w:sz w:val="28"/>
          <w:szCs w:val="28"/>
          <w:lang w:val="kk-KZ" w:eastAsia="ru-RU" w:bidi="ru-RU"/>
        </w:rPr>
        <w:t>қалыптасатын болад</w:t>
      </w:r>
      <w:r w:rsidR="000D7058" w:rsidRPr="00131F29">
        <w:rPr>
          <w:rFonts w:ascii="Times New Roman" w:eastAsia="Calibri" w:hAnsi="Times New Roman" w:cs="Times New Roman"/>
          <w:color w:val="000000" w:themeColor="text1"/>
          <w:sz w:val="28"/>
          <w:szCs w:val="28"/>
          <w:lang w:val="kk-KZ" w:eastAsia="ru-RU" w:bidi="ru-RU"/>
        </w:rPr>
        <w:t xml:space="preserve">ы. </w:t>
      </w:r>
    </w:p>
    <w:p w14:paraId="738D0491" w14:textId="77777777" w:rsidR="003B1100" w:rsidRPr="00131F29" w:rsidRDefault="007E430E" w:rsidP="003B1100">
      <w:pPr>
        <w:tabs>
          <w:tab w:val="left" w:pos="567"/>
        </w:tabs>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Зерттеудің ғылыми жаңалығы</w:t>
      </w:r>
      <w:r w:rsidR="0064671C" w:rsidRPr="00131F29">
        <w:rPr>
          <w:rFonts w:ascii="Times New Roman" w:eastAsia="Calibri" w:hAnsi="Times New Roman" w:cs="Times New Roman"/>
          <w:b/>
          <w:color w:val="000000" w:themeColor="text1"/>
          <w:sz w:val="28"/>
          <w:szCs w:val="28"/>
          <w:lang w:val="kk-KZ" w:eastAsia="ru-RU" w:bidi="ru-RU"/>
        </w:rPr>
        <w:t xml:space="preserve"> келесілерден тұрады:</w:t>
      </w:r>
    </w:p>
    <w:p w14:paraId="6EB4E4E1" w14:textId="6B5C7D24" w:rsidR="00EE6199" w:rsidRPr="00131F29" w:rsidRDefault="0076725D" w:rsidP="00913C8B">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rPr>
      </w:pPr>
      <w:r w:rsidRPr="00131F29">
        <w:rPr>
          <w:rFonts w:ascii="Arial" w:hAnsi="Arial" w:cs="Arial"/>
          <w:color w:val="F0F0F0"/>
          <w:sz w:val="2"/>
          <w:szCs w:val="2"/>
          <w:shd w:val="clear" w:color="auto" w:fill="F0F0F0"/>
          <w:lang w:val="kk-KZ"/>
        </w:rPr>
        <w:t>түйіндеу</w:t>
      </w:r>
    </w:p>
    <w:p w14:paraId="2E73F29A" w14:textId="11397968" w:rsidR="00B062A0" w:rsidRPr="00131F29" w:rsidRDefault="00865D73" w:rsidP="00E26E3A">
      <w:pPr>
        <w:tabs>
          <w:tab w:val="left" w:pos="567"/>
          <w:tab w:val="left" w:pos="851"/>
        </w:tabs>
        <w:spacing w:after="0" w:line="240" w:lineRule="auto"/>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ab/>
      </w:r>
      <w:r w:rsidR="0076725D" w:rsidRPr="00131F29">
        <w:rPr>
          <w:rFonts w:ascii="Times New Roman" w:eastAsia="Calibri" w:hAnsi="Times New Roman" w:cs="Times New Roman"/>
          <w:color w:val="000000" w:themeColor="text1"/>
          <w:sz w:val="28"/>
          <w:szCs w:val="28"/>
          <w:lang w:val="kk-KZ"/>
        </w:rPr>
        <w:t>1</w:t>
      </w:r>
      <w:r w:rsidR="00E26E3A" w:rsidRPr="00131F29">
        <w:rPr>
          <w:rFonts w:ascii="Times New Roman" w:eastAsia="Calibri" w:hAnsi="Times New Roman" w:cs="Times New Roman"/>
          <w:color w:val="000000" w:themeColor="text1"/>
          <w:sz w:val="28"/>
          <w:szCs w:val="28"/>
          <w:lang w:val="kk-KZ"/>
        </w:rPr>
        <w:t xml:space="preserve">. </w:t>
      </w:r>
      <w:r w:rsidR="006B6D74" w:rsidRPr="00131F29">
        <w:rPr>
          <w:rFonts w:ascii="Times New Roman" w:eastAsia="Calibri" w:hAnsi="Times New Roman" w:cs="Times New Roman"/>
          <w:color w:val="000000" w:themeColor="text1"/>
          <w:sz w:val="28"/>
          <w:szCs w:val="28"/>
          <w:lang w:val="kk-KZ"/>
        </w:rPr>
        <w:t>Олимпиадалық білім беру тәжірибесі жалпыланды, оның әлеуметтік-тарихи негіздері және қазіргі қоғамда жүзеге асырылу деңгейі талданды,  осыған байланысты елімізде дене шынықтыру және спорт мамандарын дайындауда олимпиадалық білім беруді жүзеге асыру қажеттілігі айқындалды; жоғары оқу орындарында дене шынықтыру және спорт мамандарын дайындауда олимпиадалық білім беру тәжірибесін енгізу және дамыту бойынша шетелдік және отандық тәжіри</w:t>
      </w:r>
      <w:r w:rsidR="00305F94" w:rsidRPr="00131F29">
        <w:rPr>
          <w:rFonts w:ascii="Times New Roman" w:eastAsia="Calibri" w:hAnsi="Times New Roman" w:cs="Times New Roman"/>
          <w:color w:val="000000" w:themeColor="text1"/>
          <w:sz w:val="28"/>
          <w:szCs w:val="28"/>
          <w:lang w:val="kk-KZ"/>
        </w:rPr>
        <w:t>бе жинақталды.</w:t>
      </w:r>
    </w:p>
    <w:p w14:paraId="312ED8E9" w14:textId="58EE3B43" w:rsidR="00B062A0" w:rsidRPr="00131F29" w:rsidRDefault="0076725D" w:rsidP="00913C8B">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ab/>
        <w:t xml:space="preserve">2. </w:t>
      </w:r>
      <w:r w:rsidR="006B6D74" w:rsidRPr="00131F29">
        <w:rPr>
          <w:rFonts w:ascii="Times New Roman" w:eastAsia="Calibri" w:hAnsi="Times New Roman" w:cs="Times New Roman"/>
          <w:color w:val="000000" w:themeColor="text1"/>
          <w:sz w:val="28"/>
          <w:szCs w:val="28"/>
          <w:lang w:val="kk-KZ"/>
        </w:rPr>
        <w:t>«Олимпизм», «олимпиадалық білім»</w:t>
      </w:r>
      <w:r w:rsidR="00305F94" w:rsidRPr="00131F29">
        <w:rPr>
          <w:rFonts w:ascii="Times New Roman" w:eastAsia="Calibri" w:hAnsi="Times New Roman" w:cs="Times New Roman"/>
          <w:color w:val="000000" w:themeColor="text1"/>
          <w:sz w:val="28"/>
          <w:szCs w:val="28"/>
          <w:lang w:val="kk-KZ"/>
        </w:rPr>
        <w:t xml:space="preserve"> ұғымдарының мазмұны нақтыланды.</w:t>
      </w:r>
    </w:p>
    <w:p w14:paraId="6FABBAF2" w14:textId="2AF44798" w:rsidR="00901454" w:rsidRPr="00131F29" w:rsidRDefault="0076725D" w:rsidP="00913C8B">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ab/>
        <w:t xml:space="preserve">3. Дене шынықтыру және спорт мамандарына олимпиадалық білім берудің құрылымдық-мазмұндық моделі және теориялық курсты («Олимпиадалық </w:t>
      </w:r>
      <w:r w:rsidRPr="00131F29">
        <w:rPr>
          <w:rFonts w:ascii="Times New Roman" w:eastAsia="Calibri" w:hAnsi="Times New Roman" w:cs="Times New Roman"/>
          <w:color w:val="000000" w:themeColor="text1"/>
          <w:sz w:val="28"/>
          <w:szCs w:val="28"/>
          <w:lang w:val="kk-KZ"/>
        </w:rPr>
        <w:lastRenderedPageBreak/>
        <w:t>білім» оқу құралы, «Олимпиадалық білім негіздері» электрондық-әдістемелік әзірлемені) және практикалық оқыту құралдарын (олимпиадалық сөзжұмбақтар, олимпиадалық викторина, олимпиадалық іскерлік және зияткерлік ойындар,  олимпиадалық сабақтар</w:t>
      </w:r>
      <w:r w:rsidR="002A6C9F" w:rsidRPr="00131F29">
        <w:rPr>
          <w:rFonts w:ascii="Times New Roman" w:eastAsia="Calibri" w:hAnsi="Times New Roman" w:cs="Times New Roman"/>
          <w:color w:val="000000" w:themeColor="text1"/>
          <w:sz w:val="28"/>
          <w:szCs w:val="28"/>
          <w:lang w:val="kk-KZ"/>
        </w:rPr>
        <w:t>, олимпиадалық сөздіктің ал</w:t>
      </w:r>
      <w:r w:rsidRPr="00131F29">
        <w:rPr>
          <w:rFonts w:ascii="Times New Roman" w:eastAsia="Calibri" w:hAnsi="Times New Roman" w:cs="Times New Roman"/>
          <w:color w:val="000000" w:themeColor="text1"/>
          <w:sz w:val="28"/>
          <w:szCs w:val="28"/>
          <w:lang w:val="kk-KZ"/>
        </w:rPr>
        <w:t xml:space="preserve">фавиттік реттелген тізімі) қолдану негізінде олимпиадалық білім беруді жетілдіру әдістемесі әзірленді. </w:t>
      </w:r>
    </w:p>
    <w:p w14:paraId="4E593A42" w14:textId="6061EFBC" w:rsidR="0076725D" w:rsidRPr="00131F29" w:rsidRDefault="00901454" w:rsidP="00913C8B">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ab/>
      </w:r>
      <w:r w:rsidR="0076725D" w:rsidRPr="00131F29">
        <w:rPr>
          <w:rFonts w:ascii="Times New Roman" w:eastAsia="Calibri" w:hAnsi="Times New Roman" w:cs="Times New Roman"/>
          <w:color w:val="000000" w:themeColor="text1"/>
          <w:sz w:val="28"/>
          <w:szCs w:val="28"/>
          <w:lang w:val="kk-KZ"/>
        </w:rPr>
        <w:t xml:space="preserve">4. Құрылымдық-мазмұндық модельдің тиімділігі және дене шынықтыру және спорт мамандарын </w:t>
      </w:r>
      <w:r w:rsidR="00957F4E" w:rsidRPr="00131F29">
        <w:rPr>
          <w:rFonts w:ascii="Times New Roman" w:eastAsia="Calibri" w:hAnsi="Times New Roman" w:cs="Times New Roman"/>
          <w:color w:val="000000" w:themeColor="text1"/>
          <w:sz w:val="28"/>
          <w:szCs w:val="28"/>
          <w:lang w:val="kk-KZ"/>
        </w:rPr>
        <w:t xml:space="preserve">дайындау </w:t>
      </w:r>
      <w:r w:rsidR="0076725D" w:rsidRPr="00131F29">
        <w:rPr>
          <w:rFonts w:ascii="Times New Roman" w:eastAsia="Calibri" w:hAnsi="Times New Roman" w:cs="Times New Roman"/>
          <w:color w:val="000000" w:themeColor="text1"/>
          <w:sz w:val="28"/>
          <w:szCs w:val="28"/>
          <w:lang w:val="kk-KZ"/>
        </w:rPr>
        <w:t xml:space="preserve">жүйесінде олимпиадалық білім беруді жетілдіру әдістемесін </w:t>
      </w:r>
      <w:r w:rsidR="00305F94" w:rsidRPr="00131F29">
        <w:rPr>
          <w:rFonts w:ascii="Times New Roman" w:eastAsia="Calibri" w:hAnsi="Times New Roman" w:cs="Times New Roman"/>
          <w:color w:val="000000" w:themeColor="text1"/>
          <w:sz w:val="28"/>
          <w:szCs w:val="28"/>
          <w:lang w:val="kk-KZ"/>
        </w:rPr>
        <w:t xml:space="preserve">тәжірибе жүзінде пайдалану </w:t>
      </w:r>
      <w:r w:rsidRPr="00131F29">
        <w:rPr>
          <w:rFonts w:ascii="Times New Roman" w:eastAsia="Calibri" w:hAnsi="Times New Roman" w:cs="Times New Roman"/>
          <w:color w:val="000000" w:themeColor="text1"/>
          <w:sz w:val="28"/>
          <w:szCs w:val="28"/>
          <w:lang w:val="kk-KZ"/>
        </w:rPr>
        <w:t xml:space="preserve">эксперименттік </w:t>
      </w:r>
      <w:r w:rsidR="0076725D" w:rsidRPr="00131F29">
        <w:rPr>
          <w:rFonts w:ascii="Times New Roman" w:eastAsia="Calibri" w:hAnsi="Times New Roman" w:cs="Times New Roman"/>
          <w:color w:val="000000" w:themeColor="text1"/>
          <w:sz w:val="28"/>
          <w:szCs w:val="28"/>
          <w:lang w:val="kk-KZ"/>
        </w:rPr>
        <w:t>негізде дәлелденді.</w:t>
      </w:r>
    </w:p>
    <w:p w14:paraId="59614E24" w14:textId="77777777" w:rsidR="000B2948" w:rsidRPr="00131F29" w:rsidRDefault="00913C8B" w:rsidP="00913C8B">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ab/>
      </w:r>
      <w:r w:rsidR="000B2948" w:rsidRPr="00131F29">
        <w:rPr>
          <w:rFonts w:ascii="Times New Roman" w:eastAsia="Calibri" w:hAnsi="Times New Roman" w:cs="Times New Roman"/>
          <w:b/>
          <w:color w:val="000000" w:themeColor="text1"/>
          <w:sz w:val="28"/>
          <w:szCs w:val="28"/>
          <w:lang w:val="kk-KZ" w:eastAsia="ru-RU" w:bidi="ru-RU"/>
        </w:rPr>
        <w:t xml:space="preserve">Зерттеудің теориялық-әдіснамалық негіздерін  </w:t>
      </w:r>
      <w:r w:rsidR="000B2948" w:rsidRPr="00131F29">
        <w:rPr>
          <w:rFonts w:ascii="Times New Roman" w:eastAsia="Calibri" w:hAnsi="Times New Roman" w:cs="Times New Roman"/>
          <w:color w:val="000000" w:themeColor="text1"/>
          <w:sz w:val="28"/>
          <w:szCs w:val="28"/>
          <w:lang w:val="kk-KZ" w:eastAsia="ru-RU" w:bidi="ru-RU"/>
        </w:rPr>
        <w:t xml:space="preserve">олимпиадалық білім тұжырымдамасы мен олимпиадалық қозғалыстың тұжырымдамалық негіздері, олимпиадалық білім берудің теориясы мен әдістемесі,  олимпиадалық білім берудің теориясы мен әдіснамасы,  олимпиадалық білім беруді оқыту технологиялары мен тұлғалық-бағдарлы оқыту тұжырымдамасы, инновациялық технологиялар мен олимпиадалық білім беру арқылы кәсіби құзыреттілікті қалыптастыру туралы ғылыми тұжырымдамалар құрайды. </w:t>
      </w:r>
    </w:p>
    <w:p w14:paraId="217818F0" w14:textId="6E1DDAE1" w:rsidR="00BB2F5C" w:rsidRPr="00131F29" w:rsidRDefault="000B2948" w:rsidP="004E7260">
      <w:pPr>
        <w:tabs>
          <w:tab w:val="left" w:pos="567"/>
        </w:tabs>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Зерттеу әдісте</w:t>
      </w:r>
      <w:r w:rsidR="004E7260" w:rsidRPr="00131F29">
        <w:rPr>
          <w:rFonts w:ascii="Times New Roman" w:eastAsia="Calibri" w:hAnsi="Times New Roman" w:cs="Times New Roman"/>
          <w:b/>
          <w:color w:val="000000" w:themeColor="text1"/>
          <w:sz w:val="28"/>
          <w:szCs w:val="28"/>
          <w:lang w:val="kk-KZ" w:eastAsia="ru-RU" w:bidi="ru-RU"/>
        </w:rPr>
        <w:t xml:space="preserve">рі. </w:t>
      </w:r>
      <w:r w:rsidR="006B6D74" w:rsidRPr="00131F29">
        <w:rPr>
          <w:rFonts w:ascii="Times New Roman" w:eastAsia="Calibri" w:hAnsi="Times New Roman" w:cs="Times New Roman"/>
          <w:color w:val="000000" w:themeColor="text1"/>
          <w:sz w:val="28"/>
          <w:szCs w:val="28"/>
          <w:lang w:val="kk-KZ" w:eastAsia="ru-RU" w:bidi="ru-RU"/>
        </w:rPr>
        <w:t>Зерттеу тақырыбы бойынша ғылыми-әдістемелік, әд</w:t>
      </w:r>
      <w:r w:rsidR="003E7FFA" w:rsidRPr="00131F29">
        <w:rPr>
          <w:rFonts w:ascii="Times New Roman" w:eastAsia="Calibri" w:hAnsi="Times New Roman" w:cs="Times New Roman"/>
          <w:color w:val="000000" w:themeColor="text1"/>
          <w:sz w:val="28"/>
          <w:szCs w:val="28"/>
          <w:lang w:val="kk-KZ" w:eastAsia="ru-RU" w:bidi="ru-RU"/>
        </w:rPr>
        <w:t>ебиеттерді талдау және жалпылау,</w:t>
      </w:r>
      <w:r w:rsidR="006B6D74" w:rsidRPr="00131F29">
        <w:rPr>
          <w:rFonts w:ascii="Times New Roman" w:eastAsia="Calibri" w:hAnsi="Times New Roman" w:cs="Times New Roman"/>
          <w:color w:val="000000" w:themeColor="text1"/>
          <w:sz w:val="28"/>
          <w:szCs w:val="28"/>
          <w:lang w:val="kk-KZ" w:eastAsia="ru-RU" w:bidi="ru-RU"/>
        </w:rPr>
        <w:t xml:space="preserve"> сау</w:t>
      </w:r>
      <w:r w:rsidR="003E7FFA" w:rsidRPr="00131F29">
        <w:rPr>
          <w:rFonts w:ascii="Times New Roman" w:eastAsia="Calibri" w:hAnsi="Times New Roman" w:cs="Times New Roman"/>
          <w:color w:val="000000" w:themeColor="text1"/>
          <w:sz w:val="28"/>
          <w:szCs w:val="28"/>
          <w:lang w:val="kk-KZ" w:eastAsia="ru-RU" w:bidi="ru-RU"/>
        </w:rPr>
        <w:t xml:space="preserve">алнама жүргізу, </w:t>
      </w:r>
      <w:r w:rsidR="008A46F2" w:rsidRPr="008A46F2">
        <w:rPr>
          <w:rFonts w:ascii="Times New Roman" w:eastAsia="Calibri" w:hAnsi="Times New Roman" w:cs="Times New Roman"/>
          <w:color w:val="000000" w:themeColor="text1"/>
          <w:sz w:val="28"/>
          <w:szCs w:val="28"/>
          <w:lang w:val="kk-KZ" w:eastAsia="ru-RU" w:bidi="ru-RU"/>
        </w:rPr>
        <w:t xml:space="preserve">олимпиадалық сауаттылықты </w:t>
      </w:r>
      <w:r w:rsidR="003E7FFA" w:rsidRPr="00131F29">
        <w:rPr>
          <w:rFonts w:ascii="Times New Roman" w:eastAsia="Calibri" w:hAnsi="Times New Roman" w:cs="Times New Roman"/>
          <w:color w:val="000000" w:themeColor="text1"/>
          <w:sz w:val="28"/>
          <w:szCs w:val="28"/>
          <w:lang w:val="kk-KZ" w:eastAsia="ru-RU" w:bidi="ru-RU"/>
        </w:rPr>
        <w:t>тестілеу,</w:t>
      </w:r>
      <w:r w:rsidR="006B6D74" w:rsidRPr="00131F29">
        <w:rPr>
          <w:rFonts w:ascii="Times New Roman" w:eastAsia="Calibri" w:hAnsi="Times New Roman" w:cs="Times New Roman"/>
          <w:color w:val="000000" w:themeColor="text1"/>
          <w:sz w:val="28"/>
          <w:szCs w:val="28"/>
          <w:lang w:val="kk-KZ" w:eastAsia="ru-RU" w:bidi="ru-RU"/>
        </w:rPr>
        <w:t xml:space="preserve"> олимпиадалық мәдениеттің</w:t>
      </w:r>
      <w:r w:rsidR="003E7FFA" w:rsidRPr="00131F29">
        <w:rPr>
          <w:rFonts w:ascii="Times New Roman" w:eastAsia="Calibri" w:hAnsi="Times New Roman" w:cs="Times New Roman"/>
          <w:color w:val="000000" w:themeColor="text1"/>
          <w:sz w:val="28"/>
          <w:szCs w:val="28"/>
          <w:lang w:val="kk-KZ" w:eastAsia="ru-RU" w:bidi="ru-RU"/>
        </w:rPr>
        <w:t xml:space="preserve"> </w:t>
      </w:r>
      <w:r w:rsidR="002F5FCD" w:rsidRPr="00131F29">
        <w:rPr>
          <w:rFonts w:ascii="Times New Roman" w:eastAsia="Calibri" w:hAnsi="Times New Roman" w:cs="Times New Roman"/>
          <w:color w:val="000000" w:themeColor="text1"/>
          <w:sz w:val="28"/>
          <w:szCs w:val="28"/>
          <w:lang w:val="kk-KZ" w:eastAsia="ru-RU" w:bidi="ru-RU"/>
        </w:rPr>
        <w:t xml:space="preserve">қалыптасу </w:t>
      </w:r>
      <w:r w:rsidR="003E7FFA" w:rsidRPr="00131F29">
        <w:rPr>
          <w:rFonts w:ascii="Times New Roman" w:eastAsia="Calibri" w:hAnsi="Times New Roman" w:cs="Times New Roman"/>
          <w:color w:val="000000" w:themeColor="text1"/>
          <w:sz w:val="28"/>
          <w:szCs w:val="28"/>
          <w:lang w:val="kk-KZ" w:eastAsia="ru-RU" w:bidi="ru-RU"/>
        </w:rPr>
        <w:t>деңгейін диагностикалау, педагогикалық эксперимент,</w:t>
      </w:r>
      <w:r w:rsidR="006B6D74" w:rsidRPr="00131F29">
        <w:rPr>
          <w:rFonts w:ascii="Times New Roman" w:eastAsia="Calibri" w:hAnsi="Times New Roman" w:cs="Times New Roman"/>
          <w:color w:val="000000" w:themeColor="text1"/>
          <w:sz w:val="28"/>
          <w:szCs w:val="28"/>
          <w:lang w:val="kk-KZ" w:eastAsia="ru-RU" w:bidi="ru-RU"/>
        </w:rPr>
        <w:t xml:space="preserve"> зерттеу нәтижелерін статистикалық өңдеу әдістері.</w:t>
      </w:r>
    </w:p>
    <w:p w14:paraId="1AC99DFA" w14:textId="6905C3D9" w:rsidR="008D68E2" w:rsidRPr="00131F29" w:rsidRDefault="00BB2F5C" w:rsidP="00C72D04">
      <w:pPr>
        <w:tabs>
          <w:tab w:val="left" w:pos="567"/>
        </w:tabs>
        <w:spacing w:after="0" w:line="240" w:lineRule="auto"/>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ab/>
      </w:r>
      <w:r w:rsidRPr="00131F29">
        <w:rPr>
          <w:rFonts w:ascii="Times New Roman" w:eastAsia="Calibri" w:hAnsi="Times New Roman" w:cs="Times New Roman"/>
          <w:b/>
          <w:color w:val="000000" w:themeColor="text1"/>
          <w:sz w:val="28"/>
          <w:szCs w:val="28"/>
          <w:lang w:val="kk-KZ" w:eastAsia="ru-RU" w:bidi="ru-RU"/>
        </w:rPr>
        <w:t xml:space="preserve">Зерттеу базасы. </w:t>
      </w:r>
      <w:r w:rsidRPr="00131F29">
        <w:rPr>
          <w:rFonts w:ascii="Times New Roman" w:eastAsia="Calibri" w:hAnsi="Times New Roman" w:cs="Times New Roman"/>
          <w:color w:val="000000" w:themeColor="text1"/>
          <w:sz w:val="28"/>
          <w:szCs w:val="28"/>
          <w:lang w:val="kk-KZ" w:eastAsia="ru-RU" w:bidi="ru-RU"/>
        </w:rPr>
        <w:t xml:space="preserve">М.Өтемісов атындағы Батыс Қазақстан университеті. </w:t>
      </w:r>
    </w:p>
    <w:p w14:paraId="43BE4906" w14:textId="77777777" w:rsidR="00B35670" w:rsidRPr="00131F29" w:rsidRDefault="00B35670" w:rsidP="00B35670">
      <w:pPr>
        <w:tabs>
          <w:tab w:val="left" w:pos="567"/>
        </w:tabs>
        <w:spacing w:after="0" w:line="240" w:lineRule="auto"/>
        <w:ind w:left="567"/>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 xml:space="preserve">Қорғауға ұсынылатын қағидалар: </w:t>
      </w:r>
    </w:p>
    <w:p w14:paraId="588B5785" w14:textId="30CB95E3" w:rsidR="00B70B73" w:rsidRPr="00131F29" w:rsidRDefault="00B70B73" w:rsidP="00B70B73">
      <w:pPr>
        <w:tabs>
          <w:tab w:val="left" w:pos="567"/>
        </w:tabs>
        <w:spacing w:after="0" w:line="240" w:lineRule="auto"/>
        <w:ind w:firstLine="567"/>
        <w:contextualSpacing/>
        <w:jc w:val="both"/>
        <w:rPr>
          <w:rFonts w:ascii="Times New Roman" w:eastAsia="Times New Roman" w:hAnsi="Times New Roman" w:cs="Times New Roman"/>
          <w:bCs/>
          <w:color w:val="000000" w:themeColor="text1"/>
          <w:sz w:val="28"/>
          <w:szCs w:val="28"/>
          <w:lang w:val="kk-KZ"/>
        </w:rPr>
      </w:pPr>
      <w:r w:rsidRPr="00131F29">
        <w:rPr>
          <w:rFonts w:ascii="Times New Roman" w:eastAsia="Times New Roman" w:hAnsi="Times New Roman" w:cs="Times New Roman"/>
          <w:bCs/>
          <w:color w:val="000000" w:themeColor="text1"/>
          <w:sz w:val="28"/>
          <w:szCs w:val="28"/>
          <w:lang w:val="kk-KZ"/>
        </w:rPr>
        <w:t>1. Ғылыми-әдістемелік әдебиеттер мен тәжірибелік қызметтің теориялық талдауы республиканың дене шынықтыру-спорт жоғары оқу орындарының олимпиадалық қозғалысы құрылымындағы белгілі бір кемшіліктерді көрсетті, бұл бізге орындалған жұмыстың нәтижелерін пайдалан</w:t>
      </w:r>
      <w:r w:rsidR="008A46F2">
        <w:rPr>
          <w:rFonts w:ascii="Times New Roman" w:eastAsia="Times New Roman" w:hAnsi="Times New Roman" w:cs="Times New Roman"/>
          <w:bCs/>
          <w:color w:val="000000" w:themeColor="text1"/>
          <w:sz w:val="28"/>
          <w:szCs w:val="28"/>
          <w:lang w:val="kk-KZ"/>
        </w:rPr>
        <w:t>а отырып, олимпиадалық білім беру және</w:t>
      </w:r>
      <w:r w:rsidRPr="00131F29">
        <w:rPr>
          <w:rFonts w:ascii="Times New Roman" w:eastAsia="Times New Roman" w:hAnsi="Times New Roman" w:cs="Times New Roman"/>
          <w:bCs/>
          <w:color w:val="000000" w:themeColor="text1"/>
          <w:sz w:val="28"/>
          <w:szCs w:val="28"/>
          <w:lang w:val="kk-KZ"/>
        </w:rPr>
        <w:t xml:space="preserve"> тәрбиенің мазмұны мен түсінігіне инновациялық тәсілдерді назарға ала отырып, оны қатаң ғылыми-әдістемелік негізде жүзеге асыруға мүмкіндік береді. </w:t>
      </w:r>
    </w:p>
    <w:p w14:paraId="74A96D6B" w14:textId="6C4FF788" w:rsidR="00B70B73" w:rsidRPr="00131F29" w:rsidRDefault="00B70B73" w:rsidP="00B70B73">
      <w:pPr>
        <w:tabs>
          <w:tab w:val="left" w:pos="567"/>
        </w:tabs>
        <w:spacing w:after="0" w:line="240" w:lineRule="auto"/>
        <w:ind w:firstLine="567"/>
        <w:contextualSpacing/>
        <w:jc w:val="both"/>
        <w:rPr>
          <w:rFonts w:ascii="Times New Roman" w:eastAsia="Times New Roman" w:hAnsi="Times New Roman" w:cs="Times New Roman"/>
          <w:bCs/>
          <w:color w:val="000000" w:themeColor="text1"/>
          <w:sz w:val="28"/>
          <w:szCs w:val="28"/>
          <w:lang w:val="kk-KZ"/>
        </w:rPr>
      </w:pPr>
      <w:r w:rsidRPr="00131F29">
        <w:rPr>
          <w:rFonts w:ascii="Times New Roman" w:eastAsia="Times New Roman" w:hAnsi="Times New Roman" w:cs="Times New Roman"/>
          <w:bCs/>
          <w:color w:val="000000" w:themeColor="text1"/>
          <w:sz w:val="28"/>
          <w:szCs w:val="28"/>
          <w:lang w:val="kk-KZ"/>
        </w:rPr>
        <w:t xml:space="preserve">2. Әлемдік қоғамдастықтың әртүрлі елдеріндегі олимпиадалық қозғалыс терминдерін мағыналы түсіндіру тәжірибесін зерделеу, отандық олимпиадалық білім берудің теориялық дамуы мен білімін жалпылау қазақстандық дене шынықтыру және спорт жүйесіндегі «олимпизм» мен «олимпиадалық білімнің» бірыңғай ұғымдарының түсінігін тұжырымдауға мүмкіндік береді.     </w:t>
      </w:r>
    </w:p>
    <w:p w14:paraId="22D7957D" w14:textId="77777777" w:rsidR="00B70B73" w:rsidRPr="00131F29" w:rsidRDefault="00B70B73" w:rsidP="00B70B73">
      <w:pPr>
        <w:tabs>
          <w:tab w:val="left" w:pos="567"/>
        </w:tabs>
        <w:spacing w:after="0" w:line="240" w:lineRule="auto"/>
        <w:ind w:firstLine="567"/>
        <w:contextualSpacing/>
        <w:jc w:val="both"/>
        <w:rPr>
          <w:rFonts w:ascii="Times New Roman" w:eastAsia="Times New Roman" w:hAnsi="Times New Roman" w:cs="Times New Roman"/>
          <w:bCs/>
          <w:color w:val="000000" w:themeColor="text1"/>
          <w:sz w:val="28"/>
          <w:szCs w:val="28"/>
          <w:lang w:val="kk-KZ"/>
        </w:rPr>
      </w:pPr>
      <w:r w:rsidRPr="00131F29">
        <w:rPr>
          <w:rFonts w:ascii="Times New Roman" w:eastAsia="Times New Roman" w:hAnsi="Times New Roman" w:cs="Times New Roman"/>
          <w:bCs/>
          <w:color w:val="000000" w:themeColor="text1"/>
          <w:sz w:val="28"/>
          <w:szCs w:val="28"/>
          <w:lang w:val="kk-KZ"/>
        </w:rPr>
        <w:t xml:space="preserve">3. Олимпиадалық білім берудің жүйелік-кешенді бағдарламасы мен құрылымдық-мазмұндық моделін әзірлеу олимпизмнің негізгі идеяларын берудегі оқу-тәрбие қызметінің маңызды компоненттерін құра отырып, олимпиадалық білім беру мәселелерін шешуге байланысты дене шынықтыру мамандары мамандарының теориялық дайындық деңгейінің жоғарылауын айқындайтын болады. Сонымен қатар, қазіргі заманғы әлемдік спорттың даму заңдылықтары мен динамикасын аша отырып, үш блокты білімдік элективті курстың мазмұны дене шынықтыру мамандарының білімін кеңейтуге, </w:t>
      </w:r>
      <w:r w:rsidRPr="00131F29">
        <w:rPr>
          <w:rFonts w:ascii="Times New Roman" w:eastAsia="Times New Roman" w:hAnsi="Times New Roman" w:cs="Times New Roman"/>
          <w:bCs/>
          <w:color w:val="000000" w:themeColor="text1"/>
          <w:sz w:val="28"/>
          <w:szCs w:val="28"/>
          <w:lang w:val="kk-KZ"/>
        </w:rPr>
        <w:lastRenderedPageBreak/>
        <w:t>олимпиадалық қозғалыстың мәнін тереңірек түсінуге және осы өзекті мәселеге қызығушылықты арттыруға ықпал етеді.</w:t>
      </w:r>
    </w:p>
    <w:p w14:paraId="438E9A60" w14:textId="77777777" w:rsidR="00B70B73" w:rsidRPr="00131F29" w:rsidRDefault="00B70B73" w:rsidP="00B70B73">
      <w:pPr>
        <w:tabs>
          <w:tab w:val="left" w:pos="567"/>
        </w:tabs>
        <w:spacing w:after="0" w:line="240" w:lineRule="auto"/>
        <w:ind w:firstLine="567"/>
        <w:contextualSpacing/>
        <w:jc w:val="both"/>
        <w:rPr>
          <w:rFonts w:ascii="Times New Roman" w:eastAsia="Times New Roman" w:hAnsi="Times New Roman" w:cs="Times New Roman"/>
          <w:bCs/>
          <w:color w:val="000000" w:themeColor="text1"/>
          <w:sz w:val="28"/>
          <w:szCs w:val="28"/>
          <w:lang w:val="kk-KZ"/>
        </w:rPr>
      </w:pPr>
      <w:r w:rsidRPr="00131F29">
        <w:rPr>
          <w:rFonts w:ascii="Times New Roman" w:eastAsia="Times New Roman" w:hAnsi="Times New Roman" w:cs="Times New Roman"/>
          <w:bCs/>
          <w:color w:val="000000" w:themeColor="text1"/>
          <w:sz w:val="28"/>
          <w:szCs w:val="28"/>
          <w:lang w:val="kk-KZ"/>
        </w:rPr>
        <w:t>4. Оқу кестесіне сәйкес өткізілетін және қорытынды бақылау жүргізуді, оқу процесін заманауи ғылыми және оқу-әдістемелік әдебиеттермен, оның ішінде электрондық көздермен қамтуды көздейтін, ЖОО-ның оқу жоспарына енгізілген «Олимпиадалық білім беру» элективті курсының негізінде олимпиадалық білім беруді  тәжірибелік іске асыру олимпиадалық білім беруді, олимпиадалық мәдениет пен   олимпизм құндылықтарының неғұрлым жоғары деңгейін қалыптастырады.</w:t>
      </w:r>
    </w:p>
    <w:p w14:paraId="7A5DC7A9" w14:textId="18B86E76" w:rsidR="007E430E" w:rsidRPr="00131F29" w:rsidRDefault="007E430E" w:rsidP="00E90DAD">
      <w:pPr>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Жүргізілген зерттеудің теориялық маңыздылығы келесілерді қамтиды:</w:t>
      </w:r>
    </w:p>
    <w:p w14:paraId="7AC191B5" w14:textId="4C5F6A25" w:rsidR="00945F56" w:rsidRPr="00131F29" w:rsidRDefault="007E430E" w:rsidP="007E430E">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w:t>
      </w:r>
      <w:r w:rsidRPr="00131F29">
        <w:rPr>
          <w:rFonts w:ascii="Times New Roman" w:hAnsi="Times New Roman" w:cs="Times New Roman"/>
          <w:color w:val="000000" w:themeColor="text1"/>
          <w:sz w:val="28"/>
          <w:szCs w:val="28"/>
          <w:lang w:val="kk-KZ"/>
        </w:rPr>
        <w:t xml:space="preserve"> </w:t>
      </w:r>
      <w:r w:rsidR="0020186E" w:rsidRPr="00131F29">
        <w:rPr>
          <w:rFonts w:ascii="Times New Roman" w:eastAsia="Calibri" w:hAnsi="Times New Roman" w:cs="Times New Roman"/>
          <w:color w:val="000000" w:themeColor="text1"/>
          <w:sz w:val="28"/>
          <w:szCs w:val="28"/>
          <w:lang w:val="kk-KZ" w:eastAsia="ru-RU" w:bidi="ru-RU"/>
        </w:rPr>
        <w:t xml:space="preserve"> </w:t>
      </w:r>
      <w:r w:rsidR="00506D20" w:rsidRPr="00131F29">
        <w:rPr>
          <w:rFonts w:ascii="Times New Roman" w:eastAsia="Calibri" w:hAnsi="Times New Roman" w:cs="Times New Roman"/>
          <w:color w:val="000000" w:themeColor="text1"/>
          <w:sz w:val="28"/>
          <w:szCs w:val="28"/>
          <w:lang w:val="kk-KZ" w:eastAsia="ru-RU" w:bidi="ru-RU"/>
        </w:rPr>
        <w:t>Олимпиадалық білім беру тәжірибесін жинақтау, оның әлеуметтік-тарихи негіздерін ашу және қазіргі қоғамдағы іске асырылу деңгейін талдап қорыту</w:t>
      </w:r>
      <w:r w:rsidR="002A6C9F" w:rsidRPr="00131F29">
        <w:rPr>
          <w:rFonts w:ascii="Times New Roman" w:eastAsia="Calibri" w:hAnsi="Times New Roman" w:cs="Times New Roman"/>
          <w:color w:val="000000" w:themeColor="text1"/>
          <w:sz w:val="28"/>
          <w:szCs w:val="28"/>
          <w:lang w:val="kk-KZ" w:eastAsia="ru-RU" w:bidi="ru-RU"/>
        </w:rPr>
        <w:t>.</w:t>
      </w:r>
    </w:p>
    <w:p w14:paraId="6EFFBB92" w14:textId="6365E0A1" w:rsidR="007E430E" w:rsidRPr="00131F29" w:rsidRDefault="00945F56" w:rsidP="00237099">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color w:val="000000" w:themeColor="text1"/>
          <w:lang w:val="kk-KZ"/>
        </w:rPr>
        <w:t xml:space="preserve"> </w:t>
      </w:r>
      <w:r w:rsidR="00237099" w:rsidRPr="00131F29">
        <w:rPr>
          <w:rFonts w:ascii="Times New Roman" w:eastAsia="Calibri" w:hAnsi="Times New Roman" w:cs="Times New Roman"/>
          <w:color w:val="000000" w:themeColor="text1"/>
          <w:sz w:val="28"/>
          <w:szCs w:val="28"/>
          <w:lang w:val="kk-KZ" w:eastAsia="ru-RU" w:bidi="ru-RU"/>
        </w:rPr>
        <w:t>2</w:t>
      </w:r>
      <w:r w:rsidR="0020186E" w:rsidRPr="00131F29">
        <w:rPr>
          <w:rFonts w:ascii="Times New Roman" w:eastAsia="Calibri" w:hAnsi="Times New Roman" w:cs="Times New Roman"/>
          <w:color w:val="000000" w:themeColor="text1"/>
          <w:sz w:val="28"/>
          <w:szCs w:val="28"/>
          <w:lang w:val="kk-KZ" w:eastAsia="ru-RU" w:bidi="ru-RU"/>
        </w:rPr>
        <w:t xml:space="preserve"> </w:t>
      </w:r>
      <w:r w:rsidR="00506D20" w:rsidRPr="00131F29">
        <w:rPr>
          <w:rFonts w:ascii="Times New Roman" w:eastAsia="Calibri" w:hAnsi="Times New Roman" w:cs="Times New Roman"/>
          <w:color w:val="000000" w:themeColor="text1"/>
          <w:sz w:val="28"/>
          <w:szCs w:val="28"/>
          <w:lang w:val="kk-KZ" w:eastAsia="ru-RU" w:bidi="ru-RU"/>
        </w:rPr>
        <w:t xml:space="preserve">Шетелдік және отандық тәжірибеде олимпиадалық білім беруді іске </w:t>
      </w:r>
      <w:r w:rsidR="002A6C9F" w:rsidRPr="00131F29">
        <w:rPr>
          <w:rFonts w:ascii="Times New Roman" w:eastAsia="Calibri" w:hAnsi="Times New Roman" w:cs="Times New Roman"/>
          <w:color w:val="000000" w:themeColor="text1"/>
          <w:sz w:val="28"/>
          <w:szCs w:val="28"/>
          <w:lang w:val="kk-KZ" w:eastAsia="ru-RU" w:bidi="ru-RU"/>
        </w:rPr>
        <w:t>асырудың тәжірибиесін жинақтау.</w:t>
      </w:r>
    </w:p>
    <w:p w14:paraId="63CBC2C1" w14:textId="50E18427" w:rsidR="007E430E" w:rsidRPr="00131F29" w:rsidRDefault="007E430E" w:rsidP="007E430E">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3. </w:t>
      </w:r>
      <w:r w:rsidR="00506D20" w:rsidRPr="00131F29">
        <w:rPr>
          <w:rFonts w:ascii="Times New Roman" w:eastAsia="Calibri" w:hAnsi="Times New Roman" w:cs="Times New Roman"/>
          <w:color w:val="000000" w:themeColor="text1"/>
          <w:sz w:val="28"/>
          <w:szCs w:val="28"/>
          <w:lang w:val="kk-KZ" w:eastAsia="ru-RU" w:bidi="ru-RU"/>
        </w:rPr>
        <w:t>«Олимпизм», «олимпиадалық білі</w:t>
      </w:r>
      <w:r w:rsidR="002A6C9F" w:rsidRPr="00131F29">
        <w:rPr>
          <w:rFonts w:ascii="Times New Roman" w:eastAsia="Calibri" w:hAnsi="Times New Roman" w:cs="Times New Roman"/>
          <w:color w:val="000000" w:themeColor="text1"/>
          <w:sz w:val="28"/>
          <w:szCs w:val="28"/>
          <w:lang w:val="kk-KZ" w:eastAsia="ru-RU" w:bidi="ru-RU"/>
        </w:rPr>
        <w:t>м» ұғымдарын  талдауды нақтылау.</w:t>
      </w:r>
    </w:p>
    <w:p w14:paraId="1AFB438D" w14:textId="7697BB5C" w:rsidR="0033581B" w:rsidRPr="00131F29" w:rsidRDefault="007E430E" w:rsidP="007E430E">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4. </w:t>
      </w:r>
      <w:r w:rsidR="00506D20" w:rsidRPr="00131F29">
        <w:rPr>
          <w:rFonts w:ascii="Times New Roman" w:eastAsia="Calibri" w:hAnsi="Times New Roman" w:cs="Times New Roman"/>
          <w:color w:val="000000" w:themeColor="text1"/>
          <w:sz w:val="28"/>
          <w:szCs w:val="28"/>
          <w:lang w:val="kk-KZ" w:eastAsia="ru-RU" w:bidi="ru-RU"/>
        </w:rPr>
        <w:t>Олимпиадалық білім беруді ұйымдастыруды іске асыру жолдары мен нысандарына байланысты ерекшеліктерін анықтау</w:t>
      </w:r>
      <w:r w:rsidR="002A6C9F" w:rsidRPr="00131F29">
        <w:rPr>
          <w:rFonts w:ascii="Times New Roman" w:eastAsia="Calibri" w:hAnsi="Times New Roman" w:cs="Times New Roman"/>
          <w:color w:val="000000" w:themeColor="text1"/>
          <w:sz w:val="28"/>
          <w:szCs w:val="28"/>
          <w:lang w:val="kk-KZ" w:eastAsia="ru-RU" w:bidi="ru-RU"/>
        </w:rPr>
        <w:t>.</w:t>
      </w:r>
    </w:p>
    <w:p w14:paraId="345B3F1B" w14:textId="77777777" w:rsidR="007E430E" w:rsidRPr="00131F29" w:rsidRDefault="007E430E" w:rsidP="007E430E">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5. Дене шынықтыру және спорт мамандарын дайындау  жүйесінде  «Олимпиадалық білім беру»  элективті  пәнінің құрылымы мен  </w:t>
      </w:r>
      <w:r w:rsidR="0033581B" w:rsidRPr="00131F29">
        <w:rPr>
          <w:rFonts w:ascii="Times New Roman" w:eastAsia="Calibri" w:hAnsi="Times New Roman" w:cs="Times New Roman"/>
          <w:color w:val="000000" w:themeColor="text1"/>
          <w:sz w:val="28"/>
          <w:szCs w:val="28"/>
          <w:lang w:val="kk-KZ" w:eastAsia="ru-RU" w:bidi="ru-RU"/>
        </w:rPr>
        <w:t xml:space="preserve">мазмұнының моделін құрастыру. </w:t>
      </w:r>
    </w:p>
    <w:p w14:paraId="2B90C235" w14:textId="77777777" w:rsidR="007E430E" w:rsidRPr="00131F29" w:rsidRDefault="007E430E" w:rsidP="0064671C">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Зерттеу барысында алынған нәтижелер  жоғары оқу орындарында дене шынықтыру және спорт мамандарын дайында</w:t>
      </w:r>
      <w:r w:rsidR="00157E31" w:rsidRPr="00131F29">
        <w:rPr>
          <w:rFonts w:ascii="Times New Roman" w:eastAsia="Calibri" w:hAnsi="Times New Roman" w:cs="Times New Roman"/>
          <w:color w:val="000000" w:themeColor="text1"/>
          <w:sz w:val="28"/>
          <w:szCs w:val="28"/>
          <w:lang w:val="kk-KZ" w:eastAsia="ru-RU" w:bidi="ru-RU"/>
        </w:rPr>
        <w:t xml:space="preserve">у жүйесінде, </w:t>
      </w:r>
      <w:r w:rsidRPr="00131F29">
        <w:rPr>
          <w:rFonts w:ascii="Times New Roman" w:eastAsia="Calibri" w:hAnsi="Times New Roman" w:cs="Times New Roman"/>
          <w:color w:val="000000" w:themeColor="text1"/>
          <w:sz w:val="28"/>
          <w:szCs w:val="28"/>
          <w:lang w:val="kk-KZ" w:eastAsia="ru-RU" w:bidi="ru-RU"/>
        </w:rPr>
        <w:t>сондай-ақ әртүрлі білім беру мекемелерінде олимпиадалық білім беруді ұйымдастырудың мүмкіндіктері туралы ғылыми түсініктерді кеңейтеді.</w:t>
      </w:r>
    </w:p>
    <w:p w14:paraId="6B772519" w14:textId="77777777" w:rsidR="0064671C" w:rsidRPr="00131F29" w:rsidRDefault="0064671C" w:rsidP="0064671C">
      <w:pPr>
        <w:tabs>
          <w:tab w:val="left" w:pos="567"/>
        </w:tabs>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 xml:space="preserve">Зерттеудің тәжірибелік маңыздылығы: </w:t>
      </w:r>
      <w:r w:rsidRPr="00131F29">
        <w:rPr>
          <w:rFonts w:ascii="Times New Roman" w:eastAsia="Calibri" w:hAnsi="Times New Roman" w:cs="Times New Roman"/>
          <w:color w:val="000000" w:themeColor="text1"/>
          <w:sz w:val="28"/>
          <w:szCs w:val="28"/>
          <w:lang w:val="kk-KZ" w:eastAsia="ru-RU" w:bidi="ru-RU"/>
        </w:rPr>
        <w:t>Дене шынықтыру және спорт мамандарын дайындау  жүйесінде  олимпиадалық білім беруді іске асыруға арналған:</w:t>
      </w:r>
    </w:p>
    <w:p w14:paraId="54D7129D" w14:textId="77777777" w:rsidR="0064671C" w:rsidRPr="00131F29" w:rsidRDefault="0064671C" w:rsidP="0064671C">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w:t>
      </w:r>
      <w:r w:rsidRPr="00131F29">
        <w:rPr>
          <w:rFonts w:ascii="Times New Roman" w:eastAsia="Calibri" w:hAnsi="Times New Roman" w:cs="Times New Roman"/>
          <w:b/>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«Олимпиадалық білім беру»  элективті  пәні бағдарламасы әзі</w:t>
      </w:r>
      <w:r w:rsidR="00157E31" w:rsidRPr="00131F29">
        <w:rPr>
          <w:rFonts w:ascii="Times New Roman" w:eastAsia="Calibri" w:hAnsi="Times New Roman" w:cs="Times New Roman"/>
          <w:color w:val="000000" w:themeColor="text1"/>
          <w:sz w:val="28"/>
          <w:szCs w:val="28"/>
          <w:lang w:val="kk-KZ" w:eastAsia="ru-RU" w:bidi="ru-RU"/>
        </w:rPr>
        <w:t xml:space="preserve">рленіп, оқу үрдісіне енгізілуі </w:t>
      </w:r>
      <w:r w:rsidRPr="00131F29">
        <w:rPr>
          <w:rFonts w:ascii="Times New Roman" w:eastAsia="Calibri" w:hAnsi="Times New Roman" w:cs="Times New Roman"/>
          <w:color w:val="000000" w:themeColor="text1"/>
          <w:sz w:val="28"/>
          <w:szCs w:val="28"/>
          <w:lang w:val="kk-KZ" w:eastAsia="ru-RU" w:bidi="ru-RU"/>
        </w:rPr>
        <w:t>студенттердің олимпиадалық білім беру сал</w:t>
      </w:r>
      <w:r w:rsidR="00157E31" w:rsidRPr="00131F29">
        <w:rPr>
          <w:rFonts w:ascii="Times New Roman" w:eastAsia="Calibri" w:hAnsi="Times New Roman" w:cs="Times New Roman"/>
          <w:color w:val="000000" w:themeColor="text1"/>
          <w:sz w:val="28"/>
          <w:szCs w:val="28"/>
          <w:lang w:val="kk-KZ" w:eastAsia="ru-RU" w:bidi="ru-RU"/>
        </w:rPr>
        <w:t>асында олимпиадалық сауаттылықтарын</w:t>
      </w:r>
      <w:r w:rsidRPr="00131F29">
        <w:rPr>
          <w:rFonts w:ascii="Times New Roman" w:eastAsia="Calibri" w:hAnsi="Times New Roman" w:cs="Times New Roman"/>
          <w:color w:val="000000" w:themeColor="text1"/>
          <w:sz w:val="28"/>
          <w:szCs w:val="28"/>
          <w:lang w:val="kk-KZ" w:eastAsia="ru-RU" w:bidi="ru-RU"/>
        </w:rPr>
        <w:t xml:space="preserve"> арттыруға, студент жастарды олимпизмнің мұраттары мен құндылықтарымен таныстыруға ықпал етеді, бұл зерттеу нәтижелерімен расталады.</w:t>
      </w:r>
    </w:p>
    <w:p w14:paraId="59F1E57A" w14:textId="77777777" w:rsidR="0064671C" w:rsidRPr="00131F29" w:rsidRDefault="0064671C" w:rsidP="0064671C">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2.</w:t>
      </w:r>
      <w:r w:rsidRPr="00131F29">
        <w:rPr>
          <w:rFonts w:ascii="Times New Roman" w:eastAsia="Calibri" w:hAnsi="Times New Roman" w:cs="Times New Roman"/>
          <w:b/>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Дене шынықтыру және спорт мамандарына арналған  «Олимпиадалық білім» оқу құралы</w:t>
      </w:r>
      <w:r w:rsidR="00237099" w:rsidRPr="00131F29">
        <w:rPr>
          <w:rFonts w:ascii="Times New Roman" w:eastAsia="Calibri" w:hAnsi="Times New Roman" w:cs="Times New Roman"/>
          <w:color w:val="000000" w:themeColor="text1"/>
          <w:sz w:val="28"/>
          <w:szCs w:val="28"/>
          <w:lang w:val="kk-KZ" w:eastAsia="ru-RU" w:bidi="ru-RU"/>
        </w:rPr>
        <w:t xml:space="preserve"> және «Олимпиадалық білім негіздері» оқу-әдістемелік әзірлемесі  </w:t>
      </w:r>
      <w:r w:rsidRPr="00131F29">
        <w:rPr>
          <w:rFonts w:ascii="Times New Roman" w:eastAsia="Calibri" w:hAnsi="Times New Roman" w:cs="Times New Roman"/>
          <w:color w:val="000000" w:themeColor="text1"/>
          <w:sz w:val="28"/>
          <w:szCs w:val="28"/>
          <w:lang w:val="kk-KZ" w:eastAsia="ru-RU" w:bidi="ru-RU"/>
        </w:rPr>
        <w:t xml:space="preserve">  әзірленді, </w:t>
      </w:r>
      <w:r w:rsidR="00237099"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 xml:space="preserve">білім беру мекемелерінде </w:t>
      </w:r>
      <w:r w:rsidR="003C3656" w:rsidRPr="00131F29">
        <w:rPr>
          <w:rFonts w:ascii="Times New Roman" w:eastAsia="Calibri" w:hAnsi="Times New Roman" w:cs="Times New Roman"/>
          <w:color w:val="000000" w:themeColor="text1"/>
          <w:sz w:val="28"/>
          <w:szCs w:val="28"/>
          <w:lang w:val="kk-KZ" w:eastAsia="ru-RU" w:bidi="ru-RU"/>
        </w:rPr>
        <w:t xml:space="preserve">дене шынықтыру және спорт мамандарын </w:t>
      </w:r>
      <w:r w:rsidRPr="00131F29">
        <w:rPr>
          <w:rFonts w:ascii="Times New Roman" w:eastAsia="Calibri" w:hAnsi="Times New Roman" w:cs="Times New Roman"/>
          <w:color w:val="000000" w:themeColor="text1"/>
          <w:sz w:val="28"/>
          <w:szCs w:val="28"/>
          <w:lang w:val="kk-KZ" w:eastAsia="ru-RU" w:bidi="ru-RU"/>
        </w:rPr>
        <w:t xml:space="preserve">олимпиадалық білім беруді жүзеге асыруға дайындаудың </w:t>
      </w:r>
      <w:r w:rsidR="00505544" w:rsidRPr="00131F29">
        <w:rPr>
          <w:rFonts w:ascii="Times New Roman" w:eastAsia="Calibri" w:hAnsi="Times New Roman" w:cs="Times New Roman"/>
          <w:color w:val="000000" w:themeColor="text1"/>
          <w:sz w:val="28"/>
          <w:szCs w:val="28"/>
          <w:lang w:val="kk-KZ" w:eastAsia="ru-RU" w:bidi="ru-RU"/>
        </w:rPr>
        <w:t xml:space="preserve"> біртұтас бағдарламасы  жасалды,</w:t>
      </w:r>
      <w:r w:rsidR="003C3656" w:rsidRPr="00131F29">
        <w:rPr>
          <w:rFonts w:ascii="Times New Roman" w:eastAsia="Calibri" w:hAnsi="Times New Roman" w:cs="Times New Roman"/>
          <w:color w:val="000000" w:themeColor="text1"/>
          <w:sz w:val="28"/>
          <w:szCs w:val="28"/>
          <w:lang w:val="kk-KZ" w:eastAsia="ru-RU" w:bidi="ru-RU"/>
        </w:rPr>
        <w:t xml:space="preserve"> бағдарламаны</w:t>
      </w:r>
      <w:r w:rsidRPr="00131F29">
        <w:rPr>
          <w:rFonts w:ascii="Times New Roman" w:eastAsia="Calibri" w:hAnsi="Times New Roman" w:cs="Times New Roman"/>
          <w:color w:val="000000" w:themeColor="text1"/>
          <w:sz w:val="28"/>
          <w:szCs w:val="28"/>
          <w:lang w:val="kk-KZ" w:eastAsia="ru-RU" w:bidi="ru-RU"/>
        </w:rPr>
        <w:t xml:space="preserve"> дене шынықтыру және спорт  саласындағы болашақ мамандарды кәсіби </w:t>
      </w:r>
      <w:r w:rsidR="00237099" w:rsidRPr="00131F29">
        <w:rPr>
          <w:rFonts w:ascii="Times New Roman" w:eastAsia="Calibri" w:hAnsi="Times New Roman" w:cs="Times New Roman"/>
          <w:color w:val="000000" w:themeColor="text1"/>
          <w:sz w:val="28"/>
          <w:szCs w:val="28"/>
          <w:lang w:val="kk-KZ" w:eastAsia="ru-RU" w:bidi="ru-RU"/>
        </w:rPr>
        <w:t xml:space="preserve">дайындауда </w:t>
      </w:r>
      <w:r w:rsidRPr="00131F29">
        <w:rPr>
          <w:rFonts w:ascii="Times New Roman" w:eastAsia="Calibri" w:hAnsi="Times New Roman" w:cs="Times New Roman"/>
          <w:color w:val="000000" w:themeColor="text1"/>
          <w:sz w:val="28"/>
          <w:szCs w:val="28"/>
          <w:lang w:val="kk-KZ" w:eastAsia="ru-RU" w:bidi="ru-RU"/>
        </w:rPr>
        <w:t>олимпиадалық білім беруді технологиялық қамтамасыз ету ретінде студенттер пайдалана ал</w:t>
      </w:r>
      <w:r w:rsidR="00F7608E" w:rsidRPr="00131F29">
        <w:rPr>
          <w:rFonts w:ascii="Times New Roman" w:eastAsia="Calibri" w:hAnsi="Times New Roman" w:cs="Times New Roman"/>
          <w:color w:val="000000" w:themeColor="text1"/>
          <w:sz w:val="28"/>
          <w:szCs w:val="28"/>
          <w:lang w:val="kk-KZ" w:eastAsia="ru-RU" w:bidi="ru-RU"/>
        </w:rPr>
        <w:t>а</w:t>
      </w:r>
      <w:r w:rsidRPr="00131F29">
        <w:rPr>
          <w:rFonts w:ascii="Times New Roman" w:eastAsia="Calibri" w:hAnsi="Times New Roman" w:cs="Times New Roman"/>
          <w:color w:val="000000" w:themeColor="text1"/>
          <w:sz w:val="28"/>
          <w:szCs w:val="28"/>
          <w:lang w:val="kk-KZ" w:eastAsia="ru-RU" w:bidi="ru-RU"/>
        </w:rPr>
        <w:t xml:space="preserve">ды. </w:t>
      </w:r>
    </w:p>
    <w:p w14:paraId="2FFD6E5C" w14:textId="5D1CBFEE" w:rsidR="0064671C" w:rsidRPr="00131F29" w:rsidRDefault="0064671C" w:rsidP="0064671C">
      <w:pPr>
        <w:tabs>
          <w:tab w:val="left" w:pos="567"/>
        </w:tabs>
        <w:spacing w:after="0" w:line="240" w:lineRule="auto"/>
        <w:ind w:firstLine="567"/>
        <w:contextualSpacing/>
        <w:jc w:val="both"/>
        <w:rPr>
          <w:rFonts w:ascii="Times New Roman" w:eastAsia="Times New Roman" w:hAnsi="Times New Roman" w:cs="Times New Roman"/>
          <w:b/>
          <w:bCs/>
          <w:color w:val="000000" w:themeColor="text1"/>
          <w:sz w:val="28"/>
          <w:szCs w:val="28"/>
          <w:lang w:val="kk-KZ" w:eastAsia="ru-RU" w:bidi="ru-RU"/>
        </w:rPr>
      </w:pPr>
      <w:r w:rsidRPr="00131F29">
        <w:rPr>
          <w:rFonts w:ascii="Times New Roman" w:eastAsia="Times New Roman" w:hAnsi="Times New Roman" w:cs="Times New Roman"/>
          <w:color w:val="000000" w:themeColor="text1"/>
          <w:sz w:val="28"/>
          <w:szCs w:val="28"/>
          <w:lang w:val="kk-KZ" w:eastAsia="ru-RU" w:bidi="ru-RU"/>
        </w:rPr>
        <w:t>Ұсынылған оқу-әдістемелік әзі</w:t>
      </w:r>
      <w:r w:rsidR="003C3656" w:rsidRPr="00131F29">
        <w:rPr>
          <w:rFonts w:ascii="Times New Roman" w:eastAsia="Times New Roman" w:hAnsi="Times New Roman" w:cs="Times New Roman"/>
          <w:color w:val="000000" w:themeColor="text1"/>
          <w:sz w:val="28"/>
          <w:szCs w:val="28"/>
          <w:lang w:val="kk-KZ" w:eastAsia="ru-RU" w:bidi="ru-RU"/>
        </w:rPr>
        <w:t>рлемеде көрсетілген олимпиада</w:t>
      </w:r>
      <w:r w:rsidR="00455CAC" w:rsidRPr="00131F29">
        <w:rPr>
          <w:rFonts w:ascii="Times New Roman" w:eastAsia="Times New Roman" w:hAnsi="Times New Roman" w:cs="Times New Roman"/>
          <w:color w:val="000000" w:themeColor="text1"/>
          <w:sz w:val="28"/>
          <w:szCs w:val="28"/>
          <w:lang w:val="kk-KZ" w:eastAsia="ru-RU" w:bidi="ru-RU"/>
        </w:rPr>
        <w:t>лық</w:t>
      </w:r>
      <w:r w:rsidRPr="00131F29">
        <w:rPr>
          <w:rFonts w:ascii="Times New Roman" w:eastAsia="Times New Roman" w:hAnsi="Times New Roman" w:cs="Times New Roman"/>
          <w:color w:val="000000" w:themeColor="text1"/>
          <w:sz w:val="28"/>
          <w:szCs w:val="28"/>
          <w:lang w:val="kk-KZ" w:eastAsia="ru-RU" w:bidi="ru-RU"/>
        </w:rPr>
        <w:t xml:space="preserve"> сабақтар</w:t>
      </w:r>
      <w:r w:rsidR="00237099" w:rsidRPr="00131F29">
        <w:rPr>
          <w:rFonts w:ascii="Times New Roman" w:eastAsia="Times New Roman" w:hAnsi="Times New Roman" w:cs="Times New Roman"/>
          <w:color w:val="000000" w:themeColor="text1"/>
          <w:sz w:val="28"/>
          <w:szCs w:val="28"/>
          <w:lang w:val="kk-KZ" w:eastAsia="ru-RU" w:bidi="ru-RU"/>
        </w:rPr>
        <w:t>ы</w:t>
      </w:r>
      <w:r w:rsidRPr="00131F29">
        <w:rPr>
          <w:rFonts w:ascii="Times New Roman" w:eastAsia="Times New Roman" w:hAnsi="Times New Roman" w:cs="Times New Roman"/>
          <w:color w:val="000000" w:themeColor="text1"/>
          <w:sz w:val="28"/>
          <w:szCs w:val="28"/>
          <w:lang w:val="kk-KZ" w:eastAsia="ru-RU" w:bidi="ru-RU"/>
        </w:rPr>
        <w:t xml:space="preserve">, құралдары мен нысандары олимпиадалық білім беру бойынша жұмысты студенттер осы жұмыстың белсенді қатысушылары мен </w:t>
      </w:r>
      <w:r w:rsidRPr="00131F29">
        <w:rPr>
          <w:rFonts w:ascii="Times New Roman" w:eastAsia="Times New Roman" w:hAnsi="Times New Roman" w:cs="Times New Roman"/>
          <w:color w:val="000000" w:themeColor="text1"/>
          <w:sz w:val="28"/>
          <w:szCs w:val="28"/>
          <w:lang w:val="kk-KZ" w:eastAsia="ru-RU" w:bidi="ru-RU"/>
        </w:rPr>
        <w:lastRenderedPageBreak/>
        <w:t xml:space="preserve">ұйымдастырушылары болатындай етіп құруға мүмкіндік береді және бұл өз кезегінде олимпиадалық білім беруді </w:t>
      </w:r>
      <w:r w:rsidR="00237099" w:rsidRPr="00131F29">
        <w:rPr>
          <w:rFonts w:ascii="Times New Roman" w:eastAsia="Times New Roman" w:hAnsi="Times New Roman" w:cs="Times New Roman"/>
          <w:color w:val="000000" w:themeColor="text1"/>
          <w:sz w:val="28"/>
          <w:szCs w:val="28"/>
          <w:lang w:val="kk-KZ" w:eastAsia="ru-RU" w:bidi="ru-RU"/>
        </w:rPr>
        <w:t xml:space="preserve">болашақ кәсіби қызметінде </w:t>
      </w:r>
      <w:r w:rsidRPr="00131F29">
        <w:rPr>
          <w:rFonts w:ascii="Times New Roman" w:eastAsia="Times New Roman" w:hAnsi="Times New Roman" w:cs="Times New Roman"/>
          <w:color w:val="000000" w:themeColor="text1"/>
          <w:sz w:val="28"/>
          <w:szCs w:val="28"/>
          <w:lang w:val="kk-KZ" w:eastAsia="ru-RU" w:bidi="ru-RU"/>
        </w:rPr>
        <w:t xml:space="preserve">іске асыруға дайындық деңгейін арттыруға ықпал етеді. </w:t>
      </w:r>
    </w:p>
    <w:p w14:paraId="3373963C" w14:textId="69310386" w:rsidR="005D1B79" w:rsidRPr="00131F29" w:rsidRDefault="0064671C" w:rsidP="0084181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Ұсынылған дене шынықтыру және спорт мамандарын дайындауда олимпиадалық білім беруді</w:t>
      </w:r>
      <w:r w:rsidRPr="00131F29">
        <w:rPr>
          <w:rFonts w:ascii="Times New Roman" w:eastAsia="Calibri" w:hAnsi="Times New Roman" w:cs="Times New Roman"/>
          <w:b/>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іске асыру жастардың дене шынықтырумен және спортпен жаппай айналысуын едәуір арттыруға мүмкіндік береді, олимпизм үлгісінде тәрбиелік құндылыққа ие болады, білімді маманның қалыптасуына үлес қосады, ал олимпиадалық білім беру идеясын өскелең ұрпаққа тарату олимпиадалық мәдениет мектебі арқылы қоршаған әлемді қабылдауын</w:t>
      </w:r>
      <w:r w:rsidR="00AD6B65" w:rsidRPr="00131F29">
        <w:rPr>
          <w:rFonts w:ascii="Times New Roman" w:eastAsia="Calibri" w:hAnsi="Times New Roman" w:cs="Times New Roman"/>
          <w:color w:val="000000" w:themeColor="text1"/>
          <w:sz w:val="28"/>
          <w:szCs w:val="28"/>
          <w:lang w:val="kk-KZ" w:eastAsia="ru-RU" w:bidi="ru-RU"/>
        </w:rPr>
        <w:t xml:space="preserve"> кеңейтеді, Қазақстанда </w:t>
      </w:r>
      <w:r w:rsidRPr="00131F29">
        <w:rPr>
          <w:rFonts w:ascii="Times New Roman" w:eastAsia="Calibri" w:hAnsi="Times New Roman" w:cs="Times New Roman"/>
          <w:color w:val="000000" w:themeColor="text1"/>
          <w:sz w:val="28"/>
          <w:szCs w:val="28"/>
          <w:lang w:val="kk-KZ" w:eastAsia="ru-RU" w:bidi="ru-RU"/>
        </w:rPr>
        <w:t>олимпиадалық білім берудің бірыңғай жүйесін құруға мүмкіндік береді.</w:t>
      </w:r>
    </w:p>
    <w:p w14:paraId="408F4360" w14:textId="77777777" w:rsidR="0064671C" w:rsidRPr="00131F29" w:rsidRDefault="0064671C" w:rsidP="00612673">
      <w:pPr>
        <w:tabs>
          <w:tab w:val="left" w:pos="567"/>
        </w:tabs>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 xml:space="preserve">Зерттеудің ғылыми нәтижелерінің сенімділігі және негізділігі. </w:t>
      </w:r>
    </w:p>
    <w:p w14:paraId="53189D01" w14:textId="16E0B9CF" w:rsidR="00C70AB7" w:rsidRPr="001201BA" w:rsidRDefault="001A74A9" w:rsidP="001A74A9">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Жоғары оқу орындарында дене шынықтыру және спорт мамандарын дайындауда олимпиадалық білім беруді </w:t>
      </w:r>
      <w:r w:rsidR="002B7DBE" w:rsidRPr="00131F29">
        <w:rPr>
          <w:rFonts w:ascii="Times New Roman" w:eastAsia="Calibri" w:hAnsi="Times New Roman" w:cs="Times New Roman"/>
          <w:color w:val="000000" w:themeColor="text1"/>
          <w:sz w:val="28"/>
          <w:szCs w:val="28"/>
          <w:lang w:val="kk-KZ" w:eastAsia="ru-RU" w:bidi="ru-RU"/>
        </w:rPr>
        <w:t>жетілдіру әдістемесі</w:t>
      </w:r>
      <w:r w:rsidR="00C70AB7" w:rsidRPr="00131F29">
        <w:rPr>
          <w:rFonts w:ascii="Times New Roman" w:eastAsia="Calibri" w:hAnsi="Times New Roman" w:cs="Times New Roman"/>
          <w:color w:val="000000" w:themeColor="text1"/>
          <w:sz w:val="28"/>
          <w:szCs w:val="28"/>
          <w:lang w:val="kk-KZ" w:eastAsia="ru-RU" w:bidi="ru-RU"/>
        </w:rPr>
        <w:t xml:space="preserve"> ғылыми негізд</w:t>
      </w:r>
      <w:r w:rsidR="00437344" w:rsidRPr="00131F29">
        <w:rPr>
          <w:rFonts w:ascii="Times New Roman" w:eastAsia="Calibri" w:hAnsi="Times New Roman" w:cs="Times New Roman"/>
          <w:color w:val="000000" w:themeColor="text1"/>
          <w:sz w:val="28"/>
          <w:szCs w:val="28"/>
          <w:lang w:val="kk-KZ" w:eastAsia="ru-RU" w:bidi="ru-RU"/>
        </w:rPr>
        <w:t xml:space="preserve">еудің әдіснамалық </w:t>
      </w:r>
      <w:r w:rsidR="00841818" w:rsidRPr="00131F29">
        <w:rPr>
          <w:rFonts w:ascii="Times New Roman" w:eastAsia="Calibri" w:hAnsi="Times New Roman" w:cs="Times New Roman"/>
          <w:color w:val="000000" w:themeColor="text1"/>
          <w:sz w:val="28"/>
          <w:szCs w:val="28"/>
          <w:lang w:val="kk-KZ" w:eastAsia="ru-RU" w:bidi="ru-RU"/>
        </w:rPr>
        <w:t xml:space="preserve">қағидалардың </w:t>
      </w:r>
      <w:r w:rsidR="00437344" w:rsidRPr="00131F29">
        <w:rPr>
          <w:rFonts w:ascii="Times New Roman" w:eastAsia="Calibri" w:hAnsi="Times New Roman" w:cs="Times New Roman"/>
          <w:color w:val="000000" w:themeColor="text1"/>
          <w:sz w:val="28"/>
          <w:szCs w:val="28"/>
          <w:lang w:val="kk-KZ" w:eastAsia="ru-RU" w:bidi="ru-RU"/>
        </w:rPr>
        <w:t>нақтылығымен</w:t>
      </w:r>
      <w:r w:rsidR="00C70AB7" w:rsidRPr="00131F29">
        <w:rPr>
          <w:rFonts w:ascii="Times New Roman" w:eastAsia="Calibri" w:hAnsi="Times New Roman" w:cs="Times New Roman"/>
          <w:color w:val="000000" w:themeColor="text1"/>
          <w:sz w:val="28"/>
          <w:szCs w:val="28"/>
          <w:lang w:val="kk-KZ" w:eastAsia="ru-RU" w:bidi="ru-RU"/>
        </w:rPr>
        <w:t xml:space="preserve">, оның теориялық және практикалық дәлелдемелерімен, </w:t>
      </w:r>
      <w:r w:rsidRPr="00131F29">
        <w:rPr>
          <w:rFonts w:ascii="Times New Roman" w:eastAsia="Calibri" w:hAnsi="Times New Roman" w:cs="Times New Roman"/>
          <w:color w:val="000000" w:themeColor="text1"/>
          <w:sz w:val="28"/>
          <w:szCs w:val="28"/>
          <w:lang w:val="kk-KZ" w:eastAsia="ru-RU" w:bidi="ru-RU"/>
        </w:rPr>
        <w:t xml:space="preserve">сонымен қатар зерттеу әдістерінің бірқатар </w:t>
      </w:r>
      <w:r w:rsidR="00437344" w:rsidRPr="00131F29">
        <w:rPr>
          <w:rFonts w:ascii="Times New Roman" w:eastAsia="Calibri" w:hAnsi="Times New Roman" w:cs="Times New Roman"/>
          <w:color w:val="000000" w:themeColor="text1"/>
          <w:sz w:val="28"/>
          <w:szCs w:val="28"/>
          <w:lang w:val="kk-KZ" w:eastAsia="ru-RU" w:bidi="ru-RU"/>
        </w:rPr>
        <w:t xml:space="preserve">жиынтығын мақсатты пайдаланумен, </w:t>
      </w:r>
      <w:r w:rsidR="00C70AB7" w:rsidRPr="00131F29">
        <w:rPr>
          <w:rFonts w:ascii="Times New Roman" w:eastAsia="Calibri" w:hAnsi="Times New Roman" w:cs="Times New Roman"/>
          <w:color w:val="000000" w:themeColor="text1"/>
          <w:sz w:val="28"/>
          <w:szCs w:val="28"/>
          <w:lang w:val="kk-KZ" w:eastAsia="ru-RU" w:bidi="ru-RU"/>
        </w:rPr>
        <w:t>оның тақырыптық сипаттамаларының</w:t>
      </w:r>
      <w:r w:rsidR="00437344" w:rsidRPr="00131F29">
        <w:rPr>
          <w:rFonts w:ascii="Times New Roman" w:eastAsia="Calibri" w:hAnsi="Times New Roman" w:cs="Times New Roman"/>
          <w:color w:val="000000" w:themeColor="text1"/>
          <w:sz w:val="28"/>
          <w:szCs w:val="28"/>
          <w:lang w:val="kk-KZ" w:eastAsia="ru-RU" w:bidi="ru-RU"/>
        </w:rPr>
        <w:t xml:space="preserve"> </w:t>
      </w:r>
      <w:r w:rsidR="00437344" w:rsidRPr="001201BA">
        <w:rPr>
          <w:rFonts w:ascii="Times New Roman" w:eastAsia="Calibri" w:hAnsi="Times New Roman" w:cs="Times New Roman"/>
          <w:color w:val="000000" w:themeColor="text1"/>
          <w:sz w:val="28"/>
          <w:szCs w:val="28"/>
          <w:lang w:val="kk-KZ" w:eastAsia="ru-RU" w:bidi="ru-RU"/>
        </w:rPr>
        <w:t>дәлдігімен</w:t>
      </w:r>
      <w:r w:rsidR="00C70AB7" w:rsidRPr="001201BA">
        <w:rPr>
          <w:rFonts w:ascii="Times New Roman" w:eastAsia="Calibri" w:hAnsi="Times New Roman" w:cs="Times New Roman"/>
          <w:color w:val="000000" w:themeColor="text1"/>
          <w:sz w:val="28"/>
          <w:szCs w:val="28"/>
          <w:lang w:val="kk-KZ" w:eastAsia="ru-RU" w:bidi="ru-RU"/>
        </w:rPr>
        <w:t xml:space="preserve">, </w:t>
      </w:r>
      <w:r w:rsidR="00437344" w:rsidRPr="001201BA">
        <w:rPr>
          <w:rFonts w:ascii="Times New Roman" w:eastAsia="Calibri" w:hAnsi="Times New Roman" w:cs="Times New Roman"/>
          <w:color w:val="000000" w:themeColor="text1"/>
          <w:sz w:val="28"/>
          <w:szCs w:val="28"/>
          <w:lang w:val="kk-KZ" w:eastAsia="ru-RU" w:bidi="ru-RU"/>
        </w:rPr>
        <w:t xml:space="preserve">алынған тәжірибенің деректерін сандық және сапалық жағынан шынайы талдаулармен, таңдамалылардың біртектілігімен  </w:t>
      </w:r>
      <w:r w:rsidRPr="001201BA">
        <w:rPr>
          <w:rFonts w:ascii="Times New Roman" w:eastAsia="Calibri" w:hAnsi="Times New Roman" w:cs="Times New Roman"/>
          <w:color w:val="000000" w:themeColor="text1"/>
          <w:sz w:val="28"/>
          <w:szCs w:val="28"/>
          <w:lang w:val="kk-KZ" w:eastAsia="ru-RU" w:bidi="ru-RU"/>
        </w:rPr>
        <w:t xml:space="preserve">расталды. </w:t>
      </w:r>
    </w:p>
    <w:p w14:paraId="724C151D" w14:textId="6EAF4E80" w:rsidR="000B2948" w:rsidRPr="001201BA" w:rsidRDefault="000B2948" w:rsidP="00D172C6">
      <w:pPr>
        <w:spacing w:after="0" w:line="240" w:lineRule="auto"/>
        <w:ind w:right="119" w:firstLine="567"/>
        <w:contextualSpacing/>
        <w:jc w:val="both"/>
        <w:rPr>
          <w:rFonts w:ascii="Times New Roman" w:eastAsia="Times New Roman" w:hAnsi="Times New Roman" w:cs="Times New Roman"/>
          <w:sz w:val="28"/>
          <w:szCs w:val="28"/>
          <w:lang w:val="kk-KZ"/>
        </w:rPr>
      </w:pPr>
      <w:r w:rsidRPr="001201BA">
        <w:rPr>
          <w:rFonts w:ascii="Times New Roman" w:eastAsia="Calibri" w:hAnsi="Times New Roman" w:cs="Times New Roman"/>
          <w:b/>
          <w:color w:val="000000" w:themeColor="text1"/>
          <w:sz w:val="28"/>
          <w:szCs w:val="28"/>
          <w:lang w:val="kk-KZ" w:eastAsia="ru-RU" w:bidi="ru-RU"/>
        </w:rPr>
        <w:t xml:space="preserve">Берілген жұмыстың басқа ҒЗЖ, әртүрлі мемлекеттік және халықаралық бағдарламамен байланысы. </w:t>
      </w:r>
      <w:r w:rsidRPr="001201BA">
        <w:rPr>
          <w:rFonts w:ascii="Times New Roman" w:eastAsia="Calibri" w:hAnsi="Times New Roman" w:cs="Times New Roman"/>
          <w:color w:val="000000" w:themeColor="text1"/>
          <w:sz w:val="28"/>
          <w:szCs w:val="28"/>
          <w:lang w:val="kk-KZ" w:eastAsia="ru-RU" w:bidi="ru-RU"/>
        </w:rPr>
        <w:tab/>
      </w:r>
      <w:r w:rsidR="001201BA" w:rsidRPr="001201BA">
        <w:rPr>
          <w:rFonts w:ascii="Times New Roman" w:hAnsi="Times New Roman" w:cs="Times New Roman"/>
          <w:sz w:val="28"/>
          <w:szCs w:val="28"/>
          <w:lang w:val="kk-KZ"/>
        </w:rPr>
        <w:t>Диссертациялық зерттеу ҚР «Дене шынықтыру және спорт туралы» 3.07.2014 ж. № 228-V ҚРЗ заңымен (2017 ж. 11 мамырдағы, № 65-VI өзгерістер мен толықтырулармен), Қазақстан Республикасының дене шынықтыру мен спортты дамытудың 2025 жылға дейінгі Тұжырымдамасымен (2016 жылғы 11 қаңтардағы №168 қаулы), Олимпиадалық Хартиямен  (2020 жылғы 17 шілдедегі редакция, 4-тарау) байланысты.</w:t>
      </w:r>
    </w:p>
    <w:p w14:paraId="6BD2ECFF" w14:textId="31A739F0" w:rsidR="00D847EF" w:rsidRPr="00131F29" w:rsidRDefault="000B2948" w:rsidP="00D847EF">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201BA">
        <w:rPr>
          <w:rFonts w:ascii="Times New Roman" w:eastAsia="Calibri" w:hAnsi="Times New Roman" w:cs="Times New Roman"/>
          <w:b/>
          <w:color w:val="000000" w:themeColor="text1"/>
          <w:sz w:val="28"/>
          <w:szCs w:val="28"/>
          <w:lang w:val="kk-KZ" w:eastAsia="ru-RU" w:bidi="ru-RU"/>
        </w:rPr>
        <w:t xml:space="preserve">Автордың жеке үлесі </w:t>
      </w:r>
      <w:r w:rsidRPr="001201BA">
        <w:rPr>
          <w:rFonts w:ascii="Times New Roman" w:eastAsia="Calibri" w:hAnsi="Times New Roman" w:cs="Times New Roman"/>
          <w:color w:val="000000" w:themeColor="text1"/>
          <w:sz w:val="28"/>
          <w:szCs w:val="28"/>
          <w:lang w:val="kk-KZ" w:eastAsia="ru-RU" w:bidi="ru-RU"/>
        </w:rPr>
        <w:t xml:space="preserve">келесі әрекеттерден тұрады: </w:t>
      </w:r>
      <w:r w:rsidR="00D847EF" w:rsidRPr="001201BA">
        <w:rPr>
          <w:rFonts w:ascii="Times New Roman" w:eastAsia="Calibri" w:hAnsi="Times New Roman" w:cs="Times New Roman"/>
          <w:color w:val="000000" w:themeColor="text1"/>
          <w:sz w:val="28"/>
          <w:szCs w:val="28"/>
          <w:lang w:val="kk-KZ" w:eastAsia="ru-RU" w:bidi="ru-RU"/>
        </w:rPr>
        <w:t>диссертациялық жұмыстың барлық нәтижелері автордың</w:t>
      </w:r>
      <w:r w:rsidR="00D847EF" w:rsidRPr="00131F29">
        <w:rPr>
          <w:rFonts w:ascii="Times New Roman" w:eastAsia="Calibri" w:hAnsi="Times New Roman" w:cs="Times New Roman"/>
          <w:color w:val="000000" w:themeColor="text1"/>
          <w:sz w:val="28"/>
          <w:szCs w:val="28"/>
          <w:lang w:val="kk-KZ" w:eastAsia="ru-RU" w:bidi="ru-RU"/>
        </w:rPr>
        <w:t xml:space="preserve"> қатысуымен орындалды. Жұмыстың авторы зерттеудің нысаны мен тұжырымдамасын таңдауға, жұмыстың мақсатын анықтауға, зерттеу міндеттерін қоюға, дене шынықтыру және спорт саласындағы олимпиадалық білім беруді дамыту және жүзеге асыру бойынша ғылыми әдебиеттерді мазмұнды талдауға, педагогикалық процестің нақты жағдайларында педагогикалық эксперименттің бағдарламасын дайындауға және ұйымдастыруға, эксперименттің сапалық және сандық деректерін</w:t>
      </w:r>
      <w:r w:rsidR="005C5A8D" w:rsidRPr="00131F29">
        <w:rPr>
          <w:rFonts w:ascii="Times New Roman" w:eastAsia="Calibri" w:hAnsi="Times New Roman" w:cs="Times New Roman"/>
          <w:color w:val="000000" w:themeColor="text1"/>
          <w:sz w:val="28"/>
          <w:szCs w:val="28"/>
          <w:lang w:val="kk-KZ" w:eastAsia="ru-RU" w:bidi="ru-RU"/>
        </w:rPr>
        <w:t xml:space="preserve"> дұрыс өңдеуге өз үлесін қосты. </w:t>
      </w:r>
      <w:r w:rsidR="00D847EF" w:rsidRPr="00131F29">
        <w:rPr>
          <w:rFonts w:ascii="Times New Roman" w:eastAsia="Calibri" w:hAnsi="Times New Roman" w:cs="Times New Roman"/>
          <w:color w:val="000000" w:themeColor="text1"/>
          <w:sz w:val="28"/>
          <w:szCs w:val="28"/>
          <w:lang w:val="kk-KZ" w:eastAsia="ru-RU" w:bidi="ru-RU"/>
        </w:rPr>
        <w:t>М.Өтеміс</w:t>
      </w:r>
      <w:r w:rsidR="00BD4028" w:rsidRPr="00131F29">
        <w:rPr>
          <w:rFonts w:ascii="Times New Roman" w:eastAsia="Calibri" w:hAnsi="Times New Roman" w:cs="Times New Roman"/>
          <w:color w:val="000000" w:themeColor="text1"/>
          <w:sz w:val="28"/>
          <w:szCs w:val="28"/>
          <w:lang w:val="kk-KZ" w:eastAsia="ru-RU" w:bidi="ru-RU"/>
        </w:rPr>
        <w:t>ов атындағы Батыс Қазақстан уни</w:t>
      </w:r>
      <w:r w:rsidR="00843741" w:rsidRPr="00131F29">
        <w:rPr>
          <w:rFonts w:ascii="Times New Roman" w:eastAsia="Calibri" w:hAnsi="Times New Roman" w:cs="Times New Roman"/>
          <w:color w:val="000000" w:themeColor="text1"/>
          <w:sz w:val="28"/>
          <w:szCs w:val="28"/>
          <w:lang w:val="kk-KZ" w:eastAsia="ru-RU" w:bidi="ru-RU"/>
        </w:rPr>
        <w:t>верситетінің ғылыми К</w:t>
      </w:r>
      <w:r w:rsidR="00D847EF" w:rsidRPr="00131F29">
        <w:rPr>
          <w:rFonts w:ascii="Times New Roman" w:eastAsia="Calibri" w:hAnsi="Times New Roman" w:cs="Times New Roman"/>
          <w:color w:val="000000" w:themeColor="text1"/>
          <w:sz w:val="28"/>
          <w:szCs w:val="28"/>
          <w:lang w:val="kk-KZ" w:eastAsia="ru-RU" w:bidi="ru-RU"/>
        </w:rPr>
        <w:t>еңесінің 2</w:t>
      </w:r>
      <w:r w:rsidR="006854B1" w:rsidRPr="00131F29">
        <w:rPr>
          <w:rFonts w:ascii="Times New Roman" w:eastAsia="Calibri" w:hAnsi="Times New Roman" w:cs="Times New Roman"/>
          <w:color w:val="000000" w:themeColor="text1"/>
          <w:sz w:val="28"/>
          <w:szCs w:val="28"/>
          <w:lang w:val="kk-KZ" w:eastAsia="ru-RU" w:bidi="ru-RU"/>
        </w:rPr>
        <w:t xml:space="preserve">019 жылдың 27 мамырдағы </w:t>
      </w:r>
      <w:r w:rsidR="00D847EF" w:rsidRPr="00131F29">
        <w:rPr>
          <w:rFonts w:ascii="Times New Roman" w:eastAsia="Calibri" w:hAnsi="Times New Roman" w:cs="Times New Roman"/>
          <w:color w:val="000000" w:themeColor="text1"/>
          <w:sz w:val="28"/>
          <w:szCs w:val="28"/>
          <w:lang w:val="kk-KZ" w:eastAsia="ru-RU" w:bidi="ru-RU"/>
        </w:rPr>
        <w:t>№9</w:t>
      </w:r>
      <w:r w:rsidR="006854B1" w:rsidRPr="00131F29">
        <w:rPr>
          <w:rFonts w:ascii="Times New Roman" w:eastAsia="Calibri" w:hAnsi="Times New Roman" w:cs="Times New Roman"/>
          <w:color w:val="000000" w:themeColor="text1"/>
          <w:sz w:val="28"/>
          <w:szCs w:val="28"/>
          <w:lang w:val="kk-KZ" w:eastAsia="ru-RU" w:bidi="ru-RU"/>
        </w:rPr>
        <w:t xml:space="preserve">           </w:t>
      </w:r>
      <w:r w:rsidR="00D847EF" w:rsidRPr="00131F29">
        <w:rPr>
          <w:rFonts w:ascii="Times New Roman" w:eastAsia="Calibri" w:hAnsi="Times New Roman" w:cs="Times New Roman"/>
          <w:color w:val="000000" w:themeColor="text1"/>
          <w:sz w:val="28"/>
          <w:szCs w:val="28"/>
          <w:lang w:val="kk-KZ" w:eastAsia="ru-RU" w:bidi="ru-RU"/>
        </w:rPr>
        <w:t xml:space="preserve"> хаттамасы қаулысымен 5В010800</w:t>
      </w:r>
      <w:r w:rsidR="001201BA">
        <w:rPr>
          <w:rFonts w:ascii="Times New Roman" w:eastAsia="Calibri" w:hAnsi="Times New Roman" w:cs="Times New Roman"/>
          <w:color w:val="000000" w:themeColor="text1"/>
          <w:sz w:val="28"/>
          <w:szCs w:val="28"/>
          <w:lang w:val="kk-KZ" w:eastAsia="ru-RU" w:bidi="ru-RU"/>
        </w:rPr>
        <w:t xml:space="preserve"> </w:t>
      </w:r>
      <w:r w:rsidR="00D847EF" w:rsidRPr="00131F29">
        <w:rPr>
          <w:rFonts w:ascii="Times New Roman" w:eastAsia="Calibri" w:hAnsi="Times New Roman" w:cs="Times New Roman"/>
          <w:color w:val="000000" w:themeColor="text1"/>
          <w:sz w:val="28"/>
          <w:szCs w:val="28"/>
          <w:lang w:val="kk-KZ" w:eastAsia="ru-RU" w:bidi="ru-RU"/>
        </w:rPr>
        <w:t>-</w:t>
      </w:r>
      <w:r w:rsidR="001201BA">
        <w:rPr>
          <w:rFonts w:ascii="Times New Roman" w:eastAsia="Calibri" w:hAnsi="Times New Roman" w:cs="Times New Roman"/>
          <w:color w:val="000000" w:themeColor="text1"/>
          <w:sz w:val="28"/>
          <w:szCs w:val="28"/>
          <w:lang w:val="kk-KZ" w:eastAsia="ru-RU" w:bidi="ru-RU"/>
        </w:rPr>
        <w:t xml:space="preserve"> </w:t>
      </w:r>
      <w:r w:rsidR="00D847EF" w:rsidRPr="00131F29">
        <w:rPr>
          <w:rFonts w:ascii="Times New Roman" w:eastAsia="Calibri" w:hAnsi="Times New Roman" w:cs="Times New Roman"/>
          <w:color w:val="000000" w:themeColor="text1"/>
          <w:sz w:val="28"/>
          <w:szCs w:val="28"/>
          <w:lang w:val="kk-KZ" w:eastAsia="ru-RU" w:bidi="ru-RU"/>
        </w:rPr>
        <w:t xml:space="preserve">Дене шынықтыру мамандығының 3 курсына «Олимпиадалық білім беру» элективті пәні </w:t>
      </w:r>
      <w:r w:rsidR="0079227B" w:rsidRPr="00131F29">
        <w:rPr>
          <w:rFonts w:ascii="Times New Roman" w:eastAsia="Calibri" w:hAnsi="Times New Roman" w:cs="Times New Roman"/>
          <w:color w:val="000000" w:themeColor="text1"/>
          <w:sz w:val="28"/>
          <w:szCs w:val="28"/>
          <w:lang w:val="kk-KZ" w:eastAsia="ru-RU" w:bidi="ru-RU"/>
        </w:rPr>
        <w:t>2019-2020</w:t>
      </w:r>
      <w:r w:rsidR="00D847EF" w:rsidRPr="00131F29">
        <w:rPr>
          <w:rFonts w:ascii="Times New Roman" w:eastAsia="Calibri" w:hAnsi="Times New Roman" w:cs="Times New Roman"/>
          <w:color w:val="000000" w:themeColor="text1"/>
          <w:sz w:val="28"/>
          <w:szCs w:val="28"/>
          <w:lang w:val="kk-KZ" w:eastAsia="ru-RU" w:bidi="ru-RU"/>
        </w:rPr>
        <w:t xml:space="preserve"> оқу жылынан бастап оқу жұмыс жоспарына енгізілді </w:t>
      </w:r>
      <w:r w:rsidR="00D847EF" w:rsidRPr="00131F29">
        <w:rPr>
          <w:rFonts w:ascii="Times New Roman" w:eastAsia="Calibri" w:hAnsi="Times New Roman" w:cs="Times New Roman"/>
          <w:i/>
          <w:color w:val="000000" w:themeColor="text1"/>
          <w:sz w:val="28"/>
          <w:szCs w:val="28"/>
          <w:lang w:val="kk-KZ" w:eastAsia="ru-RU" w:bidi="ru-RU"/>
        </w:rPr>
        <w:t xml:space="preserve">(енгізу </w:t>
      </w:r>
      <w:r w:rsidR="0079227B" w:rsidRPr="00131F29">
        <w:rPr>
          <w:rFonts w:ascii="Times New Roman" w:eastAsia="Calibri" w:hAnsi="Times New Roman" w:cs="Times New Roman"/>
          <w:i/>
          <w:color w:val="000000" w:themeColor="text1"/>
          <w:sz w:val="28"/>
          <w:szCs w:val="28"/>
          <w:lang w:val="kk-KZ" w:eastAsia="ru-RU" w:bidi="ru-RU"/>
        </w:rPr>
        <w:t xml:space="preserve">Хаттамасынан көшірме </w:t>
      </w:r>
      <w:r w:rsidR="00D847EF" w:rsidRPr="00131F29">
        <w:rPr>
          <w:rFonts w:ascii="Times New Roman" w:eastAsia="Calibri" w:hAnsi="Times New Roman" w:cs="Times New Roman"/>
          <w:i/>
          <w:color w:val="000000" w:themeColor="text1"/>
          <w:sz w:val="28"/>
          <w:szCs w:val="28"/>
          <w:lang w:val="kk-KZ" w:eastAsia="ru-RU" w:bidi="ru-RU"/>
        </w:rPr>
        <w:t>В қосымшасында орналастырылды)</w:t>
      </w:r>
      <w:r w:rsidR="00D847EF" w:rsidRPr="00131F29">
        <w:rPr>
          <w:rFonts w:ascii="Times New Roman" w:eastAsia="Calibri" w:hAnsi="Times New Roman" w:cs="Times New Roman"/>
          <w:color w:val="000000" w:themeColor="text1"/>
          <w:sz w:val="28"/>
          <w:szCs w:val="28"/>
          <w:lang w:val="kk-KZ" w:eastAsia="ru-RU" w:bidi="ru-RU"/>
        </w:rPr>
        <w:t xml:space="preserve"> және дене шынықтыру және спорт мамандарын дайындауда олимпиадалық білім беру әдістемесінің мазмұнын жасады. Дене шынықтыру және спорт мамандарын дайындауда олимпиадалық білім беруді технологиялық қамтамасыз етуде университет басылымында олимпизм </w:t>
      </w:r>
      <w:r w:rsidR="00D847EF" w:rsidRPr="00131F29">
        <w:rPr>
          <w:rFonts w:ascii="Times New Roman" w:eastAsia="Calibri" w:hAnsi="Times New Roman" w:cs="Times New Roman"/>
          <w:color w:val="000000" w:themeColor="text1"/>
          <w:sz w:val="28"/>
          <w:szCs w:val="28"/>
          <w:lang w:val="kk-KZ" w:eastAsia="ru-RU" w:bidi="ru-RU"/>
        </w:rPr>
        <w:lastRenderedPageBreak/>
        <w:t xml:space="preserve">құндылықтарының таралуына ықпал ететін  «Олимпиадалық білім» оқу құралы жарық көрді. Сонымен бірге, білім беру мекемелерінде олимпиадалық білім беруді іске асыру  және өскелең ұрпаққа тарату идеясымен </w:t>
      </w:r>
      <w:r w:rsidR="003C3656" w:rsidRPr="00131F29">
        <w:rPr>
          <w:rFonts w:ascii="Times New Roman" w:eastAsia="Calibri" w:hAnsi="Times New Roman" w:cs="Times New Roman"/>
          <w:color w:val="000000" w:themeColor="text1"/>
          <w:sz w:val="28"/>
          <w:szCs w:val="28"/>
          <w:lang w:val="kk-KZ" w:eastAsia="ru-RU" w:bidi="ru-RU"/>
        </w:rPr>
        <w:t xml:space="preserve">Қазақстанда олимпиадалық білім беруді дамыту бойынша </w:t>
      </w:r>
      <w:r w:rsidR="00D847EF" w:rsidRPr="00131F29">
        <w:rPr>
          <w:rFonts w:ascii="Times New Roman" w:eastAsia="Calibri" w:hAnsi="Times New Roman" w:cs="Times New Roman"/>
          <w:color w:val="000000" w:themeColor="text1"/>
          <w:sz w:val="28"/>
          <w:szCs w:val="28"/>
          <w:lang w:val="kk-KZ" w:eastAsia="ru-RU" w:bidi="ru-RU"/>
        </w:rPr>
        <w:t xml:space="preserve">«Олимпиадалық білім негіздері» атты сабақтан тыс іс-шаралардың </w:t>
      </w:r>
      <w:r w:rsidR="006854B1" w:rsidRPr="00131F29">
        <w:rPr>
          <w:rFonts w:ascii="Times New Roman" w:eastAsia="Calibri" w:hAnsi="Times New Roman" w:cs="Times New Roman"/>
          <w:color w:val="000000" w:themeColor="text1"/>
          <w:sz w:val="28"/>
          <w:szCs w:val="28"/>
          <w:lang w:val="kk-KZ" w:eastAsia="ru-RU" w:bidi="ru-RU"/>
        </w:rPr>
        <w:t xml:space="preserve">электронды </w:t>
      </w:r>
      <w:r w:rsidR="00D847EF" w:rsidRPr="00131F29">
        <w:rPr>
          <w:rFonts w:ascii="Times New Roman" w:eastAsia="Calibri" w:hAnsi="Times New Roman" w:cs="Times New Roman"/>
          <w:color w:val="000000" w:themeColor="text1"/>
          <w:sz w:val="28"/>
          <w:szCs w:val="28"/>
          <w:lang w:val="kk-KZ" w:eastAsia="ru-RU" w:bidi="ru-RU"/>
        </w:rPr>
        <w:t>оқу-әдістемелік әзірлемесі жасалды.</w:t>
      </w:r>
    </w:p>
    <w:p w14:paraId="15DAEF65" w14:textId="1BD1C8DB" w:rsidR="00623660" w:rsidRPr="00D84E58" w:rsidRDefault="000B2948" w:rsidP="00D84E58">
      <w:pPr>
        <w:spacing w:after="0" w:line="240" w:lineRule="auto"/>
        <w:ind w:firstLine="567"/>
        <w:contextualSpacing/>
        <w:jc w:val="both"/>
        <w:rPr>
          <w:rFonts w:ascii="Times New Roman" w:hAnsi="Times New Roman" w:cs="Times New Roman"/>
          <w:sz w:val="28"/>
          <w:szCs w:val="28"/>
          <w:lang w:val="kk-KZ"/>
        </w:rPr>
      </w:pPr>
      <w:r w:rsidRPr="00131F29">
        <w:rPr>
          <w:rFonts w:ascii="Times New Roman" w:eastAsia="Calibri" w:hAnsi="Times New Roman" w:cs="Times New Roman"/>
          <w:b/>
          <w:color w:val="000000" w:themeColor="text1"/>
          <w:sz w:val="28"/>
          <w:szCs w:val="28"/>
          <w:lang w:val="kk-KZ" w:eastAsia="ru-RU" w:bidi="ru-RU"/>
        </w:rPr>
        <w:t xml:space="preserve">Зерттеу нәтижелерін жариялау. </w:t>
      </w:r>
      <w:r w:rsidR="00291EBF" w:rsidRPr="00131F29">
        <w:rPr>
          <w:rFonts w:ascii="Times New Roman" w:hAnsi="Times New Roman" w:cs="Times New Roman"/>
          <w:sz w:val="28"/>
          <w:szCs w:val="28"/>
          <w:lang w:val="kk-KZ"/>
        </w:rPr>
        <w:t xml:space="preserve">Қазақстан Республикасы Білім және ғылым министрлігі Білім және ғылым саласындағы бақылау комитетінің талаптарына сәйкес диссертация тақырыбы бойынша </w:t>
      </w:r>
      <w:r w:rsidR="00291EBF" w:rsidRPr="001201BA">
        <w:rPr>
          <w:rFonts w:ascii="Times New Roman" w:hAnsi="Times New Roman" w:cs="Times New Roman"/>
          <w:sz w:val="28"/>
          <w:szCs w:val="28"/>
          <w:lang w:val="kk-KZ"/>
        </w:rPr>
        <w:t>2</w:t>
      </w:r>
      <w:r w:rsidR="001201BA" w:rsidRPr="001201BA">
        <w:rPr>
          <w:rFonts w:ascii="Times New Roman" w:hAnsi="Times New Roman" w:cs="Times New Roman"/>
          <w:sz w:val="28"/>
          <w:szCs w:val="28"/>
          <w:lang w:val="kk-KZ"/>
        </w:rPr>
        <w:t>0</w:t>
      </w:r>
      <w:r w:rsidR="00291EBF" w:rsidRPr="00131F29">
        <w:rPr>
          <w:rFonts w:ascii="Times New Roman" w:hAnsi="Times New Roman" w:cs="Times New Roman"/>
          <w:sz w:val="28"/>
          <w:szCs w:val="28"/>
          <w:lang w:val="kk-KZ"/>
        </w:rPr>
        <w:t xml:space="preserve"> ғылыми еңбек жарияланды, оның ішінде: </w:t>
      </w:r>
      <w:r w:rsidR="00291EBF" w:rsidRPr="00131F29">
        <w:rPr>
          <w:rFonts w:ascii="Times New Roman" w:hAnsi="Times New Roman" w:cs="Times New Roman"/>
          <w:sz w:val="28"/>
          <w:szCs w:val="28"/>
          <w:lang w:val="kk-KZ" w:eastAsia="ru-RU"/>
        </w:rPr>
        <w:t>Қазақстан Республикасы Білім және ғылым министрлігінің Білім және ғылым саласындағы сапаны қамтамасыз ету Комитеті ұсынған ғылыми журналдарда 7 мақала; Scopus халықаралық базасына кіретін журналдарда  2  мақала (білім беру бойынша процентиль -36; Q3, SRJ – 0,22 және физиотерапия, спорттық терапия және оңалту бойынша-</w:t>
      </w:r>
      <w:r w:rsidR="00291EBF" w:rsidRPr="006B0A20">
        <w:rPr>
          <w:rFonts w:ascii="Times New Roman" w:hAnsi="Times New Roman" w:cs="Times New Roman"/>
          <w:sz w:val="28"/>
          <w:szCs w:val="28"/>
          <w:lang w:val="kk-KZ" w:eastAsia="ru-RU"/>
        </w:rPr>
        <w:t xml:space="preserve">55; Q2, SRJ-0,39), </w:t>
      </w:r>
      <w:r w:rsidR="00291EBF" w:rsidRPr="006B0A20">
        <w:rPr>
          <w:rFonts w:ascii="Times New Roman" w:hAnsi="Times New Roman" w:cs="Times New Roman"/>
          <w:sz w:val="28"/>
          <w:szCs w:val="28"/>
          <w:lang w:val="kk-KZ"/>
        </w:rPr>
        <w:t xml:space="preserve">республикалық ғылыми журналда 1 мақала; </w:t>
      </w:r>
      <w:r w:rsidR="004C4D60">
        <w:rPr>
          <w:rFonts w:ascii="Times New Roman" w:hAnsi="Times New Roman" w:cs="Times New Roman"/>
          <w:sz w:val="28"/>
          <w:szCs w:val="28"/>
          <w:lang w:val="kk-KZ"/>
        </w:rPr>
        <w:t xml:space="preserve"> </w:t>
      </w:r>
      <w:r w:rsidR="00291EBF" w:rsidRPr="006B0A20">
        <w:rPr>
          <w:rFonts w:ascii="Times New Roman" w:hAnsi="Times New Roman" w:cs="Times New Roman"/>
          <w:sz w:val="28"/>
          <w:szCs w:val="28"/>
          <w:lang w:val="kk-KZ"/>
        </w:rPr>
        <w:t xml:space="preserve">7 - Халықаралық, 1 – Бүкілресейлік және 1 – </w:t>
      </w:r>
      <w:r w:rsidR="00291EBF" w:rsidRPr="00D84E58">
        <w:rPr>
          <w:rFonts w:ascii="Times New Roman" w:hAnsi="Times New Roman" w:cs="Times New Roman"/>
          <w:sz w:val="28"/>
          <w:szCs w:val="28"/>
          <w:lang w:val="kk-KZ"/>
        </w:rPr>
        <w:t>Республикалық конференция материалдар жинағындағы мақала</w:t>
      </w:r>
      <w:r w:rsidR="00392F0C">
        <w:rPr>
          <w:rFonts w:ascii="Times New Roman" w:hAnsi="Times New Roman" w:cs="Times New Roman"/>
          <w:sz w:val="28"/>
          <w:szCs w:val="28"/>
          <w:lang w:val="kk-KZ"/>
        </w:rPr>
        <w:t>лар</w:t>
      </w:r>
      <w:r w:rsidR="00291EBF" w:rsidRPr="00D84E58">
        <w:rPr>
          <w:rFonts w:ascii="Times New Roman" w:hAnsi="Times New Roman" w:cs="Times New Roman"/>
          <w:sz w:val="28"/>
          <w:szCs w:val="28"/>
          <w:lang w:val="kk-KZ"/>
        </w:rPr>
        <w:t xml:space="preserve">; </w:t>
      </w:r>
      <w:r w:rsidR="00193737">
        <w:rPr>
          <w:rFonts w:ascii="Times New Roman" w:hAnsi="Times New Roman" w:cs="Times New Roman"/>
          <w:sz w:val="28"/>
          <w:szCs w:val="28"/>
          <w:lang w:val="kk-KZ"/>
        </w:rPr>
        <w:t xml:space="preserve">«Олимпиадалық білім» </w:t>
      </w:r>
      <w:r w:rsidR="00291EBF" w:rsidRPr="00D84E58">
        <w:rPr>
          <w:rFonts w:ascii="Times New Roman" w:hAnsi="Times New Roman" w:cs="Times New Roman"/>
          <w:sz w:val="28"/>
          <w:szCs w:val="28"/>
          <w:lang w:val="kk-KZ"/>
        </w:rPr>
        <w:t xml:space="preserve">оқу құралына авторлық құқық объектісіне мемлекеттік тіркеу туралы Куәлік алынды. </w:t>
      </w:r>
    </w:p>
    <w:p w14:paraId="4913ACB7" w14:textId="77777777" w:rsidR="00D84E58" w:rsidRPr="00D84E58" w:rsidRDefault="00D84E58" w:rsidP="00D84E58">
      <w:pPr>
        <w:spacing w:after="0" w:line="240" w:lineRule="auto"/>
        <w:ind w:firstLine="567"/>
        <w:jc w:val="both"/>
        <w:rPr>
          <w:rFonts w:ascii="Times New Roman" w:hAnsi="Times New Roman" w:cs="Times New Roman"/>
          <w:b/>
          <w:sz w:val="28"/>
          <w:szCs w:val="28"/>
          <w:lang w:val="kk-KZ"/>
        </w:rPr>
      </w:pPr>
      <w:r w:rsidRPr="00D84E58">
        <w:rPr>
          <w:rFonts w:ascii="Times New Roman" w:hAnsi="Times New Roman" w:cs="Times New Roman"/>
          <w:b/>
          <w:sz w:val="28"/>
          <w:szCs w:val="28"/>
          <w:lang w:val="kk-KZ"/>
        </w:rPr>
        <w:t>Докторанттың жарияланған мақалаларды дайындауға қосқан үлесі.</w:t>
      </w:r>
    </w:p>
    <w:p w14:paraId="782133AE" w14:textId="62DFDC2F" w:rsidR="006B0A20" w:rsidRPr="00D84E58" w:rsidRDefault="006B0A20" w:rsidP="00D84E58">
      <w:pPr>
        <w:pStyle w:val="ae"/>
        <w:spacing w:after="0" w:line="240" w:lineRule="auto"/>
        <w:ind w:firstLine="567"/>
        <w:rPr>
          <w:rFonts w:ascii="Times New Roman" w:hAnsi="Times New Roman" w:cs="Times New Roman"/>
          <w:sz w:val="28"/>
          <w:szCs w:val="28"/>
          <w:lang w:val="kk-KZ"/>
        </w:rPr>
      </w:pPr>
      <w:r w:rsidRPr="00D84E58">
        <w:rPr>
          <w:rFonts w:ascii="Times New Roman" w:hAnsi="Times New Roman" w:cs="Times New Roman"/>
          <w:sz w:val="28"/>
          <w:szCs w:val="28"/>
          <w:u w:val="single"/>
          <w:lang w:val="kk-KZ"/>
        </w:rPr>
        <w:t xml:space="preserve">Scopus деректер базасына кіретін журналда </w:t>
      </w:r>
      <w:r w:rsidRPr="00D84E58">
        <w:rPr>
          <w:rFonts w:ascii="Times New Roman" w:hAnsi="Times New Roman" w:cs="Times New Roman"/>
          <w:sz w:val="28"/>
          <w:szCs w:val="28"/>
          <w:lang w:val="kk-KZ"/>
        </w:rPr>
        <w:t>–</w:t>
      </w:r>
      <w:r w:rsidRPr="00D84E58">
        <w:rPr>
          <w:rFonts w:ascii="Times New Roman" w:hAnsi="Times New Roman" w:cs="Times New Roman"/>
          <w:spacing w:val="-2"/>
          <w:sz w:val="28"/>
          <w:szCs w:val="28"/>
          <w:lang w:val="kk-KZ"/>
        </w:rPr>
        <w:t xml:space="preserve"> </w:t>
      </w:r>
      <w:r w:rsidRPr="00D84E58">
        <w:rPr>
          <w:rFonts w:ascii="Times New Roman" w:hAnsi="Times New Roman" w:cs="Times New Roman"/>
          <w:sz w:val="28"/>
          <w:szCs w:val="28"/>
          <w:lang w:val="kk-KZ"/>
        </w:rPr>
        <w:t>«Cypriot Journal of Educational Sciences»</w:t>
      </w:r>
      <w:r w:rsidRPr="00D84E58">
        <w:rPr>
          <w:rFonts w:ascii="Times New Roman" w:hAnsi="Times New Roman" w:cs="Times New Roman"/>
          <w:spacing w:val="-4"/>
          <w:sz w:val="28"/>
          <w:szCs w:val="28"/>
          <w:lang w:val="kk-KZ"/>
        </w:rPr>
        <w:t xml:space="preserve"> </w:t>
      </w:r>
      <w:r w:rsidRPr="00D84E58">
        <w:rPr>
          <w:rFonts w:ascii="Times New Roman" w:hAnsi="Times New Roman" w:cs="Times New Roman"/>
          <w:sz w:val="28"/>
          <w:szCs w:val="28"/>
          <w:lang w:val="kk-KZ"/>
        </w:rPr>
        <w:t>(Түркия):</w:t>
      </w:r>
    </w:p>
    <w:p w14:paraId="2CC884AF" w14:textId="36FD12FB" w:rsidR="006B0A20" w:rsidRPr="006B0A20" w:rsidRDefault="006B0A20" w:rsidP="00D84E58">
      <w:pPr>
        <w:spacing w:after="0" w:line="240" w:lineRule="auto"/>
        <w:ind w:firstLine="567"/>
        <w:jc w:val="both"/>
        <w:rPr>
          <w:rFonts w:ascii="Times New Roman" w:hAnsi="Times New Roman" w:cs="Times New Roman"/>
          <w:sz w:val="28"/>
          <w:szCs w:val="28"/>
          <w:lang w:val="en-US" w:eastAsia="ru-RU"/>
        </w:rPr>
      </w:pPr>
      <w:r w:rsidRPr="00D84E58">
        <w:rPr>
          <w:rFonts w:ascii="Times New Roman" w:hAnsi="Times New Roman" w:cs="Times New Roman"/>
          <w:sz w:val="28"/>
          <w:szCs w:val="28"/>
          <w:lang w:val="kk-KZ" w:eastAsia="ru-RU"/>
        </w:rPr>
        <w:t>1. Bakhtiyarova, Sayagul, Ali Zhalel, Nurbagi Sagidolla, Baitlessov</w:t>
      </w:r>
      <w:r w:rsidR="008578EC" w:rsidRPr="00D84E58">
        <w:rPr>
          <w:rFonts w:ascii="Times New Roman" w:hAnsi="Times New Roman" w:cs="Times New Roman"/>
          <w:sz w:val="28"/>
          <w:szCs w:val="28"/>
          <w:lang w:val="en-US" w:eastAsia="ru-RU"/>
        </w:rPr>
        <w:t>a</w:t>
      </w:r>
      <w:r w:rsidRPr="00D84E58">
        <w:rPr>
          <w:rFonts w:ascii="Times New Roman" w:hAnsi="Times New Roman" w:cs="Times New Roman"/>
          <w:sz w:val="28"/>
          <w:szCs w:val="28"/>
          <w:lang w:val="kk-KZ" w:eastAsia="ru-RU"/>
        </w:rPr>
        <w:t xml:space="preserve"> Nursulu, Yergaliyev Askarbek. The role of discipline "Olympic</w:t>
      </w:r>
      <w:r w:rsidRPr="006B0A20">
        <w:rPr>
          <w:rFonts w:ascii="Times New Roman" w:hAnsi="Times New Roman" w:cs="Times New Roman"/>
          <w:sz w:val="28"/>
          <w:szCs w:val="28"/>
          <w:lang w:val="kk-KZ" w:eastAsia="ru-RU"/>
        </w:rPr>
        <w:t xml:space="preserve"> Education" in Training Specialists of "Physical Culture and Sport" in Kazakhstan // Cypriot Journal of Educational Sciences. – 2021. – Vol. 16, Iss. 6. – P.</w:t>
      </w:r>
      <w:r w:rsidRPr="006B0A20">
        <w:rPr>
          <w:rFonts w:ascii="Times New Roman" w:hAnsi="Times New Roman" w:cs="Times New Roman"/>
          <w:sz w:val="28"/>
          <w:szCs w:val="28"/>
          <w:lang w:val="en-US" w:eastAsia="ru-RU"/>
        </w:rPr>
        <w:t xml:space="preserve"> 3196-3212</w:t>
      </w:r>
      <w:r w:rsidRPr="006B0A20">
        <w:rPr>
          <w:rFonts w:ascii="Times New Roman" w:hAnsi="Times New Roman" w:cs="Times New Roman"/>
          <w:sz w:val="28"/>
          <w:szCs w:val="28"/>
          <w:lang w:val="kk-KZ" w:eastAsia="ru-RU"/>
        </w:rPr>
        <w:t xml:space="preserve">. </w:t>
      </w:r>
    </w:p>
    <w:p w14:paraId="23970BC3" w14:textId="77777777" w:rsidR="006B0A20" w:rsidRPr="006B0A20" w:rsidRDefault="006B0A20" w:rsidP="006B0A20">
      <w:pPr>
        <w:pStyle w:val="ae"/>
        <w:spacing w:after="0" w:line="240" w:lineRule="auto"/>
        <w:ind w:firstLine="567"/>
        <w:rPr>
          <w:rFonts w:ascii="Times New Roman" w:eastAsia="Calibri" w:hAnsi="Times New Roman" w:cs="Times New Roman"/>
          <w:color w:val="000000"/>
          <w:sz w:val="28"/>
          <w:szCs w:val="28"/>
          <w:lang w:val="kk-KZ" w:bidi="ru-RU"/>
        </w:rPr>
      </w:pPr>
      <w:r w:rsidRPr="006B0A20">
        <w:rPr>
          <w:rFonts w:ascii="Times New Roman" w:eastAsia="Calibri" w:hAnsi="Times New Roman" w:cs="Times New Roman"/>
          <w:color w:val="000000"/>
          <w:sz w:val="28"/>
          <w:szCs w:val="28"/>
          <w:lang w:val="kk-KZ" w:bidi="ru-RU"/>
        </w:rPr>
        <w:t>Авторлар үлесі: жұмыс идеясы, деректерді жинау және өңдеу, мақала жазу – Бахтиярова С.Ж.; зерттеу жүргізуге көмектесу – Жалел А.; мақаланы редакциялау - Сағидолла Н., Байтлесова Н., Ергалиев А.</w:t>
      </w:r>
    </w:p>
    <w:p w14:paraId="74AAF7AD" w14:textId="77777777" w:rsidR="006B0A20" w:rsidRPr="006B0A20" w:rsidRDefault="006B0A20" w:rsidP="006B0A20">
      <w:pPr>
        <w:pStyle w:val="ae"/>
        <w:spacing w:after="0" w:line="240" w:lineRule="auto"/>
        <w:ind w:firstLine="567"/>
        <w:rPr>
          <w:rFonts w:ascii="Times New Roman" w:eastAsia="Calibri" w:hAnsi="Times New Roman" w:cs="Times New Roman"/>
          <w:color w:val="000000"/>
          <w:sz w:val="28"/>
          <w:szCs w:val="28"/>
          <w:lang w:val="kk-KZ" w:bidi="ru-RU"/>
        </w:rPr>
      </w:pPr>
      <w:r w:rsidRPr="006B0A20">
        <w:rPr>
          <w:rFonts w:ascii="Times New Roman" w:hAnsi="Times New Roman" w:cs="Times New Roman"/>
          <w:sz w:val="28"/>
          <w:szCs w:val="28"/>
          <w:lang w:val="kk-KZ"/>
        </w:rPr>
        <w:t>«Journal of Physical Education and Sport» (Румыния).</w:t>
      </w:r>
    </w:p>
    <w:p w14:paraId="5DEC9EC2" w14:textId="50B9CA9D" w:rsidR="006B0A20" w:rsidRPr="006B0A20" w:rsidRDefault="006B0A20" w:rsidP="006B0A20">
      <w:pPr>
        <w:spacing w:after="0" w:line="240" w:lineRule="auto"/>
        <w:ind w:firstLine="567"/>
        <w:jc w:val="both"/>
        <w:rPr>
          <w:rFonts w:ascii="Times New Roman" w:hAnsi="Times New Roman" w:cs="Times New Roman"/>
          <w:sz w:val="28"/>
          <w:szCs w:val="28"/>
          <w:lang w:val="kk-KZ" w:eastAsia="ru-RU"/>
        </w:rPr>
      </w:pPr>
      <w:r w:rsidRPr="006B0A20">
        <w:rPr>
          <w:rFonts w:ascii="Times New Roman" w:hAnsi="Times New Roman" w:cs="Times New Roman"/>
          <w:sz w:val="28"/>
          <w:szCs w:val="28"/>
          <w:lang w:val="kk-KZ"/>
        </w:rPr>
        <w:t xml:space="preserve">2. </w:t>
      </w:r>
      <w:r w:rsidRPr="006B0A20">
        <w:rPr>
          <w:rFonts w:ascii="Times New Roman" w:hAnsi="Times New Roman" w:cs="Times New Roman"/>
          <w:sz w:val="28"/>
          <w:szCs w:val="28"/>
          <w:lang w:val="kk-KZ" w:eastAsia="ru-RU"/>
        </w:rPr>
        <w:t>Bakhtiyarova Sayagul, Murzakhmetov Yerbol, Kashkynbai Kanat, Sundetov Mirlan</w:t>
      </w:r>
      <w:r w:rsidR="00392F0C">
        <w:rPr>
          <w:rFonts w:ascii="Times New Roman" w:hAnsi="Times New Roman" w:cs="Times New Roman"/>
          <w:sz w:val="28"/>
          <w:szCs w:val="28"/>
          <w:lang w:val="kk-KZ" w:eastAsia="ru-RU"/>
        </w:rPr>
        <w:t>, Kuderiyev Zhanibek</w:t>
      </w:r>
      <w:r w:rsidRPr="006B0A20">
        <w:rPr>
          <w:rFonts w:ascii="Times New Roman" w:hAnsi="Times New Roman" w:cs="Times New Roman"/>
          <w:sz w:val="28"/>
          <w:szCs w:val="28"/>
          <w:lang w:val="kk-KZ" w:eastAsia="ru-RU"/>
        </w:rPr>
        <w:t xml:space="preserve">. </w:t>
      </w:r>
      <w:r w:rsidRPr="006B0A20">
        <w:rPr>
          <w:rFonts w:ascii="Times New Roman" w:hAnsi="Times New Roman" w:cs="Times New Roman"/>
          <w:sz w:val="28"/>
          <w:szCs w:val="28"/>
          <w:lang w:val="en-US" w:eastAsia="ru-RU"/>
        </w:rPr>
        <w:t>Olympic education as one of the priority areas of physical education and sports specialists</w:t>
      </w:r>
      <w:r w:rsidRPr="006B0A20">
        <w:rPr>
          <w:rFonts w:ascii="Times New Roman" w:hAnsi="Times New Roman" w:cs="Times New Roman"/>
          <w:b/>
          <w:sz w:val="28"/>
          <w:szCs w:val="28"/>
          <w:lang w:val="en-US" w:eastAsia="ru-RU"/>
        </w:rPr>
        <w:t xml:space="preserve"> </w:t>
      </w:r>
      <w:r w:rsidRPr="006B0A20">
        <w:rPr>
          <w:rFonts w:ascii="Times New Roman" w:hAnsi="Times New Roman" w:cs="Times New Roman"/>
          <w:sz w:val="28"/>
          <w:szCs w:val="28"/>
          <w:lang w:val="kk-KZ" w:eastAsia="ru-RU"/>
        </w:rPr>
        <w:t>// Journal of Physical Education and Sport. – 2020. – Vol. 20, Iss.1. – P.</w:t>
      </w:r>
      <w:r w:rsidRPr="006B0A20">
        <w:rPr>
          <w:rFonts w:ascii="Times New Roman" w:hAnsi="Times New Roman" w:cs="Times New Roman"/>
          <w:sz w:val="28"/>
          <w:szCs w:val="28"/>
          <w:lang w:val="en-US" w:eastAsia="ru-RU"/>
        </w:rPr>
        <w:t xml:space="preserve"> </w:t>
      </w:r>
      <w:r w:rsidRPr="006B0A20">
        <w:rPr>
          <w:rFonts w:ascii="Times New Roman" w:hAnsi="Times New Roman" w:cs="Times New Roman"/>
          <w:sz w:val="28"/>
          <w:szCs w:val="28"/>
          <w:lang w:val="kk-KZ" w:eastAsia="ru-RU"/>
        </w:rPr>
        <w:t xml:space="preserve">273-279. </w:t>
      </w:r>
    </w:p>
    <w:p w14:paraId="59935C81" w14:textId="77777777" w:rsidR="006B0A20" w:rsidRPr="006B0A20" w:rsidRDefault="006B0A20" w:rsidP="006B0A20">
      <w:pPr>
        <w:pStyle w:val="ae"/>
        <w:spacing w:after="0" w:line="240" w:lineRule="auto"/>
        <w:ind w:firstLine="567"/>
        <w:rPr>
          <w:rFonts w:ascii="Times New Roman" w:hAnsi="Times New Roman" w:cs="Times New Roman"/>
          <w:sz w:val="28"/>
          <w:szCs w:val="28"/>
          <w:lang w:val="kk-KZ"/>
        </w:rPr>
      </w:pPr>
      <w:r w:rsidRPr="006B0A20">
        <w:rPr>
          <w:rFonts w:ascii="Times New Roman" w:eastAsia="Calibri" w:hAnsi="Times New Roman" w:cs="Times New Roman"/>
          <w:color w:val="000000"/>
          <w:sz w:val="28"/>
          <w:szCs w:val="28"/>
          <w:lang w:val="kk-KZ" w:bidi="ru-RU"/>
        </w:rPr>
        <w:t xml:space="preserve">Авторлар үлесі: жұмыс идеясы, деректерді жинау және өңдеу, мақала жазу – Бахтиярова С.Ж.; зерттеу жүргізуге көмектесу, мақаланы редакциялау </w:t>
      </w:r>
      <w:r w:rsidRPr="006B0A20">
        <w:rPr>
          <w:rFonts w:ascii="Times New Roman" w:hAnsi="Times New Roman" w:cs="Times New Roman"/>
          <w:sz w:val="28"/>
          <w:szCs w:val="28"/>
          <w:lang w:val="kk-KZ"/>
        </w:rPr>
        <w:t>- Кудериев Ж., Мурзахметов Е., Кашкынбай К., Сундетов М.</w:t>
      </w:r>
    </w:p>
    <w:p w14:paraId="0550AD83" w14:textId="6C0B3DE2" w:rsidR="006B0A20" w:rsidRPr="00D84E58" w:rsidRDefault="006B0A20" w:rsidP="006B0A20">
      <w:pPr>
        <w:pStyle w:val="ae"/>
        <w:spacing w:after="0" w:line="240" w:lineRule="auto"/>
        <w:ind w:firstLine="567"/>
        <w:rPr>
          <w:rFonts w:ascii="Times New Roman" w:hAnsi="Times New Roman" w:cs="Times New Roman"/>
          <w:sz w:val="28"/>
          <w:szCs w:val="28"/>
          <w:u w:val="single"/>
          <w:lang w:val="kk-KZ"/>
        </w:rPr>
      </w:pPr>
      <w:r w:rsidRPr="00D84E58">
        <w:rPr>
          <w:rFonts w:ascii="Times New Roman" w:hAnsi="Times New Roman" w:cs="Times New Roman"/>
          <w:color w:val="000000" w:themeColor="text1"/>
          <w:sz w:val="28"/>
          <w:szCs w:val="28"/>
          <w:u w:val="single"/>
          <w:lang w:val="kk-KZ"/>
        </w:rPr>
        <w:t>ҚР ҒЖБМ  ҒЖБСҚК</w:t>
      </w:r>
      <w:r w:rsidRPr="00D84E58">
        <w:rPr>
          <w:rFonts w:ascii="Times New Roman" w:hAnsi="Times New Roman" w:cs="Times New Roman"/>
          <w:sz w:val="28"/>
          <w:szCs w:val="28"/>
          <w:u w:val="single"/>
          <w:lang w:val="kk-KZ"/>
        </w:rPr>
        <w:t xml:space="preserve"> ұсынған журналдарда:</w:t>
      </w:r>
      <w:r w:rsidRPr="00D84E58">
        <w:rPr>
          <w:rFonts w:ascii="Times New Roman" w:hAnsi="Times New Roman" w:cs="Times New Roman"/>
          <w:color w:val="000000" w:themeColor="text1"/>
          <w:sz w:val="28"/>
          <w:szCs w:val="28"/>
          <w:u w:val="single"/>
          <w:lang w:val="kk-KZ"/>
        </w:rPr>
        <w:t xml:space="preserve"> </w:t>
      </w:r>
    </w:p>
    <w:p w14:paraId="031D3C9B" w14:textId="77777777" w:rsidR="006B0A20" w:rsidRPr="006B0A20" w:rsidRDefault="006B0A20" w:rsidP="00CB197B">
      <w:pPr>
        <w:pStyle w:val="ae"/>
        <w:spacing w:after="0" w:line="240" w:lineRule="auto"/>
        <w:ind w:firstLine="567"/>
        <w:contextualSpacing/>
        <w:jc w:val="both"/>
        <w:rPr>
          <w:rFonts w:ascii="Times New Roman" w:hAnsi="Times New Roman" w:cs="Times New Roman"/>
          <w:sz w:val="28"/>
          <w:szCs w:val="28"/>
          <w:lang w:val="kk-KZ"/>
        </w:rPr>
      </w:pPr>
      <w:r w:rsidRPr="006B0A20">
        <w:rPr>
          <w:rFonts w:ascii="Times New Roman" w:hAnsi="Times New Roman" w:cs="Times New Roman"/>
          <w:sz w:val="28"/>
          <w:szCs w:val="28"/>
          <w:lang w:val="kk-KZ"/>
        </w:rPr>
        <w:t>1. Бахтиярова С.Ж. Жас спортшыларды олимпизм идеалдарымен    тәрбиелеу (2019).</w:t>
      </w:r>
    </w:p>
    <w:p w14:paraId="13AABAC3" w14:textId="68955644" w:rsidR="006B0A20" w:rsidRPr="006B0A20" w:rsidRDefault="006B0A20" w:rsidP="006B0A20">
      <w:pPr>
        <w:tabs>
          <w:tab w:val="left" w:pos="567"/>
        </w:tabs>
        <w:spacing w:after="0" w:line="240" w:lineRule="auto"/>
        <w:ind w:firstLine="567"/>
        <w:jc w:val="both"/>
        <w:rPr>
          <w:rFonts w:ascii="Times New Roman" w:eastAsia="Calibri" w:hAnsi="Times New Roman" w:cs="Times New Roman"/>
          <w:color w:val="000000"/>
          <w:sz w:val="28"/>
          <w:szCs w:val="28"/>
          <w:lang w:val="kk-KZ" w:eastAsia="ru-RU" w:bidi="ru-RU"/>
        </w:rPr>
      </w:pPr>
      <w:r w:rsidRPr="006B0A20">
        <w:rPr>
          <w:rFonts w:ascii="Times New Roman" w:eastAsia="Calibri" w:hAnsi="Times New Roman" w:cs="Times New Roman"/>
          <w:color w:val="000000"/>
          <w:sz w:val="28"/>
          <w:szCs w:val="28"/>
          <w:lang w:val="kk-KZ" w:eastAsia="ru-RU" w:bidi="ru-RU"/>
        </w:rPr>
        <w:t>Авторлар үлесі: деректерді жинау және өңдеу, мақала жазу</w:t>
      </w:r>
      <w:r w:rsidR="00CB197B">
        <w:rPr>
          <w:rFonts w:ascii="Times New Roman" w:eastAsia="Calibri" w:hAnsi="Times New Roman" w:cs="Times New Roman"/>
          <w:color w:val="000000"/>
          <w:sz w:val="28"/>
          <w:szCs w:val="28"/>
          <w:lang w:val="kk-KZ" w:eastAsia="ru-RU" w:bidi="ru-RU"/>
        </w:rPr>
        <w:t xml:space="preserve"> </w:t>
      </w:r>
      <w:r w:rsidRPr="006B0A20">
        <w:rPr>
          <w:rFonts w:ascii="Times New Roman" w:eastAsia="Calibri" w:hAnsi="Times New Roman" w:cs="Times New Roman"/>
          <w:color w:val="000000"/>
          <w:sz w:val="28"/>
          <w:szCs w:val="28"/>
          <w:lang w:val="kk-KZ" w:eastAsia="ru-RU" w:bidi="ru-RU"/>
        </w:rPr>
        <w:t>– Бахтиярова С.Ж.</w:t>
      </w:r>
    </w:p>
    <w:p w14:paraId="17CB8404" w14:textId="77777777" w:rsidR="006B0A20" w:rsidRPr="006B0A20" w:rsidRDefault="006B0A20" w:rsidP="006B0A20">
      <w:pPr>
        <w:tabs>
          <w:tab w:val="left" w:pos="567"/>
        </w:tabs>
        <w:spacing w:after="0" w:line="240" w:lineRule="auto"/>
        <w:ind w:firstLine="567"/>
        <w:contextualSpacing/>
        <w:jc w:val="both"/>
        <w:rPr>
          <w:rFonts w:ascii="Times New Roman" w:eastAsia="Calibri" w:hAnsi="Times New Roman" w:cs="Times New Roman"/>
          <w:color w:val="000000"/>
          <w:sz w:val="28"/>
          <w:szCs w:val="28"/>
          <w:lang w:val="kk-KZ" w:eastAsia="ru-RU" w:bidi="ru-RU"/>
        </w:rPr>
      </w:pPr>
      <w:r w:rsidRPr="006B0A20">
        <w:rPr>
          <w:rFonts w:ascii="Times New Roman" w:eastAsia="Calibri" w:hAnsi="Times New Roman" w:cs="Times New Roman"/>
          <w:color w:val="000000"/>
          <w:sz w:val="28"/>
          <w:szCs w:val="28"/>
          <w:lang w:val="kk-KZ" w:eastAsia="ru-RU" w:bidi="ru-RU"/>
        </w:rPr>
        <w:t>2. Андрущишин И.Ф., Бахтиярова С.Ж.  Олимпийское образование  в подготовке специалистов в области   физической культуры и спорта (2019).</w:t>
      </w:r>
    </w:p>
    <w:p w14:paraId="75944845" w14:textId="16E5E018" w:rsidR="006B0A20" w:rsidRPr="006B0A20" w:rsidRDefault="006B0A20" w:rsidP="006B0A20">
      <w:pPr>
        <w:tabs>
          <w:tab w:val="left" w:pos="567"/>
        </w:tabs>
        <w:spacing w:after="0" w:line="240" w:lineRule="auto"/>
        <w:ind w:firstLine="567"/>
        <w:jc w:val="both"/>
        <w:rPr>
          <w:rFonts w:ascii="Times New Roman" w:eastAsia="Calibri" w:hAnsi="Times New Roman" w:cs="Times New Roman"/>
          <w:color w:val="000000"/>
          <w:sz w:val="28"/>
          <w:szCs w:val="28"/>
          <w:lang w:val="kk-KZ" w:eastAsia="ru-RU" w:bidi="ru-RU"/>
        </w:rPr>
      </w:pPr>
      <w:r w:rsidRPr="006B0A20">
        <w:rPr>
          <w:rFonts w:ascii="Times New Roman" w:eastAsia="Calibri" w:hAnsi="Times New Roman" w:cs="Times New Roman"/>
          <w:color w:val="000000"/>
          <w:sz w:val="28"/>
          <w:szCs w:val="28"/>
          <w:lang w:val="kk-KZ" w:eastAsia="ru-RU" w:bidi="ru-RU"/>
        </w:rPr>
        <w:lastRenderedPageBreak/>
        <w:t xml:space="preserve">Авторлар үлесі: ғылыми кеңес беру және мақаланы редакциялау -  Андрущишин И.Ф.; деректерді жинау және өңдеу, мақала жазу - Бахтиярова С.Ж.  </w:t>
      </w:r>
    </w:p>
    <w:p w14:paraId="54A56F75" w14:textId="52BD4D0D" w:rsidR="006B0A20" w:rsidRPr="006B0A20" w:rsidRDefault="006B0A20" w:rsidP="005D5055">
      <w:pPr>
        <w:pStyle w:val="ae"/>
        <w:spacing w:after="0" w:line="240" w:lineRule="auto"/>
        <w:ind w:firstLine="567"/>
        <w:contextualSpacing/>
        <w:jc w:val="both"/>
        <w:rPr>
          <w:rFonts w:ascii="Times New Roman" w:eastAsia="Calibri" w:hAnsi="Times New Roman" w:cs="Times New Roman"/>
          <w:color w:val="000000"/>
          <w:sz w:val="28"/>
          <w:szCs w:val="28"/>
          <w:lang w:val="kk-KZ" w:bidi="ru-RU"/>
        </w:rPr>
      </w:pPr>
      <w:r w:rsidRPr="006B0A20">
        <w:rPr>
          <w:rFonts w:ascii="Times New Roman" w:hAnsi="Times New Roman" w:cs="Times New Roman"/>
          <w:sz w:val="28"/>
          <w:szCs w:val="28"/>
          <w:lang w:val="kk-KZ"/>
        </w:rPr>
        <w:t xml:space="preserve">3. </w:t>
      </w:r>
      <w:r w:rsidRPr="006B0A20">
        <w:rPr>
          <w:rFonts w:ascii="Times New Roman" w:eastAsia="Calibri" w:hAnsi="Times New Roman" w:cs="Times New Roman"/>
          <w:color w:val="000000"/>
          <w:sz w:val="28"/>
          <w:szCs w:val="28"/>
          <w:lang w:val="kk-KZ" w:bidi="ru-RU"/>
        </w:rPr>
        <w:t>Бахтиярова С.Ж., Жигитбекова Б.Д. Дене шынықтыру және спорт</w:t>
      </w:r>
      <w:r w:rsidR="005D5055">
        <w:rPr>
          <w:rFonts w:ascii="Times New Roman" w:eastAsia="Calibri" w:hAnsi="Times New Roman" w:cs="Times New Roman"/>
          <w:color w:val="000000"/>
          <w:sz w:val="28"/>
          <w:szCs w:val="28"/>
          <w:lang w:val="kk-KZ" w:bidi="ru-RU"/>
        </w:rPr>
        <w:t xml:space="preserve"> </w:t>
      </w:r>
      <w:r w:rsidRPr="006B0A20">
        <w:rPr>
          <w:rFonts w:ascii="Times New Roman" w:eastAsia="Calibri" w:hAnsi="Times New Roman" w:cs="Times New Roman"/>
          <w:color w:val="000000"/>
          <w:sz w:val="28"/>
          <w:szCs w:val="28"/>
          <w:lang w:val="kk-KZ" w:bidi="ru-RU"/>
        </w:rPr>
        <w:t>мамандарын даярлаудағы олимпиадалық  білім беру формалары (2019).</w:t>
      </w:r>
    </w:p>
    <w:p w14:paraId="69B1C706" w14:textId="77777777" w:rsidR="006B0A20" w:rsidRPr="006B0A20" w:rsidRDefault="006B0A20" w:rsidP="006B0A20">
      <w:pPr>
        <w:tabs>
          <w:tab w:val="left" w:pos="567"/>
        </w:tabs>
        <w:spacing w:after="0" w:line="240" w:lineRule="auto"/>
        <w:ind w:firstLine="567"/>
        <w:contextualSpacing/>
        <w:jc w:val="both"/>
        <w:rPr>
          <w:rFonts w:ascii="Times New Roman" w:hAnsi="Times New Roman" w:cs="Times New Roman"/>
          <w:sz w:val="28"/>
          <w:szCs w:val="28"/>
          <w:lang w:val="kk-KZ"/>
        </w:rPr>
      </w:pPr>
      <w:r w:rsidRPr="006B0A20">
        <w:rPr>
          <w:rFonts w:ascii="Times New Roman" w:hAnsi="Times New Roman" w:cs="Times New Roman"/>
          <w:sz w:val="28"/>
          <w:szCs w:val="28"/>
          <w:lang w:val="kk-KZ"/>
        </w:rPr>
        <w:t>Авторлар үлесі: жұмыс идеясы, деректерді жинау және өңдеу, мақала жазу - Бахтиярова С.Ж; мақаланы редакциялау - Жигитбекова Б.Д.</w:t>
      </w:r>
    </w:p>
    <w:p w14:paraId="642D241E" w14:textId="77777777" w:rsidR="006B0A20" w:rsidRPr="006B0A20" w:rsidRDefault="006B0A20" w:rsidP="006B0A20">
      <w:pPr>
        <w:tabs>
          <w:tab w:val="left" w:pos="567"/>
        </w:tabs>
        <w:spacing w:after="0" w:line="240" w:lineRule="auto"/>
        <w:ind w:firstLine="567"/>
        <w:contextualSpacing/>
        <w:jc w:val="both"/>
        <w:rPr>
          <w:rFonts w:ascii="Times New Roman" w:eastAsia="Calibri" w:hAnsi="Times New Roman" w:cs="Times New Roman"/>
          <w:color w:val="000000"/>
          <w:sz w:val="28"/>
          <w:szCs w:val="28"/>
          <w:lang w:val="kk-KZ" w:eastAsia="ru-RU" w:bidi="ru-RU"/>
        </w:rPr>
      </w:pPr>
      <w:r w:rsidRPr="006B0A20">
        <w:rPr>
          <w:rFonts w:ascii="Times New Roman" w:hAnsi="Times New Roman" w:cs="Times New Roman"/>
          <w:sz w:val="28"/>
          <w:szCs w:val="28"/>
          <w:lang w:val="kk-KZ"/>
        </w:rPr>
        <w:t xml:space="preserve">4. </w:t>
      </w:r>
      <w:r w:rsidRPr="006B0A20">
        <w:rPr>
          <w:rFonts w:ascii="Times New Roman" w:eastAsia="Calibri" w:hAnsi="Times New Roman" w:cs="Times New Roman"/>
          <w:color w:val="000000"/>
          <w:sz w:val="28"/>
          <w:szCs w:val="28"/>
          <w:lang w:val="kk-KZ" w:eastAsia="ru-RU" w:bidi="ru-RU"/>
        </w:rPr>
        <w:t xml:space="preserve">Бахтиярова С.Ж., Айтенова Э.А., Абдрахманов И.С. Олимпиадалық  білім берудің  рөлі мен маңыздылығы (2019). </w:t>
      </w:r>
    </w:p>
    <w:p w14:paraId="32CF852A" w14:textId="77777777" w:rsidR="006B0A20" w:rsidRPr="006B0A20" w:rsidRDefault="006B0A20" w:rsidP="006B0A20">
      <w:pPr>
        <w:tabs>
          <w:tab w:val="left" w:pos="567"/>
        </w:tabs>
        <w:spacing w:after="0" w:line="240" w:lineRule="auto"/>
        <w:ind w:firstLine="567"/>
        <w:contextualSpacing/>
        <w:jc w:val="both"/>
        <w:rPr>
          <w:rFonts w:ascii="Times New Roman" w:eastAsia="Calibri" w:hAnsi="Times New Roman" w:cs="Times New Roman"/>
          <w:color w:val="000000"/>
          <w:sz w:val="28"/>
          <w:szCs w:val="28"/>
          <w:lang w:val="kk-KZ" w:eastAsia="ru-RU" w:bidi="ru-RU"/>
        </w:rPr>
      </w:pPr>
      <w:r w:rsidRPr="006B0A20">
        <w:rPr>
          <w:rFonts w:ascii="Times New Roman" w:eastAsia="Calibri" w:hAnsi="Times New Roman" w:cs="Times New Roman"/>
          <w:color w:val="000000"/>
          <w:sz w:val="28"/>
          <w:szCs w:val="28"/>
          <w:lang w:val="kk-KZ" w:eastAsia="ru-RU" w:bidi="ru-RU"/>
        </w:rPr>
        <w:t>Авторлар үлесі: жұмыс идеясы, деректерді жинау және өңдеу, мақала жазу - Бахтиярова С.Ж.; зерттеу жүргізуге көмектесу - Айтенова Э.А.; мақаланы редакциялау - Абдрахманов И.С.</w:t>
      </w:r>
    </w:p>
    <w:p w14:paraId="5E34762C" w14:textId="4163A78F" w:rsidR="006B0A20" w:rsidRPr="006B0A20" w:rsidRDefault="006B0A20" w:rsidP="006B0A20">
      <w:pPr>
        <w:tabs>
          <w:tab w:val="left" w:pos="567"/>
        </w:tabs>
        <w:spacing w:after="0" w:line="240" w:lineRule="auto"/>
        <w:ind w:firstLine="567"/>
        <w:contextualSpacing/>
        <w:jc w:val="both"/>
        <w:rPr>
          <w:rFonts w:ascii="Times New Roman" w:eastAsia="Calibri" w:hAnsi="Times New Roman" w:cs="Times New Roman"/>
          <w:color w:val="000000"/>
          <w:sz w:val="28"/>
          <w:szCs w:val="28"/>
          <w:lang w:val="kk-KZ" w:eastAsia="ru-RU" w:bidi="ru-RU"/>
        </w:rPr>
      </w:pPr>
      <w:r w:rsidRPr="006B0A20">
        <w:rPr>
          <w:rFonts w:ascii="Times New Roman" w:eastAsia="Calibri" w:hAnsi="Times New Roman" w:cs="Times New Roman"/>
          <w:color w:val="000000"/>
          <w:sz w:val="28"/>
          <w:szCs w:val="28"/>
          <w:lang w:val="kk-KZ" w:eastAsia="ru-RU" w:bidi="ru-RU"/>
        </w:rPr>
        <w:t>5.</w:t>
      </w:r>
      <w:r>
        <w:rPr>
          <w:rFonts w:ascii="Times New Roman" w:eastAsia="Calibri" w:hAnsi="Times New Roman" w:cs="Times New Roman"/>
          <w:color w:val="000000"/>
          <w:sz w:val="28"/>
          <w:szCs w:val="28"/>
          <w:lang w:val="kk-KZ" w:eastAsia="ru-RU" w:bidi="ru-RU"/>
        </w:rPr>
        <w:t xml:space="preserve"> </w:t>
      </w:r>
      <w:r w:rsidRPr="006B0A20">
        <w:rPr>
          <w:rFonts w:ascii="Times New Roman" w:eastAsia="Calibri" w:hAnsi="Times New Roman" w:cs="Times New Roman"/>
          <w:color w:val="000000"/>
          <w:sz w:val="28"/>
          <w:szCs w:val="28"/>
          <w:lang w:val="kk-KZ" w:eastAsia="ru-RU" w:bidi="ru-RU"/>
        </w:rPr>
        <w:t>Бахтиярова С.Ж. Олимпиада ойындарының рәміздері олимпиадалық  білімнің маңызды бағыттарының бірі (2019).</w:t>
      </w:r>
    </w:p>
    <w:p w14:paraId="1DA64EA1" w14:textId="79D37CB2" w:rsidR="006B0A20" w:rsidRPr="006B0A20" w:rsidRDefault="006B0A20" w:rsidP="006B0A20">
      <w:pPr>
        <w:tabs>
          <w:tab w:val="left" w:pos="567"/>
        </w:tabs>
        <w:spacing w:after="0" w:line="240" w:lineRule="auto"/>
        <w:ind w:firstLine="567"/>
        <w:jc w:val="both"/>
        <w:rPr>
          <w:rFonts w:ascii="Times New Roman" w:eastAsia="Calibri" w:hAnsi="Times New Roman" w:cs="Times New Roman"/>
          <w:color w:val="000000"/>
          <w:sz w:val="28"/>
          <w:szCs w:val="28"/>
          <w:lang w:val="kk-KZ" w:eastAsia="ru-RU" w:bidi="ru-RU"/>
        </w:rPr>
      </w:pPr>
      <w:r w:rsidRPr="006B0A20">
        <w:rPr>
          <w:rFonts w:ascii="Times New Roman" w:eastAsia="Calibri" w:hAnsi="Times New Roman" w:cs="Times New Roman"/>
          <w:color w:val="000000"/>
          <w:sz w:val="28"/>
          <w:szCs w:val="28"/>
          <w:lang w:val="kk-KZ" w:eastAsia="ru-RU" w:bidi="ru-RU"/>
        </w:rPr>
        <w:t>Авторлар үлесі: деректерді жинау және өңдеу, мақала жазу - Бахтиярова С.Ж.</w:t>
      </w:r>
    </w:p>
    <w:p w14:paraId="10232566" w14:textId="77777777" w:rsidR="006B0A20" w:rsidRPr="006B0A20" w:rsidRDefault="006B0A20" w:rsidP="005D5055">
      <w:pPr>
        <w:pStyle w:val="ae"/>
        <w:spacing w:after="0" w:line="240" w:lineRule="auto"/>
        <w:ind w:firstLine="567"/>
        <w:contextualSpacing/>
        <w:jc w:val="both"/>
        <w:rPr>
          <w:rFonts w:ascii="Times New Roman" w:eastAsia="Calibri" w:hAnsi="Times New Roman" w:cs="Times New Roman"/>
          <w:color w:val="000000"/>
          <w:sz w:val="28"/>
          <w:szCs w:val="28"/>
          <w:lang w:val="kk-KZ" w:bidi="ru-RU"/>
        </w:rPr>
      </w:pPr>
      <w:r w:rsidRPr="006B0A20">
        <w:rPr>
          <w:rFonts w:ascii="Times New Roman" w:eastAsia="Calibri" w:hAnsi="Times New Roman" w:cs="Times New Roman"/>
          <w:color w:val="000000"/>
          <w:sz w:val="28"/>
          <w:szCs w:val="28"/>
          <w:lang w:val="kk-KZ" w:bidi="ru-RU"/>
        </w:rPr>
        <w:t>6. Бахтиярова С.Ж., Андрущишин И.Ф., Федоров А.И., Ниязакынов Е.Б.</w:t>
      </w:r>
      <w:r w:rsidRPr="006B0A20">
        <w:rPr>
          <w:rFonts w:ascii="Times New Roman" w:eastAsia="Calibri" w:hAnsi="Times New Roman" w:cs="Times New Roman"/>
          <w:b/>
          <w:color w:val="000000"/>
          <w:sz w:val="28"/>
          <w:szCs w:val="28"/>
          <w:lang w:val="kk-KZ" w:bidi="ru-RU"/>
        </w:rPr>
        <w:t xml:space="preserve"> </w:t>
      </w:r>
      <w:r w:rsidRPr="006B0A20">
        <w:rPr>
          <w:rFonts w:ascii="Times New Roman" w:eastAsia="Calibri" w:hAnsi="Times New Roman" w:cs="Times New Roman"/>
          <w:color w:val="000000"/>
          <w:sz w:val="28"/>
          <w:szCs w:val="28"/>
          <w:lang w:val="kk-KZ" w:bidi="ru-RU"/>
        </w:rPr>
        <w:t>Олимпийское образование: взгляд специалистов</w:t>
      </w:r>
      <w:r w:rsidRPr="006B0A20">
        <w:rPr>
          <w:rFonts w:ascii="Times New Roman" w:eastAsia="Calibri" w:hAnsi="Times New Roman" w:cs="Times New Roman"/>
          <w:b/>
          <w:color w:val="000000"/>
          <w:sz w:val="28"/>
          <w:szCs w:val="28"/>
          <w:lang w:val="kk-KZ" w:bidi="ru-RU"/>
        </w:rPr>
        <w:t xml:space="preserve"> </w:t>
      </w:r>
      <w:r w:rsidRPr="006B0A20">
        <w:rPr>
          <w:rFonts w:ascii="Times New Roman" w:eastAsia="Calibri" w:hAnsi="Times New Roman" w:cs="Times New Roman"/>
          <w:color w:val="000000"/>
          <w:sz w:val="28"/>
          <w:szCs w:val="28"/>
          <w:lang w:val="kk-KZ" w:bidi="ru-RU"/>
        </w:rPr>
        <w:t xml:space="preserve">(2020). </w:t>
      </w:r>
    </w:p>
    <w:p w14:paraId="2F5E624B" w14:textId="6410F6A8" w:rsidR="006B0A20" w:rsidRPr="006B0A20" w:rsidRDefault="006B0A20" w:rsidP="006B0A20">
      <w:pPr>
        <w:tabs>
          <w:tab w:val="left" w:pos="567"/>
        </w:tabs>
        <w:spacing w:after="0" w:line="240" w:lineRule="auto"/>
        <w:ind w:firstLine="567"/>
        <w:jc w:val="both"/>
        <w:rPr>
          <w:rFonts w:ascii="Times New Roman" w:eastAsia="Calibri" w:hAnsi="Times New Roman" w:cs="Times New Roman"/>
          <w:color w:val="000000"/>
          <w:sz w:val="28"/>
          <w:szCs w:val="28"/>
          <w:lang w:val="kk-KZ" w:eastAsia="ru-RU" w:bidi="ru-RU"/>
        </w:rPr>
      </w:pPr>
      <w:r w:rsidRPr="006B0A20">
        <w:rPr>
          <w:rFonts w:ascii="Times New Roman" w:eastAsia="Calibri" w:hAnsi="Times New Roman" w:cs="Times New Roman"/>
          <w:color w:val="000000"/>
          <w:sz w:val="28"/>
          <w:szCs w:val="28"/>
          <w:lang w:val="kk-KZ" w:eastAsia="ru-RU" w:bidi="ru-RU"/>
        </w:rPr>
        <w:t>Авторлар үлесі: жұмыс идеясы, экспериментті жоспарлау және жүргізу, мақала жазу - Бахтиярова С.Ж.; ғылыми кеңес беру - Андрущишин И.Ф.; теориялық талдау үшін материалдар жинау - Федоров А.И., Ниязакынов Е.Б.</w:t>
      </w:r>
    </w:p>
    <w:p w14:paraId="52ED9F7A" w14:textId="0EB50C70" w:rsidR="006B0A20" w:rsidRPr="006B0A20" w:rsidRDefault="006B0A20" w:rsidP="006B0A20">
      <w:pPr>
        <w:tabs>
          <w:tab w:val="left" w:pos="567"/>
        </w:tabs>
        <w:spacing w:after="0" w:line="240" w:lineRule="auto"/>
        <w:ind w:firstLine="567"/>
        <w:jc w:val="both"/>
        <w:rPr>
          <w:rFonts w:ascii="Times New Roman" w:eastAsia="Calibri" w:hAnsi="Times New Roman" w:cs="Times New Roman"/>
          <w:color w:val="000000"/>
          <w:sz w:val="28"/>
          <w:szCs w:val="28"/>
          <w:lang w:val="kk-KZ"/>
        </w:rPr>
      </w:pPr>
      <w:r w:rsidRPr="006B0A20">
        <w:rPr>
          <w:rFonts w:ascii="Times New Roman" w:eastAsia="Calibri" w:hAnsi="Times New Roman" w:cs="Times New Roman"/>
          <w:color w:val="000000"/>
          <w:sz w:val="28"/>
          <w:szCs w:val="28"/>
          <w:lang w:val="kk-KZ" w:eastAsia="ru-RU" w:bidi="ru-RU"/>
        </w:rPr>
        <w:t xml:space="preserve">7. Бахтиярова С.Ж. </w:t>
      </w:r>
      <w:r w:rsidRPr="006B0A20">
        <w:rPr>
          <w:rFonts w:ascii="Times New Roman" w:eastAsia="Calibri" w:hAnsi="Times New Roman" w:cs="Times New Roman"/>
          <w:color w:val="000000"/>
          <w:sz w:val="28"/>
          <w:szCs w:val="28"/>
          <w:lang w:val="kk-KZ"/>
        </w:rPr>
        <w:t xml:space="preserve">Айтенова Э.А., Сматова К.Б., Жаксылыков Е.Х. Дене шынықтыру және спорт мамандарын даярлауда олимпиадалық білім беруді ұйымдастыру жүйесі (2022). </w:t>
      </w:r>
    </w:p>
    <w:p w14:paraId="4A3B1E1B" w14:textId="77777777" w:rsidR="006B0A20" w:rsidRPr="006B0A20" w:rsidRDefault="006B0A20" w:rsidP="006B0A20">
      <w:pPr>
        <w:tabs>
          <w:tab w:val="left" w:pos="567"/>
        </w:tabs>
        <w:spacing w:after="0" w:line="240" w:lineRule="auto"/>
        <w:ind w:firstLine="567"/>
        <w:jc w:val="both"/>
        <w:rPr>
          <w:rFonts w:ascii="Times New Roman" w:eastAsia="Calibri" w:hAnsi="Times New Roman" w:cs="Times New Roman"/>
          <w:color w:val="000000"/>
          <w:sz w:val="28"/>
          <w:szCs w:val="28"/>
          <w:lang w:val="kk-KZ"/>
        </w:rPr>
      </w:pPr>
      <w:r w:rsidRPr="006B0A20">
        <w:rPr>
          <w:rFonts w:ascii="Times New Roman" w:eastAsia="Calibri" w:hAnsi="Times New Roman" w:cs="Times New Roman"/>
          <w:color w:val="000000"/>
          <w:sz w:val="28"/>
          <w:szCs w:val="28"/>
          <w:lang w:val="kk-KZ" w:eastAsia="ru-RU" w:bidi="ru-RU"/>
        </w:rPr>
        <w:t xml:space="preserve">Авторлар үлесі: жұмыс идеясы, деректерді жинау және өңдеу, мақала жазу - Бахтиярова С.Ж.;  зерттеу жүргізуге көмектесу - Айтенова Э.А., мақаланы редакциялау - </w:t>
      </w:r>
      <w:r w:rsidRPr="006B0A20">
        <w:rPr>
          <w:rFonts w:ascii="Times New Roman" w:eastAsia="Calibri" w:hAnsi="Times New Roman" w:cs="Times New Roman"/>
          <w:color w:val="000000"/>
          <w:sz w:val="28"/>
          <w:szCs w:val="28"/>
          <w:lang w:val="kk-KZ"/>
        </w:rPr>
        <w:t>Сматова К.Б., Жаксылыков Е.Х.</w:t>
      </w:r>
    </w:p>
    <w:p w14:paraId="6DF5E358" w14:textId="52AAE919" w:rsidR="005E4665" w:rsidRPr="00131F29" w:rsidRDefault="000B2948" w:rsidP="006B0A20">
      <w:pPr>
        <w:tabs>
          <w:tab w:val="left" w:pos="567"/>
        </w:tabs>
        <w:spacing w:after="0" w:line="240" w:lineRule="auto"/>
        <w:ind w:firstLine="567"/>
        <w:jc w:val="both"/>
        <w:rPr>
          <w:rFonts w:ascii="Times New Roman" w:eastAsia="Calibri" w:hAnsi="Times New Roman" w:cs="Times New Roman"/>
          <w:color w:val="000000" w:themeColor="text1"/>
          <w:sz w:val="28"/>
          <w:szCs w:val="28"/>
          <w:lang w:val="kk-KZ" w:eastAsia="ru-RU" w:bidi="ru-RU"/>
        </w:rPr>
      </w:pPr>
      <w:r w:rsidRPr="006B0A20">
        <w:rPr>
          <w:rFonts w:ascii="Times New Roman" w:eastAsia="Calibri" w:hAnsi="Times New Roman" w:cs="Times New Roman"/>
          <w:b/>
          <w:color w:val="000000" w:themeColor="text1"/>
          <w:sz w:val="28"/>
          <w:szCs w:val="28"/>
          <w:lang w:val="kk-KZ" w:eastAsia="ru-RU" w:bidi="ru-RU"/>
        </w:rPr>
        <w:t xml:space="preserve">Авторлық құқықтарды тіркеу </w:t>
      </w:r>
      <w:r w:rsidRPr="006B0A20">
        <w:rPr>
          <w:rFonts w:ascii="Times New Roman" w:eastAsia="Calibri" w:hAnsi="Times New Roman" w:cs="Times New Roman"/>
          <w:color w:val="000000" w:themeColor="text1"/>
          <w:sz w:val="28"/>
          <w:szCs w:val="28"/>
          <w:lang w:val="kk-KZ" w:eastAsia="ru-RU" w:bidi="ru-RU"/>
        </w:rPr>
        <w:t>ҚР Әділет министрлігінің Ұлттық зияткерлік меншік институты жүргіз</w:t>
      </w:r>
      <w:r w:rsidR="00A02DDE" w:rsidRPr="006B0A20">
        <w:rPr>
          <w:rFonts w:ascii="Times New Roman" w:eastAsia="Calibri" w:hAnsi="Times New Roman" w:cs="Times New Roman"/>
          <w:color w:val="000000" w:themeColor="text1"/>
          <w:sz w:val="28"/>
          <w:szCs w:val="28"/>
          <w:lang w:val="kk-KZ" w:eastAsia="ru-RU" w:bidi="ru-RU"/>
        </w:rPr>
        <w:t xml:space="preserve">ді. </w:t>
      </w:r>
      <w:r w:rsidRPr="006B0A20">
        <w:rPr>
          <w:rFonts w:ascii="Times New Roman" w:eastAsia="Calibri" w:hAnsi="Times New Roman" w:cs="Times New Roman"/>
          <w:color w:val="000000" w:themeColor="text1"/>
          <w:sz w:val="28"/>
          <w:szCs w:val="28"/>
          <w:lang w:val="kk-KZ" w:eastAsia="ru-RU" w:bidi="ru-RU"/>
        </w:rPr>
        <w:t>Авторлық</w:t>
      </w:r>
      <w:r w:rsidRPr="00131F29">
        <w:rPr>
          <w:rFonts w:ascii="Times New Roman" w:eastAsia="Calibri" w:hAnsi="Times New Roman" w:cs="Times New Roman"/>
          <w:color w:val="000000" w:themeColor="text1"/>
          <w:sz w:val="28"/>
          <w:szCs w:val="28"/>
          <w:lang w:val="kk-KZ" w:eastAsia="ru-RU" w:bidi="ru-RU"/>
        </w:rPr>
        <w:t xml:space="preserve"> құқықпен қорғалатын обьектілерге құқықтардың</w:t>
      </w:r>
      <w:r w:rsidR="00EC551B" w:rsidRPr="00131F29">
        <w:rPr>
          <w:rFonts w:ascii="Times New Roman" w:eastAsia="Calibri" w:hAnsi="Times New Roman" w:cs="Times New Roman"/>
          <w:color w:val="000000" w:themeColor="text1"/>
          <w:sz w:val="28"/>
          <w:szCs w:val="28"/>
          <w:lang w:val="kk-KZ" w:eastAsia="ru-RU" w:bidi="ru-RU"/>
        </w:rPr>
        <w:t xml:space="preserve"> мемлекеттік тізіліміне</w:t>
      </w:r>
      <w:r w:rsidRPr="00131F29">
        <w:rPr>
          <w:rFonts w:ascii="Times New Roman" w:eastAsia="Calibri" w:hAnsi="Times New Roman" w:cs="Times New Roman"/>
          <w:color w:val="000000" w:themeColor="text1"/>
          <w:sz w:val="28"/>
          <w:szCs w:val="28"/>
          <w:lang w:val="kk-KZ" w:eastAsia="ru-RU" w:bidi="ru-RU"/>
        </w:rPr>
        <w:t xml:space="preserve">  мәліметтерді енгізу туралы Куәлік 2020 жылғы «5» маусым, № 10594. Обьектінің атауы: «Олимпиадалық білім» оқу құралы (Қосымша</w:t>
      </w:r>
      <w:r w:rsidR="00EC69C6" w:rsidRPr="00131F29">
        <w:rPr>
          <w:rFonts w:ascii="Times New Roman" w:eastAsia="Calibri" w:hAnsi="Times New Roman" w:cs="Times New Roman"/>
          <w:color w:val="000000" w:themeColor="text1"/>
          <w:sz w:val="28"/>
          <w:szCs w:val="28"/>
          <w:lang w:val="kk-KZ" w:eastAsia="ru-RU" w:bidi="ru-RU"/>
        </w:rPr>
        <w:t xml:space="preserve"> </w:t>
      </w:r>
      <w:r w:rsidR="0048216D" w:rsidRPr="00131F29">
        <w:rPr>
          <w:rFonts w:ascii="Times New Roman" w:eastAsia="Calibri" w:hAnsi="Times New Roman" w:cs="Times New Roman"/>
          <w:color w:val="000000" w:themeColor="text1"/>
          <w:sz w:val="28"/>
          <w:szCs w:val="28"/>
          <w:lang w:val="kk-KZ" w:eastAsia="ru-RU" w:bidi="ru-RU"/>
        </w:rPr>
        <w:t>Л</w:t>
      </w:r>
      <w:r w:rsidRPr="00131F29">
        <w:rPr>
          <w:rFonts w:ascii="Times New Roman" w:eastAsia="Calibri" w:hAnsi="Times New Roman" w:cs="Times New Roman"/>
          <w:color w:val="000000" w:themeColor="text1"/>
          <w:sz w:val="28"/>
          <w:szCs w:val="28"/>
          <w:lang w:val="kk-KZ" w:eastAsia="ru-RU" w:bidi="ru-RU"/>
        </w:rPr>
        <w:t>)</w:t>
      </w:r>
      <w:r w:rsidR="007D3A7F" w:rsidRPr="00131F29">
        <w:rPr>
          <w:rFonts w:ascii="Times New Roman" w:eastAsia="Calibri" w:hAnsi="Times New Roman" w:cs="Times New Roman"/>
          <w:color w:val="000000" w:themeColor="text1"/>
          <w:sz w:val="28"/>
          <w:szCs w:val="28"/>
          <w:lang w:val="kk-KZ" w:eastAsia="ru-RU" w:bidi="ru-RU"/>
        </w:rPr>
        <w:t xml:space="preserve">. </w:t>
      </w:r>
    </w:p>
    <w:p w14:paraId="0D1F9079" w14:textId="22E26EBA" w:rsidR="000B2948" w:rsidRPr="00131F29" w:rsidRDefault="000B2948" w:rsidP="000B2948">
      <w:pPr>
        <w:tabs>
          <w:tab w:val="left" w:pos="567"/>
          <w:tab w:val="left" w:pos="851"/>
        </w:tabs>
        <w:suppressAutoHyphens/>
        <w:spacing w:after="0" w:line="240" w:lineRule="auto"/>
        <w:ind w:firstLine="567"/>
        <w:contextualSpacing/>
        <w:jc w:val="both"/>
        <w:rPr>
          <w:rFonts w:ascii="Times New Roman" w:eastAsia="Times New Roman" w:hAnsi="Times New Roman" w:cs="Times New Roman"/>
          <w:color w:val="000000" w:themeColor="text1"/>
          <w:sz w:val="28"/>
          <w:szCs w:val="28"/>
          <w:lang w:val="kk-KZ" w:eastAsia="ar-SA" w:bidi="ru-RU"/>
        </w:rPr>
      </w:pPr>
      <w:r w:rsidRPr="00131F29">
        <w:rPr>
          <w:rFonts w:ascii="Times New Roman" w:eastAsia="Times New Roman" w:hAnsi="Times New Roman" w:cs="Times New Roman"/>
          <w:b/>
          <w:color w:val="000000" w:themeColor="text1"/>
          <w:sz w:val="28"/>
          <w:szCs w:val="28"/>
          <w:lang w:val="kk-KZ" w:eastAsia="ar-SA" w:bidi="ru-RU"/>
        </w:rPr>
        <w:t xml:space="preserve">Диссертацияның </w:t>
      </w:r>
      <w:r w:rsidR="005178EB" w:rsidRPr="00131F29">
        <w:rPr>
          <w:rFonts w:ascii="Times New Roman" w:eastAsia="Times New Roman" w:hAnsi="Times New Roman" w:cs="Times New Roman"/>
          <w:b/>
          <w:color w:val="000000" w:themeColor="text1"/>
          <w:sz w:val="28"/>
          <w:szCs w:val="28"/>
          <w:lang w:val="kk-KZ" w:eastAsia="ar-SA" w:bidi="ru-RU"/>
        </w:rPr>
        <w:t xml:space="preserve">көлемі мен </w:t>
      </w:r>
      <w:r w:rsidRPr="00131F29">
        <w:rPr>
          <w:rFonts w:ascii="Times New Roman" w:eastAsia="Times New Roman" w:hAnsi="Times New Roman" w:cs="Times New Roman"/>
          <w:b/>
          <w:color w:val="000000" w:themeColor="text1"/>
          <w:sz w:val="28"/>
          <w:szCs w:val="28"/>
          <w:lang w:val="kk-KZ" w:eastAsia="ar-SA" w:bidi="ru-RU"/>
        </w:rPr>
        <w:t>құрылымы.</w:t>
      </w:r>
      <w:r w:rsidRPr="00131F29">
        <w:rPr>
          <w:rFonts w:ascii="Times New Roman" w:eastAsia="Times New Roman" w:hAnsi="Times New Roman" w:cs="Times New Roman"/>
          <w:color w:val="000000" w:themeColor="text1"/>
          <w:sz w:val="28"/>
          <w:szCs w:val="28"/>
          <w:lang w:val="kk-KZ" w:eastAsia="ar-SA" w:bidi="ru-RU"/>
        </w:rPr>
        <w:t xml:space="preserve"> Диссертация</w:t>
      </w:r>
      <w:r w:rsidR="008F3922" w:rsidRPr="00131F29">
        <w:rPr>
          <w:rFonts w:ascii="Times New Roman" w:eastAsia="Times New Roman" w:hAnsi="Times New Roman" w:cs="Times New Roman"/>
          <w:color w:val="000000" w:themeColor="text1"/>
          <w:sz w:val="28"/>
          <w:szCs w:val="28"/>
          <w:lang w:val="kk-KZ" w:eastAsia="ar-SA" w:bidi="ru-RU"/>
        </w:rPr>
        <w:t>лық жұмыс</w:t>
      </w:r>
      <w:r w:rsidRPr="00131F29">
        <w:rPr>
          <w:rFonts w:ascii="Times New Roman" w:eastAsia="Times New Roman" w:hAnsi="Times New Roman" w:cs="Times New Roman"/>
          <w:color w:val="000000" w:themeColor="text1"/>
          <w:sz w:val="28"/>
          <w:szCs w:val="28"/>
          <w:lang w:val="kk-KZ" w:eastAsia="ar-SA" w:bidi="ru-RU"/>
        </w:rPr>
        <w:t xml:space="preserve"> кіріспе</w:t>
      </w:r>
      <w:r w:rsidR="0020186E" w:rsidRPr="00131F29">
        <w:rPr>
          <w:rFonts w:ascii="Times New Roman" w:eastAsia="Times New Roman" w:hAnsi="Times New Roman" w:cs="Times New Roman"/>
          <w:color w:val="000000" w:themeColor="text1"/>
          <w:sz w:val="28"/>
          <w:szCs w:val="28"/>
          <w:lang w:val="kk-KZ" w:eastAsia="ar-SA" w:bidi="ru-RU"/>
        </w:rPr>
        <w:t xml:space="preserve">ден, төрт </w:t>
      </w:r>
      <w:r w:rsidRPr="00131F29">
        <w:rPr>
          <w:rFonts w:ascii="Times New Roman" w:eastAsia="Times New Roman" w:hAnsi="Times New Roman" w:cs="Times New Roman"/>
          <w:color w:val="000000" w:themeColor="text1"/>
          <w:sz w:val="28"/>
          <w:szCs w:val="28"/>
          <w:lang w:val="kk-KZ" w:eastAsia="ar-SA" w:bidi="ru-RU"/>
        </w:rPr>
        <w:t xml:space="preserve">тараудан, қорытындыдан, </w:t>
      </w:r>
      <w:r w:rsidR="005C5A8D" w:rsidRPr="00131F29">
        <w:rPr>
          <w:rFonts w:ascii="Times New Roman" w:eastAsia="Times New Roman" w:hAnsi="Times New Roman" w:cs="Times New Roman"/>
          <w:color w:val="000000" w:themeColor="text1"/>
          <w:sz w:val="28"/>
          <w:szCs w:val="28"/>
          <w:lang w:val="kk-KZ" w:eastAsia="ar-SA" w:bidi="ru-RU"/>
        </w:rPr>
        <w:t xml:space="preserve">практикалық ұсыныстардан, </w:t>
      </w:r>
      <w:r w:rsidRPr="00131F29">
        <w:rPr>
          <w:rFonts w:ascii="Times New Roman" w:eastAsia="Times New Roman" w:hAnsi="Times New Roman" w:cs="Times New Roman"/>
          <w:color w:val="000000" w:themeColor="text1"/>
          <w:sz w:val="28"/>
          <w:szCs w:val="28"/>
          <w:lang w:val="kk-KZ" w:eastAsia="ar-SA" w:bidi="ru-RU"/>
        </w:rPr>
        <w:t>пайдаланылған әдебиеттер тізімі мен қосымшалардан тұрады.</w:t>
      </w:r>
      <w:r w:rsidRPr="00131F29">
        <w:rPr>
          <w:rFonts w:ascii="Times New Roman" w:hAnsi="Times New Roman" w:cs="Times New Roman"/>
          <w:color w:val="000000" w:themeColor="text1"/>
          <w:sz w:val="28"/>
          <w:szCs w:val="28"/>
          <w:lang w:val="kk-KZ"/>
        </w:rPr>
        <w:t xml:space="preserve"> </w:t>
      </w:r>
      <w:r w:rsidRPr="00131F29">
        <w:rPr>
          <w:rFonts w:ascii="Times New Roman" w:eastAsia="Times New Roman" w:hAnsi="Times New Roman" w:cs="Times New Roman"/>
          <w:color w:val="000000" w:themeColor="text1"/>
          <w:sz w:val="28"/>
          <w:szCs w:val="28"/>
          <w:lang w:val="kk-KZ" w:eastAsia="ar-SA" w:bidi="ru-RU"/>
        </w:rPr>
        <w:t>Диссерт</w:t>
      </w:r>
      <w:r w:rsidR="00D405F6">
        <w:rPr>
          <w:rFonts w:ascii="Times New Roman" w:eastAsia="Times New Roman" w:hAnsi="Times New Roman" w:cs="Times New Roman"/>
          <w:color w:val="000000" w:themeColor="text1"/>
          <w:sz w:val="28"/>
          <w:szCs w:val="28"/>
          <w:lang w:val="kk-KZ" w:eastAsia="ar-SA" w:bidi="ru-RU"/>
        </w:rPr>
        <w:t>ациялық зерттеу материалдары 146</w:t>
      </w:r>
      <w:r w:rsidR="00EC551B" w:rsidRPr="00131F29">
        <w:rPr>
          <w:rFonts w:ascii="Times New Roman" w:eastAsia="Times New Roman" w:hAnsi="Times New Roman" w:cs="Times New Roman"/>
          <w:color w:val="000000" w:themeColor="text1"/>
          <w:sz w:val="28"/>
          <w:szCs w:val="28"/>
          <w:lang w:val="kk-KZ" w:eastAsia="ar-SA" w:bidi="ru-RU"/>
        </w:rPr>
        <w:t xml:space="preserve"> беттен, </w:t>
      </w:r>
      <w:r w:rsidR="002D55A6" w:rsidRPr="00131F29">
        <w:rPr>
          <w:rFonts w:ascii="Times New Roman" w:eastAsia="Times New Roman" w:hAnsi="Times New Roman" w:cs="Times New Roman"/>
          <w:color w:val="000000" w:themeColor="text1"/>
          <w:sz w:val="28"/>
          <w:szCs w:val="28"/>
          <w:lang w:val="kk-KZ" w:eastAsia="ar-SA" w:bidi="ru-RU"/>
        </w:rPr>
        <w:t>27 кесте мен 1</w:t>
      </w:r>
      <w:r w:rsidR="00455567" w:rsidRPr="00131F29">
        <w:rPr>
          <w:rFonts w:ascii="Times New Roman" w:eastAsia="Times New Roman" w:hAnsi="Times New Roman" w:cs="Times New Roman"/>
          <w:color w:val="000000" w:themeColor="text1"/>
          <w:sz w:val="28"/>
          <w:szCs w:val="28"/>
          <w:lang w:val="kk-KZ" w:eastAsia="ar-SA" w:bidi="ru-RU"/>
        </w:rPr>
        <w:t>9</w:t>
      </w:r>
      <w:r w:rsidR="00972C7C" w:rsidRPr="00131F29">
        <w:rPr>
          <w:rFonts w:ascii="Times New Roman" w:eastAsia="Times New Roman" w:hAnsi="Times New Roman" w:cs="Times New Roman"/>
          <w:color w:val="000000" w:themeColor="text1"/>
          <w:sz w:val="28"/>
          <w:szCs w:val="28"/>
          <w:lang w:val="kk-KZ" w:eastAsia="ar-SA" w:bidi="ru-RU"/>
        </w:rPr>
        <w:t xml:space="preserve"> </w:t>
      </w:r>
      <w:r w:rsidRPr="00131F29">
        <w:rPr>
          <w:rFonts w:ascii="Times New Roman" w:eastAsia="Times New Roman" w:hAnsi="Times New Roman" w:cs="Times New Roman"/>
          <w:color w:val="000000" w:themeColor="text1"/>
          <w:sz w:val="28"/>
          <w:szCs w:val="28"/>
          <w:lang w:val="kk-KZ" w:eastAsia="ar-SA" w:bidi="ru-RU"/>
        </w:rPr>
        <w:t xml:space="preserve">суреттен тұрады. </w:t>
      </w:r>
      <w:r w:rsidR="00972C7C" w:rsidRPr="00131F29">
        <w:rPr>
          <w:rFonts w:ascii="Times New Roman" w:eastAsia="Times New Roman" w:hAnsi="Times New Roman" w:cs="Times New Roman"/>
          <w:color w:val="000000" w:themeColor="text1"/>
          <w:sz w:val="28"/>
          <w:szCs w:val="28"/>
          <w:lang w:val="kk-KZ" w:eastAsia="ar-SA" w:bidi="ru-RU"/>
        </w:rPr>
        <w:t xml:space="preserve"> Ж</w:t>
      </w:r>
      <w:r w:rsidRPr="00131F29">
        <w:rPr>
          <w:rFonts w:ascii="Times New Roman" w:eastAsia="Times New Roman" w:hAnsi="Times New Roman" w:cs="Times New Roman"/>
          <w:color w:val="000000" w:themeColor="text1"/>
          <w:sz w:val="28"/>
          <w:szCs w:val="28"/>
          <w:lang w:val="kk-KZ" w:eastAsia="ar-SA" w:bidi="ru-RU"/>
        </w:rPr>
        <w:t>ұмыста әдеби</w:t>
      </w:r>
      <w:r w:rsidR="008F3922" w:rsidRPr="00131F29">
        <w:rPr>
          <w:rFonts w:ascii="Times New Roman" w:eastAsia="Times New Roman" w:hAnsi="Times New Roman" w:cs="Times New Roman"/>
          <w:color w:val="000000" w:themeColor="text1"/>
          <w:sz w:val="28"/>
          <w:szCs w:val="28"/>
          <w:lang w:val="kk-KZ" w:eastAsia="ar-SA" w:bidi="ru-RU"/>
        </w:rPr>
        <w:t>ет</w:t>
      </w:r>
      <w:r w:rsidRPr="00131F29">
        <w:rPr>
          <w:rFonts w:ascii="Times New Roman" w:eastAsia="Times New Roman" w:hAnsi="Times New Roman" w:cs="Times New Roman"/>
          <w:color w:val="000000" w:themeColor="text1"/>
          <w:sz w:val="28"/>
          <w:szCs w:val="28"/>
          <w:lang w:val="kk-KZ" w:eastAsia="ar-SA" w:bidi="ru-RU"/>
        </w:rPr>
        <w:t xml:space="preserve"> деректер</w:t>
      </w:r>
      <w:r w:rsidR="00D24E09" w:rsidRPr="00131F29">
        <w:rPr>
          <w:rFonts w:ascii="Times New Roman" w:eastAsia="Times New Roman" w:hAnsi="Times New Roman" w:cs="Times New Roman"/>
          <w:color w:val="000000" w:themeColor="text1"/>
          <w:sz w:val="28"/>
          <w:szCs w:val="28"/>
          <w:lang w:val="kk-KZ" w:eastAsia="ar-SA" w:bidi="ru-RU"/>
        </w:rPr>
        <w:t>інің</w:t>
      </w:r>
      <w:r w:rsidRPr="00131F29">
        <w:rPr>
          <w:rFonts w:ascii="Times New Roman" w:eastAsia="Times New Roman" w:hAnsi="Times New Roman" w:cs="Times New Roman"/>
          <w:color w:val="000000" w:themeColor="text1"/>
          <w:sz w:val="28"/>
          <w:szCs w:val="28"/>
          <w:lang w:val="kk-KZ" w:eastAsia="ar-SA" w:bidi="ru-RU"/>
        </w:rPr>
        <w:t xml:space="preserve"> </w:t>
      </w:r>
      <w:r w:rsidR="00503EF0" w:rsidRPr="00131F29">
        <w:rPr>
          <w:rFonts w:ascii="Times New Roman" w:eastAsia="Times New Roman" w:hAnsi="Times New Roman" w:cs="Times New Roman"/>
          <w:color w:val="000000" w:themeColor="text1"/>
          <w:sz w:val="28"/>
          <w:szCs w:val="28"/>
          <w:lang w:val="kk-KZ" w:eastAsia="ar-SA" w:bidi="ru-RU"/>
        </w:rPr>
        <w:t>194</w:t>
      </w:r>
      <w:r w:rsidR="00972C7C" w:rsidRPr="00131F29">
        <w:rPr>
          <w:rFonts w:ascii="Times New Roman" w:eastAsia="Times New Roman" w:hAnsi="Times New Roman" w:cs="Times New Roman"/>
          <w:color w:val="000000" w:themeColor="text1"/>
          <w:sz w:val="28"/>
          <w:szCs w:val="28"/>
          <w:lang w:val="kk-KZ" w:eastAsia="ar-SA" w:bidi="ru-RU"/>
        </w:rPr>
        <w:t xml:space="preserve"> </w:t>
      </w:r>
      <w:r w:rsidRPr="00131F29">
        <w:rPr>
          <w:rFonts w:ascii="Times New Roman" w:eastAsia="Times New Roman" w:hAnsi="Times New Roman" w:cs="Times New Roman"/>
          <w:color w:val="000000" w:themeColor="text1"/>
          <w:sz w:val="28"/>
          <w:szCs w:val="28"/>
          <w:lang w:val="kk-KZ" w:eastAsia="ar-SA" w:bidi="ru-RU"/>
        </w:rPr>
        <w:t xml:space="preserve"> көзі пайдаланылды. </w:t>
      </w:r>
    </w:p>
    <w:p w14:paraId="0EF61BD8" w14:textId="154A4D35" w:rsidR="008E66F3" w:rsidRPr="00131F29" w:rsidRDefault="000B2948" w:rsidP="005178EB">
      <w:pPr>
        <w:tabs>
          <w:tab w:val="left" w:pos="567"/>
          <w:tab w:val="left" w:pos="851"/>
        </w:tabs>
        <w:suppressAutoHyphens/>
        <w:spacing w:after="0" w:line="240" w:lineRule="auto"/>
        <w:ind w:firstLine="567"/>
        <w:contextualSpacing/>
        <w:jc w:val="both"/>
        <w:rPr>
          <w:rFonts w:ascii="Times New Roman" w:eastAsia="Times New Roman" w:hAnsi="Times New Roman" w:cs="Times New Roman"/>
          <w:color w:val="000000" w:themeColor="text1"/>
          <w:sz w:val="28"/>
          <w:szCs w:val="28"/>
          <w:lang w:val="kk-KZ" w:eastAsia="ar-SA" w:bidi="ru-RU"/>
        </w:rPr>
      </w:pPr>
      <w:r w:rsidRPr="00131F29">
        <w:rPr>
          <w:rFonts w:ascii="Times New Roman" w:eastAsia="Times New Roman" w:hAnsi="Times New Roman" w:cs="Times New Roman"/>
          <w:b/>
          <w:color w:val="000000" w:themeColor="text1"/>
          <w:sz w:val="28"/>
          <w:szCs w:val="28"/>
          <w:lang w:val="kk-KZ" w:eastAsia="ar-SA" w:bidi="ru-RU"/>
        </w:rPr>
        <w:t>Кіріспе</w:t>
      </w:r>
      <w:r w:rsidRPr="00131F29">
        <w:rPr>
          <w:rFonts w:ascii="Times New Roman" w:eastAsia="Times New Roman" w:hAnsi="Times New Roman" w:cs="Times New Roman"/>
          <w:color w:val="000000" w:themeColor="text1"/>
          <w:sz w:val="28"/>
          <w:szCs w:val="28"/>
          <w:lang w:val="kk-KZ" w:eastAsia="ar-SA" w:bidi="ru-RU"/>
        </w:rPr>
        <w:t xml:space="preserve"> </w:t>
      </w:r>
      <w:r w:rsidRPr="00131F29">
        <w:rPr>
          <w:rFonts w:ascii="Times New Roman" w:eastAsia="Times New Roman" w:hAnsi="Times New Roman" w:cs="Times New Roman"/>
          <w:b/>
          <w:color w:val="000000" w:themeColor="text1"/>
          <w:sz w:val="28"/>
          <w:szCs w:val="28"/>
          <w:lang w:val="kk-KZ" w:eastAsia="ar-SA" w:bidi="ru-RU"/>
        </w:rPr>
        <w:t>бөлімінде</w:t>
      </w:r>
      <w:r w:rsidRPr="00131F29">
        <w:rPr>
          <w:rFonts w:ascii="Times New Roman" w:eastAsia="Times New Roman" w:hAnsi="Times New Roman" w:cs="Times New Roman"/>
          <w:color w:val="000000" w:themeColor="text1"/>
          <w:sz w:val="28"/>
          <w:szCs w:val="28"/>
          <w:lang w:val="kk-KZ" w:eastAsia="ar-SA" w:bidi="ru-RU"/>
        </w:rPr>
        <w:t xml:space="preserve"> </w:t>
      </w:r>
      <w:r w:rsidR="008E66F3" w:rsidRPr="00131F29">
        <w:rPr>
          <w:rFonts w:ascii="Times New Roman" w:eastAsia="Times New Roman" w:hAnsi="Times New Roman" w:cs="Times New Roman"/>
          <w:color w:val="000000" w:themeColor="text1"/>
          <w:sz w:val="28"/>
          <w:szCs w:val="28"/>
          <w:lang w:val="kk-KZ" w:eastAsia="ar-SA" w:bidi="ru-RU"/>
        </w:rPr>
        <w:t xml:space="preserve">тақырыпты таңдауға себеп болған зерттеудің өзектілігі, </w:t>
      </w:r>
      <w:r w:rsidR="002C685D" w:rsidRPr="00131F29">
        <w:rPr>
          <w:rFonts w:ascii="Times New Roman" w:eastAsia="Times New Roman" w:hAnsi="Times New Roman" w:cs="Times New Roman"/>
          <w:color w:val="000000" w:themeColor="text1"/>
          <w:sz w:val="28"/>
          <w:szCs w:val="28"/>
          <w:lang w:val="kk-KZ" w:eastAsia="ar-SA" w:bidi="ru-RU"/>
        </w:rPr>
        <w:t>зерттеу мә</w:t>
      </w:r>
      <w:r w:rsidR="00A02DDE" w:rsidRPr="00131F29">
        <w:rPr>
          <w:rFonts w:ascii="Times New Roman" w:eastAsia="Times New Roman" w:hAnsi="Times New Roman" w:cs="Times New Roman"/>
          <w:color w:val="000000" w:themeColor="text1"/>
          <w:sz w:val="28"/>
          <w:szCs w:val="28"/>
          <w:lang w:val="kk-KZ" w:eastAsia="ar-SA" w:bidi="ru-RU"/>
        </w:rPr>
        <w:t xml:space="preserve">селесінің ғылыми даму жағдайы, </w:t>
      </w:r>
      <w:r w:rsidR="008E66F3" w:rsidRPr="00131F29">
        <w:rPr>
          <w:rFonts w:ascii="Times New Roman" w:eastAsia="Times New Roman" w:hAnsi="Times New Roman" w:cs="Times New Roman"/>
          <w:color w:val="000000" w:themeColor="text1"/>
          <w:sz w:val="28"/>
          <w:szCs w:val="28"/>
          <w:lang w:val="kk-KZ" w:eastAsia="ar-SA" w:bidi="ru-RU"/>
        </w:rPr>
        <w:t xml:space="preserve">қарама-қайшылықтардан туындайтын зерттеу мәселесі қарастырылып және ғылыми аппараты ұсынылды: </w:t>
      </w:r>
      <w:r w:rsidRPr="00131F29">
        <w:rPr>
          <w:rFonts w:ascii="Times New Roman" w:eastAsia="Times New Roman" w:hAnsi="Times New Roman" w:cs="Times New Roman"/>
          <w:color w:val="000000" w:themeColor="text1"/>
          <w:sz w:val="28"/>
          <w:szCs w:val="28"/>
          <w:lang w:val="kk-KZ" w:eastAsia="ar-SA" w:bidi="ru-RU"/>
        </w:rPr>
        <w:t xml:space="preserve">мақсаты, нысаны, пәні, ғылыми болжамы, міндеттері, </w:t>
      </w:r>
      <w:r w:rsidR="005178EB" w:rsidRPr="00131F29">
        <w:rPr>
          <w:rFonts w:ascii="Times New Roman" w:eastAsia="Times New Roman" w:hAnsi="Times New Roman" w:cs="Times New Roman"/>
          <w:color w:val="000000" w:themeColor="text1"/>
          <w:sz w:val="28"/>
          <w:szCs w:val="28"/>
          <w:lang w:val="kk-KZ" w:eastAsia="ar-SA" w:bidi="ru-RU"/>
        </w:rPr>
        <w:t>ғылыми жаңалығы ашылды,  теориялық</w:t>
      </w:r>
      <w:r w:rsidR="00516A20" w:rsidRPr="00131F29">
        <w:rPr>
          <w:rFonts w:ascii="Times New Roman" w:eastAsia="Times New Roman" w:hAnsi="Times New Roman" w:cs="Times New Roman"/>
          <w:color w:val="000000" w:themeColor="text1"/>
          <w:sz w:val="28"/>
          <w:szCs w:val="28"/>
          <w:lang w:val="kk-KZ" w:eastAsia="ar-SA" w:bidi="ru-RU"/>
        </w:rPr>
        <w:t xml:space="preserve"> </w:t>
      </w:r>
      <w:r w:rsidR="005178EB" w:rsidRPr="00131F29">
        <w:rPr>
          <w:rFonts w:ascii="Times New Roman" w:eastAsia="Times New Roman" w:hAnsi="Times New Roman" w:cs="Times New Roman"/>
          <w:color w:val="000000" w:themeColor="text1"/>
          <w:sz w:val="28"/>
          <w:szCs w:val="28"/>
          <w:lang w:val="kk-KZ" w:eastAsia="ar-SA" w:bidi="ru-RU"/>
        </w:rPr>
        <w:t>-</w:t>
      </w:r>
      <w:r w:rsidR="00516A20" w:rsidRPr="00131F29">
        <w:rPr>
          <w:rFonts w:ascii="Times New Roman" w:eastAsia="Times New Roman" w:hAnsi="Times New Roman" w:cs="Times New Roman"/>
          <w:color w:val="000000" w:themeColor="text1"/>
          <w:sz w:val="28"/>
          <w:szCs w:val="28"/>
          <w:lang w:val="kk-KZ" w:eastAsia="ar-SA" w:bidi="ru-RU"/>
        </w:rPr>
        <w:t xml:space="preserve"> </w:t>
      </w:r>
      <w:r w:rsidR="005178EB" w:rsidRPr="00131F29">
        <w:rPr>
          <w:rFonts w:ascii="Times New Roman" w:eastAsia="Times New Roman" w:hAnsi="Times New Roman" w:cs="Times New Roman"/>
          <w:color w:val="000000" w:themeColor="text1"/>
          <w:sz w:val="28"/>
          <w:szCs w:val="28"/>
          <w:lang w:val="kk-KZ" w:eastAsia="ar-SA" w:bidi="ru-RU"/>
        </w:rPr>
        <w:t xml:space="preserve">әдіснамалық негіздері талданды, қолданылған   тәсілдер, теориялар мен тұжырымдамалар,  зерттеу әдістері, теориялық және  тәжірибелік маңыздылығы, </w:t>
      </w:r>
      <w:r w:rsidR="00244C22" w:rsidRPr="00131F29">
        <w:rPr>
          <w:rFonts w:ascii="Times New Roman" w:eastAsia="Times New Roman" w:hAnsi="Times New Roman" w:cs="Times New Roman"/>
          <w:color w:val="000000" w:themeColor="text1"/>
          <w:sz w:val="28"/>
          <w:szCs w:val="28"/>
          <w:lang w:val="kk-KZ" w:eastAsia="ar-SA" w:bidi="ru-RU"/>
        </w:rPr>
        <w:t xml:space="preserve">тақырыптың өзектілігін ашатын </w:t>
      </w:r>
      <w:r w:rsidR="008C278C" w:rsidRPr="00131F29">
        <w:rPr>
          <w:rFonts w:ascii="Times New Roman" w:eastAsia="Times New Roman" w:hAnsi="Times New Roman" w:cs="Times New Roman"/>
          <w:color w:val="000000" w:themeColor="text1"/>
          <w:sz w:val="28"/>
          <w:szCs w:val="28"/>
          <w:lang w:val="kk-KZ" w:eastAsia="ar-SA" w:bidi="ru-RU"/>
        </w:rPr>
        <w:t xml:space="preserve">ғылыми-зерттеу </w:t>
      </w:r>
      <w:r w:rsidR="008C278C" w:rsidRPr="00131F29">
        <w:rPr>
          <w:rFonts w:ascii="Times New Roman" w:eastAsia="Times New Roman" w:hAnsi="Times New Roman" w:cs="Times New Roman"/>
          <w:color w:val="000000" w:themeColor="text1"/>
          <w:sz w:val="28"/>
          <w:szCs w:val="28"/>
          <w:lang w:val="kk-KZ" w:eastAsia="ar-SA" w:bidi="ru-RU"/>
        </w:rPr>
        <w:lastRenderedPageBreak/>
        <w:t>жұмыстары</w:t>
      </w:r>
      <w:r w:rsidR="005178EB" w:rsidRPr="00131F29">
        <w:rPr>
          <w:rFonts w:ascii="Times New Roman" w:eastAsia="Times New Roman" w:hAnsi="Times New Roman" w:cs="Times New Roman"/>
          <w:color w:val="000000" w:themeColor="text1"/>
          <w:sz w:val="28"/>
          <w:szCs w:val="28"/>
          <w:lang w:val="kk-KZ" w:eastAsia="ar-SA" w:bidi="ru-RU"/>
        </w:rPr>
        <w:t xml:space="preserve">, әртүрлі мемлекеттік және халықаралық бағдарламамен байланысы, мақаланы дайындаудағы автордың жеке үлесі, зерттеу нәтижелерін жариялау, авторлық құқықтарды тіркеу, диссертацияның көлемі мен құрылымы тұжырымдалды. </w:t>
      </w:r>
    </w:p>
    <w:p w14:paraId="07F8BCD0" w14:textId="44530064" w:rsidR="00591A00" w:rsidRPr="00131F29" w:rsidRDefault="004A1160" w:rsidP="00591A00">
      <w:pPr>
        <w:tabs>
          <w:tab w:val="left" w:pos="567"/>
          <w:tab w:val="left" w:pos="851"/>
        </w:tabs>
        <w:suppressAutoHyphen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Times New Roman" w:hAnsi="Times New Roman" w:cs="Times New Roman"/>
          <w:color w:val="000000" w:themeColor="text1"/>
          <w:sz w:val="28"/>
          <w:szCs w:val="28"/>
          <w:lang w:val="kk-KZ" w:eastAsia="ar-SA" w:bidi="ru-RU"/>
        </w:rPr>
        <w:t xml:space="preserve">«Дене шынықтыру және спорт мамандарын дайындау жүйесіндегі олимпиадалық білім берудің </w:t>
      </w:r>
      <w:r w:rsidR="0061154E" w:rsidRPr="00131F29">
        <w:rPr>
          <w:rFonts w:ascii="Times New Roman" w:eastAsia="Times New Roman" w:hAnsi="Times New Roman" w:cs="Times New Roman"/>
          <w:color w:val="000000" w:themeColor="text1"/>
          <w:sz w:val="28"/>
          <w:szCs w:val="28"/>
          <w:lang w:val="kk-KZ" w:eastAsia="ar-SA" w:bidi="ru-RU"/>
        </w:rPr>
        <w:t xml:space="preserve">теориялық </w:t>
      </w:r>
      <w:r w:rsidRPr="00131F29">
        <w:rPr>
          <w:rFonts w:ascii="Times New Roman" w:eastAsia="Times New Roman" w:hAnsi="Times New Roman" w:cs="Times New Roman"/>
          <w:color w:val="000000" w:themeColor="text1"/>
          <w:sz w:val="28"/>
          <w:szCs w:val="28"/>
          <w:lang w:val="kk-KZ" w:eastAsia="ar-SA" w:bidi="ru-RU"/>
        </w:rPr>
        <w:t xml:space="preserve">және </w:t>
      </w:r>
      <w:r w:rsidR="0061154E" w:rsidRPr="00131F29">
        <w:rPr>
          <w:rFonts w:ascii="Times New Roman" w:eastAsia="Times New Roman" w:hAnsi="Times New Roman" w:cs="Times New Roman"/>
          <w:color w:val="000000" w:themeColor="text1"/>
          <w:sz w:val="28"/>
          <w:szCs w:val="28"/>
          <w:lang w:val="kk-KZ" w:eastAsia="ar-SA" w:bidi="ru-RU"/>
        </w:rPr>
        <w:t xml:space="preserve">әдіснамалық </w:t>
      </w:r>
      <w:r w:rsidRPr="00131F29">
        <w:rPr>
          <w:rFonts w:ascii="Times New Roman" w:eastAsia="Times New Roman" w:hAnsi="Times New Roman" w:cs="Times New Roman"/>
          <w:color w:val="000000" w:themeColor="text1"/>
          <w:sz w:val="28"/>
          <w:szCs w:val="28"/>
          <w:lang w:val="kk-KZ" w:eastAsia="ar-SA" w:bidi="ru-RU"/>
        </w:rPr>
        <w:t>негіздері» атты</w:t>
      </w:r>
      <w:r w:rsidR="007C22E7" w:rsidRPr="00131F29">
        <w:rPr>
          <w:rFonts w:ascii="Times New Roman" w:eastAsia="Times New Roman" w:hAnsi="Times New Roman" w:cs="Times New Roman"/>
          <w:color w:val="000000" w:themeColor="text1"/>
          <w:sz w:val="28"/>
          <w:szCs w:val="28"/>
          <w:lang w:val="kk-KZ" w:eastAsia="ar-SA" w:bidi="ru-RU"/>
        </w:rPr>
        <w:t xml:space="preserve"> </w:t>
      </w:r>
      <w:r w:rsidR="007C22E7" w:rsidRPr="00131F29">
        <w:rPr>
          <w:rFonts w:ascii="Times New Roman" w:eastAsia="Times New Roman" w:hAnsi="Times New Roman" w:cs="Times New Roman"/>
          <w:b/>
          <w:color w:val="000000" w:themeColor="text1"/>
          <w:sz w:val="28"/>
          <w:szCs w:val="28"/>
          <w:lang w:val="kk-KZ" w:eastAsia="ar-SA" w:bidi="ru-RU"/>
        </w:rPr>
        <w:t xml:space="preserve">бірінші </w:t>
      </w:r>
      <w:r w:rsidRPr="00131F29">
        <w:rPr>
          <w:rFonts w:ascii="Times New Roman" w:eastAsia="Times New Roman" w:hAnsi="Times New Roman" w:cs="Times New Roman"/>
          <w:b/>
          <w:color w:val="000000" w:themeColor="text1"/>
          <w:sz w:val="28"/>
          <w:szCs w:val="28"/>
          <w:lang w:val="kk-KZ" w:eastAsia="ar-SA" w:bidi="ru-RU"/>
        </w:rPr>
        <w:t>бөлімде</w:t>
      </w:r>
      <w:r w:rsidRPr="00131F29">
        <w:rPr>
          <w:rFonts w:ascii="Times New Roman" w:eastAsia="Times New Roman" w:hAnsi="Times New Roman" w:cs="Times New Roman"/>
          <w:color w:val="000000" w:themeColor="text1"/>
          <w:sz w:val="28"/>
          <w:szCs w:val="28"/>
          <w:lang w:val="kk-KZ" w:eastAsia="ar-SA" w:bidi="ru-RU"/>
        </w:rPr>
        <w:t xml:space="preserve"> </w:t>
      </w:r>
      <w:r w:rsidR="00591A00" w:rsidRPr="00131F29">
        <w:rPr>
          <w:rFonts w:ascii="Times New Roman" w:eastAsia="Calibri" w:hAnsi="Times New Roman" w:cs="Times New Roman"/>
          <w:color w:val="000000" w:themeColor="text1"/>
          <w:sz w:val="28"/>
          <w:szCs w:val="28"/>
          <w:lang w:val="kk-KZ" w:eastAsia="ru-RU" w:bidi="ru-RU"/>
        </w:rPr>
        <w:t xml:space="preserve">қазіргі кезеңдегі олимпизмнің білім берудегі рөлі бойынша  шетелдік және отандық тәжірибесіне  талдаулар жасалды, олимпиадалық білім беруді ұйымдастырудың формалары мен әдістері анықталды, дене шынықтыру және спорт мамандарын дайындау жүйесіндегі  олимпиадалық білім берудің басым бағыттары жан-жақты қарастырылды. </w:t>
      </w:r>
    </w:p>
    <w:p w14:paraId="670C756E" w14:textId="61917434" w:rsidR="00A01AB7" w:rsidRPr="00131F29" w:rsidRDefault="00591A00" w:rsidP="004A1160">
      <w:pPr>
        <w:spacing w:after="0" w:line="240" w:lineRule="auto"/>
        <w:ind w:right="-1" w:firstLine="567"/>
        <w:jc w:val="both"/>
        <w:rPr>
          <w:rFonts w:ascii="Times New Roman" w:eastAsia="Times New Roman" w:hAnsi="Times New Roman" w:cs="Times New Roman"/>
          <w:sz w:val="28"/>
          <w:szCs w:val="28"/>
          <w:lang w:val="kk-KZ"/>
        </w:rPr>
      </w:pPr>
      <w:r w:rsidRPr="00131F29">
        <w:rPr>
          <w:rFonts w:ascii="Times New Roman" w:eastAsia="Times New Roman" w:hAnsi="Times New Roman" w:cs="Times New Roman"/>
          <w:sz w:val="28"/>
          <w:szCs w:val="28"/>
          <w:lang w:val="kk-KZ"/>
        </w:rPr>
        <w:t xml:space="preserve"> </w:t>
      </w:r>
      <w:r w:rsidR="0040393B" w:rsidRPr="00131F29">
        <w:rPr>
          <w:rFonts w:ascii="Times New Roman" w:eastAsia="Times New Roman" w:hAnsi="Times New Roman" w:cs="Times New Roman"/>
          <w:sz w:val="28"/>
          <w:szCs w:val="28"/>
          <w:lang w:val="kk-KZ"/>
        </w:rPr>
        <w:t>«</w:t>
      </w:r>
      <w:r w:rsidR="00A01AB7" w:rsidRPr="00131F29">
        <w:rPr>
          <w:rFonts w:ascii="Times New Roman" w:eastAsia="Times New Roman" w:hAnsi="Times New Roman" w:cs="Times New Roman"/>
          <w:sz w:val="28"/>
          <w:szCs w:val="28"/>
          <w:lang w:val="kk-KZ"/>
        </w:rPr>
        <w:t>Зерттеудің әдістері және ұйымдастырылуы</w:t>
      </w:r>
      <w:r w:rsidR="0040393B" w:rsidRPr="00131F29">
        <w:rPr>
          <w:rFonts w:ascii="Times New Roman" w:eastAsia="Times New Roman" w:hAnsi="Times New Roman" w:cs="Times New Roman"/>
          <w:sz w:val="28"/>
          <w:szCs w:val="28"/>
          <w:lang w:val="kk-KZ"/>
        </w:rPr>
        <w:t xml:space="preserve">» атты </w:t>
      </w:r>
      <w:r w:rsidR="0040393B" w:rsidRPr="00131F29">
        <w:rPr>
          <w:rFonts w:ascii="Times New Roman" w:eastAsia="Times New Roman" w:hAnsi="Times New Roman" w:cs="Times New Roman"/>
          <w:b/>
          <w:sz w:val="28"/>
          <w:szCs w:val="28"/>
          <w:lang w:val="kk-KZ"/>
        </w:rPr>
        <w:t>екінші бөлімде</w:t>
      </w:r>
      <w:r w:rsidR="0040393B" w:rsidRPr="00131F29">
        <w:rPr>
          <w:rFonts w:ascii="Times New Roman" w:eastAsia="Times New Roman" w:hAnsi="Times New Roman" w:cs="Times New Roman"/>
          <w:sz w:val="28"/>
          <w:szCs w:val="28"/>
          <w:lang w:val="kk-KZ"/>
        </w:rPr>
        <w:t xml:space="preserve"> олимпиадалық білім берудің теориялық жә</w:t>
      </w:r>
      <w:r w:rsidR="0049730D" w:rsidRPr="00131F29">
        <w:rPr>
          <w:rFonts w:ascii="Times New Roman" w:eastAsia="Times New Roman" w:hAnsi="Times New Roman" w:cs="Times New Roman"/>
          <w:sz w:val="28"/>
          <w:szCs w:val="28"/>
          <w:lang w:val="kk-KZ"/>
        </w:rPr>
        <w:t xml:space="preserve">не тәжірибелік негіздерін зерделей отырып, </w:t>
      </w:r>
      <w:r w:rsidR="0040393B" w:rsidRPr="00131F29">
        <w:rPr>
          <w:rFonts w:ascii="Times New Roman" w:eastAsia="Times New Roman" w:hAnsi="Times New Roman" w:cs="Times New Roman"/>
          <w:sz w:val="28"/>
          <w:szCs w:val="28"/>
          <w:lang w:val="kk-KZ"/>
        </w:rPr>
        <w:t xml:space="preserve"> оны жоғары оқу орындарында болашақ дене шынықтыру және спорт мамандарының оқу үрдісінде жосп</w:t>
      </w:r>
      <w:r w:rsidR="0049730D" w:rsidRPr="00131F29">
        <w:rPr>
          <w:rFonts w:ascii="Times New Roman" w:eastAsia="Times New Roman" w:hAnsi="Times New Roman" w:cs="Times New Roman"/>
          <w:sz w:val="28"/>
          <w:szCs w:val="28"/>
          <w:lang w:val="kk-KZ"/>
        </w:rPr>
        <w:t>ар</w:t>
      </w:r>
      <w:r w:rsidR="0040393B" w:rsidRPr="00131F29">
        <w:rPr>
          <w:rFonts w:ascii="Times New Roman" w:eastAsia="Times New Roman" w:hAnsi="Times New Roman" w:cs="Times New Roman"/>
          <w:sz w:val="28"/>
          <w:szCs w:val="28"/>
          <w:lang w:val="kk-KZ"/>
        </w:rPr>
        <w:t>лауға және</w:t>
      </w:r>
      <w:r w:rsidR="0049730D" w:rsidRPr="00131F29">
        <w:rPr>
          <w:rFonts w:ascii="Times New Roman" w:eastAsia="Times New Roman" w:hAnsi="Times New Roman" w:cs="Times New Roman"/>
          <w:sz w:val="28"/>
          <w:szCs w:val="28"/>
          <w:lang w:val="kk-KZ"/>
        </w:rPr>
        <w:t xml:space="preserve"> оларды іс-жүзінде жүзеге</w:t>
      </w:r>
      <w:r w:rsidR="0040393B" w:rsidRPr="00131F29">
        <w:rPr>
          <w:rFonts w:ascii="Times New Roman" w:eastAsia="Times New Roman" w:hAnsi="Times New Roman" w:cs="Times New Roman"/>
          <w:sz w:val="28"/>
          <w:szCs w:val="28"/>
          <w:lang w:val="kk-KZ"/>
        </w:rPr>
        <w:t xml:space="preserve"> асыруғ</w:t>
      </w:r>
      <w:r w:rsidR="0049730D" w:rsidRPr="00131F29">
        <w:rPr>
          <w:rFonts w:ascii="Times New Roman" w:eastAsia="Times New Roman" w:hAnsi="Times New Roman" w:cs="Times New Roman"/>
          <w:sz w:val="28"/>
          <w:szCs w:val="28"/>
          <w:lang w:val="kk-KZ"/>
        </w:rPr>
        <w:t xml:space="preserve">а бағытталған тәжірибені ұйымдастыру реттілігі мен әдістері қарастырылды. </w:t>
      </w:r>
      <w:r w:rsidR="004A1160" w:rsidRPr="00131F29">
        <w:rPr>
          <w:rFonts w:ascii="Times New Roman" w:eastAsia="Times New Roman" w:hAnsi="Times New Roman" w:cs="Times New Roman"/>
          <w:color w:val="000000" w:themeColor="text1"/>
          <w:sz w:val="28"/>
          <w:szCs w:val="28"/>
          <w:lang w:val="kk-KZ" w:eastAsia="ar-SA" w:bidi="ru-RU"/>
        </w:rPr>
        <w:t xml:space="preserve">Диссертациялық жұмыстың өзектілігін анықтауға бағытталған </w:t>
      </w:r>
      <w:r w:rsidR="004A1160" w:rsidRPr="00131F29">
        <w:rPr>
          <w:rFonts w:ascii="Times New Roman" w:eastAsia="Times New Roman" w:hAnsi="Times New Roman" w:cs="Times New Roman"/>
          <w:sz w:val="28"/>
          <w:szCs w:val="28"/>
          <w:lang w:val="kk-KZ"/>
        </w:rPr>
        <w:t xml:space="preserve">алдын-ала зерттеудің әдістерінің бірі ретінде ұсынылған «Олимпиадалық білім беру мәселесінен хабардарлығы, қатынасы және қызығушылылығы» және    </w:t>
      </w:r>
      <w:r w:rsidR="004A1160" w:rsidRPr="00131F29">
        <w:rPr>
          <w:lang w:val="kk-KZ"/>
        </w:rPr>
        <w:t>«</w:t>
      </w:r>
      <w:r w:rsidR="004A1160" w:rsidRPr="00131F29">
        <w:rPr>
          <w:rFonts w:ascii="Times New Roman" w:eastAsia="Times New Roman" w:hAnsi="Times New Roman" w:cs="Times New Roman"/>
          <w:sz w:val="28"/>
          <w:szCs w:val="28"/>
          <w:lang w:val="kk-KZ"/>
        </w:rPr>
        <w:t xml:space="preserve">Олимпиадалық ойындарға   көзқарасы,  қызығушылығы және  олимпиадалық білімі жүйесінің қалыптасу деңгейін анықтау» сауалнамасы  мазмұны келтірілді. Жоғары оқу орынында болашақ дене шынықтыру және спорт мамандарын дайындау оқу үрдісінде «Олимпиадалық білім беру» курсын жоспарлау бойынша жүргізілген эксперименттік жұмыстың мазмұны ашылды. Алдын-ала және қалыптастырушы эксперимент барысында қолданылған </w:t>
      </w:r>
      <w:r w:rsidR="004A1160" w:rsidRPr="00131F29">
        <w:rPr>
          <w:rFonts w:ascii="Times New Roman" w:eastAsia="Times New Roman" w:hAnsi="Times New Roman" w:cs="Times New Roman"/>
          <w:sz w:val="28"/>
          <w:lang w:val="kk-KZ"/>
        </w:rPr>
        <w:t xml:space="preserve">студенттердің олимпиадалық сауаттылық деңгейі, дене шынықтыру және спорт мамандығы студенттерінің олимпиадалық білім беру бойынша өзін-өзі дамытуға дайындық деңгейін бағалау, дене шынықтыру және спорт мамандығының студенттерінде олимпиадалық мәдениеттің қалыптасуы мен деңгейлік көрсеткіштерін бағалау бойынша сауалнаманың мазмұны  қарастырылды.  </w:t>
      </w:r>
      <w:r w:rsidR="00843741" w:rsidRPr="00131F29">
        <w:rPr>
          <w:rFonts w:ascii="Times New Roman" w:hAnsi="Times New Roman" w:cs="Times New Roman"/>
          <w:sz w:val="28"/>
          <w:szCs w:val="28"/>
          <w:lang w:val="kk-KZ"/>
        </w:rPr>
        <w:t>«Олимпиа</w:t>
      </w:r>
      <w:r w:rsidR="004A1160" w:rsidRPr="00131F29">
        <w:rPr>
          <w:rFonts w:ascii="Times New Roman" w:hAnsi="Times New Roman" w:cs="Times New Roman"/>
          <w:sz w:val="28"/>
          <w:szCs w:val="28"/>
          <w:lang w:val="kk-KZ"/>
        </w:rPr>
        <w:t xml:space="preserve">далық білім беру» элективті пәнін оқығаннан кейін дене шынықтыру  және спорт мамандығы студенттерінің олимпиадалық білім берудің рөлі мен кәсіби қызметінде қолдану дайындығы сауалнамасы </w:t>
      </w:r>
      <w:r w:rsidR="004A1160" w:rsidRPr="00131F29">
        <w:rPr>
          <w:rFonts w:ascii="Times New Roman" w:eastAsia="Times New Roman" w:hAnsi="Times New Roman" w:cs="Times New Roman"/>
          <w:color w:val="000000" w:themeColor="text1"/>
          <w:sz w:val="28"/>
          <w:szCs w:val="28"/>
          <w:lang w:val="kk-KZ" w:eastAsia="ar-SA" w:bidi="ru-RU"/>
        </w:rPr>
        <w:t>зерттеудің тиімділігін ашудың негізгі әдістерінің бірі ретінде ұсынылды. Алынған нәтижелердің сенімділігін дәлелдеуде математикалық-статистикалық өңдеу мәліметтер</w:t>
      </w:r>
      <w:r w:rsidR="00CF10FF" w:rsidRPr="00131F29">
        <w:rPr>
          <w:rFonts w:ascii="Times New Roman" w:eastAsia="Times New Roman" w:hAnsi="Times New Roman" w:cs="Times New Roman"/>
          <w:color w:val="000000" w:themeColor="text1"/>
          <w:sz w:val="28"/>
          <w:szCs w:val="28"/>
          <w:lang w:val="kk-KZ" w:eastAsia="ar-SA" w:bidi="ru-RU"/>
        </w:rPr>
        <w:t>і</w:t>
      </w:r>
      <w:r w:rsidR="004A1160" w:rsidRPr="00131F29">
        <w:rPr>
          <w:rFonts w:ascii="Times New Roman" w:eastAsia="Times New Roman" w:hAnsi="Times New Roman" w:cs="Times New Roman"/>
          <w:color w:val="000000" w:themeColor="text1"/>
          <w:sz w:val="28"/>
          <w:szCs w:val="28"/>
          <w:lang w:val="kk-KZ" w:eastAsia="ar-SA" w:bidi="ru-RU"/>
        </w:rPr>
        <w:t xml:space="preserve"> берілді. </w:t>
      </w:r>
    </w:p>
    <w:p w14:paraId="6C06A765" w14:textId="472819BE" w:rsidR="004A1160" w:rsidRPr="00131F29" w:rsidRDefault="004A1160" w:rsidP="00591A00">
      <w:pPr>
        <w:tabs>
          <w:tab w:val="left" w:pos="567"/>
          <w:tab w:val="left" w:pos="851"/>
        </w:tabs>
        <w:suppressAutoHyphens/>
        <w:spacing w:after="0" w:line="240" w:lineRule="auto"/>
        <w:ind w:firstLine="567"/>
        <w:contextualSpacing/>
        <w:jc w:val="both"/>
        <w:rPr>
          <w:rFonts w:ascii="Times New Roman" w:eastAsia="Times New Roman" w:hAnsi="Times New Roman" w:cs="Times New Roman"/>
          <w:color w:val="000000" w:themeColor="text1"/>
          <w:sz w:val="28"/>
          <w:szCs w:val="28"/>
          <w:lang w:val="kk-KZ" w:eastAsia="ar-SA" w:bidi="ru-RU"/>
        </w:rPr>
      </w:pPr>
      <w:r w:rsidRPr="00131F29">
        <w:rPr>
          <w:rFonts w:ascii="Times New Roman" w:eastAsia="Times New Roman" w:hAnsi="Times New Roman" w:cs="Times New Roman"/>
          <w:color w:val="000000" w:themeColor="text1"/>
          <w:sz w:val="28"/>
          <w:szCs w:val="28"/>
          <w:lang w:val="kk-KZ" w:eastAsia="ar-SA" w:bidi="ru-RU"/>
        </w:rPr>
        <w:t>«</w:t>
      </w:r>
      <w:r w:rsidRPr="00131F29">
        <w:rPr>
          <w:rFonts w:ascii="Times New Roman" w:eastAsia="Calibri" w:hAnsi="Times New Roman" w:cs="Times New Roman"/>
          <w:color w:val="000000" w:themeColor="text1"/>
          <w:sz w:val="28"/>
          <w:szCs w:val="28"/>
          <w:lang w:val="kk-KZ" w:eastAsia="ru-RU" w:bidi="ru-RU"/>
        </w:rPr>
        <w:t>Дене шынықтыру және спорт мамандарын дайындау жүйесінде  олимпиадалық бі</w:t>
      </w:r>
      <w:r w:rsidR="004F5A0E" w:rsidRPr="00131F29">
        <w:rPr>
          <w:rFonts w:ascii="Times New Roman" w:eastAsia="Calibri" w:hAnsi="Times New Roman" w:cs="Times New Roman"/>
          <w:color w:val="000000" w:themeColor="text1"/>
          <w:sz w:val="28"/>
          <w:szCs w:val="28"/>
          <w:lang w:val="kk-KZ" w:eastAsia="ru-RU" w:bidi="ru-RU"/>
        </w:rPr>
        <w:t>лім беруді іске асыру тәсілдері</w:t>
      </w:r>
      <w:r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Times New Roman" w:hAnsi="Times New Roman" w:cs="Times New Roman"/>
          <w:color w:val="000000" w:themeColor="text1"/>
          <w:sz w:val="28"/>
          <w:szCs w:val="28"/>
          <w:lang w:val="kk-KZ" w:eastAsia="ar-SA" w:bidi="ru-RU"/>
        </w:rPr>
        <w:t xml:space="preserve"> атты </w:t>
      </w:r>
      <w:r w:rsidRPr="00131F29">
        <w:rPr>
          <w:rFonts w:ascii="Times New Roman" w:eastAsia="Times New Roman" w:hAnsi="Times New Roman" w:cs="Times New Roman"/>
          <w:b/>
          <w:color w:val="000000" w:themeColor="text1"/>
          <w:sz w:val="28"/>
          <w:szCs w:val="28"/>
          <w:lang w:val="kk-KZ" w:eastAsia="ar-SA" w:bidi="ru-RU"/>
        </w:rPr>
        <w:t>үшінші бөлімде</w:t>
      </w:r>
      <w:r w:rsidRPr="00131F29">
        <w:rPr>
          <w:rFonts w:ascii="Times New Roman" w:eastAsia="Times New Roman" w:hAnsi="Times New Roman" w:cs="Times New Roman"/>
          <w:color w:val="000000" w:themeColor="text1"/>
          <w:sz w:val="28"/>
          <w:szCs w:val="28"/>
          <w:lang w:val="kk-KZ" w:eastAsia="ar-SA" w:bidi="ru-RU"/>
        </w:rPr>
        <w:t xml:space="preserve"> </w:t>
      </w:r>
      <w:r w:rsidR="00591A00" w:rsidRPr="00131F29">
        <w:rPr>
          <w:rFonts w:ascii="Times New Roman" w:eastAsia="Times New Roman" w:hAnsi="Times New Roman" w:cs="Times New Roman"/>
          <w:color w:val="000000" w:themeColor="text1"/>
          <w:sz w:val="28"/>
          <w:szCs w:val="28"/>
          <w:lang w:val="kk-KZ" w:eastAsia="ar-SA" w:bidi="ru-RU"/>
        </w:rPr>
        <w:t>дене шынықтыру және спорт саласында олимпиадалық білім берудің  зерттелу жағдайы, «олимпизм»,  «олимпиадалық білім» ұғымдарына талдаулар жасалып,  дене шынықтыру және спорт мамандарын дайындау жүйесіндегі олимпиадалық білім берудің құрылымдық-мазмұндық моделі ашылды.</w:t>
      </w:r>
    </w:p>
    <w:p w14:paraId="568F94D0" w14:textId="66A4F710" w:rsidR="000B2948" w:rsidRPr="00131F29" w:rsidRDefault="00785A40" w:rsidP="000B2948">
      <w:pPr>
        <w:tabs>
          <w:tab w:val="left" w:pos="567"/>
          <w:tab w:val="left" w:pos="851"/>
        </w:tabs>
        <w:suppressAutoHyphens/>
        <w:spacing w:after="0" w:line="240" w:lineRule="auto"/>
        <w:ind w:firstLine="567"/>
        <w:contextualSpacing/>
        <w:jc w:val="both"/>
        <w:rPr>
          <w:rFonts w:ascii="Times New Roman" w:eastAsia="Times New Roman" w:hAnsi="Times New Roman" w:cs="Times New Roman"/>
          <w:color w:val="000000" w:themeColor="text1"/>
          <w:sz w:val="28"/>
          <w:szCs w:val="28"/>
          <w:lang w:val="kk-KZ" w:eastAsia="ar-SA" w:bidi="ru-RU"/>
        </w:rPr>
      </w:pPr>
      <w:r w:rsidRPr="00131F29">
        <w:rPr>
          <w:rFonts w:ascii="Times New Roman" w:eastAsia="Times New Roman" w:hAnsi="Times New Roman" w:cs="Times New Roman"/>
          <w:color w:val="000000" w:themeColor="text1"/>
          <w:sz w:val="28"/>
          <w:szCs w:val="28"/>
          <w:lang w:val="kk-KZ" w:eastAsia="ar-SA" w:bidi="ru-RU"/>
        </w:rPr>
        <w:t xml:space="preserve"> </w:t>
      </w:r>
      <w:r w:rsidR="000B2948" w:rsidRPr="00131F29">
        <w:rPr>
          <w:rFonts w:ascii="Times New Roman" w:eastAsia="Times New Roman" w:hAnsi="Times New Roman" w:cs="Times New Roman"/>
          <w:color w:val="000000" w:themeColor="text1"/>
          <w:sz w:val="28"/>
          <w:szCs w:val="28"/>
          <w:lang w:val="kk-KZ" w:eastAsia="ar-SA" w:bidi="ru-RU"/>
        </w:rPr>
        <w:t>«</w:t>
      </w:r>
      <w:r w:rsidR="00227199" w:rsidRPr="00131F29">
        <w:rPr>
          <w:rFonts w:ascii="Times New Roman" w:eastAsia="Calibri" w:hAnsi="Times New Roman" w:cs="Times New Roman"/>
          <w:color w:val="000000" w:themeColor="text1"/>
          <w:sz w:val="28"/>
          <w:szCs w:val="28"/>
          <w:lang w:val="kk-KZ" w:eastAsia="ru-RU" w:bidi="ru-RU"/>
        </w:rPr>
        <w:t>Дене шынықтыру және спорт мамандарын дайындау жүйесінде олимпиадалық білім беруді іске асырудың эксперименттік негіздемесі</w:t>
      </w:r>
      <w:r w:rsidR="000B2948" w:rsidRPr="00131F29">
        <w:rPr>
          <w:rFonts w:ascii="Times New Roman" w:eastAsia="Calibri" w:hAnsi="Times New Roman" w:cs="Times New Roman"/>
          <w:color w:val="000000" w:themeColor="text1"/>
          <w:sz w:val="28"/>
          <w:szCs w:val="28"/>
          <w:lang w:val="kk-KZ" w:eastAsia="ru-RU" w:bidi="ru-RU"/>
        </w:rPr>
        <w:t>»</w:t>
      </w:r>
      <w:r w:rsidR="000B2948" w:rsidRPr="00131F29">
        <w:rPr>
          <w:rFonts w:ascii="Times New Roman" w:eastAsia="Times New Roman" w:hAnsi="Times New Roman" w:cs="Times New Roman"/>
          <w:color w:val="000000" w:themeColor="text1"/>
          <w:sz w:val="28"/>
          <w:szCs w:val="28"/>
          <w:lang w:val="kk-KZ" w:eastAsia="ar-SA" w:bidi="ru-RU"/>
        </w:rPr>
        <w:t xml:space="preserve"> атты </w:t>
      </w:r>
      <w:r w:rsidR="005448A8" w:rsidRPr="00131F29">
        <w:rPr>
          <w:rFonts w:ascii="Times New Roman" w:eastAsia="Times New Roman" w:hAnsi="Times New Roman" w:cs="Times New Roman"/>
          <w:b/>
          <w:color w:val="000000" w:themeColor="text1"/>
          <w:sz w:val="28"/>
          <w:szCs w:val="28"/>
          <w:lang w:val="kk-KZ" w:eastAsia="ar-SA" w:bidi="ru-RU"/>
        </w:rPr>
        <w:lastRenderedPageBreak/>
        <w:t xml:space="preserve">төртінші </w:t>
      </w:r>
      <w:r w:rsidR="007D5169" w:rsidRPr="00131F29">
        <w:rPr>
          <w:rFonts w:ascii="Times New Roman" w:eastAsia="Times New Roman" w:hAnsi="Times New Roman" w:cs="Times New Roman"/>
          <w:b/>
          <w:color w:val="000000" w:themeColor="text1"/>
          <w:sz w:val="28"/>
          <w:szCs w:val="28"/>
          <w:lang w:val="kk-KZ" w:eastAsia="ar-SA" w:bidi="ru-RU"/>
        </w:rPr>
        <w:t>бөлімде</w:t>
      </w:r>
      <w:r w:rsidR="007D5169" w:rsidRPr="00131F29">
        <w:rPr>
          <w:rFonts w:ascii="Times New Roman" w:eastAsia="Times New Roman" w:hAnsi="Times New Roman" w:cs="Times New Roman"/>
          <w:color w:val="000000" w:themeColor="text1"/>
          <w:sz w:val="28"/>
          <w:szCs w:val="28"/>
          <w:lang w:val="kk-KZ" w:eastAsia="ar-SA" w:bidi="ru-RU"/>
        </w:rPr>
        <w:t xml:space="preserve"> </w:t>
      </w:r>
      <w:r w:rsidR="000B2948" w:rsidRPr="00131F29">
        <w:rPr>
          <w:rFonts w:ascii="Times New Roman" w:eastAsia="Times New Roman" w:hAnsi="Times New Roman" w:cs="Times New Roman"/>
          <w:color w:val="000000" w:themeColor="text1"/>
          <w:sz w:val="28"/>
          <w:szCs w:val="28"/>
          <w:lang w:val="kk-KZ" w:eastAsia="ar-SA" w:bidi="ru-RU"/>
        </w:rPr>
        <w:t>дене шынықтыру</w:t>
      </w:r>
      <w:r w:rsidR="0079227B" w:rsidRPr="00131F29">
        <w:rPr>
          <w:rFonts w:ascii="Times New Roman" w:eastAsia="Times New Roman" w:hAnsi="Times New Roman" w:cs="Times New Roman"/>
          <w:color w:val="000000" w:themeColor="text1"/>
          <w:sz w:val="28"/>
          <w:szCs w:val="28"/>
          <w:lang w:val="kk-KZ" w:eastAsia="ar-SA" w:bidi="ru-RU"/>
        </w:rPr>
        <w:t xml:space="preserve"> және спорт мамандарын дайындауда </w:t>
      </w:r>
      <w:r w:rsidR="000B2948" w:rsidRPr="00131F29">
        <w:rPr>
          <w:rFonts w:ascii="Times New Roman" w:eastAsia="Times New Roman" w:hAnsi="Times New Roman" w:cs="Times New Roman"/>
          <w:color w:val="000000" w:themeColor="text1"/>
          <w:sz w:val="28"/>
          <w:szCs w:val="28"/>
          <w:lang w:val="kk-KZ" w:eastAsia="ar-SA" w:bidi="ru-RU"/>
        </w:rPr>
        <w:t xml:space="preserve">олимпиадалық білім беруді іске асырудың бастапқы деңгейі, </w:t>
      </w:r>
      <w:r w:rsidR="005448A8" w:rsidRPr="00131F29">
        <w:rPr>
          <w:rFonts w:ascii="Times New Roman" w:eastAsia="Times New Roman" w:hAnsi="Times New Roman" w:cs="Times New Roman"/>
          <w:color w:val="000000" w:themeColor="text1"/>
          <w:sz w:val="28"/>
          <w:szCs w:val="28"/>
          <w:lang w:val="kk-KZ" w:eastAsia="ar-SA" w:bidi="ru-RU"/>
        </w:rPr>
        <w:t xml:space="preserve">дене шынықтыру және спорт мамандарын дайындауға арналған </w:t>
      </w:r>
      <w:r w:rsidR="000B2948" w:rsidRPr="00131F29">
        <w:rPr>
          <w:rFonts w:ascii="Times New Roman" w:eastAsia="Times New Roman" w:hAnsi="Times New Roman" w:cs="Times New Roman"/>
          <w:color w:val="000000" w:themeColor="text1"/>
          <w:sz w:val="28"/>
          <w:szCs w:val="28"/>
          <w:lang w:val="kk-KZ" w:eastAsia="ar-SA" w:bidi="ru-RU"/>
        </w:rPr>
        <w:t>«Олимпиадалық білім беру» элективті пән</w:t>
      </w:r>
      <w:r w:rsidR="008338B9" w:rsidRPr="00131F29">
        <w:rPr>
          <w:rFonts w:ascii="Times New Roman" w:eastAsia="Times New Roman" w:hAnsi="Times New Roman" w:cs="Times New Roman"/>
          <w:color w:val="000000" w:themeColor="text1"/>
          <w:sz w:val="28"/>
          <w:szCs w:val="28"/>
          <w:lang w:val="kk-KZ" w:eastAsia="ar-SA" w:bidi="ru-RU"/>
        </w:rPr>
        <w:t>і</w:t>
      </w:r>
      <w:r w:rsidR="000B2948" w:rsidRPr="00131F29">
        <w:rPr>
          <w:rFonts w:ascii="Times New Roman" w:eastAsia="Times New Roman" w:hAnsi="Times New Roman" w:cs="Times New Roman"/>
          <w:color w:val="000000" w:themeColor="text1"/>
          <w:sz w:val="28"/>
          <w:szCs w:val="28"/>
          <w:lang w:val="kk-KZ" w:eastAsia="ar-SA" w:bidi="ru-RU"/>
        </w:rPr>
        <w:t xml:space="preserve">нің мазмұны, олимпиадалық білім беруді </w:t>
      </w:r>
      <w:r w:rsidR="005448A8" w:rsidRPr="00131F29">
        <w:rPr>
          <w:rFonts w:ascii="Times New Roman" w:eastAsia="Times New Roman" w:hAnsi="Times New Roman" w:cs="Times New Roman"/>
          <w:color w:val="000000" w:themeColor="text1"/>
          <w:sz w:val="28"/>
          <w:szCs w:val="28"/>
          <w:lang w:val="kk-KZ" w:eastAsia="ar-SA" w:bidi="ru-RU"/>
        </w:rPr>
        <w:t xml:space="preserve">дамыту мен жетілдіру әдістемесі  мазмұны мен  </w:t>
      </w:r>
      <w:r w:rsidR="000B2948" w:rsidRPr="00131F29">
        <w:rPr>
          <w:rFonts w:ascii="Times New Roman" w:eastAsia="Times New Roman" w:hAnsi="Times New Roman" w:cs="Times New Roman"/>
          <w:color w:val="000000" w:themeColor="text1"/>
          <w:sz w:val="28"/>
          <w:szCs w:val="28"/>
          <w:lang w:val="kk-KZ" w:eastAsia="ar-SA" w:bidi="ru-RU"/>
        </w:rPr>
        <w:t>эксперименттік нәтижел</w:t>
      </w:r>
      <w:r w:rsidR="00227199" w:rsidRPr="00131F29">
        <w:rPr>
          <w:rFonts w:ascii="Times New Roman" w:eastAsia="Times New Roman" w:hAnsi="Times New Roman" w:cs="Times New Roman"/>
          <w:color w:val="000000" w:themeColor="text1"/>
          <w:sz w:val="28"/>
          <w:szCs w:val="28"/>
          <w:lang w:val="kk-KZ" w:eastAsia="ar-SA" w:bidi="ru-RU"/>
        </w:rPr>
        <w:t xml:space="preserve">ердің  тиімділігі қарастырылды. </w:t>
      </w:r>
    </w:p>
    <w:p w14:paraId="5D4CD816" w14:textId="679E89BE" w:rsidR="000B2948" w:rsidRPr="00131F29" w:rsidRDefault="000B2948" w:rsidP="000B2948">
      <w:pPr>
        <w:tabs>
          <w:tab w:val="left" w:pos="567"/>
          <w:tab w:val="left" w:pos="851"/>
        </w:tabs>
        <w:suppressAutoHyphens/>
        <w:spacing w:after="0" w:line="240" w:lineRule="auto"/>
        <w:ind w:firstLine="567"/>
        <w:contextualSpacing/>
        <w:jc w:val="both"/>
        <w:rPr>
          <w:rFonts w:ascii="Times New Roman" w:eastAsia="Times New Roman" w:hAnsi="Times New Roman" w:cs="Times New Roman"/>
          <w:color w:val="000000" w:themeColor="text1"/>
          <w:sz w:val="28"/>
          <w:szCs w:val="28"/>
          <w:lang w:val="kk-KZ" w:eastAsia="ar-SA" w:bidi="ru-RU"/>
        </w:rPr>
      </w:pPr>
      <w:r w:rsidRPr="00131F29">
        <w:rPr>
          <w:rFonts w:ascii="Times New Roman" w:eastAsia="Times New Roman" w:hAnsi="Times New Roman" w:cs="Times New Roman"/>
          <w:b/>
          <w:color w:val="000000" w:themeColor="text1"/>
          <w:sz w:val="28"/>
          <w:szCs w:val="28"/>
          <w:lang w:val="kk-KZ" w:eastAsia="ar-SA" w:bidi="ru-RU"/>
        </w:rPr>
        <w:t>Қорытындыда</w:t>
      </w:r>
      <w:r w:rsidRPr="00131F29">
        <w:rPr>
          <w:rFonts w:ascii="Times New Roman" w:eastAsia="Times New Roman" w:hAnsi="Times New Roman" w:cs="Times New Roman"/>
          <w:color w:val="000000" w:themeColor="text1"/>
          <w:sz w:val="28"/>
          <w:szCs w:val="28"/>
          <w:lang w:val="kk-KZ" w:eastAsia="ar-SA" w:bidi="ru-RU"/>
        </w:rPr>
        <w:t xml:space="preserve"> олимпиадалық білім беру жағдайындағы зерттеудің негізгі қағидалары, нәтижелері тұжырымдалады, зерттеушілерге арналған зерттеу </w:t>
      </w:r>
      <w:r w:rsidR="006C003C" w:rsidRPr="00131F29">
        <w:rPr>
          <w:rFonts w:ascii="Times New Roman" w:eastAsia="Times New Roman" w:hAnsi="Times New Roman" w:cs="Times New Roman"/>
          <w:color w:val="000000" w:themeColor="text1"/>
          <w:sz w:val="28"/>
          <w:szCs w:val="28"/>
          <w:lang w:val="kk-KZ" w:eastAsia="ar-SA" w:bidi="ru-RU"/>
        </w:rPr>
        <w:t xml:space="preserve">болашағы </w:t>
      </w:r>
      <w:r w:rsidRPr="00131F29">
        <w:rPr>
          <w:rFonts w:ascii="Times New Roman" w:eastAsia="Times New Roman" w:hAnsi="Times New Roman" w:cs="Times New Roman"/>
          <w:color w:val="000000" w:themeColor="text1"/>
          <w:sz w:val="28"/>
          <w:szCs w:val="28"/>
          <w:lang w:val="kk-KZ" w:eastAsia="ar-SA" w:bidi="ru-RU"/>
        </w:rPr>
        <w:t xml:space="preserve">ұсынылады. </w:t>
      </w:r>
    </w:p>
    <w:p w14:paraId="680AACBD" w14:textId="77777777" w:rsidR="000B2948" w:rsidRPr="00131F29" w:rsidRDefault="000B2948" w:rsidP="000B2948">
      <w:pPr>
        <w:tabs>
          <w:tab w:val="left" w:pos="567"/>
        </w:tabs>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Қосымшада ұсынылған:</w:t>
      </w:r>
    </w:p>
    <w:p w14:paraId="7C91CC50" w14:textId="77777777" w:rsidR="00CC5B83" w:rsidRPr="00131F29" w:rsidRDefault="00CC5B83" w:rsidP="00CD61A0">
      <w:pPr>
        <w:pStyle w:val="a4"/>
        <w:numPr>
          <w:ilvl w:val="0"/>
          <w:numId w:val="38"/>
        </w:numPr>
        <w:tabs>
          <w:tab w:val="left" w:pos="426"/>
        </w:tabs>
        <w:spacing w:after="0" w:line="240" w:lineRule="auto"/>
        <w:ind w:left="0" w:firstLine="426"/>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білім беру мәселесінен хабардарлығы, қатынасы және қызығушылылығын анықтау сауалнамасы</w:t>
      </w:r>
    </w:p>
    <w:p w14:paraId="00580A5C" w14:textId="1CC7675E" w:rsidR="00CC5B83" w:rsidRPr="00131F29" w:rsidRDefault="00CD61A0" w:rsidP="00CD61A0">
      <w:pPr>
        <w:tabs>
          <w:tab w:val="left" w:pos="284"/>
        </w:tabs>
        <w:spacing w:after="0" w:line="240" w:lineRule="auto"/>
        <w:contextualSpacing/>
        <w:jc w:val="both"/>
        <w:rPr>
          <w:rFonts w:ascii="Times New Roman"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eastAsia="ru-RU" w:bidi="ru-RU"/>
        </w:rPr>
        <w:tab/>
        <w:t xml:space="preserve">  </w:t>
      </w:r>
      <w:r w:rsidR="00CC5B83" w:rsidRPr="00131F29">
        <w:rPr>
          <w:rFonts w:ascii="Times New Roman" w:eastAsia="Calibri" w:hAnsi="Times New Roman" w:cs="Times New Roman"/>
          <w:color w:val="000000" w:themeColor="text1"/>
          <w:sz w:val="28"/>
          <w:szCs w:val="28"/>
          <w:lang w:val="kk-KZ" w:eastAsia="ru-RU" w:bidi="ru-RU"/>
        </w:rPr>
        <w:t xml:space="preserve">2. </w:t>
      </w:r>
      <w:r w:rsidR="00CC5B83" w:rsidRPr="00131F29">
        <w:rPr>
          <w:rFonts w:ascii="Times New Roman" w:hAnsi="Times New Roman" w:cs="Times New Roman"/>
          <w:color w:val="000000" w:themeColor="text1"/>
          <w:sz w:val="28"/>
          <w:szCs w:val="28"/>
          <w:lang w:val="kk-KZ"/>
        </w:rPr>
        <w:t>Олимпиадалық ойындарға   көзқарасы,  қызығушылығы және  олимпиадалық білімі жүйесінің қалыптасу деңгейін анықтау сауалнамасы</w:t>
      </w:r>
    </w:p>
    <w:p w14:paraId="4C92111C" w14:textId="77777777" w:rsidR="00CC5B83" w:rsidRPr="00131F29" w:rsidRDefault="00CC5B83" w:rsidP="00CD61A0">
      <w:pPr>
        <w:tabs>
          <w:tab w:val="left" w:pos="284"/>
        </w:tabs>
        <w:spacing w:after="0" w:line="240" w:lineRule="auto"/>
        <w:ind w:firstLine="426"/>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3. Университет ғылыми Кеңесі  хаттамасы көшірмесі </w:t>
      </w:r>
    </w:p>
    <w:p w14:paraId="1AA74707" w14:textId="7302B0C1" w:rsidR="00CC5B83" w:rsidRPr="00131F29" w:rsidRDefault="005448A8" w:rsidP="00CD61A0">
      <w:pPr>
        <w:tabs>
          <w:tab w:val="left" w:pos="284"/>
        </w:tabs>
        <w:spacing w:after="0" w:line="240" w:lineRule="auto"/>
        <w:ind w:firstLine="426"/>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4. Енгізу актісі</w:t>
      </w:r>
    </w:p>
    <w:p w14:paraId="1E5C8FF7" w14:textId="77777777" w:rsidR="00CC5B83" w:rsidRPr="00131F29" w:rsidRDefault="00CC5B83" w:rsidP="00CD61A0">
      <w:pPr>
        <w:tabs>
          <w:tab w:val="left" w:pos="284"/>
        </w:tabs>
        <w:spacing w:after="0" w:line="240" w:lineRule="auto"/>
        <w:ind w:firstLine="426"/>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5. Экспериментке дейінгі және</w:t>
      </w:r>
      <w:r w:rsidR="00CE1CB3" w:rsidRPr="00131F29">
        <w:rPr>
          <w:rFonts w:ascii="Times New Roman" w:hAnsi="Times New Roman" w:cs="Times New Roman"/>
          <w:color w:val="000000" w:themeColor="text1"/>
          <w:sz w:val="28"/>
          <w:szCs w:val="28"/>
          <w:lang w:val="kk-KZ"/>
        </w:rPr>
        <w:t xml:space="preserve"> кейінгі тәжірибелік</w:t>
      </w:r>
      <w:r w:rsidRPr="00131F29">
        <w:rPr>
          <w:rFonts w:ascii="Times New Roman" w:hAnsi="Times New Roman" w:cs="Times New Roman"/>
          <w:color w:val="000000" w:themeColor="text1"/>
          <w:sz w:val="28"/>
          <w:szCs w:val="28"/>
          <w:lang w:val="kk-KZ"/>
        </w:rPr>
        <w:t xml:space="preserve"> және бақылау топтарының </w:t>
      </w:r>
      <w:r w:rsidR="00CE1CB3" w:rsidRPr="00131F29">
        <w:rPr>
          <w:rFonts w:ascii="Times New Roman" w:hAnsi="Times New Roman" w:cs="Times New Roman"/>
          <w:color w:val="000000" w:themeColor="text1"/>
          <w:sz w:val="28"/>
          <w:szCs w:val="28"/>
          <w:lang w:val="kk-KZ"/>
        </w:rPr>
        <w:t xml:space="preserve">«Олимпиадалық білім беру» </w:t>
      </w:r>
      <w:r w:rsidRPr="00131F29">
        <w:rPr>
          <w:rFonts w:ascii="Times New Roman" w:hAnsi="Times New Roman" w:cs="Times New Roman"/>
          <w:color w:val="000000" w:themeColor="text1"/>
          <w:sz w:val="28"/>
          <w:szCs w:val="28"/>
          <w:lang w:val="kk-KZ"/>
        </w:rPr>
        <w:t>элективті пәні бойынша тест тапсырмаларын орындау көрсеткіштері</w:t>
      </w:r>
    </w:p>
    <w:p w14:paraId="600BC7F3" w14:textId="77777777" w:rsidR="00AE45FB" w:rsidRPr="00131F29" w:rsidRDefault="00CC5B83" w:rsidP="00CD61A0">
      <w:pPr>
        <w:tabs>
          <w:tab w:val="left" w:pos="284"/>
        </w:tabs>
        <w:spacing w:after="0" w:line="240" w:lineRule="auto"/>
        <w:ind w:firstLine="426"/>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6. </w:t>
      </w:r>
      <w:r w:rsidRPr="00131F29">
        <w:rPr>
          <w:rFonts w:ascii="Times New Roman" w:eastAsia="Calibri" w:hAnsi="Times New Roman" w:cs="Times New Roman"/>
          <w:color w:val="000000" w:themeColor="text1"/>
          <w:sz w:val="28"/>
          <w:szCs w:val="28"/>
          <w:lang w:val="kk-KZ" w:eastAsia="ru-RU" w:bidi="ru-RU"/>
        </w:rPr>
        <w:t>Дене шынықтыру және спорт мамандарын дайындау жүйесінде олимпиадалық білім бойынша өзін-өзі дамытуға дайындық</w:t>
      </w:r>
      <w:r w:rsidRPr="00131F29">
        <w:rPr>
          <w:rFonts w:ascii="Times New Roman" w:hAnsi="Times New Roman" w:cs="Times New Roman"/>
          <w:color w:val="000000" w:themeColor="text1"/>
          <w:sz w:val="28"/>
          <w:szCs w:val="28"/>
          <w:lang w:val="kk-KZ"/>
        </w:rPr>
        <w:t xml:space="preserve"> </w:t>
      </w:r>
      <w:r w:rsidRPr="00131F29">
        <w:rPr>
          <w:rFonts w:ascii="Times New Roman" w:eastAsia="Calibri" w:hAnsi="Times New Roman" w:cs="Times New Roman"/>
          <w:color w:val="000000" w:themeColor="text1"/>
          <w:sz w:val="28"/>
          <w:szCs w:val="28"/>
          <w:lang w:val="kk-KZ" w:eastAsia="ru-RU" w:bidi="ru-RU"/>
        </w:rPr>
        <w:t>сауалнамасы</w:t>
      </w:r>
      <w:r w:rsidR="00AB2A0E" w:rsidRPr="00131F29">
        <w:rPr>
          <w:rFonts w:ascii="Times New Roman" w:hAnsi="Times New Roman" w:cs="Times New Roman"/>
          <w:color w:val="000000" w:themeColor="text1"/>
          <w:sz w:val="28"/>
          <w:szCs w:val="28"/>
          <w:lang w:val="kk-KZ"/>
        </w:rPr>
        <w:t xml:space="preserve"> </w:t>
      </w:r>
    </w:p>
    <w:p w14:paraId="3F02B195" w14:textId="77777777" w:rsidR="00CC5B83" w:rsidRPr="00131F29" w:rsidRDefault="00C92C43" w:rsidP="00CD61A0">
      <w:pPr>
        <w:tabs>
          <w:tab w:val="left" w:pos="284"/>
        </w:tabs>
        <w:spacing w:after="0" w:line="240" w:lineRule="auto"/>
        <w:ind w:firstLine="426"/>
        <w:contextualSpacing/>
        <w:jc w:val="both"/>
        <w:rPr>
          <w:rFonts w:ascii="Times New Roman"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eastAsia="ru-RU" w:bidi="ru-RU"/>
        </w:rPr>
        <w:t>(К.Н. Ефременков бойынша</w:t>
      </w:r>
      <w:r w:rsidR="00CC5B83" w:rsidRPr="00131F29">
        <w:rPr>
          <w:rFonts w:ascii="Times New Roman" w:eastAsia="Calibri" w:hAnsi="Times New Roman" w:cs="Times New Roman"/>
          <w:color w:val="000000" w:themeColor="text1"/>
          <w:sz w:val="28"/>
          <w:szCs w:val="28"/>
          <w:lang w:val="kk-KZ" w:eastAsia="ru-RU" w:bidi="ru-RU"/>
        </w:rPr>
        <w:t>)</w:t>
      </w:r>
      <w:r w:rsidR="00CC5B83" w:rsidRPr="00131F29">
        <w:rPr>
          <w:rFonts w:ascii="Times New Roman" w:eastAsia="Calibri" w:hAnsi="Times New Roman" w:cs="Times New Roman"/>
          <w:color w:val="000000" w:themeColor="text1"/>
          <w:sz w:val="28"/>
          <w:szCs w:val="28"/>
          <w:lang w:val="kk-KZ" w:eastAsia="ru-RU" w:bidi="ru-RU"/>
        </w:rPr>
        <w:tab/>
      </w:r>
    </w:p>
    <w:p w14:paraId="65638814" w14:textId="77777777" w:rsidR="00CC5B83" w:rsidRPr="00131F29" w:rsidRDefault="00CC5B83" w:rsidP="00CD61A0">
      <w:pPr>
        <w:tabs>
          <w:tab w:val="left" w:pos="284"/>
          <w:tab w:val="left" w:pos="567"/>
          <w:tab w:val="left" w:pos="993"/>
        </w:tabs>
        <w:spacing w:after="0" w:line="240" w:lineRule="auto"/>
        <w:ind w:firstLine="426"/>
        <w:contextualSpacing/>
        <w:jc w:val="both"/>
        <w:rPr>
          <w:rFonts w:ascii="Times New Roman"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eastAsia="ru-RU" w:bidi="ru-RU"/>
        </w:rPr>
        <w:t xml:space="preserve">7. </w:t>
      </w:r>
      <w:r w:rsidRPr="00131F29">
        <w:rPr>
          <w:rFonts w:ascii="Times New Roman" w:hAnsi="Times New Roman" w:cs="Times New Roman"/>
          <w:color w:val="000000" w:themeColor="text1"/>
          <w:sz w:val="28"/>
          <w:szCs w:val="28"/>
          <w:lang w:val="kk-KZ"/>
        </w:rPr>
        <w:t>Олимпиадалық сауаттылық тесті</w:t>
      </w:r>
      <w:r w:rsidR="00005CE6" w:rsidRPr="00131F29">
        <w:rPr>
          <w:rFonts w:ascii="Times New Roman" w:hAnsi="Times New Roman" w:cs="Times New Roman"/>
          <w:color w:val="000000" w:themeColor="text1"/>
          <w:sz w:val="28"/>
          <w:szCs w:val="28"/>
          <w:lang w:val="kk-KZ"/>
        </w:rPr>
        <w:t xml:space="preserve"> тапсырмалары</w:t>
      </w:r>
    </w:p>
    <w:p w14:paraId="36685722" w14:textId="77777777" w:rsidR="00CC5B83" w:rsidRPr="00131F29" w:rsidRDefault="00CC5B83" w:rsidP="00CD61A0">
      <w:pPr>
        <w:tabs>
          <w:tab w:val="left" w:pos="284"/>
          <w:tab w:val="left" w:pos="567"/>
          <w:tab w:val="left" w:pos="993"/>
        </w:tabs>
        <w:spacing w:after="0" w:line="240" w:lineRule="auto"/>
        <w:ind w:firstLine="426"/>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hAnsi="Times New Roman" w:cs="Times New Roman"/>
          <w:color w:val="000000" w:themeColor="text1"/>
          <w:sz w:val="28"/>
          <w:szCs w:val="28"/>
          <w:lang w:val="kk-KZ"/>
        </w:rPr>
        <w:t xml:space="preserve">8. </w:t>
      </w:r>
      <w:r w:rsidRPr="00131F29">
        <w:rPr>
          <w:rFonts w:ascii="Times New Roman" w:eastAsia="Times New Roman" w:hAnsi="Times New Roman" w:cs="Times New Roman"/>
          <w:color w:val="000000" w:themeColor="text1"/>
          <w:sz w:val="28"/>
          <w:szCs w:val="28"/>
          <w:lang w:val="kk-KZ" w:eastAsia="ru-RU"/>
        </w:rPr>
        <w:t>Үлкен олимпиадалық  викторина</w:t>
      </w:r>
    </w:p>
    <w:p w14:paraId="6BE15FEA" w14:textId="13F8FC5D" w:rsidR="00912A65" w:rsidRPr="00131F29" w:rsidRDefault="00CC5B83" w:rsidP="00CD61A0">
      <w:pPr>
        <w:tabs>
          <w:tab w:val="left" w:pos="284"/>
          <w:tab w:val="left" w:pos="567"/>
          <w:tab w:val="left" w:pos="993"/>
        </w:tabs>
        <w:spacing w:after="0" w:line="240" w:lineRule="auto"/>
        <w:ind w:firstLine="426"/>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9. </w:t>
      </w:r>
      <w:r w:rsidR="00785A40" w:rsidRPr="00131F29">
        <w:rPr>
          <w:rFonts w:ascii="Times New Roman" w:eastAsia="Calibri" w:hAnsi="Times New Roman" w:cs="Times New Roman"/>
          <w:color w:val="000000" w:themeColor="text1"/>
          <w:sz w:val="28"/>
          <w:szCs w:val="28"/>
          <w:lang w:val="kk-KZ" w:eastAsia="ru-RU" w:bidi="ru-RU"/>
        </w:rPr>
        <w:t>Авторлық құқықпен қорғалатын обьектілерге құқықтардың мемлекеттік тізілімге  мәліметтерді енгізу туралы</w:t>
      </w:r>
    </w:p>
    <w:p w14:paraId="31C13780" w14:textId="77777777" w:rsidR="004D5305" w:rsidRPr="00131F29" w:rsidRDefault="004D5305" w:rsidP="00612673">
      <w:pPr>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p>
    <w:p w14:paraId="5C7AEA89" w14:textId="77777777" w:rsidR="004D5305" w:rsidRPr="00131F29" w:rsidRDefault="004D5305" w:rsidP="00612673">
      <w:pPr>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p>
    <w:p w14:paraId="72847D15" w14:textId="77777777" w:rsidR="004D5305" w:rsidRPr="00131F29" w:rsidRDefault="004D5305" w:rsidP="00612673">
      <w:pPr>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p>
    <w:p w14:paraId="5FBF7D5F" w14:textId="77777777" w:rsidR="004D5305" w:rsidRPr="00131F29" w:rsidRDefault="004D5305" w:rsidP="00612673">
      <w:pPr>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p>
    <w:p w14:paraId="5039912F" w14:textId="77777777" w:rsidR="004D5305" w:rsidRPr="00131F29" w:rsidRDefault="004D5305" w:rsidP="00612673">
      <w:pPr>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p>
    <w:p w14:paraId="4B839296" w14:textId="77777777" w:rsidR="004D5305" w:rsidRPr="00131F29" w:rsidRDefault="004D5305" w:rsidP="00612673">
      <w:pPr>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p>
    <w:p w14:paraId="119B6E85" w14:textId="77777777" w:rsidR="004D5305" w:rsidRPr="00131F29" w:rsidRDefault="004D5305" w:rsidP="00612673">
      <w:pPr>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p>
    <w:p w14:paraId="12EB989F" w14:textId="77777777" w:rsidR="004D5305" w:rsidRPr="00131F29" w:rsidRDefault="004D5305" w:rsidP="00612673">
      <w:pPr>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p>
    <w:p w14:paraId="734AB6FE" w14:textId="77777777" w:rsidR="004D5305" w:rsidRPr="00131F29" w:rsidRDefault="004D5305" w:rsidP="00612673">
      <w:pPr>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p>
    <w:p w14:paraId="145B2710" w14:textId="77777777" w:rsidR="004D5305" w:rsidRPr="00131F29" w:rsidRDefault="004D5305" w:rsidP="00612673">
      <w:pPr>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p>
    <w:p w14:paraId="07F63CCD" w14:textId="77777777" w:rsidR="004D5305" w:rsidRPr="00131F29" w:rsidRDefault="004D5305" w:rsidP="00612673">
      <w:pPr>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p>
    <w:p w14:paraId="0C87297E" w14:textId="77777777" w:rsidR="004D5305" w:rsidRPr="00131F29" w:rsidRDefault="004D5305" w:rsidP="00612673">
      <w:pPr>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p>
    <w:p w14:paraId="1DED3A20" w14:textId="77777777" w:rsidR="00EE11FF" w:rsidRPr="00131F29" w:rsidRDefault="00EE11FF" w:rsidP="00612673">
      <w:pPr>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p>
    <w:p w14:paraId="623CE6EE" w14:textId="77777777" w:rsidR="00A51AA2" w:rsidRPr="00131F29" w:rsidRDefault="00A51AA2" w:rsidP="00612673">
      <w:pPr>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p>
    <w:p w14:paraId="5574210F" w14:textId="77777777" w:rsidR="00A51AA2" w:rsidRPr="00131F29" w:rsidRDefault="00A51AA2" w:rsidP="00612673">
      <w:pPr>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p>
    <w:p w14:paraId="63252C2A" w14:textId="77777777" w:rsidR="00A51AA2" w:rsidRPr="00131F29" w:rsidRDefault="00A51AA2" w:rsidP="00612673">
      <w:pPr>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p>
    <w:p w14:paraId="402996E8" w14:textId="5A87B205" w:rsidR="00616923" w:rsidRPr="00131F29" w:rsidRDefault="00616923" w:rsidP="00612673">
      <w:pPr>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lastRenderedPageBreak/>
        <w:t xml:space="preserve">1 </w:t>
      </w:r>
      <w:r w:rsidR="001C0DC9" w:rsidRPr="00131F29">
        <w:rPr>
          <w:rFonts w:ascii="Times New Roman" w:eastAsia="Calibri" w:hAnsi="Times New Roman" w:cs="Times New Roman"/>
          <w:b/>
          <w:color w:val="000000" w:themeColor="text1"/>
          <w:sz w:val="28"/>
          <w:szCs w:val="28"/>
          <w:lang w:val="kk-KZ" w:eastAsia="ru-RU" w:bidi="ru-RU"/>
        </w:rPr>
        <w:t>ДЕНЕ ШЫНЫҚТЫРУ ЖӘНЕ СПОРТ МАМАНДАРЫН ДАЙЫНДАУ ЖҮЙЕСІНДЕГІ ОЛИМПИАДАЛЫҚ БІЛІМ БЕРУДІҢ ТЕОРИЯЛЫҚ ЖӘНЕ ӘДІСНАМАЛЫҚ НЕГІЗДЕРІ</w:t>
      </w:r>
    </w:p>
    <w:p w14:paraId="3F164273" w14:textId="77777777" w:rsidR="00B514C3" w:rsidRPr="00131F29" w:rsidRDefault="00B514C3" w:rsidP="00612673">
      <w:pPr>
        <w:spacing w:after="0" w:line="240" w:lineRule="auto"/>
        <w:ind w:firstLine="567"/>
        <w:contextualSpacing/>
        <w:jc w:val="both"/>
        <w:rPr>
          <w:rFonts w:ascii="Times New Roman" w:hAnsi="Times New Roman" w:cs="Times New Roman"/>
          <w:color w:val="000000" w:themeColor="text1"/>
          <w:sz w:val="28"/>
          <w:szCs w:val="28"/>
          <w:lang w:val="kk-KZ"/>
        </w:rPr>
      </w:pPr>
    </w:p>
    <w:p w14:paraId="168F28B6" w14:textId="77777777" w:rsidR="009B0851" w:rsidRPr="00131F29" w:rsidRDefault="009B0851" w:rsidP="00612673">
      <w:pPr>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 xml:space="preserve">1.1 </w:t>
      </w:r>
      <w:r w:rsidR="000319C6" w:rsidRPr="00131F29">
        <w:rPr>
          <w:rFonts w:ascii="Times New Roman" w:eastAsia="Calibri" w:hAnsi="Times New Roman" w:cs="Times New Roman"/>
          <w:b/>
          <w:color w:val="000000" w:themeColor="text1"/>
          <w:sz w:val="28"/>
          <w:szCs w:val="28"/>
          <w:lang w:val="kk-KZ" w:eastAsia="ru-RU" w:bidi="ru-RU"/>
        </w:rPr>
        <w:t>Дене шынықтыру және спорт мамандарын дайындау жағдайында олимпиадалық білім берудің зерттелу жағдайы</w:t>
      </w:r>
    </w:p>
    <w:p w14:paraId="284B01D9" w14:textId="3225364B" w:rsidR="00616923" w:rsidRPr="00131F29" w:rsidRDefault="00F854B0" w:rsidP="00612673">
      <w:pPr>
        <w:spacing w:after="0" w:line="240" w:lineRule="auto"/>
        <w:ind w:firstLine="567"/>
        <w:contextualSpacing/>
        <w:jc w:val="both"/>
        <w:rPr>
          <w:rFonts w:ascii="Times New Roman" w:eastAsia="Calibri" w:hAnsi="Times New Roman" w:cs="Times New Roman"/>
          <w:color w:val="000000" w:themeColor="text1"/>
          <w:sz w:val="28"/>
          <w:szCs w:val="28"/>
          <w:shd w:val="clear" w:color="auto" w:fill="FFFFFF"/>
          <w:lang w:val="kk-KZ" w:eastAsia="ru-RU" w:bidi="ru-RU"/>
        </w:rPr>
      </w:pPr>
      <w:r w:rsidRPr="00131F29">
        <w:rPr>
          <w:rFonts w:ascii="Times New Roman" w:eastAsia="Calibri" w:hAnsi="Times New Roman" w:cs="Times New Roman"/>
          <w:color w:val="000000" w:themeColor="text1"/>
          <w:sz w:val="28"/>
          <w:szCs w:val="28"/>
          <w:shd w:val="clear" w:color="auto" w:fill="FFFFFF"/>
          <w:lang w:val="kk-KZ" w:eastAsia="ru-RU" w:bidi="ru-RU"/>
        </w:rPr>
        <w:t>О</w:t>
      </w:r>
      <w:r w:rsidR="00480D12" w:rsidRPr="00131F29">
        <w:rPr>
          <w:rFonts w:ascii="Times New Roman" w:eastAsia="Calibri" w:hAnsi="Times New Roman" w:cs="Times New Roman"/>
          <w:color w:val="000000" w:themeColor="text1"/>
          <w:sz w:val="28"/>
          <w:szCs w:val="28"/>
          <w:shd w:val="clear" w:color="auto" w:fill="FFFFFF"/>
          <w:lang w:val="kk-KZ" w:eastAsia="ru-RU" w:bidi="ru-RU"/>
        </w:rPr>
        <w:t xml:space="preserve">лимпиадалық білім берудің </w:t>
      </w:r>
      <w:r w:rsidR="00475EE1" w:rsidRPr="00131F29">
        <w:rPr>
          <w:rFonts w:ascii="Times New Roman" w:eastAsia="Calibri" w:hAnsi="Times New Roman" w:cs="Times New Roman"/>
          <w:color w:val="000000" w:themeColor="text1"/>
          <w:sz w:val="28"/>
          <w:szCs w:val="28"/>
          <w:shd w:val="clear" w:color="auto" w:fill="FFFFFF"/>
          <w:lang w:val="kk-KZ" w:eastAsia="ru-RU" w:bidi="ru-RU"/>
        </w:rPr>
        <w:t xml:space="preserve"> мазмұнын</w:t>
      </w:r>
      <w:r w:rsidRPr="00131F29">
        <w:rPr>
          <w:rFonts w:ascii="Times New Roman" w:eastAsia="Calibri" w:hAnsi="Times New Roman" w:cs="Times New Roman"/>
          <w:color w:val="000000" w:themeColor="text1"/>
          <w:sz w:val="28"/>
          <w:szCs w:val="28"/>
          <w:shd w:val="clear" w:color="auto" w:fill="FFFFFF"/>
          <w:lang w:val="kk-KZ" w:eastAsia="ru-RU" w:bidi="ru-RU"/>
        </w:rPr>
        <w:t xml:space="preserve"> түсінуге септігін тигізетін </w:t>
      </w:r>
    </w:p>
    <w:p w14:paraId="6092A245" w14:textId="5DB2AEED" w:rsidR="003F2469" w:rsidRPr="00131F29" w:rsidRDefault="007B43C2" w:rsidP="00F854B0">
      <w:pPr>
        <w:tabs>
          <w:tab w:val="left" w:pos="567"/>
        </w:tabs>
        <w:spacing w:after="0" w:line="240" w:lineRule="auto"/>
        <w:contextualSpacing/>
        <w:jc w:val="both"/>
        <w:rPr>
          <w:rFonts w:ascii="Times New Roman" w:eastAsia="Calibri" w:hAnsi="Times New Roman" w:cs="Times New Roman"/>
          <w:color w:val="000000" w:themeColor="text1"/>
          <w:sz w:val="28"/>
          <w:szCs w:val="28"/>
          <w:shd w:val="clear" w:color="auto" w:fill="FFFFFF"/>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В.И. Столяровтың </w:t>
      </w:r>
      <w:r w:rsidR="00985AC4" w:rsidRPr="00131F29">
        <w:rPr>
          <w:rFonts w:ascii="Times New Roman" w:eastAsia="Calibri" w:hAnsi="Times New Roman" w:cs="Times New Roman"/>
          <w:color w:val="000000" w:themeColor="text1"/>
          <w:sz w:val="28"/>
          <w:szCs w:val="28"/>
          <w:lang w:val="kk-KZ" w:eastAsia="ru-RU" w:bidi="ru-RU"/>
        </w:rPr>
        <w:t xml:space="preserve">(1989) </w:t>
      </w:r>
      <w:r w:rsidR="003F2469" w:rsidRPr="00131F29">
        <w:rPr>
          <w:rFonts w:ascii="Times New Roman" w:eastAsia="Calibri" w:hAnsi="Times New Roman" w:cs="Times New Roman"/>
          <w:color w:val="000000" w:themeColor="text1"/>
          <w:sz w:val="28"/>
          <w:szCs w:val="28"/>
          <w:lang w:val="kk-KZ" w:eastAsia="ru-RU" w:bidi="ru-RU"/>
        </w:rPr>
        <w:t xml:space="preserve">тұжырымдамасына сәйкес, олимпиадалық білім беру </w:t>
      </w:r>
      <w:r w:rsidR="00B84222" w:rsidRPr="00131F29">
        <w:rPr>
          <w:rFonts w:ascii="Times New Roman" w:eastAsia="Calibri" w:hAnsi="Times New Roman" w:cs="Times New Roman"/>
          <w:color w:val="000000" w:themeColor="text1"/>
          <w:sz w:val="28"/>
          <w:szCs w:val="28"/>
          <w:lang w:val="kk-KZ" w:eastAsia="ru-RU" w:bidi="ru-RU"/>
        </w:rPr>
        <w:t xml:space="preserve">- </w:t>
      </w:r>
      <w:r w:rsidR="003F2469" w:rsidRPr="00131F29">
        <w:rPr>
          <w:rFonts w:ascii="Times New Roman" w:eastAsia="Calibri" w:hAnsi="Times New Roman" w:cs="Times New Roman"/>
          <w:color w:val="000000" w:themeColor="text1"/>
          <w:sz w:val="28"/>
          <w:szCs w:val="28"/>
          <w:lang w:val="kk-KZ" w:eastAsia="ru-RU" w:bidi="ru-RU"/>
        </w:rPr>
        <w:t xml:space="preserve">күрделі педагогикалық қызмет, оның мақсаты </w:t>
      </w:r>
      <w:r w:rsidR="00741919" w:rsidRPr="00131F29">
        <w:rPr>
          <w:rFonts w:ascii="Times New Roman" w:eastAsia="Calibri" w:hAnsi="Times New Roman" w:cs="Times New Roman"/>
          <w:color w:val="000000" w:themeColor="text1"/>
          <w:sz w:val="28"/>
          <w:szCs w:val="28"/>
          <w:lang w:val="kk-KZ" w:eastAsia="ru-RU" w:bidi="ru-RU"/>
        </w:rPr>
        <w:t xml:space="preserve">жастарды </w:t>
      </w:r>
      <w:r w:rsidR="003F2469" w:rsidRPr="00131F29">
        <w:rPr>
          <w:rFonts w:ascii="Times New Roman" w:eastAsia="Calibri" w:hAnsi="Times New Roman" w:cs="Times New Roman"/>
          <w:color w:val="000000" w:themeColor="text1"/>
          <w:sz w:val="28"/>
          <w:szCs w:val="28"/>
          <w:lang w:val="kk-KZ" w:eastAsia="ru-RU" w:bidi="ru-RU"/>
        </w:rPr>
        <w:t xml:space="preserve">гуманистік </w:t>
      </w:r>
      <w:r w:rsidR="00B1203A">
        <w:rPr>
          <w:rFonts w:ascii="Times New Roman" w:eastAsia="Calibri" w:hAnsi="Times New Roman" w:cs="Times New Roman"/>
          <w:color w:val="000000" w:themeColor="text1"/>
          <w:sz w:val="28"/>
          <w:szCs w:val="28"/>
          <w:lang w:val="kk-KZ" w:eastAsia="ru-RU" w:bidi="ru-RU"/>
        </w:rPr>
        <w:t xml:space="preserve">үлгілер </w:t>
      </w:r>
      <w:r w:rsidR="003F2469" w:rsidRPr="00131F29">
        <w:rPr>
          <w:rFonts w:ascii="Times New Roman" w:eastAsia="Calibri" w:hAnsi="Times New Roman" w:cs="Times New Roman"/>
          <w:color w:val="000000" w:themeColor="text1"/>
          <w:sz w:val="28"/>
          <w:szCs w:val="28"/>
          <w:lang w:val="kk-KZ" w:eastAsia="ru-RU" w:bidi="ru-RU"/>
        </w:rPr>
        <w:t>мен олимпизмнің құндылықтарына тарту болып табылады</w:t>
      </w:r>
      <w:r w:rsidR="00985AC4" w:rsidRPr="00131F29">
        <w:rPr>
          <w:rFonts w:ascii="Times New Roman" w:eastAsia="Calibri" w:hAnsi="Times New Roman" w:cs="Times New Roman"/>
          <w:color w:val="000000" w:themeColor="text1"/>
          <w:sz w:val="28"/>
          <w:szCs w:val="28"/>
          <w:lang w:val="kk-KZ" w:eastAsia="ru-RU" w:bidi="ru-RU"/>
        </w:rPr>
        <w:t xml:space="preserve"> [66]</w:t>
      </w:r>
      <w:r w:rsidR="003F2469" w:rsidRPr="00131F29">
        <w:rPr>
          <w:rFonts w:ascii="Times New Roman" w:eastAsia="Calibri" w:hAnsi="Times New Roman" w:cs="Times New Roman"/>
          <w:color w:val="000000" w:themeColor="text1"/>
          <w:sz w:val="28"/>
          <w:szCs w:val="28"/>
          <w:lang w:val="kk-KZ" w:eastAsia="ru-RU" w:bidi="ru-RU"/>
        </w:rPr>
        <w:t>. Бұл қызмет өзара бір-бірімен  байланысты міндеттер кешенін шешуді көздейді:</w:t>
      </w:r>
    </w:p>
    <w:p w14:paraId="746812FF" w14:textId="59D0EC33" w:rsidR="003F2469" w:rsidRPr="00131F29" w:rsidRDefault="003F2469"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 </w:t>
      </w:r>
      <w:r w:rsidR="00B1203A" w:rsidRPr="00B1203A">
        <w:rPr>
          <w:rFonts w:ascii="Times New Roman" w:eastAsia="Calibri" w:hAnsi="Times New Roman" w:cs="Times New Roman"/>
          <w:color w:val="000000" w:themeColor="text1"/>
          <w:sz w:val="28"/>
          <w:szCs w:val="28"/>
          <w:lang w:val="kk-KZ" w:eastAsia="ru-RU" w:bidi="ru-RU"/>
        </w:rPr>
        <w:t>үлгілер</w:t>
      </w:r>
      <w:r w:rsidRPr="00131F29">
        <w:rPr>
          <w:rFonts w:ascii="Times New Roman" w:eastAsia="Calibri" w:hAnsi="Times New Roman" w:cs="Times New Roman"/>
          <w:color w:val="000000" w:themeColor="text1"/>
          <w:sz w:val="28"/>
          <w:szCs w:val="28"/>
          <w:lang w:val="kk-KZ" w:eastAsia="ru-RU" w:bidi="ru-RU"/>
        </w:rPr>
        <w:t xml:space="preserve"> мен құндылықтар, </w:t>
      </w:r>
      <w:r w:rsidR="000F44FC" w:rsidRPr="00131F29">
        <w:rPr>
          <w:rFonts w:ascii="Times New Roman" w:eastAsia="Calibri" w:hAnsi="Times New Roman" w:cs="Times New Roman"/>
          <w:color w:val="000000" w:themeColor="text1"/>
          <w:sz w:val="28"/>
          <w:szCs w:val="28"/>
          <w:lang w:val="kk-KZ" w:eastAsia="ru-RU" w:bidi="ru-RU"/>
        </w:rPr>
        <w:t xml:space="preserve">яғни жалпы гуманизм, сондай-ақ </w:t>
      </w:r>
      <w:r w:rsidR="00B1203A" w:rsidRPr="00B1203A">
        <w:rPr>
          <w:rFonts w:ascii="Times New Roman" w:eastAsia="Calibri" w:hAnsi="Times New Roman" w:cs="Times New Roman"/>
          <w:color w:val="000000" w:themeColor="text1"/>
          <w:sz w:val="28"/>
          <w:szCs w:val="28"/>
          <w:lang w:val="kk-KZ" w:eastAsia="ru-RU" w:bidi="ru-RU"/>
        </w:rPr>
        <w:t>олимпиадалық</w:t>
      </w:r>
      <w:r w:rsidR="00B1203A">
        <w:rPr>
          <w:rFonts w:ascii="Times New Roman" w:eastAsia="Calibri" w:hAnsi="Times New Roman" w:cs="Times New Roman"/>
          <w:color w:val="000000" w:themeColor="text1"/>
          <w:sz w:val="28"/>
          <w:szCs w:val="28"/>
          <w:lang w:val="kk-KZ" w:eastAsia="ru-RU" w:bidi="ru-RU"/>
        </w:rPr>
        <w:t xml:space="preserve"> ойындар</w:t>
      </w:r>
      <w:r w:rsidRPr="00131F29">
        <w:rPr>
          <w:rFonts w:ascii="Times New Roman" w:eastAsia="Calibri" w:hAnsi="Times New Roman" w:cs="Times New Roman"/>
          <w:color w:val="000000" w:themeColor="text1"/>
          <w:sz w:val="28"/>
          <w:szCs w:val="28"/>
          <w:lang w:val="kk-KZ" w:eastAsia="ru-RU" w:bidi="ru-RU"/>
        </w:rPr>
        <w:t xml:space="preserve"> мен олимпиадалық қозғалыс, олардың тарихы,</w:t>
      </w:r>
      <w:r w:rsidR="00272624" w:rsidRPr="00131F29">
        <w:rPr>
          <w:rFonts w:ascii="Times New Roman" w:eastAsia="Calibri" w:hAnsi="Times New Roman" w:cs="Times New Roman"/>
          <w:color w:val="000000" w:themeColor="text1"/>
          <w:sz w:val="28"/>
          <w:szCs w:val="28"/>
          <w:lang w:val="kk-KZ" w:eastAsia="ru-RU" w:bidi="ru-RU"/>
        </w:rPr>
        <w:t xml:space="preserve"> мақсаттары, міндеттері және т.</w:t>
      </w:r>
      <w:r w:rsidRPr="00131F29">
        <w:rPr>
          <w:rFonts w:ascii="Times New Roman" w:eastAsia="Calibri" w:hAnsi="Times New Roman" w:cs="Times New Roman"/>
          <w:color w:val="000000" w:themeColor="text1"/>
          <w:sz w:val="28"/>
          <w:szCs w:val="28"/>
          <w:lang w:val="kk-KZ" w:eastAsia="ru-RU" w:bidi="ru-RU"/>
        </w:rPr>
        <w:t>б. туралы білім</w:t>
      </w:r>
      <w:r w:rsidR="00272624" w:rsidRPr="00131F29">
        <w:rPr>
          <w:rFonts w:ascii="Times New Roman" w:eastAsia="Calibri" w:hAnsi="Times New Roman" w:cs="Times New Roman"/>
          <w:color w:val="000000" w:themeColor="text1"/>
          <w:sz w:val="28"/>
          <w:szCs w:val="28"/>
          <w:lang w:val="kk-KZ" w:eastAsia="ru-RU" w:bidi="ru-RU"/>
        </w:rPr>
        <w:t>ді</w:t>
      </w:r>
      <w:r w:rsidRPr="00131F29">
        <w:rPr>
          <w:rFonts w:ascii="Times New Roman" w:eastAsia="Calibri" w:hAnsi="Times New Roman" w:cs="Times New Roman"/>
          <w:color w:val="000000" w:themeColor="text1"/>
          <w:sz w:val="28"/>
          <w:szCs w:val="28"/>
          <w:lang w:val="kk-KZ" w:eastAsia="ru-RU" w:bidi="ru-RU"/>
        </w:rPr>
        <w:t xml:space="preserve"> қалыптастыру.</w:t>
      </w:r>
    </w:p>
    <w:p w14:paraId="57ADA9FC" w14:textId="722D3398" w:rsidR="003F2469" w:rsidRPr="00131F29" w:rsidRDefault="003F2469"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 олимпизмнің </w:t>
      </w:r>
      <w:r w:rsidR="00B1203A" w:rsidRPr="00B1203A">
        <w:rPr>
          <w:rFonts w:ascii="Times New Roman" w:eastAsia="Calibri" w:hAnsi="Times New Roman" w:cs="Times New Roman"/>
          <w:color w:val="000000" w:themeColor="text1"/>
          <w:sz w:val="28"/>
          <w:szCs w:val="28"/>
          <w:lang w:val="kk-KZ" w:eastAsia="ru-RU" w:bidi="ru-RU"/>
        </w:rPr>
        <w:t>үлгілер</w:t>
      </w:r>
      <w:r w:rsidR="00B1203A">
        <w:rPr>
          <w:rFonts w:ascii="Times New Roman" w:eastAsia="Calibri" w:hAnsi="Times New Roman" w:cs="Times New Roman"/>
          <w:color w:val="000000" w:themeColor="text1"/>
          <w:sz w:val="28"/>
          <w:szCs w:val="28"/>
          <w:lang w:val="kk-KZ" w:eastAsia="ru-RU" w:bidi="ru-RU"/>
        </w:rPr>
        <w:t>і</w:t>
      </w:r>
      <w:r w:rsidRPr="00131F29">
        <w:rPr>
          <w:rFonts w:ascii="Times New Roman" w:eastAsia="Calibri" w:hAnsi="Times New Roman" w:cs="Times New Roman"/>
          <w:color w:val="000000" w:themeColor="text1"/>
          <w:sz w:val="28"/>
          <w:szCs w:val="28"/>
          <w:lang w:val="kk-KZ" w:eastAsia="ru-RU" w:bidi="ru-RU"/>
        </w:rPr>
        <w:t xml:space="preserve"> мен құндылықтарына сәйкес келетін мүдделерді, қажеттіліктерді, ұстанымдарды, құндылықтық</w:t>
      </w:r>
      <w:r w:rsidR="00DB1799" w:rsidRPr="00131F29">
        <w:rPr>
          <w:rFonts w:ascii="Times New Roman" w:eastAsia="Calibri" w:hAnsi="Times New Roman" w:cs="Times New Roman"/>
          <w:color w:val="000000" w:themeColor="text1"/>
          <w:sz w:val="28"/>
          <w:szCs w:val="28"/>
          <w:lang w:val="kk-KZ" w:eastAsia="ru-RU" w:bidi="ru-RU"/>
        </w:rPr>
        <w:t xml:space="preserve"> бағдарларды және т.б. қалыптастыру, оның ішінде </w:t>
      </w:r>
      <w:r w:rsidRPr="00131F29">
        <w:rPr>
          <w:rFonts w:ascii="Times New Roman" w:eastAsia="Calibri" w:hAnsi="Times New Roman" w:cs="Times New Roman"/>
          <w:color w:val="000000" w:themeColor="text1"/>
          <w:sz w:val="28"/>
          <w:szCs w:val="28"/>
          <w:lang w:val="kk-KZ" w:eastAsia="ru-RU" w:bidi="ru-RU"/>
        </w:rPr>
        <w:t>спортқа</w:t>
      </w:r>
      <w:r w:rsidR="00D47F4E" w:rsidRPr="00131F29">
        <w:rPr>
          <w:rFonts w:ascii="Times New Roman" w:eastAsia="Calibri" w:hAnsi="Times New Roman" w:cs="Times New Roman"/>
          <w:color w:val="000000" w:themeColor="text1"/>
          <w:sz w:val="28"/>
          <w:szCs w:val="28"/>
          <w:lang w:val="kk-KZ" w:eastAsia="ru-RU" w:bidi="ru-RU"/>
        </w:rPr>
        <w:t xml:space="preserve"> «о</w:t>
      </w:r>
      <w:r w:rsidR="00DB1799" w:rsidRPr="00131F29">
        <w:rPr>
          <w:rFonts w:ascii="Times New Roman" w:eastAsia="Calibri" w:hAnsi="Times New Roman" w:cs="Times New Roman"/>
          <w:color w:val="000000" w:themeColor="text1"/>
          <w:sz w:val="28"/>
          <w:szCs w:val="28"/>
          <w:lang w:val="kk-KZ" w:eastAsia="ru-RU" w:bidi="ru-RU"/>
        </w:rPr>
        <w:t>лимпиадалық» бағдарлау,  о</w:t>
      </w:r>
      <w:r w:rsidRPr="00131F29">
        <w:rPr>
          <w:rFonts w:ascii="Times New Roman" w:eastAsia="Calibri" w:hAnsi="Times New Roman" w:cs="Times New Roman"/>
          <w:color w:val="000000" w:themeColor="text1"/>
          <w:sz w:val="28"/>
          <w:szCs w:val="28"/>
          <w:lang w:val="kk-KZ" w:eastAsia="ru-RU" w:bidi="ru-RU"/>
        </w:rPr>
        <w:t>лимпиадалық ойындар мен олим</w:t>
      </w:r>
      <w:r w:rsidR="00DB1799" w:rsidRPr="00131F29">
        <w:rPr>
          <w:rFonts w:ascii="Times New Roman" w:eastAsia="Calibri" w:hAnsi="Times New Roman" w:cs="Times New Roman"/>
          <w:color w:val="000000" w:themeColor="text1"/>
          <w:sz w:val="28"/>
          <w:szCs w:val="28"/>
          <w:lang w:val="kk-KZ" w:eastAsia="ru-RU" w:bidi="ru-RU"/>
        </w:rPr>
        <w:t>пиадалық қозғалысқа қызығушылық туғызу,</w:t>
      </w:r>
      <w:r w:rsidRPr="00131F29">
        <w:rPr>
          <w:rFonts w:ascii="Times New Roman" w:eastAsia="Calibri" w:hAnsi="Times New Roman" w:cs="Times New Roman"/>
          <w:color w:val="000000" w:themeColor="text1"/>
          <w:sz w:val="28"/>
          <w:szCs w:val="28"/>
          <w:lang w:val="kk-KZ" w:eastAsia="ru-RU" w:bidi="ru-RU"/>
        </w:rPr>
        <w:t xml:space="preserve"> олимпиадалық жарыстарға қатысу және </w:t>
      </w:r>
      <w:r w:rsidR="00DB1799" w:rsidRPr="00131F29">
        <w:rPr>
          <w:rFonts w:ascii="Times New Roman" w:eastAsia="Calibri" w:hAnsi="Times New Roman" w:cs="Times New Roman"/>
          <w:color w:val="000000" w:themeColor="text1"/>
          <w:sz w:val="28"/>
          <w:szCs w:val="28"/>
          <w:lang w:val="kk-KZ" w:eastAsia="ru-RU" w:bidi="ru-RU"/>
        </w:rPr>
        <w:t xml:space="preserve">(«Адал ойын» қағидаттарына сәйкес </w:t>
      </w:r>
      <w:r w:rsidRPr="00131F29">
        <w:rPr>
          <w:rFonts w:ascii="Times New Roman" w:eastAsia="Calibri" w:hAnsi="Times New Roman" w:cs="Times New Roman"/>
          <w:color w:val="000000" w:themeColor="text1"/>
          <w:sz w:val="28"/>
          <w:szCs w:val="28"/>
          <w:lang w:val="kk-KZ" w:eastAsia="ru-RU" w:bidi="ru-RU"/>
        </w:rPr>
        <w:t>мінез-құлық көрсету</w:t>
      </w:r>
      <w:r w:rsidR="00272624" w:rsidRPr="00131F29">
        <w:rPr>
          <w:rFonts w:ascii="Times New Roman" w:eastAsia="Calibri" w:hAnsi="Times New Roman" w:cs="Times New Roman"/>
          <w:color w:val="000000" w:themeColor="text1"/>
          <w:sz w:val="28"/>
          <w:szCs w:val="28"/>
          <w:lang w:val="kk-KZ" w:eastAsia="ru-RU" w:bidi="ru-RU"/>
        </w:rPr>
        <w:t>)</w:t>
      </w:r>
      <w:r w:rsidR="00DB1799"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 xml:space="preserve"> олимпиадалық қозғ</w:t>
      </w:r>
      <w:r w:rsidR="00272624" w:rsidRPr="00131F29">
        <w:rPr>
          <w:rFonts w:ascii="Times New Roman" w:eastAsia="Calibri" w:hAnsi="Times New Roman" w:cs="Times New Roman"/>
          <w:color w:val="000000" w:themeColor="text1"/>
          <w:sz w:val="28"/>
          <w:szCs w:val="28"/>
          <w:lang w:val="kk-KZ" w:eastAsia="ru-RU" w:bidi="ru-RU"/>
        </w:rPr>
        <w:t>алыстың</w:t>
      </w:r>
      <w:r w:rsidRPr="00131F29">
        <w:rPr>
          <w:rFonts w:ascii="Times New Roman" w:eastAsia="Calibri" w:hAnsi="Times New Roman" w:cs="Times New Roman"/>
          <w:color w:val="000000" w:themeColor="text1"/>
          <w:sz w:val="28"/>
          <w:szCs w:val="28"/>
          <w:lang w:val="kk-KZ" w:eastAsia="ru-RU" w:bidi="ru-RU"/>
        </w:rPr>
        <w:t xml:space="preserve"> қатысушы болуға ұмтылу, олимпиадалық </w:t>
      </w:r>
      <w:r w:rsidR="00050FFE">
        <w:rPr>
          <w:rFonts w:ascii="Times New Roman" w:eastAsia="Calibri" w:hAnsi="Times New Roman" w:cs="Times New Roman"/>
          <w:color w:val="000000" w:themeColor="text1"/>
          <w:sz w:val="28"/>
          <w:szCs w:val="28"/>
          <w:lang w:val="kk-KZ" w:eastAsia="ru-RU" w:bidi="ru-RU"/>
        </w:rPr>
        <w:t xml:space="preserve"> ойларды </w:t>
      </w:r>
      <w:r w:rsidRPr="00131F29">
        <w:rPr>
          <w:rFonts w:ascii="Times New Roman" w:eastAsia="Calibri" w:hAnsi="Times New Roman" w:cs="Times New Roman"/>
          <w:color w:val="000000" w:themeColor="text1"/>
          <w:sz w:val="28"/>
          <w:szCs w:val="28"/>
          <w:lang w:val="kk-KZ" w:eastAsia="ru-RU" w:bidi="ru-RU"/>
        </w:rPr>
        <w:t xml:space="preserve">түсіндіру және насихаттау, </w:t>
      </w:r>
      <w:r w:rsidR="00DB1799" w:rsidRPr="00131F29">
        <w:rPr>
          <w:rFonts w:ascii="Times New Roman" w:eastAsia="Calibri" w:hAnsi="Times New Roman" w:cs="Times New Roman"/>
          <w:color w:val="000000" w:themeColor="text1"/>
          <w:sz w:val="28"/>
          <w:szCs w:val="28"/>
          <w:lang w:val="kk-KZ" w:eastAsia="ru-RU" w:bidi="ru-RU"/>
        </w:rPr>
        <w:t>оның дамуына жәрдемдесу;</w:t>
      </w:r>
    </w:p>
    <w:p w14:paraId="3C5F115F" w14:textId="6DA1328F" w:rsidR="003F2469" w:rsidRPr="00131F29" w:rsidRDefault="003F2469"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 спорт арқылы олимпиадалық </w:t>
      </w:r>
      <w:r w:rsidR="00050FFE">
        <w:rPr>
          <w:rFonts w:ascii="Times New Roman" w:eastAsia="Calibri" w:hAnsi="Times New Roman" w:cs="Times New Roman"/>
          <w:color w:val="000000" w:themeColor="text1"/>
          <w:sz w:val="28"/>
          <w:szCs w:val="28"/>
          <w:lang w:val="kk-KZ" w:eastAsia="ru-RU" w:bidi="ru-RU"/>
        </w:rPr>
        <w:t xml:space="preserve">үлгілер </w:t>
      </w:r>
      <w:r w:rsidRPr="00131F29">
        <w:rPr>
          <w:rFonts w:ascii="Times New Roman" w:eastAsia="Calibri" w:hAnsi="Times New Roman" w:cs="Times New Roman"/>
          <w:color w:val="000000" w:themeColor="text1"/>
          <w:sz w:val="28"/>
          <w:szCs w:val="28"/>
          <w:lang w:val="kk-KZ" w:eastAsia="ru-RU" w:bidi="ru-RU"/>
        </w:rPr>
        <w:t>мен құндылықтарды іске асыру үшін әлеуметтік жа</w:t>
      </w:r>
      <w:r w:rsidR="00DB1799" w:rsidRPr="00131F29">
        <w:rPr>
          <w:rFonts w:ascii="Times New Roman" w:eastAsia="Calibri" w:hAnsi="Times New Roman" w:cs="Times New Roman"/>
          <w:color w:val="000000" w:themeColor="text1"/>
          <w:sz w:val="28"/>
          <w:szCs w:val="28"/>
          <w:lang w:val="kk-KZ" w:eastAsia="ru-RU" w:bidi="ru-RU"/>
        </w:rPr>
        <w:t xml:space="preserve">уапкершілік сезімін туғызу; </w:t>
      </w:r>
    </w:p>
    <w:p w14:paraId="262A47C6" w14:textId="74E8DE42" w:rsidR="005574CE" w:rsidRPr="00131F29" w:rsidRDefault="003F2469" w:rsidP="00612673">
      <w:pPr>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 спортта олимпиадалық </w:t>
      </w:r>
      <w:r w:rsidR="00050FFE" w:rsidRPr="00050FFE">
        <w:rPr>
          <w:rFonts w:ascii="Times New Roman" w:eastAsia="Calibri" w:hAnsi="Times New Roman" w:cs="Times New Roman"/>
          <w:color w:val="000000" w:themeColor="text1"/>
          <w:sz w:val="28"/>
          <w:szCs w:val="28"/>
          <w:lang w:val="kk-KZ" w:eastAsia="ru-RU" w:bidi="ru-RU"/>
        </w:rPr>
        <w:t>үлгілер</w:t>
      </w:r>
      <w:r w:rsidRPr="00131F29">
        <w:rPr>
          <w:rFonts w:ascii="Times New Roman" w:eastAsia="Calibri" w:hAnsi="Times New Roman" w:cs="Times New Roman"/>
          <w:color w:val="000000" w:themeColor="text1"/>
          <w:sz w:val="28"/>
          <w:szCs w:val="28"/>
          <w:lang w:val="kk-KZ" w:eastAsia="ru-RU" w:bidi="ru-RU"/>
        </w:rPr>
        <w:t xml:space="preserve"> мен құндылықтарды </w:t>
      </w:r>
      <w:r w:rsidR="00DB1799" w:rsidRPr="00131F29">
        <w:rPr>
          <w:rFonts w:ascii="Times New Roman" w:eastAsia="Calibri" w:hAnsi="Times New Roman" w:cs="Times New Roman"/>
          <w:color w:val="000000" w:themeColor="text1"/>
          <w:sz w:val="28"/>
          <w:szCs w:val="28"/>
          <w:lang w:val="kk-KZ" w:eastAsia="ru-RU" w:bidi="ru-RU"/>
        </w:rPr>
        <w:t xml:space="preserve">жүзеге </w:t>
      </w:r>
      <w:r w:rsidRPr="00131F29">
        <w:rPr>
          <w:rFonts w:ascii="Times New Roman" w:eastAsia="Calibri" w:hAnsi="Times New Roman" w:cs="Times New Roman"/>
          <w:color w:val="000000" w:themeColor="text1"/>
          <w:sz w:val="28"/>
          <w:szCs w:val="28"/>
          <w:lang w:val="kk-KZ" w:eastAsia="ru-RU" w:bidi="ru-RU"/>
        </w:rPr>
        <w:t xml:space="preserve">асыруды қамтамасыз ететін қасиеттер мен қабілеттерді </w:t>
      </w:r>
      <w:r w:rsidR="005574CE" w:rsidRPr="00131F29">
        <w:rPr>
          <w:rFonts w:ascii="Times New Roman" w:eastAsia="Calibri" w:hAnsi="Times New Roman" w:cs="Times New Roman"/>
          <w:color w:val="000000" w:themeColor="text1"/>
          <w:sz w:val="28"/>
          <w:szCs w:val="28"/>
          <w:lang w:val="kk-KZ" w:eastAsia="ru-RU" w:bidi="ru-RU"/>
        </w:rPr>
        <w:t>игеру</w:t>
      </w:r>
      <w:r w:rsidR="00C93921" w:rsidRPr="00131F29">
        <w:rPr>
          <w:rFonts w:ascii="Times New Roman" w:eastAsia="Calibri" w:hAnsi="Times New Roman" w:cs="Times New Roman"/>
          <w:color w:val="000000" w:themeColor="text1"/>
          <w:sz w:val="28"/>
          <w:szCs w:val="28"/>
          <w:lang w:val="kk-KZ" w:eastAsia="ru-RU" w:bidi="ru-RU"/>
        </w:rPr>
        <w:t>.</w:t>
      </w:r>
    </w:p>
    <w:p w14:paraId="3F103DBD" w14:textId="2FBA4FDC" w:rsidR="00222625" w:rsidRPr="00131F29" w:rsidRDefault="007B43C2" w:rsidP="00612673">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ab/>
        <w:t xml:space="preserve">С.Матвеев </w:t>
      </w:r>
      <w:r w:rsidR="00985AC4" w:rsidRPr="00131F29">
        <w:rPr>
          <w:rFonts w:ascii="Times New Roman" w:hAnsi="Times New Roman" w:cs="Times New Roman"/>
          <w:color w:val="000000" w:themeColor="text1"/>
          <w:sz w:val="28"/>
          <w:szCs w:val="28"/>
          <w:lang w:val="kk-KZ"/>
        </w:rPr>
        <w:t xml:space="preserve">(2007) </w:t>
      </w:r>
      <w:r w:rsidRPr="00131F29">
        <w:rPr>
          <w:rFonts w:ascii="Times New Roman" w:hAnsi="Times New Roman" w:cs="Times New Roman"/>
          <w:color w:val="000000" w:themeColor="text1"/>
          <w:sz w:val="28"/>
          <w:szCs w:val="28"/>
          <w:lang w:val="kk-KZ"/>
        </w:rPr>
        <w:t>және басқалары</w:t>
      </w:r>
      <w:r w:rsidR="00985AC4" w:rsidRPr="00131F29">
        <w:rPr>
          <w:rFonts w:ascii="Times New Roman" w:hAnsi="Times New Roman" w:cs="Times New Roman"/>
          <w:color w:val="000000" w:themeColor="text1"/>
          <w:sz w:val="28"/>
          <w:szCs w:val="28"/>
          <w:lang w:val="kk-KZ"/>
        </w:rPr>
        <w:t xml:space="preserve"> </w:t>
      </w:r>
      <w:r w:rsidRPr="00131F29">
        <w:rPr>
          <w:rFonts w:ascii="Times New Roman" w:hAnsi="Times New Roman" w:cs="Times New Roman"/>
          <w:color w:val="000000" w:themeColor="text1"/>
          <w:sz w:val="28"/>
          <w:szCs w:val="28"/>
          <w:lang w:val="kk-KZ"/>
        </w:rPr>
        <w:t xml:space="preserve">  </w:t>
      </w:r>
      <w:r w:rsidR="009C060A" w:rsidRPr="00131F29">
        <w:rPr>
          <w:rFonts w:ascii="Times New Roman" w:hAnsi="Times New Roman" w:cs="Times New Roman"/>
          <w:color w:val="000000" w:themeColor="text1"/>
          <w:sz w:val="28"/>
          <w:szCs w:val="28"/>
          <w:lang w:val="kk-KZ"/>
        </w:rPr>
        <w:t>олимпиадалық білімнің бастаулары</w:t>
      </w:r>
      <w:r w:rsidR="00272624" w:rsidRPr="00131F29">
        <w:rPr>
          <w:rFonts w:ascii="Times New Roman" w:hAnsi="Times New Roman" w:cs="Times New Roman"/>
          <w:color w:val="000000" w:themeColor="text1"/>
          <w:sz w:val="28"/>
          <w:szCs w:val="28"/>
          <w:lang w:val="kk-KZ"/>
        </w:rPr>
        <w:t>н</w:t>
      </w:r>
      <w:r w:rsidR="009C060A" w:rsidRPr="00131F29">
        <w:rPr>
          <w:rFonts w:ascii="Times New Roman" w:hAnsi="Times New Roman" w:cs="Times New Roman"/>
          <w:color w:val="000000" w:themeColor="text1"/>
          <w:sz w:val="28"/>
          <w:szCs w:val="28"/>
          <w:lang w:val="kk-KZ"/>
        </w:rPr>
        <w:t xml:space="preserve"> тарихи аспектіде қарастырып,  осы негізде қазіргі қоғам жағдайында балалар, жасөспірімдер</w:t>
      </w:r>
      <w:r w:rsidR="00CD61A0" w:rsidRPr="00131F29">
        <w:rPr>
          <w:rFonts w:ascii="Times New Roman" w:hAnsi="Times New Roman" w:cs="Times New Roman"/>
          <w:color w:val="000000" w:themeColor="text1"/>
          <w:sz w:val="28"/>
          <w:szCs w:val="28"/>
          <w:lang w:val="kk-KZ"/>
        </w:rPr>
        <w:t xml:space="preserve"> мен жастар арасында О</w:t>
      </w:r>
      <w:r w:rsidR="009C060A" w:rsidRPr="00131F29">
        <w:rPr>
          <w:rFonts w:ascii="Times New Roman" w:hAnsi="Times New Roman" w:cs="Times New Roman"/>
          <w:color w:val="000000" w:themeColor="text1"/>
          <w:sz w:val="28"/>
          <w:szCs w:val="28"/>
          <w:lang w:val="kk-KZ"/>
        </w:rPr>
        <w:t>лимпиаданы одан әрі танымал ету жолдары</w:t>
      </w:r>
      <w:r w:rsidR="00272624" w:rsidRPr="00131F29">
        <w:rPr>
          <w:rFonts w:ascii="Times New Roman" w:hAnsi="Times New Roman" w:cs="Times New Roman"/>
          <w:color w:val="000000" w:themeColor="text1"/>
          <w:sz w:val="28"/>
          <w:szCs w:val="28"/>
          <w:lang w:val="kk-KZ"/>
        </w:rPr>
        <w:t>н</w:t>
      </w:r>
      <w:r w:rsidR="009C060A" w:rsidRPr="00131F29">
        <w:rPr>
          <w:rFonts w:ascii="Times New Roman" w:hAnsi="Times New Roman" w:cs="Times New Roman"/>
          <w:color w:val="000000" w:themeColor="text1"/>
          <w:sz w:val="28"/>
          <w:szCs w:val="28"/>
          <w:lang w:val="kk-KZ"/>
        </w:rPr>
        <w:t xml:space="preserve"> айқындай отырып, </w:t>
      </w:r>
      <w:r w:rsidR="00904BF1" w:rsidRPr="00131F29">
        <w:rPr>
          <w:rFonts w:ascii="Times New Roman" w:hAnsi="Times New Roman" w:cs="Times New Roman"/>
          <w:color w:val="000000" w:themeColor="text1"/>
          <w:sz w:val="28"/>
          <w:szCs w:val="28"/>
          <w:lang w:val="kk-KZ"/>
        </w:rPr>
        <w:t xml:space="preserve">олимпиадалық білімнің негізін ежелгі </w:t>
      </w:r>
      <w:r w:rsidR="009C060A" w:rsidRPr="00131F29">
        <w:rPr>
          <w:rFonts w:ascii="Times New Roman" w:hAnsi="Times New Roman" w:cs="Times New Roman"/>
          <w:color w:val="000000" w:themeColor="text1"/>
          <w:sz w:val="28"/>
          <w:szCs w:val="28"/>
          <w:lang w:val="kk-KZ"/>
        </w:rPr>
        <w:t xml:space="preserve"> </w:t>
      </w:r>
      <w:r w:rsidR="00904BF1" w:rsidRPr="00131F29">
        <w:rPr>
          <w:rFonts w:ascii="Times New Roman" w:hAnsi="Times New Roman" w:cs="Times New Roman"/>
          <w:color w:val="000000" w:themeColor="text1"/>
          <w:sz w:val="28"/>
          <w:szCs w:val="28"/>
          <w:lang w:val="kk-KZ"/>
        </w:rPr>
        <w:t>грек  олимпиадалық спортының тарихи құжаттарынан, ежелгі мәдениеттің ерекшеліктері мен эллиндік білім беру жүйесінен іздеу керек</w:t>
      </w:r>
      <w:r w:rsidR="00DD4307" w:rsidRPr="00131F29">
        <w:rPr>
          <w:rFonts w:ascii="Times New Roman" w:hAnsi="Times New Roman" w:cs="Times New Roman"/>
          <w:color w:val="000000" w:themeColor="text1"/>
          <w:sz w:val="28"/>
          <w:szCs w:val="28"/>
          <w:lang w:val="kk-KZ"/>
        </w:rPr>
        <w:t>тігін мәлімдейді</w:t>
      </w:r>
      <w:r w:rsidR="00985AC4" w:rsidRPr="00131F29">
        <w:rPr>
          <w:rFonts w:ascii="Times New Roman" w:hAnsi="Times New Roman" w:cs="Times New Roman"/>
          <w:color w:val="000000" w:themeColor="text1"/>
          <w:sz w:val="28"/>
          <w:szCs w:val="28"/>
          <w:lang w:val="kk-KZ"/>
        </w:rPr>
        <w:t xml:space="preserve"> [67]</w:t>
      </w:r>
      <w:r w:rsidR="009C060A" w:rsidRPr="00131F29">
        <w:rPr>
          <w:rFonts w:ascii="Times New Roman" w:hAnsi="Times New Roman" w:cs="Times New Roman"/>
          <w:color w:val="000000" w:themeColor="text1"/>
          <w:sz w:val="28"/>
          <w:szCs w:val="28"/>
          <w:lang w:val="kk-KZ"/>
        </w:rPr>
        <w:t xml:space="preserve">. </w:t>
      </w:r>
      <w:r w:rsidR="00904BF1" w:rsidRPr="00131F29">
        <w:rPr>
          <w:rFonts w:ascii="Times New Roman" w:hAnsi="Times New Roman" w:cs="Times New Roman"/>
          <w:color w:val="000000" w:themeColor="text1"/>
          <w:sz w:val="28"/>
          <w:szCs w:val="28"/>
          <w:lang w:val="kk-KZ"/>
        </w:rPr>
        <w:t xml:space="preserve"> </w:t>
      </w:r>
    </w:p>
    <w:p w14:paraId="1C317FFE" w14:textId="77777777" w:rsidR="009F5B75" w:rsidRPr="00131F29" w:rsidRDefault="009F5B75" w:rsidP="009F5B75">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С.Матвеев атап өткендей Пьер де Кубертеннің негізделген және тұжырымдалған олимпиадалық білім берудің теориялық-әдістемелік базасына үш кезең кіреді:</w:t>
      </w:r>
    </w:p>
    <w:p w14:paraId="3207FB81" w14:textId="31309355" w:rsidR="009F5B75" w:rsidRPr="00131F29" w:rsidRDefault="009F5B75" w:rsidP="009F5B75">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 Олимпиадалық білім </w:t>
      </w:r>
      <w:r w:rsidR="00437685">
        <w:rPr>
          <w:rFonts w:ascii="Times New Roman" w:eastAsia="Calibri" w:hAnsi="Times New Roman" w:cs="Times New Roman"/>
          <w:color w:val="000000" w:themeColor="text1"/>
          <w:sz w:val="28"/>
          <w:szCs w:val="28"/>
          <w:lang w:val="kk-KZ" w:eastAsia="ru-RU" w:bidi="ru-RU"/>
        </w:rPr>
        <w:t xml:space="preserve">ойларының </w:t>
      </w:r>
      <w:r w:rsidRPr="00131F29">
        <w:rPr>
          <w:rFonts w:ascii="Times New Roman" w:eastAsia="Calibri" w:hAnsi="Times New Roman" w:cs="Times New Roman"/>
          <w:color w:val="000000" w:themeColor="text1"/>
          <w:sz w:val="28"/>
          <w:szCs w:val="28"/>
          <w:lang w:val="kk-KZ" w:eastAsia="ru-RU" w:bidi="ru-RU"/>
        </w:rPr>
        <w:t>бастауы;</w:t>
      </w:r>
    </w:p>
    <w:p w14:paraId="77486198" w14:textId="77777777" w:rsidR="009F5B75" w:rsidRPr="00131F29" w:rsidRDefault="009F5B75" w:rsidP="009F5B75">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2. Олимпиадалық білім негіздерін қалыптастыру;</w:t>
      </w:r>
    </w:p>
    <w:p w14:paraId="2A2D0472" w14:textId="0AA7FAAA" w:rsidR="009F5B75" w:rsidRPr="00131F29" w:rsidRDefault="009F5B75" w:rsidP="009F5B75">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eastAsia="ru-RU" w:bidi="ru-RU"/>
        </w:rPr>
        <w:t>3. Олимпиадалық білімнің қалыптасуы және дамуы.</w:t>
      </w:r>
    </w:p>
    <w:p w14:paraId="6D1D4816" w14:textId="199671CF" w:rsidR="00904BF1" w:rsidRPr="00131F29" w:rsidRDefault="00B84222" w:rsidP="00612673">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1</w:t>
      </w:r>
      <w:r w:rsidR="0086238B" w:rsidRPr="00131F29">
        <w:rPr>
          <w:rFonts w:ascii="Times New Roman" w:hAnsi="Times New Roman" w:cs="Times New Roman"/>
          <w:color w:val="000000" w:themeColor="text1"/>
          <w:sz w:val="28"/>
          <w:szCs w:val="28"/>
          <w:lang w:val="kk-KZ"/>
        </w:rPr>
        <w:t xml:space="preserve"> </w:t>
      </w:r>
      <w:r w:rsidRPr="00131F29">
        <w:rPr>
          <w:rFonts w:ascii="Times New Roman" w:hAnsi="Times New Roman" w:cs="Times New Roman"/>
          <w:color w:val="000000" w:themeColor="text1"/>
          <w:sz w:val="28"/>
          <w:szCs w:val="28"/>
          <w:lang w:val="kk-KZ"/>
        </w:rPr>
        <w:t>-</w:t>
      </w:r>
      <w:r w:rsidR="0086238B" w:rsidRPr="00131F29">
        <w:rPr>
          <w:rFonts w:ascii="Times New Roman" w:hAnsi="Times New Roman" w:cs="Times New Roman"/>
          <w:color w:val="000000" w:themeColor="text1"/>
          <w:sz w:val="28"/>
          <w:szCs w:val="28"/>
          <w:lang w:val="kk-KZ"/>
        </w:rPr>
        <w:t xml:space="preserve"> </w:t>
      </w:r>
      <w:r w:rsidR="000F44FC" w:rsidRPr="00131F29">
        <w:rPr>
          <w:rFonts w:ascii="Times New Roman" w:hAnsi="Times New Roman" w:cs="Times New Roman"/>
          <w:color w:val="000000" w:themeColor="text1"/>
          <w:sz w:val="28"/>
          <w:szCs w:val="28"/>
          <w:lang w:val="kk-KZ"/>
        </w:rPr>
        <w:t>суретте о</w:t>
      </w:r>
      <w:r w:rsidR="00904BF1" w:rsidRPr="00131F29">
        <w:rPr>
          <w:rFonts w:ascii="Times New Roman" w:hAnsi="Times New Roman" w:cs="Times New Roman"/>
          <w:color w:val="000000" w:themeColor="text1"/>
          <w:sz w:val="28"/>
          <w:szCs w:val="28"/>
          <w:lang w:val="kk-KZ"/>
        </w:rPr>
        <w:t xml:space="preserve">лимпиадалық спорттың негіздерін ғылыми деректермен сипаттай отырып, </w:t>
      </w:r>
      <w:r w:rsidR="009C060A" w:rsidRPr="00131F29">
        <w:rPr>
          <w:rFonts w:ascii="Times New Roman" w:hAnsi="Times New Roman" w:cs="Times New Roman"/>
          <w:color w:val="000000" w:themeColor="text1"/>
          <w:sz w:val="28"/>
          <w:szCs w:val="28"/>
          <w:lang w:val="kk-KZ"/>
        </w:rPr>
        <w:t>олимпиада</w:t>
      </w:r>
      <w:r w:rsidR="00CD61A0" w:rsidRPr="00131F29">
        <w:rPr>
          <w:rFonts w:ascii="Times New Roman" w:hAnsi="Times New Roman" w:cs="Times New Roman"/>
          <w:color w:val="000000" w:themeColor="text1"/>
          <w:sz w:val="28"/>
          <w:szCs w:val="28"/>
          <w:lang w:val="kk-KZ"/>
        </w:rPr>
        <w:t>лық</w:t>
      </w:r>
      <w:r w:rsidR="009C060A" w:rsidRPr="00131F29">
        <w:rPr>
          <w:rFonts w:ascii="Times New Roman" w:hAnsi="Times New Roman" w:cs="Times New Roman"/>
          <w:color w:val="000000" w:themeColor="text1"/>
          <w:sz w:val="28"/>
          <w:szCs w:val="28"/>
          <w:lang w:val="kk-KZ"/>
        </w:rPr>
        <w:t xml:space="preserve"> білімінің б</w:t>
      </w:r>
      <w:r w:rsidR="000F44FC" w:rsidRPr="00131F29">
        <w:rPr>
          <w:rFonts w:ascii="Times New Roman" w:hAnsi="Times New Roman" w:cs="Times New Roman"/>
          <w:color w:val="000000" w:themeColor="text1"/>
          <w:sz w:val="28"/>
          <w:szCs w:val="28"/>
          <w:lang w:val="kk-KZ"/>
        </w:rPr>
        <w:t xml:space="preserve">астауын  бірлікте қарастырады. </w:t>
      </w:r>
    </w:p>
    <w:p w14:paraId="17635853" w14:textId="77777777" w:rsidR="00537702" w:rsidRPr="00131F29" w:rsidRDefault="00537702" w:rsidP="00612673">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p>
    <w:p w14:paraId="59402405" w14:textId="77777777" w:rsidR="00537702" w:rsidRPr="00131F29" w:rsidRDefault="00A32145" w:rsidP="00612673">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noProof/>
          <w:color w:val="000000" w:themeColor="text1"/>
          <w:sz w:val="28"/>
          <w:szCs w:val="28"/>
          <w:lang w:eastAsia="ru-RU"/>
        </w:rPr>
        <w:lastRenderedPageBreak/>
        <w:drawing>
          <wp:inline distT="0" distB="0" distL="0" distR="0" wp14:anchorId="09B41861" wp14:editId="43A8D8BD">
            <wp:extent cx="5029200" cy="3754120"/>
            <wp:effectExtent l="0" t="19050" r="0" b="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CB2B2AE" w14:textId="77777777" w:rsidR="00904BF1" w:rsidRPr="00131F29" w:rsidRDefault="00904BF1" w:rsidP="00612673">
      <w:pPr>
        <w:tabs>
          <w:tab w:val="left" w:pos="7122"/>
        </w:tabs>
        <w:spacing w:after="0" w:line="240" w:lineRule="auto"/>
        <w:ind w:left="567" w:firstLine="567"/>
        <w:contextualSpacing/>
        <w:jc w:val="both"/>
        <w:rPr>
          <w:rFonts w:ascii="Times New Roman" w:hAnsi="Times New Roman" w:cs="Times New Roman"/>
          <w:color w:val="000000" w:themeColor="text1"/>
          <w:sz w:val="28"/>
          <w:szCs w:val="28"/>
          <w:lang w:val="kk-KZ"/>
        </w:rPr>
      </w:pPr>
    </w:p>
    <w:p w14:paraId="3E7D6F0A" w14:textId="1EB026A7" w:rsidR="00DE4FC7" w:rsidRPr="00131F29" w:rsidRDefault="00904BF1" w:rsidP="00612673">
      <w:pPr>
        <w:tabs>
          <w:tab w:val="left" w:pos="7122"/>
        </w:tabs>
        <w:spacing w:after="0" w:line="240" w:lineRule="auto"/>
        <w:ind w:left="567" w:firstLine="567"/>
        <w:contextualSpacing/>
        <w:jc w:val="center"/>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Сурет 1 – </w:t>
      </w:r>
      <w:r w:rsidR="0017007F" w:rsidRPr="00131F29">
        <w:rPr>
          <w:rFonts w:ascii="Times New Roman" w:hAnsi="Times New Roman" w:cs="Times New Roman"/>
          <w:color w:val="000000" w:themeColor="text1"/>
          <w:sz w:val="28"/>
          <w:szCs w:val="28"/>
          <w:lang w:val="kk-KZ"/>
        </w:rPr>
        <w:t>С. Матвеев,  Л. Радченко, Я. Щербашин қарастырған  о</w:t>
      </w:r>
      <w:r w:rsidRPr="00131F29">
        <w:rPr>
          <w:rFonts w:ascii="Times New Roman" w:hAnsi="Times New Roman" w:cs="Times New Roman"/>
          <w:color w:val="000000" w:themeColor="text1"/>
          <w:sz w:val="28"/>
          <w:szCs w:val="28"/>
          <w:lang w:val="kk-KZ"/>
        </w:rPr>
        <w:t>лимпиада білімінің бастауы</w:t>
      </w:r>
      <w:r w:rsidR="005F2589" w:rsidRPr="00131F29">
        <w:rPr>
          <w:rFonts w:ascii="Times New Roman" w:hAnsi="Times New Roman" w:cs="Times New Roman"/>
          <w:color w:val="000000" w:themeColor="text1"/>
          <w:sz w:val="28"/>
          <w:szCs w:val="28"/>
          <w:lang w:val="kk-KZ"/>
        </w:rPr>
        <w:t xml:space="preserve"> </w:t>
      </w:r>
      <w:r w:rsidR="005B44D9" w:rsidRPr="00131F29">
        <w:rPr>
          <w:rFonts w:ascii="Times New Roman" w:hAnsi="Times New Roman" w:cs="Times New Roman"/>
          <w:color w:val="000000" w:themeColor="text1"/>
          <w:sz w:val="28"/>
          <w:szCs w:val="28"/>
          <w:lang w:val="kk-KZ"/>
        </w:rPr>
        <w:t>[67</w:t>
      </w:r>
      <w:r w:rsidR="00B020B7" w:rsidRPr="00131F29">
        <w:rPr>
          <w:rFonts w:ascii="Times New Roman" w:hAnsi="Times New Roman" w:cs="Times New Roman"/>
          <w:color w:val="000000" w:themeColor="text1"/>
          <w:sz w:val="28"/>
          <w:szCs w:val="28"/>
          <w:lang w:val="kk-KZ"/>
        </w:rPr>
        <w:t xml:space="preserve">, </w:t>
      </w:r>
      <w:r w:rsidR="00F07C49" w:rsidRPr="00131F29">
        <w:rPr>
          <w:rFonts w:ascii="Times New Roman" w:hAnsi="Times New Roman" w:cs="Times New Roman"/>
          <w:color w:val="000000" w:themeColor="text1"/>
          <w:sz w:val="28"/>
          <w:szCs w:val="28"/>
          <w:lang w:val="kk-KZ"/>
        </w:rPr>
        <w:t xml:space="preserve">47 </w:t>
      </w:r>
      <w:r w:rsidR="005B44D9" w:rsidRPr="00131F29">
        <w:rPr>
          <w:rFonts w:ascii="Times New Roman" w:hAnsi="Times New Roman" w:cs="Times New Roman"/>
          <w:color w:val="000000" w:themeColor="text1"/>
          <w:sz w:val="28"/>
          <w:szCs w:val="28"/>
          <w:lang w:val="kk-KZ"/>
        </w:rPr>
        <w:t>б.]</w:t>
      </w:r>
    </w:p>
    <w:p w14:paraId="535B31E4" w14:textId="6947F9D6" w:rsidR="00272624" w:rsidRPr="00131F29" w:rsidRDefault="00272624" w:rsidP="009F5B75">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p>
    <w:p w14:paraId="6C95D64F" w14:textId="77777777" w:rsidR="00D0513A" w:rsidRPr="00131F29" w:rsidRDefault="00B84222"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2-</w:t>
      </w:r>
      <w:r w:rsidR="00BF1946" w:rsidRPr="00131F29">
        <w:rPr>
          <w:rFonts w:ascii="Times New Roman" w:eastAsia="Calibri" w:hAnsi="Times New Roman" w:cs="Times New Roman"/>
          <w:color w:val="000000" w:themeColor="text1"/>
          <w:sz w:val="28"/>
          <w:szCs w:val="28"/>
          <w:lang w:val="kk-KZ" w:eastAsia="ru-RU" w:bidi="ru-RU"/>
        </w:rPr>
        <w:t>суретте</w:t>
      </w:r>
      <w:r w:rsidR="00BF1946" w:rsidRPr="00131F29">
        <w:rPr>
          <w:rFonts w:ascii="Times New Roman" w:hAnsi="Times New Roman" w:cs="Times New Roman"/>
          <w:color w:val="000000" w:themeColor="text1"/>
          <w:sz w:val="28"/>
          <w:szCs w:val="28"/>
          <w:lang w:val="kk-KZ"/>
        </w:rPr>
        <w:t xml:space="preserve"> мамандар қарастырған </w:t>
      </w:r>
      <w:r w:rsidR="00BF1946" w:rsidRPr="00131F29">
        <w:rPr>
          <w:rFonts w:ascii="Times New Roman" w:eastAsia="Calibri" w:hAnsi="Times New Roman" w:cs="Times New Roman"/>
          <w:color w:val="000000" w:themeColor="text1"/>
          <w:sz w:val="28"/>
          <w:szCs w:val="28"/>
          <w:lang w:val="kk-KZ" w:eastAsia="ru-RU" w:bidi="ru-RU"/>
        </w:rPr>
        <w:t xml:space="preserve">олимпиадалық білім берудің теориялық-әдістемелік базасына үш кезеңінің даму сатысы берілген. </w:t>
      </w:r>
    </w:p>
    <w:p w14:paraId="4B4B96C6" w14:textId="77777777" w:rsidR="00BF1946" w:rsidRPr="00131F29" w:rsidRDefault="00BF1946"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2DE4105C" w14:textId="77777777" w:rsidR="00792DAE" w:rsidRPr="00131F29" w:rsidRDefault="00792DAE" w:rsidP="00612673">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noProof/>
          <w:color w:val="000000" w:themeColor="text1"/>
          <w:sz w:val="28"/>
          <w:szCs w:val="28"/>
          <w:lang w:eastAsia="ru-RU"/>
        </w:rPr>
        <w:drawing>
          <wp:inline distT="0" distB="0" distL="0" distR="0" wp14:anchorId="7DEB216E" wp14:editId="0E787E4B">
            <wp:extent cx="4895849" cy="2595880"/>
            <wp:effectExtent l="0" t="0" r="635" b="0"/>
            <wp:docPr id="16" name="Рисунок 2" descr="C:\Users\асер\Desktop\Методичка олип.игр\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сер\Desktop\Методичка олип.игр\media\image5.jpeg"/>
                    <pic:cNvPicPr>
                      <a:picLocks noChangeAspect="1" noChangeArrowheads="1"/>
                    </pic:cNvPicPr>
                  </pic:nvPicPr>
                  <pic:blipFill>
                    <a:blip r:embed="rId14" cstate="print"/>
                    <a:srcRect/>
                    <a:stretch>
                      <a:fillRect/>
                    </a:stretch>
                  </pic:blipFill>
                  <pic:spPr bwMode="auto">
                    <a:xfrm>
                      <a:off x="0" y="0"/>
                      <a:ext cx="4940478" cy="2619543"/>
                    </a:xfrm>
                    <a:prstGeom prst="rect">
                      <a:avLst/>
                    </a:prstGeom>
                    <a:noFill/>
                    <a:ln w="9525">
                      <a:noFill/>
                      <a:miter lim="800000"/>
                      <a:headEnd/>
                      <a:tailEnd/>
                    </a:ln>
                  </pic:spPr>
                </pic:pic>
              </a:graphicData>
            </a:graphic>
          </wp:inline>
        </w:drawing>
      </w:r>
    </w:p>
    <w:p w14:paraId="21545884" w14:textId="77777777" w:rsidR="00792DAE" w:rsidRPr="00131F29" w:rsidRDefault="00792DAE"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3BD4712E" w14:textId="029FA3E2" w:rsidR="00792DAE" w:rsidRPr="00131F29" w:rsidRDefault="00BF1946" w:rsidP="00612673">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Сурет 2 </w:t>
      </w:r>
      <w:r w:rsidR="00792DAE" w:rsidRPr="00131F29">
        <w:rPr>
          <w:rFonts w:ascii="Times New Roman" w:eastAsia="Calibri" w:hAnsi="Times New Roman" w:cs="Times New Roman"/>
          <w:color w:val="000000" w:themeColor="text1"/>
          <w:sz w:val="28"/>
          <w:szCs w:val="28"/>
          <w:lang w:val="kk-KZ" w:eastAsia="ru-RU" w:bidi="ru-RU"/>
        </w:rPr>
        <w:t xml:space="preserve">- </w:t>
      </w:r>
      <w:r w:rsidR="003A4804" w:rsidRPr="00131F29">
        <w:rPr>
          <w:rFonts w:ascii="Times New Roman" w:eastAsia="Calibri" w:hAnsi="Times New Roman" w:cs="Times New Roman"/>
          <w:color w:val="000000" w:themeColor="text1"/>
          <w:sz w:val="28"/>
          <w:szCs w:val="28"/>
          <w:lang w:val="kk-KZ" w:eastAsia="ru-RU" w:bidi="ru-RU"/>
        </w:rPr>
        <w:t>С.</w:t>
      </w:r>
      <w:r w:rsidR="00086F10" w:rsidRPr="00131F29">
        <w:rPr>
          <w:rFonts w:ascii="Times New Roman" w:eastAsia="Calibri" w:hAnsi="Times New Roman" w:cs="Times New Roman"/>
          <w:color w:val="000000" w:themeColor="text1"/>
          <w:sz w:val="28"/>
          <w:szCs w:val="28"/>
          <w:lang w:val="kk-KZ" w:eastAsia="ru-RU" w:bidi="ru-RU"/>
        </w:rPr>
        <w:t xml:space="preserve"> </w:t>
      </w:r>
      <w:r w:rsidR="003A4804" w:rsidRPr="00131F29">
        <w:rPr>
          <w:rFonts w:ascii="Times New Roman" w:eastAsia="Calibri" w:hAnsi="Times New Roman" w:cs="Times New Roman"/>
          <w:color w:val="000000" w:themeColor="text1"/>
          <w:sz w:val="28"/>
          <w:szCs w:val="28"/>
          <w:lang w:val="kk-KZ" w:eastAsia="ru-RU" w:bidi="ru-RU"/>
        </w:rPr>
        <w:t>Матвеев, Л.</w:t>
      </w:r>
      <w:r w:rsidR="00086F10" w:rsidRPr="00131F29">
        <w:rPr>
          <w:rFonts w:ascii="Times New Roman" w:eastAsia="Calibri" w:hAnsi="Times New Roman" w:cs="Times New Roman"/>
          <w:color w:val="000000" w:themeColor="text1"/>
          <w:sz w:val="28"/>
          <w:szCs w:val="28"/>
          <w:lang w:val="kk-KZ" w:eastAsia="ru-RU" w:bidi="ru-RU"/>
        </w:rPr>
        <w:t xml:space="preserve"> </w:t>
      </w:r>
      <w:r w:rsidR="003A4804" w:rsidRPr="00131F29">
        <w:rPr>
          <w:rFonts w:ascii="Times New Roman" w:eastAsia="Calibri" w:hAnsi="Times New Roman" w:cs="Times New Roman"/>
          <w:color w:val="000000" w:themeColor="text1"/>
          <w:sz w:val="28"/>
          <w:szCs w:val="28"/>
          <w:lang w:val="kk-KZ" w:eastAsia="ru-RU" w:bidi="ru-RU"/>
        </w:rPr>
        <w:t>Радченко., Я.</w:t>
      </w:r>
      <w:r w:rsidR="00086F10" w:rsidRPr="00131F29">
        <w:rPr>
          <w:rFonts w:ascii="Times New Roman" w:eastAsia="Calibri" w:hAnsi="Times New Roman" w:cs="Times New Roman"/>
          <w:color w:val="000000" w:themeColor="text1"/>
          <w:sz w:val="28"/>
          <w:szCs w:val="28"/>
          <w:lang w:val="kk-KZ" w:eastAsia="ru-RU" w:bidi="ru-RU"/>
        </w:rPr>
        <w:t xml:space="preserve"> </w:t>
      </w:r>
      <w:r w:rsidR="003A4804" w:rsidRPr="00131F29">
        <w:rPr>
          <w:rFonts w:ascii="Times New Roman" w:eastAsia="Calibri" w:hAnsi="Times New Roman" w:cs="Times New Roman"/>
          <w:color w:val="000000" w:themeColor="text1"/>
          <w:sz w:val="28"/>
          <w:szCs w:val="28"/>
          <w:lang w:val="kk-KZ" w:eastAsia="ru-RU" w:bidi="ru-RU"/>
        </w:rPr>
        <w:t>Щербашин зерттеген о</w:t>
      </w:r>
      <w:r w:rsidR="00792DAE" w:rsidRPr="00131F29">
        <w:rPr>
          <w:rFonts w:ascii="Times New Roman" w:eastAsia="Calibri" w:hAnsi="Times New Roman" w:cs="Times New Roman"/>
          <w:color w:val="000000" w:themeColor="text1"/>
          <w:sz w:val="28"/>
          <w:szCs w:val="28"/>
          <w:lang w:val="kk-KZ" w:eastAsia="ru-RU" w:bidi="ru-RU"/>
        </w:rPr>
        <w:t>лимпиадалық білі</w:t>
      </w:r>
      <w:r w:rsidR="003A4804" w:rsidRPr="00131F29">
        <w:rPr>
          <w:rFonts w:ascii="Times New Roman" w:eastAsia="Calibri" w:hAnsi="Times New Roman" w:cs="Times New Roman"/>
          <w:color w:val="000000" w:themeColor="text1"/>
          <w:sz w:val="28"/>
          <w:szCs w:val="28"/>
          <w:lang w:val="kk-KZ" w:eastAsia="ru-RU" w:bidi="ru-RU"/>
        </w:rPr>
        <w:t xml:space="preserve">м беру динамикасының кезеңдері </w:t>
      </w:r>
    </w:p>
    <w:p w14:paraId="6006D883" w14:textId="77777777" w:rsidR="00FA432A" w:rsidRPr="00131F29" w:rsidRDefault="00FA432A" w:rsidP="00612673">
      <w:pPr>
        <w:tabs>
          <w:tab w:val="left" w:pos="567"/>
        </w:tabs>
        <w:spacing w:after="0" w:line="240" w:lineRule="auto"/>
        <w:ind w:firstLine="567"/>
        <w:contextualSpacing/>
        <w:rPr>
          <w:rFonts w:ascii="Times New Roman" w:eastAsia="Calibri" w:hAnsi="Times New Roman" w:cs="Times New Roman"/>
          <w:color w:val="000000" w:themeColor="text1"/>
          <w:sz w:val="28"/>
          <w:szCs w:val="28"/>
          <w:lang w:val="kk-KZ" w:eastAsia="ru-RU" w:bidi="ru-RU"/>
        </w:rPr>
      </w:pPr>
    </w:p>
    <w:p w14:paraId="3F91A9FC" w14:textId="77777777" w:rsidR="009F5B75" w:rsidRPr="00131F29" w:rsidRDefault="009F5B75" w:rsidP="009F5B75">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p>
    <w:p w14:paraId="01ACFB86" w14:textId="4DFDF2DF" w:rsidR="00792DAE" w:rsidRPr="00131F29" w:rsidRDefault="009F5B75" w:rsidP="009F5B75">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ab/>
      </w:r>
      <w:r w:rsidR="00050FFE">
        <w:rPr>
          <w:rFonts w:ascii="Times New Roman" w:eastAsia="Calibri" w:hAnsi="Times New Roman" w:cs="Times New Roman"/>
          <w:color w:val="000000" w:themeColor="text1"/>
          <w:sz w:val="28"/>
          <w:szCs w:val="28"/>
          <w:lang w:val="kk-KZ" w:eastAsia="ru-RU" w:bidi="ru-RU"/>
        </w:rPr>
        <w:t>Бұл Е</w:t>
      </w:r>
      <w:r w:rsidR="00386D5B">
        <w:rPr>
          <w:rFonts w:ascii="Times New Roman" w:eastAsia="Calibri" w:hAnsi="Times New Roman" w:cs="Times New Roman"/>
          <w:color w:val="000000" w:themeColor="text1"/>
          <w:sz w:val="28"/>
          <w:szCs w:val="28"/>
          <w:lang w:val="kk-KZ" w:eastAsia="ru-RU" w:bidi="ru-RU"/>
        </w:rPr>
        <w:t>желгі Грекия</w:t>
      </w:r>
      <w:r w:rsidR="00792DAE" w:rsidRPr="00131F29">
        <w:rPr>
          <w:rFonts w:ascii="Times New Roman" w:eastAsia="Calibri" w:hAnsi="Times New Roman" w:cs="Times New Roman"/>
          <w:color w:val="000000" w:themeColor="text1"/>
          <w:sz w:val="28"/>
          <w:szCs w:val="28"/>
          <w:lang w:val="kk-KZ" w:eastAsia="ru-RU" w:bidi="ru-RU"/>
        </w:rPr>
        <w:t>дан қазіргі олимпизмге дейінгі олимпиадалық білім</w:t>
      </w:r>
      <w:r w:rsidR="00272624" w:rsidRPr="00131F29">
        <w:rPr>
          <w:rFonts w:ascii="Times New Roman" w:eastAsia="Calibri" w:hAnsi="Times New Roman" w:cs="Times New Roman"/>
          <w:color w:val="000000" w:themeColor="text1"/>
          <w:sz w:val="28"/>
          <w:szCs w:val="28"/>
          <w:lang w:val="kk-KZ" w:eastAsia="ru-RU" w:bidi="ru-RU"/>
        </w:rPr>
        <w:t xml:space="preserve"> берудің қалыптасуын негіздейді</w:t>
      </w:r>
      <w:r w:rsidR="00792DAE" w:rsidRPr="00131F29">
        <w:rPr>
          <w:rFonts w:ascii="Times New Roman" w:eastAsia="Calibri" w:hAnsi="Times New Roman" w:cs="Times New Roman"/>
          <w:color w:val="000000" w:themeColor="text1"/>
          <w:sz w:val="28"/>
          <w:szCs w:val="28"/>
          <w:lang w:val="kk-KZ" w:eastAsia="ru-RU" w:bidi="ru-RU"/>
        </w:rPr>
        <w:t>. Олимпиадалық білім беру динамикасының кезеңдері:</w:t>
      </w:r>
    </w:p>
    <w:p w14:paraId="643A06AA" w14:textId="77777777" w:rsidR="00792DAE" w:rsidRPr="00131F29" w:rsidRDefault="00792DAE"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I-идеяның бастауы: біздің дәуірімізге дейінгі 1-2-VIII ғасыр-біздің дәуіріміздің IV ғасыры.</w:t>
      </w:r>
    </w:p>
    <w:p w14:paraId="211E9070" w14:textId="77777777" w:rsidR="00792DAE" w:rsidRPr="00131F29" w:rsidRDefault="00792DAE"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II - негіздердің қалыптасу</w:t>
      </w:r>
      <w:r w:rsidR="00D34AC7" w:rsidRPr="00131F29">
        <w:rPr>
          <w:rFonts w:ascii="Times New Roman" w:eastAsia="Calibri" w:hAnsi="Times New Roman" w:cs="Times New Roman"/>
          <w:color w:val="000000" w:themeColor="text1"/>
          <w:sz w:val="28"/>
          <w:szCs w:val="28"/>
          <w:lang w:val="kk-KZ" w:eastAsia="ru-RU" w:bidi="ru-RU"/>
        </w:rPr>
        <w:t>лар</w:t>
      </w:r>
      <w:r w:rsidRPr="00131F29">
        <w:rPr>
          <w:rFonts w:ascii="Times New Roman" w:eastAsia="Calibri" w:hAnsi="Times New Roman" w:cs="Times New Roman"/>
          <w:color w:val="000000" w:themeColor="text1"/>
          <w:sz w:val="28"/>
          <w:szCs w:val="28"/>
          <w:lang w:val="kk-KZ" w:eastAsia="ru-RU" w:bidi="ru-RU"/>
        </w:rPr>
        <w:t>ы: 3 - XV ғасыр М.Палмиери; 4 - XVII ғасыр Р.Довер; 5 - XVIII ғасыр Д. Вест, У.Драйтон, И.К.Ф. Гутс-Мутс; 6 - XIX ғасыр У.Брукс, Э.Курциус; дене тәрбиесінің ұлттық жүйелерінің қалыптасу</w:t>
      </w:r>
      <w:r w:rsidR="00D34AC7" w:rsidRPr="00131F29">
        <w:rPr>
          <w:rFonts w:ascii="Times New Roman" w:eastAsia="Calibri" w:hAnsi="Times New Roman" w:cs="Times New Roman"/>
          <w:color w:val="000000" w:themeColor="text1"/>
          <w:sz w:val="28"/>
          <w:szCs w:val="28"/>
          <w:lang w:val="kk-KZ" w:eastAsia="ru-RU" w:bidi="ru-RU"/>
        </w:rPr>
        <w:t>лар</w:t>
      </w:r>
      <w:r w:rsidRPr="00131F29">
        <w:rPr>
          <w:rFonts w:ascii="Times New Roman" w:eastAsia="Calibri" w:hAnsi="Times New Roman" w:cs="Times New Roman"/>
          <w:color w:val="000000" w:themeColor="text1"/>
          <w:sz w:val="28"/>
          <w:szCs w:val="28"/>
          <w:lang w:val="kk-KZ" w:eastAsia="ru-RU" w:bidi="ru-RU"/>
        </w:rPr>
        <w:t xml:space="preserve">ы (Германия, Англия, Франция, Швеция, Чехия, Ресей); XIX ғасырдың 7 - II жартысы; </w:t>
      </w:r>
      <w:r w:rsidR="00D34AC7" w:rsidRPr="00131F29">
        <w:rPr>
          <w:rFonts w:ascii="Times New Roman" w:eastAsia="Calibri" w:hAnsi="Times New Roman" w:cs="Times New Roman"/>
          <w:color w:val="000000" w:themeColor="text1"/>
          <w:sz w:val="28"/>
          <w:szCs w:val="28"/>
          <w:lang w:val="kk-KZ" w:eastAsia="ru-RU" w:bidi="ru-RU"/>
        </w:rPr>
        <w:t xml:space="preserve">Пьер де </w:t>
      </w:r>
      <w:r w:rsidRPr="00131F29">
        <w:rPr>
          <w:rFonts w:ascii="Times New Roman" w:eastAsia="Calibri" w:hAnsi="Times New Roman" w:cs="Times New Roman"/>
          <w:color w:val="000000" w:themeColor="text1"/>
          <w:sz w:val="28"/>
          <w:szCs w:val="28"/>
          <w:lang w:val="kk-KZ" w:eastAsia="ru-RU" w:bidi="ru-RU"/>
        </w:rPr>
        <w:t>Кубертен мен</w:t>
      </w:r>
      <w:r w:rsidR="00526748" w:rsidRPr="00131F29">
        <w:rPr>
          <w:rFonts w:ascii="Times New Roman" w:eastAsia="Calibri" w:hAnsi="Times New Roman" w:cs="Times New Roman"/>
          <w:color w:val="000000" w:themeColor="text1"/>
          <w:sz w:val="28"/>
          <w:szCs w:val="28"/>
          <w:lang w:val="kk-KZ" w:eastAsia="ru-RU" w:bidi="ru-RU"/>
        </w:rPr>
        <w:t xml:space="preserve"> оның серіктестерінің заманауи о</w:t>
      </w:r>
      <w:r w:rsidRPr="00131F29">
        <w:rPr>
          <w:rFonts w:ascii="Times New Roman" w:eastAsia="Calibri" w:hAnsi="Times New Roman" w:cs="Times New Roman"/>
          <w:color w:val="000000" w:themeColor="text1"/>
          <w:sz w:val="28"/>
          <w:szCs w:val="28"/>
          <w:lang w:val="kk-KZ" w:eastAsia="ru-RU" w:bidi="ru-RU"/>
        </w:rPr>
        <w:t>лимпизм тұжырымдамасының қалыптасуы.</w:t>
      </w:r>
    </w:p>
    <w:p w14:paraId="2C97D9A7" w14:textId="77777777" w:rsidR="008434A0" w:rsidRPr="00131F29" w:rsidRDefault="00792DAE"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III - қалыптасу</w:t>
      </w:r>
      <w:r w:rsidR="00D34AC7" w:rsidRPr="00131F29">
        <w:rPr>
          <w:rFonts w:ascii="Times New Roman" w:eastAsia="Calibri" w:hAnsi="Times New Roman" w:cs="Times New Roman"/>
          <w:color w:val="000000" w:themeColor="text1"/>
          <w:sz w:val="28"/>
          <w:szCs w:val="28"/>
          <w:lang w:val="kk-KZ" w:eastAsia="ru-RU" w:bidi="ru-RU"/>
        </w:rPr>
        <w:t>лар</w:t>
      </w:r>
      <w:r w:rsidRPr="00131F29">
        <w:rPr>
          <w:rFonts w:ascii="Times New Roman" w:eastAsia="Calibri" w:hAnsi="Times New Roman" w:cs="Times New Roman"/>
          <w:color w:val="000000" w:themeColor="text1"/>
          <w:sz w:val="28"/>
          <w:szCs w:val="28"/>
          <w:lang w:val="kk-KZ" w:eastAsia="ru-RU" w:bidi="ru-RU"/>
        </w:rPr>
        <w:t>ы мен дамуы: 8 - XX ғасыр Халықаралық</w:t>
      </w:r>
      <w:r w:rsidR="00D34AC7" w:rsidRPr="00131F29">
        <w:rPr>
          <w:rFonts w:ascii="Times New Roman" w:eastAsia="Calibri" w:hAnsi="Times New Roman" w:cs="Times New Roman"/>
          <w:color w:val="000000" w:themeColor="text1"/>
          <w:sz w:val="28"/>
          <w:szCs w:val="28"/>
          <w:lang w:val="kk-KZ" w:eastAsia="ru-RU" w:bidi="ru-RU"/>
        </w:rPr>
        <w:t xml:space="preserve"> олимпиада академиясын</w:t>
      </w:r>
      <w:r w:rsidR="00D54FAD" w:rsidRPr="00131F29">
        <w:rPr>
          <w:rFonts w:ascii="Times New Roman" w:eastAsia="Calibri" w:hAnsi="Times New Roman" w:cs="Times New Roman"/>
          <w:color w:val="000000" w:themeColor="text1"/>
          <w:sz w:val="28"/>
          <w:szCs w:val="28"/>
          <w:lang w:val="kk-KZ" w:eastAsia="ru-RU" w:bidi="ru-RU"/>
        </w:rPr>
        <w:t>ың</w:t>
      </w:r>
      <w:r w:rsidR="00D34AC7" w:rsidRPr="00131F29">
        <w:rPr>
          <w:rFonts w:ascii="Times New Roman" w:eastAsia="Calibri" w:hAnsi="Times New Roman" w:cs="Times New Roman"/>
          <w:color w:val="000000" w:themeColor="text1"/>
          <w:sz w:val="28"/>
          <w:szCs w:val="28"/>
          <w:lang w:val="kk-KZ" w:eastAsia="ru-RU" w:bidi="ru-RU"/>
        </w:rPr>
        <w:t>, Ұлттық о</w:t>
      </w:r>
      <w:r w:rsidR="00894A4E" w:rsidRPr="00131F29">
        <w:rPr>
          <w:rFonts w:ascii="Times New Roman" w:eastAsia="Calibri" w:hAnsi="Times New Roman" w:cs="Times New Roman"/>
          <w:color w:val="000000" w:themeColor="text1"/>
          <w:sz w:val="28"/>
          <w:szCs w:val="28"/>
          <w:lang w:val="kk-KZ" w:eastAsia="ru-RU" w:bidi="ru-RU"/>
        </w:rPr>
        <w:t>лимпиада академиясын</w:t>
      </w:r>
      <w:r w:rsidR="00D54FAD" w:rsidRPr="00131F29">
        <w:rPr>
          <w:rFonts w:ascii="Times New Roman" w:eastAsia="Calibri" w:hAnsi="Times New Roman" w:cs="Times New Roman"/>
          <w:color w:val="000000" w:themeColor="text1"/>
          <w:sz w:val="28"/>
          <w:szCs w:val="28"/>
          <w:lang w:val="kk-KZ" w:eastAsia="ru-RU" w:bidi="ru-RU"/>
        </w:rPr>
        <w:t>ың</w:t>
      </w:r>
      <w:r w:rsidR="00894A4E" w:rsidRPr="00131F29">
        <w:rPr>
          <w:rFonts w:ascii="Times New Roman" w:eastAsia="Calibri" w:hAnsi="Times New Roman" w:cs="Times New Roman"/>
          <w:color w:val="000000" w:themeColor="text1"/>
          <w:sz w:val="28"/>
          <w:szCs w:val="28"/>
          <w:lang w:val="kk-KZ" w:eastAsia="ru-RU" w:bidi="ru-RU"/>
        </w:rPr>
        <w:t xml:space="preserve"> құрылуы.</w:t>
      </w:r>
    </w:p>
    <w:p w14:paraId="5885A1A6" w14:textId="538855B4" w:rsidR="007B43C2" w:rsidRPr="00131F29" w:rsidRDefault="007B43C2"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Т.П. Берсенева </w:t>
      </w:r>
      <w:r w:rsidR="00DD4307" w:rsidRPr="00131F29">
        <w:rPr>
          <w:rFonts w:ascii="Times New Roman" w:eastAsia="Calibri" w:hAnsi="Times New Roman" w:cs="Times New Roman"/>
          <w:color w:val="000000" w:themeColor="text1"/>
          <w:sz w:val="28"/>
          <w:szCs w:val="28"/>
          <w:lang w:val="kk-KZ" w:eastAsia="ru-RU" w:bidi="ru-RU"/>
        </w:rPr>
        <w:t xml:space="preserve">(2017) </w:t>
      </w:r>
      <w:r w:rsidR="00B97481" w:rsidRPr="00131F29">
        <w:rPr>
          <w:rFonts w:ascii="Times New Roman" w:eastAsia="Calibri" w:hAnsi="Times New Roman" w:cs="Times New Roman"/>
          <w:color w:val="000000" w:themeColor="text1"/>
          <w:sz w:val="28"/>
          <w:szCs w:val="28"/>
          <w:lang w:val="kk-KZ" w:eastAsia="ru-RU" w:bidi="ru-RU"/>
        </w:rPr>
        <w:t xml:space="preserve">өз зерттеуінде </w:t>
      </w:r>
      <w:r w:rsidR="008434A0" w:rsidRPr="00131F29">
        <w:rPr>
          <w:rFonts w:ascii="Times New Roman" w:eastAsia="Calibri" w:hAnsi="Times New Roman" w:cs="Times New Roman"/>
          <w:color w:val="000000" w:themeColor="text1"/>
          <w:sz w:val="28"/>
          <w:szCs w:val="28"/>
          <w:lang w:val="kk-KZ" w:eastAsia="ru-RU" w:bidi="ru-RU"/>
        </w:rPr>
        <w:t xml:space="preserve">ежелгі дәуірден біздің заманымызға дейінгі олимпиадалық қозғалыс </w:t>
      </w:r>
      <w:r w:rsidR="00050FFE">
        <w:rPr>
          <w:rFonts w:ascii="Times New Roman" w:eastAsia="Calibri" w:hAnsi="Times New Roman" w:cs="Times New Roman"/>
          <w:color w:val="000000" w:themeColor="text1"/>
          <w:sz w:val="28"/>
          <w:szCs w:val="28"/>
          <w:lang w:val="kk-KZ" w:eastAsia="ru-RU" w:bidi="ru-RU"/>
        </w:rPr>
        <w:t xml:space="preserve">үлгілерінің </w:t>
      </w:r>
      <w:r w:rsidR="008434A0" w:rsidRPr="00131F29">
        <w:rPr>
          <w:rFonts w:ascii="Times New Roman" w:eastAsia="Calibri" w:hAnsi="Times New Roman" w:cs="Times New Roman"/>
          <w:color w:val="000000" w:themeColor="text1"/>
          <w:sz w:val="28"/>
          <w:szCs w:val="28"/>
          <w:lang w:val="kk-KZ" w:eastAsia="ru-RU" w:bidi="ru-RU"/>
        </w:rPr>
        <w:t>өзгеру процесін қарастырды.  Антикалық олимпиадалық қозғалысқа қандай идеалдар тән екені анықтай келе, ежелгі және қазіргі олимпиада ойын</w:t>
      </w:r>
      <w:r w:rsidRPr="00131F29">
        <w:rPr>
          <w:rFonts w:ascii="Times New Roman" w:eastAsia="Calibri" w:hAnsi="Times New Roman" w:cs="Times New Roman"/>
          <w:color w:val="000000" w:themeColor="text1"/>
          <w:sz w:val="28"/>
          <w:szCs w:val="28"/>
          <w:lang w:val="kk-KZ" w:eastAsia="ru-RU" w:bidi="ru-RU"/>
        </w:rPr>
        <w:t>дарының идеалдарын салыстырмалы түрде қарастырды</w:t>
      </w:r>
      <w:r w:rsidR="00DD4307" w:rsidRPr="00131F29">
        <w:rPr>
          <w:rFonts w:ascii="Times New Roman" w:eastAsia="Calibri" w:hAnsi="Times New Roman" w:cs="Times New Roman"/>
          <w:color w:val="000000" w:themeColor="text1"/>
          <w:sz w:val="28"/>
          <w:szCs w:val="28"/>
          <w:lang w:val="kk-KZ" w:eastAsia="ru-RU" w:bidi="ru-RU"/>
        </w:rPr>
        <w:t xml:space="preserve"> [68]</w:t>
      </w:r>
      <w:r w:rsidR="00CC3DA9" w:rsidRPr="00131F29">
        <w:rPr>
          <w:rFonts w:ascii="Times New Roman" w:eastAsia="Calibri" w:hAnsi="Times New Roman" w:cs="Times New Roman"/>
          <w:color w:val="000000" w:themeColor="text1"/>
          <w:sz w:val="28"/>
          <w:szCs w:val="28"/>
          <w:lang w:val="kk-KZ" w:eastAsia="ru-RU" w:bidi="ru-RU"/>
        </w:rPr>
        <w:t xml:space="preserve">. </w:t>
      </w:r>
      <w:r w:rsidR="008434A0" w:rsidRPr="00131F29">
        <w:rPr>
          <w:rFonts w:ascii="Times New Roman" w:eastAsia="Calibri" w:hAnsi="Times New Roman" w:cs="Times New Roman"/>
          <w:color w:val="000000" w:themeColor="text1"/>
          <w:sz w:val="28"/>
          <w:szCs w:val="28"/>
          <w:lang w:val="kk-KZ" w:eastAsia="ru-RU" w:bidi="ru-RU"/>
        </w:rPr>
        <w:t>Осы орайда олимпиадалық қозғалыстың тарихын талдай отырып</w:t>
      </w:r>
      <w:r w:rsidR="00DE0DA4">
        <w:rPr>
          <w:rFonts w:ascii="Times New Roman" w:eastAsia="Calibri" w:hAnsi="Times New Roman" w:cs="Times New Roman"/>
          <w:color w:val="000000" w:themeColor="text1"/>
          <w:sz w:val="28"/>
          <w:szCs w:val="28"/>
          <w:lang w:val="kk-KZ" w:eastAsia="ru-RU" w:bidi="ru-RU"/>
        </w:rPr>
        <w:t>, бір жағынан Ежелгі Грек</w:t>
      </w:r>
      <w:r w:rsidR="00050FFE">
        <w:rPr>
          <w:rFonts w:ascii="Times New Roman" w:eastAsia="Calibri" w:hAnsi="Times New Roman" w:cs="Times New Roman"/>
          <w:color w:val="000000" w:themeColor="text1"/>
          <w:sz w:val="28"/>
          <w:szCs w:val="28"/>
          <w:lang w:val="kk-KZ" w:eastAsia="ru-RU" w:bidi="ru-RU"/>
        </w:rPr>
        <w:t>ияның О</w:t>
      </w:r>
      <w:r w:rsidR="008434A0" w:rsidRPr="00131F29">
        <w:rPr>
          <w:rFonts w:ascii="Times New Roman" w:eastAsia="Calibri" w:hAnsi="Times New Roman" w:cs="Times New Roman"/>
          <w:color w:val="000000" w:themeColor="text1"/>
          <w:sz w:val="28"/>
          <w:szCs w:val="28"/>
          <w:lang w:val="kk-KZ" w:eastAsia="ru-RU" w:bidi="ru-RU"/>
        </w:rPr>
        <w:t>лимпиада ойындарының астарында жатқан мұраттардың қазіргі адамзат үшін маңызды екенін көруге болады. Бұл  тәннің, ақыл-ойдың және жанның үйлесімді дамуы, адал бәсекелестік, бәсекелестерді құрметтеу, батылдық пен патриотизм қағидаларынан тұрды. Аталған мұраттар жолындағы күрес, оларды жүзеге асыруға ұмтылу бұл спорттық құбылысты өз уақытында қайта ж</w:t>
      </w:r>
      <w:r w:rsidR="00B97481" w:rsidRPr="00131F29">
        <w:rPr>
          <w:rFonts w:ascii="Times New Roman" w:eastAsia="Calibri" w:hAnsi="Times New Roman" w:cs="Times New Roman"/>
          <w:color w:val="000000" w:themeColor="text1"/>
          <w:sz w:val="28"/>
          <w:szCs w:val="28"/>
          <w:lang w:val="kk-KZ" w:eastAsia="ru-RU" w:bidi="ru-RU"/>
        </w:rPr>
        <w:t xml:space="preserve">андандыруға мүмкіндік беретінін көрдік. </w:t>
      </w:r>
      <w:r w:rsidR="008434A0" w:rsidRPr="00131F29">
        <w:rPr>
          <w:rFonts w:ascii="Times New Roman" w:eastAsia="Calibri" w:hAnsi="Times New Roman" w:cs="Times New Roman"/>
          <w:color w:val="000000" w:themeColor="text1"/>
          <w:sz w:val="28"/>
          <w:szCs w:val="28"/>
          <w:lang w:val="kk-KZ" w:eastAsia="ru-RU" w:bidi="ru-RU"/>
        </w:rPr>
        <w:t xml:space="preserve"> </w:t>
      </w:r>
    </w:p>
    <w:p w14:paraId="1997502C" w14:textId="77777777" w:rsidR="000A574A" w:rsidRPr="00131F29" w:rsidRDefault="00A73840"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М.</w:t>
      </w:r>
      <w:r w:rsidR="00FA432A" w:rsidRPr="00131F29">
        <w:rPr>
          <w:rFonts w:ascii="Times New Roman" w:eastAsia="Calibri" w:hAnsi="Times New Roman" w:cs="Times New Roman"/>
          <w:color w:val="000000" w:themeColor="text1"/>
          <w:sz w:val="28"/>
          <w:szCs w:val="28"/>
          <w:lang w:val="kk-KZ" w:eastAsia="ru-RU" w:bidi="ru-RU"/>
        </w:rPr>
        <w:t xml:space="preserve">М. </w:t>
      </w:r>
      <w:r w:rsidR="007B43C2" w:rsidRPr="00131F29">
        <w:rPr>
          <w:rFonts w:ascii="Times New Roman" w:eastAsia="Calibri" w:hAnsi="Times New Roman" w:cs="Times New Roman"/>
          <w:color w:val="000000" w:themeColor="text1"/>
          <w:sz w:val="28"/>
          <w:szCs w:val="28"/>
          <w:lang w:val="kk-KZ" w:eastAsia="ru-RU" w:bidi="ru-RU"/>
        </w:rPr>
        <w:t>Булатова</w:t>
      </w:r>
      <w:r w:rsidR="00DD4307" w:rsidRPr="00131F29">
        <w:rPr>
          <w:rFonts w:ascii="Times New Roman" w:eastAsia="Calibri" w:hAnsi="Times New Roman" w:cs="Times New Roman"/>
          <w:color w:val="000000" w:themeColor="text1"/>
          <w:sz w:val="28"/>
          <w:szCs w:val="28"/>
          <w:lang w:val="kk-KZ" w:eastAsia="ru-RU" w:bidi="ru-RU"/>
        </w:rPr>
        <w:t xml:space="preserve"> (2018) </w:t>
      </w:r>
      <w:r w:rsidR="007B43C2"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о</w:t>
      </w:r>
      <w:r w:rsidR="00BB1CE5" w:rsidRPr="00131F29">
        <w:rPr>
          <w:rFonts w:ascii="Times New Roman" w:eastAsia="Calibri" w:hAnsi="Times New Roman" w:cs="Times New Roman"/>
          <w:color w:val="000000" w:themeColor="text1"/>
          <w:sz w:val="28"/>
          <w:szCs w:val="28"/>
          <w:lang w:val="kk-KZ" w:eastAsia="ru-RU" w:bidi="ru-RU"/>
        </w:rPr>
        <w:t xml:space="preserve">лимпиадалық ойындар мен олимпиадалық қозғалысты тарихи, әлеуметтік-экономикалық, саяси, білім беру және таза спорттық сипаттағы құбылыстар мен процестердің жиынтығы ретінде олардың жетістіктері мен проблемаларын, оң және теріс аспектілерін, даму қауіптері мен </w:t>
      </w:r>
      <w:r w:rsidR="00510516" w:rsidRPr="00131F29">
        <w:rPr>
          <w:rFonts w:ascii="Times New Roman" w:eastAsia="Calibri" w:hAnsi="Times New Roman" w:cs="Times New Roman"/>
          <w:color w:val="000000" w:themeColor="text1"/>
          <w:sz w:val="28"/>
          <w:szCs w:val="28"/>
          <w:lang w:val="kk-KZ" w:eastAsia="ru-RU" w:bidi="ru-RU"/>
        </w:rPr>
        <w:t xml:space="preserve">болашағын </w:t>
      </w:r>
      <w:r w:rsidR="00DD4307" w:rsidRPr="00131F29">
        <w:rPr>
          <w:rFonts w:ascii="Times New Roman" w:eastAsia="Calibri" w:hAnsi="Times New Roman" w:cs="Times New Roman"/>
          <w:color w:val="000000" w:themeColor="text1"/>
          <w:sz w:val="28"/>
          <w:szCs w:val="28"/>
          <w:lang w:val="kk-KZ" w:eastAsia="ru-RU" w:bidi="ru-RU"/>
        </w:rPr>
        <w:t>ескере отырып зерттеді</w:t>
      </w:r>
      <w:r w:rsidR="00DD4307" w:rsidRPr="00131F29">
        <w:rPr>
          <w:color w:val="000000" w:themeColor="text1"/>
          <w:lang w:val="kk-KZ"/>
        </w:rPr>
        <w:t xml:space="preserve"> </w:t>
      </w:r>
      <w:r w:rsidR="00DD4307" w:rsidRPr="00131F29">
        <w:rPr>
          <w:rFonts w:ascii="Times New Roman" w:eastAsia="Calibri" w:hAnsi="Times New Roman" w:cs="Times New Roman"/>
          <w:color w:val="000000" w:themeColor="text1"/>
          <w:sz w:val="28"/>
          <w:szCs w:val="28"/>
          <w:lang w:val="kk-KZ" w:eastAsia="ru-RU" w:bidi="ru-RU"/>
        </w:rPr>
        <w:t xml:space="preserve">[69]. </w:t>
      </w:r>
      <w:r w:rsidR="00B84222" w:rsidRPr="00131F29">
        <w:rPr>
          <w:rFonts w:ascii="Times New Roman" w:eastAsia="Calibri" w:hAnsi="Times New Roman" w:cs="Times New Roman"/>
          <w:color w:val="000000" w:themeColor="text1"/>
          <w:sz w:val="28"/>
          <w:szCs w:val="28"/>
          <w:lang w:val="kk-KZ" w:eastAsia="ru-RU" w:bidi="ru-RU"/>
        </w:rPr>
        <w:t>Көптеген</w:t>
      </w:r>
      <w:r w:rsidRPr="00131F29">
        <w:rPr>
          <w:rFonts w:ascii="Times New Roman" w:eastAsia="Calibri" w:hAnsi="Times New Roman" w:cs="Times New Roman"/>
          <w:color w:val="000000" w:themeColor="text1"/>
          <w:sz w:val="28"/>
          <w:szCs w:val="28"/>
          <w:lang w:val="kk-KZ" w:eastAsia="ru-RU" w:bidi="ru-RU"/>
        </w:rPr>
        <w:t xml:space="preserve"> </w:t>
      </w:r>
      <w:r w:rsidR="00BB1CE5" w:rsidRPr="00131F29">
        <w:rPr>
          <w:rFonts w:ascii="Times New Roman" w:eastAsia="Calibri" w:hAnsi="Times New Roman" w:cs="Times New Roman"/>
          <w:color w:val="000000" w:themeColor="text1"/>
          <w:sz w:val="28"/>
          <w:szCs w:val="28"/>
          <w:lang w:val="kk-KZ" w:eastAsia="ru-RU" w:bidi="ru-RU"/>
        </w:rPr>
        <w:t>елдерге тән дәстүрлі түрде қалыптасқан олимпиадалық білім беру тұжырымдамасы уақ</w:t>
      </w:r>
      <w:r w:rsidRPr="00131F29">
        <w:rPr>
          <w:rFonts w:ascii="Times New Roman" w:eastAsia="Calibri" w:hAnsi="Times New Roman" w:cs="Times New Roman"/>
          <w:color w:val="000000" w:themeColor="text1"/>
          <w:sz w:val="28"/>
          <w:szCs w:val="28"/>
          <w:lang w:val="kk-KZ" w:eastAsia="ru-RU" w:bidi="ru-RU"/>
        </w:rPr>
        <w:t xml:space="preserve">ыт қажеттілігінен артта қалғандығын, </w:t>
      </w:r>
      <w:r w:rsidR="00BB1CE5" w:rsidRPr="00131F29">
        <w:rPr>
          <w:rFonts w:ascii="Times New Roman" w:eastAsia="Calibri" w:hAnsi="Times New Roman" w:cs="Times New Roman"/>
          <w:color w:val="000000" w:themeColor="text1"/>
          <w:sz w:val="28"/>
          <w:szCs w:val="28"/>
          <w:lang w:val="kk-KZ" w:eastAsia="ru-RU" w:bidi="ru-RU"/>
        </w:rPr>
        <w:t>әсіресе олимпиадалық құндылықтардың әмбебаптығына, олимпиадалық білімнің жаһандық білім беру әлеуетіне қойылатын</w:t>
      </w:r>
      <w:r w:rsidRPr="00131F29">
        <w:rPr>
          <w:rFonts w:ascii="Times New Roman" w:eastAsia="Calibri" w:hAnsi="Times New Roman" w:cs="Times New Roman"/>
          <w:color w:val="000000" w:themeColor="text1"/>
          <w:sz w:val="28"/>
          <w:szCs w:val="28"/>
          <w:lang w:val="kk-KZ" w:eastAsia="ru-RU" w:bidi="ru-RU"/>
        </w:rPr>
        <w:t xml:space="preserve"> тал</w:t>
      </w:r>
      <w:r w:rsidR="00510516" w:rsidRPr="00131F29">
        <w:rPr>
          <w:rFonts w:ascii="Times New Roman" w:eastAsia="Calibri" w:hAnsi="Times New Roman" w:cs="Times New Roman"/>
          <w:color w:val="000000" w:themeColor="text1"/>
          <w:sz w:val="28"/>
          <w:szCs w:val="28"/>
          <w:lang w:val="kk-KZ" w:eastAsia="ru-RU" w:bidi="ru-RU"/>
        </w:rPr>
        <w:t>аптардың</w:t>
      </w:r>
      <w:r w:rsidR="00DD4307" w:rsidRPr="00131F29">
        <w:rPr>
          <w:rFonts w:ascii="Times New Roman" w:eastAsia="Calibri" w:hAnsi="Times New Roman" w:cs="Times New Roman"/>
          <w:color w:val="000000" w:themeColor="text1"/>
          <w:sz w:val="28"/>
          <w:szCs w:val="28"/>
          <w:lang w:val="kk-KZ" w:eastAsia="ru-RU" w:bidi="ru-RU"/>
        </w:rPr>
        <w:t xml:space="preserve"> күшейгендігін көруге болады. </w:t>
      </w:r>
    </w:p>
    <w:p w14:paraId="5CEB6CEB" w14:textId="77777777" w:rsidR="00530447" w:rsidRPr="00131F29" w:rsidRDefault="000A574A" w:rsidP="00612673">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Сонымен қатар, </w:t>
      </w:r>
      <w:r w:rsidR="007B43C2" w:rsidRPr="00131F29">
        <w:rPr>
          <w:rFonts w:ascii="Times New Roman" w:hAnsi="Times New Roman" w:cs="Times New Roman"/>
          <w:color w:val="000000" w:themeColor="text1"/>
          <w:sz w:val="28"/>
          <w:szCs w:val="28"/>
          <w:lang w:val="kk-KZ"/>
        </w:rPr>
        <w:t>М.</w:t>
      </w:r>
      <w:r w:rsidRPr="00131F29">
        <w:rPr>
          <w:rFonts w:ascii="Times New Roman" w:hAnsi="Times New Roman" w:cs="Times New Roman"/>
          <w:color w:val="000000" w:themeColor="text1"/>
          <w:sz w:val="28"/>
          <w:szCs w:val="28"/>
          <w:lang w:val="kk-KZ"/>
        </w:rPr>
        <w:t>М.Булатова</w:t>
      </w:r>
      <w:r w:rsidR="007B43C2" w:rsidRPr="00131F29">
        <w:rPr>
          <w:rFonts w:ascii="Times New Roman" w:hAnsi="Times New Roman" w:cs="Times New Roman"/>
          <w:color w:val="000000" w:themeColor="text1"/>
          <w:sz w:val="28"/>
          <w:szCs w:val="28"/>
          <w:lang w:val="kk-KZ"/>
        </w:rPr>
        <w:t xml:space="preserve"> </w:t>
      </w:r>
      <w:r w:rsidR="00DD4307" w:rsidRPr="00131F29">
        <w:rPr>
          <w:rFonts w:ascii="Times New Roman" w:hAnsi="Times New Roman" w:cs="Times New Roman"/>
          <w:color w:val="000000" w:themeColor="text1"/>
          <w:sz w:val="28"/>
          <w:szCs w:val="28"/>
          <w:lang w:val="kk-KZ"/>
        </w:rPr>
        <w:t xml:space="preserve">(2019) </w:t>
      </w:r>
      <w:r w:rsidRPr="00131F29">
        <w:rPr>
          <w:rFonts w:ascii="Times New Roman" w:hAnsi="Times New Roman" w:cs="Times New Roman"/>
          <w:color w:val="000000" w:themeColor="text1"/>
          <w:sz w:val="28"/>
          <w:szCs w:val="28"/>
          <w:lang w:val="kk-KZ"/>
        </w:rPr>
        <w:t xml:space="preserve"> </w:t>
      </w:r>
      <w:r w:rsidR="007B43C2" w:rsidRPr="00131F29">
        <w:rPr>
          <w:rFonts w:ascii="Times New Roman" w:hAnsi="Times New Roman" w:cs="Times New Roman"/>
          <w:color w:val="000000" w:themeColor="text1"/>
          <w:sz w:val="28"/>
          <w:szCs w:val="28"/>
          <w:lang w:val="kk-KZ"/>
        </w:rPr>
        <w:t xml:space="preserve">тағы бір еңбегінде </w:t>
      </w:r>
      <w:r w:rsidRPr="00131F29">
        <w:rPr>
          <w:rFonts w:ascii="Times New Roman" w:hAnsi="Times New Roman" w:cs="Times New Roman"/>
          <w:color w:val="000000" w:themeColor="text1"/>
          <w:sz w:val="28"/>
          <w:szCs w:val="28"/>
          <w:lang w:val="kk-KZ"/>
        </w:rPr>
        <w:t xml:space="preserve"> Пьер де Кубертеннің көзқарастарынан бастау алып, олимпиадалық білім беру жүйесін қалыптастырудың алғы шарттары мен ХОК президенттерінің ос</w:t>
      </w:r>
      <w:r w:rsidR="00DD4307" w:rsidRPr="00131F29">
        <w:rPr>
          <w:rFonts w:ascii="Times New Roman" w:hAnsi="Times New Roman" w:cs="Times New Roman"/>
          <w:color w:val="000000" w:themeColor="text1"/>
          <w:sz w:val="28"/>
          <w:szCs w:val="28"/>
          <w:lang w:val="kk-KZ"/>
        </w:rPr>
        <w:t xml:space="preserve">ы саладағы саясатын қарастырған [70]. </w:t>
      </w:r>
      <w:r w:rsidRPr="00131F29">
        <w:rPr>
          <w:rFonts w:ascii="Times New Roman" w:hAnsi="Times New Roman" w:cs="Times New Roman"/>
          <w:color w:val="000000" w:themeColor="text1"/>
          <w:sz w:val="28"/>
          <w:szCs w:val="28"/>
          <w:lang w:val="kk-KZ"/>
        </w:rPr>
        <w:t>Олимпиада ойындары жанданғаннан кейінгі әртүрлі кезеңдердегі олимпиадалық білімнің таралуына ықпал еткен немесе оған кедергі болған тарихи және әлеуметтік-мәдени жағдайларды</w:t>
      </w:r>
      <w:r w:rsidR="00DD4307" w:rsidRPr="00131F29">
        <w:rPr>
          <w:rFonts w:ascii="Times New Roman" w:hAnsi="Times New Roman" w:cs="Times New Roman"/>
          <w:color w:val="000000" w:themeColor="text1"/>
          <w:sz w:val="28"/>
          <w:szCs w:val="28"/>
          <w:lang w:val="kk-KZ"/>
        </w:rPr>
        <w:t xml:space="preserve"> талдауға тырысқанын көруге болады. </w:t>
      </w:r>
    </w:p>
    <w:p w14:paraId="4EBE5168" w14:textId="77777777" w:rsidR="007B43C2" w:rsidRPr="00131F29" w:rsidRDefault="003421A1" w:rsidP="00612673">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О. </w:t>
      </w:r>
      <w:r w:rsidR="007B43C2" w:rsidRPr="00131F29">
        <w:rPr>
          <w:rFonts w:ascii="Times New Roman" w:hAnsi="Times New Roman" w:cs="Times New Roman"/>
          <w:color w:val="000000" w:themeColor="text1"/>
          <w:sz w:val="28"/>
          <w:szCs w:val="28"/>
          <w:lang w:val="kk-KZ"/>
        </w:rPr>
        <w:t xml:space="preserve">Вацеба </w:t>
      </w:r>
      <w:r w:rsidR="00DD4307" w:rsidRPr="00131F29">
        <w:rPr>
          <w:rFonts w:ascii="Times New Roman" w:hAnsi="Times New Roman" w:cs="Times New Roman"/>
          <w:color w:val="000000" w:themeColor="text1"/>
          <w:sz w:val="28"/>
          <w:szCs w:val="28"/>
          <w:lang w:val="kk-KZ"/>
        </w:rPr>
        <w:t xml:space="preserve">(2007) </w:t>
      </w:r>
      <w:r w:rsidR="00530447" w:rsidRPr="00131F29">
        <w:rPr>
          <w:rFonts w:ascii="Times New Roman" w:hAnsi="Times New Roman" w:cs="Times New Roman"/>
          <w:color w:val="000000" w:themeColor="text1"/>
          <w:sz w:val="28"/>
          <w:szCs w:val="28"/>
          <w:lang w:val="kk-KZ"/>
        </w:rPr>
        <w:t xml:space="preserve">болса </w:t>
      </w:r>
      <w:r w:rsidRPr="00131F29">
        <w:rPr>
          <w:rFonts w:ascii="Times New Roman" w:hAnsi="Times New Roman" w:cs="Times New Roman"/>
          <w:color w:val="000000" w:themeColor="text1"/>
          <w:sz w:val="28"/>
          <w:szCs w:val="28"/>
          <w:lang w:val="kk-KZ"/>
        </w:rPr>
        <w:t xml:space="preserve"> жалпы білім беретін мектеп оқушыларының оқу-тәрбие процесінде олимпиадалық білім берудің өзекті мәселелеріне, атап айтқанда, дене шынықтыру мұғалімдерінің білім алушы жастар арасында </w:t>
      </w:r>
      <w:r w:rsidRPr="00131F29">
        <w:rPr>
          <w:rFonts w:ascii="Times New Roman" w:hAnsi="Times New Roman" w:cs="Times New Roman"/>
          <w:color w:val="000000" w:themeColor="text1"/>
          <w:sz w:val="28"/>
          <w:szCs w:val="28"/>
          <w:lang w:val="kk-KZ"/>
        </w:rPr>
        <w:lastRenderedPageBreak/>
        <w:t>олимпиадалық ақпарат</w:t>
      </w:r>
      <w:r w:rsidR="00DD4307" w:rsidRPr="00131F29">
        <w:rPr>
          <w:rFonts w:ascii="Times New Roman" w:hAnsi="Times New Roman" w:cs="Times New Roman"/>
          <w:color w:val="000000" w:themeColor="text1"/>
          <w:sz w:val="28"/>
          <w:szCs w:val="28"/>
          <w:lang w:val="kk-KZ"/>
        </w:rPr>
        <w:t>ты таратуға қатынасын анықтады</w:t>
      </w:r>
      <w:r w:rsidR="00DD4307" w:rsidRPr="00131F29">
        <w:rPr>
          <w:color w:val="000000" w:themeColor="text1"/>
          <w:lang w:val="kk-KZ"/>
        </w:rPr>
        <w:t xml:space="preserve"> </w:t>
      </w:r>
      <w:r w:rsidR="00DD4307" w:rsidRPr="00131F29">
        <w:rPr>
          <w:rFonts w:ascii="Times New Roman" w:hAnsi="Times New Roman" w:cs="Times New Roman"/>
          <w:color w:val="000000" w:themeColor="text1"/>
          <w:sz w:val="28"/>
          <w:szCs w:val="28"/>
          <w:lang w:val="kk-KZ"/>
        </w:rPr>
        <w:t>[71].</w:t>
      </w:r>
      <w:r w:rsidR="00614A0E" w:rsidRPr="00131F29">
        <w:rPr>
          <w:rFonts w:ascii="Times New Roman" w:hAnsi="Times New Roman" w:cs="Times New Roman"/>
          <w:color w:val="000000" w:themeColor="text1"/>
          <w:sz w:val="28"/>
          <w:szCs w:val="28"/>
          <w:lang w:val="kk-KZ"/>
        </w:rPr>
        <w:t xml:space="preserve"> </w:t>
      </w:r>
      <w:r w:rsidRPr="00131F29">
        <w:rPr>
          <w:rFonts w:ascii="Times New Roman" w:hAnsi="Times New Roman" w:cs="Times New Roman"/>
          <w:color w:val="000000" w:themeColor="text1"/>
          <w:sz w:val="28"/>
          <w:szCs w:val="28"/>
          <w:lang w:val="kk-KZ"/>
        </w:rPr>
        <w:t>Оқушылардың оқу-тәрбие процесінде олимпиадалық білім берудің тиімді қолдану формаларына</w:t>
      </w:r>
      <w:r w:rsidR="006312C2" w:rsidRPr="00131F29">
        <w:rPr>
          <w:rFonts w:ascii="Times New Roman" w:hAnsi="Times New Roman" w:cs="Times New Roman"/>
          <w:color w:val="000000" w:themeColor="text1"/>
          <w:sz w:val="28"/>
          <w:szCs w:val="28"/>
          <w:lang w:val="kk-KZ"/>
        </w:rPr>
        <w:t xml:space="preserve"> іргелі </w:t>
      </w:r>
      <w:r w:rsidRPr="00131F29">
        <w:rPr>
          <w:rFonts w:ascii="Times New Roman" w:hAnsi="Times New Roman" w:cs="Times New Roman"/>
          <w:color w:val="000000" w:themeColor="text1"/>
          <w:sz w:val="28"/>
          <w:szCs w:val="28"/>
          <w:lang w:val="kk-KZ"/>
        </w:rPr>
        <w:t xml:space="preserve"> талдау</w:t>
      </w:r>
      <w:r w:rsidR="006312C2" w:rsidRPr="00131F29">
        <w:rPr>
          <w:rFonts w:ascii="Times New Roman" w:hAnsi="Times New Roman" w:cs="Times New Roman"/>
          <w:color w:val="000000" w:themeColor="text1"/>
          <w:sz w:val="28"/>
          <w:szCs w:val="28"/>
          <w:lang w:val="kk-KZ"/>
        </w:rPr>
        <w:t>лар</w:t>
      </w:r>
      <w:r w:rsidR="00101B1A" w:rsidRPr="00131F29">
        <w:rPr>
          <w:rFonts w:ascii="Times New Roman" w:hAnsi="Times New Roman" w:cs="Times New Roman"/>
          <w:color w:val="000000" w:themeColor="text1"/>
          <w:sz w:val="28"/>
          <w:szCs w:val="28"/>
          <w:lang w:val="kk-KZ"/>
        </w:rPr>
        <w:t xml:space="preserve"> жасағанын көруге болады.</w:t>
      </w:r>
    </w:p>
    <w:p w14:paraId="7645DB0B" w14:textId="3F2F221C" w:rsidR="000A574A" w:rsidRPr="00131F29" w:rsidRDefault="00631817" w:rsidP="00612673">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В.И. </w:t>
      </w:r>
      <w:r w:rsidR="000A574A" w:rsidRPr="00131F29">
        <w:rPr>
          <w:rFonts w:ascii="Times New Roman" w:hAnsi="Times New Roman" w:cs="Times New Roman"/>
          <w:color w:val="000000" w:themeColor="text1"/>
          <w:sz w:val="28"/>
          <w:szCs w:val="28"/>
          <w:lang w:val="kk-KZ"/>
        </w:rPr>
        <w:t xml:space="preserve">Столяров </w:t>
      </w:r>
      <w:r w:rsidR="00DD4307" w:rsidRPr="00131F29">
        <w:rPr>
          <w:rFonts w:ascii="Times New Roman" w:hAnsi="Times New Roman" w:cs="Times New Roman"/>
          <w:color w:val="000000" w:themeColor="text1"/>
          <w:sz w:val="28"/>
          <w:szCs w:val="28"/>
          <w:lang w:val="kk-KZ"/>
        </w:rPr>
        <w:t>(</w:t>
      </w:r>
      <w:r w:rsidR="00101B1A" w:rsidRPr="00131F29">
        <w:rPr>
          <w:rFonts w:ascii="Times New Roman" w:hAnsi="Times New Roman" w:cs="Times New Roman"/>
          <w:color w:val="000000" w:themeColor="text1"/>
          <w:sz w:val="28"/>
          <w:szCs w:val="28"/>
          <w:lang w:val="kk-KZ"/>
        </w:rPr>
        <w:t>2019</w:t>
      </w:r>
      <w:r w:rsidR="00DD4307" w:rsidRPr="00131F29">
        <w:rPr>
          <w:rFonts w:ascii="Times New Roman" w:hAnsi="Times New Roman" w:cs="Times New Roman"/>
          <w:color w:val="000000" w:themeColor="text1"/>
          <w:sz w:val="28"/>
          <w:szCs w:val="28"/>
          <w:lang w:val="kk-KZ"/>
        </w:rPr>
        <w:t xml:space="preserve">) </w:t>
      </w:r>
      <w:r w:rsidR="000A574A" w:rsidRPr="00131F29">
        <w:rPr>
          <w:rFonts w:ascii="Times New Roman" w:hAnsi="Times New Roman" w:cs="Times New Roman"/>
          <w:color w:val="000000" w:themeColor="text1"/>
          <w:sz w:val="28"/>
          <w:szCs w:val="28"/>
          <w:lang w:val="kk-KZ"/>
        </w:rPr>
        <w:t>олимпиадалық білім берудің авторлық тұжырымдамасын әзірлеу мен практикалық іске асырудың көп жылдық тәжірибесін жинақтады.  Осы олимпиадалық білім берудегі педагогикалық іс-әрекеттің теориясы мен практикасындағы өзекті проблемалар мен елеу</w:t>
      </w:r>
      <w:r w:rsidR="00101B1A" w:rsidRPr="00131F29">
        <w:rPr>
          <w:rFonts w:ascii="Times New Roman" w:hAnsi="Times New Roman" w:cs="Times New Roman"/>
          <w:color w:val="000000" w:themeColor="text1"/>
          <w:sz w:val="28"/>
          <w:szCs w:val="28"/>
          <w:lang w:val="kk-KZ"/>
        </w:rPr>
        <w:t xml:space="preserve">лі қателіктерге сипаттама берді [72]. </w:t>
      </w:r>
      <w:r w:rsidR="000A574A" w:rsidRPr="00131F29">
        <w:rPr>
          <w:rFonts w:ascii="Times New Roman" w:hAnsi="Times New Roman" w:cs="Times New Roman"/>
          <w:color w:val="000000" w:themeColor="text1"/>
          <w:sz w:val="28"/>
          <w:szCs w:val="28"/>
          <w:lang w:val="kk-KZ"/>
        </w:rPr>
        <w:t>Олимпиадалық білім беру теориясы мен практикасында</w:t>
      </w:r>
      <w:r w:rsidR="00B84222" w:rsidRPr="00131F29">
        <w:rPr>
          <w:rFonts w:ascii="Times New Roman" w:hAnsi="Times New Roman" w:cs="Times New Roman"/>
          <w:color w:val="000000" w:themeColor="text1"/>
          <w:sz w:val="28"/>
          <w:szCs w:val="28"/>
          <w:lang w:val="kk-KZ"/>
        </w:rPr>
        <w:t>ғы үлкен қателіктерді</w:t>
      </w:r>
      <w:r w:rsidR="000A574A" w:rsidRPr="00131F29">
        <w:rPr>
          <w:rFonts w:ascii="Times New Roman" w:hAnsi="Times New Roman" w:cs="Times New Roman"/>
          <w:color w:val="000000" w:themeColor="text1"/>
          <w:sz w:val="28"/>
          <w:szCs w:val="28"/>
          <w:lang w:val="kk-KZ"/>
        </w:rPr>
        <w:t xml:space="preserve"> үш бағытта қарастырды: </w:t>
      </w:r>
    </w:p>
    <w:p w14:paraId="70F13426" w14:textId="77777777" w:rsidR="000A574A" w:rsidRPr="00131F29" w:rsidRDefault="000A574A" w:rsidP="00612673">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 1. Олимпиадалық білім </w:t>
      </w:r>
      <w:r w:rsidR="00EA5B7C" w:rsidRPr="00131F29">
        <w:rPr>
          <w:rFonts w:ascii="Times New Roman" w:hAnsi="Times New Roman" w:cs="Times New Roman"/>
          <w:color w:val="000000" w:themeColor="text1"/>
          <w:sz w:val="28"/>
          <w:szCs w:val="28"/>
          <w:lang w:val="kk-KZ"/>
        </w:rPr>
        <w:t xml:space="preserve">беру </w:t>
      </w:r>
      <w:r w:rsidR="00B84222" w:rsidRPr="00131F29">
        <w:rPr>
          <w:rFonts w:ascii="Times New Roman" w:hAnsi="Times New Roman" w:cs="Times New Roman"/>
          <w:color w:val="000000" w:themeColor="text1"/>
          <w:sz w:val="28"/>
          <w:szCs w:val="28"/>
          <w:lang w:val="kk-KZ"/>
        </w:rPr>
        <w:t xml:space="preserve">- </w:t>
      </w:r>
      <w:r w:rsidRPr="00131F29">
        <w:rPr>
          <w:rFonts w:ascii="Times New Roman" w:hAnsi="Times New Roman" w:cs="Times New Roman"/>
          <w:color w:val="000000" w:themeColor="text1"/>
          <w:sz w:val="28"/>
          <w:szCs w:val="28"/>
          <w:lang w:val="kk-KZ"/>
        </w:rPr>
        <w:t>өте кең түсінік. Ол көбінесе дене шынықтыру және спорт саласындағы педагогикалық қызметтің кез-келген түрін қамтиды: адам денсаулығын сақтауға және нығайтуға, дене қасиеттер</w:t>
      </w:r>
      <w:r w:rsidR="00B84222" w:rsidRPr="00131F29">
        <w:rPr>
          <w:rFonts w:ascii="Times New Roman" w:hAnsi="Times New Roman" w:cs="Times New Roman"/>
          <w:color w:val="000000" w:themeColor="text1"/>
          <w:sz w:val="28"/>
          <w:szCs w:val="28"/>
          <w:lang w:val="kk-KZ"/>
        </w:rPr>
        <w:t>і</w:t>
      </w:r>
      <w:r w:rsidRPr="00131F29">
        <w:rPr>
          <w:rFonts w:ascii="Times New Roman" w:hAnsi="Times New Roman" w:cs="Times New Roman"/>
          <w:color w:val="000000" w:themeColor="text1"/>
          <w:sz w:val="28"/>
          <w:szCs w:val="28"/>
          <w:lang w:val="kk-KZ"/>
        </w:rPr>
        <w:t xml:space="preserve"> мен дене шынықтыруды қалыптастыруға, спорттық дағдыларға үйретуге және т.б. бағытталған іс-шаралар.</w:t>
      </w:r>
    </w:p>
    <w:p w14:paraId="706A7915" w14:textId="77777777" w:rsidR="000A574A" w:rsidRPr="00131F29" w:rsidRDefault="000A574A" w:rsidP="00612673">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 2. Балалар мен жастарды олимпизмнің мұраттары мен құндылықтарымен таныстырумен байланысты педагогикалық іс-әрекетті өте тар түсіну: оның мақсаттары мен міндеттері тек олимпиадалық қозғалыс пен олимпизм туралы білімді қалыптастыруға әкеледі.</w:t>
      </w:r>
    </w:p>
    <w:p w14:paraId="3FB40E65" w14:textId="77777777" w:rsidR="001A0C1E" w:rsidRPr="00131F29" w:rsidRDefault="000A574A" w:rsidP="00612673">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3. Негізгі күш-жігер балалар мен жастардың олимпиадалық қозғалыстың тарихы мен қазіргі жағдайын сипаттайтын фактілер туралы білімдерін қалыптастыруға бағытталған. Бұл білім маңызды болғанымен, олимпиадалық қозғалыстың мақсаттары мен міндеттері, олимпизм идеалдары мен құндылықтары, Кубертен концепциясының негізгі ұғымдары, олардың рөлі, маңызы және қазіргі жағдайда жүзеге асыру әдістері, қалай сақтау керектігі туралы білім. Қазіргі олимпиадалық қозғалыстың гуманистік құндылығы және онымен байланысты келеңсіз құбылыстарды жою.</w:t>
      </w:r>
    </w:p>
    <w:p w14:paraId="79990497" w14:textId="77777777" w:rsidR="00BF4D95" w:rsidRPr="00131F29" w:rsidRDefault="00F6532E" w:rsidP="00612673">
      <w:pPr>
        <w:tabs>
          <w:tab w:val="left" w:pos="7122"/>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С.Ю. </w:t>
      </w:r>
      <w:r w:rsidR="001A0C1E" w:rsidRPr="00131F29">
        <w:rPr>
          <w:rFonts w:ascii="Times New Roman" w:hAnsi="Times New Roman" w:cs="Times New Roman"/>
          <w:color w:val="000000" w:themeColor="text1"/>
          <w:sz w:val="28"/>
          <w:szCs w:val="28"/>
          <w:lang w:val="kk-KZ"/>
        </w:rPr>
        <w:t>Баринов</w:t>
      </w:r>
      <w:r w:rsidR="00BF4D95" w:rsidRPr="00131F29">
        <w:rPr>
          <w:rFonts w:ascii="Times New Roman" w:hAnsi="Times New Roman" w:cs="Times New Roman"/>
          <w:color w:val="000000" w:themeColor="text1"/>
          <w:sz w:val="28"/>
          <w:szCs w:val="28"/>
          <w:lang w:val="kk-KZ"/>
        </w:rPr>
        <w:t xml:space="preserve">тың </w:t>
      </w:r>
      <w:r w:rsidR="0056732B" w:rsidRPr="00131F29">
        <w:rPr>
          <w:rFonts w:ascii="Times New Roman" w:hAnsi="Times New Roman" w:cs="Times New Roman"/>
          <w:color w:val="000000" w:themeColor="text1"/>
          <w:sz w:val="28"/>
          <w:szCs w:val="28"/>
          <w:lang w:val="kk-KZ"/>
        </w:rPr>
        <w:t>(2010) зерттеу еңбектеріне жүгінсек,</w:t>
      </w:r>
      <w:r w:rsidR="001A0C1E" w:rsidRPr="00131F29">
        <w:rPr>
          <w:rFonts w:ascii="Times New Roman" w:hAnsi="Times New Roman" w:cs="Times New Roman"/>
          <w:color w:val="000000" w:themeColor="text1"/>
          <w:sz w:val="28"/>
          <w:szCs w:val="28"/>
          <w:lang w:val="kk-KZ"/>
        </w:rPr>
        <w:t xml:space="preserve"> тұлғаның спорттық-гуманистік мәдениеті, оны қазіргі жағдайда балалар мен жастар арасында тәрбиелеудің мақсаттары мен міндеттері, сондай-ақ осы педагогикалық қызметтің маңызды элементі ретінде олимпиадалық білім бола алатынын</w:t>
      </w:r>
      <w:r w:rsidR="006312C2" w:rsidRPr="00131F29">
        <w:rPr>
          <w:rFonts w:ascii="Times New Roman" w:hAnsi="Times New Roman" w:cs="Times New Roman"/>
          <w:color w:val="000000" w:themeColor="text1"/>
          <w:sz w:val="28"/>
          <w:szCs w:val="28"/>
          <w:lang w:val="kk-KZ"/>
        </w:rPr>
        <w:t xml:space="preserve"> арнайы </w:t>
      </w:r>
      <w:r w:rsidR="001A0C1E" w:rsidRPr="00131F29">
        <w:rPr>
          <w:rFonts w:ascii="Times New Roman" w:hAnsi="Times New Roman" w:cs="Times New Roman"/>
          <w:color w:val="000000" w:themeColor="text1"/>
          <w:sz w:val="28"/>
          <w:szCs w:val="28"/>
          <w:lang w:val="kk-KZ"/>
        </w:rPr>
        <w:t>жеткізеді.</w:t>
      </w:r>
      <w:r w:rsidR="002C411C" w:rsidRPr="00131F29">
        <w:rPr>
          <w:rFonts w:ascii="Times New Roman" w:hAnsi="Times New Roman" w:cs="Times New Roman"/>
          <w:color w:val="000000" w:themeColor="text1"/>
          <w:sz w:val="28"/>
          <w:szCs w:val="28"/>
          <w:lang w:val="kk-KZ"/>
        </w:rPr>
        <w:t xml:space="preserve"> С</w:t>
      </w:r>
      <w:r w:rsidR="00BF4D95" w:rsidRPr="00131F29">
        <w:rPr>
          <w:rFonts w:ascii="Times New Roman" w:hAnsi="Times New Roman" w:cs="Times New Roman"/>
          <w:color w:val="000000" w:themeColor="text1"/>
          <w:sz w:val="28"/>
          <w:szCs w:val="28"/>
          <w:lang w:val="kk-KZ"/>
        </w:rPr>
        <w:t>ондай-ақ осы педагогикалық қызметтің маңызды элементі ретінде олимпиадалық б</w:t>
      </w:r>
      <w:r w:rsidR="00C0510E" w:rsidRPr="00131F29">
        <w:rPr>
          <w:rFonts w:ascii="Times New Roman" w:hAnsi="Times New Roman" w:cs="Times New Roman"/>
          <w:color w:val="000000" w:themeColor="text1"/>
          <w:sz w:val="28"/>
          <w:szCs w:val="28"/>
          <w:lang w:val="kk-KZ"/>
        </w:rPr>
        <w:t>ілімге жоғары</w:t>
      </w:r>
      <w:r w:rsidR="0056732B" w:rsidRPr="00131F29">
        <w:rPr>
          <w:rFonts w:ascii="Times New Roman" w:hAnsi="Times New Roman" w:cs="Times New Roman"/>
          <w:color w:val="000000" w:themeColor="text1"/>
          <w:sz w:val="28"/>
          <w:szCs w:val="28"/>
          <w:lang w:val="kk-KZ"/>
        </w:rPr>
        <w:t xml:space="preserve"> баға берген</w:t>
      </w:r>
      <w:r w:rsidR="002C411C" w:rsidRPr="00131F29">
        <w:rPr>
          <w:rFonts w:ascii="Times New Roman" w:hAnsi="Times New Roman" w:cs="Times New Roman"/>
          <w:color w:val="000000" w:themeColor="text1"/>
          <w:sz w:val="28"/>
          <w:szCs w:val="28"/>
          <w:lang w:val="kk-KZ"/>
        </w:rPr>
        <w:t xml:space="preserve"> </w:t>
      </w:r>
      <w:r w:rsidR="0056732B" w:rsidRPr="00131F29">
        <w:rPr>
          <w:rFonts w:ascii="Times New Roman" w:hAnsi="Times New Roman" w:cs="Times New Roman"/>
          <w:color w:val="000000" w:themeColor="text1"/>
          <w:sz w:val="28"/>
          <w:szCs w:val="28"/>
          <w:lang w:val="kk-KZ"/>
        </w:rPr>
        <w:t xml:space="preserve">[73].   </w:t>
      </w:r>
    </w:p>
    <w:p w14:paraId="7E521521" w14:textId="77777777" w:rsidR="003421A1" w:rsidRPr="00131F29" w:rsidRDefault="0081618E"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В. Ермолованың </w:t>
      </w:r>
      <w:r w:rsidR="0056732B" w:rsidRPr="00131F29">
        <w:rPr>
          <w:rFonts w:ascii="Times New Roman" w:eastAsia="Calibri" w:hAnsi="Times New Roman" w:cs="Times New Roman"/>
          <w:color w:val="000000" w:themeColor="text1"/>
          <w:sz w:val="28"/>
          <w:szCs w:val="28"/>
          <w:lang w:val="kk-KZ" w:eastAsia="ru-RU" w:bidi="ru-RU"/>
        </w:rPr>
        <w:t xml:space="preserve">(2011) </w:t>
      </w:r>
      <w:r w:rsidRPr="00131F29">
        <w:rPr>
          <w:rFonts w:ascii="Times New Roman" w:eastAsia="Calibri" w:hAnsi="Times New Roman" w:cs="Times New Roman"/>
          <w:color w:val="000000" w:themeColor="text1"/>
          <w:sz w:val="28"/>
          <w:szCs w:val="28"/>
          <w:lang w:val="kk-KZ" w:eastAsia="ru-RU" w:bidi="ru-RU"/>
        </w:rPr>
        <w:t>бірқатар зерттеулері өскелең ұрпақтың гуманистік құндылықтарын қалыптастыру жүйесіндегі олимпиадалық білім беру әлеуетін талдауға арналды. Мектеп оқушыларының олимпиадалық білім</w:t>
      </w:r>
      <w:r w:rsidR="00B84222" w:rsidRPr="00131F29">
        <w:rPr>
          <w:rFonts w:ascii="Times New Roman" w:eastAsia="Calibri" w:hAnsi="Times New Roman" w:cs="Times New Roman"/>
          <w:color w:val="000000" w:themeColor="text1"/>
          <w:sz w:val="28"/>
          <w:szCs w:val="28"/>
          <w:lang w:val="kk-KZ" w:eastAsia="ru-RU" w:bidi="ru-RU"/>
        </w:rPr>
        <w:t>і рухани және дене дамуы  тұрғысын</w:t>
      </w:r>
      <w:r w:rsidRPr="00131F29">
        <w:rPr>
          <w:rFonts w:ascii="Times New Roman" w:eastAsia="Calibri" w:hAnsi="Times New Roman" w:cs="Times New Roman"/>
          <w:color w:val="000000" w:themeColor="text1"/>
          <w:sz w:val="28"/>
          <w:szCs w:val="28"/>
          <w:lang w:val="kk-KZ" w:eastAsia="ru-RU" w:bidi="ru-RU"/>
        </w:rPr>
        <w:t>ан тұлғаны қалыптастыруға жан-жақты әсер ететін инновацияланған педагогикалық</w:t>
      </w:r>
      <w:r w:rsidR="0056732B" w:rsidRPr="00131F29">
        <w:rPr>
          <w:rFonts w:ascii="Times New Roman" w:eastAsia="Calibri" w:hAnsi="Times New Roman" w:cs="Times New Roman"/>
          <w:color w:val="000000" w:themeColor="text1"/>
          <w:sz w:val="28"/>
          <w:szCs w:val="28"/>
          <w:lang w:val="kk-KZ" w:eastAsia="ru-RU" w:bidi="ru-RU"/>
        </w:rPr>
        <w:t xml:space="preserve"> технология ретінде қарастырды [74]. </w:t>
      </w:r>
      <w:r w:rsidRPr="00131F29">
        <w:rPr>
          <w:rFonts w:ascii="Times New Roman" w:eastAsia="Calibri" w:hAnsi="Times New Roman" w:cs="Times New Roman"/>
          <w:color w:val="000000" w:themeColor="text1"/>
          <w:sz w:val="28"/>
          <w:szCs w:val="28"/>
          <w:lang w:val="kk-KZ" w:eastAsia="ru-RU" w:bidi="ru-RU"/>
        </w:rPr>
        <w:t>Бұл технология Украинадағы білім беруді дамытудың ұлттық стратегиясына сәйкес келеді, жалпыадамзаттық құндылықтар негізінде балалар мен жастарды тәрбиелеу жүйесін жетілдіруге ықпал етіп, жас ұрпақтың дене дамуы және рухани-адамгершілік дамуына, әлеуметтік жетілген тұлғаны қалыптастыруда, жастарды өмір саласын саналы түрде т</w:t>
      </w:r>
      <w:r w:rsidR="00894A4E" w:rsidRPr="00131F29">
        <w:rPr>
          <w:rFonts w:ascii="Times New Roman" w:eastAsia="Calibri" w:hAnsi="Times New Roman" w:cs="Times New Roman"/>
          <w:color w:val="000000" w:themeColor="text1"/>
          <w:sz w:val="28"/>
          <w:szCs w:val="28"/>
          <w:lang w:val="kk-KZ" w:eastAsia="ru-RU" w:bidi="ru-RU"/>
        </w:rPr>
        <w:t xml:space="preserve">аңдауға дайындауды негіздейді. </w:t>
      </w:r>
    </w:p>
    <w:p w14:paraId="2E0191FE" w14:textId="6E8CD7D9" w:rsidR="00FD5377" w:rsidRPr="00131F29" w:rsidRDefault="007B43C2" w:rsidP="0056732B">
      <w:pPr>
        <w:tabs>
          <w:tab w:val="left" w:pos="7122"/>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Ф.Н. Солдатенков </w:t>
      </w:r>
      <w:r w:rsidR="0056732B" w:rsidRPr="00131F29">
        <w:rPr>
          <w:rFonts w:ascii="Times New Roman" w:hAnsi="Times New Roman" w:cs="Times New Roman"/>
          <w:color w:val="000000" w:themeColor="text1"/>
          <w:sz w:val="28"/>
          <w:szCs w:val="28"/>
          <w:lang w:val="kk-KZ"/>
        </w:rPr>
        <w:t xml:space="preserve">(2017) </w:t>
      </w:r>
      <w:r w:rsidR="006312C2" w:rsidRPr="00131F29">
        <w:rPr>
          <w:rFonts w:ascii="Times New Roman" w:hAnsi="Times New Roman" w:cs="Times New Roman"/>
          <w:color w:val="000000" w:themeColor="text1"/>
          <w:sz w:val="28"/>
          <w:szCs w:val="28"/>
          <w:lang w:val="kk-KZ"/>
        </w:rPr>
        <w:t>о</w:t>
      </w:r>
      <w:r w:rsidR="00A03226" w:rsidRPr="00131F29">
        <w:rPr>
          <w:rFonts w:ascii="Times New Roman" w:hAnsi="Times New Roman" w:cs="Times New Roman"/>
          <w:color w:val="000000" w:themeColor="text1"/>
          <w:sz w:val="28"/>
          <w:szCs w:val="28"/>
          <w:lang w:val="kk-KZ"/>
        </w:rPr>
        <w:t>лимпиадалық білім беруде  студенттерді дайындаудың 3 негізгі компонентіне әсер ету дәрежесі</w:t>
      </w:r>
      <w:r w:rsidR="0056732B" w:rsidRPr="00131F29">
        <w:rPr>
          <w:rFonts w:ascii="Times New Roman" w:hAnsi="Times New Roman" w:cs="Times New Roman"/>
          <w:color w:val="000000" w:themeColor="text1"/>
          <w:sz w:val="28"/>
          <w:szCs w:val="28"/>
          <w:lang w:val="kk-KZ"/>
        </w:rPr>
        <w:t xml:space="preserve">н бағалады. Осыған </w:t>
      </w:r>
      <w:r w:rsidR="0056732B" w:rsidRPr="00131F29">
        <w:rPr>
          <w:rFonts w:ascii="Times New Roman" w:hAnsi="Times New Roman" w:cs="Times New Roman"/>
          <w:color w:val="000000" w:themeColor="text1"/>
          <w:sz w:val="28"/>
          <w:szCs w:val="28"/>
          <w:lang w:val="kk-KZ"/>
        </w:rPr>
        <w:lastRenderedPageBreak/>
        <w:t>сәйкес</w:t>
      </w:r>
      <w:r w:rsidR="00A03226" w:rsidRPr="00131F29">
        <w:rPr>
          <w:rFonts w:ascii="Times New Roman" w:hAnsi="Times New Roman" w:cs="Times New Roman"/>
          <w:color w:val="000000" w:themeColor="text1"/>
          <w:sz w:val="28"/>
          <w:szCs w:val="28"/>
          <w:lang w:val="kk-KZ"/>
        </w:rPr>
        <w:t xml:space="preserve"> білім </w:t>
      </w:r>
      <w:r w:rsidR="006312C2" w:rsidRPr="00131F29">
        <w:rPr>
          <w:rFonts w:ascii="Times New Roman" w:hAnsi="Times New Roman" w:cs="Times New Roman"/>
          <w:color w:val="000000" w:themeColor="text1"/>
          <w:sz w:val="28"/>
          <w:szCs w:val="28"/>
          <w:lang w:val="kk-KZ"/>
        </w:rPr>
        <w:t>беру</w:t>
      </w:r>
      <w:r w:rsidR="00E21F4D" w:rsidRPr="00131F29">
        <w:rPr>
          <w:rFonts w:ascii="Times New Roman" w:hAnsi="Times New Roman" w:cs="Times New Roman"/>
          <w:color w:val="000000" w:themeColor="text1"/>
          <w:sz w:val="28"/>
          <w:szCs w:val="28"/>
          <w:lang w:val="kk-KZ"/>
        </w:rPr>
        <w:t xml:space="preserve"> тұрғысында </w:t>
      </w:r>
      <w:r w:rsidR="006312C2" w:rsidRPr="00131F29">
        <w:rPr>
          <w:rFonts w:ascii="Times New Roman" w:hAnsi="Times New Roman" w:cs="Times New Roman"/>
          <w:color w:val="000000" w:themeColor="text1"/>
          <w:sz w:val="28"/>
          <w:szCs w:val="28"/>
          <w:lang w:val="kk-KZ"/>
        </w:rPr>
        <w:t xml:space="preserve"> </w:t>
      </w:r>
      <w:r w:rsidR="00A03226" w:rsidRPr="00131F29">
        <w:rPr>
          <w:rFonts w:ascii="Times New Roman" w:hAnsi="Times New Roman" w:cs="Times New Roman"/>
          <w:color w:val="000000" w:themeColor="text1"/>
          <w:sz w:val="28"/>
          <w:szCs w:val="28"/>
          <w:lang w:val="kk-KZ"/>
        </w:rPr>
        <w:t>олимпиадалық қозғалысты білуге ​​арналған тест</w:t>
      </w:r>
      <w:r w:rsidR="00E21F4D" w:rsidRPr="00131F29">
        <w:rPr>
          <w:rFonts w:ascii="Times New Roman" w:hAnsi="Times New Roman" w:cs="Times New Roman"/>
          <w:color w:val="000000" w:themeColor="text1"/>
          <w:sz w:val="28"/>
          <w:szCs w:val="28"/>
          <w:lang w:val="kk-KZ"/>
        </w:rPr>
        <w:t xml:space="preserve">термен, аксиологиялық тұрғыда </w:t>
      </w:r>
      <w:r w:rsidR="00A03226" w:rsidRPr="00131F29">
        <w:rPr>
          <w:rFonts w:ascii="Times New Roman" w:hAnsi="Times New Roman" w:cs="Times New Roman"/>
          <w:color w:val="000000" w:themeColor="text1"/>
          <w:sz w:val="28"/>
          <w:szCs w:val="28"/>
          <w:lang w:val="kk-KZ"/>
        </w:rPr>
        <w:t>М. Рокич әдісі бойынша құндылық бағдарларына арналған тест</w:t>
      </w:r>
      <w:r w:rsidR="00E21F4D" w:rsidRPr="00131F29">
        <w:rPr>
          <w:rFonts w:ascii="Times New Roman" w:hAnsi="Times New Roman" w:cs="Times New Roman"/>
          <w:color w:val="000000" w:themeColor="text1"/>
          <w:sz w:val="28"/>
          <w:szCs w:val="28"/>
          <w:lang w:val="kk-KZ"/>
        </w:rPr>
        <w:t>пен, мотивациялық тұрғыда А.А.</w:t>
      </w:r>
      <w:r w:rsidR="00D82816" w:rsidRPr="00131F29">
        <w:rPr>
          <w:rFonts w:ascii="Times New Roman" w:hAnsi="Times New Roman" w:cs="Times New Roman"/>
          <w:color w:val="000000" w:themeColor="text1"/>
          <w:sz w:val="28"/>
          <w:szCs w:val="28"/>
          <w:lang w:val="kk-KZ"/>
        </w:rPr>
        <w:t xml:space="preserve"> </w:t>
      </w:r>
      <w:r w:rsidR="00E21F4D" w:rsidRPr="00131F29">
        <w:rPr>
          <w:rFonts w:ascii="Times New Roman" w:hAnsi="Times New Roman" w:cs="Times New Roman"/>
          <w:color w:val="000000" w:themeColor="text1"/>
          <w:sz w:val="28"/>
          <w:szCs w:val="28"/>
          <w:lang w:val="kk-KZ"/>
        </w:rPr>
        <w:t xml:space="preserve">Реан мен </w:t>
      </w:r>
      <w:r w:rsidR="00D82816" w:rsidRPr="00131F29">
        <w:rPr>
          <w:rFonts w:ascii="Times New Roman" w:hAnsi="Times New Roman" w:cs="Times New Roman"/>
          <w:color w:val="000000" w:themeColor="text1"/>
          <w:sz w:val="28"/>
          <w:szCs w:val="28"/>
          <w:lang w:val="kk-KZ"/>
        </w:rPr>
        <w:t xml:space="preserve">                </w:t>
      </w:r>
      <w:r w:rsidR="00E21F4D" w:rsidRPr="00131F29">
        <w:rPr>
          <w:rFonts w:ascii="Times New Roman" w:hAnsi="Times New Roman" w:cs="Times New Roman"/>
          <w:color w:val="000000" w:themeColor="text1"/>
          <w:sz w:val="28"/>
          <w:szCs w:val="28"/>
          <w:lang w:val="kk-KZ"/>
        </w:rPr>
        <w:t>В.А.</w:t>
      </w:r>
      <w:r w:rsidR="00D82816" w:rsidRPr="00131F29">
        <w:rPr>
          <w:rFonts w:ascii="Times New Roman" w:hAnsi="Times New Roman" w:cs="Times New Roman"/>
          <w:color w:val="000000" w:themeColor="text1"/>
          <w:sz w:val="28"/>
          <w:szCs w:val="28"/>
          <w:lang w:val="kk-KZ"/>
        </w:rPr>
        <w:t xml:space="preserve"> </w:t>
      </w:r>
      <w:r w:rsidR="00E21F4D" w:rsidRPr="00131F29">
        <w:rPr>
          <w:rFonts w:ascii="Times New Roman" w:hAnsi="Times New Roman" w:cs="Times New Roman"/>
          <w:color w:val="000000" w:themeColor="text1"/>
          <w:sz w:val="28"/>
          <w:szCs w:val="28"/>
          <w:lang w:val="kk-KZ"/>
        </w:rPr>
        <w:t xml:space="preserve">Якуниннің әдісімен </w:t>
      </w:r>
      <w:r w:rsidR="00A03226" w:rsidRPr="00131F29">
        <w:rPr>
          <w:rFonts w:ascii="Times New Roman" w:hAnsi="Times New Roman" w:cs="Times New Roman"/>
          <w:color w:val="000000" w:themeColor="text1"/>
          <w:sz w:val="28"/>
          <w:szCs w:val="28"/>
          <w:lang w:val="kk-KZ"/>
        </w:rPr>
        <w:t>білім мотивациясына арналған тест</w:t>
      </w:r>
      <w:r w:rsidR="00E21F4D" w:rsidRPr="00131F29">
        <w:rPr>
          <w:rFonts w:ascii="Times New Roman" w:hAnsi="Times New Roman" w:cs="Times New Roman"/>
          <w:color w:val="000000" w:themeColor="text1"/>
          <w:sz w:val="28"/>
          <w:szCs w:val="28"/>
          <w:lang w:val="kk-KZ"/>
        </w:rPr>
        <w:t>пен</w:t>
      </w:r>
      <w:r w:rsidR="0056732B" w:rsidRPr="00131F29">
        <w:rPr>
          <w:color w:val="000000" w:themeColor="text1"/>
          <w:lang w:val="kk-KZ"/>
        </w:rPr>
        <w:t xml:space="preserve">  </w:t>
      </w:r>
      <w:r w:rsidR="0056732B" w:rsidRPr="00131F29">
        <w:rPr>
          <w:rFonts w:ascii="Times New Roman" w:hAnsi="Times New Roman" w:cs="Times New Roman"/>
          <w:color w:val="000000" w:themeColor="text1"/>
          <w:sz w:val="28"/>
          <w:szCs w:val="28"/>
          <w:lang w:val="kk-KZ"/>
        </w:rPr>
        <w:t>анықтауға болатынын мәлімдейді [75]. Нәтижесінде о</w:t>
      </w:r>
      <w:r w:rsidR="00A03226" w:rsidRPr="00131F29">
        <w:rPr>
          <w:rFonts w:ascii="Times New Roman" w:hAnsi="Times New Roman" w:cs="Times New Roman"/>
          <w:color w:val="000000" w:themeColor="text1"/>
          <w:sz w:val="28"/>
          <w:szCs w:val="28"/>
          <w:lang w:val="kk-KZ"/>
        </w:rPr>
        <w:t>лимпиадалық білім беру негіздерін оқытуда ойын әдісін қолдану студенттердің танымдық ортасының сапасын жақсартуға, оқу мотивациясын арттыруға,</w:t>
      </w:r>
      <w:r w:rsidR="0056732B" w:rsidRPr="00131F29">
        <w:rPr>
          <w:rFonts w:ascii="Times New Roman" w:hAnsi="Times New Roman" w:cs="Times New Roman"/>
          <w:color w:val="000000" w:themeColor="text1"/>
          <w:sz w:val="28"/>
          <w:szCs w:val="28"/>
          <w:lang w:val="kk-KZ"/>
        </w:rPr>
        <w:t xml:space="preserve"> оларды босатуға мүмкіндік бергенін</w:t>
      </w:r>
      <w:r w:rsidR="00A03226" w:rsidRPr="00131F29">
        <w:rPr>
          <w:rFonts w:ascii="Times New Roman" w:hAnsi="Times New Roman" w:cs="Times New Roman"/>
          <w:color w:val="000000" w:themeColor="text1"/>
          <w:sz w:val="28"/>
          <w:szCs w:val="28"/>
          <w:lang w:val="kk-KZ"/>
        </w:rPr>
        <w:t>, бұл жоғары білім беру жүйесіне тезірек бейімделуге оң әсерін дәлелдеді.</w:t>
      </w:r>
    </w:p>
    <w:p w14:paraId="0D4A929F" w14:textId="437017AB" w:rsidR="007B43C2" w:rsidRPr="00131F29" w:rsidRDefault="00C7527C" w:rsidP="00612673">
      <w:pPr>
        <w:tabs>
          <w:tab w:val="left" w:pos="7122"/>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Ал </w:t>
      </w:r>
      <w:r w:rsidR="00F341BF" w:rsidRPr="00131F29">
        <w:rPr>
          <w:rFonts w:ascii="Times New Roman" w:hAnsi="Times New Roman" w:cs="Times New Roman"/>
          <w:color w:val="000000" w:themeColor="text1"/>
          <w:sz w:val="28"/>
          <w:szCs w:val="28"/>
          <w:lang w:val="kk-KZ"/>
        </w:rPr>
        <w:t>Б.М. Доскараевтің (2019</w:t>
      </w:r>
      <w:r w:rsidR="0056732B" w:rsidRPr="00131F29">
        <w:rPr>
          <w:rFonts w:ascii="Times New Roman" w:hAnsi="Times New Roman" w:cs="Times New Roman"/>
          <w:color w:val="000000" w:themeColor="text1"/>
          <w:sz w:val="28"/>
          <w:szCs w:val="28"/>
          <w:lang w:val="kk-KZ"/>
        </w:rPr>
        <w:t xml:space="preserve">) </w:t>
      </w:r>
      <w:r w:rsidR="00F341BF" w:rsidRPr="00131F29">
        <w:rPr>
          <w:rFonts w:ascii="Times New Roman" w:hAnsi="Times New Roman" w:cs="Times New Roman"/>
          <w:color w:val="000000" w:themeColor="text1"/>
          <w:sz w:val="28"/>
          <w:szCs w:val="28"/>
          <w:lang w:val="kk-KZ"/>
        </w:rPr>
        <w:t xml:space="preserve">еңбегінде </w:t>
      </w:r>
      <w:r w:rsidR="00FD5377" w:rsidRPr="00131F29">
        <w:rPr>
          <w:rFonts w:ascii="Times New Roman" w:hAnsi="Times New Roman" w:cs="Times New Roman"/>
          <w:color w:val="000000" w:themeColor="text1"/>
          <w:sz w:val="28"/>
          <w:szCs w:val="28"/>
          <w:lang w:val="kk-KZ"/>
        </w:rPr>
        <w:t xml:space="preserve">олимпиадалық білім </w:t>
      </w:r>
      <w:r w:rsidR="00F341BF" w:rsidRPr="00131F29">
        <w:rPr>
          <w:rFonts w:ascii="Times New Roman" w:hAnsi="Times New Roman" w:cs="Times New Roman"/>
          <w:color w:val="000000" w:themeColor="text1"/>
          <w:sz w:val="28"/>
          <w:szCs w:val="28"/>
          <w:lang w:val="kk-KZ"/>
        </w:rPr>
        <w:t>мен  тәрбие, жалпы олимпиадалық қозғалысқа, ондағы Қазақстандағы алар орынына қатысты тарихи мәліметтермен, олимпиадалық ойындар мен отандық спорттық қалыптасуына қатысты бірегей материалдар баяндалған.</w:t>
      </w:r>
      <w:r w:rsidR="0072015C" w:rsidRPr="00131F29">
        <w:rPr>
          <w:rFonts w:ascii="Times New Roman" w:hAnsi="Times New Roman" w:cs="Times New Roman"/>
          <w:color w:val="000000" w:themeColor="text1"/>
          <w:sz w:val="28"/>
          <w:szCs w:val="28"/>
          <w:lang w:val="kk-KZ"/>
        </w:rPr>
        <w:t xml:space="preserve"> </w:t>
      </w:r>
      <w:r w:rsidR="00F341BF" w:rsidRPr="00131F29">
        <w:rPr>
          <w:rFonts w:ascii="Times New Roman" w:hAnsi="Times New Roman" w:cs="Times New Roman"/>
          <w:color w:val="000000" w:themeColor="text1"/>
          <w:sz w:val="28"/>
          <w:szCs w:val="28"/>
          <w:lang w:val="kk-KZ"/>
        </w:rPr>
        <w:t xml:space="preserve">Автор бүгінде </w:t>
      </w:r>
      <w:r w:rsidR="00FD6ABB" w:rsidRPr="00131F29">
        <w:rPr>
          <w:rFonts w:ascii="Times New Roman" w:hAnsi="Times New Roman" w:cs="Times New Roman"/>
          <w:color w:val="000000" w:themeColor="text1"/>
          <w:sz w:val="28"/>
          <w:szCs w:val="28"/>
          <w:lang w:val="kk-KZ"/>
        </w:rPr>
        <w:t xml:space="preserve">олимпиадалық білім беру мен мәдениетті, </w:t>
      </w:r>
      <w:r w:rsidR="00F341BF" w:rsidRPr="00131F29">
        <w:rPr>
          <w:rFonts w:ascii="Times New Roman" w:hAnsi="Times New Roman" w:cs="Times New Roman"/>
          <w:color w:val="000000" w:themeColor="text1"/>
          <w:sz w:val="28"/>
          <w:szCs w:val="28"/>
          <w:lang w:val="kk-KZ"/>
        </w:rPr>
        <w:t>Қазақстанда тарихи-олимпиадалық тақырып саласында ғылыми зертт</w:t>
      </w:r>
      <w:r w:rsidR="00FD6ABB" w:rsidRPr="00131F29">
        <w:rPr>
          <w:rFonts w:ascii="Times New Roman" w:hAnsi="Times New Roman" w:cs="Times New Roman"/>
          <w:color w:val="000000" w:themeColor="text1"/>
          <w:sz w:val="28"/>
          <w:szCs w:val="28"/>
          <w:lang w:val="kk-KZ"/>
        </w:rPr>
        <w:t xml:space="preserve">еулерді жандандыру қажеттілігін атап өтті </w:t>
      </w:r>
      <w:r w:rsidR="00F341BF" w:rsidRPr="00131F29">
        <w:rPr>
          <w:rFonts w:ascii="Times New Roman" w:hAnsi="Times New Roman" w:cs="Times New Roman"/>
          <w:color w:val="000000" w:themeColor="text1"/>
          <w:sz w:val="28"/>
          <w:szCs w:val="28"/>
          <w:lang w:val="kk-KZ"/>
        </w:rPr>
        <w:t xml:space="preserve">  </w:t>
      </w:r>
      <w:r w:rsidR="0056732B" w:rsidRPr="00131F29">
        <w:rPr>
          <w:rFonts w:ascii="Times New Roman" w:hAnsi="Times New Roman" w:cs="Times New Roman"/>
          <w:color w:val="000000" w:themeColor="text1"/>
          <w:sz w:val="28"/>
          <w:szCs w:val="28"/>
          <w:lang w:val="kk-KZ"/>
        </w:rPr>
        <w:t xml:space="preserve">[76]. </w:t>
      </w:r>
    </w:p>
    <w:p w14:paraId="00E78CF9" w14:textId="47D695FE" w:rsidR="0032073D" w:rsidRPr="00131F29" w:rsidRDefault="007B43C2" w:rsidP="00612673">
      <w:pPr>
        <w:tabs>
          <w:tab w:val="left" w:pos="7122"/>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А.М. Банников</w:t>
      </w:r>
      <w:r w:rsidR="0056732B" w:rsidRPr="00131F29">
        <w:rPr>
          <w:rFonts w:ascii="Times New Roman" w:hAnsi="Times New Roman" w:cs="Times New Roman"/>
          <w:color w:val="000000" w:themeColor="text1"/>
          <w:sz w:val="28"/>
          <w:szCs w:val="28"/>
          <w:lang w:val="kk-KZ"/>
        </w:rPr>
        <w:t xml:space="preserve"> (2016) </w:t>
      </w:r>
      <w:r w:rsidR="004B0545" w:rsidRPr="00131F29">
        <w:rPr>
          <w:rFonts w:ascii="Times New Roman" w:hAnsi="Times New Roman" w:cs="Times New Roman"/>
          <w:color w:val="000000" w:themeColor="text1"/>
          <w:sz w:val="28"/>
          <w:szCs w:val="28"/>
          <w:lang w:val="kk-KZ"/>
        </w:rPr>
        <w:t>қазіргі таңдағы  білім беру және олимпиадалық білім беру тұжырымдамаларын ло</w:t>
      </w:r>
      <w:r w:rsidR="00D568D2" w:rsidRPr="00131F29">
        <w:rPr>
          <w:rFonts w:ascii="Times New Roman" w:hAnsi="Times New Roman" w:cs="Times New Roman"/>
          <w:color w:val="000000" w:themeColor="text1"/>
          <w:sz w:val="28"/>
          <w:szCs w:val="28"/>
          <w:lang w:val="kk-KZ"/>
        </w:rPr>
        <w:t>гикалық және аналитикалық талдады</w:t>
      </w:r>
      <w:r w:rsidR="004B0545" w:rsidRPr="00131F29">
        <w:rPr>
          <w:rFonts w:ascii="Times New Roman" w:hAnsi="Times New Roman" w:cs="Times New Roman"/>
          <w:color w:val="000000" w:themeColor="text1"/>
          <w:sz w:val="28"/>
          <w:szCs w:val="28"/>
          <w:lang w:val="kk-KZ"/>
        </w:rPr>
        <w:t>, олимпиадалық білім берудің теориясы мен тәжірибесін салыстырмалы талдау</w:t>
      </w:r>
      <w:r w:rsidR="00D568D2" w:rsidRPr="00131F29">
        <w:rPr>
          <w:rFonts w:ascii="Times New Roman" w:hAnsi="Times New Roman" w:cs="Times New Roman"/>
          <w:color w:val="000000" w:themeColor="text1"/>
          <w:sz w:val="28"/>
          <w:szCs w:val="28"/>
          <w:lang w:val="kk-KZ"/>
        </w:rPr>
        <w:t xml:space="preserve"> жасады</w:t>
      </w:r>
      <w:r w:rsidR="004B0545" w:rsidRPr="00131F29">
        <w:rPr>
          <w:rFonts w:ascii="Times New Roman" w:hAnsi="Times New Roman" w:cs="Times New Roman"/>
          <w:color w:val="000000" w:themeColor="text1"/>
          <w:sz w:val="28"/>
          <w:szCs w:val="28"/>
          <w:lang w:val="kk-KZ"/>
        </w:rPr>
        <w:t xml:space="preserve">, оқу құжаттамасының сапалық талдауы және құрылыс жүйелерінің жалпы теориясы сияқты теориялық зерттеу әдістерін қолдана отырып,  олимпизмнің негізгі </w:t>
      </w:r>
      <w:r w:rsidR="00562849" w:rsidRPr="00131F29">
        <w:rPr>
          <w:rFonts w:ascii="Times New Roman" w:hAnsi="Times New Roman" w:cs="Times New Roman"/>
          <w:color w:val="000000" w:themeColor="text1"/>
          <w:sz w:val="28"/>
          <w:szCs w:val="28"/>
          <w:lang w:val="kk-KZ"/>
        </w:rPr>
        <w:t xml:space="preserve">қағидаттары </w:t>
      </w:r>
      <w:r w:rsidR="004B0545" w:rsidRPr="00131F29">
        <w:rPr>
          <w:rFonts w:ascii="Times New Roman" w:hAnsi="Times New Roman" w:cs="Times New Roman"/>
          <w:color w:val="000000" w:themeColor="text1"/>
          <w:sz w:val="28"/>
          <w:szCs w:val="28"/>
          <w:lang w:val="kk-KZ"/>
        </w:rPr>
        <w:t>мен құндылықтарын</w:t>
      </w:r>
      <w:r w:rsidR="006312C2" w:rsidRPr="00131F29">
        <w:rPr>
          <w:rFonts w:ascii="Times New Roman" w:hAnsi="Times New Roman" w:cs="Times New Roman"/>
          <w:color w:val="000000" w:themeColor="text1"/>
          <w:sz w:val="28"/>
          <w:szCs w:val="28"/>
          <w:lang w:val="kk-KZ"/>
        </w:rPr>
        <w:t xml:space="preserve"> анықтады</w:t>
      </w:r>
      <w:r w:rsidR="004B0545" w:rsidRPr="00131F29">
        <w:rPr>
          <w:rFonts w:ascii="Times New Roman" w:hAnsi="Times New Roman" w:cs="Times New Roman"/>
          <w:color w:val="000000" w:themeColor="text1"/>
          <w:sz w:val="28"/>
          <w:szCs w:val="28"/>
          <w:lang w:val="kk-KZ"/>
        </w:rPr>
        <w:t xml:space="preserve">, аймақтық олимпиадалық академиялардың қызметін ұйымдастыру арқылы халықты олимпиадалық тәрбиелеу жолдарына дәлелдеулер жасады. </w:t>
      </w:r>
      <w:r w:rsidR="00D568D2" w:rsidRPr="00131F29">
        <w:rPr>
          <w:rFonts w:ascii="Times New Roman" w:hAnsi="Times New Roman" w:cs="Times New Roman"/>
          <w:color w:val="000000" w:themeColor="text1"/>
          <w:sz w:val="28"/>
          <w:szCs w:val="28"/>
          <w:lang w:val="kk-KZ"/>
        </w:rPr>
        <w:t>Олимпиадалық Хартияда баяндалған негізгі олимпиадалық құндылықтарды іске асыру ұлттық олимпиадалық комитеттер мен ұлттық және аймақтық олимпиадалық академиялар арқылы жүзеге асырылатынын айта келе, Ұлттық олимпиада академиялар</w:t>
      </w:r>
      <w:r w:rsidR="006807DD" w:rsidRPr="00131F29">
        <w:rPr>
          <w:rFonts w:ascii="Times New Roman" w:hAnsi="Times New Roman" w:cs="Times New Roman"/>
          <w:color w:val="000000" w:themeColor="text1"/>
          <w:sz w:val="28"/>
          <w:szCs w:val="28"/>
          <w:lang w:val="kk-KZ"/>
        </w:rPr>
        <w:t>ы</w:t>
      </w:r>
      <w:r w:rsidR="00D568D2" w:rsidRPr="00131F29">
        <w:rPr>
          <w:rFonts w:ascii="Times New Roman" w:hAnsi="Times New Roman" w:cs="Times New Roman"/>
          <w:color w:val="000000" w:themeColor="text1"/>
          <w:sz w:val="28"/>
          <w:szCs w:val="28"/>
          <w:lang w:val="kk-KZ"/>
        </w:rPr>
        <w:t xml:space="preserve"> дене шынықтыру және спорт жоғары оқу орындарының бастамасы бойынша бұқаралық ақпарат құралдары арқылы адамзаттың күнделікті өміріне олимпиадалық білім, олимпизм, олимпиадалық спорт, олимпиада</w:t>
      </w:r>
      <w:r w:rsidR="00843741" w:rsidRPr="00131F29">
        <w:rPr>
          <w:rFonts w:ascii="Times New Roman" w:hAnsi="Times New Roman" w:cs="Times New Roman"/>
          <w:color w:val="000000" w:themeColor="text1"/>
          <w:sz w:val="28"/>
          <w:szCs w:val="28"/>
          <w:lang w:val="kk-KZ"/>
        </w:rPr>
        <w:t>лық ойындар</w:t>
      </w:r>
      <w:r w:rsidR="00D568D2" w:rsidRPr="00131F29">
        <w:rPr>
          <w:rFonts w:ascii="Times New Roman" w:hAnsi="Times New Roman" w:cs="Times New Roman"/>
          <w:color w:val="000000" w:themeColor="text1"/>
          <w:sz w:val="28"/>
          <w:szCs w:val="28"/>
          <w:lang w:val="kk-KZ"/>
        </w:rPr>
        <w:t xml:space="preserve">, олимпиадалық </w:t>
      </w:r>
      <w:r w:rsidR="00386D5B">
        <w:rPr>
          <w:rFonts w:ascii="Times New Roman" w:hAnsi="Times New Roman" w:cs="Times New Roman"/>
          <w:color w:val="000000" w:themeColor="text1"/>
          <w:sz w:val="28"/>
          <w:szCs w:val="28"/>
          <w:lang w:val="kk-KZ"/>
        </w:rPr>
        <w:t xml:space="preserve">үлгі </w:t>
      </w:r>
      <w:r w:rsidR="00D568D2" w:rsidRPr="00131F29">
        <w:rPr>
          <w:rFonts w:ascii="Times New Roman" w:hAnsi="Times New Roman" w:cs="Times New Roman"/>
          <w:color w:val="000000" w:themeColor="text1"/>
          <w:sz w:val="28"/>
          <w:szCs w:val="28"/>
          <w:lang w:val="kk-KZ"/>
        </w:rPr>
        <w:t>туралы білімді енгізу бойынша белсенді іс-шаралар ұйымдастыруда жетекші ұйым</w:t>
      </w:r>
      <w:r w:rsidR="0056732B" w:rsidRPr="00131F29">
        <w:rPr>
          <w:rFonts w:ascii="Times New Roman" w:hAnsi="Times New Roman" w:cs="Times New Roman"/>
          <w:color w:val="000000" w:themeColor="text1"/>
          <w:sz w:val="28"/>
          <w:szCs w:val="28"/>
          <w:lang w:val="kk-KZ"/>
        </w:rPr>
        <w:t xml:space="preserve"> екендігі туралы пікір білдірді</w:t>
      </w:r>
      <w:r w:rsidR="00B478A1" w:rsidRPr="00131F29">
        <w:rPr>
          <w:rFonts w:ascii="Times New Roman" w:hAnsi="Times New Roman" w:cs="Times New Roman"/>
          <w:color w:val="000000" w:themeColor="text1"/>
          <w:sz w:val="28"/>
          <w:szCs w:val="28"/>
          <w:lang w:val="kk-KZ"/>
        </w:rPr>
        <w:t xml:space="preserve"> </w:t>
      </w:r>
      <w:r w:rsidR="0056732B" w:rsidRPr="00131F29">
        <w:rPr>
          <w:rFonts w:ascii="Times New Roman" w:hAnsi="Times New Roman" w:cs="Times New Roman"/>
          <w:color w:val="000000" w:themeColor="text1"/>
          <w:sz w:val="28"/>
          <w:szCs w:val="28"/>
          <w:lang w:val="kk-KZ"/>
        </w:rPr>
        <w:t xml:space="preserve">[77].   </w:t>
      </w:r>
    </w:p>
    <w:p w14:paraId="4E17CA34" w14:textId="77777777" w:rsidR="008F2EB4" w:rsidRPr="00131F29" w:rsidRDefault="00437C6A" w:rsidP="00612673">
      <w:pPr>
        <w:tabs>
          <w:tab w:val="left" w:pos="7122"/>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А.А. </w:t>
      </w:r>
      <w:r w:rsidR="007B43C2" w:rsidRPr="00131F29">
        <w:rPr>
          <w:rFonts w:ascii="Times New Roman" w:hAnsi="Times New Roman" w:cs="Times New Roman"/>
          <w:color w:val="000000" w:themeColor="text1"/>
          <w:sz w:val="28"/>
          <w:szCs w:val="28"/>
          <w:lang w:val="kk-KZ"/>
        </w:rPr>
        <w:t xml:space="preserve">Макаров </w:t>
      </w:r>
      <w:r w:rsidR="0056732B" w:rsidRPr="00131F29">
        <w:rPr>
          <w:rFonts w:ascii="Times New Roman" w:hAnsi="Times New Roman" w:cs="Times New Roman"/>
          <w:color w:val="000000" w:themeColor="text1"/>
          <w:sz w:val="28"/>
          <w:szCs w:val="28"/>
          <w:lang w:val="kk-KZ"/>
        </w:rPr>
        <w:t>(</w:t>
      </w:r>
      <w:r w:rsidRPr="00131F29">
        <w:rPr>
          <w:rFonts w:ascii="Times New Roman" w:hAnsi="Times New Roman" w:cs="Times New Roman"/>
          <w:color w:val="000000" w:themeColor="text1"/>
          <w:sz w:val="28"/>
          <w:szCs w:val="28"/>
          <w:lang w:val="kk-KZ"/>
        </w:rPr>
        <w:t xml:space="preserve">2008) </w:t>
      </w:r>
      <w:r w:rsidR="008F2EB4" w:rsidRPr="00131F29">
        <w:rPr>
          <w:rFonts w:ascii="Times New Roman" w:hAnsi="Times New Roman" w:cs="Times New Roman"/>
          <w:color w:val="000000" w:themeColor="text1"/>
          <w:sz w:val="28"/>
          <w:szCs w:val="28"/>
          <w:lang w:val="kk-KZ"/>
        </w:rPr>
        <w:t>олимпиадалық білім беру теориясы мен практикасының өзекті мәселелері</w:t>
      </w:r>
      <w:r w:rsidR="006807DD" w:rsidRPr="00131F29">
        <w:rPr>
          <w:rFonts w:ascii="Times New Roman" w:hAnsi="Times New Roman" w:cs="Times New Roman"/>
          <w:color w:val="000000" w:themeColor="text1"/>
          <w:sz w:val="28"/>
          <w:szCs w:val="28"/>
          <w:lang w:val="kk-KZ"/>
        </w:rPr>
        <w:t>н</w:t>
      </w:r>
      <w:r w:rsidR="008F2EB4" w:rsidRPr="00131F29">
        <w:rPr>
          <w:rFonts w:ascii="Times New Roman" w:hAnsi="Times New Roman" w:cs="Times New Roman"/>
          <w:color w:val="000000" w:themeColor="text1"/>
          <w:sz w:val="28"/>
          <w:szCs w:val="28"/>
          <w:lang w:val="kk-KZ"/>
        </w:rPr>
        <w:t xml:space="preserve"> ұсына отырып, олимпизм идеяларын түсіндіру және насихаттау жөніндегі жұмыстың тиімділігін арттыру үшін жұмыс тек дене шынықтыру сабақтарында ғана емес, басқа да оқу пәндері, әсіресе гуманитарлық пәндер шеңберінде жүргізілуі тиіс деп шешті</w:t>
      </w:r>
      <w:r w:rsidRPr="00131F29">
        <w:rPr>
          <w:rFonts w:ascii="Times New Roman" w:hAnsi="Times New Roman" w:cs="Times New Roman"/>
          <w:color w:val="000000" w:themeColor="text1"/>
          <w:sz w:val="28"/>
          <w:szCs w:val="28"/>
          <w:lang w:val="kk-KZ"/>
        </w:rPr>
        <w:t xml:space="preserve"> [78]</w:t>
      </w:r>
      <w:r w:rsidR="008F2EB4" w:rsidRPr="00131F29">
        <w:rPr>
          <w:rFonts w:ascii="Times New Roman" w:hAnsi="Times New Roman" w:cs="Times New Roman"/>
          <w:color w:val="000000" w:themeColor="text1"/>
          <w:sz w:val="28"/>
          <w:szCs w:val="28"/>
          <w:lang w:val="kk-KZ"/>
        </w:rPr>
        <w:t>.  Олимпиадалық білім берудің тиімді жүйесін құру, атап айтқанда, олимпиадалық тақырыпты мемлекеттік біл</w:t>
      </w:r>
      <w:r w:rsidR="00EA5B7C" w:rsidRPr="00131F29">
        <w:rPr>
          <w:rFonts w:ascii="Times New Roman" w:hAnsi="Times New Roman" w:cs="Times New Roman"/>
          <w:color w:val="000000" w:themeColor="text1"/>
          <w:sz w:val="28"/>
          <w:szCs w:val="28"/>
          <w:lang w:val="kk-KZ"/>
        </w:rPr>
        <w:t xml:space="preserve">ім беру стандарттарына, </w:t>
      </w:r>
      <w:r w:rsidR="008F2EB4" w:rsidRPr="00131F29">
        <w:rPr>
          <w:rFonts w:ascii="Times New Roman" w:hAnsi="Times New Roman" w:cs="Times New Roman"/>
          <w:color w:val="000000" w:themeColor="text1"/>
          <w:sz w:val="28"/>
          <w:szCs w:val="28"/>
          <w:lang w:val="kk-KZ"/>
        </w:rPr>
        <w:t>жалпы білім беретін мектептердің дене шынықтыру бағдарламаларына, спорт мектептерінің оқу жоспарларына, мект</w:t>
      </w:r>
      <w:r w:rsidR="00EA5B7C" w:rsidRPr="00131F29">
        <w:rPr>
          <w:rFonts w:ascii="Times New Roman" w:hAnsi="Times New Roman" w:cs="Times New Roman"/>
          <w:color w:val="000000" w:themeColor="text1"/>
          <w:sz w:val="28"/>
          <w:szCs w:val="28"/>
          <w:lang w:val="kk-KZ"/>
        </w:rPr>
        <w:t>ептен тыс мекемелерде</w:t>
      </w:r>
      <w:r w:rsidR="006312C2" w:rsidRPr="00131F29">
        <w:rPr>
          <w:rFonts w:ascii="Times New Roman" w:hAnsi="Times New Roman" w:cs="Times New Roman"/>
          <w:color w:val="000000" w:themeColor="text1"/>
          <w:sz w:val="28"/>
          <w:szCs w:val="28"/>
          <w:lang w:val="kk-KZ"/>
        </w:rPr>
        <w:t xml:space="preserve"> бүгінгі о</w:t>
      </w:r>
      <w:r w:rsidR="008F2EB4" w:rsidRPr="00131F29">
        <w:rPr>
          <w:rFonts w:ascii="Times New Roman" w:hAnsi="Times New Roman" w:cs="Times New Roman"/>
          <w:color w:val="000000" w:themeColor="text1"/>
          <w:sz w:val="28"/>
          <w:szCs w:val="28"/>
          <w:lang w:val="kk-KZ"/>
        </w:rPr>
        <w:t>лимпиада ойындар</w:t>
      </w:r>
      <w:r w:rsidR="006312C2" w:rsidRPr="00131F29">
        <w:rPr>
          <w:rFonts w:ascii="Times New Roman" w:hAnsi="Times New Roman" w:cs="Times New Roman"/>
          <w:color w:val="000000" w:themeColor="text1"/>
          <w:sz w:val="28"/>
          <w:szCs w:val="28"/>
          <w:lang w:val="kk-KZ"/>
        </w:rPr>
        <w:t>ының тақырыбы</w:t>
      </w:r>
      <w:r w:rsidR="00EA5B7C" w:rsidRPr="00131F29">
        <w:rPr>
          <w:rFonts w:ascii="Times New Roman" w:hAnsi="Times New Roman" w:cs="Times New Roman"/>
          <w:color w:val="000000" w:themeColor="text1"/>
          <w:sz w:val="28"/>
          <w:szCs w:val="28"/>
          <w:lang w:val="kk-KZ"/>
        </w:rPr>
        <w:t>н ұсынып</w:t>
      </w:r>
      <w:r w:rsidR="006312C2" w:rsidRPr="00131F29">
        <w:rPr>
          <w:rFonts w:ascii="Times New Roman" w:hAnsi="Times New Roman" w:cs="Times New Roman"/>
          <w:color w:val="000000" w:themeColor="text1"/>
          <w:sz w:val="28"/>
          <w:szCs w:val="28"/>
          <w:lang w:val="kk-KZ"/>
        </w:rPr>
        <w:t>, бірақ о</w:t>
      </w:r>
      <w:r w:rsidR="008F2EB4" w:rsidRPr="00131F29">
        <w:rPr>
          <w:rFonts w:ascii="Times New Roman" w:hAnsi="Times New Roman" w:cs="Times New Roman"/>
          <w:color w:val="000000" w:themeColor="text1"/>
          <w:sz w:val="28"/>
          <w:szCs w:val="28"/>
          <w:lang w:val="kk-KZ"/>
        </w:rPr>
        <w:t xml:space="preserve">лимпизм мен олимпиадалық қозғалыс мәселелері жоқ іс-шараларына енгізу негізінде мүмкін болатынын жариялады. </w:t>
      </w:r>
    </w:p>
    <w:p w14:paraId="01B50B01" w14:textId="2AC45DF9" w:rsidR="006B75CD" w:rsidRPr="00131F29" w:rsidRDefault="008E7E14" w:rsidP="00612673">
      <w:pPr>
        <w:tabs>
          <w:tab w:val="left" w:pos="7122"/>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lastRenderedPageBreak/>
        <w:t>Б.</w:t>
      </w:r>
      <w:r w:rsidR="0038420F" w:rsidRPr="00131F29">
        <w:rPr>
          <w:rFonts w:ascii="Times New Roman" w:hAnsi="Times New Roman" w:cs="Times New Roman"/>
          <w:color w:val="000000" w:themeColor="text1"/>
          <w:sz w:val="28"/>
          <w:szCs w:val="28"/>
          <w:lang w:val="kk-KZ"/>
        </w:rPr>
        <w:t xml:space="preserve"> </w:t>
      </w:r>
      <w:r w:rsidRPr="00131F29">
        <w:rPr>
          <w:rFonts w:ascii="Times New Roman" w:hAnsi="Times New Roman" w:cs="Times New Roman"/>
          <w:color w:val="000000" w:themeColor="text1"/>
          <w:sz w:val="28"/>
          <w:szCs w:val="28"/>
          <w:lang w:val="kk-KZ"/>
        </w:rPr>
        <w:t xml:space="preserve">Досқaрaев және басқалары </w:t>
      </w:r>
      <w:r w:rsidR="0056732B" w:rsidRPr="00131F29">
        <w:rPr>
          <w:rFonts w:ascii="Times New Roman" w:hAnsi="Times New Roman" w:cs="Times New Roman"/>
          <w:color w:val="000000" w:themeColor="text1"/>
          <w:sz w:val="28"/>
          <w:szCs w:val="28"/>
          <w:lang w:val="kk-KZ"/>
        </w:rPr>
        <w:t>(</w:t>
      </w:r>
      <w:r w:rsidR="00437C6A" w:rsidRPr="00131F29">
        <w:rPr>
          <w:rFonts w:ascii="Times New Roman" w:hAnsi="Times New Roman" w:cs="Times New Roman"/>
          <w:color w:val="000000" w:themeColor="text1"/>
          <w:sz w:val="28"/>
          <w:szCs w:val="28"/>
          <w:lang w:val="kk-KZ"/>
        </w:rPr>
        <w:t>2018</w:t>
      </w:r>
      <w:r w:rsidR="0056732B" w:rsidRPr="00131F29">
        <w:rPr>
          <w:rFonts w:ascii="Times New Roman" w:hAnsi="Times New Roman" w:cs="Times New Roman"/>
          <w:color w:val="000000" w:themeColor="text1"/>
          <w:sz w:val="28"/>
          <w:szCs w:val="28"/>
          <w:lang w:val="kk-KZ"/>
        </w:rPr>
        <w:t xml:space="preserve">)  </w:t>
      </w:r>
      <w:r w:rsidR="00B7581D" w:rsidRPr="00131F29">
        <w:rPr>
          <w:rFonts w:ascii="Times New Roman" w:hAnsi="Times New Roman" w:cs="Times New Roman"/>
          <w:color w:val="000000" w:themeColor="text1"/>
          <w:sz w:val="28"/>
          <w:szCs w:val="28"/>
          <w:lang w:val="kk-KZ"/>
        </w:rPr>
        <w:t>елімізде б</w:t>
      </w:r>
      <w:r w:rsidRPr="00131F29">
        <w:rPr>
          <w:rFonts w:ascii="Times New Roman" w:hAnsi="Times New Roman" w:cs="Times New Roman"/>
          <w:color w:val="000000" w:themeColor="text1"/>
          <w:sz w:val="28"/>
          <w:szCs w:val="28"/>
          <w:lang w:val="kk-KZ"/>
        </w:rPr>
        <w:t xml:space="preserve">үгінгі күнде  үлкен спорттa оғaн қaтысушы жоғaры дәрежелі спортшылaрдың тек спорттық жетістіктері мен нәтижелері ғaнa емес, сондaй-aқ, олaрдың олимпиaдaлық қозғaлысқa, олимпизмнің гумaнистік </w:t>
      </w:r>
      <w:r w:rsidR="00386D5B" w:rsidRPr="00386D5B">
        <w:rPr>
          <w:rFonts w:ascii="Times New Roman" w:hAnsi="Times New Roman" w:cs="Times New Roman"/>
          <w:color w:val="000000" w:themeColor="text1"/>
          <w:sz w:val="28"/>
          <w:szCs w:val="28"/>
          <w:lang w:val="kk-KZ"/>
        </w:rPr>
        <w:t>үлгі</w:t>
      </w:r>
      <w:r w:rsidR="00386D5B">
        <w:rPr>
          <w:rFonts w:ascii="Times New Roman" w:hAnsi="Times New Roman" w:cs="Times New Roman"/>
          <w:color w:val="000000" w:themeColor="text1"/>
          <w:sz w:val="28"/>
          <w:szCs w:val="28"/>
          <w:lang w:val="kk-KZ"/>
        </w:rPr>
        <w:t xml:space="preserve">лері </w:t>
      </w:r>
      <w:r w:rsidRPr="00131F29">
        <w:rPr>
          <w:rFonts w:ascii="Times New Roman" w:hAnsi="Times New Roman" w:cs="Times New Roman"/>
          <w:color w:val="000000" w:themeColor="text1"/>
          <w:sz w:val="28"/>
          <w:szCs w:val="28"/>
          <w:lang w:val="kk-KZ"/>
        </w:rPr>
        <w:t xml:space="preserve">мен құндылықтaрынa деген </w:t>
      </w:r>
      <w:r w:rsidR="00843741" w:rsidRPr="00131F29">
        <w:rPr>
          <w:rFonts w:ascii="Times New Roman" w:hAnsi="Times New Roman" w:cs="Times New Roman"/>
          <w:color w:val="000000" w:themeColor="text1"/>
          <w:sz w:val="28"/>
          <w:szCs w:val="28"/>
          <w:lang w:val="kk-KZ"/>
        </w:rPr>
        <w:t xml:space="preserve">жағымды </w:t>
      </w:r>
      <w:r w:rsidRPr="00131F29">
        <w:rPr>
          <w:rFonts w:ascii="Times New Roman" w:hAnsi="Times New Roman" w:cs="Times New Roman"/>
          <w:color w:val="000000" w:themeColor="text1"/>
          <w:sz w:val="28"/>
          <w:szCs w:val="28"/>
          <w:lang w:val="kk-KZ"/>
        </w:rPr>
        <w:t>қaтынaсы, олaрды жоғaрылaтудaғы шынaйы жетістіктері мен олaр турaлы толық әрі т</w:t>
      </w:r>
      <w:r w:rsidR="00B7581D" w:rsidRPr="00131F29">
        <w:rPr>
          <w:rFonts w:ascii="Times New Roman" w:hAnsi="Times New Roman" w:cs="Times New Roman"/>
          <w:color w:val="000000" w:themeColor="text1"/>
          <w:sz w:val="28"/>
          <w:szCs w:val="28"/>
          <w:lang w:val="kk-KZ"/>
        </w:rPr>
        <w:t xml:space="preserve">ерең білімдерінің көрсеткіштерін </w:t>
      </w:r>
      <w:r w:rsidRPr="00131F29">
        <w:rPr>
          <w:rFonts w:ascii="Times New Roman" w:hAnsi="Times New Roman" w:cs="Times New Roman"/>
          <w:color w:val="000000" w:themeColor="text1"/>
          <w:sz w:val="28"/>
          <w:szCs w:val="28"/>
          <w:lang w:val="kk-KZ"/>
        </w:rPr>
        <w:t>көрсететінін әлемдік тәжіри</w:t>
      </w:r>
      <w:r w:rsidR="00B7581D" w:rsidRPr="00131F29">
        <w:rPr>
          <w:rFonts w:ascii="Times New Roman" w:hAnsi="Times New Roman" w:cs="Times New Roman"/>
          <w:color w:val="000000" w:themeColor="text1"/>
          <w:sz w:val="28"/>
          <w:szCs w:val="28"/>
          <w:lang w:val="kk-KZ"/>
        </w:rPr>
        <w:t xml:space="preserve">белерге сүйене отырып, </w:t>
      </w:r>
      <w:r w:rsidRPr="00131F29">
        <w:rPr>
          <w:rFonts w:ascii="Times New Roman" w:hAnsi="Times New Roman" w:cs="Times New Roman"/>
          <w:color w:val="000000" w:themeColor="text1"/>
          <w:sz w:val="28"/>
          <w:szCs w:val="28"/>
          <w:lang w:val="kk-KZ"/>
        </w:rPr>
        <w:t>олимпиaдaлық қозғaлысқa қaтысты тұжырымдaмaлaр бойыншa жоғaры білікті спортшылaрды дaйындaудaғы олимпиaдaлық білім мен тәрбиенің</w:t>
      </w:r>
      <w:r w:rsidR="006807DD" w:rsidRPr="00131F29">
        <w:rPr>
          <w:rFonts w:ascii="Times New Roman" w:hAnsi="Times New Roman" w:cs="Times New Roman"/>
          <w:color w:val="000000" w:themeColor="text1"/>
          <w:sz w:val="28"/>
          <w:szCs w:val="28"/>
          <w:lang w:val="kk-KZ"/>
        </w:rPr>
        <w:t xml:space="preserve"> орны турaлы мaңызды мәселелерді</w:t>
      </w:r>
      <w:r w:rsidRPr="00131F29">
        <w:rPr>
          <w:rFonts w:ascii="Times New Roman" w:hAnsi="Times New Roman" w:cs="Times New Roman"/>
          <w:color w:val="000000" w:themeColor="text1"/>
          <w:sz w:val="28"/>
          <w:szCs w:val="28"/>
          <w:lang w:val="kk-KZ"/>
        </w:rPr>
        <w:t xml:space="preserve"> зерттеді</w:t>
      </w:r>
      <w:r w:rsidR="00DC0B81" w:rsidRPr="00131F29">
        <w:rPr>
          <w:rFonts w:ascii="Times New Roman" w:hAnsi="Times New Roman" w:cs="Times New Roman"/>
          <w:color w:val="000000" w:themeColor="text1"/>
          <w:sz w:val="28"/>
          <w:szCs w:val="28"/>
          <w:lang w:val="kk-KZ"/>
        </w:rPr>
        <w:t xml:space="preserve"> [79]</w:t>
      </w:r>
      <w:r w:rsidR="00381025" w:rsidRPr="00131F29">
        <w:rPr>
          <w:rFonts w:ascii="Times New Roman" w:hAnsi="Times New Roman" w:cs="Times New Roman"/>
          <w:color w:val="000000" w:themeColor="text1"/>
          <w:sz w:val="28"/>
          <w:szCs w:val="28"/>
          <w:lang w:val="kk-KZ"/>
        </w:rPr>
        <w:t xml:space="preserve">. </w:t>
      </w:r>
      <w:r w:rsidRPr="00131F29">
        <w:rPr>
          <w:rFonts w:ascii="Times New Roman" w:hAnsi="Times New Roman" w:cs="Times New Roman"/>
          <w:color w:val="000000" w:themeColor="text1"/>
          <w:sz w:val="28"/>
          <w:szCs w:val="28"/>
          <w:lang w:val="kk-KZ"/>
        </w:rPr>
        <w:t>Сонымен қатар жоғaры дәр</w:t>
      </w:r>
      <w:r w:rsidR="00DC0B81" w:rsidRPr="00131F29">
        <w:rPr>
          <w:rFonts w:ascii="Times New Roman" w:hAnsi="Times New Roman" w:cs="Times New Roman"/>
          <w:color w:val="000000" w:themeColor="text1"/>
          <w:sz w:val="28"/>
          <w:szCs w:val="28"/>
          <w:lang w:val="kk-KZ"/>
        </w:rPr>
        <w:t xml:space="preserve">ежелі спортшылaрдың өмірінде </w:t>
      </w:r>
      <w:r w:rsidRPr="00131F29">
        <w:rPr>
          <w:rFonts w:ascii="Times New Roman" w:hAnsi="Times New Roman" w:cs="Times New Roman"/>
          <w:color w:val="000000" w:themeColor="text1"/>
          <w:sz w:val="28"/>
          <w:szCs w:val="28"/>
          <w:lang w:val="kk-KZ"/>
        </w:rPr>
        <w:t>мaңызы бaр олимпизмнің бaсты құндылықтaры турaлы пікірлер мен мәліметтер кәсіпқой- бaпкерлер ортaсы үші</w:t>
      </w:r>
      <w:r w:rsidR="00817031" w:rsidRPr="00131F29">
        <w:rPr>
          <w:rFonts w:ascii="Times New Roman" w:hAnsi="Times New Roman" w:cs="Times New Roman"/>
          <w:color w:val="000000" w:themeColor="text1"/>
          <w:sz w:val="28"/>
          <w:szCs w:val="28"/>
          <w:lang w:val="kk-KZ"/>
        </w:rPr>
        <w:t xml:space="preserve">н </w:t>
      </w:r>
      <w:r w:rsidR="00DC0B81" w:rsidRPr="00131F29">
        <w:rPr>
          <w:rFonts w:ascii="Times New Roman" w:hAnsi="Times New Roman" w:cs="Times New Roman"/>
          <w:color w:val="000000" w:themeColor="text1"/>
          <w:sz w:val="28"/>
          <w:szCs w:val="28"/>
          <w:lang w:val="kk-KZ"/>
        </w:rPr>
        <w:t>де</w:t>
      </w:r>
      <w:r w:rsidR="00EA5B7C" w:rsidRPr="00131F29">
        <w:rPr>
          <w:rFonts w:ascii="Times New Roman" w:hAnsi="Times New Roman" w:cs="Times New Roman"/>
          <w:color w:val="000000" w:themeColor="text1"/>
          <w:sz w:val="28"/>
          <w:szCs w:val="28"/>
          <w:lang w:val="kk-KZ"/>
        </w:rPr>
        <w:t xml:space="preserve"> ерекше пaйдaлы екен</w:t>
      </w:r>
      <w:r w:rsidR="006807DD" w:rsidRPr="00131F29">
        <w:rPr>
          <w:rFonts w:ascii="Times New Roman" w:hAnsi="Times New Roman" w:cs="Times New Roman"/>
          <w:color w:val="000000" w:themeColor="text1"/>
          <w:sz w:val="28"/>
          <w:szCs w:val="28"/>
          <w:lang w:val="kk-KZ"/>
        </w:rPr>
        <w:t>ін</w:t>
      </w:r>
      <w:r w:rsidR="00EA5B7C" w:rsidRPr="00131F29">
        <w:rPr>
          <w:rFonts w:ascii="Times New Roman" w:hAnsi="Times New Roman" w:cs="Times New Roman"/>
          <w:color w:val="000000" w:themeColor="text1"/>
          <w:sz w:val="28"/>
          <w:szCs w:val="28"/>
          <w:lang w:val="kk-KZ"/>
        </w:rPr>
        <w:t xml:space="preserve"> жеткізгенін</w:t>
      </w:r>
      <w:r w:rsidR="00DC0B81" w:rsidRPr="00131F29">
        <w:rPr>
          <w:rFonts w:ascii="Times New Roman" w:hAnsi="Times New Roman" w:cs="Times New Roman"/>
          <w:color w:val="000000" w:themeColor="text1"/>
          <w:sz w:val="28"/>
          <w:szCs w:val="28"/>
          <w:lang w:val="kk-KZ"/>
        </w:rPr>
        <w:t xml:space="preserve"> түсіндік.</w:t>
      </w:r>
    </w:p>
    <w:p w14:paraId="1973E9B3" w14:textId="77777777" w:rsidR="006B75CD" w:rsidRPr="00131F29" w:rsidRDefault="007B43C2" w:rsidP="00B478A1">
      <w:pPr>
        <w:tabs>
          <w:tab w:val="left" w:pos="7122"/>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И.И. Гуслистова</w:t>
      </w:r>
      <w:r w:rsidR="00DC0B81" w:rsidRPr="00131F29">
        <w:rPr>
          <w:rFonts w:ascii="Times New Roman" w:hAnsi="Times New Roman" w:cs="Times New Roman"/>
          <w:color w:val="000000" w:themeColor="text1"/>
          <w:sz w:val="28"/>
          <w:szCs w:val="28"/>
          <w:lang w:val="kk-KZ"/>
        </w:rPr>
        <w:t xml:space="preserve"> </w:t>
      </w:r>
      <w:r w:rsidR="0056732B" w:rsidRPr="00131F29">
        <w:rPr>
          <w:rFonts w:ascii="Times New Roman" w:hAnsi="Times New Roman" w:cs="Times New Roman"/>
          <w:color w:val="000000" w:themeColor="text1"/>
          <w:sz w:val="28"/>
          <w:szCs w:val="28"/>
          <w:lang w:val="kk-KZ"/>
        </w:rPr>
        <w:t>(</w:t>
      </w:r>
      <w:r w:rsidR="00DC0B81" w:rsidRPr="00131F29">
        <w:rPr>
          <w:rFonts w:ascii="Times New Roman" w:hAnsi="Times New Roman" w:cs="Times New Roman"/>
          <w:color w:val="000000" w:themeColor="text1"/>
          <w:sz w:val="28"/>
          <w:szCs w:val="28"/>
          <w:lang w:val="kk-KZ"/>
        </w:rPr>
        <w:t>2019</w:t>
      </w:r>
      <w:r w:rsidR="0056732B" w:rsidRPr="00131F29">
        <w:rPr>
          <w:rFonts w:ascii="Times New Roman" w:hAnsi="Times New Roman" w:cs="Times New Roman"/>
          <w:color w:val="000000" w:themeColor="text1"/>
          <w:sz w:val="28"/>
          <w:szCs w:val="28"/>
          <w:lang w:val="kk-KZ"/>
        </w:rPr>
        <w:t xml:space="preserve">)  </w:t>
      </w:r>
      <w:r w:rsidRPr="00131F29">
        <w:rPr>
          <w:rFonts w:ascii="Times New Roman" w:hAnsi="Times New Roman" w:cs="Times New Roman"/>
          <w:color w:val="000000" w:themeColor="text1"/>
          <w:sz w:val="28"/>
          <w:szCs w:val="28"/>
          <w:lang w:val="kk-KZ"/>
        </w:rPr>
        <w:t xml:space="preserve"> </w:t>
      </w:r>
      <w:r w:rsidR="006B75CD" w:rsidRPr="00131F29">
        <w:rPr>
          <w:rFonts w:ascii="Times New Roman" w:hAnsi="Times New Roman" w:cs="Times New Roman"/>
          <w:color w:val="000000" w:themeColor="text1"/>
          <w:sz w:val="28"/>
          <w:szCs w:val="28"/>
          <w:lang w:val="kk-KZ"/>
        </w:rPr>
        <w:t xml:space="preserve">зерттеуінде олимпиадалық білім беру негіздерін оқыту әдіснамасы, оның құндылықтарын тарату және </w:t>
      </w:r>
      <w:r w:rsidR="00DC0B81" w:rsidRPr="00131F29">
        <w:rPr>
          <w:rFonts w:ascii="Times New Roman" w:hAnsi="Times New Roman" w:cs="Times New Roman"/>
          <w:color w:val="000000" w:themeColor="text1"/>
          <w:sz w:val="28"/>
          <w:szCs w:val="28"/>
          <w:lang w:val="kk-KZ"/>
        </w:rPr>
        <w:t>насихаттау мәселелерін қарастыр</w:t>
      </w:r>
      <w:r w:rsidR="006B75CD" w:rsidRPr="00131F29">
        <w:rPr>
          <w:rFonts w:ascii="Times New Roman" w:hAnsi="Times New Roman" w:cs="Times New Roman"/>
          <w:color w:val="000000" w:themeColor="text1"/>
          <w:sz w:val="28"/>
          <w:szCs w:val="28"/>
          <w:lang w:val="kk-KZ"/>
        </w:rPr>
        <w:t>ды.</w:t>
      </w:r>
      <w:r w:rsidR="003578BC" w:rsidRPr="00131F29">
        <w:rPr>
          <w:rFonts w:ascii="Times New Roman" w:hAnsi="Times New Roman" w:cs="Times New Roman"/>
          <w:color w:val="000000" w:themeColor="text1"/>
          <w:sz w:val="28"/>
          <w:szCs w:val="28"/>
          <w:lang w:val="kk-KZ"/>
        </w:rPr>
        <w:t xml:space="preserve"> </w:t>
      </w:r>
      <w:r w:rsidR="006B75CD" w:rsidRPr="00131F29">
        <w:rPr>
          <w:rFonts w:ascii="Times New Roman" w:hAnsi="Times New Roman" w:cs="Times New Roman"/>
          <w:color w:val="000000" w:themeColor="text1"/>
          <w:sz w:val="28"/>
          <w:szCs w:val="28"/>
          <w:lang w:val="kk-KZ"/>
        </w:rPr>
        <w:t>Өзекті ретінде аксиологиялық, белсенділ</w:t>
      </w:r>
      <w:r w:rsidR="00B51BA3" w:rsidRPr="00131F29">
        <w:rPr>
          <w:rFonts w:ascii="Times New Roman" w:hAnsi="Times New Roman" w:cs="Times New Roman"/>
          <w:color w:val="000000" w:themeColor="text1"/>
          <w:sz w:val="28"/>
          <w:szCs w:val="28"/>
          <w:lang w:val="kk-KZ"/>
        </w:rPr>
        <w:t>ік және жеке тәсілдер</w:t>
      </w:r>
      <w:r w:rsidR="00E145EA" w:rsidRPr="00131F29">
        <w:rPr>
          <w:rFonts w:ascii="Times New Roman" w:hAnsi="Times New Roman" w:cs="Times New Roman"/>
          <w:color w:val="000000" w:themeColor="text1"/>
          <w:sz w:val="28"/>
          <w:szCs w:val="28"/>
          <w:lang w:val="kk-KZ"/>
        </w:rPr>
        <w:t>ді</w:t>
      </w:r>
      <w:r w:rsidR="00B51BA3" w:rsidRPr="00131F29">
        <w:rPr>
          <w:rFonts w:ascii="Times New Roman" w:hAnsi="Times New Roman" w:cs="Times New Roman"/>
          <w:color w:val="000000" w:themeColor="text1"/>
          <w:sz w:val="28"/>
          <w:szCs w:val="28"/>
          <w:lang w:val="kk-KZ"/>
        </w:rPr>
        <w:t xml:space="preserve"> ұсынды, </w:t>
      </w:r>
      <w:r w:rsidR="006B75CD" w:rsidRPr="00131F29">
        <w:rPr>
          <w:rFonts w:ascii="Times New Roman" w:hAnsi="Times New Roman" w:cs="Times New Roman"/>
          <w:color w:val="000000" w:themeColor="text1"/>
          <w:sz w:val="28"/>
          <w:szCs w:val="28"/>
          <w:lang w:val="kk-KZ"/>
        </w:rPr>
        <w:t xml:space="preserve"> олардың әрқайсы</w:t>
      </w:r>
      <w:r w:rsidR="00B51BA3" w:rsidRPr="00131F29">
        <w:rPr>
          <w:rFonts w:ascii="Times New Roman" w:hAnsi="Times New Roman" w:cs="Times New Roman"/>
          <w:color w:val="000000" w:themeColor="text1"/>
          <w:sz w:val="28"/>
          <w:szCs w:val="28"/>
          <w:lang w:val="kk-KZ"/>
        </w:rPr>
        <w:t>сының өзіндік ерекшеліктерінің барын</w:t>
      </w:r>
      <w:r w:rsidR="00DC0B81" w:rsidRPr="00131F29">
        <w:rPr>
          <w:rFonts w:ascii="Times New Roman" w:hAnsi="Times New Roman" w:cs="Times New Roman"/>
          <w:color w:val="000000" w:themeColor="text1"/>
          <w:sz w:val="28"/>
          <w:szCs w:val="28"/>
          <w:lang w:val="kk-KZ"/>
        </w:rPr>
        <w:t>а талдаулар жүргізді</w:t>
      </w:r>
      <w:r w:rsidR="00894A4E" w:rsidRPr="00131F29">
        <w:rPr>
          <w:rFonts w:ascii="Times New Roman" w:hAnsi="Times New Roman" w:cs="Times New Roman"/>
          <w:color w:val="000000" w:themeColor="text1"/>
          <w:sz w:val="28"/>
          <w:szCs w:val="28"/>
          <w:lang w:val="kk-KZ"/>
        </w:rPr>
        <w:t xml:space="preserve"> </w:t>
      </w:r>
      <w:r w:rsidR="00DC0B81" w:rsidRPr="00131F29">
        <w:rPr>
          <w:rFonts w:ascii="Times New Roman" w:hAnsi="Times New Roman" w:cs="Times New Roman"/>
          <w:color w:val="000000" w:themeColor="text1"/>
          <w:sz w:val="28"/>
          <w:szCs w:val="28"/>
          <w:lang w:val="kk-KZ"/>
        </w:rPr>
        <w:t xml:space="preserve">[80].   </w:t>
      </w:r>
    </w:p>
    <w:p w14:paraId="0ED944AF" w14:textId="77777777" w:rsidR="003578BC" w:rsidRPr="00131F29" w:rsidRDefault="003578BC" w:rsidP="00612673">
      <w:pPr>
        <w:tabs>
          <w:tab w:val="left" w:pos="7122"/>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Ф.Н. Солдатенков </w:t>
      </w:r>
      <w:r w:rsidR="0056732B" w:rsidRPr="00131F29">
        <w:rPr>
          <w:rFonts w:ascii="Times New Roman" w:hAnsi="Times New Roman" w:cs="Times New Roman"/>
          <w:color w:val="000000" w:themeColor="text1"/>
          <w:sz w:val="28"/>
          <w:szCs w:val="28"/>
          <w:lang w:val="kk-KZ"/>
        </w:rPr>
        <w:t>(</w:t>
      </w:r>
      <w:r w:rsidR="00DC0B81" w:rsidRPr="00131F29">
        <w:rPr>
          <w:rFonts w:ascii="Times New Roman" w:hAnsi="Times New Roman" w:cs="Times New Roman"/>
          <w:color w:val="000000" w:themeColor="text1"/>
          <w:sz w:val="28"/>
          <w:szCs w:val="28"/>
          <w:lang w:val="kk-KZ"/>
        </w:rPr>
        <w:t>2019</w:t>
      </w:r>
      <w:r w:rsidR="0056732B" w:rsidRPr="00131F29">
        <w:rPr>
          <w:rFonts w:ascii="Times New Roman" w:hAnsi="Times New Roman" w:cs="Times New Roman"/>
          <w:color w:val="000000" w:themeColor="text1"/>
          <w:sz w:val="28"/>
          <w:szCs w:val="28"/>
          <w:lang w:val="kk-KZ"/>
        </w:rPr>
        <w:t xml:space="preserve">)  </w:t>
      </w:r>
      <w:r w:rsidRPr="00131F29">
        <w:rPr>
          <w:rFonts w:ascii="Times New Roman" w:hAnsi="Times New Roman" w:cs="Times New Roman"/>
          <w:color w:val="000000" w:themeColor="text1"/>
          <w:sz w:val="28"/>
          <w:szCs w:val="28"/>
          <w:lang w:val="kk-KZ"/>
        </w:rPr>
        <w:t>олимпиадалық білім беруді дене шынықтыру мен салауатты өмір салтын ынталандыруды дамыту құралы ретінде пайдалану мүмкіндіктері</w:t>
      </w:r>
      <w:r w:rsidR="00A03F5D" w:rsidRPr="00131F29">
        <w:rPr>
          <w:rFonts w:ascii="Times New Roman" w:hAnsi="Times New Roman" w:cs="Times New Roman"/>
          <w:color w:val="000000" w:themeColor="text1"/>
          <w:sz w:val="28"/>
          <w:szCs w:val="28"/>
          <w:lang w:val="kk-KZ"/>
        </w:rPr>
        <w:t>н зерттеді.</w:t>
      </w:r>
      <w:r w:rsidRPr="00131F29">
        <w:rPr>
          <w:rFonts w:ascii="Times New Roman" w:hAnsi="Times New Roman" w:cs="Times New Roman"/>
          <w:color w:val="000000" w:themeColor="text1"/>
          <w:sz w:val="28"/>
          <w:szCs w:val="28"/>
          <w:lang w:val="kk-KZ"/>
        </w:rPr>
        <w:t xml:space="preserve"> Олимпизм білгірлерінің байқаулары түрінде балалармен жұмыс түрлері</w:t>
      </w:r>
      <w:r w:rsidR="00A03F5D" w:rsidRPr="00131F29">
        <w:rPr>
          <w:rFonts w:ascii="Times New Roman" w:hAnsi="Times New Roman" w:cs="Times New Roman"/>
          <w:color w:val="000000" w:themeColor="text1"/>
          <w:sz w:val="28"/>
          <w:szCs w:val="28"/>
          <w:lang w:val="kk-KZ"/>
        </w:rPr>
        <w:t>н егжей-тегжейлі қарастырды</w:t>
      </w:r>
      <w:r w:rsidR="00DC0B81" w:rsidRPr="00131F29">
        <w:rPr>
          <w:rFonts w:ascii="Times New Roman" w:hAnsi="Times New Roman" w:cs="Times New Roman"/>
          <w:color w:val="000000" w:themeColor="text1"/>
          <w:sz w:val="28"/>
          <w:szCs w:val="28"/>
          <w:lang w:val="kk-KZ"/>
        </w:rPr>
        <w:t xml:space="preserve">. </w:t>
      </w:r>
      <w:r w:rsidRPr="00131F29">
        <w:rPr>
          <w:rFonts w:ascii="Times New Roman" w:hAnsi="Times New Roman" w:cs="Times New Roman"/>
          <w:color w:val="000000" w:themeColor="text1"/>
          <w:sz w:val="28"/>
          <w:szCs w:val="28"/>
          <w:lang w:val="kk-KZ"/>
        </w:rPr>
        <w:t xml:space="preserve">Олимпиадалық білім беру құралдарына негізделген іс-шаралар кешенінен өткеннен кейін балалардың салауатты өмір салтына деген ынтасын зерттеу нәтижелері </w:t>
      </w:r>
      <w:r w:rsidR="00DC0B81" w:rsidRPr="00131F29">
        <w:rPr>
          <w:rFonts w:ascii="Times New Roman" w:hAnsi="Times New Roman" w:cs="Times New Roman"/>
          <w:color w:val="000000" w:themeColor="text1"/>
          <w:sz w:val="28"/>
          <w:szCs w:val="28"/>
          <w:lang w:val="kk-KZ"/>
        </w:rPr>
        <w:t>арқылы дәлелдеулер жасады</w:t>
      </w:r>
      <w:r w:rsidR="00A03F5D" w:rsidRPr="00131F29">
        <w:rPr>
          <w:rFonts w:ascii="Times New Roman" w:hAnsi="Times New Roman" w:cs="Times New Roman"/>
          <w:color w:val="000000" w:themeColor="text1"/>
          <w:sz w:val="28"/>
          <w:szCs w:val="28"/>
          <w:lang w:val="kk-KZ"/>
        </w:rPr>
        <w:t xml:space="preserve"> </w:t>
      </w:r>
      <w:r w:rsidR="00DC0B81" w:rsidRPr="00131F29">
        <w:rPr>
          <w:rFonts w:ascii="Times New Roman" w:hAnsi="Times New Roman" w:cs="Times New Roman"/>
          <w:color w:val="000000" w:themeColor="text1"/>
          <w:sz w:val="28"/>
          <w:szCs w:val="28"/>
          <w:lang w:val="kk-KZ"/>
        </w:rPr>
        <w:t>[81].</w:t>
      </w:r>
    </w:p>
    <w:p w14:paraId="402CB116" w14:textId="77777777" w:rsidR="003C2C27" w:rsidRPr="00131F29" w:rsidRDefault="003C2C27" w:rsidP="00612673">
      <w:pPr>
        <w:tabs>
          <w:tab w:val="left" w:pos="7122"/>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А.А. Оплетин </w:t>
      </w:r>
      <w:r w:rsidR="0056732B" w:rsidRPr="00131F29">
        <w:rPr>
          <w:rFonts w:ascii="Times New Roman" w:hAnsi="Times New Roman" w:cs="Times New Roman"/>
          <w:color w:val="000000" w:themeColor="text1"/>
          <w:sz w:val="28"/>
          <w:szCs w:val="28"/>
          <w:lang w:val="kk-KZ"/>
        </w:rPr>
        <w:t>(</w:t>
      </w:r>
      <w:r w:rsidR="00DC0B81" w:rsidRPr="00131F29">
        <w:rPr>
          <w:rFonts w:ascii="Times New Roman" w:hAnsi="Times New Roman" w:cs="Times New Roman"/>
          <w:color w:val="000000" w:themeColor="text1"/>
          <w:sz w:val="28"/>
          <w:szCs w:val="28"/>
          <w:lang w:val="kk-KZ"/>
        </w:rPr>
        <w:t>2017</w:t>
      </w:r>
      <w:r w:rsidR="0056732B" w:rsidRPr="00131F29">
        <w:rPr>
          <w:rFonts w:ascii="Times New Roman" w:hAnsi="Times New Roman" w:cs="Times New Roman"/>
          <w:color w:val="000000" w:themeColor="text1"/>
          <w:sz w:val="28"/>
          <w:szCs w:val="28"/>
          <w:lang w:val="kk-KZ"/>
        </w:rPr>
        <w:t xml:space="preserve">)  </w:t>
      </w:r>
      <w:r w:rsidRPr="00131F29">
        <w:rPr>
          <w:rFonts w:ascii="Times New Roman" w:hAnsi="Times New Roman" w:cs="Times New Roman"/>
          <w:color w:val="000000" w:themeColor="text1"/>
          <w:sz w:val="28"/>
          <w:szCs w:val="28"/>
          <w:lang w:val="kk-KZ"/>
        </w:rPr>
        <w:t>зерттеулерінде студенттердің жеке басының өзін-өзі дамытуы үшін олимпиадалық білім беруді дене шынықтыру сабақтарында оқу процесінде қо</w:t>
      </w:r>
      <w:r w:rsidR="00370F92" w:rsidRPr="00131F29">
        <w:rPr>
          <w:rFonts w:ascii="Times New Roman" w:hAnsi="Times New Roman" w:cs="Times New Roman"/>
          <w:color w:val="000000" w:themeColor="text1"/>
          <w:sz w:val="28"/>
          <w:szCs w:val="28"/>
          <w:lang w:val="kk-KZ"/>
        </w:rPr>
        <w:t>лдану</w:t>
      </w:r>
      <w:r w:rsidRPr="00131F29">
        <w:rPr>
          <w:rFonts w:ascii="Times New Roman" w:hAnsi="Times New Roman" w:cs="Times New Roman"/>
          <w:color w:val="000000" w:themeColor="text1"/>
          <w:sz w:val="28"/>
          <w:szCs w:val="28"/>
          <w:lang w:val="kk-KZ"/>
        </w:rPr>
        <w:t xml:space="preserve"> мәселесін зерттеді.  Студент жастарды олимпиадалық қозғалысқа тән үздік дәстүрлерге тәрбиелеуді жөн деп санайды. Осы тұрғыда олимпиадалық білім беруді жоғары оқу орындарының жағдайында университеттің оқу-тәрбие процесінде дамыту және</w:t>
      </w:r>
      <w:r w:rsidR="00DC0B81" w:rsidRPr="00131F29">
        <w:rPr>
          <w:rFonts w:ascii="Times New Roman" w:hAnsi="Times New Roman" w:cs="Times New Roman"/>
          <w:color w:val="000000" w:themeColor="text1"/>
          <w:sz w:val="28"/>
          <w:szCs w:val="28"/>
          <w:lang w:val="kk-KZ"/>
        </w:rPr>
        <w:t xml:space="preserve"> сүйемелдеу әдістері</w:t>
      </w:r>
      <w:r w:rsidR="00370F92" w:rsidRPr="00131F29">
        <w:rPr>
          <w:rFonts w:ascii="Times New Roman" w:hAnsi="Times New Roman" w:cs="Times New Roman"/>
          <w:color w:val="000000" w:themeColor="text1"/>
          <w:sz w:val="28"/>
          <w:szCs w:val="28"/>
          <w:lang w:val="kk-KZ"/>
        </w:rPr>
        <w:t>н</w:t>
      </w:r>
      <w:r w:rsidR="00DC0B81" w:rsidRPr="00131F29">
        <w:rPr>
          <w:rFonts w:ascii="Times New Roman" w:hAnsi="Times New Roman" w:cs="Times New Roman"/>
          <w:color w:val="000000" w:themeColor="text1"/>
          <w:sz w:val="28"/>
          <w:szCs w:val="28"/>
          <w:lang w:val="kk-KZ"/>
        </w:rPr>
        <w:t xml:space="preserve"> ұсынды [82].</w:t>
      </w:r>
      <w:r w:rsidR="00616975" w:rsidRPr="00131F29">
        <w:rPr>
          <w:rFonts w:ascii="Times New Roman" w:hAnsi="Times New Roman" w:cs="Times New Roman"/>
          <w:color w:val="000000" w:themeColor="text1"/>
          <w:sz w:val="28"/>
          <w:szCs w:val="28"/>
          <w:lang w:val="kk-KZ"/>
        </w:rPr>
        <w:t xml:space="preserve"> </w:t>
      </w:r>
      <w:r w:rsidRPr="00131F29">
        <w:rPr>
          <w:rFonts w:ascii="Times New Roman" w:hAnsi="Times New Roman" w:cs="Times New Roman"/>
          <w:color w:val="000000" w:themeColor="text1"/>
          <w:sz w:val="28"/>
          <w:szCs w:val="28"/>
          <w:lang w:val="kk-KZ"/>
        </w:rPr>
        <w:t xml:space="preserve">Нәтижесінде университеттің оқу процесінде дене шынықтыру сабақтарында тұлғаның өзін-өзі дамытуын қалыптастыру кезінде олимпиадалық қозғалысқа тән әлеуетті мүмкіндіктерді пайдалануға мүмкіндік беретін </w:t>
      </w:r>
      <w:r w:rsidR="00894A4E" w:rsidRPr="00131F29">
        <w:rPr>
          <w:rFonts w:ascii="Times New Roman" w:hAnsi="Times New Roman" w:cs="Times New Roman"/>
          <w:color w:val="000000" w:themeColor="text1"/>
          <w:sz w:val="28"/>
          <w:szCs w:val="28"/>
          <w:lang w:val="kk-KZ"/>
        </w:rPr>
        <w:t>нә</w:t>
      </w:r>
      <w:r w:rsidR="00616975" w:rsidRPr="00131F29">
        <w:rPr>
          <w:rFonts w:ascii="Times New Roman" w:hAnsi="Times New Roman" w:cs="Times New Roman"/>
          <w:color w:val="000000" w:themeColor="text1"/>
          <w:sz w:val="28"/>
          <w:szCs w:val="28"/>
          <w:lang w:val="kk-KZ"/>
        </w:rPr>
        <w:t>тижелер шығаруға болады</w:t>
      </w:r>
      <w:r w:rsidRPr="00131F29">
        <w:rPr>
          <w:rFonts w:ascii="Times New Roman" w:hAnsi="Times New Roman" w:cs="Times New Roman"/>
          <w:color w:val="000000" w:themeColor="text1"/>
          <w:sz w:val="28"/>
          <w:szCs w:val="28"/>
          <w:lang w:val="kk-KZ"/>
        </w:rPr>
        <w:t xml:space="preserve">. </w:t>
      </w:r>
    </w:p>
    <w:p w14:paraId="0D9265B9" w14:textId="59671A28" w:rsidR="00D84447" w:rsidRPr="00131F29" w:rsidRDefault="007B43C2" w:rsidP="00612673">
      <w:pPr>
        <w:tabs>
          <w:tab w:val="left" w:pos="7122"/>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З.С. Варфоломеева </w:t>
      </w:r>
      <w:r w:rsidR="0056732B" w:rsidRPr="00131F29">
        <w:rPr>
          <w:rFonts w:ascii="Times New Roman" w:hAnsi="Times New Roman" w:cs="Times New Roman"/>
          <w:color w:val="000000" w:themeColor="text1"/>
          <w:sz w:val="28"/>
          <w:szCs w:val="28"/>
          <w:lang w:val="kk-KZ"/>
        </w:rPr>
        <w:t>(</w:t>
      </w:r>
      <w:r w:rsidR="00E32C6B" w:rsidRPr="00131F29">
        <w:rPr>
          <w:rFonts w:ascii="Times New Roman" w:hAnsi="Times New Roman" w:cs="Times New Roman"/>
          <w:color w:val="000000" w:themeColor="text1"/>
          <w:sz w:val="28"/>
          <w:szCs w:val="28"/>
          <w:lang w:val="kk-KZ"/>
        </w:rPr>
        <w:t xml:space="preserve">2014) </w:t>
      </w:r>
      <w:r w:rsidR="00D84447" w:rsidRPr="00131F29">
        <w:rPr>
          <w:rFonts w:ascii="Times New Roman" w:hAnsi="Times New Roman" w:cs="Times New Roman"/>
          <w:color w:val="000000" w:themeColor="text1"/>
          <w:sz w:val="28"/>
          <w:szCs w:val="28"/>
          <w:lang w:val="kk-KZ"/>
        </w:rPr>
        <w:t>бастауыш мектеп жасындағы балалардың олимпиадалық білімін диагностикалауға өзіндік көзқарасын ұсынды,  олимпиадалық білім</w:t>
      </w:r>
      <w:r w:rsidR="00370F92" w:rsidRPr="00131F29">
        <w:rPr>
          <w:rFonts w:ascii="Times New Roman" w:hAnsi="Times New Roman" w:cs="Times New Roman"/>
          <w:color w:val="000000" w:themeColor="text1"/>
          <w:sz w:val="28"/>
          <w:szCs w:val="28"/>
          <w:lang w:val="kk-KZ"/>
        </w:rPr>
        <w:t xml:space="preserve"> беру </w:t>
      </w:r>
      <w:r w:rsidR="00D84447" w:rsidRPr="00131F29">
        <w:rPr>
          <w:rFonts w:ascii="Times New Roman" w:hAnsi="Times New Roman" w:cs="Times New Roman"/>
          <w:color w:val="000000" w:themeColor="text1"/>
          <w:sz w:val="28"/>
          <w:szCs w:val="28"/>
          <w:lang w:val="kk-KZ"/>
        </w:rPr>
        <w:t>-</w:t>
      </w:r>
      <w:r w:rsidR="00370F92" w:rsidRPr="00131F29">
        <w:rPr>
          <w:rFonts w:ascii="Times New Roman" w:hAnsi="Times New Roman" w:cs="Times New Roman"/>
          <w:color w:val="000000" w:themeColor="text1"/>
          <w:sz w:val="28"/>
          <w:szCs w:val="28"/>
          <w:lang w:val="kk-KZ"/>
        </w:rPr>
        <w:t xml:space="preserve"> </w:t>
      </w:r>
      <w:r w:rsidR="00D84447" w:rsidRPr="00131F29">
        <w:rPr>
          <w:rFonts w:ascii="Times New Roman" w:hAnsi="Times New Roman" w:cs="Times New Roman"/>
          <w:color w:val="000000" w:themeColor="text1"/>
          <w:sz w:val="28"/>
          <w:szCs w:val="28"/>
          <w:lang w:val="kk-KZ"/>
        </w:rPr>
        <w:t>бұл білім түрі ретінде бағалай отырып,  бұл олимпиадалық білімнің құрылымын білім беру құрылымына сәйкес үш компонентті құрамға бөліп көрсетті. Олимпиадалық білім деңгейін танымдық, аксиологиялық және мінез-құлық аспектілерін қамтитын олимпиадалық білімнің интегралды нәтижесі ретінде бағалауға мүмкіндік беретін диагност</w:t>
      </w:r>
      <w:r w:rsidR="00E32C6B" w:rsidRPr="00131F29">
        <w:rPr>
          <w:rFonts w:ascii="Times New Roman" w:hAnsi="Times New Roman" w:cs="Times New Roman"/>
          <w:color w:val="000000" w:themeColor="text1"/>
          <w:sz w:val="28"/>
          <w:szCs w:val="28"/>
          <w:lang w:val="kk-KZ"/>
        </w:rPr>
        <w:t>икалық құралдың моделін жасады [83].</w:t>
      </w:r>
      <w:r w:rsidR="00D84447" w:rsidRPr="00131F29">
        <w:rPr>
          <w:rFonts w:ascii="Times New Roman" w:hAnsi="Times New Roman" w:cs="Times New Roman"/>
          <w:color w:val="000000" w:themeColor="text1"/>
          <w:sz w:val="28"/>
          <w:szCs w:val="28"/>
          <w:lang w:val="kk-KZ"/>
        </w:rPr>
        <w:t xml:space="preserve"> </w:t>
      </w:r>
    </w:p>
    <w:p w14:paraId="44551DAF" w14:textId="77777777" w:rsidR="00D84447" w:rsidRPr="00131F29" w:rsidRDefault="006C05B6" w:rsidP="00612673">
      <w:pPr>
        <w:tabs>
          <w:tab w:val="left" w:pos="7122"/>
        </w:tabs>
        <w:spacing w:after="0" w:line="240" w:lineRule="auto"/>
        <w:ind w:firstLine="567"/>
        <w:contextualSpacing/>
        <w:jc w:val="both"/>
        <w:rPr>
          <w:rFonts w:ascii="Times New Roman" w:hAnsi="Times New Roman" w:cs="Times New Roman"/>
          <w:color w:val="000000" w:themeColor="text1"/>
          <w:sz w:val="28"/>
          <w:szCs w:val="28"/>
          <w:shd w:val="clear" w:color="auto" w:fill="FFFFFF"/>
          <w:lang w:val="kk-KZ"/>
        </w:rPr>
      </w:pPr>
      <w:r w:rsidRPr="00131F29">
        <w:rPr>
          <w:rFonts w:ascii="Times New Roman" w:hAnsi="Times New Roman" w:cs="Times New Roman"/>
          <w:color w:val="000000" w:themeColor="text1"/>
          <w:sz w:val="28"/>
          <w:szCs w:val="28"/>
          <w:shd w:val="clear" w:color="auto" w:fill="FFFFFF"/>
          <w:lang w:val="kk-KZ"/>
        </w:rPr>
        <w:t>Сонымен қатар З.С Варфоломеева</w:t>
      </w:r>
      <w:r w:rsidR="00E32C6B" w:rsidRPr="00131F29">
        <w:rPr>
          <w:rFonts w:ascii="Times New Roman" w:hAnsi="Times New Roman" w:cs="Times New Roman"/>
          <w:color w:val="000000" w:themeColor="text1"/>
          <w:sz w:val="28"/>
          <w:szCs w:val="28"/>
          <w:shd w:val="clear" w:color="auto" w:fill="FFFFFF"/>
          <w:lang w:val="kk-KZ"/>
        </w:rPr>
        <w:t xml:space="preserve"> </w:t>
      </w:r>
      <w:r w:rsidR="0056732B" w:rsidRPr="00131F29">
        <w:rPr>
          <w:rFonts w:ascii="Times New Roman" w:hAnsi="Times New Roman" w:cs="Times New Roman"/>
          <w:color w:val="000000" w:themeColor="text1"/>
          <w:sz w:val="28"/>
          <w:szCs w:val="28"/>
          <w:shd w:val="clear" w:color="auto" w:fill="FFFFFF"/>
          <w:lang w:val="kk-KZ"/>
        </w:rPr>
        <w:t>(</w:t>
      </w:r>
      <w:r w:rsidR="00E32C6B" w:rsidRPr="00131F29">
        <w:rPr>
          <w:rFonts w:ascii="Times New Roman" w:hAnsi="Times New Roman" w:cs="Times New Roman"/>
          <w:color w:val="000000" w:themeColor="text1"/>
          <w:sz w:val="28"/>
          <w:szCs w:val="28"/>
          <w:shd w:val="clear" w:color="auto" w:fill="FFFFFF"/>
          <w:lang w:val="kk-KZ"/>
        </w:rPr>
        <w:t>2010</w:t>
      </w:r>
      <w:r w:rsidR="0056732B" w:rsidRPr="00131F29">
        <w:rPr>
          <w:rFonts w:ascii="Times New Roman" w:hAnsi="Times New Roman" w:cs="Times New Roman"/>
          <w:color w:val="000000" w:themeColor="text1"/>
          <w:sz w:val="28"/>
          <w:szCs w:val="28"/>
          <w:shd w:val="clear" w:color="auto" w:fill="FFFFFF"/>
          <w:lang w:val="kk-KZ"/>
        </w:rPr>
        <w:t xml:space="preserve">) </w:t>
      </w:r>
      <w:r w:rsidRPr="00131F29">
        <w:rPr>
          <w:rFonts w:ascii="Times New Roman" w:hAnsi="Times New Roman" w:cs="Times New Roman"/>
          <w:color w:val="000000" w:themeColor="text1"/>
          <w:sz w:val="28"/>
          <w:szCs w:val="28"/>
          <w:shd w:val="clear" w:color="auto" w:fill="FFFFFF"/>
          <w:lang w:val="kk-KZ"/>
        </w:rPr>
        <w:t xml:space="preserve">келесі зерттеу еңбегінде «Олимпиадалық білім беру» ұғымының мазмұнын қарастырды.  Оқушыларға </w:t>
      </w:r>
      <w:r w:rsidRPr="00131F29">
        <w:rPr>
          <w:rFonts w:ascii="Times New Roman" w:hAnsi="Times New Roman" w:cs="Times New Roman"/>
          <w:color w:val="000000" w:themeColor="text1"/>
          <w:sz w:val="28"/>
          <w:szCs w:val="28"/>
          <w:shd w:val="clear" w:color="auto" w:fill="FFFFFF"/>
          <w:lang w:val="kk-KZ"/>
        </w:rPr>
        <w:lastRenderedPageBreak/>
        <w:t>олимпиадалық білім беру тәжірибесі</w:t>
      </w:r>
      <w:r w:rsidR="00370F92" w:rsidRPr="00131F29">
        <w:rPr>
          <w:rFonts w:ascii="Times New Roman" w:hAnsi="Times New Roman" w:cs="Times New Roman"/>
          <w:color w:val="000000" w:themeColor="text1"/>
          <w:sz w:val="28"/>
          <w:szCs w:val="28"/>
          <w:shd w:val="clear" w:color="auto" w:fill="FFFFFF"/>
          <w:lang w:val="kk-KZ"/>
        </w:rPr>
        <w:t>н</w:t>
      </w:r>
      <w:r w:rsidRPr="00131F29">
        <w:rPr>
          <w:rFonts w:ascii="Times New Roman" w:hAnsi="Times New Roman" w:cs="Times New Roman"/>
          <w:color w:val="000000" w:themeColor="text1"/>
          <w:sz w:val="28"/>
          <w:szCs w:val="28"/>
          <w:shd w:val="clear" w:color="auto" w:fill="FFFFFF"/>
          <w:lang w:val="kk-KZ"/>
        </w:rPr>
        <w:t xml:space="preserve"> талдай отырып, олимпиадалық мәдениеттің адамгершілік құндылықтарын игеруге баса назар аударды, оқушыларға олимпиадалық білім берудің қосымша бағдарламасын</w:t>
      </w:r>
      <w:r w:rsidR="00E32C6B" w:rsidRPr="00131F29">
        <w:rPr>
          <w:rFonts w:ascii="Times New Roman" w:hAnsi="Times New Roman" w:cs="Times New Roman"/>
          <w:color w:val="000000" w:themeColor="text1"/>
          <w:sz w:val="28"/>
          <w:szCs w:val="28"/>
          <w:shd w:val="clear" w:color="auto" w:fill="FFFFFF"/>
          <w:lang w:val="kk-KZ"/>
        </w:rPr>
        <w:t xml:space="preserve"> әзірлеу қажеттілігін негіздеді</w:t>
      </w:r>
      <w:r w:rsidRPr="00131F29">
        <w:rPr>
          <w:rFonts w:ascii="Times New Roman" w:hAnsi="Times New Roman" w:cs="Times New Roman"/>
          <w:color w:val="000000" w:themeColor="text1"/>
          <w:sz w:val="28"/>
          <w:szCs w:val="28"/>
          <w:shd w:val="clear" w:color="auto" w:fill="FFFFFF"/>
          <w:lang w:val="kk-KZ"/>
        </w:rPr>
        <w:t xml:space="preserve"> </w:t>
      </w:r>
      <w:r w:rsidR="00E32C6B" w:rsidRPr="00131F29">
        <w:rPr>
          <w:rFonts w:ascii="Times New Roman" w:hAnsi="Times New Roman" w:cs="Times New Roman"/>
          <w:color w:val="000000" w:themeColor="text1"/>
          <w:sz w:val="28"/>
          <w:szCs w:val="28"/>
          <w:shd w:val="clear" w:color="auto" w:fill="FFFFFF"/>
          <w:lang w:val="kk-KZ"/>
        </w:rPr>
        <w:t xml:space="preserve">[84]. </w:t>
      </w:r>
    </w:p>
    <w:p w14:paraId="64240E46" w14:textId="67E1B732" w:rsidR="007B43C2" w:rsidRPr="00131F29" w:rsidRDefault="003016E9" w:rsidP="00612673">
      <w:pPr>
        <w:tabs>
          <w:tab w:val="left" w:pos="7122"/>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Барлық өңірлік олимпиадалық академиялар </w:t>
      </w:r>
      <w:r w:rsidR="00297272" w:rsidRPr="00131F29">
        <w:rPr>
          <w:rFonts w:ascii="Times New Roman" w:hAnsi="Times New Roman" w:cs="Times New Roman"/>
          <w:color w:val="000000" w:themeColor="text1"/>
          <w:sz w:val="28"/>
          <w:szCs w:val="28"/>
          <w:lang w:val="kk-KZ"/>
        </w:rPr>
        <w:t>з</w:t>
      </w:r>
      <w:r w:rsidR="006807DD" w:rsidRPr="00131F29">
        <w:rPr>
          <w:rFonts w:ascii="Times New Roman" w:hAnsi="Times New Roman" w:cs="Times New Roman"/>
          <w:color w:val="000000" w:themeColor="text1"/>
          <w:sz w:val="28"/>
          <w:szCs w:val="28"/>
          <w:lang w:val="kk-KZ"/>
        </w:rPr>
        <w:t>аңды тұлға мәртебесін</w:t>
      </w:r>
      <w:r w:rsidR="00297272" w:rsidRPr="00131F29">
        <w:rPr>
          <w:rFonts w:ascii="Times New Roman" w:hAnsi="Times New Roman" w:cs="Times New Roman"/>
          <w:color w:val="000000" w:themeColor="text1"/>
          <w:sz w:val="28"/>
          <w:szCs w:val="28"/>
          <w:lang w:val="kk-KZ"/>
        </w:rPr>
        <w:t xml:space="preserve">е ие </w:t>
      </w:r>
      <w:r w:rsidRPr="00131F29">
        <w:rPr>
          <w:rFonts w:ascii="Times New Roman" w:hAnsi="Times New Roman" w:cs="Times New Roman"/>
          <w:color w:val="000000" w:themeColor="text1"/>
          <w:sz w:val="28"/>
          <w:szCs w:val="28"/>
          <w:lang w:val="kk-KZ"/>
        </w:rPr>
        <w:t xml:space="preserve"> қоғамдық ұйымдар</w:t>
      </w:r>
      <w:r w:rsidR="00297272" w:rsidRPr="00131F29">
        <w:rPr>
          <w:rFonts w:ascii="Times New Roman" w:hAnsi="Times New Roman" w:cs="Times New Roman"/>
          <w:color w:val="000000" w:themeColor="text1"/>
          <w:sz w:val="28"/>
          <w:szCs w:val="28"/>
          <w:lang w:val="kk-KZ"/>
        </w:rPr>
        <w:t xml:space="preserve"> болып </w:t>
      </w:r>
      <w:r w:rsidRPr="00131F29">
        <w:rPr>
          <w:rFonts w:ascii="Times New Roman" w:hAnsi="Times New Roman" w:cs="Times New Roman"/>
          <w:color w:val="000000" w:themeColor="text1"/>
          <w:sz w:val="28"/>
          <w:szCs w:val="28"/>
          <w:lang w:val="kk-KZ"/>
        </w:rPr>
        <w:t xml:space="preserve"> әділет органдарында тіркелген</w:t>
      </w:r>
      <w:r w:rsidR="00843741" w:rsidRPr="00131F29">
        <w:rPr>
          <w:rFonts w:ascii="Times New Roman" w:hAnsi="Times New Roman" w:cs="Times New Roman"/>
          <w:color w:val="000000" w:themeColor="text1"/>
          <w:sz w:val="28"/>
          <w:szCs w:val="28"/>
          <w:lang w:val="kk-KZ"/>
        </w:rPr>
        <w:t xml:space="preserve">. </w:t>
      </w:r>
      <w:r w:rsidR="00297272" w:rsidRPr="00131F29">
        <w:rPr>
          <w:rFonts w:ascii="Times New Roman" w:hAnsi="Times New Roman" w:cs="Times New Roman"/>
          <w:color w:val="000000" w:themeColor="text1"/>
          <w:sz w:val="28"/>
          <w:szCs w:val="28"/>
          <w:lang w:val="kk-KZ"/>
        </w:rPr>
        <w:t>Олардың басты міндеттері – о</w:t>
      </w:r>
      <w:r w:rsidRPr="00131F29">
        <w:rPr>
          <w:rFonts w:ascii="Times New Roman" w:hAnsi="Times New Roman" w:cs="Times New Roman"/>
          <w:color w:val="000000" w:themeColor="text1"/>
          <w:sz w:val="28"/>
          <w:szCs w:val="28"/>
          <w:lang w:val="kk-KZ"/>
        </w:rPr>
        <w:t>лимпизмнің гуманистік идеалдары мен құндылықтарын түсіндіру және насихаттау, олимпиадалық білім беруді енгізу, олимпиада</w:t>
      </w:r>
      <w:r w:rsidR="0099014C" w:rsidRPr="00131F29">
        <w:rPr>
          <w:rFonts w:ascii="Times New Roman" w:hAnsi="Times New Roman" w:cs="Times New Roman"/>
          <w:color w:val="000000" w:themeColor="text1"/>
          <w:sz w:val="28"/>
          <w:szCs w:val="28"/>
          <w:lang w:val="kk-KZ"/>
        </w:rPr>
        <w:t xml:space="preserve">лық қозғалыс мәселелері бойынша </w:t>
      </w:r>
      <w:r w:rsidRPr="00131F29">
        <w:rPr>
          <w:rFonts w:ascii="Times New Roman" w:hAnsi="Times New Roman" w:cs="Times New Roman"/>
          <w:color w:val="000000" w:themeColor="text1"/>
          <w:sz w:val="28"/>
          <w:szCs w:val="28"/>
          <w:lang w:val="kk-KZ"/>
        </w:rPr>
        <w:t>ғылы</w:t>
      </w:r>
      <w:r w:rsidR="00297272" w:rsidRPr="00131F29">
        <w:rPr>
          <w:rFonts w:ascii="Times New Roman" w:hAnsi="Times New Roman" w:cs="Times New Roman"/>
          <w:color w:val="000000" w:themeColor="text1"/>
          <w:sz w:val="28"/>
          <w:szCs w:val="28"/>
          <w:lang w:val="kk-KZ"/>
        </w:rPr>
        <w:t>ми-зерттеу жұмыс</w:t>
      </w:r>
      <w:r w:rsidR="006807DD" w:rsidRPr="00131F29">
        <w:rPr>
          <w:rFonts w:ascii="Times New Roman" w:hAnsi="Times New Roman" w:cs="Times New Roman"/>
          <w:color w:val="000000" w:themeColor="text1"/>
          <w:sz w:val="28"/>
          <w:szCs w:val="28"/>
          <w:lang w:val="kk-KZ"/>
        </w:rPr>
        <w:t>тарын жанд</w:t>
      </w:r>
      <w:r w:rsidR="007B43C2" w:rsidRPr="00131F29">
        <w:rPr>
          <w:rFonts w:ascii="Times New Roman" w:hAnsi="Times New Roman" w:cs="Times New Roman"/>
          <w:color w:val="000000" w:themeColor="text1"/>
          <w:sz w:val="28"/>
          <w:szCs w:val="28"/>
          <w:lang w:val="kk-KZ"/>
        </w:rPr>
        <w:t>андыру болып табылады</w:t>
      </w:r>
      <w:r w:rsidR="00297272" w:rsidRPr="00131F29">
        <w:rPr>
          <w:rFonts w:ascii="Times New Roman" w:hAnsi="Times New Roman" w:cs="Times New Roman"/>
          <w:color w:val="000000" w:themeColor="text1"/>
          <w:sz w:val="28"/>
          <w:szCs w:val="28"/>
          <w:lang w:val="kk-KZ"/>
        </w:rPr>
        <w:t xml:space="preserve"> [</w:t>
      </w:r>
      <w:r w:rsidR="007B43C2" w:rsidRPr="00131F29">
        <w:rPr>
          <w:rFonts w:ascii="Times New Roman" w:hAnsi="Times New Roman" w:cs="Times New Roman"/>
          <w:color w:val="000000" w:themeColor="text1"/>
          <w:sz w:val="28"/>
          <w:szCs w:val="28"/>
          <w:lang w:val="kk-KZ"/>
        </w:rPr>
        <w:t>85</w:t>
      </w:r>
      <w:r w:rsidR="00DE6908" w:rsidRPr="00131F29">
        <w:rPr>
          <w:rFonts w:ascii="Times New Roman" w:hAnsi="Times New Roman" w:cs="Times New Roman"/>
          <w:color w:val="000000" w:themeColor="text1"/>
          <w:sz w:val="28"/>
          <w:szCs w:val="28"/>
          <w:lang w:val="kk-KZ"/>
        </w:rPr>
        <w:t xml:space="preserve">]. </w:t>
      </w:r>
    </w:p>
    <w:p w14:paraId="56448804" w14:textId="5FE965FD" w:rsidR="006265AC" w:rsidRPr="00131F29" w:rsidRDefault="006265AC"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білім</w:t>
      </w:r>
      <w:r w:rsidR="006807DD" w:rsidRPr="00131F29">
        <w:rPr>
          <w:rFonts w:ascii="Times New Roman" w:eastAsia="Calibri" w:hAnsi="Times New Roman" w:cs="Times New Roman"/>
          <w:color w:val="000000" w:themeColor="text1"/>
          <w:sz w:val="28"/>
          <w:szCs w:val="28"/>
          <w:lang w:val="kk-KZ" w:eastAsia="ru-RU" w:bidi="ru-RU"/>
        </w:rPr>
        <w:t>нің</w:t>
      </w:r>
      <w:r w:rsidRPr="00131F29">
        <w:rPr>
          <w:rFonts w:ascii="Times New Roman" w:eastAsia="Calibri" w:hAnsi="Times New Roman" w:cs="Times New Roman"/>
          <w:color w:val="000000" w:themeColor="text1"/>
          <w:sz w:val="28"/>
          <w:szCs w:val="28"/>
          <w:lang w:val="kk-KZ" w:eastAsia="ru-RU" w:bidi="ru-RU"/>
        </w:rPr>
        <w:t xml:space="preserve"> ХОА</w:t>
      </w:r>
      <w:r w:rsidR="003B00CC" w:rsidRPr="00131F29">
        <w:rPr>
          <w:rFonts w:ascii="Times New Roman" w:eastAsia="Calibri" w:hAnsi="Times New Roman" w:cs="Times New Roman"/>
          <w:color w:val="000000" w:themeColor="text1"/>
          <w:sz w:val="28"/>
          <w:szCs w:val="28"/>
          <w:lang w:val="kk-KZ" w:eastAsia="ru-RU" w:bidi="ru-RU"/>
        </w:rPr>
        <w:t xml:space="preserve">-ның </w:t>
      </w:r>
      <w:r w:rsidR="006807DD" w:rsidRPr="00131F29">
        <w:rPr>
          <w:rFonts w:ascii="Times New Roman" w:eastAsia="Calibri" w:hAnsi="Times New Roman" w:cs="Times New Roman"/>
          <w:color w:val="000000" w:themeColor="text1"/>
          <w:sz w:val="28"/>
          <w:szCs w:val="28"/>
          <w:lang w:val="kk-KZ" w:eastAsia="ru-RU" w:bidi="ru-RU"/>
        </w:rPr>
        <w:t>қызметінде маңызды орын алатындығы</w:t>
      </w:r>
      <w:r w:rsidRPr="00131F29">
        <w:rPr>
          <w:rFonts w:ascii="Times New Roman" w:eastAsia="Calibri" w:hAnsi="Times New Roman" w:cs="Times New Roman"/>
          <w:color w:val="000000" w:themeColor="text1"/>
          <w:sz w:val="28"/>
          <w:szCs w:val="28"/>
          <w:lang w:val="kk-KZ" w:eastAsia="ru-RU" w:bidi="ru-RU"/>
        </w:rPr>
        <w:t xml:space="preserve"> даусыз. Мұны ХОА-ның әрбір сессиясында олимпиадалық білім беру мә</w:t>
      </w:r>
      <w:r w:rsidR="006807DD" w:rsidRPr="00131F29">
        <w:rPr>
          <w:rFonts w:ascii="Times New Roman" w:eastAsia="Calibri" w:hAnsi="Times New Roman" w:cs="Times New Roman"/>
          <w:color w:val="000000" w:themeColor="text1"/>
          <w:sz w:val="28"/>
          <w:szCs w:val="28"/>
          <w:lang w:val="kk-KZ" w:eastAsia="ru-RU" w:bidi="ru-RU"/>
        </w:rPr>
        <w:t>селелеріне ерекше көңіл бөлінетіндігінен байқауға болады</w:t>
      </w:r>
      <w:r w:rsidRPr="00131F29">
        <w:rPr>
          <w:rFonts w:ascii="Times New Roman" w:eastAsia="Calibri" w:hAnsi="Times New Roman" w:cs="Times New Roman"/>
          <w:color w:val="000000" w:themeColor="text1"/>
          <w:sz w:val="28"/>
          <w:szCs w:val="28"/>
          <w:lang w:val="kk-KZ" w:eastAsia="ru-RU" w:bidi="ru-RU"/>
        </w:rPr>
        <w:t>. Баяндамашылар өз сөздерінде олимпиадалық білім беру бағдарламаларын оқу-тәрбие процесінде бекіту оқушылардың дене жаттығуларымен айналысуға деген қызығушылығын арттыруға көмектесетінін бірнеше рет атап өтті.</w:t>
      </w:r>
    </w:p>
    <w:p w14:paraId="1E22F392" w14:textId="77777777" w:rsidR="00112312" w:rsidRPr="00131F29" w:rsidRDefault="00112312"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Олимпиадалық білім берудің жүйелік факторы халықтың, әсіресе жастардың, білімнің, олимпизмнің мұраттары мен құндылықтарын белсенді игеруіне жағдай жасауға, соңғысын жеке адамдардың мінез-құлқының тиімді мотивтеріне және адамдардың гуманистік өмір салтының нормаларына айналдыруға бағытталған гуманистік ұйымдастырылған педагогикалық процесс болып табылады. </w:t>
      </w:r>
    </w:p>
    <w:p w14:paraId="602C1E55" w14:textId="77777777" w:rsidR="009E7820" w:rsidRPr="00131F29" w:rsidRDefault="00BF1946"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3</w:t>
      </w:r>
      <w:r w:rsidR="00946D1F" w:rsidRPr="00131F29">
        <w:rPr>
          <w:rFonts w:ascii="Times New Roman" w:eastAsia="Calibri" w:hAnsi="Times New Roman" w:cs="Times New Roman"/>
          <w:color w:val="000000" w:themeColor="text1"/>
          <w:sz w:val="28"/>
          <w:szCs w:val="28"/>
          <w:lang w:val="kk-KZ" w:eastAsia="ru-RU" w:bidi="ru-RU"/>
        </w:rPr>
        <w:t>-</w:t>
      </w:r>
      <w:r w:rsidR="000F44FC" w:rsidRPr="00131F29">
        <w:rPr>
          <w:rFonts w:ascii="Times New Roman" w:eastAsia="Calibri" w:hAnsi="Times New Roman" w:cs="Times New Roman"/>
          <w:color w:val="000000" w:themeColor="text1"/>
          <w:sz w:val="28"/>
          <w:szCs w:val="28"/>
          <w:lang w:val="kk-KZ" w:eastAsia="ru-RU" w:bidi="ru-RU"/>
        </w:rPr>
        <w:t>суретте көрсетілгендей о</w:t>
      </w:r>
      <w:r w:rsidR="00112312" w:rsidRPr="00131F29">
        <w:rPr>
          <w:rFonts w:ascii="Times New Roman" w:eastAsia="Calibri" w:hAnsi="Times New Roman" w:cs="Times New Roman"/>
          <w:color w:val="000000" w:themeColor="text1"/>
          <w:sz w:val="28"/>
          <w:szCs w:val="28"/>
          <w:lang w:val="kk-KZ" w:eastAsia="ru-RU" w:bidi="ru-RU"/>
        </w:rPr>
        <w:t>лимпиадалық білім беруді жүзеге асыру процесі келесі кезеңдер тү</w:t>
      </w:r>
      <w:r w:rsidR="000F44FC" w:rsidRPr="00131F29">
        <w:rPr>
          <w:rFonts w:ascii="Times New Roman" w:eastAsia="Calibri" w:hAnsi="Times New Roman" w:cs="Times New Roman"/>
          <w:color w:val="000000" w:themeColor="text1"/>
          <w:sz w:val="28"/>
          <w:szCs w:val="28"/>
          <w:lang w:val="kk-KZ" w:eastAsia="ru-RU" w:bidi="ru-RU"/>
        </w:rPr>
        <w:t>рінде ұсынылуы мүмкін.</w:t>
      </w:r>
    </w:p>
    <w:p w14:paraId="17949DC4" w14:textId="77777777" w:rsidR="007A2B5B" w:rsidRPr="00131F29" w:rsidRDefault="007A2B5B"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3B75177C" w14:textId="77777777" w:rsidR="004F64D7" w:rsidRPr="00131F29" w:rsidRDefault="004F64D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noProof/>
          <w:color w:val="000000" w:themeColor="text1"/>
          <w:sz w:val="28"/>
          <w:szCs w:val="28"/>
          <w:lang w:eastAsia="ru-RU"/>
        </w:rPr>
        <w:drawing>
          <wp:inline distT="0" distB="0" distL="0" distR="0" wp14:anchorId="68143E9F" wp14:editId="6D857708">
            <wp:extent cx="4923692" cy="3456633"/>
            <wp:effectExtent l="0" t="57150" r="29845" b="10795"/>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612BB21" w14:textId="77777777" w:rsidR="00FA432A" w:rsidRPr="00131F29" w:rsidRDefault="00FA432A" w:rsidP="00612673">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p>
    <w:p w14:paraId="74C782E0" w14:textId="0D7F4754" w:rsidR="00EC24D3" w:rsidRPr="00131F29" w:rsidRDefault="000F44FC" w:rsidP="00F854B0">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Сурет </w:t>
      </w:r>
      <w:r w:rsidR="00BF1946" w:rsidRPr="00131F29">
        <w:rPr>
          <w:rFonts w:ascii="Times New Roman" w:eastAsia="Calibri" w:hAnsi="Times New Roman" w:cs="Times New Roman"/>
          <w:color w:val="000000" w:themeColor="text1"/>
          <w:sz w:val="28"/>
          <w:szCs w:val="28"/>
          <w:lang w:val="kk-KZ" w:eastAsia="ru-RU" w:bidi="ru-RU"/>
        </w:rPr>
        <w:t xml:space="preserve">3 </w:t>
      </w:r>
      <w:r w:rsidRPr="00131F29">
        <w:rPr>
          <w:rFonts w:ascii="Times New Roman" w:eastAsia="Calibri" w:hAnsi="Times New Roman" w:cs="Times New Roman"/>
          <w:color w:val="000000" w:themeColor="text1"/>
          <w:sz w:val="28"/>
          <w:szCs w:val="28"/>
          <w:lang w:val="kk-KZ" w:eastAsia="ru-RU" w:bidi="ru-RU"/>
        </w:rPr>
        <w:t>-</w:t>
      </w:r>
      <w:r w:rsidR="00BF1946" w:rsidRPr="00131F29">
        <w:rPr>
          <w:rFonts w:ascii="Times New Roman" w:eastAsia="Calibri" w:hAnsi="Times New Roman" w:cs="Times New Roman"/>
          <w:color w:val="000000" w:themeColor="text1"/>
          <w:sz w:val="28"/>
          <w:szCs w:val="28"/>
          <w:lang w:val="kk-KZ" w:eastAsia="ru-RU" w:bidi="ru-RU"/>
        </w:rPr>
        <w:t xml:space="preserve"> </w:t>
      </w:r>
      <w:r w:rsidR="00E179FD" w:rsidRPr="00131F29">
        <w:rPr>
          <w:rFonts w:ascii="Times New Roman" w:eastAsia="Calibri" w:hAnsi="Times New Roman" w:cs="Times New Roman"/>
          <w:color w:val="000000" w:themeColor="text1"/>
          <w:sz w:val="28"/>
          <w:szCs w:val="28"/>
          <w:lang w:val="kk-KZ" w:eastAsia="ru-RU" w:bidi="ru-RU"/>
        </w:rPr>
        <w:t>Олимпиадалық білім беруді жүзеге асыру кезеңдері</w:t>
      </w:r>
    </w:p>
    <w:p w14:paraId="0433280F" w14:textId="6E374A27" w:rsidR="00F854B0" w:rsidRPr="00131F29" w:rsidRDefault="00F854B0" w:rsidP="00F854B0">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Осыған орай, олимпиадалық білім беру құралдары мен әдістері арқылы балалар мен жасөспірім</w:t>
      </w:r>
      <w:r w:rsidR="003B00CC" w:rsidRPr="00131F29">
        <w:rPr>
          <w:rFonts w:ascii="Times New Roman" w:eastAsia="Calibri" w:hAnsi="Times New Roman" w:cs="Times New Roman"/>
          <w:color w:val="000000" w:themeColor="text1"/>
          <w:sz w:val="28"/>
          <w:szCs w:val="28"/>
          <w:lang w:val="kk-KZ" w:eastAsia="ru-RU" w:bidi="ru-RU"/>
        </w:rPr>
        <w:t xml:space="preserve">дерді тәрбиелеу қажеттілігі ХХІ </w:t>
      </w:r>
      <w:r w:rsidRPr="00131F29">
        <w:rPr>
          <w:rFonts w:ascii="Times New Roman" w:eastAsia="Calibri" w:hAnsi="Times New Roman" w:cs="Times New Roman"/>
          <w:color w:val="000000" w:themeColor="text1"/>
          <w:sz w:val="28"/>
          <w:szCs w:val="28"/>
          <w:lang w:val="kk-KZ" w:eastAsia="ru-RU" w:bidi="ru-RU"/>
        </w:rPr>
        <w:t>ғасырда жер бетіндегі өмірді ізгілендіру проблемаларының шиеленісуіне байланысты ерекше өзекті.</w:t>
      </w:r>
    </w:p>
    <w:p w14:paraId="3B67479D" w14:textId="5A249C8D" w:rsidR="00F854B0" w:rsidRPr="00131F29" w:rsidRDefault="00F854B0" w:rsidP="00F854B0">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білім беру білімді алмасу, білімді тасымалдау, білімді тұтыну, білім және олимпиз</w:t>
      </w:r>
      <w:r w:rsidR="003B00CC" w:rsidRPr="00131F29">
        <w:rPr>
          <w:rFonts w:ascii="Times New Roman" w:eastAsia="Calibri" w:hAnsi="Times New Roman" w:cs="Times New Roman"/>
          <w:color w:val="000000" w:themeColor="text1"/>
          <w:sz w:val="28"/>
          <w:szCs w:val="28"/>
          <w:lang w:val="kk-KZ" w:eastAsia="ru-RU" w:bidi="ru-RU"/>
        </w:rPr>
        <w:t>м</w:t>
      </w:r>
      <w:r w:rsidRPr="00131F29">
        <w:rPr>
          <w:rFonts w:ascii="Times New Roman" w:eastAsia="Calibri" w:hAnsi="Times New Roman" w:cs="Times New Roman"/>
          <w:color w:val="000000" w:themeColor="text1"/>
          <w:sz w:val="28"/>
          <w:szCs w:val="28"/>
          <w:lang w:val="kk-KZ" w:eastAsia="ru-RU" w:bidi="ru-RU"/>
        </w:rPr>
        <w:t xml:space="preserve"> құндылықтарын тарату кезеңдерімен тығыз байланысып жатыр. </w:t>
      </w:r>
    </w:p>
    <w:p w14:paraId="3CCF2AA5" w14:textId="42A75A2F" w:rsidR="00E179FD" w:rsidRPr="00131F29" w:rsidRDefault="00EC24D3" w:rsidP="00EC24D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Олимпиадалық білім беру проблемалары бойынша ғылыми зерттеулердің неғұрлым өзекті бағыттары: олимпиадалық спортт</w:t>
      </w:r>
      <w:r w:rsidR="00F854B0" w:rsidRPr="00131F29">
        <w:rPr>
          <w:rFonts w:ascii="Times New Roman" w:eastAsia="Calibri" w:hAnsi="Times New Roman" w:cs="Times New Roman"/>
          <w:color w:val="000000" w:themeColor="text1"/>
          <w:sz w:val="28"/>
          <w:szCs w:val="28"/>
          <w:lang w:val="kk-KZ"/>
        </w:rPr>
        <w:t>ы дамыту және оның жұмыс істеуі,</w:t>
      </w:r>
      <w:r w:rsidRPr="00131F29">
        <w:rPr>
          <w:rFonts w:ascii="Times New Roman" w:eastAsia="Calibri" w:hAnsi="Times New Roman" w:cs="Times New Roman"/>
          <w:color w:val="000000" w:themeColor="text1"/>
          <w:sz w:val="28"/>
          <w:szCs w:val="28"/>
          <w:lang w:val="kk-KZ"/>
        </w:rPr>
        <w:t xml:space="preserve"> олимпиадалық білім беру проблемалары бойынша ғылыми зерттеулерді ұйымд</w:t>
      </w:r>
      <w:r w:rsidR="00F854B0" w:rsidRPr="00131F29">
        <w:rPr>
          <w:rFonts w:ascii="Times New Roman" w:eastAsia="Calibri" w:hAnsi="Times New Roman" w:cs="Times New Roman"/>
          <w:color w:val="000000" w:themeColor="text1"/>
          <w:sz w:val="28"/>
          <w:szCs w:val="28"/>
          <w:lang w:val="kk-KZ"/>
        </w:rPr>
        <w:t>астыру,</w:t>
      </w:r>
      <w:r w:rsidRPr="00131F29">
        <w:rPr>
          <w:rFonts w:ascii="Times New Roman" w:eastAsia="Calibri" w:hAnsi="Times New Roman" w:cs="Times New Roman"/>
          <w:color w:val="000000" w:themeColor="text1"/>
          <w:sz w:val="28"/>
          <w:szCs w:val="28"/>
          <w:lang w:val="kk-KZ"/>
        </w:rPr>
        <w:t xml:space="preserve"> олимпиадалық білім беру,  тұтас, гуманистік бағдарланған жүйе ретінде олимпиадалық білім беру болып табылады. </w:t>
      </w:r>
    </w:p>
    <w:p w14:paraId="52F67984" w14:textId="7D6257A9" w:rsidR="0057732B" w:rsidRPr="00131F29" w:rsidRDefault="0057732B" w:rsidP="00CB456C">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Оның ішінде елімізде олимпиадалық білім беруді халықтың түрлі әлеуметтік-демографиялық топтары арасында тарату жолдары,  әдістемелік қамтамасыз етуді дамыту және жетілдіру бағыттары, білікті дене шынықтыру және спорт мамандарын </w:t>
      </w:r>
      <w:r w:rsidR="00500603" w:rsidRPr="00131F29">
        <w:rPr>
          <w:rFonts w:ascii="Times New Roman" w:eastAsia="Calibri" w:hAnsi="Times New Roman" w:cs="Times New Roman"/>
          <w:color w:val="000000" w:themeColor="text1"/>
          <w:sz w:val="28"/>
          <w:szCs w:val="28"/>
          <w:lang w:val="kk-KZ" w:eastAsia="ru-RU" w:bidi="ru-RU"/>
        </w:rPr>
        <w:t xml:space="preserve">дайындау </w:t>
      </w:r>
      <w:r w:rsidRPr="00131F29">
        <w:rPr>
          <w:rFonts w:ascii="Times New Roman" w:eastAsia="Calibri" w:hAnsi="Times New Roman" w:cs="Times New Roman"/>
          <w:color w:val="000000" w:themeColor="text1"/>
          <w:sz w:val="28"/>
          <w:szCs w:val="28"/>
          <w:lang w:val="kk-KZ" w:eastAsia="ru-RU" w:bidi="ru-RU"/>
        </w:rPr>
        <w:t xml:space="preserve">және қайта </w:t>
      </w:r>
      <w:r w:rsidR="00500603" w:rsidRPr="00131F29">
        <w:rPr>
          <w:rFonts w:ascii="Times New Roman" w:eastAsia="Calibri" w:hAnsi="Times New Roman" w:cs="Times New Roman"/>
          <w:color w:val="000000" w:themeColor="text1"/>
          <w:sz w:val="28"/>
          <w:szCs w:val="28"/>
          <w:lang w:val="kk-KZ" w:eastAsia="ru-RU" w:bidi="ru-RU"/>
        </w:rPr>
        <w:t>дайындау</w:t>
      </w:r>
      <w:r w:rsidRPr="00131F29">
        <w:rPr>
          <w:rFonts w:ascii="Times New Roman" w:eastAsia="Calibri" w:hAnsi="Times New Roman" w:cs="Times New Roman"/>
          <w:color w:val="000000" w:themeColor="text1"/>
          <w:sz w:val="28"/>
          <w:szCs w:val="28"/>
          <w:lang w:val="kk-KZ" w:eastAsia="ru-RU" w:bidi="ru-RU"/>
        </w:rPr>
        <w:t xml:space="preserve"> жүйесін құру негіздері, олимпиадалық білім беруді олимпиадалық қозғалыс ішіндегі мүдделерді таратуда пайдалану мүмкіндігі мен педагогикалық үрдіске негізделген әлеуметтік құбылыс ретінде олимпиадалық білім беруді ғылыми негіздеулер келтірілген. </w:t>
      </w:r>
    </w:p>
    <w:p w14:paraId="5D5C1F1C" w14:textId="341DDC47" w:rsidR="00E47936" w:rsidRPr="00131F29" w:rsidRDefault="002356D9" w:rsidP="00CB456C">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Зерттеулерге сүйене отырып олимпиадалық білім берудегі ғылыми зерттеулердің бағыттары мынадай болды: олимпиадалық спортты дамыту және оның жұмыс істеуі, олимпиадалық білім беру проблемалары бойынша ғылыми зерттеулер ұйымдастыру, олимпиадалық білім беруді енгізуге қабілетті кадрларды дайындау, олимпиадалық білім біртұтас, гуманистік бағдарланған жүйе ретінде</w:t>
      </w:r>
      <w:r w:rsidR="003B00CC" w:rsidRPr="00131F29">
        <w:rPr>
          <w:rFonts w:ascii="Times New Roman" w:eastAsia="Calibri" w:hAnsi="Times New Roman" w:cs="Times New Roman"/>
          <w:color w:val="000000" w:themeColor="text1"/>
          <w:sz w:val="28"/>
          <w:szCs w:val="28"/>
          <w:lang w:val="kk-KZ" w:eastAsia="ru-RU" w:bidi="ru-RU"/>
        </w:rPr>
        <w:t xml:space="preserve"> қарастыру.</w:t>
      </w:r>
    </w:p>
    <w:p w14:paraId="10FFBA55" w14:textId="74DDDB89" w:rsidR="00E179FD" w:rsidRPr="00131F29" w:rsidRDefault="0013517A" w:rsidP="00CB456C">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xml:space="preserve">1 </w:t>
      </w:r>
      <w:r w:rsidR="00946D1F" w:rsidRPr="00131F29">
        <w:rPr>
          <w:rFonts w:ascii="Times New Roman" w:eastAsia="Calibri" w:hAnsi="Times New Roman" w:cs="Times New Roman"/>
          <w:color w:val="000000" w:themeColor="text1"/>
          <w:sz w:val="28"/>
          <w:szCs w:val="28"/>
          <w:lang w:val="kk-KZ"/>
        </w:rPr>
        <w:t xml:space="preserve">кестеде көрсетілгендей, </w:t>
      </w:r>
      <w:r w:rsidR="000F44FC" w:rsidRPr="00131F29">
        <w:rPr>
          <w:rFonts w:ascii="Times New Roman" w:eastAsia="Calibri" w:hAnsi="Times New Roman" w:cs="Times New Roman"/>
          <w:color w:val="000000" w:themeColor="text1"/>
          <w:sz w:val="28"/>
          <w:szCs w:val="28"/>
          <w:lang w:val="kk-KZ"/>
        </w:rPr>
        <w:t>о</w:t>
      </w:r>
      <w:r w:rsidR="00E179FD" w:rsidRPr="00131F29">
        <w:rPr>
          <w:rFonts w:ascii="Times New Roman" w:eastAsia="Calibri" w:hAnsi="Times New Roman" w:cs="Times New Roman"/>
          <w:color w:val="000000" w:themeColor="text1"/>
          <w:sz w:val="28"/>
          <w:szCs w:val="28"/>
          <w:lang w:val="kk-KZ"/>
        </w:rPr>
        <w:t xml:space="preserve">лимпиадалық білім берудің шетелдік озық </w:t>
      </w:r>
      <w:r w:rsidR="00B514C3" w:rsidRPr="00131F29">
        <w:rPr>
          <w:rFonts w:ascii="Times New Roman" w:eastAsia="Calibri" w:hAnsi="Times New Roman" w:cs="Times New Roman"/>
          <w:color w:val="000000" w:themeColor="text1"/>
          <w:sz w:val="28"/>
          <w:szCs w:val="28"/>
          <w:lang w:val="kk-KZ"/>
        </w:rPr>
        <w:t xml:space="preserve">тәжірибесін талдау, мамандардың </w:t>
      </w:r>
      <w:r w:rsidR="00E179FD" w:rsidRPr="00131F29">
        <w:rPr>
          <w:rFonts w:ascii="Times New Roman" w:eastAsia="Calibri" w:hAnsi="Times New Roman" w:cs="Times New Roman"/>
          <w:color w:val="000000" w:themeColor="text1"/>
          <w:sz w:val="28"/>
          <w:szCs w:val="28"/>
          <w:lang w:val="kk-KZ"/>
        </w:rPr>
        <w:t>олимпиадалық білім беру жүйесін ғылыми зерттеудің өзекті бағыт</w:t>
      </w:r>
      <w:r w:rsidR="000F44FC" w:rsidRPr="00131F29">
        <w:rPr>
          <w:rFonts w:ascii="Times New Roman" w:eastAsia="Calibri" w:hAnsi="Times New Roman" w:cs="Times New Roman"/>
          <w:color w:val="000000" w:themeColor="text1"/>
          <w:sz w:val="28"/>
          <w:szCs w:val="28"/>
          <w:lang w:val="kk-KZ"/>
        </w:rPr>
        <w:t>тарын анықтауға мүмкіндік берді.</w:t>
      </w:r>
    </w:p>
    <w:p w14:paraId="4355B7E0" w14:textId="6BC1457F" w:rsidR="00F854B0" w:rsidRPr="00131F29" w:rsidRDefault="00112312" w:rsidP="00CB456C">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ab/>
      </w:r>
    </w:p>
    <w:p w14:paraId="27AE10BB" w14:textId="11728230" w:rsidR="00112312" w:rsidRPr="00131F29" w:rsidRDefault="000F44FC" w:rsidP="00CB456C">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Кесте 1 - </w:t>
      </w:r>
      <w:r w:rsidR="0013517A" w:rsidRPr="00131F29">
        <w:rPr>
          <w:rFonts w:ascii="Times New Roman" w:eastAsia="Calibri" w:hAnsi="Times New Roman" w:cs="Times New Roman"/>
          <w:color w:val="000000" w:themeColor="text1"/>
          <w:sz w:val="28"/>
          <w:szCs w:val="28"/>
          <w:lang w:val="kk-KZ" w:eastAsia="ru-RU" w:bidi="ru-RU"/>
        </w:rPr>
        <w:t xml:space="preserve"> Олимпиадалық білім берудегі</w:t>
      </w:r>
      <w:r w:rsidR="00112312" w:rsidRPr="00131F29">
        <w:rPr>
          <w:rFonts w:ascii="Times New Roman" w:eastAsia="Calibri" w:hAnsi="Times New Roman" w:cs="Times New Roman"/>
          <w:color w:val="000000" w:themeColor="text1"/>
          <w:sz w:val="28"/>
          <w:szCs w:val="28"/>
          <w:lang w:val="kk-KZ" w:eastAsia="ru-RU" w:bidi="ru-RU"/>
        </w:rPr>
        <w:t xml:space="preserve"> ғылыми зерттеулердің бағыттары мен тақырыптары</w:t>
      </w:r>
    </w:p>
    <w:p w14:paraId="5BC48BF5" w14:textId="77777777" w:rsidR="00112312" w:rsidRPr="00131F29" w:rsidRDefault="00112312"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tbl>
      <w:tblPr>
        <w:tblStyle w:val="21"/>
        <w:tblW w:w="9469" w:type="dxa"/>
        <w:tblLook w:val="04A0" w:firstRow="1" w:lastRow="0" w:firstColumn="1" w:lastColumn="0" w:noHBand="0" w:noVBand="1"/>
      </w:tblPr>
      <w:tblGrid>
        <w:gridCol w:w="2868"/>
        <w:gridCol w:w="6601"/>
      </w:tblGrid>
      <w:tr w:rsidR="00EF0B22" w:rsidRPr="00131F29" w14:paraId="3A0E56F8" w14:textId="77777777" w:rsidTr="00CB456C">
        <w:trPr>
          <w:trHeight w:val="20"/>
        </w:trPr>
        <w:tc>
          <w:tcPr>
            <w:tcW w:w="2868" w:type="dxa"/>
          </w:tcPr>
          <w:p w14:paraId="1E3A0E6C" w14:textId="77777777" w:rsidR="00EF0B22" w:rsidRPr="00131F29" w:rsidRDefault="00EF0B22" w:rsidP="007B5523">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Ғылыми зерттеулердің бағыттары</w:t>
            </w:r>
          </w:p>
        </w:tc>
        <w:tc>
          <w:tcPr>
            <w:tcW w:w="6601" w:type="dxa"/>
          </w:tcPr>
          <w:p w14:paraId="34480599" w14:textId="77777777" w:rsidR="007B5523" w:rsidRPr="00131F29" w:rsidRDefault="007B5523" w:rsidP="00612673">
            <w:pPr>
              <w:tabs>
                <w:tab w:val="left" w:pos="567"/>
              </w:tabs>
              <w:ind w:firstLine="567"/>
              <w:contextualSpacing/>
              <w:jc w:val="center"/>
              <w:rPr>
                <w:rFonts w:ascii="Times New Roman" w:eastAsia="Calibri" w:hAnsi="Times New Roman" w:cs="Times New Roman"/>
                <w:color w:val="000000" w:themeColor="text1"/>
                <w:sz w:val="28"/>
                <w:szCs w:val="28"/>
                <w:shd w:val="clear" w:color="auto" w:fill="FFFFFF"/>
                <w:lang w:val="kk-KZ" w:eastAsia="ru-RU" w:bidi="ru-RU"/>
              </w:rPr>
            </w:pPr>
          </w:p>
          <w:p w14:paraId="4A0B998B" w14:textId="77777777" w:rsidR="00EF0B22" w:rsidRPr="00131F29" w:rsidRDefault="00EF0B22" w:rsidP="00612673">
            <w:pPr>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shd w:val="clear" w:color="auto" w:fill="FFFFFF"/>
                <w:lang w:val="kk-KZ" w:eastAsia="ru-RU" w:bidi="ru-RU"/>
              </w:rPr>
              <w:t>Ғылыми зерттеулердің тақырыптары</w:t>
            </w:r>
          </w:p>
        </w:tc>
      </w:tr>
      <w:tr w:rsidR="00EF0B22" w:rsidRPr="00131F29" w14:paraId="050BD169" w14:textId="77777777" w:rsidTr="00CB456C">
        <w:trPr>
          <w:trHeight w:val="20"/>
        </w:trPr>
        <w:tc>
          <w:tcPr>
            <w:tcW w:w="2868" w:type="dxa"/>
            <w:tcBorders>
              <w:bottom w:val="single" w:sz="4" w:space="0" w:color="auto"/>
            </w:tcBorders>
          </w:tcPr>
          <w:p w14:paraId="532B2A08" w14:textId="77777777" w:rsidR="00EF0B22" w:rsidRPr="00131F29" w:rsidRDefault="00EF0B22" w:rsidP="00612673">
            <w:pPr>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w:t>
            </w:r>
          </w:p>
        </w:tc>
        <w:tc>
          <w:tcPr>
            <w:tcW w:w="6601" w:type="dxa"/>
            <w:tcBorders>
              <w:bottom w:val="single" w:sz="4" w:space="0" w:color="auto"/>
            </w:tcBorders>
          </w:tcPr>
          <w:p w14:paraId="39F848C0" w14:textId="77777777" w:rsidR="00EF0B22" w:rsidRPr="00131F29" w:rsidRDefault="00EF0B22" w:rsidP="00612673">
            <w:pPr>
              <w:tabs>
                <w:tab w:val="left" w:pos="567"/>
              </w:tabs>
              <w:ind w:firstLine="567"/>
              <w:contextualSpacing/>
              <w:jc w:val="center"/>
              <w:rPr>
                <w:rFonts w:ascii="Times New Roman" w:eastAsia="Calibri" w:hAnsi="Times New Roman" w:cs="Times New Roman"/>
                <w:color w:val="000000" w:themeColor="text1"/>
                <w:sz w:val="28"/>
                <w:szCs w:val="28"/>
                <w:shd w:val="clear" w:color="auto" w:fill="FFFFFF"/>
                <w:lang w:val="kk-KZ" w:eastAsia="ru-RU" w:bidi="ru-RU"/>
              </w:rPr>
            </w:pPr>
            <w:r w:rsidRPr="00131F29">
              <w:rPr>
                <w:rFonts w:ascii="Times New Roman" w:eastAsia="Calibri" w:hAnsi="Times New Roman" w:cs="Times New Roman"/>
                <w:color w:val="000000" w:themeColor="text1"/>
                <w:sz w:val="28"/>
                <w:szCs w:val="28"/>
                <w:shd w:val="clear" w:color="auto" w:fill="FFFFFF"/>
                <w:lang w:val="kk-KZ" w:eastAsia="ru-RU" w:bidi="ru-RU"/>
              </w:rPr>
              <w:t>2</w:t>
            </w:r>
          </w:p>
        </w:tc>
      </w:tr>
      <w:tr w:rsidR="00EF0B22" w:rsidRPr="0025407A" w14:paraId="3D358A3A" w14:textId="77777777" w:rsidTr="00CB456C">
        <w:trPr>
          <w:trHeight w:val="20"/>
        </w:trPr>
        <w:tc>
          <w:tcPr>
            <w:tcW w:w="2868" w:type="dxa"/>
            <w:tcBorders>
              <w:bottom w:val="single" w:sz="4" w:space="0" w:color="auto"/>
            </w:tcBorders>
          </w:tcPr>
          <w:p w14:paraId="316D4C96" w14:textId="77777777" w:rsidR="00EF0B22" w:rsidRPr="00131F29" w:rsidRDefault="00EF0B22" w:rsidP="007B5523">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спортты дамыту және оның жұмыс істеуі</w:t>
            </w:r>
          </w:p>
        </w:tc>
        <w:tc>
          <w:tcPr>
            <w:tcW w:w="6601" w:type="dxa"/>
            <w:tcBorders>
              <w:bottom w:val="single" w:sz="4" w:space="0" w:color="auto"/>
            </w:tcBorders>
          </w:tcPr>
          <w:p w14:paraId="491FED1C" w14:textId="77777777" w:rsidR="00EF0B22" w:rsidRPr="00131F29" w:rsidRDefault="00CC7439" w:rsidP="007B5523">
            <w:pPr>
              <w:tabs>
                <w:tab w:val="left" w:pos="543"/>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w:t>
            </w:r>
            <w:r w:rsidR="00EF0B22" w:rsidRPr="00131F29">
              <w:rPr>
                <w:rFonts w:ascii="Times New Roman" w:eastAsia="Calibri" w:hAnsi="Times New Roman" w:cs="Times New Roman"/>
                <w:color w:val="000000" w:themeColor="text1"/>
                <w:sz w:val="28"/>
                <w:szCs w:val="28"/>
                <w:lang w:val="kk-KZ" w:eastAsia="ru-RU" w:bidi="ru-RU"/>
              </w:rPr>
              <w:t>лимпиадалық спорттың өзекті мәселелері;</w:t>
            </w:r>
          </w:p>
          <w:p w14:paraId="68D8241C" w14:textId="77777777" w:rsidR="00EF0B22" w:rsidRPr="00131F29" w:rsidRDefault="00CC7439" w:rsidP="00CC7439">
            <w:pPr>
              <w:tabs>
                <w:tab w:val="left" w:pos="543"/>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Т</w:t>
            </w:r>
            <w:r w:rsidR="00EF0B22" w:rsidRPr="00131F29">
              <w:rPr>
                <w:rFonts w:ascii="Times New Roman" w:eastAsia="Calibri" w:hAnsi="Times New Roman" w:cs="Times New Roman"/>
                <w:color w:val="000000" w:themeColor="text1"/>
                <w:sz w:val="28"/>
                <w:szCs w:val="28"/>
                <w:lang w:val="kk-KZ" w:eastAsia="ru-RU" w:bidi="ru-RU"/>
              </w:rPr>
              <w:t>үрлі өңірлерде олимпиадалық спортты дамыту;</w:t>
            </w:r>
          </w:p>
          <w:p w14:paraId="46EE3750" w14:textId="77777777" w:rsidR="00EF0B22" w:rsidRPr="00131F29" w:rsidRDefault="00CC7439" w:rsidP="00CC7439">
            <w:pPr>
              <w:tabs>
                <w:tab w:val="left" w:pos="543"/>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w:t>
            </w:r>
            <w:r w:rsidR="00EF0B22" w:rsidRPr="00131F29">
              <w:rPr>
                <w:rFonts w:ascii="Times New Roman" w:eastAsia="Calibri" w:hAnsi="Times New Roman" w:cs="Times New Roman"/>
                <w:color w:val="000000" w:themeColor="text1"/>
                <w:sz w:val="28"/>
                <w:szCs w:val="28"/>
                <w:lang w:val="kk-KZ" w:eastAsia="ru-RU" w:bidi="ru-RU"/>
              </w:rPr>
              <w:t>лимпиада ойындарын ұйымдастыру және өткізу;</w:t>
            </w:r>
          </w:p>
          <w:p w14:paraId="3BCCDC8B" w14:textId="77777777" w:rsidR="00EF0B22" w:rsidRPr="00131F29" w:rsidRDefault="00CC7439" w:rsidP="00CC7439">
            <w:pPr>
              <w:tabs>
                <w:tab w:val="left" w:pos="543"/>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Х</w:t>
            </w:r>
            <w:r w:rsidR="00EF0B22" w:rsidRPr="00131F29">
              <w:rPr>
                <w:rFonts w:ascii="Times New Roman" w:eastAsia="Calibri" w:hAnsi="Times New Roman" w:cs="Times New Roman"/>
                <w:color w:val="000000" w:themeColor="text1"/>
                <w:sz w:val="28"/>
                <w:szCs w:val="28"/>
                <w:lang w:val="kk-KZ" w:eastAsia="ru-RU" w:bidi="ru-RU"/>
              </w:rPr>
              <w:t>алықаралық спорт ұйымдарының қызм</w:t>
            </w:r>
            <w:r w:rsidRPr="00131F29">
              <w:rPr>
                <w:rFonts w:ascii="Times New Roman" w:eastAsia="Calibri" w:hAnsi="Times New Roman" w:cs="Times New Roman"/>
                <w:color w:val="000000" w:themeColor="text1"/>
                <w:sz w:val="28"/>
                <w:szCs w:val="28"/>
                <w:lang w:val="kk-KZ" w:eastAsia="ru-RU" w:bidi="ru-RU"/>
              </w:rPr>
              <w:t>еті мен өзара іс-қимылы және т.</w:t>
            </w:r>
            <w:r w:rsidR="00EF0B22" w:rsidRPr="00131F29">
              <w:rPr>
                <w:rFonts w:ascii="Times New Roman" w:eastAsia="Calibri" w:hAnsi="Times New Roman" w:cs="Times New Roman"/>
                <w:color w:val="000000" w:themeColor="text1"/>
                <w:sz w:val="28"/>
                <w:szCs w:val="28"/>
                <w:lang w:val="kk-KZ" w:eastAsia="ru-RU" w:bidi="ru-RU"/>
              </w:rPr>
              <w:t>б.</w:t>
            </w:r>
          </w:p>
        </w:tc>
      </w:tr>
      <w:tr w:rsidR="00E47936" w:rsidRPr="0025407A" w14:paraId="5ACEAA23" w14:textId="77777777" w:rsidTr="00CB456C">
        <w:trPr>
          <w:trHeight w:val="20"/>
        </w:trPr>
        <w:tc>
          <w:tcPr>
            <w:tcW w:w="2868" w:type="dxa"/>
            <w:tcBorders>
              <w:top w:val="single" w:sz="4" w:space="0" w:color="auto"/>
              <w:left w:val="nil"/>
              <w:bottom w:val="nil"/>
              <w:right w:val="nil"/>
            </w:tcBorders>
          </w:tcPr>
          <w:p w14:paraId="357E3BAA" w14:textId="77777777" w:rsidR="00E47936" w:rsidRPr="00131F29" w:rsidRDefault="00E47936" w:rsidP="007B5523">
            <w:pPr>
              <w:tabs>
                <w:tab w:val="left" w:pos="567"/>
              </w:tabs>
              <w:contextualSpacing/>
              <w:jc w:val="both"/>
              <w:rPr>
                <w:rFonts w:ascii="Times New Roman" w:eastAsia="Calibri" w:hAnsi="Times New Roman" w:cs="Times New Roman"/>
                <w:color w:val="000000" w:themeColor="text1"/>
                <w:sz w:val="28"/>
                <w:szCs w:val="28"/>
                <w:lang w:val="kk-KZ" w:eastAsia="ru-RU" w:bidi="ru-RU"/>
              </w:rPr>
            </w:pPr>
          </w:p>
        </w:tc>
        <w:tc>
          <w:tcPr>
            <w:tcW w:w="6601" w:type="dxa"/>
            <w:tcBorders>
              <w:top w:val="single" w:sz="4" w:space="0" w:color="auto"/>
              <w:left w:val="nil"/>
              <w:bottom w:val="nil"/>
              <w:right w:val="nil"/>
            </w:tcBorders>
          </w:tcPr>
          <w:p w14:paraId="46C3A646" w14:textId="77777777" w:rsidR="00E47936" w:rsidRPr="00131F29" w:rsidRDefault="00E47936" w:rsidP="007B5523">
            <w:pPr>
              <w:tabs>
                <w:tab w:val="left" w:pos="543"/>
              </w:tabs>
              <w:contextualSpacing/>
              <w:jc w:val="both"/>
              <w:rPr>
                <w:rFonts w:ascii="Times New Roman" w:eastAsia="Calibri" w:hAnsi="Times New Roman" w:cs="Times New Roman"/>
                <w:color w:val="000000" w:themeColor="text1"/>
                <w:sz w:val="28"/>
                <w:szCs w:val="28"/>
                <w:lang w:val="kk-KZ" w:eastAsia="ru-RU" w:bidi="ru-RU"/>
              </w:rPr>
            </w:pPr>
          </w:p>
        </w:tc>
      </w:tr>
      <w:tr w:rsidR="00E47936" w:rsidRPr="0025407A" w14:paraId="6BE69ECD" w14:textId="77777777" w:rsidTr="00CB456C">
        <w:trPr>
          <w:trHeight w:val="20"/>
        </w:trPr>
        <w:tc>
          <w:tcPr>
            <w:tcW w:w="2868" w:type="dxa"/>
            <w:tcBorders>
              <w:top w:val="nil"/>
              <w:left w:val="nil"/>
              <w:bottom w:val="nil"/>
              <w:right w:val="nil"/>
            </w:tcBorders>
          </w:tcPr>
          <w:p w14:paraId="7898632F" w14:textId="77777777" w:rsidR="00E47936" w:rsidRPr="00131F29" w:rsidRDefault="00E47936" w:rsidP="007B5523">
            <w:pPr>
              <w:tabs>
                <w:tab w:val="left" w:pos="567"/>
              </w:tabs>
              <w:contextualSpacing/>
              <w:jc w:val="both"/>
              <w:rPr>
                <w:rFonts w:ascii="Times New Roman" w:eastAsia="Calibri" w:hAnsi="Times New Roman" w:cs="Times New Roman"/>
                <w:color w:val="000000" w:themeColor="text1"/>
                <w:sz w:val="28"/>
                <w:szCs w:val="28"/>
                <w:lang w:val="kk-KZ" w:eastAsia="ru-RU" w:bidi="ru-RU"/>
              </w:rPr>
            </w:pPr>
          </w:p>
          <w:p w14:paraId="5793BB20" w14:textId="77777777" w:rsidR="003B00CC" w:rsidRPr="00131F29" w:rsidRDefault="003B00CC" w:rsidP="007B5523">
            <w:pPr>
              <w:tabs>
                <w:tab w:val="left" w:pos="567"/>
              </w:tabs>
              <w:contextualSpacing/>
              <w:jc w:val="both"/>
              <w:rPr>
                <w:rFonts w:ascii="Times New Roman" w:eastAsia="Calibri" w:hAnsi="Times New Roman" w:cs="Times New Roman"/>
                <w:color w:val="000000" w:themeColor="text1"/>
                <w:sz w:val="28"/>
                <w:szCs w:val="28"/>
                <w:lang w:val="kk-KZ" w:eastAsia="ru-RU" w:bidi="ru-RU"/>
              </w:rPr>
            </w:pPr>
          </w:p>
        </w:tc>
        <w:tc>
          <w:tcPr>
            <w:tcW w:w="6601" w:type="dxa"/>
            <w:tcBorders>
              <w:top w:val="nil"/>
              <w:left w:val="nil"/>
              <w:bottom w:val="nil"/>
              <w:right w:val="nil"/>
            </w:tcBorders>
          </w:tcPr>
          <w:p w14:paraId="597EAE03" w14:textId="77777777" w:rsidR="00E47936" w:rsidRPr="00131F29" w:rsidRDefault="00E47936" w:rsidP="007B5523">
            <w:pPr>
              <w:tabs>
                <w:tab w:val="left" w:pos="543"/>
              </w:tabs>
              <w:contextualSpacing/>
              <w:jc w:val="both"/>
              <w:rPr>
                <w:rFonts w:ascii="Times New Roman" w:eastAsia="Calibri" w:hAnsi="Times New Roman" w:cs="Times New Roman"/>
                <w:color w:val="000000" w:themeColor="text1"/>
                <w:sz w:val="28"/>
                <w:szCs w:val="28"/>
                <w:lang w:val="kk-KZ" w:eastAsia="ru-RU" w:bidi="ru-RU"/>
              </w:rPr>
            </w:pPr>
          </w:p>
        </w:tc>
      </w:tr>
      <w:tr w:rsidR="00637A89" w:rsidRPr="00131F29" w14:paraId="2A472C8A" w14:textId="77777777" w:rsidTr="00CB456C">
        <w:trPr>
          <w:trHeight w:val="20"/>
        </w:trPr>
        <w:tc>
          <w:tcPr>
            <w:tcW w:w="9469" w:type="dxa"/>
            <w:gridSpan w:val="2"/>
            <w:tcBorders>
              <w:top w:val="nil"/>
              <w:left w:val="nil"/>
              <w:bottom w:val="single" w:sz="4" w:space="0" w:color="auto"/>
              <w:right w:val="nil"/>
            </w:tcBorders>
          </w:tcPr>
          <w:p w14:paraId="3CABEA45" w14:textId="6B4F3B23" w:rsidR="00637A89" w:rsidRPr="00131F29" w:rsidRDefault="00637A89" w:rsidP="007B5523">
            <w:pPr>
              <w:tabs>
                <w:tab w:val="left" w:pos="543"/>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 xml:space="preserve">1 - </w:t>
            </w:r>
            <w:r w:rsidR="00CE2DB7" w:rsidRPr="00131F29">
              <w:rPr>
                <w:rFonts w:ascii="Times New Roman" w:eastAsia="Calibri" w:hAnsi="Times New Roman" w:cs="Times New Roman"/>
                <w:color w:val="000000" w:themeColor="text1"/>
                <w:sz w:val="28"/>
                <w:szCs w:val="28"/>
                <w:lang w:val="kk-KZ" w:eastAsia="ru-RU" w:bidi="ru-RU"/>
              </w:rPr>
              <w:t>кестенің жалғасы</w:t>
            </w:r>
          </w:p>
        </w:tc>
      </w:tr>
      <w:tr w:rsidR="00637A89" w:rsidRPr="00131F29" w14:paraId="0F2884BC" w14:textId="77777777" w:rsidTr="00CB456C">
        <w:trPr>
          <w:trHeight w:val="20"/>
        </w:trPr>
        <w:tc>
          <w:tcPr>
            <w:tcW w:w="2868" w:type="dxa"/>
            <w:tcBorders>
              <w:top w:val="single" w:sz="4" w:space="0" w:color="auto"/>
            </w:tcBorders>
          </w:tcPr>
          <w:p w14:paraId="04A43DAB" w14:textId="4BF873DC" w:rsidR="00637A89" w:rsidRPr="00131F29" w:rsidRDefault="00A76C01" w:rsidP="00A76C01">
            <w:pPr>
              <w:tabs>
                <w:tab w:val="left" w:pos="567"/>
                <w:tab w:val="left" w:pos="983"/>
                <w:tab w:val="center" w:pos="1326"/>
              </w:tabs>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ab/>
            </w:r>
            <w:r w:rsidRPr="00131F29">
              <w:rPr>
                <w:rFonts w:ascii="Times New Roman" w:eastAsia="Calibri" w:hAnsi="Times New Roman" w:cs="Times New Roman"/>
                <w:color w:val="000000" w:themeColor="text1"/>
                <w:sz w:val="28"/>
                <w:szCs w:val="28"/>
                <w:lang w:val="kk-KZ" w:eastAsia="ru-RU" w:bidi="ru-RU"/>
              </w:rPr>
              <w:tab/>
            </w:r>
            <w:r w:rsidRPr="00131F29">
              <w:rPr>
                <w:rFonts w:ascii="Times New Roman" w:eastAsia="Calibri" w:hAnsi="Times New Roman" w:cs="Times New Roman"/>
                <w:color w:val="000000" w:themeColor="text1"/>
                <w:sz w:val="28"/>
                <w:szCs w:val="28"/>
                <w:lang w:val="kk-KZ" w:eastAsia="ru-RU" w:bidi="ru-RU"/>
              </w:rPr>
              <w:tab/>
            </w:r>
            <w:r w:rsidR="00637A89" w:rsidRPr="00131F29">
              <w:rPr>
                <w:rFonts w:ascii="Times New Roman" w:eastAsia="Calibri" w:hAnsi="Times New Roman" w:cs="Times New Roman"/>
                <w:color w:val="000000" w:themeColor="text1"/>
                <w:sz w:val="28"/>
                <w:szCs w:val="28"/>
                <w:lang w:val="kk-KZ" w:eastAsia="ru-RU" w:bidi="ru-RU"/>
              </w:rPr>
              <w:t>1</w:t>
            </w:r>
          </w:p>
        </w:tc>
        <w:tc>
          <w:tcPr>
            <w:tcW w:w="6601" w:type="dxa"/>
            <w:tcBorders>
              <w:top w:val="single" w:sz="4" w:space="0" w:color="auto"/>
            </w:tcBorders>
          </w:tcPr>
          <w:p w14:paraId="2BDE6DD6" w14:textId="573E7AA4" w:rsidR="00637A89" w:rsidRPr="00131F29" w:rsidRDefault="00637A89" w:rsidP="00637A89">
            <w:pPr>
              <w:tabs>
                <w:tab w:val="left" w:pos="543"/>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2</w:t>
            </w:r>
          </w:p>
        </w:tc>
      </w:tr>
      <w:tr w:rsidR="0057732B" w:rsidRPr="0025407A" w14:paraId="6502F6F5" w14:textId="77777777" w:rsidTr="00CB456C">
        <w:trPr>
          <w:trHeight w:val="20"/>
        </w:trPr>
        <w:tc>
          <w:tcPr>
            <w:tcW w:w="2868" w:type="dxa"/>
            <w:tcBorders>
              <w:top w:val="single" w:sz="4" w:space="0" w:color="auto"/>
            </w:tcBorders>
          </w:tcPr>
          <w:p w14:paraId="39864271" w14:textId="0D4C8B8B" w:rsidR="0057732B" w:rsidRPr="00131F29" w:rsidRDefault="0057732B" w:rsidP="006B752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Олимпиадалық білім беру </w:t>
            </w:r>
            <w:r w:rsidR="006B7522" w:rsidRPr="00131F29">
              <w:rPr>
                <w:rFonts w:ascii="Times New Roman" w:eastAsia="Calibri" w:hAnsi="Times New Roman" w:cs="Times New Roman"/>
                <w:color w:val="000000" w:themeColor="text1"/>
                <w:sz w:val="28"/>
                <w:szCs w:val="28"/>
                <w:lang w:val="kk-KZ" w:eastAsia="ru-RU" w:bidi="ru-RU"/>
              </w:rPr>
              <w:t xml:space="preserve">мәселелері </w:t>
            </w:r>
            <w:r w:rsidRPr="00131F29">
              <w:rPr>
                <w:rFonts w:ascii="Times New Roman" w:eastAsia="Calibri" w:hAnsi="Times New Roman" w:cs="Times New Roman"/>
                <w:color w:val="000000" w:themeColor="text1"/>
                <w:sz w:val="28"/>
                <w:szCs w:val="28"/>
                <w:lang w:val="kk-KZ" w:eastAsia="ru-RU" w:bidi="ru-RU"/>
              </w:rPr>
              <w:t>бойынша ғылыми зерттеулер ұйымдастыру</w:t>
            </w:r>
          </w:p>
        </w:tc>
        <w:tc>
          <w:tcPr>
            <w:tcW w:w="6601" w:type="dxa"/>
            <w:tcBorders>
              <w:top w:val="single" w:sz="4" w:space="0" w:color="auto"/>
            </w:tcBorders>
          </w:tcPr>
          <w:p w14:paraId="3657F8DD" w14:textId="3A2E7D9B" w:rsidR="0057732B" w:rsidRPr="00131F29" w:rsidRDefault="0057732B" w:rsidP="00475F40">
            <w:pPr>
              <w:tabs>
                <w:tab w:val="left" w:pos="543"/>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Олимпиадалық білім беруді зерттеу әдістері, </w:t>
            </w:r>
            <w:r w:rsidR="0097119D">
              <w:rPr>
                <w:rFonts w:ascii="Times New Roman" w:eastAsia="Calibri" w:hAnsi="Times New Roman" w:cs="Times New Roman"/>
                <w:color w:val="000000" w:themeColor="text1"/>
                <w:sz w:val="28"/>
                <w:szCs w:val="28"/>
                <w:lang w:val="kk-KZ" w:eastAsia="ru-RU" w:bidi="ru-RU"/>
              </w:rPr>
              <w:t xml:space="preserve">жолдары </w:t>
            </w:r>
            <w:r w:rsidRPr="00131F29">
              <w:rPr>
                <w:rFonts w:ascii="Times New Roman" w:eastAsia="Calibri" w:hAnsi="Times New Roman" w:cs="Times New Roman"/>
                <w:color w:val="000000" w:themeColor="text1"/>
                <w:sz w:val="28"/>
                <w:szCs w:val="28"/>
                <w:lang w:val="kk-KZ" w:eastAsia="ru-RU" w:bidi="ru-RU"/>
              </w:rPr>
              <w:t>мен тәсілдері;</w:t>
            </w:r>
          </w:p>
          <w:p w14:paraId="67F30615" w14:textId="77777777" w:rsidR="0057732B" w:rsidRPr="00131F29" w:rsidRDefault="0057732B" w:rsidP="00475F40">
            <w:pPr>
              <w:tabs>
                <w:tab w:val="left" w:pos="543"/>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Әр түрлі аймақтарда олимпиадалық зерттеулерді ұйымдастырудың ерекшеліктері;</w:t>
            </w:r>
          </w:p>
          <w:p w14:paraId="6EAFB015" w14:textId="713D3EA0" w:rsidR="0057732B" w:rsidRPr="00131F29" w:rsidRDefault="0057732B" w:rsidP="007B5523">
            <w:pPr>
              <w:tabs>
                <w:tab w:val="left" w:pos="543"/>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Ғылыми зерттеулердің мәселелері және т.б</w:t>
            </w:r>
          </w:p>
        </w:tc>
      </w:tr>
      <w:tr w:rsidR="0057732B" w:rsidRPr="0025407A" w14:paraId="1312C11D" w14:textId="77777777" w:rsidTr="00CB456C">
        <w:trPr>
          <w:trHeight w:val="20"/>
        </w:trPr>
        <w:tc>
          <w:tcPr>
            <w:tcW w:w="2868" w:type="dxa"/>
          </w:tcPr>
          <w:p w14:paraId="524F671C" w14:textId="4C86E293" w:rsidR="0057732B" w:rsidRPr="00131F29" w:rsidRDefault="0057732B" w:rsidP="0013517A">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Олимпиадалық білім беруді енгізуге қабілетті кадрларды </w:t>
            </w:r>
            <w:r w:rsidR="0013517A" w:rsidRPr="00131F29">
              <w:rPr>
                <w:rFonts w:ascii="Times New Roman" w:eastAsia="Calibri" w:hAnsi="Times New Roman" w:cs="Times New Roman"/>
                <w:color w:val="000000" w:themeColor="text1"/>
                <w:sz w:val="28"/>
                <w:szCs w:val="28"/>
                <w:lang w:val="kk-KZ" w:eastAsia="ru-RU" w:bidi="ru-RU"/>
              </w:rPr>
              <w:t>дайындау</w:t>
            </w:r>
          </w:p>
        </w:tc>
        <w:tc>
          <w:tcPr>
            <w:tcW w:w="6601" w:type="dxa"/>
          </w:tcPr>
          <w:p w14:paraId="52F39121" w14:textId="77777777" w:rsidR="0057732B" w:rsidRPr="00131F29" w:rsidRDefault="0057732B" w:rsidP="00475F40">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Оқу орнының жұмысындағы олимпиадалық білім:</w:t>
            </w:r>
          </w:p>
          <w:p w14:paraId="65137D3F" w14:textId="77777777" w:rsidR="0057732B" w:rsidRPr="00131F29" w:rsidRDefault="0057732B" w:rsidP="00475F40">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Оқу пәндері бағдарламасындағы олимпиадалық білім және жеке пән ретінде;</w:t>
            </w:r>
          </w:p>
          <w:p w14:paraId="37B8C70F" w14:textId="6A33181A" w:rsidR="0057732B" w:rsidRPr="00131F29" w:rsidRDefault="0057732B" w:rsidP="00475F40">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білім беруді енгізуге қабілетті кадрлармен жұмыс істеу құралдары, әдістері, нысандары</w:t>
            </w:r>
            <w:r w:rsidR="009C233B">
              <w:rPr>
                <w:rFonts w:ascii="Times New Roman" w:eastAsia="Calibri" w:hAnsi="Times New Roman" w:cs="Times New Roman"/>
                <w:color w:val="000000" w:themeColor="text1"/>
                <w:sz w:val="28"/>
                <w:szCs w:val="28"/>
                <w:lang w:val="kk-KZ" w:eastAsia="ru-RU" w:bidi="ru-RU"/>
              </w:rPr>
              <w:t>;</w:t>
            </w:r>
          </w:p>
          <w:p w14:paraId="4B3388C5" w14:textId="4530921C" w:rsidR="0057732B" w:rsidRPr="00131F29" w:rsidRDefault="0057732B" w:rsidP="007B5523">
            <w:pPr>
              <w:tabs>
                <w:tab w:val="left" w:pos="543"/>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Студент жастармен, оқушылармен, дене шынықтыру кадрлары және т.б курс тыңдаушылары</w:t>
            </w:r>
            <w:r w:rsidR="009C233B">
              <w:rPr>
                <w:rFonts w:ascii="Times New Roman" w:eastAsia="Calibri" w:hAnsi="Times New Roman" w:cs="Times New Roman"/>
                <w:color w:val="000000" w:themeColor="text1"/>
                <w:sz w:val="28"/>
                <w:szCs w:val="28"/>
                <w:lang w:val="kk-KZ" w:eastAsia="ru-RU" w:bidi="ru-RU"/>
              </w:rPr>
              <w:t>.</w:t>
            </w:r>
          </w:p>
        </w:tc>
      </w:tr>
      <w:tr w:rsidR="0057732B" w:rsidRPr="0025407A" w14:paraId="7F50FC24" w14:textId="77777777" w:rsidTr="00CB456C">
        <w:trPr>
          <w:trHeight w:val="20"/>
        </w:trPr>
        <w:tc>
          <w:tcPr>
            <w:tcW w:w="2868" w:type="dxa"/>
          </w:tcPr>
          <w:p w14:paraId="07020F9A" w14:textId="4F46B3B4" w:rsidR="0057732B" w:rsidRPr="00131F29" w:rsidRDefault="0057732B" w:rsidP="007B5523">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білім біртұтас, гуманистік бағдарланған жүйе ретінде</w:t>
            </w:r>
          </w:p>
        </w:tc>
        <w:tc>
          <w:tcPr>
            <w:tcW w:w="6601" w:type="dxa"/>
          </w:tcPr>
          <w:p w14:paraId="6668E28B" w14:textId="77777777" w:rsidR="0057732B" w:rsidRPr="00131F29" w:rsidRDefault="0057732B" w:rsidP="00475F40">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білім беруді жүзеге асыруға бағытталған ұйымдардың қызметі;</w:t>
            </w:r>
          </w:p>
          <w:p w14:paraId="60C7ECC0" w14:textId="77777777" w:rsidR="0057732B" w:rsidRPr="00131F29" w:rsidRDefault="0057732B" w:rsidP="00475F40">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білім беру құралдары, әдістері, нысандары;</w:t>
            </w:r>
          </w:p>
          <w:p w14:paraId="751D479B" w14:textId="70D25E0F" w:rsidR="0057732B" w:rsidRPr="00131F29" w:rsidRDefault="0057732B" w:rsidP="007B5523">
            <w:pPr>
              <w:tabs>
                <w:tab w:val="left" w:pos="543"/>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Халықтың әртүрлі топтары арасында олимпиадалық білім беруді жүзеге асыру және т.б.</w:t>
            </w:r>
          </w:p>
        </w:tc>
      </w:tr>
    </w:tbl>
    <w:p w14:paraId="464A7BF1" w14:textId="77777777" w:rsidR="00F238DD" w:rsidRPr="00131F29" w:rsidRDefault="00F238DD" w:rsidP="00F238DD">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p>
    <w:p w14:paraId="32819C0D" w14:textId="1A9D241A" w:rsidR="00112312" w:rsidRPr="00131F29" w:rsidRDefault="00A610FC" w:rsidP="00A610FC">
      <w:pPr>
        <w:tabs>
          <w:tab w:val="left" w:pos="567"/>
        </w:tabs>
        <w:spacing w:after="0" w:line="240" w:lineRule="auto"/>
        <w:ind w:right="-1"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 </w:t>
      </w:r>
      <w:r w:rsidR="0038420F" w:rsidRPr="00131F29">
        <w:rPr>
          <w:rFonts w:ascii="Times New Roman" w:eastAsia="Calibri" w:hAnsi="Times New Roman" w:cs="Times New Roman"/>
          <w:color w:val="000000" w:themeColor="text1"/>
          <w:sz w:val="28"/>
          <w:szCs w:val="28"/>
          <w:lang w:val="kk-KZ" w:eastAsia="ru-RU" w:bidi="ru-RU"/>
        </w:rPr>
        <w:t xml:space="preserve"> </w:t>
      </w:r>
      <w:r w:rsidR="00C808B2" w:rsidRPr="00131F29">
        <w:rPr>
          <w:rFonts w:ascii="Times New Roman" w:eastAsia="Calibri" w:hAnsi="Times New Roman" w:cs="Times New Roman"/>
          <w:color w:val="000000" w:themeColor="text1"/>
          <w:sz w:val="28"/>
          <w:szCs w:val="28"/>
          <w:lang w:val="kk-KZ" w:eastAsia="ru-RU" w:bidi="ru-RU"/>
        </w:rPr>
        <w:t xml:space="preserve">кестеден </w:t>
      </w:r>
      <w:r w:rsidR="00112312" w:rsidRPr="00131F29">
        <w:rPr>
          <w:rFonts w:ascii="Times New Roman" w:eastAsia="Calibri" w:hAnsi="Times New Roman" w:cs="Times New Roman"/>
          <w:color w:val="000000" w:themeColor="text1"/>
          <w:sz w:val="28"/>
          <w:szCs w:val="28"/>
          <w:lang w:val="kk-KZ" w:eastAsia="ru-RU" w:bidi="ru-RU"/>
        </w:rPr>
        <w:t>олимп</w:t>
      </w:r>
      <w:r w:rsidR="009F169F" w:rsidRPr="00131F29">
        <w:rPr>
          <w:rFonts w:ascii="Times New Roman" w:eastAsia="Calibri" w:hAnsi="Times New Roman" w:cs="Times New Roman"/>
          <w:color w:val="000000" w:themeColor="text1"/>
          <w:sz w:val="28"/>
          <w:szCs w:val="28"/>
          <w:lang w:val="kk-KZ" w:eastAsia="ru-RU" w:bidi="ru-RU"/>
        </w:rPr>
        <w:t>иадалық білім беру жүйесінің</w:t>
      </w:r>
      <w:r w:rsidR="00112312" w:rsidRPr="00131F29">
        <w:rPr>
          <w:rFonts w:ascii="Times New Roman" w:eastAsia="Calibri" w:hAnsi="Times New Roman" w:cs="Times New Roman"/>
          <w:color w:val="000000" w:themeColor="text1"/>
          <w:sz w:val="28"/>
          <w:szCs w:val="28"/>
          <w:lang w:val="kk-KZ" w:eastAsia="ru-RU" w:bidi="ru-RU"/>
        </w:rPr>
        <w:t xml:space="preserve"> ашық жүйе екендігіне </w:t>
      </w:r>
      <w:r w:rsidR="009F169F" w:rsidRPr="00131F29">
        <w:rPr>
          <w:rFonts w:ascii="Times New Roman" w:eastAsia="Calibri" w:hAnsi="Times New Roman" w:cs="Times New Roman"/>
          <w:color w:val="000000" w:themeColor="text1"/>
          <w:sz w:val="28"/>
          <w:szCs w:val="28"/>
          <w:lang w:val="kk-KZ" w:eastAsia="ru-RU" w:bidi="ru-RU"/>
        </w:rPr>
        <w:t xml:space="preserve">көз жеткіздік. </w:t>
      </w:r>
      <w:r w:rsidR="00AD1969" w:rsidRPr="00131F29">
        <w:rPr>
          <w:rFonts w:ascii="Times New Roman" w:eastAsia="Calibri" w:hAnsi="Times New Roman" w:cs="Times New Roman"/>
          <w:color w:val="000000" w:themeColor="text1"/>
          <w:sz w:val="28"/>
          <w:szCs w:val="28"/>
          <w:lang w:val="kk-KZ" w:eastAsia="ru-RU" w:bidi="ru-RU"/>
        </w:rPr>
        <w:t>Бұл</w:t>
      </w:r>
      <w:r w:rsidR="00946D1F" w:rsidRPr="00131F29">
        <w:rPr>
          <w:rFonts w:ascii="Times New Roman" w:eastAsia="Calibri" w:hAnsi="Times New Roman" w:cs="Times New Roman"/>
          <w:color w:val="000000" w:themeColor="text1"/>
          <w:sz w:val="28"/>
          <w:szCs w:val="28"/>
          <w:lang w:val="kk-KZ" w:eastAsia="ru-RU" w:bidi="ru-RU"/>
        </w:rPr>
        <w:t xml:space="preserve"> </w:t>
      </w:r>
      <w:r w:rsidR="00112312" w:rsidRPr="00131F29">
        <w:rPr>
          <w:rFonts w:ascii="Times New Roman" w:eastAsia="Calibri" w:hAnsi="Times New Roman" w:cs="Times New Roman"/>
          <w:color w:val="000000" w:themeColor="text1"/>
          <w:sz w:val="28"/>
          <w:szCs w:val="28"/>
          <w:lang w:val="kk-KZ" w:eastAsia="ru-RU" w:bidi="ru-RU"/>
        </w:rPr>
        <w:t>олимпиадалық идеалдар мен құндылықтар, олимпиада үдерісіне қатысушылардың барлығының ынтымақтастық сезімі олимпиадалық</w:t>
      </w:r>
      <w:r w:rsidR="003B00CC" w:rsidRPr="00131F29">
        <w:rPr>
          <w:rFonts w:ascii="Times New Roman" w:eastAsia="Calibri" w:hAnsi="Times New Roman" w:cs="Times New Roman"/>
          <w:color w:val="000000" w:themeColor="text1"/>
          <w:sz w:val="28"/>
          <w:szCs w:val="28"/>
          <w:lang w:val="kk-KZ" w:eastAsia="ru-RU" w:bidi="ru-RU"/>
        </w:rPr>
        <w:t xml:space="preserve"> білімнің </w:t>
      </w:r>
      <w:r w:rsidR="00112312" w:rsidRPr="00131F29">
        <w:rPr>
          <w:rFonts w:ascii="Times New Roman" w:eastAsia="Calibri" w:hAnsi="Times New Roman" w:cs="Times New Roman"/>
          <w:color w:val="000000" w:themeColor="text1"/>
          <w:sz w:val="28"/>
          <w:szCs w:val="28"/>
          <w:lang w:val="kk-KZ" w:eastAsia="ru-RU" w:bidi="ru-RU"/>
        </w:rPr>
        <w:t xml:space="preserve">тәрбиелік гуманистік қозғалыс ретіндегі маңыздылығын бағалауға оң септігін тигізеді. </w:t>
      </w:r>
    </w:p>
    <w:p w14:paraId="314C6DD9" w14:textId="65B7EAB5" w:rsidR="003C307E" w:rsidRPr="00131F29" w:rsidRDefault="00B94D74"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Олимпиадалық білім берудің жұмыс істеуі мен дамуы мәселелерін нақтылай отырып, </w:t>
      </w:r>
      <w:r w:rsidR="006C4418">
        <w:rPr>
          <w:rFonts w:ascii="Times New Roman" w:eastAsia="Calibri" w:hAnsi="Times New Roman" w:cs="Times New Roman"/>
          <w:color w:val="000000" w:themeColor="text1"/>
          <w:sz w:val="28"/>
          <w:szCs w:val="28"/>
          <w:lang w:val="kk-KZ" w:eastAsia="ru-RU" w:bidi="ru-RU"/>
        </w:rPr>
        <w:t xml:space="preserve">олардың </w:t>
      </w:r>
      <w:r w:rsidRPr="00385807">
        <w:rPr>
          <w:rFonts w:ascii="Times New Roman" w:eastAsia="Calibri" w:hAnsi="Times New Roman" w:cs="Times New Roman"/>
          <w:color w:val="000000" w:themeColor="text1"/>
          <w:sz w:val="28"/>
          <w:szCs w:val="28"/>
          <w:lang w:val="kk-KZ" w:eastAsia="ru-RU" w:bidi="ru-RU"/>
        </w:rPr>
        <w:t xml:space="preserve">ішінде </w:t>
      </w:r>
      <w:r w:rsidR="006C4418" w:rsidRPr="00385807">
        <w:rPr>
          <w:rFonts w:ascii="Times New Roman" w:eastAsia="Calibri" w:hAnsi="Times New Roman" w:cs="Times New Roman"/>
          <w:color w:val="000000" w:themeColor="text1"/>
          <w:sz w:val="28"/>
          <w:szCs w:val="28"/>
          <w:lang w:val="kk-KZ" w:eastAsia="ru-RU" w:bidi="ru-RU"/>
        </w:rPr>
        <w:t>басым бағыттарды</w:t>
      </w:r>
      <w:r w:rsidR="006C4418">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шешу қаж</w:t>
      </w:r>
      <w:r w:rsidR="009F169F" w:rsidRPr="00131F29">
        <w:rPr>
          <w:rFonts w:ascii="Times New Roman" w:eastAsia="Calibri" w:hAnsi="Times New Roman" w:cs="Times New Roman"/>
          <w:color w:val="000000" w:themeColor="text1"/>
          <w:sz w:val="28"/>
          <w:szCs w:val="28"/>
          <w:lang w:val="kk-KZ" w:eastAsia="ru-RU" w:bidi="ru-RU"/>
        </w:rPr>
        <w:t xml:space="preserve">ет екендігі </w:t>
      </w:r>
      <w:r w:rsidR="003C307E" w:rsidRPr="00131F29">
        <w:rPr>
          <w:rFonts w:ascii="Times New Roman" w:eastAsia="Calibri" w:hAnsi="Times New Roman" w:cs="Times New Roman"/>
          <w:color w:val="000000" w:themeColor="text1"/>
          <w:sz w:val="28"/>
          <w:szCs w:val="28"/>
          <w:lang w:val="kk-KZ" w:eastAsia="ru-RU" w:bidi="ru-RU"/>
        </w:rPr>
        <w:t>келе</w:t>
      </w:r>
      <w:r w:rsidR="007B43C2" w:rsidRPr="00131F29">
        <w:rPr>
          <w:rFonts w:ascii="Times New Roman" w:eastAsia="Calibri" w:hAnsi="Times New Roman" w:cs="Times New Roman"/>
          <w:color w:val="000000" w:themeColor="text1"/>
          <w:sz w:val="28"/>
          <w:szCs w:val="28"/>
          <w:lang w:val="kk-KZ" w:eastAsia="ru-RU" w:bidi="ru-RU"/>
        </w:rPr>
        <w:t>сі еңбектерде көрініс табады [ 86-89</w:t>
      </w:r>
      <w:r w:rsidR="003C307E" w:rsidRPr="00131F29">
        <w:rPr>
          <w:rFonts w:ascii="Times New Roman" w:eastAsia="Calibri" w:hAnsi="Times New Roman" w:cs="Times New Roman"/>
          <w:color w:val="000000" w:themeColor="text1"/>
          <w:sz w:val="28"/>
          <w:szCs w:val="28"/>
          <w:lang w:val="kk-KZ" w:eastAsia="ru-RU" w:bidi="ru-RU"/>
        </w:rPr>
        <w:t>]</w:t>
      </w:r>
      <w:r w:rsidR="00F65BA9" w:rsidRPr="00131F29">
        <w:rPr>
          <w:rFonts w:ascii="Times New Roman" w:eastAsia="Calibri" w:hAnsi="Times New Roman" w:cs="Times New Roman"/>
          <w:color w:val="000000" w:themeColor="text1"/>
          <w:sz w:val="28"/>
          <w:szCs w:val="28"/>
          <w:lang w:val="kk-KZ" w:eastAsia="ru-RU" w:bidi="ru-RU"/>
        </w:rPr>
        <w:t>.</w:t>
      </w:r>
    </w:p>
    <w:p w14:paraId="06055A7B" w14:textId="73C0D47E" w:rsidR="00616777" w:rsidRPr="00CB197B" w:rsidRDefault="009C233B" w:rsidP="00616777">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b/>
          <w:sz w:val="28"/>
          <w:szCs w:val="28"/>
          <w:lang w:val="kk-KZ"/>
        </w:rPr>
        <w:tab/>
      </w:r>
      <w:r w:rsidR="00BF2824" w:rsidRPr="00CB197B">
        <w:rPr>
          <w:rFonts w:ascii="Times New Roman" w:hAnsi="Times New Roman" w:cs="Times New Roman"/>
          <w:sz w:val="28"/>
          <w:szCs w:val="28"/>
          <w:lang w:val="kk-KZ"/>
        </w:rPr>
        <w:t xml:space="preserve">Жоғарыдағы </w:t>
      </w:r>
      <w:r w:rsidR="00385807" w:rsidRPr="00CB197B">
        <w:rPr>
          <w:rFonts w:ascii="Times New Roman" w:hAnsi="Times New Roman" w:cs="Times New Roman"/>
          <w:sz w:val="28"/>
          <w:szCs w:val="28"/>
          <w:lang w:val="kk-KZ"/>
        </w:rPr>
        <w:t>зерттеу</w:t>
      </w:r>
      <w:r w:rsidR="002C1B7D" w:rsidRPr="00CB197B">
        <w:rPr>
          <w:rFonts w:ascii="Times New Roman" w:hAnsi="Times New Roman" w:cs="Times New Roman"/>
          <w:sz w:val="28"/>
          <w:szCs w:val="28"/>
          <w:lang w:val="kk-KZ"/>
        </w:rPr>
        <w:t xml:space="preserve">лерге </w:t>
      </w:r>
      <w:r w:rsidR="00BF2824" w:rsidRPr="00CB197B">
        <w:rPr>
          <w:rFonts w:ascii="Times New Roman" w:hAnsi="Times New Roman" w:cs="Times New Roman"/>
          <w:sz w:val="28"/>
          <w:szCs w:val="28"/>
          <w:lang w:val="kk-KZ"/>
        </w:rPr>
        <w:t xml:space="preserve"> сүйене отырып</w:t>
      </w:r>
      <w:r w:rsidR="00BF2824" w:rsidRPr="00CB197B">
        <w:rPr>
          <w:rFonts w:ascii="Times New Roman" w:hAnsi="Times New Roman" w:cs="Times New Roman"/>
          <w:b/>
          <w:sz w:val="28"/>
          <w:szCs w:val="28"/>
          <w:lang w:val="kk-KZ"/>
        </w:rPr>
        <w:t xml:space="preserve"> </w:t>
      </w:r>
      <w:r w:rsidR="002C1B7D" w:rsidRPr="00CB197B">
        <w:rPr>
          <w:rFonts w:ascii="Times New Roman" w:hAnsi="Times New Roman" w:cs="Times New Roman"/>
          <w:sz w:val="28"/>
          <w:szCs w:val="28"/>
          <w:lang w:val="kk-KZ"/>
        </w:rPr>
        <w:t xml:space="preserve">мамандардың </w:t>
      </w:r>
      <w:r w:rsidR="00BF2824" w:rsidRPr="00CB197B">
        <w:rPr>
          <w:rFonts w:ascii="Times New Roman" w:hAnsi="Times New Roman" w:cs="Times New Roman"/>
          <w:sz w:val="28"/>
          <w:szCs w:val="28"/>
          <w:lang w:val="kk-KZ"/>
        </w:rPr>
        <w:t>олимпиадалық білім беруді зерделеу әдістемесіне, олимпиадалық білім негізд</w:t>
      </w:r>
      <w:r w:rsidR="00847AB5" w:rsidRPr="00CB197B">
        <w:rPr>
          <w:rFonts w:ascii="Times New Roman" w:hAnsi="Times New Roman" w:cs="Times New Roman"/>
          <w:sz w:val="28"/>
          <w:szCs w:val="28"/>
          <w:lang w:val="kk-KZ"/>
        </w:rPr>
        <w:t xml:space="preserve">ерін оқыту әдістемесі мәселелері бойынша </w:t>
      </w:r>
      <w:r w:rsidR="00BF2824" w:rsidRPr="00CB197B">
        <w:rPr>
          <w:rFonts w:ascii="Times New Roman" w:hAnsi="Times New Roman" w:cs="Times New Roman"/>
          <w:sz w:val="28"/>
          <w:szCs w:val="28"/>
          <w:lang w:val="kk-KZ"/>
        </w:rPr>
        <w:t>біршама көңіл бөлін</w:t>
      </w:r>
      <w:r w:rsidR="00847AB5" w:rsidRPr="00CB197B">
        <w:rPr>
          <w:rFonts w:ascii="Times New Roman" w:hAnsi="Times New Roman" w:cs="Times New Roman"/>
          <w:sz w:val="28"/>
          <w:szCs w:val="28"/>
          <w:lang w:val="kk-KZ"/>
        </w:rPr>
        <w:t>гендігіне көз жеткіз</w:t>
      </w:r>
      <w:r w:rsidR="002C1B7D" w:rsidRPr="00CB197B">
        <w:rPr>
          <w:rFonts w:ascii="Times New Roman" w:hAnsi="Times New Roman" w:cs="Times New Roman"/>
          <w:sz w:val="28"/>
          <w:szCs w:val="28"/>
          <w:lang w:val="kk-KZ"/>
        </w:rPr>
        <w:t xml:space="preserve">дік. </w:t>
      </w:r>
      <w:r w:rsidR="00F32F95" w:rsidRPr="00CB197B">
        <w:rPr>
          <w:rFonts w:ascii="Times New Roman" w:hAnsi="Times New Roman" w:cs="Times New Roman"/>
          <w:sz w:val="28"/>
          <w:szCs w:val="28"/>
          <w:lang w:val="kk-KZ"/>
        </w:rPr>
        <w:t xml:space="preserve">Олимпиадалық білім беру бойынша қазіргі ғылыми зерттеулер </w:t>
      </w:r>
      <w:r w:rsidR="00BF2824" w:rsidRPr="00CB197B">
        <w:rPr>
          <w:rFonts w:ascii="Times New Roman" w:hAnsi="Times New Roman" w:cs="Times New Roman"/>
          <w:sz w:val="28"/>
          <w:szCs w:val="28"/>
          <w:lang w:val="kk-KZ"/>
        </w:rPr>
        <w:t>олимпи</w:t>
      </w:r>
      <w:r w:rsidR="00D20BC4" w:rsidRPr="00CB197B">
        <w:rPr>
          <w:rFonts w:ascii="Times New Roman" w:hAnsi="Times New Roman" w:cs="Times New Roman"/>
          <w:sz w:val="28"/>
          <w:szCs w:val="28"/>
          <w:lang w:val="kk-KZ"/>
        </w:rPr>
        <w:t>адалық білімнің мәнін нақылаумен</w:t>
      </w:r>
      <w:r w:rsidR="00BF2824" w:rsidRPr="00CB197B">
        <w:rPr>
          <w:rFonts w:ascii="Times New Roman" w:hAnsi="Times New Roman" w:cs="Times New Roman"/>
          <w:sz w:val="28"/>
          <w:szCs w:val="28"/>
          <w:lang w:val="kk-KZ"/>
        </w:rPr>
        <w:t>, олимпизммен, олардың әлеуметтік-мәдени саладағы, спорттағы рөлімен, сондай-ақ Олимпи</w:t>
      </w:r>
      <w:r w:rsidR="00F32F95" w:rsidRPr="00CB197B">
        <w:rPr>
          <w:rFonts w:ascii="Times New Roman" w:hAnsi="Times New Roman" w:cs="Times New Roman"/>
          <w:sz w:val="28"/>
          <w:szCs w:val="28"/>
          <w:lang w:val="kk-KZ"/>
        </w:rPr>
        <w:t xml:space="preserve">ада ойындарының дамуының тарихи тұстарын анықтаумен өзара әрекеттестікте жан-жақты қарастырылған. </w:t>
      </w:r>
    </w:p>
    <w:p w14:paraId="21CF3C46" w14:textId="4CD6693B" w:rsidR="00434FF8" w:rsidRPr="00A23E5F" w:rsidRDefault="00847AB5" w:rsidP="00434FF8">
      <w:pPr>
        <w:spacing w:after="0" w:line="240" w:lineRule="auto"/>
        <w:ind w:firstLine="567"/>
        <w:contextualSpacing/>
        <w:jc w:val="both"/>
        <w:rPr>
          <w:rFonts w:ascii="Times New Roman" w:hAnsi="Times New Roman" w:cs="Times New Roman"/>
          <w:sz w:val="28"/>
          <w:szCs w:val="28"/>
          <w:lang w:val="kk-KZ"/>
        </w:rPr>
      </w:pPr>
      <w:r w:rsidRPr="00CB197B">
        <w:rPr>
          <w:rFonts w:ascii="Times New Roman" w:hAnsi="Times New Roman" w:cs="Times New Roman"/>
          <w:sz w:val="28"/>
          <w:szCs w:val="28"/>
          <w:lang w:val="kk-KZ"/>
        </w:rPr>
        <w:t xml:space="preserve">Зерттеулер нәтижесінде </w:t>
      </w:r>
      <w:r w:rsidR="00BF2824" w:rsidRPr="00CB197B">
        <w:rPr>
          <w:rFonts w:ascii="Times New Roman" w:hAnsi="Times New Roman" w:cs="Times New Roman"/>
          <w:sz w:val="28"/>
          <w:szCs w:val="28"/>
          <w:lang w:val="kk-KZ"/>
        </w:rPr>
        <w:t xml:space="preserve">олимпиадалық білім </w:t>
      </w:r>
      <w:r w:rsidRPr="00CB197B">
        <w:rPr>
          <w:rFonts w:ascii="Times New Roman" w:hAnsi="Times New Roman" w:cs="Times New Roman"/>
          <w:sz w:val="28"/>
          <w:szCs w:val="28"/>
          <w:lang w:val="kk-KZ"/>
        </w:rPr>
        <w:t xml:space="preserve">беруді ауқымды </w:t>
      </w:r>
      <w:r w:rsidR="00BF2824" w:rsidRPr="00CB197B">
        <w:rPr>
          <w:rFonts w:ascii="Times New Roman" w:hAnsi="Times New Roman" w:cs="Times New Roman"/>
          <w:sz w:val="28"/>
          <w:szCs w:val="28"/>
          <w:lang w:val="kk-KZ"/>
        </w:rPr>
        <w:t>әлеуме</w:t>
      </w:r>
      <w:r w:rsidRPr="00CB197B">
        <w:rPr>
          <w:rFonts w:ascii="Times New Roman" w:hAnsi="Times New Roman" w:cs="Times New Roman"/>
          <w:sz w:val="28"/>
          <w:szCs w:val="28"/>
          <w:lang w:val="kk-KZ"/>
        </w:rPr>
        <w:t>ттік-педагогикалық жүйе</w:t>
      </w:r>
      <w:r w:rsidR="0074156D" w:rsidRPr="00CB197B">
        <w:rPr>
          <w:rFonts w:ascii="Times New Roman" w:hAnsi="Times New Roman" w:cs="Times New Roman"/>
          <w:sz w:val="28"/>
          <w:szCs w:val="28"/>
          <w:lang w:val="kk-KZ"/>
        </w:rPr>
        <w:t xml:space="preserve"> ретінде тани отырып</w:t>
      </w:r>
      <w:r w:rsidRPr="00CB197B">
        <w:rPr>
          <w:rFonts w:ascii="Times New Roman" w:hAnsi="Times New Roman" w:cs="Times New Roman"/>
          <w:sz w:val="28"/>
          <w:szCs w:val="28"/>
          <w:lang w:val="kk-KZ"/>
        </w:rPr>
        <w:t xml:space="preserve">, </w:t>
      </w:r>
      <w:r w:rsidR="00BF2824" w:rsidRPr="00CB197B">
        <w:rPr>
          <w:rFonts w:ascii="Times New Roman" w:hAnsi="Times New Roman" w:cs="Times New Roman"/>
          <w:sz w:val="28"/>
          <w:szCs w:val="28"/>
          <w:lang w:val="kk-KZ"/>
        </w:rPr>
        <w:t>оның мазмұны жалпы білім берудің б</w:t>
      </w:r>
      <w:r w:rsidR="0074156D" w:rsidRPr="00CB197B">
        <w:rPr>
          <w:rFonts w:ascii="Times New Roman" w:hAnsi="Times New Roman" w:cs="Times New Roman"/>
          <w:sz w:val="28"/>
          <w:szCs w:val="28"/>
          <w:lang w:val="kk-KZ"/>
        </w:rPr>
        <w:t xml:space="preserve">арлық деңгейлерінде </w:t>
      </w:r>
      <w:r w:rsidR="00D20BC4" w:rsidRPr="00CB197B">
        <w:rPr>
          <w:rFonts w:ascii="Times New Roman" w:hAnsi="Times New Roman" w:cs="Times New Roman"/>
          <w:sz w:val="28"/>
          <w:szCs w:val="28"/>
          <w:lang w:val="kk-KZ"/>
        </w:rPr>
        <w:t xml:space="preserve">енгізуге </w:t>
      </w:r>
      <w:r w:rsidR="0074156D" w:rsidRPr="00CB197B">
        <w:rPr>
          <w:rFonts w:ascii="Times New Roman" w:hAnsi="Times New Roman" w:cs="Times New Roman"/>
          <w:sz w:val="28"/>
          <w:szCs w:val="28"/>
          <w:lang w:val="kk-KZ"/>
        </w:rPr>
        <w:t xml:space="preserve">және </w:t>
      </w:r>
      <w:r w:rsidR="004820D4" w:rsidRPr="00CB197B">
        <w:rPr>
          <w:rFonts w:ascii="Times New Roman" w:hAnsi="Times New Roman" w:cs="Times New Roman"/>
          <w:sz w:val="28"/>
          <w:szCs w:val="28"/>
          <w:lang w:val="kk-KZ"/>
        </w:rPr>
        <w:t xml:space="preserve">күнделікті қоғамдық өмірде </w:t>
      </w:r>
      <w:r w:rsidRPr="00CB197B">
        <w:rPr>
          <w:rFonts w:ascii="Times New Roman" w:hAnsi="Times New Roman" w:cs="Times New Roman"/>
          <w:sz w:val="28"/>
          <w:szCs w:val="28"/>
          <w:lang w:val="kk-KZ"/>
        </w:rPr>
        <w:t xml:space="preserve">жүзеге асыруға </w:t>
      </w:r>
      <w:r w:rsidR="0074156D" w:rsidRPr="00CB197B">
        <w:rPr>
          <w:rFonts w:ascii="Times New Roman" w:hAnsi="Times New Roman" w:cs="Times New Roman"/>
          <w:sz w:val="28"/>
          <w:szCs w:val="28"/>
          <w:lang w:val="kk-KZ"/>
        </w:rPr>
        <w:t xml:space="preserve">қабілетті </w:t>
      </w:r>
      <w:r w:rsidR="00BF2824" w:rsidRPr="00CB197B">
        <w:rPr>
          <w:rFonts w:ascii="Times New Roman" w:hAnsi="Times New Roman" w:cs="Times New Roman"/>
          <w:sz w:val="28"/>
          <w:szCs w:val="28"/>
          <w:lang w:val="kk-KZ"/>
        </w:rPr>
        <w:t xml:space="preserve">және </w:t>
      </w:r>
      <w:r w:rsidR="002C324E" w:rsidRPr="00CB197B">
        <w:rPr>
          <w:rFonts w:ascii="Times New Roman" w:hAnsi="Times New Roman" w:cs="Times New Roman"/>
          <w:sz w:val="28"/>
          <w:szCs w:val="28"/>
          <w:lang w:val="kk-KZ"/>
        </w:rPr>
        <w:t xml:space="preserve">жандандыруды қажет </w:t>
      </w:r>
      <w:r w:rsidR="00A23E5F" w:rsidRPr="00CB197B">
        <w:rPr>
          <w:rFonts w:ascii="Times New Roman" w:hAnsi="Times New Roman" w:cs="Times New Roman"/>
          <w:sz w:val="28"/>
          <w:szCs w:val="28"/>
          <w:lang w:val="kk-KZ"/>
        </w:rPr>
        <w:t>ететіндігімен түсіндірілді.</w:t>
      </w:r>
      <w:r w:rsidR="00D14F24" w:rsidRPr="00CB197B">
        <w:rPr>
          <w:rFonts w:ascii="Times New Roman" w:hAnsi="Times New Roman" w:cs="Times New Roman"/>
          <w:sz w:val="28"/>
          <w:szCs w:val="28"/>
          <w:lang w:val="kk-KZ"/>
        </w:rPr>
        <w:t xml:space="preserve"> </w:t>
      </w:r>
      <w:r w:rsidR="00A23E5F" w:rsidRPr="00CB197B">
        <w:rPr>
          <w:rFonts w:ascii="Times New Roman" w:hAnsi="Times New Roman" w:cs="Times New Roman"/>
          <w:sz w:val="28"/>
          <w:szCs w:val="28"/>
          <w:lang w:val="kk-KZ"/>
        </w:rPr>
        <w:t>Осы тұрғыда олимпиадалық білім берудің қазіргі</w:t>
      </w:r>
      <w:r w:rsidR="00D14F24" w:rsidRPr="00CB197B">
        <w:rPr>
          <w:rFonts w:ascii="Times New Roman" w:hAnsi="Times New Roman" w:cs="Times New Roman"/>
          <w:sz w:val="28"/>
          <w:szCs w:val="28"/>
          <w:lang w:val="kk-KZ"/>
        </w:rPr>
        <w:t xml:space="preserve"> заманғы жүйелерін </w:t>
      </w:r>
      <w:r w:rsidR="00A23E5F" w:rsidRPr="00CB197B">
        <w:rPr>
          <w:rFonts w:ascii="Times New Roman" w:hAnsi="Times New Roman" w:cs="Times New Roman"/>
          <w:sz w:val="28"/>
          <w:szCs w:val="28"/>
          <w:lang w:val="kk-KZ"/>
        </w:rPr>
        <w:t>анықтауда әлемдік тәжірибедегі олимпиадалық білімнің рөлін талдауды қажет етеді.</w:t>
      </w:r>
    </w:p>
    <w:p w14:paraId="099B4BD0" w14:textId="49601158" w:rsidR="00473321" w:rsidRPr="00131F29" w:rsidRDefault="00616777" w:rsidP="00086F10">
      <w:pPr>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lastRenderedPageBreak/>
        <w:t xml:space="preserve">1.2 </w:t>
      </w:r>
      <w:r w:rsidR="00E70595" w:rsidRPr="00131F29">
        <w:rPr>
          <w:rFonts w:ascii="Times New Roman" w:eastAsia="Calibri" w:hAnsi="Times New Roman" w:cs="Times New Roman"/>
          <w:b/>
          <w:color w:val="000000" w:themeColor="text1"/>
          <w:sz w:val="28"/>
          <w:szCs w:val="28"/>
          <w:lang w:val="kk-KZ" w:eastAsia="ru-RU" w:bidi="ru-RU"/>
        </w:rPr>
        <w:t>Қазіргі кезеңдегі әлемдік тәжірибедегі олимпиадалық білімнің рөлін талдау</w:t>
      </w:r>
    </w:p>
    <w:p w14:paraId="7D850292" w14:textId="28D30F43" w:rsidR="00616777" w:rsidRPr="00131F29" w:rsidRDefault="00616777" w:rsidP="00616777">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Олимпиадалық білім берудің алғашқы тәуелсіз мекемесінің пайда болуы 1961 жылы Халықаралық олимпиада академиясының құры</w:t>
      </w:r>
      <w:r w:rsidR="003B00CC" w:rsidRPr="00131F29">
        <w:rPr>
          <w:rFonts w:ascii="Times New Roman" w:hAnsi="Times New Roman" w:cs="Times New Roman"/>
          <w:color w:val="000000" w:themeColor="text1"/>
          <w:sz w:val="28"/>
          <w:szCs w:val="28"/>
          <w:lang w:val="kk-KZ"/>
        </w:rPr>
        <w:t xml:space="preserve">лған кезеңіне жатқызылуы керек. </w:t>
      </w:r>
      <w:r w:rsidRPr="00131F29">
        <w:rPr>
          <w:rFonts w:ascii="Times New Roman" w:hAnsi="Times New Roman" w:cs="Times New Roman"/>
          <w:color w:val="000000" w:themeColor="text1"/>
          <w:sz w:val="28"/>
          <w:szCs w:val="28"/>
          <w:lang w:val="kk-KZ"/>
        </w:rPr>
        <w:t xml:space="preserve">Грекияда  Ұлттық олимпиада комитеті құрған  Халықаралық олимпиада комитетінің негізгі мақсаты - олимпизмнің қағидаларын, мұраттары мен құндылықтарын тарату және дамыту. Қазіргі уақытта мұнда өткізілетін сессияларда олимпиадалық білім беру мәселелері тікелей талқыланып,  басқа да мақсатты жұмыстар жүзеге асырылуда.  </w:t>
      </w:r>
    </w:p>
    <w:p w14:paraId="55797A89" w14:textId="24868364" w:rsidR="0011207E" w:rsidRPr="00131F29" w:rsidRDefault="0011207E" w:rsidP="0011207E">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Осы орайда олимпиадалық білім беру жүйесіндегі басым бағыттардың бірі жас ұрпақтың дене дайындығын, эстетикалық және рухани тәрбиесін бір процеске біріктіруге арналған олимпиадалық білім берудің әлемдік тәжірибесіне  зерттеу жүргіздік. Олимпиадалық білім беруді ұйымдастырудағы әртүрлі елдердің тәжірибесін зерттеу ресми веб-сайттардағы ақпаратты та</w:t>
      </w:r>
      <w:r w:rsidR="00550703" w:rsidRPr="00131F29">
        <w:rPr>
          <w:rFonts w:ascii="Times New Roman" w:hAnsi="Times New Roman" w:cs="Times New Roman"/>
          <w:color w:val="000000" w:themeColor="text1"/>
          <w:sz w:val="28"/>
          <w:szCs w:val="28"/>
          <w:lang w:val="kk-KZ"/>
        </w:rPr>
        <w:t xml:space="preserve">лдау негізінде жүзеге асырылды. </w:t>
      </w:r>
      <w:r w:rsidRPr="00131F29">
        <w:rPr>
          <w:rFonts w:ascii="Times New Roman" w:hAnsi="Times New Roman" w:cs="Times New Roman"/>
          <w:color w:val="000000" w:themeColor="text1"/>
          <w:sz w:val="28"/>
          <w:szCs w:val="28"/>
          <w:lang w:val="kk-KZ"/>
        </w:rPr>
        <w:t xml:space="preserve">Ұлттық олимпиада комитеттерінің ресми сайттарына, Ұлттық олимпиада академияларының сайттарына және Халықаралық олимпиада комитетінің сайтына талдау жасалды. Сонымен қатар әр түрлі елдерде олимпиадалық білім беруді ұйымдастыруды талдау,  ақпаратты жүйелеу, кейіннен салыстырмалы талдаулар жасалды. Салыстырмалы талдау олимпиадалық білім беру өткізілген мақсатты аудитория,  өткізілетін іс-шаралар бойынша және халықтың топтарын қамту саны критерийлері бойынша жан-жақты анықталды [90]. </w:t>
      </w:r>
    </w:p>
    <w:p w14:paraId="291DA120" w14:textId="77777777" w:rsidR="0011207E" w:rsidRPr="00131F29" w:rsidRDefault="0011207E" w:rsidP="0011207E">
      <w:pPr>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1997 жылы Канадада Халықаралық олимпиада комитеті  халықаралық тарих және олимпиадалық қозғалыс академиясының құрылуы олимпиадалық білім беруді бекітудің нағыз аспектісі болды. Бұған дейін ХОК-тің олимпиадалық академия және олимпиадалық білім жөніндегі комиссиясы құрылғаны белгілі болды.  1994 жылы Самаранч «Ұлттық Олимпиада комитеттері: білім беру арқылы олимпиадалық идеялар»  басқару комитетін ұйымдастырған [91].</w:t>
      </w:r>
    </w:p>
    <w:p w14:paraId="0BB825F4" w14:textId="498B4A29" w:rsidR="0011207E" w:rsidRPr="00131F29" w:rsidRDefault="0011207E" w:rsidP="0011207E">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Ғылыми-әдістемелік әдебиеттердің деректерін, ең алдымен әлемдік тәжірибенің олимпиадалық мәселелер бойынша ғылыми-практикалық конференциялары мен сессияларының материалдарын, сондай-ақ өз зерттеулерінің нәтижелерін талдай және жинақтай отырып, қазіргі жағдайда олимпиадалық білім берудің жұмыс істеуінің өзекті мәселелері мен негізгі бағыттарын айқындауға болады [92-94]. </w:t>
      </w:r>
    </w:p>
    <w:p w14:paraId="2ECA71CE" w14:textId="679ED120" w:rsidR="00292BA6" w:rsidRPr="00131F29" w:rsidRDefault="00292BA6" w:rsidP="001A09B6">
      <w:pPr>
        <w:spacing w:after="0" w:line="240" w:lineRule="auto"/>
        <w:ind w:firstLine="567"/>
        <w:contextualSpacing/>
        <w:jc w:val="both"/>
        <w:rPr>
          <w:rFonts w:ascii="Times New Roman" w:eastAsia="TimesNewRomanPSMT" w:hAnsi="Times New Roman" w:cs="Times New Roman"/>
          <w:color w:val="000000" w:themeColor="text1"/>
          <w:sz w:val="28"/>
          <w:szCs w:val="28"/>
          <w:lang w:val="kk-KZ"/>
        </w:rPr>
      </w:pPr>
      <w:r w:rsidRPr="00131F29">
        <w:rPr>
          <w:rFonts w:ascii="Times New Roman" w:eastAsia="TimesNewRomanPSMT" w:hAnsi="Times New Roman" w:cs="Times New Roman"/>
          <w:color w:val="000000" w:themeColor="text1"/>
          <w:sz w:val="28"/>
          <w:szCs w:val="28"/>
          <w:lang w:val="kk-KZ"/>
        </w:rPr>
        <w:t>Пьер де Кубертен өмір бойы олимпиадалық рухты насихаттады және «қазіргі олимпиада ойындарының атасы» деп танылды. Оның негізгі олимпиадалық идеалы-бүкіл әлем жастарын олимпиада</w:t>
      </w:r>
      <w:r w:rsidR="00CD61A0" w:rsidRPr="00131F29">
        <w:rPr>
          <w:rFonts w:ascii="Times New Roman" w:eastAsia="TimesNewRomanPSMT" w:hAnsi="Times New Roman" w:cs="Times New Roman"/>
          <w:color w:val="000000" w:themeColor="text1"/>
          <w:sz w:val="28"/>
          <w:szCs w:val="28"/>
          <w:lang w:val="kk-KZ"/>
        </w:rPr>
        <w:t>лық ойындар</w:t>
      </w:r>
      <w:r w:rsidRPr="00131F29">
        <w:rPr>
          <w:rFonts w:ascii="Times New Roman" w:eastAsia="TimesNewRomanPSMT" w:hAnsi="Times New Roman" w:cs="Times New Roman"/>
          <w:color w:val="000000" w:themeColor="text1"/>
          <w:sz w:val="28"/>
          <w:szCs w:val="28"/>
          <w:lang w:val="kk-KZ"/>
        </w:rPr>
        <w:t xml:space="preserve"> арқылы біріктіру, оларды оқыту және бейбіт және әдемі әлемге жұмылдыру болды. Білім болмаса, олимпизмнің өзінің </w:t>
      </w:r>
      <w:r w:rsidR="001A09B6" w:rsidRPr="00131F29">
        <w:rPr>
          <w:rFonts w:ascii="Times New Roman" w:eastAsia="TimesNewRomanPSMT" w:hAnsi="Times New Roman" w:cs="Times New Roman"/>
          <w:color w:val="000000" w:themeColor="text1"/>
          <w:sz w:val="28"/>
          <w:szCs w:val="28"/>
          <w:lang w:val="kk-KZ"/>
        </w:rPr>
        <w:t xml:space="preserve">жоғары мақсаттары да  жойылады </w:t>
      </w:r>
      <w:r w:rsidRPr="00131F29">
        <w:rPr>
          <w:rFonts w:ascii="Times New Roman" w:eastAsia="TimesNewRomanPSMT" w:hAnsi="Times New Roman" w:cs="Times New Roman"/>
          <w:color w:val="000000" w:themeColor="text1"/>
          <w:sz w:val="28"/>
          <w:szCs w:val="28"/>
          <w:lang w:val="kk-KZ"/>
        </w:rPr>
        <w:t>[95</w:t>
      </w:r>
      <w:r w:rsidR="001A09B6" w:rsidRPr="00131F29">
        <w:rPr>
          <w:rFonts w:ascii="Times New Roman" w:eastAsia="TimesNewRomanPSMT" w:hAnsi="Times New Roman" w:cs="Times New Roman"/>
          <w:color w:val="000000" w:themeColor="text1"/>
          <w:sz w:val="28"/>
          <w:szCs w:val="28"/>
          <w:lang w:val="kk-KZ"/>
        </w:rPr>
        <w:t>].</w:t>
      </w:r>
    </w:p>
    <w:p w14:paraId="72C092FF" w14:textId="01C8EB55" w:rsidR="00616777" w:rsidRPr="00131F29" w:rsidRDefault="00AA707C" w:rsidP="00616777">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2</w:t>
      </w:r>
      <w:r w:rsidR="0039724C" w:rsidRPr="00131F29">
        <w:rPr>
          <w:rFonts w:ascii="Times New Roman" w:hAnsi="Times New Roman" w:cs="Times New Roman"/>
          <w:color w:val="000000" w:themeColor="text1"/>
          <w:sz w:val="28"/>
          <w:szCs w:val="28"/>
          <w:lang w:val="kk-KZ"/>
        </w:rPr>
        <w:t xml:space="preserve"> </w:t>
      </w:r>
      <w:r w:rsidR="00616777" w:rsidRPr="00131F29">
        <w:rPr>
          <w:rFonts w:ascii="Times New Roman" w:hAnsi="Times New Roman" w:cs="Times New Roman"/>
          <w:color w:val="000000" w:themeColor="text1"/>
          <w:sz w:val="28"/>
          <w:szCs w:val="28"/>
          <w:lang w:val="kk-KZ"/>
        </w:rPr>
        <w:t xml:space="preserve">кестеден олимпиадалық білім берудің әдістемелік базасының қалыптасуына ұлттық олимпиадалық академиялардың  үлесін көруге болады. </w:t>
      </w:r>
    </w:p>
    <w:p w14:paraId="60D4397F" w14:textId="77777777" w:rsidR="00616777" w:rsidRPr="00131F29" w:rsidRDefault="00616777" w:rsidP="00616777">
      <w:pPr>
        <w:spacing w:after="0" w:line="240" w:lineRule="auto"/>
        <w:ind w:firstLine="567"/>
        <w:contextualSpacing/>
        <w:jc w:val="both"/>
        <w:rPr>
          <w:rFonts w:ascii="Times New Roman" w:hAnsi="Times New Roman" w:cs="Times New Roman"/>
          <w:color w:val="000000" w:themeColor="text1"/>
          <w:sz w:val="28"/>
          <w:szCs w:val="28"/>
          <w:lang w:val="kk-KZ"/>
        </w:rPr>
      </w:pPr>
    </w:p>
    <w:p w14:paraId="48AE9687" w14:textId="6F55829A" w:rsidR="00616777" w:rsidRPr="00131F29" w:rsidRDefault="00AA707C" w:rsidP="00616777">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Кесте 2</w:t>
      </w:r>
      <w:r w:rsidR="00616777" w:rsidRPr="00131F29">
        <w:rPr>
          <w:rFonts w:ascii="Times New Roman" w:eastAsia="Calibri" w:hAnsi="Times New Roman" w:cs="Times New Roman"/>
          <w:color w:val="000000" w:themeColor="text1"/>
          <w:sz w:val="28"/>
          <w:szCs w:val="28"/>
          <w:lang w:val="kk-KZ" w:eastAsia="ru-RU" w:bidi="ru-RU"/>
        </w:rPr>
        <w:t xml:space="preserve"> - Олимпиадалық білім берудің әдістемелік базасының қалыптасуына ұлттық олимпиадалық академиялардың  үлесі </w:t>
      </w:r>
    </w:p>
    <w:p w14:paraId="6CD18744" w14:textId="77777777" w:rsidR="00616777" w:rsidRPr="00131F29" w:rsidRDefault="00616777" w:rsidP="00616777">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tbl>
      <w:tblPr>
        <w:tblStyle w:val="a3"/>
        <w:tblW w:w="0" w:type="auto"/>
        <w:tblLook w:val="04A0" w:firstRow="1" w:lastRow="0" w:firstColumn="1" w:lastColumn="0" w:noHBand="0" w:noVBand="1"/>
      </w:tblPr>
      <w:tblGrid>
        <w:gridCol w:w="2605"/>
        <w:gridCol w:w="10"/>
        <w:gridCol w:w="7239"/>
      </w:tblGrid>
      <w:tr w:rsidR="00616777" w:rsidRPr="0025407A" w14:paraId="31AA2AE7" w14:textId="77777777" w:rsidTr="0011207E">
        <w:trPr>
          <w:trHeight w:val="20"/>
        </w:trPr>
        <w:tc>
          <w:tcPr>
            <w:tcW w:w="2613" w:type="dxa"/>
          </w:tcPr>
          <w:p w14:paraId="3D3F2DD2" w14:textId="77777777" w:rsidR="00616777" w:rsidRPr="00131F29" w:rsidRDefault="00616777" w:rsidP="00C80079">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Ұлттық олимпиадалық академия</w:t>
            </w:r>
          </w:p>
        </w:tc>
        <w:tc>
          <w:tcPr>
            <w:tcW w:w="7241" w:type="dxa"/>
            <w:gridSpan w:val="2"/>
          </w:tcPr>
          <w:p w14:paraId="3BCD9D58" w14:textId="77777777" w:rsidR="00616777" w:rsidRPr="00131F29" w:rsidRDefault="00616777" w:rsidP="00C80079">
            <w:pPr>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p>
          <w:p w14:paraId="5A19FA74" w14:textId="77777777" w:rsidR="00616777" w:rsidRPr="00131F29" w:rsidRDefault="00616777" w:rsidP="00C80079">
            <w:pPr>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білім берудегі іс-шаралар мазмұны</w:t>
            </w:r>
          </w:p>
        </w:tc>
      </w:tr>
      <w:tr w:rsidR="00616777" w:rsidRPr="00131F29" w14:paraId="6C5D87C5" w14:textId="77777777" w:rsidTr="0011207E">
        <w:trPr>
          <w:trHeight w:val="20"/>
        </w:trPr>
        <w:tc>
          <w:tcPr>
            <w:tcW w:w="2613" w:type="dxa"/>
          </w:tcPr>
          <w:p w14:paraId="683CB5EF" w14:textId="77777777" w:rsidR="00616777" w:rsidRPr="00131F29" w:rsidRDefault="00616777" w:rsidP="00C80079">
            <w:pPr>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w:t>
            </w:r>
          </w:p>
        </w:tc>
        <w:tc>
          <w:tcPr>
            <w:tcW w:w="7241" w:type="dxa"/>
            <w:gridSpan w:val="2"/>
          </w:tcPr>
          <w:p w14:paraId="7C1C7FBE" w14:textId="77777777" w:rsidR="00616777" w:rsidRPr="00131F29" w:rsidRDefault="00616777" w:rsidP="00C80079">
            <w:pPr>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2</w:t>
            </w:r>
          </w:p>
        </w:tc>
      </w:tr>
      <w:tr w:rsidR="00616777" w:rsidRPr="0025407A" w14:paraId="0D7DF140" w14:textId="77777777" w:rsidTr="0011207E">
        <w:trPr>
          <w:trHeight w:val="20"/>
        </w:trPr>
        <w:tc>
          <w:tcPr>
            <w:tcW w:w="2613" w:type="dxa"/>
          </w:tcPr>
          <w:p w14:paraId="6A2F535B" w14:textId="77777777" w:rsidR="00C65486" w:rsidRPr="00131F29" w:rsidRDefault="00616777"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Армения </w:t>
            </w:r>
          </w:p>
          <w:p w14:paraId="5B2E720C" w14:textId="5924CD90" w:rsidR="00616777" w:rsidRPr="00131F29" w:rsidRDefault="00616777"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Ұлттық </w:t>
            </w:r>
            <w:r w:rsidR="00210E93" w:rsidRPr="00210E93">
              <w:rPr>
                <w:rFonts w:ascii="Times New Roman" w:eastAsia="Calibri" w:hAnsi="Times New Roman" w:cs="Times New Roman"/>
                <w:color w:val="000000" w:themeColor="text1"/>
                <w:sz w:val="28"/>
                <w:szCs w:val="28"/>
                <w:lang w:val="kk-KZ" w:eastAsia="ru-RU" w:bidi="ru-RU"/>
              </w:rPr>
              <w:t>олимпиадалық</w:t>
            </w:r>
            <w:r w:rsidRPr="00131F29">
              <w:rPr>
                <w:rFonts w:ascii="Times New Roman" w:eastAsia="Calibri" w:hAnsi="Times New Roman" w:cs="Times New Roman"/>
                <w:color w:val="000000" w:themeColor="text1"/>
                <w:sz w:val="28"/>
                <w:szCs w:val="28"/>
                <w:lang w:val="kk-KZ" w:eastAsia="ru-RU" w:bidi="ru-RU"/>
              </w:rPr>
              <w:t xml:space="preserve"> Академиясы </w:t>
            </w:r>
          </w:p>
        </w:tc>
        <w:tc>
          <w:tcPr>
            <w:tcW w:w="7241" w:type="dxa"/>
            <w:gridSpan w:val="2"/>
          </w:tcPr>
          <w:p w14:paraId="1FDA1C57" w14:textId="29A9EC22" w:rsidR="00616777" w:rsidRPr="00131F29" w:rsidRDefault="00616777" w:rsidP="001D5A84">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Олимпиадалық білім беру мақсатында теледидар мен радионы пайдалана отырып, арнайы әдебиеттер шығарады, </w:t>
            </w:r>
            <w:r w:rsidR="001D5A84" w:rsidRPr="00131F29">
              <w:rPr>
                <w:rFonts w:ascii="Times New Roman" w:eastAsia="Calibri" w:hAnsi="Times New Roman" w:cs="Times New Roman"/>
                <w:color w:val="000000" w:themeColor="text1"/>
                <w:sz w:val="28"/>
                <w:szCs w:val="28"/>
                <w:lang w:val="kk-KZ" w:eastAsia="ru-RU" w:bidi="ru-RU"/>
              </w:rPr>
              <w:t xml:space="preserve">жыл сайын </w:t>
            </w:r>
            <w:r w:rsidRPr="00131F29">
              <w:rPr>
                <w:rFonts w:ascii="Times New Roman" w:eastAsia="Calibri" w:hAnsi="Times New Roman" w:cs="Times New Roman"/>
                <w:color w:val="000000" w:themeColor="text1"/>
                <w:sz w:val="28"/>
                <w:szCs w:val="28"/>
                <w:lang w:val="kk-KZ" w:eastAsia="ru-RU" w:bidi="ru-RU"/>
              </w:rPr>
              <w:t>оқытушыл</w:t>
            </w:r>
            <w:r w:rsidR="001D5A84" w:rsidRPr="00131F29">
              <w:rPr>
                <w:rFonts w:ascii="Times New Roman" w:eastAsia="Calibri" w:hAnsi="Times New Roman" w:cs="Times New Roman"/>
                <w:color w:val="000000" w:themeColor="text1"/>
                <w:sz w:val="28"/>
                <w:szCs w:val="28"/>
                <w:lang w:val="kk-KZ" w:eastAsia="ru-RU" w:bidi="ru-RU"/>
              </w:rPr>
              <w:t xml:space="preserve">ар мен жаттықтырушыларды дайындау </w:t>
            </w:r>
            <w:r w:rsidRPr="00131F29">
              <w:rPr>
                <w:rFonts w:ascii="Times New Roman" w:eastAsia="Calibri" w:hAnsi="Times New Roman" w:cs="Times New Roman"/>
                <w:color w:val="000000" w:themeColor="text1"/>
                <w:sz w:val="28"/>
                <w:szCs w:val="28"/>
                <w:lang w:val="kk-KZ" w:eastAsia="ru-RU" w:bidi="ru-RU"/>
              </w:rPr>
              <w:t xml:space="preserve"> курстарынан </w:t>
            </w:r>
            <w:r w:rsidR="001D5A84" w:rsidRPr="00131F29">
              <w:rPr>
                <w:rFonts w:ascii="Times New Roman" w:eastAsia="Calibri" w:hAnsi="Times New Roman" w:cs="Times New Roman"/>
                <w:color w:val="000000" w:themeColor="text1"/>
                <w:sz w:val="28"/>
                <w:szCs w:val="28"/>
                <w:lang w:val="kk-KZ" w:eastAsia="ru-RU" w:bidi="ru-RU"/>
              </w:rPr>
              <w:t>өткізеді.</w:t>
            </w:r>
          </w:p>
        </w:tc>
      </w:tr>
      <w:tr w:rsidR="00616777" w:rsidRPr="0025407A" w14:paraId="4482BF10" w14:textId="77777777" w:rsidTr="0011207E">
        <w:trPr>
          <w:trHeight w:val="20"/>
        </w:trPr>
        <w:tc>
          <w:tcPr>
            <w:tcW w:w="2613" w:type="dxa"/>
          </w:tcPr>
          <w:p w14:paraId="339CEE35" w14:textId="4C0726A7" w:rsidR="00616777" w:rsidRPr="00131F29" w:rsidRDefault="00616777"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Латвия </w:t>
            </w:r>
            <w:r w:rsidR="00210E93" w:rsidRPr="00210E93">
              <w:rPr>
                <w:rFonts w:ascii="Times New Roman" w:eastAsia="Calibri" w:hAnsi="Times New Roman" w:cs="Times New Roman"/>
                <w:color w:val="000000" w:themeColor="text1"/>
                <w:sz w:val="28"/>
                <w:szCs w:val="28"/>
                <w:lang w:val="kk-KZ" w:eastAsia="ru-RU" w:bidi="ru-RU"/>
              </w:rPr>
              <w:t>олимпиадалық</w:t>
            </w:r>
            <w:r w:rsidRPr="00131F29">
              <w:rPr>
                <w:rFonts w:ascii="Times New Roman" w:eastAsia="Calibri" w:hAnsi="Times New Roman" w:cs="Times New Roman"/>
                <w:color w:val="000000" w:themeColor="text1"/>
                <w:sz w:val="28"/>
                <w:szCs w:val="28"/>
                <w:lang w:val="kk-KZ" w:eastAsia="ru-RU" w:bidi="ru-RU"/>
              </w:rPr>
              <w:t xml:space="preserve"> академиясы</w:t>
            </w:r>
          </w:p>
          <w:p w14:paraId="266B2572" w14:textId="77777777" w:rsidR="00616777" w:rsidRPr="00131F29" w:rsidRDefault="00616777"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p>
        </w:tc>
        <w:tc>
          <w:tcPr>
            <w:tcW w:w="7241" w:type="dxa"/>
            <w:gridSpan w:val="2"/>
          </w:tcPr>
          <w:p w14:paraId="7788571C" w14:textId="4F6EC683" w:rsidR="00616777" w:rsidRPr="00131F29" w:rsidRDefault="00616777"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білім беру жұмыс жоспары бойынша мектеп  оқушылары мен студенттерге арналған жыл сайынғы сессиялар өтеді, оған спорттық және мәдени іс-шаралар, сонымен қатар балала</w:t>
            </w:r>
            <w:r w:rsidR="0097119D">
              <w:rPr>
                <w:rFonts w:ascii="Times New Roman" w:eastAsia="Calibri" w:hAnsi="Times New Roman" w:cs="Times New Roman"/>
                <w:color w:val="000000" w:themeColor="text1"/>
                <w:sz w:val="28"/>
                <w:szCs w:val="28"/>
                <w:lang w:val="kk-KZ" w:eastAsia="ru-RU" w:bidi="ru-RU"/>
              </w:rPr>
              <w:t>р олимпиадасы, Олимпиядағы (Грек</w:t>
            </w:r>
            <w:r w:rsidRPr="00131F29">
              <w:rPr>
                <w:rFonts w:ascii="Times New Roman" w:eastAsia="Calibri" w:hAnsi="Times New Roman" w:cs="Times New Roman"/>
                <w:color w:val="000000" w:themeColor="text1"/>
                <w:sz w:val="28"/>
                <w:szCs w:val="28"/>
                <w:lang w:val="kk-KZ" w:eastAsia="ru-RU" w:bidi="ru-RU"/>
              </w:rPr>
              <w:t>ия) ересектер мен студенттерге арналған сессиялар, олимпиадалық</w:t>
            </w:r>
            <w:r w:rsidR="001D5A84" w:rsidRPr="00131F29">
              <w:rPr>
                <w:rFonts w:ascii="Times New Roman" w:eastAsia="Calibri" w:hAnsi="Times New Roman" w:cs="Times New Roman"/>
                <w:color w:val="000000" w:themeColor="text1"/>
                <w:sz w:val="28"/>
                <w:szCs w:val="28"/>
                <w:lang w:val="kk-KZ" w:eastAsia="ru-RU" w:bidi="ru-RU"/>
              </w:rPr>
              <w:t xml:space="preserve"> оқу құралдары және т.б. кіреді.</w:t>
            </w:r>
          </w:p>
        </w:tc>
      </w:tr>
      <w:tr w:rsidR="00616777" w:rsidRPr="0025407A" w14:paraId="19BEEA99" w14:textId="77777777" w:rsidTr="0011207E">
        <w:trPr>
          <w:trHeight w:val="20"/>
        </w:trPr>
        <w:tc>
          <w:tcPr>
            <w:tcW w:w="2613" w:type="dxa"/>
          </w:tcPr>
          <w:p w14:paraId="66E8A63F" w14:textId="797B72DF" w:rsidR="00616777" w:rsidRPr="00131F29" w:rsidRDefault="00616777"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Эстония </w:t>
            </w:r>
            <w:r w:rsidR="00414BF3" w:rsidRPr="00414BF3">
              <w:rPr>
                <w:rFonts w:ascii="Times New Roman" w:eastAsia="Calibri" w:hAnsi="Times New Roman" w:cs="Times New Roman"/>
                <w:color w:val="000000" w:themeColor="text1"/>
                <w:sz w:val="28"/>
                <w:szCs w:val="28"/>
                <w:lang w:val="kk-KZ" w:eastAsia="ru-RU" w:bidi="ru-RU"/>
              </w:rPr>
              <w:t>олимпиадалық</w:t>
            </w:r>
          </w:p>
          <w:p w14:paraId="063EAC23" w14:textId="77777777" w:rsidR="00616777" w:rsidRPr="00131F29" w:rsidRDefault="00616777"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академиясы </w:t>
            </w:r>
          </w:p>
        </w:tc>
        <w:tc>
          <w:tcPr>
            <w:tcW w:w="7241" w:type="dxa"/>
            <w:gridSpan w:val="2"/>
          </w:tcPr>
          <w:p w14:paraId="2D5E67C0" w14:textId="51118EAD" w:rsidR="00616777" w:rsidRPr="00131F29" w:rsidRDefault="00616777" w:rsidP="0056284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Жастар арасында олимпизм </w:t>
            </w:r>
            <w:r w:rsidR="00562849" w:rsidRPr="00131F29">
              <w:rPr>
                <w:rFonts w:ascii="Times New Roman" w:eastAsia="Calibri" w:hAnsi="Times New Roman" w:cs="Times New Roman"/>
                <w:color w:val="000000" w:themeColor="text1"/>
                <w:sz w:val="28"/>
                <w:szCs w:val="28"/>
                <w:lang w:val="kk-KZ" w:eastAsia="ru-RU" w:bidi="ru-RU"/>
              </w:rPr>
              <w:t xml:space="preserve">қағидаттарын </w:t>
            </w:r>
            <w:r w:rsidRPr="00131F29">
              <w:rPr>
                <w:rFonts w:ascii="Times New Roman" w:eastAsia="Calibri" w:hAnsi="Times New Roman" w:cs="Times New Roman"/>
                <w:color w:val="000000" w:themeColor="text1"/>
                <w:sz w:val="28"/>
                <w:szCs w:val="28"/>
                <w:lang w:val="kk-KZ" w:eastAsia="ru-RU" w:bidi="ru-RU"/>
              </w:rPr>
              <w:t>тарату және насихаттауды төрт деңгейде мақсатты жүзеге асырады: бастауыш, орта мектеп, университет және аспирантура</w:t>
            </w:r>
            <w:r w:rsidR="001D5A84"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w:t>
            </w:r>
          </w:p>
        </w:tc>
      </w:tr>
      <w:tr w:rsidR="00616777" w:rsidRPr="0025407A" w14:paraId="6559A1F7" w14:textId="77777777" w:rsidTr="0011207E">
        <w:trPr>
          <w:trHeight w:val="20"/>
        </w:trPr>
        <w:tc>
          <w:tcPr>
            <w:tcW w:w="2613" w:type="dxa"/>
          </w:tcPr>
          <w:p w14:paraId="4C3AABC0" w14:textId="02664A18" w:rsidR="00616777" w:rsidRPr="00131F29" w:rsidRDefault="00616777"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Литва </w:t>
            </w:r>
            <w:r w:rsidR="00414BF3" w:rsidRPr="00414BF3">
              <w:rPr>
                <w:rFonts w:ascii="Times New Roman" w:eastAsia="Calibri" w:hAnsi="Times New Roman" w:cs="Times New Roman"/>
                <w:color w:val="000000" w:themeColor="text1"/>
                <w:sz w:val="28"/>
                <w:szCs w:val="28"/>
                <w:lang w:val="kk-KZ" w:eastAsia="ru-RU" w:bidi="ru-RU"/>
              </w:rPr>
              <w:t>олимпиадалық</w:t>
            </w:r>
            <w:r w:rsidRPr="00131F29">
              <w:rPr>
                <w:rFonts w:ascii="Times New Roman" w:eastAsia="Calibri" w:hAnsi="Times New Roman" w:cs="Times New Roman"/>
                <w:color w:val="000000" w:themeColor="text1"/>
                <w:sz w:val="28"/>
                <w:szCs w:val="28"/>
                <w:lang w:val="kk-KZ" w:eastAsia="ru-RU" w:bidi="ru-RU"/>
              </w:rPr>
              <w:t xml:space="preserve"> академиясы</w:t>
            </w:r>
          </w:p>
        </w:tc>
        <w:tc>
          <w:tcPr>
            <w:tcW w:w="7241" w:type="dxa"/>
            <w:gridSpan w:val="2"/>
          </w:tcPr>
          <w:p w14:paraId="01DBB920" w14:textId="45C02D9F" w:rsidR="00616777" w:rsidRPr="00131F29" w:rsidRDefault="00616777"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Олимпиадалық білім берудің негізгі нысандарының бірі ретінде Литваның спорт тарихы мұражайына </w:t>
            </w:r>
            <w:r w:rsidR="001D5A84" w:rsidRPr="00131F29">
              <w:rPr>
                <w:rFonts w:ascii="Times New Roman" w:eastAsia="Calibri" w:hAnsi="Times New Roman" w:cs="Times New Roman"/>
                <w:color w:val="000000" w:themeColor="text1"/>
                <w:sz w:val="28"/>
                <w:szCs w:val="28"/>
                <w:lang w:val="kk-KZ" w:eastAsia="ru-RU" w:bidi="ru-RU"/>
              </w:rPr>
              <w:t>сабақтар мен экскурсиялар жасау.</w:t>
            </w:r>
          </w:p>
        </w:tc>
      </w:tr>
      <w:tr w:rsidR="00616777" w:rsidRPr="0025407A" w14:paraId="745EB755" w14:textId="77777777" w:rsidTr="0011207E">
        <w:trPr>
          <w:trHeight w:val="20"/>
        </w:trPr>
        <w:tc>
          <w:tcPr>
            <w:tcW w:w="2613" w:type="dxa"/>
            <w:tcBorders>
              <w:bottom w:val="single" w:sz="4" w:space="0" w:color="auto"/>
            </w:tcBorders>
          </w:tcPr>
          <w:p w14:paraId="3AA77A6B" w14:textId="77777777" w:rsidR="00616777" w:rsidRPr="00131F29" w:rsidRDefault="00616777"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Украинадағы олимпиадалық академиясы</w:t>
            </w:r>
          </w:p>
        </w:tc>
        <w:tc>
          <w:tcPr>
            <w:tcW w:w="7241" w:type="dxa"/>
            <w:gridSpan w:val="2"/>
            <w:tcBorders>
              <w:bottom w:val="single" w:sz="4" w:space="0" w:color="auto"/>
            </w:tcBorders>
          </w:tcPr>
          <w:p w14:paraId="461024C0" w14:textId="56D2A6E8" w:rsidR="00616777" w:rsidRPr="00131F29" w:rsidRDefault="00616777"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білім берудің маңызды буыны олимпиадалық зерттеулер орталығы, оның негізгі бағыты олимпиадалық спорттың жалпы теориясын зер</w:t>
            </w:r>
            <w:r w:rsidR="001D5A84" w:rsidRPr="00131F29">
              <w:rPr>
                <w:rFonts w:ascii="Times New Roman" w:eastAsia="Calibri" w:hAnsi="Times New Roman" w:cs="Times New Roman"/>
                <w:color w:val="000000" w:themeColor="text1"/>
                <w:sz w:val="28"/>
                <w:szCs w:val="28"/>
                <w:lang w:val="kk-KZ" w:eastAsia="ru-RU" w:bidi="ru-RU"/>
              </w:rPr>
              <w:t>ттеу және дамыту болып табылады.</w:t>
            </w:r>
          </w:p>
        </w:tc>
      </w:tr>
      <w:tr w:rsidR="00C65486" w:rsidRPr="0025407A" w14:paraId="3671AD14" w14:textId="77777777" w:rsidTr="0011207E">
        <w:trPr>
          <w:trHeight w:val="20"/>
        </w:trPr>
        <w:tc>
          <w:tcPr>
            <w:tcW w:w="2613" w:type="dxa"/>
            <w:tcBorders>
              <w:top w:val="single" w:sz="4" w:space="0" w:color="auto"/>
              <w:left w:val="single" w:sz="4" w:space="0" w:color="auto"/>
              <w:bottom w:val="single" w:sz="4" w:space="0" w:color="auto"/>
              <w:right w:val="single" w:sz="4" w:space="0" w:color="auto"/>
            </w:tcBorders>
          </w:tcPr>
          <w:p w14:paraId="29CA19FE" w14:textId="74500C1D" w:rsidR="00C65486" w:rsidRPr="00131F29" w:rsidRDefault="00C65486"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Моңғолия </w:t>
            </w:r>
            <w:r w:rsidR="00414BF3" w:rsidRPr="00414BF3">
              <w:rPr>
                <w:rFonts w:ascii="Times New Roman" w:eastAsia="Calibri" w:hAnsi="Times New Roman" w:cs="Times New Roman"/>
                <w:color w:val="000000" w:themeColor="text1"/>
                <w:sz w:val="28"/>
                <w:szCs w:val="28"/>
                <w:lang w:val="kk-KZ" w:eastAsia="ru-RU" w:bidi="ru-RU"/>
              </w:rPr>
              <w:t>олимпиадалық</w:t>
            </w:r>
            <w:r w:rsidRPr="00131F29">
              <w:rPr>
                <w:rFonts w:ascii="Times New Roman" w:eastAsia="Calibri" w:hAnsi="Times New Roman" w:cs="Times New Roman"/>
                <w:color w:val="000000" w:themeColor="text1"/>
                <w:sz w:val="28"/>
                <w:szCs w:val="28"/>
                <w:lang w:val="kk-KZ" w:eastAsia="ru-RU" w:bidi="ru-RU"/>
              </w:rPr>
              <w:t xml:space="preserve"> комитеті </w:t>
            </w:r>
          </w:p>
        </w:tc>
        <w:tc>
          <w:tcPr>
            <w:tcW w:w="7241" w:type="dxa"/>
            <w:gridSpan w:val="2"/>
            <w:tcBorders>
              <w:top w:val="single" w:sz="4" w:space="0" w:color="auto"/>
              <w:left w:val="single" w:sz="4" w:space="0" w:color="auto"/>
              <w:bottom w:val="single" w:sz="4" w:space="0" w:color="auto"/>
              <w:right w:val="single" w:sz="4" w:space="0" w:color="auto"/>
            </w:tcBorders>
          </w:tcPr>
          <w:p w14:paraId="4953FF30" w14:textId="6A59E7FF" w:rsidR="00C65486" w:rsidRPr="00131F29" w:rsidRDefault="00C65486"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білім берудің негізі ретінде Спартиандық  қозғалысты пайдаланып, Ресей тәжірибесін сәтті қолданып келеді</w:t>
            </w:r>
            <w:r w:rsidR="001D5A84" w:rsidRPr="00131F29">
              <w:rPr>
                <w:rFonts w:ascii="Times New Roman" w:eastAsia="Calibri" w:hAnsi="Times New Roman" w:cs="Times New Roman"/>
                <w:color w:val="000000" w:themeColor="text1"/>
                <w:sz w:val="28"/>
                <w:szCs w:val="28"/>
                <w:lang w:val="kk-KZ" w:eastAsia="ru-RU" w:bidi="ru-RU"/>
              </w:rPr>
              <w:t>.</w:t>
            </w:r>
          </w:p>
        </w:tc>
      </w:tr>
      <w:tr w:rsidR="00C65486" w:rsidRPr="0025407A" w14:paraId="68D34D38" w14:textId="77777777" w:rsidTr="00C65486">
        <w:trPr>
          <w:trHeight w:val="20"/>
        </w:trPr>
        <w:tc>
          <w:tcPr>
            <w:tcW w:w="0" w:type="auto"/>
            <w:gridSpan w:val="2"/>
          </w:tcPr>
          <w:p w14:paraId="409B0D4B" w14:textId="22C0E70F" w:rsidR="00C65486" w:rsidRPr="00131F29" w:rsidRDefault="00C65486"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Австралиядағы олимпиадалық академиясы </w:t>
            </w:r>
          </w:p>
        </w:tc>
        <w:tc>
          <w:tcPr>
            <w:tcW w:w="0" w:type="auto"/>
          </w:tcPr>
          <w:p w14:paraId="1759BDCE" w14:textId="16261A0D" w:rsidR="00C65486" w:rsidRPr="00131F29" w:rsidRDefault="00C65486"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білім беру қызметі түрлі байқаулар мен жарыстар аясында өтеді</w:t>
            </w:r>
            <w:r w:rsidR="001D5A84"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w:t>
            </w:r>
          </w:p>
        </w:tc>
      </w:tr>
      <w:tr w:rsidR="00C65486" w:rsidRPr="0025407A" w14:paraId="48209AA7" w14:textId="77777777" w:rsidTr="00C65486">
        <w:trPr>
          <w:trHeight w:val="20"/>
        </w:trPr>
        <w:tc>
          <w:tcPr>
            <w:tcW w:w="0" w:type="auto"/>
            <w:gridSpan w:val="2"/>
          </w:tcPr>
          <w:p w14:paraId="7A94B1C1" w14:textId="38CB445D" w:rsidR="00C65486" w:rsidRPr="00131F29" w:rsidRDefault="00C65486"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Португалияның </w:t>
            </w:r>
            <w:r w:rsidR="00414BF3" w:rsidRPr="00414BF3">
              <w:rPr>
                <w:rFonts w:ascii="Times New Roman" w:eastAsia="Calibri" w:hAnsi="Times New Roman" w:cs="Times New Roman"/>
                <w:color w:val="000000" w:themeColor="text1"/>
                <w:sz w:val="28"/>
                <w:szCs w:val="28"/>
                <w:lang w:val="kk-KZ" w:eastAsia="ru-RU" w:bidi="ru-RU"/>
              </w:rPr>
              <w:t>олимпиадалық</w:t>
            </w:r>
            <w:r w:rsidRPr="00131F29">
              <w:rPr>
                <w:rFonts w:ascii="Times New Roman" w:eastAsia="Calibri" w:hAnsi="Times New Roman" w:cs="Times New Roman"/>
                <w:color w:val="000000" w:themeColor="text1"/>
                <w:sz w:val="28"/>
                <w:szCs w:val="28"/>
                <w:lang w:val="kk-KZ" w:eastAsia="ru-RU" w:bidi="ru-RU"/>
              </w:rPr>
              <w:t xml:space="preserve"> академиясы </w:t>
            </w:r>
          </w:p>
        </w:tc>
        <w:tc>
          <w:tcPr>
            <w:tcW w:w="0" w:type="auto"/>
          </w:tcPr>
          <w:p w14:paraId="3574424F" w14:textId="4EC2143A" w:rsidR="00C65486" w:rsidRPr="00131F29" w:rsidRDefault="00C65486"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Негізгі бағыттары олимпизмді ғылыми зерттеу және насихаттау, олимпиадалық білім бойынша ұлттық курстарды өткізу ретінде танымал</w:t>
            </w:r>
            <w:r w:rsidR="001D5A84" w:rsidRPr="00131F29">
              <w:rPr>
                <w:rFonts w:ascii="Times New Roman" w:eastAsia="Calibri" w:hAnsi="Times New Roman" w:cs="Times New Roman"/>
                <w:color w:val="000000" w:themeColor="text1"/>
                <w:sz w:val="28"/>
                <w:szCs w:val="28"/>
                <w:lang w:val="kk-KZ" w:eastAsia="ru-RU" w:bidi="ru-RU"/>
              </w:rPr>
              <w:t>.</w:t>
            </w:r>
          </w:p>
        </w:tc>
      </w:tr>
      <w:tr w:rsidR="00C65486" w:rsidRPr="0025407A" w14:paraId="1097F550" w14:textId="77777777" w:rsidTr="0011207E">
        <w:trPr>
          <w:trHeight w:val="20"/>
        </w:trPr>
        <w:tc>
          <w:tcPr>
            <w:tcW w:w="2623" w:type="dxa"/>
            <w:gridSpan w:val="2"/>
            <w:tcBorders>
              <w:bottom w:val="single" w:sz="4" w:space="0" w:color="auto"/>
            </w:tcBorders>
            <w:vAlign w:val="center"/>
          </w:tcPr>
          <w:p w14:paraId="25D9DD39" w14:textId="520A08E5" w:rsidR="00C65486" w:rsidRPr="00131F29" w:rsidRDefault="00C65486" w:rsidP="00C80079">
            <w:pPr>
              <w:shd w:val="clear" w:color="auto" w:fill="FFFFFF"/>
              <w:tabs>
                <w:tab w:val="left" w:pos="567"/>
              </w:tabs>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Аргентина </w:t>
            </w:r>
            <w:r w:rsidR="00414BF3" w:rsidRPr="00414BF3">
              <w:rPr>
                <w:rFonts w:ascii="Times New Roman" w:eastAsia="Calibri" w:hAnsi="Times New Roman" w:cs="Times New Roman"/>
                <w:color w:val="000000" w:themeColor="text1"/>
                <w:sz w:val="28"/>
                <w:szCs w:val="28"/>
                <w:lang w:val="kk-KZ" w:eastAsia="ru-RU" w:bidi="ru-RU"/>
              </w:rPr>
              <w:t>олимпиадалық</w:t>
            </w:r>
            <w:r w:rsidRPr="00131F29">
              <w:rPr>
                <w:rFonts w:ascii="Times New Roman" w:eastAsia="Calibri" w:hAnsi="Times New Roman" w:cs="Times New Roman"/>
                <w:color w:val="000000" w:themeColor="text1"/>
                <w:sz w:val="28"/>
                <w:szCs w:val="28"/>
                <w:lang w:val="kk-KZ" w:eastAsia="ru-RU" w:bidi="ru-RU"/>
              </w:rPr>
              <w:t xml:space="preserve"> академиясы</w:t>
            </w:r>
          </w:p>
        </w:tc>
        <w:tc>
          <w:tcPr>
            <w:tcW w:w="7231" w:type="dxa"/>
            <w:tcBorders>
              <w:bottom w:val="single" w:sz="4" w:space="0" w:color="auto"/>
            </w:tcBorders>
            <w:vAlign w:val="center"/>
          </w:tcPr>
          <w:p w14:paraId="3208A468" w14:textId="068ED50F" w:rsidR="00C65486" w:rsidRPr="00131F29" w:rsidRDefault="00C65486"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Негізгі міндеттері дәрістер, баспа қызметі, жыл сайынғы бес күндік сессиялар арқылы олимпиадалық доктринаны жан-жақты тарату болып келеді</w:t>
            </w:r>
            <w:r w:rsidR="001D5A84" w:rsidRPr="00131F29">
              <w:rPr>
                <w:rFonts w:ascii="Times New Roman" w:eastAsia="Calibri" w:hAnsi="Times New Roman" w:cs="Times New Roman"/>
                <w:color w:val="000000" w:themeColor="text1"/>
                <w:sz w:val="28"/>
                <w:szCs w:val="28"/>
                <w:lang w:val="kk-KZ" w:eastAsia="ru-RU" w:bidi="ru-RU"/>
              </w:rPr>
              <w:t>.</w:t>
            </w:r>
          </w:p>
        </w:tc>
      </w:tr>
      <w:tr w:rsidR="00C65486" w:rsidRPr="0025407A" w14:paraId="6616AEFA" w14:textId="77777777" w:rsidTr="0011207E">
        <w:trPr>
          <w:trHeight w:val="20"/>
        </w:trPr>
        <w:tc>
          <w:tcPr>
            <w:tcW w:w="0" w:type="auto"/>
            <w:gridSpan w:val="2"/>
            <w:tcBorders>
              <w:top w:val="single" w:sz="4" w:space="0" w:color="auto"/>
              <w:left w:val="single" w:sz="4" w:space="0" w:color="auto"/>
              <w:bottom w:val="single" w:sz="4" w:space="0" w:color="auto"/>
              <w:right w:val="single" w:sz="4" w:space="0" w:color="auto"/>
            </w:tcBorders>
          </w:tcPr>
          <w:p w14:paraId="30AAB523" w14:textId="77777777" w:rsidR="00C65486" w:rsidRPr="00131F29" w:rsidRDefault="00C65486"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Ресейде олимпиадалық академиясы </w:t>
            </w:r>
          </w:p>
        </w:tc>
        <w:tc>
          <w:tcPr>
            <w:tcW w:w="0" w:type="auto"/>
            <w:tcBorders>
              <w:top w:val="single" w:sz="4" w:space="0" w:color="auto"/>
              <w:left w:val="single" w:sz="4" w:space="0" w:color="auto"/>
              <w:bottom w:val="single" w:sz="4" w:space="0" w:color="auto"/>
              <w:right w:val="single" w:sz="4" w:space="0" w:color="auto"/>
            </w:tcBorders>
          </w:tcPr>
          <w:p w14:paraId="1FF3C699" w14:textId="309047B7" w:rsidR="00C65486" w:rsidRPr="00131F29" w:rsidRDefault="00C65486"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білім беру саласында 1991 жылдан бері іргелі жұмыстар атқарып келеді</w:t>
            </w:r>
            <w:r w:rsidR="001D5A84" w:rsidRPr="00131F29">
              <w:rPr>
                <w:rFonts w:ascii="Times New Roman" w:eastAsia="Calibri" w:hAnsi="Times New Roman" w:cs="Times New Roman"/>
                <w:color w:val="000000" w:themeColor="text1"/>
                <w:sz w:val="28"/>
                <w:szCs w:val="28"/>
                <w:lang w:val="kk-KZ" w:eastAsia="ru-RU" w:bidi="ru-RU"/>
              </w:rPr>
              <w:t>.</w:t>
            </w:r>
          </w:p>
        </w:tc>
      </w:tr>
      <w:tr w:rsidR="0011207E" w:rsidRPr="0025407A" w14:paraId="156F39EE" w14:textId="77777777" w:rsidTr="0011207E">
        <w:trPr>
          <w:trHeight w:val="20"/>
        </w:trPr>
        <w:tc>
          <w:tcPr>
            <w:tcW w:w="0" w:type="auto"/>
            <w:gridSpan w:val="2"/>
            <w:tcBorders>
              <w:top w:val="single" w:sz="4" w:space="0" w:color="auto"/>
              <w:left w:val="nil"/>
              <w:bottom w:val="nil"/>
              <w:right w:val="nil"/>
            </w:tcBorders>
          </w:tcPr>
          <w:p w14:paraId="52BBD056" w14:textId="77777777" w:rsidR="0011207E" w:rsidRPr="00131F29" w:rsidRDefault="0011207E"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p>
        </w:tc>
        <w:tc>
          <w:tcPr>
            <w:tcW w:w="0" w:type="auto"/>
            <w:tcBorders>
              <w:top w:val="single" w:sz="4" w:space="0" w:color="auto"/>
              <w:left w:val="nil"/>
              <w:bottom w:val="nil"/>
              <w:right w:val="nil"/>
            </w:tcBorders>
          </w:tcPr>
          <w:p w14:paraId="0A345A0C" w14:textId="77777777" w:rsidR="0011207E" w:rsidRPr="00131F29" w:rsidRDefault="0011207E"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p>
        </w:tc>
      </w:tr>
      <w:tr w:rsidR="0011207E" w:rsidRPr="00131F29" w14:paraId="4E466A46" w14:textId="77777777" w:rsidTr="0011207E">
        <w:trPr>
          <w:trHeight w:val="20"/>
        </w:trPr>
        <w:tc>
          <w:tcPr>
            <w:tcW w:w="0" w:type="auto"/>
            <w:gridSpan w:val="3"/>
            <w:tcBorders>
              <w:top w:val="nil"/>
              <w:left w:val="nil"/>
              <w:bottom w:val="single" w:sz="4" w:space="0" w:color="auto"/>
              <w:right w:val="nil"/>
            </w:tcBorders>
          </w:tcPr>
          <w:p w14:paraId="766CFD82" w14:textId="599C9C62" w:rsidR="009339E1" w:rsidRPr="00131F29" w:rsidRDefault="00CE2DB7"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 xml:space="preserve">2 - кестенің жалғасы  </w:t>
            </w:r>
          </w:p>
        </w:tc>
      </w:tr>
      <w:tr w:rsidR="0011207E" w:rsidRPr="00131F29" w14:paraId="0915EDEE" w14:textId="77777777" w:rsidTr="0011207E">
        <w:trPr>
          <w:trHeight w:val="20"/>
        </w:trPr>
        <w:tc>
          <w:tcPr>
            <w:tcW w:w="0" w:type="auto"/>
            <w:gridSpan w:val="2"/>
            <w:tcBorders>
              <w:top w:val="single" w:sz="4" w:space="0" w:color="auto"/>
            </w:tcBorders>
          </w:tcPr>
          <w:p w14:paraId="2114242D" w14:textId="56686549" w:rsidR="0011207E" w:rsidRPr="00131F29" w:rsidRDefault="0011207E" w:rsidP="0011207E">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w:t>
            </w:r>
          </w:p>
        </w:tc>
        <w:tc>
          <w:tcPr>
            <w:tcW w:w="0" w:type="auto"/>
            <w:tcBorders>
              <w:top w:val="single" w:sz="4" w:space="0" w:color="auto"/>
            </w:tcBorders>
          </w:tcPr>
          <w:p w14:paraId="1CBC9111" w14:textId="7E02962E" w:rsidR="0011207E" w:rsidRPr="00131F29" w:rsidRDefault="0011207E" w:rsidP="0011207E">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2</w:t>
            </w:r>
          </w:p>
        </w:tc>
      </w:tr>
      <w:tr w:rsidR="0011207E" w:rsidRPr="0025407A" w14:paraId="0EBC3546" w14:textId="77777777" w:rsidTr="00C65486">
        <w:trPr>
          <w:trHeight w:val="20"/>
        </w:trPr>
        <w:tc>
          <w:tcPr>
            <w:tcW w:w="0" w:type="auto"/>
            <w:gridSpan w:val="2"/>
          </w:tcPr>
          <w:p w14:paraId="0F438D08" w14:textId="75CFE867" w:rsidR="0011207E" w:rsidRPr="00131F29" w:rsidRDefault="0011207E"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Урал </w:t>
            </w:r>
            <w:r w:rsidR="00414BF3" w:rsidRPr="00414BF3">
              <w:rPr>
                <w:rFonts w:ascii="Times New Roman" w:eastAsia="Calibri" w:hAnsi="Times New Roman" w:cs="Times New Roman"/>
                <w:color w:val="000000" w:themeColor="text1"/>
                <w:sz w:val="28"/>
                <w:szCs w:val="28"/>
                <w:lang w:val="kk-KZ" w:eastAsia="ru-RU" w:bidi="ru-RU"/>
              </w:rPr>
              <w:t>олимпиадалық</w:t>
            </w:r>
            <w:r w:rsidRPr="00131F29">
              <w:rPr>
                <w:rFonts w:ascii="Times New Roman" w:eastAsia="Calibri" w:hAnsi="Times New Roman" w:cs="Times New Roman"/>
                <w:color w:val="000000" w:themeColor="text1"/>
                <w:sz w:val="28"/>
                <w:szCs w:val="28"/>
                <w:lang w:val="kk-KZ" w:eastAsia="ru-RU" w:bidi="ru-RU"/>
              </w:rPr>
              <w:t xml:space="preserve"> академиясы </w:t>
            </w:r>
          </w:p>
        </w:tc>
        <w:tc>
          <w:tcPr>
            <w:tcW w:w="0" w:type="auto"/>
          </w:tcPr>
          <w:p w14:paraId="2D862813" w14:textId="2A1BF1DA" w:rsidR="0011207E" w:rsidRPr="00131F29" w:rsidRDefault="0011207E"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Мұнда өткізетін олимпиадалық тәрбие бағдарламасы негізгі үш бөлімді қамтиды: білім берудің теориялық тұжырымдамасы, ұйымдастыру әдістері мен практикалық қызмет. Батыс Уралдағы олимпиадалық білім беру бойынша әртүрлі жұмыстарды Пермь университетінің Дене тәрбиесі және спорт кафедрасының зертханасында ашылған академия филиалында  жүргізеді</w:t>
            </w:r>
            <w:r w:rsidR="001D5A84" w:rsidRPr="00131F29">
              <w:rPr>
                <w:rFonts w:ascii="Times New Roman" w:eastAsia="Calibri" w:hAnsi="Times New Roman" w:cs="Times New Roman"/>
                <w:color w:val="000000" w:themeColor="text1"/>
                <w:sz w:val="28"/>
                <w:szCs w:val="28"/>
                <w:lang w:val="kk-KZ" w:eastAsia="ru-RU" w:bidi="ru-RU"/>
              </w:rPr>
              <w:t>.</w:t>
            </w:r>
          </w:p>
        </w:tc>
      </w:tr>
      <w:tr w:rsidR="0011207E" w:rsidRPr="0025407A" w14:paraId="0F95F283" w14:textId="77777777" w:rsidTr="00C65486">
        <w:trPr>
          <w:trHeight w:val="20"/>
        </w:trPr>
        <w:tc>
          <w:tcPr>
            <w:tcW w:w="0" w:type="auto"/>
            <w:gridSpan w:val="2"/>
          </w:tcPr>
          <w:p w14:paraId="65548622" w14:textId="4429E105" w:rsidR="0011207E" w:rsidRPr="00131F29" w:rsidRDefault="003B00CC"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Сібір </w:t>
            </w:r>
            <w:r w:rsidR="00414BF3" w:rsidRPr="00414BF3">
              <w:rPr>
                <w:rFonts w:ascii="Times New Roman" w:eastAsia="Calibri" w:hAnsi="Times New Roman" w:cs="Times New Roman"/>
                <w:color w:val="000000" w:themeColor="text1"/>
                <w:sz w:val="28"/>
                <w:szCs w:val="28"/>
                <w:lang w:val="kk-KZ" w:eastAsia="ru-RU" w:bidi="ru-RU"/>
              </w:rPr>
              <w:t>олимпиадалық</w:t>
            </w:r>
            <w:r w:rsidR="0011207E" w:rsidRPr="00131F29">
              <w:rPr>
                <w:rFonts w:ascii="Times New Roman" w:eastAsia="Calibri" w:hAnsi="Times New Roman" w:cs="Times New Roman"/>
                <w:color w:val="000000" w:themeColor="text1"/>
                <w:sz w:val="28"/>
                <w:szCs w:val="28"/>
                <w:lang w:val="kk-KZ" w:eastAsia="ru-RU" w:bidi="ru-RU"/>
              </w:rPr>
              <w:t xml:space="preserve"> академиясы </w:t>
            </w:r>
          </w:p>
        </w:tc>
        <w:tc>
          <w:tcPr>
            <w:tcW w:w="0" w:type="auto"/>
          </w:tcPr>
          <w:p w14:paraId="76AAC008" w14:textId="073BE27C" w:rsidR="0011207E" w:rsidRPr="00131F29" w:rsidRDefault="0011207E" w:rsidP="003B00CC">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Үш бағыттан тұратын олимпиадалық білім беру бойынша оқу бағдарламаларын әзірлеуде матрица кеңінен қолданылады тарихи-теориялық, эстетикалық,  дене шынықтыру және спорт. Сонымен қатар, олимпиадалық білім беруге бағдарлана отырып, дене шынықтыру оқытушыларын, мектепке дейінгі мекемелердің педагог-тәрбиешілерін қайта </w:t>
            </w:r>
            <w:r w:rsidR="003B00CC" w:rsidRPr="00131F29">
              <w:rPr>
                <w:rFonts w:ascii="Times New Roman" w:eastAsia="Calibri" w:hAnsi="Times New Roman" w:cs="Times New Roman"/>
                <w:color w:val="000000" w:themeColor="text1"/>
                <w:sz w:val="28"/>
                <w:szCs w:val="28"/>
                <w:lang w:val="kk-KZ" w:eastAsia="ru-RU" w:bidi="ru-RU"/>
              </w:rPr>
              <w:t xml:space="preserve">дайындау </w:t>
            </w:r>
            <w:r w:rsidRPr="00131F29">
              <w:rPr>
                <w:rFonts w:ascii="Times New Roman" w:eastAsia="Calibri" w:hAnsi="Times New Roman" w:cs="Times New Roman"/>
                <w:color w:val="000000" w:themeColor="text1"/>
                <w:sz w:val="28"/>
                <w:szCs w:val="28"/>
                <w:lang w:val="kk-KZ" w:eastAsia="ru-RU" w:bidi="ru-RU"/>
              </w:rPr>
              <w:t>бойынша аймақтық және өңірлік курстар мен семинарлар өткізу мақсатты жоспарланған</w:t>
            </w:r>
            <w:r w:rsidR="001D5A84" w:rsidRPr="00131F29">
              <w:rPr>
                <w:rFonts w:ascii="Times New Roman" w:eastAsia="Calibri" w:hAnsi="Times New Roman" w:cs="Times New Roman"/>
                <w:color w:val="000000" w:themeColor="text1"/>
                <w:sz w:val="28"/>
                <w:szCs w:val="28"/>
                <w:lang w:val="kk-KZ" w:eastAsia="ru-RU" w:bidi="ru-RU"/>
              </w:rPr>
              <w:t>.</w:t>
            </w:r>
          </w:p>
        </w:tc>
      </w:tr>
      <w:tr w:rsidR="0011207E" w:rsidRPr="0025407A" w14:paraId="4E00C36A" w14:textId="77777777" w:rsidTr="00C65486">
        <w:trPr>
          <w:trHeight w:val="20"/>
        </w:trPr>
        <w:tc>
          <w:tcPr>
            <w:tcW w:w="0" w:type="auto"/>
            <w:gridSpan w:val="2"/>
          </w:tcPr>
          <w:p w14:paraId="06854BF5" w14:textId="72CED43A" w:rsidR="0011207E" w:rsidRPr="00131F29" w:rsidRDefault="0011207E"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Волгоград </w:t>
            </w:r>
            <w:r w:rsidR="00414BF3" w:rsidRPr="00414BF3">
              <w:rPr>
                <w:rFonts w:ascii="Times New Roman" w:eastAsia="Calibri" w:hAnsi="Times New Roman" w:cs="Times New Roman"/>
                <w:color w:val="000000" w:themeColor="text1"/>
                <w:sz w:val="28"/>
                <w:szCs w:val="28"/>
                <w:lang w:val="kk-KZ" w:eastAsia="ru-RU" w:bidi="ru-RU"/>
              </w:rPr>
              <w:t xml:space="preserve">олимпиадалық </w:t>
            </w:r>
            <w:r w:rsidRPr="00131F29">
              <w:rPr>
                <w:rFonts w:ascii="Times New Roman" w:eastAsia="Calibri" w:hAnsi="Times New Roman" w:cs="Times New Roman"/>
                <w:color w:val="000000" w:themeColor="text1"/>
                <w:sz w:val="28"/>
                <w:szCs w:val="28"/>
                <w:lang w:val="kk-KZ" w:eastAsia="ru-RU" w:bidi="ru-RU"/>
              </w:rPr>
              <w:t xml:space="preserve">академиясы </w:t>
            </w:r>
          </w:p>
        </w:tc>
        <w:tc>
          <w:tcPr>
            <w:tcW w:w="0" w:type="auto"/>
          </w:tcPr>
          <w:p w14:paraId="42BFAA9B" w14:textId="0D38F647" w:rsidR="0011207E" w:rsidRPr="00131F29" w:rsidRDefault="0011207E"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Волгоград мемлекеттік дене шынықтыру академиясы және басқа да дене шынықтыру-спорт және білім беру мекемелері мен ұйымдарымен бірлесіп балаларды, жасөспірімдерді, жастарды, сонымен қатар ересектерді   </w:t>
            </w:r>
            <w:r w:rsidR="00E1706C" w:rsidRPr="00131F29">
              <w:rPr>
                <w:rFonts w:ascii="Times New Roman" w:eastAsia="Calibri" w:hAnsi="Times New Roman" w:cs="Times New Roman"/>
                <w:color w:val="000000" w:themeColor="text1"/>
                <w:sz w:val="28"/>
                <w:szCs w:val="28"/>
                <w:lang w:val="kk-KZ" w:eastAsia="ru-RU" w:bidi="ru-RU"/>
              </w:rPr>
              <w:t>о</w:t>
            </w:r>
            <w:r w:rsidRPr="00131F29">
              <w:rPr>
                <w:rFonts w:ascii="Times New Roman" w:eastAsia="Calibri" w:hAnsi="Times New Roman" w:cs="Times New Roman"/>
                <w:color w:val="000000" w:themeColor="text1"/>
                <w:sz w:val="28"/>
                <w:szCs w:val="28"/>
                <w:lang w:val="kk-KZ" w:eastAsia="ru-RU" w:bidi="ru-RU"/>
              </w:rPr>
              <w:t>лимпиадалық қозғалысқа кеңінен тарту үшін белсенді жұмыстарды жүзеге асырады</w:t>
            </w:r>
            <w:r w:rsidR="001D5A84"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w:t>
            </w:r>
          </w:p>
        </w:tc>
      </w:tr>
    </w:tbl>
    <w:p w14:paraId="26352F0C" w14:textId="77777777" w:rsidR="00F86BC4" w:rsidRPr="00131F29" w:rsidRDefault="00F86BC4" w:rsidP="0011207E">
      <w:pPr>
        <w:spacing w:after="0" w:line="240" w:lineRule="auto"/>
        <w:contextualSpacing/>
        <w:jc w:val="both"/>
        <w:rPr>
          <w:rFonts w:ascii="Times New Roman" w:eastAsia="TimesNewRomanPSMT" w:hAnsi="Times New Roman" w:cs="Times New Roman"/>
          <w:color w:val="000000" w:themeColor="text1"/>
          <w:sz w:val="28"/>
          <w:szCs w:val="28"/>
          <w:lang w:val="kk-KZ"/>
        </w:rPr>
      </w:pPr>
    </w:p>
    <w:p w14:paraId="175D6E13" w14:textId="0B29601A" w:rsidR="00292BA6" w:rsidRPr="00131F29" w:rsidRDefault="00292BA6" w:rsidP="00292BA6">
      <w:pPr>
        <w:spacing w:after="0" w:line="240" w:lineRule="auto"/>
        <w:ind w:firstLine="567"/>
        <w:contextualSpacing/>
        <w:jc w:val="both"/>
        <w:rPr>
          <w:rFonts w:ascii="Times New Roman" w:eastAsia="TimesNewRomanPSMT" w:hAnsi="Times New Roman" w:cs="Times New Roman"/>
          <w:color w:val="000000" w:themeColor="text1"/>
          <w:sz w:val="28"/>
          <w:szCs w:val="28"/>
          <w:lang w:val="kk-KZ"/>
        </w:rPr>
      </w:pPr>
      <w:r w:rsidRPr="00131F29">
        <w:rPr>
          <w:rFonts w:ascii="Times New Roman" w:eastAsia="TimesNewRomanPSMT" w:hAnsi="Times New Roman" w:cs="Times New Roman"/>
          <w:color w:val="000000" w:themeColor="text1"/>
          <w:sz w:val="28"/>
          <w:szCs w:val="28"/>
          <w:lang w:val="kk-KZ"/>
        </w:rPr>
        <w:t>R.Naul (2008) олимпиадалық мәдениетке енген «түсіну, достық, бірлік» рухы «эгоизмді» әлсіретіп, индивидуализмді төмендетуі мүмкін. Қатаң бәсекелестік пен бәсекелестіктің артында олимпиадалық қозғалыс адамның ақыл-ойының даңқын және ортақ құндылықтарға деген ұмтылыс</w:t>
      </w:r>
      <w:r w:rsidR="00891645">
        <w:rPr>
          <w:rFonts w:ascii="Times New Roman" w:eastAsia="TimesNewRomanPSMT" w:hAnsi="Times New Roman" w:cs="Times New Roman"/>
          <w:color w:val="000000" w:themeColor="text1"/>
          <w:sz w:val="28"/>
          <w:szCs w:val="28"/>
          <w:lang w:val="kk-KZ"/>
        </w:rPr>
        <w:t xml:space="preserve">ты бейнелейтінін жеткізді [96]. </w:t>
      </w:r>
      <w:r w:rsidRPr="00131F29">
        <w:rPr>
          <w:rFonts w:ascii="Times New Roman" w:eastAsia="TimesNewRomanPSMT" w:hAnsi="Times New Roman" w:cs="Times New Roman"/>
          <w:color w:val="000000" w:themeColor="text1"/>
          <w:sz w:val="28"/>
          <w:szCs w:val="28"/>
          <w:lang w:val="kk-KZ"/>
        </w:rPr>
        <w:t xml:space="preserve">Олимпиадалық мәдениетті әр түрлі арналар арқылы көрсетуге және таратуға болатынын анықтады. </w:t>
      </w:r>
    </w:p>
    <w:p w14:paraId="5DC899BF" w14:textId="67C26083" w:rsidR="00616777" w:rsidRPr="00131F29" w:rsidRDefault="00616777" w:rsidP="00616777">
      <w:pPr>
        <w:spacing w:after="0" w:line="240" w:lineRule="auto"/>
        <w:ind w:firstLine="567"/>
        <w:contextualSpacing/>
        <w:jc w:val="both"/>
        <w:rPr>
          <w:rFonts w:ascii="Times New Roman" w:eastAsia="TimesNewRomanPSMT" w:hAnsi="Times New Roman" w:cs="Times New Roman"/>
          <w:color w:val="000000" w:themeColor="text1"/>
          <w:sz w:val="28"/>
          <w:szCs w:val="28"/>
          <w:lang w:val="kk-KZ"/>
        </w:rPr>
      </w:pPr>
      <w:r w:rsidRPr="00131F29">
        <w:rPr>
          <w:rFonts w:ascii="Times New Roman" w:eastAsia="TimesNewRomanPSMT" w:hAnsi="Times New Roman" w:cs="Times New Roman"/>
          <w:color w:val="000000" w:themeColor="text1"/>
          <w:sz w:val="28"/>
          <w:szCs w:val="28"/>
          <w:lang w:val="kk-KZ"/>
        </w:rPr>
        <w:t>Халықаралық олимпиада академиясының ресми журналы  Ұлттық олимпиада</w:t>
      </w:r>
      <w:r w:rsidR="0097119D">
        <w:rPr>
          <w:rFonts w:ascii="Times New Roman" w:eastAsia="TimesNewRomanPSMT" w:hAnsi="Times New Roman" w:cs="Times New Roman"/>
          <w:color w:val="000000" w:themeColor="text1"/>
          <w:sz w:val="28"/>
          <w:szCs w:val="28"/>
          <w:lang w:val="kk-KZ"/>
        </w:rPr>
        <w:t xml:space="preserve">лық </w:t>
      </w:r>
      <w:r w:rsidRPr="00131F29">
        <w:rPr>
          <w:rFonts w:ascii="Times New Roman" w:eastAsia="TimesNewRomanPSMT" w:hAnsi="Times New Roman" w:cs="Times New Roman"/>
          <w:color w:val="000000" w:themeColor="text1"/>
          <w:sz w:val="28"/>
          <w:szCs w:val="28"/>
          <w:lang w:val="kk-KZ"/>
        </w:rPr>
        <w:t xml:space="preserve"> академияларының көптеген іс-шаралары туралы егжей-тегжейлі айтады және осы мекемелердің олимпиадалық құндылықтарды таратудағы тұрақты және тынымсыз қызметтер</w:t>
      </w:r>
      <w:r w:rsidR="000F620F" w:rsidRPr="00131F29">
        <w:rPr>
          <w:rFonts w:ascii="Times New Roman" w:eastAsia="TimesNewRomanPSMT" w:hAnsi="Times New Roman" w:cs="Times New Roman"/>
          <w:color w:val="000000" w:themeColor="text1"/>
          <w:sz w:val="28"/>
          <w:szCs w:val="28"/>
          <w:lang w:val="kk-KZ"/>
        </w:rPr>
        <w:t>ді растайтын</w:t>
      </w:r>
      <w:r w:rsidR="00CD61A0" w:rsidRPr="00131F29">
        <w:rPr>
          <w:rFonts w:ascii="Times New Roman" w:eastAsia="TimesNewRomanPSMT" w:hAnsi="Times New Roman" w:cs="Times New Roman"/>
          <w:color w:val="000000" w:themeColor="text1"/>
          <w:sz w:val="28"/>
          <w:szCs w:val="28"/>
          <w:lang w:val="kk-KZ"/>
        </w:rPr>
        <w:t>ын</w:t>
      </w:r>
      <w:r w:rsidR="000F620F" w:rsidRPr="00131F29">
        <w:rPr>
          <w:rFonts w:ascii="Times New Roman" w:eastAsia="TimesNewRomanPSMT" w:hAnsi="Times New Roman" w:cs="Times New Roman"/>
          <w:color w:val="000000" w:themeColor="text1"/>
          <w:sz w:val="28"/>
          <w:szCs w:val="28"/>
          <w:lang w:val="kk-KZ"/>
        </w:rPr>
        <w:t xml:space="preserve"> көруге болады  [97</w:t>
      </w:r>
      <w:r w:rsidRPr="00131F29">
        <w:rPr>
          <w:rFonts w:ascii="Times New Roman" w:eastAsia="TimesNewRomanPSMT" w:hAnsi="Times New Roman" w:cs="Times New Roman"/>
          <w:color w:val="000000" w:themeColor="text1"/>
          <w:sz w:val="28"/>
          <w:szCs w:val="28"/>
          <w:lang w:val="kk-KZ"/>
        </w:rPr>
        <w:t>].</w:t>
      </w:r>
    </w:p>
    <w:p w14:paraId="71A7B99A" w14:textId="26FD6206" w:rsidR="00AA707C" w:rsidRPr="00131F29" w:rsidRDefault="0011207E" w:rsidP="00AA707C">
      <w:pPr>
        <w:shd w:val="clear" w:color="auto" w:fill="FFFFFF"/>
        <w:tabs>
          <w:tab w:val="left" w:pos="567"/>
        </w:tabs>
        <w:spacing w:after="0" w:line="240" w:lineRule="auto"/>
        <w:contextualSpacing/>
        <w:jc w:val="both"/>
        <w:rPr>
          <w:rFonts w:ascii="Times New Roman" w:eastAsia="Calibri" w:hAnsi="Times New Roman" w:cs="Times New Roman"/>
          <w:color w:val="000000" w:themeColor="text1"/>
          <w:sz w:val="28"/>
          <w:szCs w:val="28"/>
          <w:lang w:val="kk-KZ"/>
        </w:rPr>
      </w:pPr>
      <w:r w:rsidRPr="00131F29">
        <w:rPr>
          <w:rFonts w:ascii="Times New Roman" w:eastAsia="TimesNewRomanPSMT" w:hAnsi="Times New Roman" w:cs="Times New Roman"/>
          <w:color w:val="000000" w:themeColor="text1"/>
          <w:sz w:val="28"/>
          <w:szCs w:val="28"/>
          <w:lang w:val="kk-KZ"/>
        </w:rPr>
        <w:tab/>
      </w:r>
      <w:r w:rsidR="00AA707C" w:rsidRPr="00131F29">
        <w:rPr>
          <w:rFonts w:ascii="Times New Roman" w:eastAsia="Calibri" w:hAnsi="Times New Roman" w:cs="Times New Roman"/>
          <w:color w:val="000000" w:themeColor="text1"/>
          <w:sz w:val="28"/>
          <w:szCs w:val="28"/>
          <w:lang w:val="kk-KZ"/>
        </w:rPr>
        <w:t>Халықаралық олимпиада</w:t>
      </w:r>
      <w:r w:rsidR="0097119D">
        <w:rPr>
          <w:rFonts w:ascii="Times New Roman" w:eastAsia="Calibri" w:hAnsi="Times New Roman" w:cs="Times New Roman"/>
          <w:color w:val="000000" w:themeColor="text1"/>
          <w:sz w:val="28"/>
          <w:szCs w:val="28"/>
          <w:lang w:val="kk-KZ"/>
        </w:rPr>
        <w:t>лық</w:t>
      </w:r>
      <w:r w:rsidR="00AA707C" w:rsidRPr="00131F29">
        <w:rPr>
          <w:rFonts w:ascii="Times New Roman" w:eastAsia="Calibri" w:hAnsi="Times New Roman" w:cs="Times New Roman"/>
          <w:color w:val="000000" w:themeColor="text1"/>
          <w:sz w:val="28"/>
          <w:szCs w:val="28"/>
          <w:lang w:val="kk-KZ"/>
        </w:rPr>
        <w:t xml:space="preserve"> академиясының сессиялары мен семинарларына қатысушылардың талқылауына балалар мен жастарға олимпиадалық білім берудің бірқатар халықаралық бағдарламалары шығарылды.</w:t>
      </w:r>
    </w:p>
    <w:p w14:paraId="4A882D0D" w14:textId="61A65140" w:rsidR="00AA707C" w:rsidRPr="00131F29" w:rsidRDefault="00AA707C" w:rsidP="00AA707C">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Диана Биндер бастаған Канадалық мамандар тобы Халықаралық олимпи</w:t>
      </w:r>
      <w:r w:rsidR="00386D5B">
        <w:rPr>
          <w:rFonts w:ascii="Times New Roman" w:eastAsia="Calibri" w:hAnsi="Times New Roman" w:cs="Times New Roman"/>
          <w:color w:val="000000" w:themeColor="text1"/>
          <w:sz w:val="28"/>
          <w:szCs w:val="28"/>
          <w:lang w:val="kk-KZ"/>
        </w:rPr>
        <w:t>а</w:t>
      </w:r>
      <w:r w:rsidRPr="00131F29">
        <w:rPr>
          <w:rFonts w:ascii="Times New Roman" w:eastAsia="Calibri" w:hAnsi="Times New Roman" w:cs="Times New Roman"/>
          <w:color w:val="000000" w:themeColor="text1"/>
          <w:sz w:val="28"/>
          <w:szCs w:val="28"/>
          <w:lang w:val="kk-KZ"/>
        </w:rPr>
        <w:t>да</w:t>
      </w:r>
      <w:r w:rsidR="0097119D">
        <w:rPr>
          <w:rFonts w:ascii="Times New Roman" w:eastAsia="Calibri" w:hAnsi="Times New Roman" w:cs="Times New Roman"/>
          <w:color w:val="000000" w:themeColor="text1"/>
          <w:sz w:val="28"/>
          <w:szCs w:val="28"/>
          <w:lang w:val="kk-KZ"/>
        </w:rPr>
        <w:t>лық</w:t>
      </w:r>
      <w:r w:rsidRPr="00131F29">
        <w:rPr>
          <w:rFonts w:ascii="Times New Roman" w:eastAsia="Calibri" w:hAnsi="Times New Roman" w:cs="Times New Roman"/>
          <w:color w:val="000000" w:themeColor="text1"/>
          <w:sz w:val="28"/>
          <w:szCs w:val="28"/>
          <w:lang w:val="kk-KZ"/>
        </w:rPr>
        <w:t xml:space="preserve"> академиясына  «Сіз және Олимпиада ойындары» атты оқушыларға арналған олимпиадалық білім беру бағдарламасының халықаралық жобасын ұсынды. Бұл бағдарлама  материалдары бес олимпиадалық сақинаны ескере отырып 5 блокқа бөлінді: </w:t>
      </w:r>
    </w:p>
    <w:p w14:paraId="653518F9" w14:textId="77777777" w:rsidR="00AA707C" w:rsidRPr="00131F29" w:rsidRDefault="00AA707C" w:rsidP="00AA707C">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lastRenderedPageBreak/>
        <w:t>1. Ежелгі Олимпиада ойындарының: тарихы, дәстүрлері, рәміздері және олимпиада ойындарының рәсімдері.</w:t>
      </w:r>
    </w:p>
    <w:p w14:paraId="410BECB6" w14:textId="1F2C158B" w:rsidR="00AA707C" w:rsidRPr="00131F29" w:rsidRDefault="00AA707C" w:rsidP="00AA707C">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2. Қазіргі Олимпиада ойындары: қазіргі олимпиада</w:t>
      </w:r>
      <w:r w:rsidR="00CD61A0" w:rsidRPr="00131F29">
        <w:rPr>
          <w:rFonts w:ascii="Times New Roman" w:eastAsia="Calibri" w:hAnsi="Times New Roman" w:cs="Times New Roman"/>
          <w:color w:val="000000" w:themeColor="text1"/>
          <w:sz w:val="28"/>
          <w:szCs w:val="28"/>
          <w:lang w:val="kk-KZ"/>
        </w:rPr>
        <w:t>лық</w:t>
      </w:r>
      <w:r w:rsidRPr="00131F29">
        <w:rPr>
          <w:rFonts w:ascii="Times New Roman" w:eastAsia="Calibri" w:hAnsi="Times New Roman" w:cs="Times New Roman"/>
          <w:color w:val="000000" w:themeColor="text1"/>
          <w:sz w:val="28"/>
          <w:szCs w:val="28"/>
          <w:lang w:val="kk-KZ"/>
        </w:rPr>
        <w:t xml:space="preserve"> ойындарының тарихы мен философиясы, Пьер де Кубертен және  оның олимпизм идеалдары.</w:t>
      </w:r>
    </w:p>
    <w:p w14:paraId="0184DD4F" w14:textId="77777777" w:rsidR="00AA707C" w:rsidRPr="00131F29" w:rsidRDefault="00AA707C" w:rsidP="00AA707C">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3. Олимпиада әлемі: әлемнің басқа бөліктеріндегі халықтардың танымына, түсінуіне және бағалауына ықпал ететін материалдар жинағы.</w:t>
      </w:r>
    </w:p>
    <w:p w14:paraId="612AD559" w14:textId="77777777" w:rsidR="00AA707C" w:rsidRPr="00131F29" w:rsidRDefault="00AA707C" w:rsidP="00AA707C">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4. Олимпиада спорты түрлері: а) жазғы спорт түрлері; б) қысқы спорт түрлері.</w:t>
      </w:r>
    </w:p>
    <w:p w14:paraId="2BE99E80" w14:textId="4260FEB0" w:rsidR="00AA707C" w:rsidRPr="00131F29" w:rsidRDefault="00AA707C" w:rsidP="0011207E">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5. Олимпиаданың танымал спортшысы: танымал олимпиадалық спортшылар туралы ақпараттар,  олимпиадалық спортшылардың сыртқы келбетіне қатысты пікірталастар [ 97, б. 9].</w:t>
      </w:r>
    </w:p>
    <w:p w14:paraId="6DE377DC" w14:textId="58E56A36" w:rsidR="00F86BC4" w:rsidRPr="00131F29" w:rsidRDefault="00AA707C" w:rsidP="0011207E">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Ұсынылған бағдарламаны іске асыру нәтижесінде оқушылар ежелгі және қазіргі заманғы олимпиада</w:t>
      </w:r>
      <w:r w:rsidR="00CD61A0" w:rsidRPr="00131F29">
        <w:rPr>
          <w:rFonts w:ascii="Times New Roman" w:eastAsia="Calibri" w:hAnsi="Times New Roman" w:cs="Times New Roman"/>
          <w:color w:val="000000" w:themeColor="text1"/>
          <w:sz w:val="28"/>
          <w:szCs w:val="28"/>
          <w:lang w:val="kk-KZ"/>
        </w:rPr>
        <w:t>лық ойындардың</w:t>
      </w:r>
      <w:r w:rsidRPr="00131F29">
        <w:rPr>
          <w:rFonts w:ascii="Times New Roman" w:eastAsia="Calibri" w:hAnsi="Times New Roman" w:cs="Times New Roman"/>
          <w:color w:val="000000" w:themeColor="text1"/>
          <w:sz w:val="28"/>
          <w:szCs w:val="28"/>
          <w:lang w:val="kk-KZ"/>
        </w:rPr>
        <w:t xml:space="preserve"> тарихы мен дәстүрлері,  </w:t>
      </w:r>
      <w:r w:rsidR="00CD61A0" w:rsidRPr="00131F29">
        <w:rPr>
          <w:rFonts w:ascii="Times New Roman" w:eastAsia="Calibri" w:hAnsi="Times New Roman" w:cs="Times New Roman"/>
          <w:color w:val="000000" w:themeColor="text1"/>
          <w:sz w:val="28"/>
          <w:szCs w:val="28"/>
          <w:lang w:val="kk-KZ"/>
        </w:rPr>
        <w:t xml:space="preserve">олимпиадалық ойындардың </w:t>
      </w:r>
      <w:r w:rsidRPr="00131F29">
        <w:rPr>
          <w:rFonts w:ascii="Times New Roman" w:eastAsia="Calibri" w:hAnsi="Times New Roman" w:cs="Times New Roman"/>
          <w:color w:val="000000" w:themeColor="text1"/>
          <w:sz w:val="28"/>
          <w:szCs w:val="28"/>
          <w:lang w:val="kk-KZ"/>
        </w:rPr>
        <w:t xml:space="preserve">рәміздері мен рәсімдері,  олимпиадалық спорт түрлері, танымал олимпиада атлеттері, </w:t>
      </w:r>
      <w:r w:rsidR="0062373F" w:rsidRPr="00131F29">
        <w:rPr>
          <w:rFonts w:ascii="Times New Roman" w:eastAsia="Calibri" w:hAnsi="Times New Roman" w:cs="Times New Roman"/>
          <w:color w:val="000000" w:themeColor="text1"/>
          <w:sz w:val="28"/>
          <w:szCs w:val="28"/>
          <w:lang w:val="kk-KZ"/>
        </w:rPr>
        <w:t xml:space="preserve">олимпиадалық ойындардың </w:t>
      </w:r>
      <w:r w:rsidRPr="00131F29">
        <w:rPr>
          <w:rFonts w:ascii="Times New Roman" w:eastAsia="Calibri" w:hAnsi="Times New Roman" w:cs="Times New Roman"/>
          <w:color w:val="000000" w:themeColor="text1"/>
          <w:sz w:val="28"/>
          <w:szCs w:val="28"/>
          <w:lang w:val="kk-KZ"/>
        </w:rPr>
        <w:t>қорытынды нәтижелері, өз елінің олимпиада</w:t>
      </w:r>
      <w:r w:rsidR="0062373F" w:rsidRPr="00131F29">
        <w:rPr>
          <w:rFonts w:ascii="Times New Roman" w:eastAsia="Calibri" w:hAnsi="Times New Roman" w:cs="Times New Roman"/>
          <w:color w:val="000000" w:themeColor="text1"/>
          <w:sz w:val="28"/>
          <w:szCs w:val="28"/>
          <w:lang w:val="kk-KZ"/>
        </w:rPr>
        <w:t>лық  спорттың</w:t>
      </w:r>
      <w:r w:rsidRPr="00131F29">
        <w:rPr>
          <w:rFonts w:ascii="Times New Roman" w:eastAsia="Calibri" w:hAnsi="Times New Roman" w:cs="Times New Roman"/>
          <w:color w:val="000000" w:themeColor="text1"/>
          <w:sz w:val="28"/>
          <w:szCs w:val="28"/>
          <w:lang w:val="kk-KZ"/>
        </w:rPr>
        <w:t xml:space="preserve"> тарихы мен батырлары туралы көбірек білетін болады. </w:t>
      </w:r>
    </w:p>
    <w:p w14:paraId="6B12FA0C" w14:textId="4487F29F" w:rsidR="0011207E" w:rsidRPr="00131F29" w:rsidRDefault="0011207E" w:rsidP="0011207E">
      <w:pPr>
        <w:shd w:val="clear" w:color="auto" w:fill="FFFFFF"/>
        <w:tabs>
          <w:tab w:val="left" w:pos="567"/>
        </w:tabs>
        <w:spacing w:after="0" w:line="240" w:lineRule="auto"/>
        <w:ind w:firstLine="567"/>
        <w:contextualSpacing/>
        <w:jc w:val="both"/>
        <w:rPr>
          <w:rFonts w:ascii="Times New Roman" w:eastAsia="TimesNewRomanPSMT" w:hAnsi="Times New Roman" w:cs="Times New Roman"/>
          <w:color w:val="000000" w:themeColor="text1"/>
          <w:sz w:val="28"/>
          <w:szCs w:val="28"/>
          <w:lang w:val="kk-KZ"/>
        </w:rPr>
      </w:pPr>
      <w:r w:rsidRPr="00131F29">
        <w:rPr>
          <w:rFonts w:ascii="Times New Roman" w:eastAsia="TimesNewRomanPSMT" w:hAnsi="Times New Roman" w:cs="Times New Roman"/>
          <w:color w:val="000000" w:themeColor="text1"/>
          <w:sz w:val="28"/>
          <w:szCs w:val="28"/>
          <w:lang w:val="kk-KZ"/>
        </w:rPr>
        <w:t>Барбадос олимпиада</w:t>
      </w:r>
      <w:r w:rsidR="0097119D">
        <w:rPr>
          <w:rFonts w:ascii="Times New Roman" w:eastAsia="TimesNewRomanPSMT" w:hAnsi="Times New Roman" w:cs="Times New Roman"/>
          <w:color w:val="000000" w:themeColor="text1"/>
          <w:sz w:val="28"/>
          <w:szCs w:val="28"/>
          <w:lang w:val="kk-KZ"/>
        </w:rPr>
        <w:t>лық</w:t>
      </w:r>
      <w:r w:rsidRPr="00131F29">
        <w:rPr>
          <w:rFonts w:ascii="Times New Roman" w:eastAsia="TimesNewRomanPSMT" w:hAnsi="Times New Roman" w:cs="Times New Roman"/>
          <w:color w:val="000000" w:themeColor="text1"/>
          <w:sz w:val="28"/>
          <w:szCs w:val="28"/>
          <w:lang w:val="kk-KZ"/>
        </w:rPr>
        <w:t xml:space="preserve"> академиясы жаз айларында спортшылардың, жаттықтырушылардың, оқытушылардың, ұлттық федерациялар мен қауымдастықтардың мүдделері үшін бірқатар іс-шаралар мен білім беру</w:t>
      </w:r>
      <w:r w:rsidR="00CB456C" w:rsidRPr="00131F29">
        <w:rPr>
          <w:rFonts w:ascii="Times New Roman" w:eastAsia="TimesNewRomanPSMT" w:hAnsi="Times New Roman" w:cs="Times New Roman"/>
          <w:color w:val="000000" w:themeColor="text1"/>
          <w:sz w:val="28"/>
          <w:szCs w:val="28"/>
          <w:lang w:val="kk-KZ"/>
        </w:rPr>
        <w:t xml:space="preserve"> бағдарламаларын ұйымдастырады. </w:t>
      </w:r>
      <w:r w:rsidRPr="00131F29">
        <w:rPr>
          <w:rFonts w:ascii="Times New Roman" w:eastAsia="TimesNewRomanPSMT" w:hAnsi="Times New Roman" w:cs="Times New Roman"/>
          <w:color w:val="000000" w:themeColor="text1"/>
          <w:sz w:val="28"/>
          <w:szCs w:val="28"/>
          <w:lang w:val="kk-KZ"/>
        </w:rPr>
        <w:t>Демалыс кезінде мектептер жабылғандықтан, әртүрлі жазғы лагерьлер кезінде балалар Олимпиада мұражайына саяхаттайды. Олар әртүрлі деңгейлерде ерекшеленетін ұлттық спортшылардың мұралары туралы білуге мүмкіндік алды. Экспонаттардың ішінде олимпиадалық және басқа ойындардағы кәдесыйлар болды [97, б.</w:t>
      </w:r>
      <w:r w:rsidR="0062373F" w:rsidRPr="00131F29">
        <w:rPr>
          <w:rFonts w:ascii="Times New Roman" w:eastAsia="TimesNewRomanPSMT" w:hAnsi="Times New Roman" w:cs="Times New Roman"/>
          <w:color w:val="000000" w:themeColor="text1"/>
          <w:sz w:val="28"/>
          <w:szCs w:val="28"/>
          <w:lang w:val="kk-KZ"/>
        </w:rPr>
        <w:t xml:space="preserve"> </w:t>
      </w:r>
      <w:r w:rsidRPr="00131F29">
        <w:rPr>
          <w:rFonts w:ascii="Times New Roman" w:eastAsia="TimesNewRomanPSMT" w:hAnsi="Times New Roman" w:cs="Times New Roman"/>
          <w:color w:val="000000" w:themeColor="text1"/>
          <w:sz w:val="28"/>
          <w:szCs w:val="28"/>
          <w:lang w:val="kk-KZ"/>
        </w:rPr>
        <w:t xml:space="preserve">63]  </w:t>
      </w:r>
    </w:p>
    <w:p w14:paraId="798D0AF5" w14:textId="25DC6B3D" w:rsidR="0011207E" w:rsidRPr="00131F29" w:rsidRDefault="0011207E" w:rsidP="0011207E">
      <w:pPr>
        <w:spacing w:after="0" w:line="240" w:lineRule="auto"/>
        <w:ind w:firstLine="567"/>
        <w:contextualSpacing/>
        <w:jc w:val="both"/>
        <w:rPr>
          <w:rFonts w:ascii="Times New Roman" w:eastAsia="TimesNewRomanPSMT" w:hAnsi="Times New Roman" w:cs="Times New Roman"/>
          <w:color w:val="000000" w:themeColor="text1"/>
          <w:sz w:val="28"/>
          <w:szCs w:val="28"/>
          <w:lang w:val="kk-KZ"/>
        </w:rPr>
      </w:pPr>
      <w:r w:rsidRPr="00131F29">
        <w:rPr>
          <w:rFonts w:ascii="Times New Roman" w:eastAsia="TimesNewRomanPSMT" w:hAnsi="Times New Roman" w:cs="Times New Roman"/>
          <w:color w:val="000000" w:themeColor="text1"/>
          <w:sz w:val="28"/>
          <w:szCs w:val="28"/>
          <w:lang w:val="kk-KZ"/>
        </w:rPr>
        <w:t>Олимпиадалық білім беру бағдарламасымен  Аргентинадағы</w:t>
      </w:r>
      <w:r w:rsidR="00E1706C" w:rsidRPr="00131F29">
        <w:rPr>
          <w:rFonts w:ascii="Times New Roman" w:eastAsia="TimesNewRomanPSMT" w:hAnsi="Times New Roman" w:cs="Times New Roman"/>
          <w:color w:val="000000" w:themeColor="text1"/>
          <w:sz w:val="28"/>
          <w:szCs w:val="28"/>
          <w:lang w:val="kk-KZ"/>
        </w:rPr>
        <w:t xml:space="preserve">  Аргентина </w:t>
      </w:r>
      <w:r w:rsidR="00210E93" w:rsidRPr="00210E93">
        <w:rPr>
          <w:rFonts w:ascii="Times New Roman" w:eastAsia="TimesNewRomanPSMT" w:hAnsi="Times New Roman" w:cs="Times New Roman"/>
          <w:color w:val="000000" w:themeColor="text1"/>
          <w:sz w:val="28"/>
          <w:szCs w:val="28"/>
          <w:lang w:val="kk-KZ"/>
        </w:rPr>
        <w:t>олимпиадалық</w:t>
      </w:r>
      <w:r w:rsidR="00E1706C" w:rsidRPr="00131F29">
        <w:rPr>
          <w:rFonts w:ascii="Times New Roman" w:eastAsia="TimesNewRomanPSMT" w:hAnsi="Times New Roman" w:cs="Times New Roman"/>
          <w:color w:val="000000" w:themeColor="text1"/>
          <w:sz w:val="28"/>
          <w:szCs w:val="28"/>
          <w:lang w:val="kk-KZ"/>
        </w:rPr>
        <w:t xml:space="preserve"> комитеті, Ұлттық </w:t>
      </w:r>
      <w:r w:rsidR="00210E93" w:rsidRPr="00210E93">
        <w:rPr>
          <w:rFonts w:ascii="Times New Roman" w:eastAsia="TimesNewRomanPSMT" w:hAnsi="Times New Roman" w:cs="Times New Roman"/>
          <w:color w:val="000000" w:themeColor="text1"/>
          <w:sz w:val="28"/>
          <w:szCs w:val="28"/>
          <w:lang w:val="kk-KZ"/>
        </w:rPr>
        <w:t>олимпиадалық</w:t>
      </w:r>
      <w:r w:rsidRPr="00131F29">
        <w:rPr>
          <w:rFonts w:ascii="Times New Roman" w:eastAsia="TimesNewRomanPSMT" w:hAnsi="Times New Roman" w:cs="Times New Roman"/>
          <w:color w:val="000000" w:themeColor="text1"/>
          <w:sz w:val="28"/>
          <w:szCs w:val="28"/>
          <w:lang w:val="kk-KZ"/>
        </w:rPr>
        <w:t xml:space="preserve"> академиясы және Тукуман университетінде елдегі алғашқы олимпиадалық зерттеулер орталығын құрған. Оның негізгі мақсаты дене шынықтыру кафедрасымен  тығыз байланыс жасап, олимпиадалық құндылықтарды тарату үшін білім беру бағдарламасын жасау болды [97, б.</w:t>
      </w:r>
      <w:r w:rsidR="0062373F" w:rsidRPr="00131F29">
        <w:rPr>
          <w:rFonts w:ascii="Times New Roman" w:eastAsia="TimesNewRomanPSMT" w:hAnsi="Times New Roman" w:cs="Times New Roman"/>
          <w:color w:val="000000" w:themeColor="text1"/>
          <w:sz w:val="28"/>
          <w:szCs w:val="28"/>
          <w:lang w:val="kk-KZ"/>
        </w:rPr>
        <w:t xml:space="preserve"> </w:t>
      </w:r>
      <w:r w:rsidRPr="00131F29">
        <w:rPr>
          <w:rFonts w:ascii="Times New Roman" w:eastAsia="TimesNewRomanPSMT" w:hAnsi="Times New Roman" w:cs="Times New Roman"/>
          <w:color w:val="000000" w:themeColor="text1"/>
          <w:sz w:val="28"/>
          <w:szCs w:val="28"/>
          <w:lang w:val="kk-KZ"/>
        </w:rPr>
        <w:t xml:space="preserve">64]. </w:t>
      </w:r>
    </w:p>
    <w:p w14:paraId="26DEA56C" w14:textId="37D981E3" w:rsidR="00AA707C" w:rsidRPr="00131F29" w:rsidRDefault="0011207E" w:rsidP="0011207E">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eastAsia="TimesNewRomanPSMT" w:hAnsi="Times New Roman" w:cs="Times New Roman"/>
          <w:color w:val="000000" w:themeColor="text1"/>
          <w:sz w:val="28"/>
          <w:szCs w:val="28"/>
          <w:lang w:val="kk-KZ"/>
        </w:rPr>
        <w:t>Коста-Рика олимпиада Академиясы 2013 жылы әртүрлі олимпиадалық бағдарламалар жасады. 2015 Дүниежүзілік жастар саммитінің күн тәртібіне енгізілген «Сау бол!»  шарасына  қатысты. Олимпиадалық құндылықтар ұлттық стадионда көптеген елдерден келген 500 қатысушыларға  ерекше түрде ұсынылды. Чемпиондар дзюдо, таэквондо, семсерлесу, садақ ату және гимнастика бойынша ел және ұлттық командалар өздерінің спорт түрлері арқылы олимпиад</w:t>
      </w:r>
      <w:r w:rsidR="0062373F" w:rsidRPr="00131F29">
        <w:rPr>
          <w:rFonts w:ascii="Times New Roman" w:eastAsia="TimesNewRomanPSMT" w:hAnsi="Times New Roman" w:cs="Times New Roman"/>
          <w:color w:val="000000" w:themeColor="text1"/>
          <w:sz w:val="28"/>
          <w:szCs w:val="28"/>
          <w:lang w:val="kk-KZ"/>
        </w:rPr>
        <w:t xml:space="preserve">алық құндылықтарды дәріптейді. </w:t>
      </w:r>
      <w:r w:rsidRPr="00131F29">
        <w:rPr>
          <w:rFonts w:ascii="Times New Roman" w:eastAsia="TimesNewRomanPSMT" w:hAnsi="Times New Roman" w:cs="Times New Roman"/>
          <w:color w:val="000000" w:themeColor="text1"/>
          <w:sz w:val="28"/>
          <w:szCs w:val="28"/>
          <w:lang w:val="kk-KZ"/>
        </w:rPr>
        <w:t xml:space="preserve">Спортшылар жастарды жаттығуға болатын белгілі бір дене қимылдарын үйрету арқылы кейбір спорт түрлерін күнделікті өміріне қосуға шақырды </w:t>
      </w:r>
      <w:r w:rsidRPr="00131F29">
        <w:rPr>
          <w:rFonts w:ascii="Times New Roman" w:hAnsi="Times New Roman" w:cs="Times New Roman"/>
          <w:color w:val="000000" w:themeColor="text1"/>
          <w:sz w:val="28"/>
          <w:szCs w:val="28"/>
          <w:lang w:val="kk-KZ"/>
        </w:rPr>
        <w:t xml:space="preserve">[97, б. 65]. </w:t>
      </w:r>
    </w:p>
    <w:p w14:paraId="1CB38DBC" w14:textId="43CC0E28" w:rsidR="0011207E" w:rsidRPr="00131F29" w:rsidRDefault="00081D7C" w:rsidP="0011207E">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Осыған сәйкес 3 </w:t>
      </w:r>
      <w:r w:rsidR="0011207E" w:rsidRPr="00131F29">
        <w:rPr>
          <w:rFonts w:ascii="Times New Roman" w:hAnsi="Times New Roman" w:cs="Times New Roman"/>
          <w:color w:val="000000" w:themeColor="text1"/>
          <w:sz w:val="28"/>
          <w:szCs w:val="28"/>
          <w:lang w:val="kk-KZ"/>
        </w:rPr>
        <w:t xml:space="preserve">кестеде олимпиадалық білім берудің әлемдік тәжірибесінің бағыттарының  ерекшеліктері, мақсаты мен нәтижелері  берілген. </w:t>
      </w:r>
    </w:p>
    <w:p w14:paraId="6943F133" w14:textId="77777777" w:rsidR="0011207E" w:rsidRPr="00131F29" w:rsidRDefault="0011207E" w:rsidP="00616777">
      <w:pPr>
        <w:tabs>
          <w:tab w:val="left" w:pos="567"/>
        </w:tabs>
        <w:spacing w:after="0" w:line="240" w:lineRule="auto"/>
        <w:ind w:firstLine="567"/>
        <w:contextualSpacing/>
        <w:jc w:val="both"/>
        <w:rPr>
          <w:rFonts w:ascii="Times New Roman" w:eastAsia="TimesNewRomanPSMT" w:hAnsi="Times New Roman" w:cs="Times New Roman"/>
          <w:color w:val="000000" w:themeColor="text1"/>
          <w:sz w:val="28"/>
          <w:szCs w:val="28"/>
          <w:lang w:val="kk-KZ" w:eastAsia="ru-RU" w:bidi="ru-RU"/>
        </w:rPr>
        <w:sectPr w:rsidR="0011207E" w:rsidRPr="00131F29" w:rsidSect="000C2CAE">
          <w:footerReference w:type="default" r:id="rId20"/>
          <w:type w:val="nextColumn"/>
          <w:pgSz w:w="11906" w:h="16838"/>
          <w:pgMar w:top="1134" w:right="567" w:bottom="1134" w:left="1701" w:header="708" w:footer="708" w:gutter="0"/>
          <w:cols w:space="708"/>
          <w:docGrid w:linePitch="360"/>
        </w:sectPr>
      </w:pPr>
    </w:p>
    <w:p w14:paraId="0529C662" w14:textId="6BC6807B" w:rsidR="00616777" w:rsidRPr="00131F29" w:rsidRDefault="00AA707C" w:rsidP="00616777">
      <w:pPr>
        <w:tabs>
          <w:tab w:val="left" w:pos="567"/>
        </w:tabs>
        <w:spacing w:after="0" w:line="240" w:lineRule="auto"/>
        <w:contextualSpacing/>
        <w:jc w:val="both"/>
        <w:rPr>
          <w:rFonts w:ascii="Times New Roman" w:eastAsia="TimesNewRomanPSMT" w:hAnsi="Times New Roman" w:cs="Times New Roman"/>
          <w:color w:val="000000" w:themeColor="text1"/>
          <w:sz w:val="28"/>
          <w:szCs w:val="28"/>
          <w:lang w:val="kk-KZ" w:eastAsia="ru-RU" w:bidi="ru-RU"/>
        </w:rPr>
      </w:pPr>
      <w:r w:rsidRPr="00131F29">
        <w:rPr>
          <w:rFonts w:ascii="Times New Roman" w:eastAsia="TimesNewRomanPSMT" w:hAnsi="Times New Roman" w:cs="Times New Roman"/>
          <w:color w:val="000000" w:themeColor="text1"/>
          <w:sz w:val="28"/>
          <w:szCs w:val="28"/>
          <w:lang w:val="kk-KZ" w:eastAsia="ru-RU" w:bidi="ru-RU"/>
        </w:rPr>
        <w:lastRenderedPageBreak/>
        <w:t>Кесте 3</w:t>
      </w:r>
      <w:r w:rsidR="00616777" w:rsidRPr="00131F29">
        <w:rPr>
          <w:rFonts w:ascii="Times New Roman" w:eastAsia="TimesNewRomanPSMT" w:hAnsi="Times New Roman" w:cs="Times New Roman"/>
          <w:color w:val="000000" w:themeColor="text1"/>
          <w:sz w:val="28"/>
          <w:szCs w:val="28"/>
          <w:lang w:val="kk-KZ" w:eastAsia="ru-RU" w:bidi="ru-RU"/>
        </w:rPr>
        <w:t xml:space="preserve"> – Олимпиадалық білім берудің әлемдік тәжірибесінің бағыттары </w:t>
      </w:r>
    </w:p>
    <w:p w14:paraId="530A2DD3" w14:textId="77777777" w:rsidR="00270FFF" w:rsidRPr="00131F29" w:rsidRDefault="00270FFF" w:rsidP="00616777">
      <w:pPr>
        <w:tabs>
          <w:tab w:val="left" w:pos="567"/>
        </w:tabs>
        <w:spacing w:after="0" w:line="240" w:lineRule="auto"/>
        <w:contextualSpacing/>
        <w:jc w:val="both"/>
        <w:rPr>
          <w:rFonts w:ascii="Times New Roman" w:eastAsia="TimesNewRomanPSMT" w:hAnsi="Times New Roman" w:cs="Times New Roman"/>
          <w:color w:val="000000" w:themeColor="text1"/>
          <w:sz w:val="28"/>
          <w:szCs w:val="28"/>
          <w:lang w:val="kk-KZ" w:eastAsia="ru-RU" w:bidi="ru-RU"/>
        </w:rPr>
      </w:pPr>
    </w:p>
    <w:tbl>
      <w:tblPr>
        <w:tblStyle w:val="a3"/>
        <w:tblW w:w="14709" w:type="dxa"/>
        <w:tblLook w:val="04A0" w:firstRow="1" w:lastRow="0" w:firstColumn="1" w:lastColumn="0" w:noHBand="0" w:noVBand="1"/>
      </w:tblPr>
      <w:tblGrid>
        <w:gridCol w:w="1809"/>
        <w:gridCol w:w="3119"/>
        <w:gridCol w:w="2977"/>
        <w:gridCol w:w="3260"/>
        <w:gridCol w:w="3544"/>
      </w:tblGrid>
      <w:tr w:rsidR="00616777" w:rsidRPr="00131F29" w14:paraId="57B2293E" w14:textId="77777777" w:rsidTr="00C80079">
        <w:tc>
          <w:tcPr>
            <w:tcW w:w="1809" w:type="dxa"/>
          </w:tcPr>
          <w:p w14:paraId="2EAC46E3" w14:textId="77777777" w:rsidR="00616777" w:rsidRPr="00131F29" w:rsidRDefault="00616777" w:rsidP="00C80079">
            <w:pPr>
              <w:tabs>
                <w:tab w:val="left" w:pos="567"/>
              </w:tabs>
              <w:contextualSpacing/>
              <w:jc w:val="center"/>
              <w:rPr>
                <w:rFonts w:ascii="Times New Roman" w:eastAsia="TimesNewRomanPSMT" w:hAnsi="Times New Roman" w:cs="Times New Roman"/>
                <w:b/>
                <w:color w:val="000000" w:themeColor="text1"/>
                <w:sz w:val="24"/>
                <w:szCs w:val="24"/>
                <w:lang w:val="kk-KZ" w:eastAsia="ru-RU" w:bidi="ru-RU"/>
              </w:rPr>
            </w:pPr>
            <w:r w:rsidRPr="00131F29">
              <w:rPr>
                <w:rFonts w:ascii="Times New Roman" w:eastAsia="TimesNewRomanPSMT" w:hAnsi="Times New Roman" w:cs="Times New Roman"/>
                <w:b/>
                <w:color w:val="000000" w:themeColor="text1"/>
                <w:sz w:val="24"/>
                <w:szCs w:val="24"/>
                <w:lang w:val="kk-KZ" w:eastAsia="ru-RU" w:bidi="ru-RU"/>
              </w:rPr>
              <w:t>Мемлекет</w:t>
            </w:r>
          </w:p>
        </w:tc>
        <w:tc>
          <w:tcPr>
            <w:tcW w:w="3119" w:type="dxa"/>
          </w:tcPr>
          <w:p w14:paraId="22284F87" w14:textId="77777777" w:rsidR="00616777" w:rsidRPr="00131F29" w:rsidRDefault="00616777" w:rsidP="00C80079">
            <w:pPr>
              <w:tabs>
                <w:tab w:val="left" w:pos="567"/>
              </w:tabs>
              <w:ind w:firstLine="567"/>
              <w:contextualSpacing/>
              <w:jc w:val="center"/>
              <w:rPr>
                <w:rFonts w:ascii="Times New Roman" w:eastAsia="TimesNewRomanPSMT" w:hAnsi="Times New Roman" w:cs="Times New Roman"/>
                <w:b/>
                <w:color w:val="000000" w:themeColor="text1"/>
                <w:sz w:val="24"/>
                <w:szCs w:val="24"/>
                <w:lang w:val="kk-KZ" w:eastAsia="ru-RU" w:bidi="ru-RU"/>
              </w:rPr>
            </w:pPr>
            <w:r w:rsidRPr="00131F29">
              <w:rPr>
                <w:rFonts w:ascii="Times New Roman" w:eastAsia="TimesNewRomanPSMT" w:hAnsi="Times New Roman" w:cs="Times New Roman"/>
                <w:b/>
                <w:color w:val="000000" w:themeColor="text1"/>
                <w:sz w:val="24"/>
                <w:szCs w:val="24"/>
                <w:lang w:val="kk-KZ" w:eastAsia="ru-RU" w:bidi="ru-RU"/>
              </w:rPr>
              <w:t>Іс-шаралар</w:t>
            </w:r>
          </w:p>
        </w:tc>
        <w:tc>
          <w:tcPr>
            <w:tcW w:w="2977" w:type="dxa"/>
          </w:tcPr>
          <w:p w14:paraId="7F7FB871" w14:textId="77777777" w:rsidR="00616777" w:rsidRPr="00131F29" w:rsidRDefault="00616777" w:rsidP="00C80079">
            <w:pPr>
              <w:tabs>
                <w:tab w:val="left" w:pos="567"/>
              </w:tabs>
              <w:contextualSpacing/>
              <w:jc w:val="center"/>
              <w:rPr>
                <w:rFonts w:ascii="Times New Roman" w:eastAsia="TimesNewRomanPSMT" w:hAnsi="Times New Roman" w:cs="Times New Roman"/>
                <w:b/>
                <w:color w:val="000000" w:themeColor="text1"/>
                <w:sz w:val="24"/>
                <w:szCs w:val="24"/>
                <w:lang w:val="kk-KZ" w:eastAsia="ru-RU" w:bidi="ru-RU"/>
              </w:rPr>
            </w:pPr>
            <w:r w:rsidRPr="00131F29">
              <w:rPr>
                <w:rFonts w:ascii="Times New Roman" w:eastAsia="TimesNewRomanPSMT" w:hAnsi="Times New Roman" w:cs="Times New Roman"/>
                <w:b/>
                <w:color w:val="000000" w:themeColor="text1"/>
                <w:sz w:val="24"/>
                <w:szCs w:val="24"/>
                <w:lang w:val="kk-KZ" w:eastAsia="ru-RU" w:bidi="ru-RU"/>
              </w:rPr>
              <w:t>Бағыттары</w:t>
            </w:r>
          </w:p>
        </w:tc>
        <w:tc>
          <w:tcPr>
            <w:tcW w:w="3260" w:type="dxa"/>
          </w:tcPr>
          <w:p w14:paraId="61D3D56A" w14:textId="77777777" w:rsidR="00616777" w:rsidRPr="00131F29" w:rsidRDefault="00616777" w:rsidP="00C80079">
            <w:pPr>
              <w:tabs>
                <w:tab w:val="left" w:pos="567"/>
              </w:tabs>
              <w:ind w:firstLine="567"/>
              <w:contextualSpacing/>
              <w:jc w:val="center"/>
              <w:rPr>
                <w:rFonts w:ascii="Times New Roman" w:eastAsia="TimesNewRomanPSMT" w:hAnsi="Times New Roman" w:cs="Times New Roman"/>
                <w:b/>
                <w:color w:val="000000" w:themeColor="text1"/>
                <w:sz w:val="24"/>
                <w:szCs w:val="24"/>
                <w:lang w:val="kk-KZ" w:eastAsia="ru-RU" w:bidi="ru-RU"/>
              </w:rPr>
            </w:pPr>
            <w:r w:rsidRPr="00131F29">
              <w:rPr>
                <w:rFonts w:ascii="Times New Roman" w:eastAsia="TimesNewRomanPSMT" w:hAnsi="Times New Roman" w:cs="Times New Roman"/>
                <w:b/>
                <w:color w:val="000000" w:themeColor="text1"/>
                <w:sz w:val="24"/>
                <w:szCs w:val="24"/>
                <w:lang w:val="kk-KZ" w:eastAsia="ru-RU" w:bidi="ru-RU"/>
              </w:rPr>
              <w:t>Мақсаты</w:t>
            </w:r>
          </w:p>
        </w:tc>
        <w:tc>
          <w:tcPr>
            <w:tcW w:w="3544" w:type="dxa"/>
          </w:tcPr>
          <w:p w14:paraId="16AF21D8" w14:textId="77777777" w:rsidR="00616777" w:rsidRPr="00131F29" w:rsidRDefault="00616777" w:rsidP="00C80079">
            <w:pPr>
              <w:tabs>
                <w:tab w:val="left" w:pos="567"/>
              </w:tabs>
              <w:ind w:firstLine="567"/>
              <w:contextualSpacing/>
              <w:jc w:val="center"/>
              <w:rPr>
                <w:rFonts w:ascii="Times New Roman" w:eastAsia="TimesNewRomanPSMT" w:hAnsi="Times New Roman" w:cs="Times New Roman"/>
                <w:b/>
                <w:color w:val="000000" w:themeColor="text1"/>
                <w:sz w:val="24"/>
                <w:szCs w:val="24"/>
                <w:lang w:val="kk-KZ" w:eastAsia="ru-RU" w:bidi="ru-RU"/>
              </w:rPr>
            </w:pPr>
            <w:r w:rsidRPr="00131F29">
              <w:rPr>
                <w:rFonts w:ascii="Times New Roman" w:eastAsia="TimesNewRomanPSMT" w:hAnsi="Times New Roman" w:cs="Times New Roman"/>
                <w:b/>
                <w:color w:val="000000" w:themeColor="text1"/>
                <w:sz w:val="24"/>
                <w:szCs w:val="24"/>
                <w:lang w:val="kk-KZ" w:eastAsia="ru-RU" w:bidi="ru-RU"/>
              </w:rPr>
              <w:t>Нәтижелер</w:t>
            </w:r>
          </w:p>
        </w:tc>
      </w:tr>
      <w:tr w:rsidR="00616777" w:rsidRPr="00131F29" w14:paraId="4588942B" w14:textId="77777777" w:rsidTr="00C80079">
        <w:tc>
          <w:tcPr>
            <w:tcW w:w="1809" w:type="dxa"/>
          </w:tcPr>
          <w:p w14:paraId="68E51E31" w14:textId="77777777" w:rsidR="00616777" w:rsidRPr="00131F29" w:rsidRDefault="00616777" w:rsidP="00C80079">
            <w:pPr>
              <w:tabs>
                <w:tab w:val="left" w:pos="567"/>
              </w:tabs>
              <w:ind w:firstLine="567"/>
              <w:contextualSpacing/>
              <w:jc w:val="center"/>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1</w:t>
            </w:r>
          </w:p>
        </w:tc>
        <w:tc>
          <w:tcPr>
            <w:tcW w:w="3119" w:type="dxa"/>
          </w:tcPr>
          <w:p w14:paraId="38C42281" w14:textId="77777777" w:rsidR="00616777" w:rsidRPr="00131F29" w:rsidRDefault="00616777" w:rsidP="00C80079">
            <w:pPr>
              <w:tabs>
                <w:tab w:val="left" w:pos="567"/>
              </w:tabs>
              <w:ind w:firstLine="567"/>
              <w:contextualSpacing/>
              <w:jc w:val="center"/>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2</w:t>
            </w:r>
          </w:p>
        </w:tc>
        <w:tc>
          <w:tcPr>
            <w:tcW w:w="2977" w:type="dxa"/>
          </w:tcPr>
          <w:p w14:paraId="576C8D7F" w14:textId="77777777" w:rsidR="00616777" w:rsidRPr="00131F29" w:rsidRDefault="00616777" w:rsidP="00C80079">
            <w:pPr>
              <w:tabs>
                <w:tab w:val="left" w:pos="567"/>
              </w:tabs>
              <w:ind w:firstLine="567"/>
              <w:contextualSpacing/>
              <w:jc w:val="center"/>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3</w:t>
            </w:r>
          </w:p>
        </w:tc>
        <w:tc>
          <w:tcPr>
            <w:tcW w:w="3260" w:type="dxa"/>
          </w:tcPr>
          <w:p w14:paraId="7A7D2AC8" w14:textId="77777777" w:rsidR="00616777" w:rsidRPr="00131F29" w:rsidRDefault="00616777" w:rsidP="00C80079">
            <w:pPr>
              <w:tabs>
                <w:tab w:val="left" w:pos="567"/>
              </w:tabs>
              <w:ind w:firstLine="567"/>
              <w:contextualSpacing/>
              <w:jc w:val="center"/>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4</w:t>
            </w:r>
          </w:p>
        </w:tc>
        <w:tc>
          <w:tcPr>
            <w:tcW w:w="3544" w:type="dxa"/>
          </w:tcPr>
          <w:p w14:paraId="2EDF3F35" w14:textId="77777777" w:rsidR="00616777" w:rsidRPr="00131F29" w:rsidRDefault="00616777" w:rsidP="00C80079">
            <w:pPr>
              <w:tabs>
                <w:tab w:val="left" w:pos="567"/>
              </w:tabs>
              <w:ind w:firstLine="567"/>
              <w:contextualSpacing/>
              <w:jc w:val="center"/>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5</w:t>
            </w:r>
          </w:p>
        </w:tc>
      </w:tr>
      <w:tr w:rsidR="00616777" w:rsidRPr="0025407A" w14:paraId="3C0BD326" w14:textId="77777777" w:rsidTr="00C80079">
        <w:tc>
          <w:tcPr>
            <w:tcW w:w="1809" w:type="dxa"/>
          </w:tcPr>
          <w:p w14:paraId="23A90D24" w14:textId="77777777" w:rsidR="00616777" w:rsidRPr="00131F29" w:rsidRDefault="00616777" w:rsidP="00C80079">
            <w:pPr>
              <w:tabs>
                <w:tab w:val="left" w:pos="567"/>
              </w:tabs>
              <w:contextualSpacing/>
              <w:jc w:val="both"/>
              <w:rPr>
                <w:rFonts w:ascii="Times New Roman" w:eastAsia="TimesNewRomanPSMT" w:hAnsi="Times New Roman" w:cs="Times New Roman"/>
                <w:b/>
                <w:color w:val="000000" w:themeColor="text1"/>
                <w:sz w:val="24"/>
                <w:szCs w:val="24"/>
                <w:lang w:val="kk-KZ" w:eastAsia="ru-RU" w:bidi="ru-RU"/>
              </w:rPr>
            </w:pPr>
            <w:r w:rsidRPr="00131F29">
              <w:rPr>
                <w:rFonts w:ascii="Times New Roman" w:eastAsia="TimesNewRomanPSMT" w:hAnsi="Times New Roman" w:cs="Times New Roman"/>
                <w:b/>
                <w:color w:val="000000" w:themeColor="text1"/>
                <w:sz w:val="24"/>
                <w:szCs w:val="24"/>
                <w:lang w:val="kk-KZ" w:eastAsia="ru-RU" w:bidi="ru-RU"/>
              </w:rPr>
              <w:t>Австралия</w:t>
            </w:r>
          </w:p>
        </w:tc>
        <w:tc>
          <w:tcPr>
            <w:tcW w:w="3119" w:type="dxa"/>
          </w:tcPr>
          <w:p w14:paraId="2769D78D" w14:textId="4BA40D0A" w:rsidR="00616777" w:rsidRPr="00131F29" w:rsidRDefault="00616777" w:rsidP="00C80079">
            <w:pPr>
              <w:tabs>
                <w:tab w:val="left" w:pos="567"/>
              </w:tabs>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1995 жылдан бастап Австралияның бастауыш мектептерге арналған олимпиада комитеті спорт құндылықтарын қалыптастыру бойынша ұлттық бағдарлама әзірлеген</w:t>
            </w:r>
            <w:r w:rsidR="001D5A84" w:rsidRPr="00131F29">
              <w:rPr>
                <w:rFonts w:ascii="Times New Roman" w:eastAsia="TimesNewRomanPSMT" w:hAnsi="Times New Roman" w:cs="Times New Roman"/>
                <w:color w:val="000000" w:themeColor="text1"/>
                <w:sz w:val="24"/>
                <w:szCs w:val="24"/>
                <w:lang w:val="kk-KZ" w:eastAsia="ru-RU" w:bidi="ru-RU"/>
              </w:rPr>
              <w:t>.</w:t>
            </w:r>
          </w:p>
        </w:tc>
        <w:tc>
          <w:tcPr>
            <w:tcW w:w="2977" w:type="dxa"/>
          </w:tcPr>
          <w:p w14:paraId="227EFBEA" w14:textId="6F9519AA" w:rsidR="00616777" w:rsidRPr="00131F29" w:rsidRDefault="00616777" w:rsidP="00C80079">
            <w:pPr>
              <w:tabs>
                <w:tab w:val="left" w:pos="567"/>
              </w:tabs>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Бұл бағдарламаның басты бағыты жеке жауапкершілік, қарсыласты құрметтеу және спорт құндылықтары арқылы өзін-өзі көрсету сияқты құндылықтарға баулу</w:t>
            </w:r>
            <w:r w:rsidR="001D5A84" w:rsidRPr="00131F29">
              <w:rPr>
                <w:rFonts w:ascii="Times New Roman" w:eastAsia="TimesNewRomanPSMT" w:hAnsi="Times New Roman" w:cs="Times New Roman"/>
                <w:color w:val="000000" w:themeColor="text1"/>
                <w:sz w:val="24"/>
                <w:szCs w:val="24"/>
                <w:lang w:val="kk-KZ" w:eastAsia="ru-RU" w:bidi="ru-RU"/>
              </w:rPr>
              <w:t>.</w:t>
            </w:r>
          </w:p>
        </w:tc>
        <w:tc>
          <w:tcPr>
            <w:tcW w:w="3260" w:type="dxa"/>
          </w:tcPr>
          <w:p w14:paraId="7C93029E" w14:textId="46067137" w:rsidR="00616777" w:rsidRPr="00131F29" w:rsidRDefault="00616777" w:rsidP="00C80079">
            <w:pPr>
              <w:tabs>
                <w:tab w:val="left" w:pos="567"/>
              </w:tabs>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Жас австралиялықтарға спорт құндылықтары мен  олимпиадалық қозғалыс рухы мен философиясын үйрету болып табылады</w:t>
            </w:r>
            <w:r w:rsidR="001D5A84" w:rsidRPr="00131F29">
              <w:rPr>
                <w:rFonts w:ascii="Times New Roman" w:eastAsia="TimesNewRomanPSMT" w:hAnsi="Times New Roman" w:cs="Times New Roman"/>
                <w:color w:val="000000" w:themeColor="text1"/>
                <w:sz w:val="24"/>
                <w:szCs w:val="24"/>
                <w:lang w:val="kk-KZ" w:eastAsia="ru-RU" w:bidi="ru-RU"/>
              </w:rPr>
              <w:t>.</w:t>
            </w:r>
          </w:p>
        </w:tc>
        <w:tc>
          <w:tcPr>
            <w:tcW w:w="3544" w:type="dxa"/>
          </w:tcPr>
          <w:p w14:paraId="2ED85399" w14:textId="20FF3DFA" w:rsidR="00616777" w:rsidRPr="00131F29" w:rsidRDefault="00616777" w:rsidP="0097119D">
            <w:pPr>
              <w:tabs>
                <w:tab w:val="left" w:pos="567"/>
              </w:tabs>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 xml:space="preserve">Олимпиадалық білім беру бойынша практикалық сабақтар бойынша сабақ жоспар-конспектілерін, жұмыс жоспарларын, ақпараттық жадынамаларды, </w:t>
            </w:r>
            <w:r w:rsidR="0097119D">
              <w:rPr>
                <w:rFonts w:ascii="Times New Roman" w:eastAsia="TimesNewRomanPSMT" w:hAnsi="Times New Roman" w:cs="Times New Roman"/>
                <w:color w:val="000000" w:themeColor="text1"/>
                <w:sz w:val="24"/>
                <w:szCs w:val="24"/>
                <w:lang w:val="kk-KZ" w:eastAsia="ru-RU" w:bidi="ru-RU"/>
              </w:rPr>
              <w:t xml:space="preserve">кескіндемелерді </w:t>
            </w:r>
            <w:r w:rsidRPr="00131F29">
              <w:rPr>
                <w:rFonts w:ascii="Times New Roman" w:eastAsia="TimesNewRomanPSMT" w:hAnsi="Times New Roman" w:cs="Times New Roman"/>
                <w:color w:val="000000" w:themeColor="text1"/>
                <w:sz w:val="24"/>
                <w:szCs w:val="24"/>
                <w:lang w:val="kk-KZ" w:eastAsia="ru-RU" w:bidi="ru-RU"/>
              </w:rPr>
              <w:t>және т.б. қарап, тегін жүктеу мүмкіндігене ие, сондай-ақ олимпиадалық тақырыптарға шоғырланған жаңа құжаттарды пайдалана алады</w:t>
            </w:r>
            <w:r w:rsidR="001D5A84" w:rsidRPr="00131F29">
              <w:rPr>
                <w:rFonts w:ascii="Times New Roman" w:eastAsia="TimesNewRomanPSMT" w:hAnsi="Times New Roman" w:cs="Times New Roman"/>
                <w:color w:val="000000" w:themeColor="text1"/>
                <w:sz w:val="24"/>
                <w:szCs w:val="24"/>
                <w:lang w:val="kk-KZ" w:eastAsia="ru-RU" w:bidi="ru-RU"/>
              </w:rPr>
              <w:t>.</w:t>
            </w:r>
          </w:p>
        </w:tc>
      </w:tr>
      <w:tr w:rsidR="00616777" w:rsidRPr="0025407A" w14:paraId="162C17F0" w14:textId="77777777" w:rsidTr="00C80079">
        <w:tc>
          <w:tcPr>
            <w:tcW w:w="1809" w:type="dxa"/>
          </w:tcPr>
          <w:p w14:paraId="2CB025FB" w14:textId="77777777" w:rsidR="00616777" w:rsidRPr="00131F29" w:rsidRDefault="00616777" w:rsidP="00C80079">
            <w:pPr>
              <w:tabs>
                <w:tab w:val="left" w:pos="567"/>
              </w:tabs>
              <w:contextualSpacing/>
              <w:jc w:val="both"/>
              <w:rPr>
                <w:rFonts w:ascii="Times New Roman" w:eastAsia="TimesNewRomanPSMT" w:hAnsi="Times New Roman" w:cs="Times New Roman"/>
                <w:b/>
                <w:color w:val="000000" w:themeColor="text1"/>
                <w:sz w:val="24"/>
                <w:szCs w:val="24"/>
                <w:lang w:val="kk-KZ" w:eastAsia="ru-RU" w:bidi="ru-RU"/>
              </w:rPr>
            </w:pPr>
            <w:r w:rsidRPr="00131F29">
              <w:rPr>
                <w:rFonts w:ascii="Times New Roman" w:eastAsia="TimesNewRomanPSMT" w:hAnsi="Times New Roman" w:cs="Times New Roman"/>
                <w:b/>
                <w:color w:val="000000" w:themeColor="text1"/>
                <w:sz w:val="24"/>
                <w:szCs w:val="24"/>
                <w:lang w:val="kk-KZ" w:eastAsia="ru-RU" w:bidi="ru-RU"/>
              </w:rPr>
              <w:t>Бурунди Республикасы</w:t>
            </w:r>
          </w:p>
        </w:tc>
        <w:tc>
          <w:tcPr>
            <w:tcW w:w="3119" w:type="dxa"/>
          </w:tcPr>
          <w:p w14:paraId="7CADEB77" w14:textId="1CDE336E" w:rsidR="00616777" w:rsidRPr="00131F29" w:rsidRDefault="00616777" w:rsidP="00C80079">
            <w:pPr>
              <w:tabs>
                <w:tab w:val="left" w:pos="567"/>
              </w:tabs>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Жоба 2005 жылы Халықаралық спорт және дене тәрбиесі жылы аясында іске қосылды. Ел университеттерінің күнтізбелік жоспары аясында конференциялар мен пікірталастар жүйелі ұйымдастырылып тұрады</w:t>
            </w:r>
            <w:r w:rsidR="001D5A84" w:rsidRPr="00131F29">
              <w:rPr>
                <w:rFonts w:ascii="Times New Roman" w:eastAsia="TimesNewRomanPSMT" w:hAnsi="Times New Roman" w:cs="Times New Roman"/>
                <w:color w:val="000000" w:themeColor="text1"/>
                <w:sz w:val="24"/>
                <w:szCs w:val="24"/>
                <w:lang w:val="kk-KZ" w:eastAsia="ru-RU" w:bidi="ru-RU"/>
              </w:rPr>
              <w:t>.</w:t>
            </w:r>
          </w:p>
        </w:tc>
        <w:tc>
          <w:tcPr>
            <w:tcW w:w="2977" w:type="dxa"/>
          </w:tcPr>
          <w:p w14:paraId="372F39E7" w14:textId="77777777" w:rsidR="00616777" w:rsidRPr="00131F29" w:rsidRDefault="00616777" w:rsidP="00C80079">
            <w:pPr>
              <w:tabs>
                <w:tab w:val="left" w:pos="567"/>
              </w:tabs>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 xml:space="preserve">Мифтер, ежелгі дәуірден бүгінгі күнге дейінгі олимпиада ойындарының құндылықтары мен нышандары, спорт пен әлем, білім,  денсаулық, спорт және даму,  әйелдер спорты, қоршаған орта және т.б. </w:t>
            </w:r>
          </w:p>
        </w:tc>
        <w:tc>
          <w:tcPr>
            <w:tcW w:w="3260" w:type="dxa"/>
          </w:tcPr>
          <w:p w14:paraId="29CD2E8F" w14:textId="77777777" w:rsidR="00616777" w:rsidRPr="00131F29" w:rsidRDefault="00616777" w:rsidP="00C80079">
            <w:pPr>
              <w:tabs>
                <w:tab w:val="left" w:pos="567"/>
              </w:tabs>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 xml:space="preserve">Спорттық білім беру, жұмылдыру және коммуникация құралы ретінде «әлемнің» игілігі үшін спорт идеалдарын тарату және бүкіл ел аумағында халықтың үйлесімді дамуы мақсатында жүзеге асыру. </w:t>
            </w:r>
          </w:p>
        </w:tc>
        <w:tc>
          <w:tcPr>
            <w:tcW w:w="3544" w:type="dxa"/>
          </w:tcPr>
          <w:p w14:paraId="3F7FDD0C" w14:textId="77777777" w:rsidR="00616777" w:rsidRPr="00131F29" w:rsidRDefault="00616777" w:rsidP="00C80079">
            <w:pPr>
              <w:tabs>
                <w:tab w:val="left" w:pos="567"/>
              </w:tabs>
              <w:autoSpaceDE w:val="0"/>
              <w:autoSpaceDN w:val="0"/>
              <w:adjustRightInd w:val="0"/>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Мектептерде, жастар арасында «олимпиадалық клубтарды» құру.</w:t>
            </w:r>
          </w:p>
          <w:p w14:paraId="274FD892" w14:textId="77777777" w:rsidR="00616777" w:rsidRPr="00131F29" w:rsidRDefault="00616777" w:rsidP="00C80079">
            <w:pPr>
              <w:tabs>
                <w:tab w:val="left" w:pos="567"/>
              </w:tabs>
              <w:autoSpaceDE w:val="0"/>
              <w:autoSpaceDN w:val="0"/>
              <w:adjustRightInd w:val="0"/>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Олимпиадалық сабақтарды ұлттық білім беру жүйесіне енгізу.</w:t>
            </w:r>
          </w:p>
          <w:p w14:paraId="3D343042" w14:textId="77777777" w:rsidR="00616777" w:rsidRPr="00131F29" w:rsidRDefault="00616777" w:rsidP="00C80079">
            <w:pPr>
              <w:tabs>
                <w:tab w:val="left" w:pos="567"/>
              </w:tabs>
              <w:autoSpaceDE w:val="0"/>
              <w:autoSpaceDN w:val="0"/>
              <w:adjustRightInd w:val="0"/>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Олимпиада құндылықтарының бүкіл елде кең таралуы, атап айтқанда әділ ойын, ынтымақтастық және төзімділік</w:t>
            </w:r>
          </w:p>
        </w:tc>
      </w:tr>
      <w:tr w:rsidR="00616777" w:rsidRPr="0025407A" w14:paraId="11523115" w14:textId="77777777" w:rsidTr="00C80079">
        <w:trPr>
          <w:trHeight w:val="1961"/>
        </w:trPr>
        <w:tc>
          <w:tcPr>
            <w:tcW w:w="1809" w:type="dxa"/>
          </w:tcPr>
          <w:p w14:paraId="349F225D" w14:textId="77777777" w:rsidR="00616777" w:rsidRPr="00131F29" w:rsidRDefault="00616777" w:rsidP="00C80079">
            <w:pPr>
              <w:tabs>
                <w:tab w:val="left" w:pos="567"/>
              </w:tabs>
              <w:contextualSpacing/>
              <w:jc w:val="both"/>
              <w:rPr>
                <w:rFonts w:ascii="Times New Roman" w:eastAsia="TimesNewRomanPSMT" w:hAnsi="Times New Roman" w:cs="Times New Roman"/>
                <w:b/>
                <w:color w:val="000000" w:themeColor="text1"/>
                <w:sz w:val="24"/>
                <w:szCs w:val="24"/>
                <w:lang w:val="kk-KZ" w:eastAsia="ru-RU" w:bidi="ru-RU"/>
              </w:rPr>
            </w:pPr>
            <w:r w:rsidRPr="00131F29">
              <w:rPr>
                <w:rFonts w:ascii="Times New Roman" w:eastAsia="TimesNewRomanPSMT" w:hAnsi="Times New Roman" w:cs="Times New Roman"/>
                <w:b/>
                <w:color w:val="000000" w:themeColor="text1"/>
                <w:sz w:val="24"/>
                <w:szCs w:val="24"/>
                <w:lang w:val="kk-KZ" w:eastAsia="ru-RU" w:bidi="ru-RU"/>
              </w:rPr>
              <w:t>Кипр</w:t>
            </w:r>
          </w:p>
        </w:tc>
        <w:tc>
          <w:tcPr>
            <w:tcW w:w="3119" w:type="dxa"/>
          </w:tcPr>
          <w:p w14:paraId="57F60AE6" w14:textId="77777777" w:rsidR="00616777" w:rsidRPr="00131F29" w:rsidRDefault="00616777" w:rsidP="00C80079">
            <w:pPr>
              <w:tabs>
                <w:tab w:val="left" w:pos="567"/>
              </w:tabs>
              <w:autoSpaceDE w:val="0"/>
              <w:autoSpaceDN w:val="0"/>
              <w:adjustRightInd w:val="0"/>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b/>
                <w:color w:val="000000" w:themeColor="text1"/>
                <w:sz w:val="24"/>
                <w:szCs w:val="24"/>
                <w:lang w:val="kk-KZ" w:eastAsia="ru-RU" w:bidi="ru-RU"/>
              </w:rPr>
              <w:t>Мақсатты аудиториясы.</w:t>
            </w:r>
            <w:r w:rsidRPr="00131F29">
              <w:rPr>
                <w:rFonts w:ascii="Times New Roman" w:eastAsia="TimesNewRomanPSMT" w:hAnsi="Times New Roman" w:cs="Times New Roman"/>
                <w:color w:val="000000" w:themeColor="text1"/>
                <w:sz w:val="24"/>
                <w:szCs w:val="24"/>
                <w:lang w:val="kk-KZ" w:eastAsia="ru-RU" w:bidi="ru-RU"/>
              </w:rPr>
              <w:t xml:space="preserve"> Мектеп оқушылары мен университет студенттері, спортшылар,  тұрғындар</w:t>
            </w:r>
          </w:p>
          <w:p w14:paraId="150CED7A" w14:textId="5E04A08C" w:rsidR="00616777" w:rsidRPr="00131F29" w:rsidRDefault="00616777" w:rsidP="00C80079">
            <w:pPr>
              <w:tabs>
                <w:tab w:val="left" w:pos="567"/>
              </w:tabs>
              <w:autoSpaceDE w:val="0"/>
              <w:autoSpaceDN w:val="0"/>
              <w:adjustRightInd w:val="0"/>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b/>
                <w:color w:val="000000" w:themeColor="text1"/>
                <w:sz w:val="24"/>
                <w:szCs w:val="24"/>
                <w:lang w:val="kk-KZ" w:eastAsia="ru-RU" w:bidi="ru-RU"/>
              </w:rPr>
              <w:t>Іс-шаралар.</w:t>
            </w:r>
            <w:r w:rsidRPr="00131F29">
              <w:rPr>
                <w:rFonts w:ascii="Times New Roman" w:eastAsia="TimesNewRomanPSMT" w:hAnsi="Times New Roman" w:cs="Times New Roman"/>
                <w:color w:val="000000" w:themeColor="text1"/>
                <w:sz w:val="24"/>
                <w:szCs w:val="24"/>
                <w:lang w:val="kk-KZ" w:eastAsia="ru-RU" w:bidi="ru-RU"/>
              </w:rPr>
              <w:t xml:space="preserve"> Олимпи</w:t>
            </w:r>
            <w:r w:rsidR="00386D5B">
              <w:rPr>
                <w:rFonts w:ascii="Times New Roman" w:eastAsia="TimesNewRomanPSMT" w:hAnsi="Times New Roman" w:cs="Times New Roman"/>
                <w:color w:val="000000" w:themeColor="text1"/>
                <w:sz w:val="24"/>
                <w:szCs w:val="24"/>
                <w:lang w:val="kk-KZ" w:eastAsia="ru-RU" w:bidi="ru-RU"/>
              </w:rPr>
              <w:t>а</w:t>
            </w:r>
            <w:r w:rsidRPr="00131F29">
              <w:rPr>
                <w:rFonts w:ascii="Times New Roman" w:eastAsia="TimesNewRomanPSMT" w:hAnsi="Times New Roman" w:cs="Times New Roman"/>
                <w:color w:val="000000" w:themeColor="text1"/>
                <w:sz w:val="24"/>
                <w:szCs w:val="24"/>
                <w:lang w:val="kk-KZ" w:eastAsia="ru-RU" w:bidi="ru-RU"/>
              </w:rPr>
              <w:t>да тақырыбындағы интерактивті көрмелер</w:t>
            </w:r>
            <w:r w:rsidR="001D5A84" w:rsidRPr="00131F29">
              <w:rPr>
                <w:rFonts w:ascii="Times New Roman" w:eastAsia="TimesNewRomanPSMT" w:hAnsi="Times New Roman" w:cs="Times New Roman"/>
                <w:color w:val="000000" w:themeColor="text1"/>
                <w:sz w:val="24"/>
                <w:szCs w:val="24"/>
                <w:lang w:val="kk-KZ" w:eastAsia="ru-RU" w:bidi="ru-RU"/>
              </w:rPr>
              <w:t>.</w:t>
            </w:r>
          </w:p>
        </w:tc>
        <w:tc>
          <w:tcPr>
            <w:tcW w:w="2977" w:type="dxa"/>
          </w:tcPr>
          <w:p w14:paraId="2BFF2595" w14:textId="1186106F" w:rsidR="00616777" w:rsidRPr="00131F29" w:rsidRDefault="00616777" w:rsidP="00C80079">
            <w:pPr>
              <w:tabs>
                <w:tab w:val="left" w:pos="567"/>
              </w:tabs>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Олимпизмнің әртүрлі аспектілері бойынша көрмелер.  Әр түрлі спорт түрлері бойынша интерактивті экскурсиялар жүйелі өтеді</w:t>
            </w:r>
            <w:r w:rsidR="001D5A84" w:rsidRPr="00131F29">
              <w:rPr>
                <w:rFonts w:ascii="Times New Roman" w:eastAsia="TimesNewRomanPSMT" w:hAnsi="Times New Roman" w:cs="Times New Roman"/>
                <w:color w:val="000000" w:themeColor="text1"/>
                <w:sz w:val="24"/>
                <w:szCs w:val="24"/>
                <w:lang w:val="kk-KZ" w:eastAsia="ru-RU" w:bidi="ru-RU"/>
              </w:rPr>
              <w:t>.</w:t>
            </w:r>
          </w:p>
        </w:tc>
        <w:tc>
          <w:tcPr>
            <w:tcW w:w="3260" w:type="dxa"/>
          </w:tcPr>
          <w:p w14:paraId="76518ACF" w14:textId="6DA93BC7" w:rsidR="00616777" w:rsidRPr="00131F29" w:rsidRDefault="00616777" w:rsidP="00562849">
            <w:pPr>
              <w:tabs>
                <w:tab w:val="left" w:pos="567"/>
              </w:tabs>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 xml:space="preserve">Қоғамның әртүрлі салаларында олимпизмнің аспектілері, оның идеалдары мен </w:t>
            </w:r>
            <w:r w:rsidR="00562849" w:rsidRPr="00131F29">
              <w:rPr>
                <w:rFonts w:ascii="Times New Roman" w:eastAsia="TimesNewRomanPSMT" w:hAnsi="Times New Roman" w:cs="Times New Roman"/>
                <w:color w:val="000000" w:themeColor="text1"/>
                <w:sz w:val="24"/>
                <w:szCs w:val="24"/>
                <w:lang w:val="kk-KZ" w:eastAsia="ru-RU" w:bidi="ru-RU"/>
              </w:rPr>
              <w:t xml:space="preserve">қағидаттары </w:t>
            </w:r>
            <w:r w:rsidRPr="00131F29">
              <w:rPr>
                <w:rFonts w:ascii="Times New Roman" w:eastAsia="TimesNewRomanPSMT" w:hAnsi="Times New Roman" w:cs="Times New Roman"/>
                <w:color w:val="000000" w:themeColor="text1"/>
                <w:sz w:val="24"/>
                <w:szCs w:val="24"/>
                <w:lang w:val="kk-KZ" w:eastAsia="ru-RU" w:bidi="ru-RU"/>
              </w:rPr>
              <w:t>туралы түсініктерді әзгілеу болып табылады</w:t>
            </w:r>
            <w:r w:rsidR="001D5A84" w:rsidRPr="00131F29">
              <w:rPr>
                <w:rFonts w:ascii="Times New Roman" w:eastAsia="TimesNewRomanPSMT" w:hAnsi="Times New Roman" w:cs="Times New Roman"/>
                <w:color w:val="000000" w:themeColor="text1"/>
                <w:sz w:val="24"/>
                <w:szCs w:val="24"/>
                <w:lang w:val="kk-KZ" w:eastAsia="ru-RU" w:bidi="ru-RU"/>
              </w:rPr>
              <w:t>.</w:t>
            </w:r>
          </w:p>
        </w:tc>
        <w:tc>
          <w:tcPr>
            <w:tcW w:w="3544" w:type="dxa"/>
          </w:tcPr>
          <w:p w14:paraId="3147248E" w14:textId="7A0E4BF4" w:rsidR="00616777" w:rsidRPr="00131F29" w:rsidRDefault="00616777" w:rsidP="00C80079">
            <w:pPr>
              <w:tabs>
                <w:tab w:val="left" w:pos="567"/>
              </w:tabs>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Экскурсия 20-60 адамнан құралған топ үшін ұйымдастырылады. 2006 жылдың қыркүйегінде көрмені бұл 10000 – нан астам адам тамашалады</w:t>
            </w:r>
            <w:r w:rsidR="001D5A84" w:rsidRPr="00131F29">
              <w:rPr>
                <w:rFonts w:ascii="Times New Roman" w:eastAsia="TimesNewRomanPSMT" w:hAnsi="Times New Roman" w:cs="Times New Roman"/>
                <w:color w:val="000000" w:themeColor="text1"/>
                <w:sz w:val="24"/>
                <w:szCs w:val="24"/>
                <w:lang w:val="kk-KZ" w:eastAsia="ru-RU" w:bidi="ru-RU"/>
              </w:rPr>
              <w:t>.</w:t>
            </w:r>
          </w:p>
        </w:tc>
      </w:tr>
    </w:tbl>
    <w:p w14:paraId="2230FACD" w14:textId="77777777" w:rsidR="00616777" w:rsidRPr="00131F29" w:rsidRDefault="00616777" w:rsidP="00616777">
      <w:pPr>
        <w:tabs>
          <w:tab w:val="left" w:pos="567"/>
        </w:tabs>
        <w:spacing w:after="0" w:line="240" w:lineRule="auto"/>
        <w:contextualSpacing/>
        <w:rPr>
          <w:rFonts w:ascii="Times New Roman" w:eastAsia="TimesNewRomanPSMT" w:hAnsi="Times New Roman" w:cs="Times New Roman"/>
          <w:color w:val="000000" w:themeColor="text1"/>
          <w:sz w:val="28"/>
          <w:szCs w:val="28"/>
          <w:lang w:val="kk-KZ" w:eastAsia="ru-RU" w:bidi="ru-RU"/>
        </w:rPr>
      </w:pPr>
    </w:p>
    <w:p w14:paraId="739FFC48" w14:textId="6B3AAED7" w:rsidR="00616777" w:rsidRPr="00131F29" w:rsidRDefault="00AA707C" w:rsidP="00616777">
      <w:pPr>
        <w:tabs>
          <w:tab w:val="left" w:pos="567"/>
        </w:tabs>
        <w:spacing w:after="0" w:line="240" w:lineRule="auto"/>
        <w:contextualSpacing/>
        <w:rPr>
          <w:rFonts w:ascii="Times New Roman" w:eastAsia="TimesNewRomanPSMT" w:hAnsi="Times New Roman" w:cs="Times New Roman"/>
          <w:color w:val="000000" w:themeColor="text1"/>
          <w:sz w:val="28"/>
          <w:szCs w:val="28"/>
          <w:lang w:val="kk-KZ" w:eastAsia="ru-RU" w:bidi="ru-RU"/>
        </w:rPr>
      </w:pPr>
      <w:r w:rsidRPr="00131F29">
        <w:rPr>
          <w:rFonts w:ascii="Times New Roman" w:eastAsia="TimesNewRomanPSMT" w:hAnsi="Times New Roman" w:cs="Times New Roman"/>
          <w:color w:val="000000" w:themeColor="text1"/>
          <w:sz w:val="28"/>
          <w:szCs w:val="28"/>
          <w:lang w:val="kk-KZ" w:eastAsia="ru-RU" w:bidi="ru-RU"/>
        </w:rPr>
        <w:lastRenderedPageBreak/>
        <w:t>3</w:t>
      </w:r>
      <w:r w:rsidR="00CE2DB7" w:rsidRPr="00131F29">
        <w:rPr>
          <w:rFonts w:ascii="Times New Roman" w:eastAsia="TimesNewRomanPSMT" w:hAnsi="Times New Roman" w:cs="Times New Roman"/>
          <w:color w:val="000000" w:themeColor="text1"/>
          <w:sz w:val="28"/>
          <w:szCs w:val="28"/>
          <w:lang w:val="kk-KZ" w:eastAsia="ru-RU" w:bidi="ru-RU"/>
        </w:rPr>
        <w:t xml:space="preserve"> –кестенің жалғасы</w:t>
      </w:r>
    </w:p>
    <w:tbl>
      <w:tblPr>
        <w:tblStyle w:val="a3"/>
        <w:tblW w:w="14709" w:type="dxa"/>
        <w:tblLook w:val="04A0" w:firstRow="1" w:lastRow="0" w:firstColumn="1" w:lastColumn="0" w:noHBand="0" w:noVBand="1"/>
      </w:tblPr>
      <w:tblGrid>
        <w:gridCol w:w="1809"/>
        <w:gridCol w:w="3119"/>
        <w:gridCol w:w="2977"/>
        <w:gridCol w:w="3260"/>
        <w:gridCol w:w="3544"/>
      </w:tblGrid>
      <w:tr w:rsidR="00616777" w:rsidRPr="00131F29" w14:paraId="42278130" w14:textId="77777777" w:rsidTr="00C80079">
        <w:tc>
          <w:tcPr>
            <w:tcW w:w="1809" w:type="dxa"/>
          </w:tcPr>
          <w:p w14:paraId="5B9E4E57" w14:textId="77777777" w:rsidR="00616777" w:rsidRPr="00131F29" w:rsidRDefault="00616777" w:rsidP="00C80079">
            <w:pPr>
              <w:tabs>
                <w:tab w:val="left" w:pos="567"/>
              </w:tabs>
              <w:contextualSpacing/>
              <w:jc w:val="center"/>
              <w:rPr>
                <w:rFonts w:ascii="Times New Roman" w:eastAsia="TimesNewRomanPSMT" w:hAnsi="Times New Roman" w:cs="Times New Roman"/>
                <w:b/>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1</w:t>
            </w:r>
          </w:p>
        </w:tc>
        <w:tc>
          <w:tcPr>
            <w:tcW w:w="3119" w:type="dxa"/>
          </w:tcPr>
          <w:p w14:paraId="633046EE" w14:textId="77777777" w:rsidR="00616777" w:rsidRPr="00131F29" w:rsidRDefault="00616777" w:rsidP="00C80079">
            <w:pPr>
              <w:tabs>
                <w:tab w:val="left" w:pos="567"/>
              </w:tabs>
              <w:contextualSpacing/>
              <w:jc w:val="center"/>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2</w:t>
            </w:r>
          </w:p>
        </w:tc>
        <w:tc>
          <w:tcPr>
            <w:tcW w:w="2977" w:type="dxa"/>
          </w:tcPr>
          <w:p w14:paraId="4E1E04CF" w14:textId="77777777" w:rsidR="00616777" w:rsidRPr="00131F29" w:rsidRDefault="00616777" w:rsidP="00C80079">
            <w:pPr>
              <w:tabs>
                <w:tab w:val="left" w:pos="567"/>
              </w:tabs>
              <w:contextualSpacing/>
              <w:jc w:val="center"/>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3</w:t>
            </w:r>
          </w:p>
        </w:tc>
        <w:tc>
          <w:tcPr>
            <w:tcW w:w="3260" w:type="dxa"/>
          </w:tcPr>
          <w:p w14:paraId="70AB45B3" w14:textId="77777777" w:rsidR="00616777" w:rsidRPr="00131F29" w:rsidRDefault="00616777" w:rsidP="00C80079">
            <w:pPr>
              <w:tabs>
                <w:tab w:val="left" w:pos="567"/>
              </w:tabs>
              <w:contextualSpacing/>
              <w:jc w:val="center"/>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4</w:t>
            </w:r>
          </w:p>
        </w:tc>
        <w:tc>
          <w:tcPr>
            <w:tcW w:w="3544" w:type="dxa"/>
          </w:tcPr>
          <w:p w14:paraId="759DCF52" w14:textId="77777777" w:rsidR="00616777" w:rsidRPr="00131F29" w:rsidRDefault="00616777" w:rsidP="00C80079">
            <w:pPr>
              <w:tabs>
                <w:tab w:val="left" w:pos="567"/>
              </w:tabs>
              <w:contextualSpacing/>
              <w:jc w:val="center"/>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5</w:t>
            </w:r>
          </w:p>
        </w:tc>
      </w:tr>
      <w:tr w:rsidR="00616777" w:rsidRPr="0025407A" w14:paraId="02DE5331" w14:textId="77777777" w:rsidTr="00C80079">
        <w:tc>
          <w:tcPr>
            <w:tcW w:w="1809" w:type="dxa"/>
          </w:tcPr>
          <w:p w14:paraId="0093E6C8" w14:textId="77777777" w:rsidR="00616777" w:rsidRPr="00131F29" w:rsidRDefault="00616777" w:rsidP="00C80079">
            <w:pPr>
              <w:tabs>
                <w:tab w:val="left" w:pos="567"/>
              </w:tabs>
              <w:contextualSpacing/>
              <w:jc w:val="both"/>
              <w:rPr>
                <w:rFonts w:ascii="Times New Roman" w:eastAsia="TimesNewRomanPSMT" w:hAnsi="Times New Roman" w:cs="Times New Roman"/>
                <w:b/>
                <w:color w:val="000000" w:themeColor="text1"/>
                <w:sz w:val="24"/>
                <w:szCs w:val="24"/>
                <w:lang w:val="kk-KZ" w:eastAsia="ru-RU" w:bidi="ru-RU"/>
              </w:rPr>
            </w:pPr>
            <w:r w:rsidRPr="00131F29">
              <w:rPr>
                <w:rFonts w:ascii="Times New Roman" w:eastAsia="TimesNewRomanPSMT" w:hAnsi="Times New Roman" w:cs="Times New Roman"/>
                <w:b/>
                <w:color w:val="000000" w:themeColor="text1"/>
                <w:sz w:val="24"/>
                <w:szCs w:val="24"/>
                <w:lang w:val="kk-KZ" w:eastAsia="ru-RU" w:bidi="ru-RU"/>
              </w:rPr>
              <w:t xml:space="preserve">Канада  </w:t>
            </w:r>
          </w:p>
        </w:tc>
        <w:tc>
          <w:tcPr>
            <w:tcW w:w="3119" w:type="dxa"/>
          </w:tcPr>
          <w:p w14:paraId="4509400D" w14:textId="1184CE0C" w:rsidR="00616777" w:rsidRPr="00131F29" w:rsidRDefault="00616777" w:rsidP="00C80079">
            <w:pPr>
              <w:tabs>
                <w:tab w:val="left" w:pos="567"/>
              </w:tabs>
              <w:contextualSpacing/>
              <w:jc w:val="both"/>
              <w:rPr>
                <w:rFonts w:ascii="Times New Roman" w:eastAsia="TimesNewRomanPSMT" w:hAnsi="Times New Roman" w:cs="Times New Roman"/>
                <w:b/>
                <w:color w:val="000000" w:themeColor="text1"/>
                <w:sz w:val="24"/>
                <w:szCs w:val="24"/>
                <w:lang w:val="kk-KZ" w:eastAsia="ru-RU" w:bidi="ru-RU"/>
              </w:rPr>
            </w:pPr>
            <w:r w:rsidRPr="00131F29">
              <w:rPr>
                <w:rFonts w:ascii="Times New Roman" w:eastAsia="TimesNewRomanPSMT" w:hAnsi="Times New Roman" w:cs="Times New Roman"/>
                <w:b/>
                <w:color w:val="000000" w:themeColor="text1"/>
                <w:sz w:val="24"/>
                <w:szCs w:val="24"/>
                <w:lang w:val="kk-KZ" w:eastAsia="ru-RU" w:bidi="ru-RU"/>
              </w:rPr>
              <w:t>Мақсатты аудиториясы.</w:t>
            </w:r>
            <w:r w:rsidRPr="00131F29">
              <w:rPr>
                <w:rFonts w:ascii="Times New Roman" w:eastAsia="TimesNewRomanPSMT" w:hAnsi="Times New Roman" w:cs="Times New Roman"/>
                <w:color w:val="000000" w:themeColor="text1"/>
                <w:sz w:val="24"/>
                <w:szCs w:val="24"/>
                <w:lang w:val="kk-KZ" w:eastAsia="ru-RU" w:bidi="ru-RU"/>
              </w:rPr>
              <w:t xml:space="preserve"> Оқушылар 2 – 12-сыныптар. Олимпиадалық білім туралы екі тілді ағылшын-француз тіліндегі оқу материалын ұсынатын Веб-сайт белсенді  қызмет етеді</w:t>
            </w:r>
            <w:r w:rsidR="001D5A84" w:rsidRPr="00131F29">
              <w:rPr>
                <w:rFonts w:ascii="Times New Roman" w:eastAsia="TimesNewRomanPSMT" w:hAnsi="Times New Roman" w:cs="Times New Roman"/>
                <w:color w:val="000000" w:themeColor="text1"/>
                <w:sz w:val="24"/>
                <w:szCs w:val="24"/>
                <w:lang w:val="kk-KZ" w:eastAsia="ru-RU" w:bidi="ru-RU"/>
              </w:rPr>
              <w:t>.</w:t>
            </w:r>
          </w:p>
        </w:tc>
        <w:tc>
          <w:tcPr>
            <w:tcW w:w="2977" w:type="dxa"/>
          </w:tcPr>
          <w:p w14:paraId="0EEB11D0" w14:textId="181F27F7" w:rsidR="00616777" w:rsidRPr="00131F29" w:rsidRDefault="00616777" w:rsidP="00C80079">
            <w:pPr>
              <w:tabs>
                <w:tab w:val="left" w:pos="567"/>
              </w:tabs>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Олимпиадалық білім берудің мақсаты жастардың спорттық іс-әрекетіне ықпал ету, жастарды салауатты өмір салтын ұстануға ынталандыру, жастарды олимпиада қозғалыс құндылықтарына: кемелдікке, адал ойынға, адамның дамуына, көшбасшылыққа,</w:t>
            </w:r>
            <w:r w:rsidR="001D5A84" w:rsidRPr="00131F29">
              <w:rPr>
                <w:rFonts w:ascii="Times New Roman" w:eastAsia="TimesNewRomanPSMT" w:hAnsi="Times New Roman" w:cs="Times New Roman"/>
                <w:color w:val="000000" w:themeColor="text1"/>
                <w:sz w:val="24"/>
                <w:szCs w:val="24"/>
                <w:lang w:val="kk-KZ" w:eastAsia="ru-RU" w:bidi="ru-RU"/>
              </w:rPr>
              <w:t xml:space="preserve"> бейбітшілік пен құрметке баулу.</w:t>
            </w:r>
          </w:p>
        </w:tc>
        <w:tc>
          <w:tcPr>
            <w:tcW w:w="3260" w:type="dxa"/>
          </w:tcPr>
          <w:p w14:paraId="6B170465" w14:textId="1CCD7018" w:rsidR="00616777" w:rsidRPr="00131F29" w:rsidRDefault="009B7562" w:rsidP="00C80079">
            <w:pPr>
              <w:tabs>
                <w:tab w:val="left" w:pos="567"/>
              </w:tabs>
              <w:contextualSpacing/>
              <w:jc w:val="both"/>
              <w:rPr>
                <w:rFonts w:ascii="Times New Roman" w:eastAsia="TimesNewRomanPSMT" w:hAnsi="Times New Roman" w:cs="Times New Roman"/>
                <w:color w:val="000000" w:themeColor="text1"/>
                <w:sz w:val="24"/>
                <w:szCs w:val="24"/>
                <w:lang w:val="kk-KZ" w:eastAsia="ru-RU" w:bidi="ru-RU"/>
              </w:rPr>
            </w:pPr>
            <w:r>
              <w:rPr>
                <w:rFonts w:ascii="Times New Roman" w:eastAsia="TimesNewRomanPSMT" w:hAnsi="Times New Roman" w:cs="Times New Roman"/>
                <w:color w:val="000000" w:themeColor="text1"/>
                <w:sz w:val="24"/>
                <w:szCs w:val="24"/>
                <w:lang w:val="kk-KZ" w:eastAsia="ru-RU" w:bidi="ru-RU"/>
              </w:rPr>
              <w:t>Канада о</w:t>
            </w:r>
            <w:r w:rsidR="00616777" w:rsidRPr="00131F29">
              <w:rPr>
                <w:rFonts w:ascii="Times New Roman" w:eastAsia="TimesNewRomanPSMT" w:hAnsi="Times New Roman" w:cs="Times New Roman"/>
                <w:color w:val="000000" w:themeColor="text1"/>
                <w:sz w:val="24"/>
                <w:szCs w:val="24"/>
                <w:lang w:val="kk-KZ" w:eastAsia="ru-RU" w:bidi="ru-RU"/>
              </w:rPr>
              <w:t>лимпиада</w:t>
            </w:r>
            <w:r>
              <w:rPr>
                <w:rFonts w:ascii="Times New Roman" w:eastAsia="TimesNewRomanPSMT" w:hAnsi="Times New Roman" w:cs="Times New Roman"/>
                <w:color w:val="000000" w:themeColor="text1"/>
                <w:sz w:val="24"/>
                <w:szCs w:val="24"/>
                <w:lang w:val="kk-KZ" w:eastAsia="ru-RU" w:bidi="ru-RU"/>
              </w:rPr>
              <w:t>лық</w:t>
            </w:r>
            <w:r w:rsidR="00616777" w:rsidRPr="00131F29">
              <w:rPr>
                <w:rFonts w:ascii="Times New Roman" w:eastAsia="TimesNewRomanPSMT" w:hAnsi="Times New Roman" w:cs="Times New Roman"/>
                <w:color w:val="000000" w:themeColor="text1"/>
                <w:sz w:val="24"/>
                <w:szCs w:val="24"/>
                <w:lang w:val="kk-KZ" w:eastAsia="ru-RU" w:bidi="ru-RU"/>
              </w:rPr>
              <w:t xml:space="preserve"> комитетінің Веб-сайты олимпиадалық білім бойынша бай материалды ұсынады: жобалық идеялар, сабақ жоспарлары, олимпиадашылардың тарихы, конкурстар, видео, зерттеу нәтижелері, фотосуреттер, сұхбаттар, кітаптар, олимпиадалық қозғалыс туралы ақпарат және т.б. сайттағы барлық материалдар еркін пайдалану мүмкіндігіне ие. </w:t>
            </w:r>
          </w:p>
        </w:tc>
        <w:tc>
          <w:tcPr>
            <w:tcW w:w="3544" w:type="dxa"/>
          </w:tcPr>
          <w:p w14:paraId="6D107A7E" w14:textId="77777777" w:rsidR="00616777" w:rsidRPr="00131F29" w:rsidRDefault="00616777" w:rsidP="00C80079">
            <w:pPr>
              <w:tabs>
                <w:tab w:val="left" w:pos="567"/>
              </w:tabs>
              <w:autoSpaceDE w:val="0"/>
              <w:autoSpaceDN w:val="0"/>
              <w:adjustRightInd w:val="0"/>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1988 жылдан бастап бұл бағдарламаны мыңдаған мектептер мен мұғалімдер пайдаланды. Мысал ретінде, қыс мезгілінен кейін Ванкувердегі 2010 жылғы Олимпиада ойындарының бағдарламасына 56000-нан астам педагог белсенді  қатысты.</w:t>
            </w:r>
          </w:p>
          <w:p w14:paraId="2C3831E1" w14:textId="77777777" w:rsidR="00616777" w:rsidRPr="00131F29" w:rsidRDefault="00616777" w:rsidP="00C80079">
            <w:pPr>
              <w:tabs>
                <w:tab w:val="left" w:pos="567"/>
              </w:tabs>
              <w:autoSpaceDE w:val="0"/>
              <w:autoSpaceDN w:val="0"/>
              <w:adjustRightInd w:val="0"/>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 xml:space="preserve">Әр жыл сайын Олимпиада ойындарының қайта жандануына құрмет ретінде 23 маусымда Канадада «Олимпиада күнін» өткізеді,  олимпиадалық құндылықтарға тәрбиелеуді дәріптейді. </w:t>
            </w:r>
          </w:p>
        </w:tc>
      </w:tr>
      <w:tr w:rsidR="00616777" w:rsidRPr="0025407A" w14:paraId="14F143E8" w14:textId="77777777" w:rsidTr="00C80079">
        <w:tc>
          <w:tcPr>
            <w:tcW w:w="1809" w:type="dxa"/>
          </w:tcPr>
          <w:p w14:paraId="262A3919" w14:textId="77777777" w:rsidR="00616777" w:rsidRPr="00131F29" w:rsidRDefault="00616777" w:rsidP="00C80079">
            <w:pPr>
              <w:tabs>
                <w:tab w:val="left" w:pos="567"/>
              </w:tabs>
              <w:contextualSpacing/>
              <w:jc w:val="both"/>
              <w:rPr>
                <w:rFonts w:ascii="Times New Roman" w:eastAsia="TimesNewRomanPSMT" w:hAnsi="Times New Roman" w:cs="Times New Roman"/>
                <w:b/>
                <w:color w:val="000000" w:themeColor="text1"/>
                <w:sz w:val="24"/>
                <w:szCs w:val="24"/>
                <w:lang w:val="kk-KZ" w:eastAsia="ru-RU" w:bidi="ru-RU"/>
              </w:rPr>
            </w:pPr>
            <w:r w:rsidRPr="00131F29">
              <w:rPr>
                <w:rFonts w:ascii="Times New Roman" w:eastAsia="Calibri" w:hAnsi="Times New Roman" w:cs="Times New Roman"/>
                <w:b/>
                <w:bCs/>
                <w:color w:val="000000" w:themeColor="text1"/>
                <w:sz w:val="24"/>
                <w:szCs w:val="24"/>
                <w:lang w:val="kk-KZ" w:eastAsia="ru-RU" w:bidi="ru-RU"/>
              </w:rPr>
              <w:t xml:space="preserve">Доминикан Республикасы  </w:t>
            </w:r>
          </w:p>
        </w:tc>
        <w:tc>
          <w:tcPr>
            <w:tcW w:w="3119" w:type="dxa"/>
          </w:tcPr>
          <w:p w14:paraId="3CDD33B3" w14:textId="77777777" w:rsidR="00616777" w:rsidRPr="00131F29" w:rsidRDefault="00616777" w:rsidP="00C80079">
            <w:pPr>
              <w:tabs>
                <w:tab w:val="left" w:pos="567"/>
              </w:tabs>
              <w:autoSpaceDE w:val="0"/>
              <w:autoSpaceDN w:val="0"/>
              <w:adjustRightInd w:val="0"/>
              <w:contextualSpacing/>
              <w:jc w:val="both"/>
              <w:rPr>
                <w:rFonts w:ascii="Times New Roman" w:eastAsia="Calibri" w:hAnsi="Times New Roman" w:cs="Times New Roman"/>
                <w:b/>
                <w:bCs/>
                <w:color w:val="000000" w:themeColor="text1"/>
                <w:sz w:val="24"/>
                <w:szCs w:val="24"/>
                <w:lang w:val="kk-KZ" w:eastAsia="ru-RU" w:bidi="ru-RU"/>
              </w:rPr>
            </w:pPr>
            <w:r w:rsidRPr="00131F29">
              <w:rPr>
                <w:rFonts w:ascii="Times New Roman" w:eastAsia="Calibri" w:hAnsi="Times New Roman" w:cs="Times New Roman"/>
                <w:b/>
                <w:bCs/>
                <w:color w:val="000000" w:themeColor="text1"/>
                <w:sz w:val="24"/>
                <w:szCs w:val="24"/>
                <w:lang w:val="kk-KZ" w:eastAsia="ru-RU" w:bidi="ru-RU"/>
              </w:rPr>
              <w:t>Мақсатты аудиториясы.</w:t>
            </w:r>
            <w:r w:rsidRPr="00131F29">
              <w:rPr>
                <w:rFonts w:ascii="Times New Roman" w:eastAsia="Calibri" w:hAnsi="Times New Roman" w:cs="Times New Roman"/>
                <w:bCs/>
                <w:color w:val="000000" w:themeColor="text1"/>
                <w:sz w:val="24"/>
                <w:szCs w:val="24"/>
                <w:lang w:val="kk-KZ" w:eastAsia="ru-RU" w:bidi="ru-RU"/>
              </w:rPr>
              <w:t xml:space="preserve"> 9-12 жастағы оқушылар балалар.</w:t>
            </w:r>
          </w:p>
          <w:p w14:paraId="0D152CAD" w14:textId="7E4CEFD7" w:rsidR="00616777" w:rsidRPr="00131F29" w:rsidRDefault="00616777" w:rsidP="00C80079">
            <w:pPr>
              <w:tabs>
                <w:tab w:val="left" w:pos="567"/>
              </w:tabs>
              <w:autoSpaceDE w:val="0"/>
              <w:autoSpaceDN w:val="0"/>
              <w:adjustRightInd w:val="0"/>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Calibri" w:hAnsi="Times New Roman" w:cs="Times New Roman"/>
                <w:b/>
                <w:bCs/>
                <w:color w:val="000000" w:themeColor="text1"/>
                <w:sz w:val="24"/>
                <w:szCs w:val="24"/>
                <w:lang w:val="kk-KZ" w:eastAsia="ru-RU" w:bidi="ru-RU"/>
              </w:rPr>
              <w:t>Іс-шаралар.</w:t>
            </w:r>
            <w:r w:rsidRPr="00131F29">
              <w:rPr>
                <w:rFonts w:ascii="Times New Roman" w:eastAsia="Calibri" w:hAnsi="Times New Roman" w:cs="Times New Roman"/>
                <w:bCs/>
                <w:color w:val="000000" w:themeColor="text1"/>
                <w:sz w:val="24"/>
                <w:szCs w:val="24"/>
                <w:lang w:val="kk-KZ" w:eastAsia="ru-RU" w:bidi="ru-RU"/>
              </w:rPr>
              <w:t xml:space="preserve"> Екі апта көлеміндегі  жазғы сауықтыру лагерлері</w:t>
            </w:r>
            <w:r w:rsidR="001D5A84" w:rsidRPr="00131F29">
              <w:rPr>
                <w:rFonts w:ascii="Times New Roman" w:eastAsia="Calibri" w:hAnsi="Times New Roman" w:cs="Times New Roman"/>
                <w:bCs/>
                <w:color w:val="000000" w:themeColor="text1"/>
                <w:sz w:val="24"/>
                <w:szCs w:val="24"/>
                <w:lang w:val="kk-KZ" w:eastAsia="ru-RU" w:bidi="ru-RU"/>
              </w:rPr>
              <w:t>.</w:t>
            </w:r>
          </w:p>
        </w:tc>
        <w:tc>
          <w:tcPr>
            <w:tcW w:w="2977" w:type="dxa"/>
          </w:tcPr>
          <w:p w14:paraId="005FA9BD" w14:textId="689A0563" w:rsidR="00616777" w:rsidRPr="00131F29" w:rsidRDefault="00616777" w:rsidP="00C80079">
            <w:pPr>
              <w:tabs>
                <w:tab w:val="left" w:pos="567"/>
              </w:tabs>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Calibri" w:hAnsi="Times New Roman" w:cs="Times New Roman"/>
                <w:bCs/>
                <w:color w:val="000000" w:themeColor="text1"/>
                <w:sz w:val="24"/>
                <w:szCs w:val="24"/>
                <w:lang w:val="kk-KZ" w:eastAsia="ru-RU" w:bidi="ru-RU"/>
              </w:rPr>
              <w:t>Олимпиадалық білім жергілікті серіктестікте ұйымдастырылған 40 балалар сауықтыру лагерлерінде өткізіледі. Олимпиада құндылықтарын жандандыру</w:t>
            </w:r>
            <w:r w:rsidR="001D5A84" w:rsidRPr="00131F29">
              <w:rPr>
                <w:rFonts w:ascii="Times New Roman" w:eastAsia="Calibri" w:hAnsi="Times New Roman" w:cs="Times New Roman"/>
                <w:bCs/>
                <w:color w:val="000000" w:themeColor="text1"/>
                <w:sz w:val="24"/>
                <w:szCs w:val="24"/>
                <w:lang w:val="kk-KZ" w:eastAsia="ru-RU" w:bidi="ru-RU"/>
              </w:rPr>
              <w:t>.</w:t>
            </w:r>
            <w:r w:rsidRPr="00131F29">
              <w:rPr>
                <w:rFonts w:ascii="Times New Roman" w:eastAsia="Calibri" w:hAnsi="Times New Roman" w:cs="Times New Roman"/>
                <w:bCs/>
                <w:color w:val="000000" w:themeColor="text1"/>
                <w:sz w:val="24"/>
                <w:szCs w:val="24"/>
                <w:lang w:val="kk-KZ" w:eastAsia="ru-RU" w:bidi="ru-RU"/>
              </w:rPr>
              <w:t xml:space="preserve"> </w:t>
            </w:r>
          </w:p>
        </w:tc>
        <w:tc>
          <w:tcPr>
            <w:tcW w:w="3260" w:type="dxa"/>
          </w:tcPr>
          <w:p w14:paraId="70FF76AC" w14:textId="77CD9196" w:rsidR="00616777" w:rsidRPr="00131F29" w:rsidRDefault="00616777" w:rsidP="00C80079">
            <w:pPr>
              <w:tabs>
                <w:tab w:val="left" w:pos="567"/>
              </w:tabs>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Calibri" w:hAnsi="Times New Roman" w:cs="Times New Roman"/>
                <w:bCs/>
                <w:color w:val="000000" w:themeColor="text1"/>
                <w:sz w:val="24"/>
                <w:szCs w:val="24"/>
                <w:lang w:val="kk-KZ" w:eastAsia="ru-RU" w:bidi="ru-RU"/>
              </w:rPr>
              <w:t>Жастар арасындағы зорлық-зомбылықтың өсуіне қарсы күрес мақсатында олимпиадалық құндылықтарды дәріптеу болып табылады</w:t>
            </w:r>
            <w:r w:rsidR="001D5A84" w:rsidRPr="00131F29">
              <w:rPr>
                <w:rFonts w:ascii="Times New Roman" w:eastAsia="Calibri" w:hAnsi="Times New Roman" w:cs="Times New Roman"/>
                <w:bCs/>
                <w:color w:val="000000" w:themeColor="text1"/>
                <w:sz w:val="24"/>
                <w:szCs w:val="24"/>
                <w:lang w:val="kk-KZ" w:eastAsia="ru-RU" w:bidi="ru-RU"/>
              </w:rPr>
              <w:t>.</w:t>
            </w:r>
          </w:p>
        </w:tc>
        <w:tc>
          <w:tcPr>
            <w:tcW w:w="3544" w:type="dxa"/>
          </w:tcPr>
          <w:p w14:paraId="13789B7A" w14:textId="2457138A" w:rsidR="00616777" w:rsidRPr="00131F29" w:rsidRDefault="00616777" w:rsidP="00C80079">
            <w:pPr>
              <w:tabs>
                <w:tab w:val="left" w:pos="567"/>
              </w:tabs>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Calibri" w:hAnsi="Times New Roman" w:cs="Times New Roman"/>
                <w:bCs/>
                <w:color w:val="000000" w:themeColor="text1"/>
                <w:sz w:val="24"/>
                <w:szCs w:val="24"/>
                <w:lang w:val="kk-KZ" w:eastAsia="ru-RU" w:bidi="ru-RU"/>
              </w:rPr>
              <w:t>Балалар сауықтыру лагерлерінің спорттық және олимпиадалық білім беру іс-шараларына 3000 оқушы белсенділік танытады</w:t>
            </w:r>
            <w:r w:rsidR="001D5A84" w:rsidRPr="00131F29">
              <w:rPr>
                <w:rFonts w:ascii="Times New Roman" w:eastAsia="Calibri" w:hAnsi="Times New Roman" w:cs="Times New Roman"/>
                <w:bCs/>
                <w:color w:val="000000" w:themeColor="text1"/>
                <w:sz w:val="24"/>
                <w:szCs w:val="24"/>
                <w:lang w:val="kk-KZ" w:eastAsia="ru-RU" w:bidi="ru-RU"/>
              </w:rPr>
              <w:t>.</w:t>
            </w:r>
          </w:p>
        </w:tc>
      </w:tr>
      <w:tr w:rsidR="00616777" w:rsidRPr="00131F29" w14:paraId="202E1F38" w14:textId="77777777" w:rsidTr="00C80079">
        <w:tc>
          <w:tcPr>
            <w:tcW w:w="1809" w:type="dxa"/>
          </w:tcPr>
          <w:p w14:paraId="06C6D1AF" w14:textId="77777777" w:rsidR="00616777" w:rsidRPr="00131F29" w:rsidRDefault="00616777" w:rsidP="00C80079">
            <w:pPr>
              <w:tabs>
                <w:tab w:val="left" w:pos="567"/>
              </w:tabs>
              <w:contextualSpacing/>
              <w:jc w:val="both"/>
              <w:rPr>
                <w:rFonts w:ascii="Times New Roman" w:eastAsia="Calibri" w:hAnsi="Times New Roman" w:cs="Times New Roman"/>
                <w:b/>
                <w:bCs/>
                <w:color w:val="000000" w:themeColor="text1"/>
                <w:sz w:val="24"/>
                <w:szCs w:val="24"/>
                <w:lang w:val="kk-KZ" w:eastAsia="ru-RU" w:bidi="ru-RU"/>
              </w:rPr>
            </w:pPr>
            <w:r w:rsidRPr="00131F29">
              <w:rPr>
                <w:rFonts w:ascii="Times New Roman" w:eastAsia="TimesNewRomanPSMT" w:hAnsi="Times New Roman" w:cs="Times New Roman"/>
                <w:b/>
                <w:color w:val="000000" w:themeColor="text1"/>
                <w:sz w:val="24"/>
                <w:szCs w:val="24"/>
                <w:lang w:val="kk-KZ" w:eastAsia="ru-RU" w:bidi="ru-RU"/>
              </w:rPr>
              <w:t>Эстония</w:t>
            </w:r>
          </w:p>
        </w:tc>
        <w:tc>
          <w:tcPr>
            <w:tcW w:w="3119" w:type="dxa"/>
          </w:tcPr>
          <w:p w14:paraId="1466D51C" w14:textId="77777777" w:rsidR="00616777" w:rsidRPr="00131F29" w:rsidRDefault="00616777" w:rsidP="00C80079">
            <w:pPr>
              <w:tabs>
                <w:tab w:val="left" w:pos="567"/>
              </w:tabs>
              <w:autoSpaceDE w:val="0"/>
              <w:autoSpaceDN w:val="0"/>
              <w:adjustRightInd w:val="0"/>
              <w:contextualSpacing/>
              <w:jc w:val="both"/>
              <w:rPr>
                <w:rFonts w:ascii="Times New Roman" w:eastAsia="TimesNewRomanPSMT" w:hAnsi="Times New Roman" w:cs="Times New Roman"/>
                <w:b/>
                <w:color w:val="000000" w:themeColor="text1"/>
                <w:sz w:val="24"/>
                <w:szCs w:val="24"/>
                <w:lang w:val="kk-KZ" w:eastAsia="ru-RU" w:bidi="ru-RU"/>
              </w:rPr>
            </w:pPr>
            <w:r w:rsidRPr="00131F29">
              <w:rPr>
                <w:rFonts w:ascii="Times New Roman" w:eastAsia="TimesNewRomanPSMT" w:hAnsi="Times New Roman" w:cs="Times New Roman"/>
                <w:b/>
                <w:color w:val="000000" w:themeColor="text1"/>
                <w:sz w:val="24"/>
                <w:szCs w:val="24"/>
                <w:lang w:val="kk-KZ" w:eastAsia="ru-RU" w:bidi="ru-RU"/>
              </w:rPr>
              <w:t>Мақсатты аудиториясы.</w:t>
            </w:r>
            <w:r w:rsidRPr="00131F29">
              <w:rPr>
                <w:rFonts w:ascii="Times New Roman" w:eastAsia="TimesNewRomanPSMT" w:hAnsi="Times New Roman" w:cs="Times New Roman"/>
                <w:color w:val="000000" w:themeColor="text1"/>
                <w:sz w:val="24"/>
                <w:szCs w:val="24"/>
                <w:lang w:val="kk-KZ" w:eastAsia="ru-RU" w:bidi="ru-RU"/>
              </w:rPr>
              <w:t xml:space="preserve"> Барлық жастағы оқушылар, мұғалімдер санаты.</w:t>
            </w:r>
          </w:p>
          <w:p w14:paraId="480A3EEE" w14:textId="64B206D5" w:rsidR="00616777" w:rsidRPr="00131F29" w:rsidRDefault="00616777" w:rsidP="00C80079">
            <w:pPr>
              <w:tabs>
                <w:tab w:val="left" w:pos="567"/>
              </w:tabs>
              <w:autoSpaceDE w:val="0"/>
              <w:autoSpaceDN w:val="0"/>
              <w:adjustRightInd w:val="0"/>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b/>
                <w:color w:val="000000" w:themeColor="text1"/>
                <w:sz w:val="24"/>
                <w:szCs w:val="24"/>
                <w:lang w:val="kk-KZ" w:eastAsia="ru-RU" w:bidi="ru-RU"/>
              </w:rPr>
              <w:t>Іс-шаралар.</w:t>
            </w:r>
            <w:r w:rsidRPr="00131F29">
              <w:rPr>
                <w:rFonts w:ascii="Times New Roman" w:eastAsia="TimesNewRomanPSMT" w:hAnsi="Times New Roman" w:cs="Times New Roman"/>
                <w:color w:val="000000" w:themeColor="text1"/>
                <w:sz w:val="24"/>
                <w:szCs w:val="24"/>
                <w:lang w:val="kk-KZ" w:eastAsia="ru-RU" w:bidi="ru-RU"/>
              </w:rPr>
              <w:t xml:space="preserve"> Олимпиадалық білім беру</w:t>
            </w:r>
          </w:p>
        </w:tc>
        <w:tc>
          <w:tcPr>
            <w:tcW w:w="2977" w:type="dxa"/>
          </w:tcPr>
          <w:p w14:paraId="4C1D0D4C" w14:textId="77777777" w:rsidR="00616777" w:rsidRPr="00131F29" w:rsidRDefault="00616777" w:rsidP="00C80079">
            <w:pPr>
              <w:tabs>
                <w:tab w:val="left" w:pos="567"/>
              </w:tabs>
              <w:contextualSpacing/>
              <w:jc w:val="both"/>
              <w:rPr>
                <w:rFonts w:ascii="Times New Roman" w:eastAsia="Calibri" w:hAnsi="Times New Roman" w:cs="Times New Roman"/>
                <w:bCs/>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 xml:space="preserve">Бағдарлама дене шынықтыру мұғалімдерінің, мектеп директорларының және спорт әкімшілерінің </w:t>
            </w:r>
          </w:p>
        </w:tc>
        <w:tc>
          <w:tcPr>
            <w:tcW w:w="3260" w:type="dxa"/>
          </w:tcPr>
          <w:p w14:paraId="1193F87A" w14:textId="6E61DD0A" w:rsidR="00616777" w:rsidRPr="00131F29" w:rsidRDefault="00616777" w:rsidP="00C80079">
            <w:pPr>
              <w:tabs>
                <w:tab w:val="left" w:pos="567"/>
              </w:tabs>
              <w:contextualSpacing/>
              <w:jc w:val="both"/>
              <w:rPr>
                <w:rFonts w:ascii="Times New Roman" w:eastAsia="Calibri" w:hAnsi="Times New Roman" w:cs="Times New Roman"/>
                <w:bCs/>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Барлық жастағы эстондық оқушылар арасында олимпиадалық идеалдардың жан –жақты белсенді жүзеге асуы</w:t>
            </w:r>
            <w:r w:rsidR="001D5A84" w:rsidRPr="00131F29">
              <w:rPr>
                <w:rFonts w:ascii="Times New Roman" w:eastAsia="TimesNewRomanPSMT" w:hAnsi="Times New Roman" w:cs="Times New Roman"/>
                <w:color w:val="000000" w:themeColor="text1"/>
                <w:sz w:val="24"/>
                <w:szCs w:val="24"/>
                <w:lang w:val="kk-KZ" w:eastAsia="ru-RU" w:bidi="ru-RU"/>
              </w:rPr>
              <w:t>.</w:t>
            </w:r>
          </w:p>
        </w:tc>
        <w:tc>
          <w:tcPr>
            <w:tcW w:w="3544" w:type="dxa"/>
          </w:tcPr>
          <w:p w14:paraId="74B007F4" w14:textId="77777777" w:rsidR="00616777" w:rsidRPr="00131F29" w:rsidRDefault="00616777" w:rsidP="00C80079">
            <w:pPr>
              <w:tabs>
                <w:tab w:val="left" w:pos="567"/>
              </w:tabs>
              <w:contextualSpacing/>
              <w:jc w:val="both"/>
              <w:rPr>
                <w:rFonts w:ascii="Times New Roman" w:eastAsia="Calibri" w:hAnsi="Times New Roman" w:cs="Times New Roman"/>
                <w:bCs/>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 xml:space="preserve">Мұғалімдерге арналған дайындық курстарына жыл сайын 125 қатысушы жұмылдырылады. 2015 жылы мектеп олимпиадасының 44 жобасы Эстония олимпиадалық </w:t>
            </w:r>
          </w:p>
        </w:tc>
      </w:tr>
    </w:tbl>
    <w:p w14:paraId="455253A2" w14:textId="77777777" w:rsidR="00CE2DB7" w:rsidRPr="00131F29" w:rsidRDefault="00CE2DB7" w:rsidP="00616777">
      <w:pPr>
        <w:tabs>
          <w:tab w:val="left" w:pos="567"/>
        </w:tabs>
        <w:spacing w:after="0" w:line="240" w:lineRule="auto"/>
        <w:contextualSpacing/>
        <w:rPr>
          <w:rFonts w:ascii="Times New Roman" w:eastAsia="TimesNewRomanPSMT" w:hAnsi="Times New Roman" w:cs="Times New Roman"/>
          <w:color w:val="000000" w:themeColor="text1"/>
          <w:sz w:val="28"/>
          <w:szCs w:val="28"/>
          <w:lang w:val="kk-KZ" w:eastAsia="ru-RU" w:bidi="ru-RU"/>
        </w:rPr>
      </w:pPr>
    </w:p>
    <w:p w14:paraId="051F7E8D" w14:textId="1D061AB3" w:rsidR="00616777" w:rsidRPr="00131F29" w:rsidRDefault="00AA707C" w:rsidP="00616777">
      <w:pPr>
        <w:tabs>
          <w:tab w:val="left" w:pos="567"/>
        </w:tabs>
        <w:spacing w:after="0" w:line="240" w:lineRule="auto"/>
        <w:contextualSpacing/>
        <w:rPr>
          <w:rFonts w:ascii="Times New Roman" w:eastAsia="TimesNewRomanPSMT" w:hAnsi="Times New Roman" w:cs="Times New Roman"/>
          <w:color w:val="000000" w:themeColor="text1"/>
          <w:sz w:val="28"/>
          <w:szCs w:val="28"/>
          <w:lang w:val="kk-KZ" w:eastAsia="ru-RU" w:bidi="ru-RU"/>
        </w:rPr>
      </w:pPr>
      <w:r w:rsidRPr="00131F29">
        <w:rPr>
          <w:rFonts w:ascii="Times New Roman" w:eastAsia="TimesNewRomanPSMT" w:hAnsi="Times New Roman" w:cs="Times New Roman"/>
          <w:color w:val="000000" w:themeColor="text1"/>
          <w:sz w:val="28"/>
          <w:szCs w:val="28"/>
          <w:lang w:val="kk-KZ" w:eastAsia="ru-RU" w:bidi="ru-RU"/>
        </w:rPr>
        <w:lastRenderedPageBreak/>
        <w:t>3</w:t>
      </w:r>
      <w:r w:rsidR="00CE2DB7" w:rsidRPr="00131F29">
        <w:rPr>
          <w:rFonts w:ascii="Times New Roman" w:eastAsia="TimesNewRomanPSMT" w:hAnsi="Times New Roman" w:cs="Times New Roman"/>
          <w:color w:val="000000" w:themeColor="text1"/>
          <w:sz w:val="28"/>
          <w:szCs w:val="28"/>
          <w:lang w:val="kk-KZ" w:eastAsia="ru-RU" w:bidi="ru-RU"/>
        </w:rPr>
        <w:t>- кестенің жалғасы</w:t>
      </w:r>
    </w:p>
    <w:tbl>
      <w:tblPr>
        <w:tblStyle w:val="a3"/>
        <w:tblW w:w="14709" w:type="dxa"/>
        <w:tblLook w:val="04A0" w:firstRow="1" w:lastRow="0" w:firstColumn="1" w:lastColumn="0" w:noHBand="0" w:noVBand="1"/>
      </w:tblPr>
      <w:tblGrid>
        <w:gridCol w:w="1809"/>
        <w:gridCol w:w="3119"/>
        <w:gridCol w:w="2977"/>
        <w:gridCol w:w="3260"/>
        <w:gridCol w:w="3544"/>
      </w:tblGrid>
      <w:tr w:rsidR="00616777" w:rsidRPr="00131F29" w14:paraId="30F5032B" w14:textId="77777777" w:rsidTr="00C80079">
        <w:tc>
          <w:tcPr>
            <w:tcW w:w="1809" w:type="dxa"/>
          </w:tcPr>
          <w:p w14:paraId="24469FF2" w14:textId="77777777" w:rsidR="00616777" w:rsidRPr="00131F29" w:rsidRDefault="00616777" w:rsidP="00C80079">
            <w:pPr>
              <w:tabs>
                <w:tab w:val="left" w:pos="567"/>
              </w:tabs>
              <w:contextualSpacing/>
              <w:jc w:val="center"/>
              <w:rPr>
                <w:rFonts w:ascii="Times New Roman" w:eastAsia="TimesNewRomanPSMT" w:hAnsi="Times New Roman" w:cs="Times New Roman"/>
                <w:b/>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1</w:t>
            </w:r>
          </w:p>
        </w:tc>
        <w:tc>
          <w:tcPr>
            <w:tcW w:w="3119" w:type="dxa"/>
          </w:tcPr>
          <w:p w14:paraId="4472CDA5" w14:textId="77777777" w:rsidR="00616777" w:rsidRPr="00131F29" w:rsidRDefault="00616777" w:rsidP="00C80079">
            <w:pPr>
              <w:tabs>
                <w:tab w:val="left" w:pos="567"/>
              </w:tabs>
              <w:autoSpaceDE w:val="0"/>
              <w:autoSpaceDN w:val="0"/>
              <w:adjustRightInd w:val="0"/>
              <w:contextualSpacing/>
              <w:jc w:val="center"/>
              <w:rPr>
                <w:rFonts w:ascii="Times New Roman" w:eastAsia="TimesNewRomanPSMT" w:hAnsi="Times New Roman" w:cs="Times New Roman"/>
                <w:b/>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2</w:t>
            </w:r>
          </w:p>
        </w:tc>
        <w:tc>
          <w:tcPr>
            <w:tcW w:w="2977" w:type="dxa"/>
          </w:tcPr>
          <w:p w14:paraId="03481EC4" w14:textId="77777777" w:rsidR="00616777" w:rsidRPr="00131F29" w:rsidRDefault="00616777" w:rsidP="00C80079">
            <w:pPr>
              <w:tabs>
                <w:tab w:val="left" w:pos="567"/>
              </w:tabs>
              <w:contextualSpacing/>
              <w:jc w:val="center"/>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3</w:t>
            </w:r>
          </w:p>
        </w:tc>
        <w:tc>
          <w:tcPr>
            <w:tcW w:w="3260" w:type="dxa"/>
          </w:tcPr>
          <w:p w14:paraId="00D1074B" w14:textId="77777777" w:rsidR="00616777" w:rsidRPr="00131F29" w:rsidRDefault="00616777" w:rsidP="00C80079">
            <w:pPr>
              <w:tabs>
                <w:tab w:val="left" w:pos="567"/>
              </w:tabs>
              <w:contextualSpacing/>
              <w:jc w:val="center"/>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4</w:t>
            </w:r>
          </w:p>
        </w:tc>
        <w:tc>
          <w:tcPr>
            <w:tcW w:w="3544" w:type="dxa"/>
          </w:tcPr>
          <w:p w14:paraId="6E1183AA" w14:textId="77777777" w:rsidR="00616777" w:rsidRPr="00131F29" w:rsidRDefault="00616777" w:rsidP="00C80079">
            <w:pPr>
              <w:tabs>
                <w:tab w:val="left" w:pos="567"/>
              </w:tabs>
              <w:contextualSpacing/>
              <w:jc w:val="center"/>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5</w:t>
            </w:r>
          </w:p>
        </w:tc>
      </w:tr>
      <w:tr w:rsidR="00616777" w:rsidRPr="0025407A" w14:paraId="080AFE9D" w14:textId="77777777" w:rsidTr="00C80079">
        <w:tc>
          <w:tcPr>
            <w:tcW w:w="1809" w:type="dxa"/>
          </w:tcPr>
          <w:p w14:paraId="42875D5D" w14:textId="77777777" w:rsidR="00616777" w:rsidRPr="00131F29" w:rsidRDefault="00616777" w:rsidP="00C80079">
            <w:pPr>
              <w:tabs>
                <w:tab w:val="left" w:pos="567"/>
              </w:tabs>
              <w:contextualSpacing/>
              <w:jc w:val="both"/>
              <w:rPr>
                <w:rFonts w:ascii="Times New Roman" w:eastAsia="TimesNewRomanPSMT" w:hAnsi="Times New Roman" w:cs="Times New Roman"/>
                <w:b/>
                <w:color w:val="000000" w:themeColor="text1"/>
                <w:sz w:val="24"/>
                <w:szCs w:val="24"/>
                <w:lang w:val="kk-KZ" w:eastAsia="ru-RU" w:bidi="ru-RU"/>
              </w:rPr>
            </w:pPr>
          </w:p>
        </w:tc>
        <w:tc>
          <w:tcPr>
            <w:tcW w:w="3119" w:type="dxa"/>
          </w:tcPr>
          <w:p w14:paraId="5E15A355" w14:textId="198908F9" w:rsidR="00616777" w:rsidRPr="00131F29" w:rsidRDefault="00616777" w:rsidP="00C80079">
            <w:pPr>
              <w:tabs>
                <w:tab w:val="left" w:pos="567"/>
              </w:tabs>
              <w:autoSpaceDE w:val="0"/>
              <w:autoSpaceDN w:val="0"/>
              <w:adjustRightInd w:val="0"/>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бойынша теориялық сабақтар өткізу,  мұғалімдерге арналған спорттық фестивальдар мен тренингтер</w:t>
            </w:r>
            <w:r w:rsidR="001D5A84" w:rsidRPr="00131F29">
              <w:rPr>
                <w:rFonts w:ascii="Times New Roman" w:eastAsia="TimesNewRomanPSMT" w:hAnsi="Times New Roman" w:cs="Times New Roman"/>
                <w:color w:val="000000" w:themeColor="text1"/>
                <w:sz w:val="24"/>
                <w:szCs w:val="24"/>
                <w:lang w:val="kk-KZ" w:eastAsia="ru-RU" w:bidi="ru-RU"/>
              </w:rPr>
              <w:t>.</w:t>
            </w:r>
          </w:p>
        </w:tc>
        <w:tc>
          <w:tcPr>
            <w:tcW w:w="2977" w:type="dxa"/>
          </w:tcPr>
          <w:p w14:paraId="7F27D8F4" w14:textId="77777777" w:rsidR="00616777" w:rsidRPr="00131F29" w:rsidRDefault="00616777" w:rsidP="00C80079">
            <w:pPr>
              <w:tabs>
                <w:tab w:val="left" w:pos="567"/>
              </w:tabs>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мектеп құру және ұйымдастыру ынтасын жүзеге асыру болып табылады.</w:t>
            </w:r>
          </w:p>
        </w:tc>
        <w:tc>
          <w:tcPr>
            <w:tcW w:w="3260" w:type="dxa"/>
          </w:tcPr>
          <w:p w14:paraId="36BB0A1E" w14:textId="77777777" w:rsidR="00616777" w:rsidRPr="00131F29" w:rsidRDefault="00616777" w:rsidP="00C80079">
            <w:pPr>
              <w:tabs>
                <w:tab w:val="left" w:pos="567"/>
              </w:tabs>
              <w:contextualSpacing/>
              <w:jc w:val="both"/>
              <w:rPr>
                <w:rFonts w:ascii="Times New Roman" w:eastAsia="TimesNewRomanPSMT" w:hAnsi="Times New Roman" w:cs="Times New Roman"/>
                <w:color w:val="000000" w:themeColor="text1"/>
                <w:sz w:val="24"/>
                <w:szCs w:val="24"/>
                <w:lang w:val="kk-KZ" w:eastAsia="ru-RU" w:bidi="ru-RU"/>
              </w:rPr>
            </w:pPr>
          </w:p>
        </w:tc>
        <w:tc>
          <w:tcPr>
            <w:tcW w:w="3544" w:type="dxa"/>
          </w:tcPr>
          <w:p w14:paraId="407FF5F1" w14:textId="1CBCFED6" w:rsidR="00616777" w:rsidRPr="00131F29" w:rsidRDefault="00616777" w:rsidP="00C80079">
            <w:pPr>
              <w:tabs>
                <w:tab w:val="left" w:pos="567"/>
              </w:tabs>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академиясының байқауына  қатысады. 2015 жылы 12974 оқушы Эстонияның мектеп олимпиадасына қатысты</w:t>
            </w:r>
            <w:r w:rsidR="001D5A84" w:rsidRPr="00131F29">
              <w:rPr>
                <w:rFonts w:ascii="Times New Roman" w:eastAsia="TimesNewRomanPSMT" w:hAnsi="Times New Roman" w:cs="Times New Roman"/>
                <w:color w:val="000000" w:themeColor="text1"/>
                <w:sz w:val="24"/>
                <w:szCs w:val="24"/>
                <w:lang w:val="kk-KZ" w:eastAsia="ru-RU" w:bidi="ru-RU"/>
              </w:rPr>
              <w:t>.</w:t>
            </w:r>
          </w:p>
        </w:tc>
      </w:tr>
      <w:tr w:rsidR="00616777" w:rsidRPr="0025407A" w14:paraId="1B67DC8A" w14:textId="77777777" w:rsidTr="00C80079">
        <w:tc>
          <w:tcPr>
            <w:tcW w:w="1809" w:type="dxa"/>
          </w:tcPr>
          <w:p w14:paraId="28D67B45" w14:textId="77777777" w:rsidR="00616777" w:rsidRPr="00131F29" w:rsidRDefault="00616777" w:rsidP="00C80079">
            <w:pPr>
              <w:tabs>
                <w:tab w:val="left" w:pos="567"/>
              </w:tabs>
              <w:contextualSpacing/>
              <w:jc w:val="both"/>
              <w:rPr>
                <w:rFonts w:ascii="Times New Roman" w:eastAsia="TimesNewRomanPSMT" w:hAnsi="Times New Roman" w:cs="Times New Roman"/>
                <w:b/>
                <w:color w:val="000000" w:themeColor="text1"/>
                <w:sz w:val="24"/>
                <w:szCs w:val="24"/>
                <w:lang w:val="kk-KZ" w:eastAsia="ru-RU" w:bidi="ru-RU"/>
              </w:rPr>
            </w:pPr>
            <w:r w:rsidRPr="00131F29">
              <w:rPr>
                <w:rFonts w:ascii="Times New Roman" w:eastAsia="TimesNewRomanPSMT" w:hAnsi="Times New Roman" w:cs="Times New Roman"/>
                <w:b/>
                <w:color w:val="000000" w:themeColor="text1"/>
                <w:sz w:val="24"/>
                <w:szCs w:val="24"/>
                <w:lang w:val="kk-KZ" w:eastAsia="ru-RU" w:bidi="ru-RU"/>
              </w:rPr>
              <w:t>Франция</w:t>
            </w:r>
          </w:p>
        </w:tc>
        <w:tc>
          <w:tcPr>
            <w:tcW w:w="3119" w:type="dxa"/>
          </w:tcPr>
          <w:p w14:paraId="4743BC50" w14:textId="3929F8E5" w:rsidR="00616777" w:rsidRPr="00131F29" w:rsidRDefault="00616777" w:rsidP="00C80079">
            <w:pPr>
              <w:tabs>
                <w:tab w:val="left" w:pos="567"/>
              </w:tabs>
              <w:autoSpaceDE w:val="0"/>
              <w:autoSpaceDN w:val="0"/>
              <w:adjustRightInd w:val="0"/>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b/>
                <w:color w:val="000000" w:themeColor="text1"/>
                <w:sz w:val="24"/>
                <w:szCs w:val="24"/>
                <w:lang w:val="kk-KZ" w:eastAsia="ru-RU" w:bidi="ru-RU"/>
              </w:rPr>
              <w:t>Мақсатты аудиториясы.</w:t>
            </w:r>
            <w:r w:rsidRPr="00131F29">
              <w:rPr>
                <w:rFonts w:ascii="Times New Roman" w:eastAsia="TimesNewRomanPSMT" w:hAnsi="Times New Roman" w:cs="Times New Roman"/>
                <w:color w:val="000000" w:themeColor="text1"/>
                <w:sz w:val="24"/>
                <w:szCs w:val="24"/>
                <w:lang w:val="kk-KZ" w:eastAsia="ru-RU" w:bidi="ru-RU"/>
              </w:rPr>
              <w:t xml:space="preserve"> Оқушылар 8-11 жастағы оқушылар</w:t>
            </w:r>
            <w:r w:rsidR="001D5A84" w:rsidRPr="00131F29">
              <w:rPr>
                <w:rFonts w:ascii="Times New Roman" w:eastAsia="TimesNewRomanPSMT" w:hAnsi="Times New Roman" w:cs="Times New Roman"/>
                <w:color w:val="000000" w:themeColor="text1"/>
                <w:sz w:val="24"/>
                <w:szCs w:val="24"/>
                <w:lang w:val="kk-KZ" w:eastAsia="ru-RU" w:bidi="ru-RU"/>
              </w:rPr>
              <w:t>.</w:t>
            </w:r>
          </w:p>
          <w:p w14:paraId="0C9C3663" w14:textId="1A3E4B20" w:rsidR="00616777" w:rsidRPr="00131F29" w:rsidRDefault="00616777" w:rsidP="00C80079">
            <w:pPr>
              <w:tabs>
                <w:tab w:val="left" w:pos="567"/>
              </w:tabs>
              <w:autoSpaceDE w:val="0"/>
              <w:autoSpaceDN w:val="0"/>
              <w:adjustRightInd w:val="0"/>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b/>
                <w:color w:val="000000" w:themeColor="text1"/>
                <w:sz w:val="24"/>
                <w:szCs w:val="24"/>
                <w:lang w:val="kk-KZ" w:eastAsia="ru-RU" w:bidi="ru-RU"/>
              </w:rPr>
              <w:t>Іс-шаралар.</w:t>
            </w:r>
            <w:r w:rsidRPr="00131F29">
              <w:rPr>
                <w:rFonts w:ascii="Times New Roman" w:eastAsia="TimesNewRomanPSMT" w:hAnsi="Times New Roman" w:cs="Times New Roman"/>
                <w:color w:val="000000" w:themeColor="text1"/>
                <w:sz w:val="24"/>
                <w:szCs w:val="24"/>
                <w:lang w:val="kk-KZ" w:eastAsia="ru-RU" w:bidi="ru-RU"/>
              </w:rPr>
              <w:t xml:space="preserve"> Ғылыми, мәдени, көркем және спорттық қызметі бар апталық балалар сауықтыру лагері болып табылады</w:t>
            </w:r>
            <w:r w:rsidR="001D5A84" w:rsidRPr="00131F29">
              <w:rPr>
                <w:rFonts w:ascii="Times New Roman" w:eastAsia="TimesNewRomanPSMT" w:hAnsi="Times New Roman" w:cs="Times New Roman"/>
                <w:color w:val="000000" w:themeColor="text1"/>
                <w:sz w:val="24"/>
                <w:szCs w:val="24"/>
                <w:lang w:val="kk-KZ" w:eastAsia="ru-RU" w:bidi="ru-RU"/>
              </w:rPr>
              <w:t>.</w:t>
            </w:r>
          </w:p>
          <w:p w14:paraId="5FDF27F7" w14:textId="77777777" w:rsidR="00616777" w:rsidRPr="00131F29" w:rsidRDefault="00616777" w:rsidP="00C80079">
            <w:pPr>
              <w:tabs>
                <w:tab w:val="left" w:pos="567"/>
              </w:tabs>
              <w:autoSpaceDE w:val="0"/>
              <w:autoSpaceDN w:val="0"/>
              <w:adjustRightInd w:val="0"/>
              <w:ind w:firstLine="567"/>
              <w:contextualSpacing/>
              <w:jc w:val="both"/>
              <w:rPr>
                <w:rFonts w:ascii="Times New Roman" w:eastAsia="TimesNewRomanPSMT" w:hAnsi="Times New Roman" w:cs="Times New Roman"/>
                <w:color w:val="000000" w:themeColor="text1"/>
                <w:sz w:val="24"/>
                <w:szCs w:val="24"/>
                <w:lang w:val="kk-KZ" w:eastAsia="ru-RU" w:bidi="ru-RU"/>
              </w:rPr>
            </w:pPr>
          </w:p>
        </w:tc>
        <w:tc>
          <w:tcPr>
            <w:tcW w:w="2977" w:type="dxa"/>
          </w:tcPr>
          <w:p w14:paraId="0F0D0AD2" w14:textId="62D4CD9C" w:rsidR="00616777" w:rsidRPr="00131F29" w:rsidRDefault="00616777" w:rsidP="00C80079">
            <w:pPr>
              <w:tabs>
                <w:tab w:val="left" w:pos="567"/>
              </w:tabs>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Балалар білім беру-сауықтыру лагерінде мәдени және ғылыми, спорттық іс-шаралар өтеді. Мектептерде бағдарламаның оң әсерін арттыру үшін олимпизм шаралары алдын-ала өткізіліп тұрады</w:t>
            </w:r>
            <w:r w:rsidR="001D5A84" w:rsidRPr="00131F29">
              <w:rPr>
                <w:rFonts w:ascii="Times New Roman" w:eastAsia="TimesNewRomanPSMT" w:hAnsi="Times New Roman" w:cs="Times New Roman"/>
                <w:color w:val="000000" w:themeColor="text1"/>
                <w:sz w:val="24"/>
                <w:szCs w:val="24"/>
                <w:lang w:val="kk-KZ" w:eastAsia="ru-RU" w:bidi="ru-RU"/>
              </w:rPr>
              <w:t>.</w:t>
            </w:r>
          </w:p>
        </w:tc>
        <w:tc>
          <w:tcPr>
            <w:tcW w:w="3260" w:type="dxa"/>
          </w:tcPr>
          <w:p w14:paraId="0264D6D6" w14:textId="34D7753E" w:rsidR="00616777" w:rsidRPr="00131F29" w:rsidRDefault="00616777" w:rsidP="009B7562">
            <w:pPr>
              <w:tabs>
                <w:tab w:val="left" w:pos="567"/>
              </w:tabs>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 xml:space="preserve">Жоба олимпиадалық </w:t>
            </w:r>
            <w:r w:rsidR="009B7562">
              <w:rPr>
                <w:rFonts w:ascii="Times New Roman" w:eastAsia="TimesNewRomanPSMT" w:hAnsi="Times New Roman" w:cs="Times New Roman"/>
                <w:color w:val="000000" w:themeColor="text1"/>
                <w:sz w:val="24"/>
                <w:szCs w:val="24"/>
                <w:lang w:val="kk-KZ" w:eastAsia="ru-RU" w:bidi="ru-RU"/>
              </w:rPr>
              <w:t xml:space="preserve">үлгілер </w:t>
            </w:r>
            <w:r w:rsidRPr="00131F29">
              <w:rPr>
                <w:rFonts w:ascii="Times New Roman" w:eastAsia="TimesNewRomanPSMT" w:hAnsi="Times New Roman" w:cs="Times New Roman"/>
                <w:color w:val="000000" w:themeColor="text1"/>
                <w:sz w:val="24"/>
                <w:szCs w:val="24"/>
                <w:lang w:val="kk-KZ" w:eastAsia="ru-RU" w:bidi="ru-RU"/>
              </w:rPr>
              <w:t>мен  құндылықтарды тарату, сондай-ақ жастардың спорттың пайдасы туралы хабардарлыған арттыру</w:t>
            </w:r>
            <w:r w:rsidR="001D5A84" w:rsidRPr="00131F29">
              <w:rPr>
                <w:rFonts w:ascii="Times New Roman" w:eastAsia="TimesNewRomanPSMT" w:hAnsi="Times New Roman" w:cs="Times New Roman"/>
                <w:color w:val="000000" w:themeColor="text1"/>
                <w:sz w:val="24"/>
                <w:szCs w:val="24"/>
                <w:lang w:val="kk-KZ" w:eastAsia="ru-RU" w:bidi="ru-RU"/>
              </w:rPr>
              <w:t>.</w:t>
            </w:r>
          </w:p>
        </w:tc>
        <w:tc>
          <w:tcPr>
            <w:tcW w:w="3544" w:type="dxa"/>
          </w:tcPr>
          <w:p w14:paraId="71927A39" w14:textId="018CA0A9" w:rsidR="00616777" w:rsidRPr="00131F29" w:rsidRDefault="00616777" w:rsidP="00C80079">
            <w:pPr>
              <w:tabs>
                <w:tab w:val="left" w:pos="567"/>
              </w:tabs>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Іске қосылған сәттен бастап, 2006 жылы жыл сайын олимпиадалық жастар лагеріне 100 оқушы жұмылдырылады</w:t>
            </w:r>
            <w:r w:rsidR="001D5A84" w:rsidRPr="00131F29">
              <w:rPr>
                <w:rFonts w:ascii="Times New Roman" w:eastAsia="TimesNewRomanPSMT" w:hAnsi="Times New Roman" w:cs="Times New Roman"/>
                <w:color w:val="000000" w:themeColor="text1"/>
                <w:sz w:val="24"/>
                <w:szCs w:val="24"/>
                <w:lang w:val="kk-KZ" w:eastAsia="ru-RU" w:bidi="ru-RU"/>
              </w:rPr>
              <w:t>.</w:t>
            </w:r>
          </w:p>
        </w:tc>
      </w:tr>
      <w:tr w:rsidR="00616777" w:rsidRPr="0025407A" w14:paraId="0FAE8071" w14:textId="77777777" w:rsidTr="00C80079">
        <w:tc>
          <w:tcPr>
            <w:tcW w:w="1809" w:type="dxa"/>
          </w:tcPr>
          <w:p w14:paraId="7A845FE3" w14:textId="77777777" w:rsidR="00616777" w:rsidRPr="00131F29" w:rsidRDefault="00616777" w:rsidP="00C80079">
            <w:pPr>
              <w:tabs>
                <w:tab w:val="left" w:pos="567"/>
              </w:tabs>
              <w:contextualSpacing/>
              <w:jc w:val="both"/>
              <w:rPr>
                <w:rFonts w:ascii="Times New Roman" w:eastAsia="TimesNewRomanPSMT" w:hAnsi="Times New Roman" w:cs="Times New Roman"/>
                <w:b/>
                <w:color w:val="000000" w:themeColor="text1"/>
                <w:sz w:val="24"/>
                <w:szCs w:val="24"/>
                <w:lang w:val="kk-KZ" w:eastAsia="ru-RU" w:bidi="ru-RU"/>
              </w:rPr>
            </w:pPr>
            <w:r w:rsidRPr="00131F29">
              <w:rPr>
                <w:rFonts w:ascii="Times New Roman" w:eastAsia="TimesNewRomanPSMT" w:hAnsi="Times New Roman" w:cs="Times New Roman"/>
                <w:b/>
                <w:color w:val="000000" w:themeColor="text1"/>
                <w:sz w:val="24"/>
                <w:szCs w:val="24"/>
                <w:lang w:val="kk-KZ" w:eastAsia="ru-RU" w:bidi="ru-RU"/>
              </w:rPr>
              <w:t xml:space="preserve">Гватемала  </w:t>
            </w:r>
          </w:p>
        </w:tc>
        <w:tc>
          <w:tcPr>
            <w:tcW w:w="3119" w:type="dxa"/>
          </w:tcPr>
          <w:p w14:paraId="435F8BCA" w14:textId="2E58C379" w:rsidR="00616777" w:rsidRPr="00131F29" w:rsidRDefault="00616777" w:rsidP="00C80079">
            <w:pPr>
              <w:tabs>
                <w:tab w:val="left" w:pos="567"/>
              </w:tabs>
              <w:autoSpaceDE w:val="0"/>
              <w:autoSpaceDN w:val="0"/>
              <w:adjustRightInd w:val="0"/>
              <w:contextualSpacing/>
              <w:jc w:val="both"/>
              <w:rPr>
                <w:rFonts w:ascii="Times New Roman" w:eastAsia="TimesNewRomanPSMT" w:hAnsi="Times New Roman" w:cs="Times New Roman"/>
                <w:b/>
                <w:color w:val="000000" w:themeColor="text1"/>
                <w:sz w:val="24"/>
                <w:szCs w:val="24"/>
                <w:lang w:val="kk-KZ" w:eastAsia="ru-RU" w:bidi="ru-RU"/>
              </w:rPr>
            </w:pPr>
            <w:r w:rsidRPr="00131F29">
              <w:rPr>
                <w:rFonts w:ascii="Times New Roman" w:eastAsia="TimesNewRomanPSMT" w:hAnsi="Times New Roman" w:cs="Times New Roman"/>
                <w:b/>
                <w:color w:val="000000" w:themeColor="text1"/>
                <w:sz w:val="24"/>
                <w:szCs w:val="24"/>
                <w:lang w:val="kk-KZ" w:eastAsia="ru-RU" w:bidi="ru-RU"/>
              </w:rPr>
              <w:t>Мақсатты аудиториясы.</w:t>
            </w:r>
            <w:r w:rsidRPr="00131F29">
              <w:rPr>
                <w:rFonts w:ascii="Times New Roman" w:eastAsia="TimesNewRomanPSMT" w:hAnsi="Times New Roman" w:cs="Times New Roman"/>
                <w:color w:val="000000" w:themeColor="text1"/>
                <w:sz w:val="24"/>
                <w:szCs w:val="24"/>
                <w:lang w:val="kk-KZ" w:eastAsia="ru-RU" w:bidi="ru-RU"/>
              </w:rPr>
              <w:t xml:space="preserve"> 12-18 жастағы оқушылар</w:t>
            </w:r>
            <w:r w:rsidR="0062373F" w:rsidRPr="00131F29">
              <w:rPr>
                <w:rFonts w:ascii="Times New Roman" w:eastAsia="TimesNewRomanPSMT" w:hAnsi="Times New Roman" w:cs="Times New Roman"/>
                <w:color w:val="000000" w:themeColor="text1"/>
                <w:sz w:val="24"/>
                <w:szCs w:val="24"/>
                <w:lang w:val="kk-KZ" w:eastAsia="ru-RU" w:bidi="ru-RU"/>
              </w:rPr>
              <w:t>,</w:t>
            </w:r>
            <w:r w:rsidRPr="00131F29">
              <w:rPr>
                <w:rFonts w:ascii="Times New Roman" w:eastAsia="TimesNewRomanPSMT" w:hAnsi="Times New Roman" w:cs="Times New Roman"/>
                <w:color w:val="000000" w:themeColor="text1"/>
                <w:sz w:val="24"/>
                <w:szCs w:val="24"/>
                <w:lang w:val="kk-KZ" w:eastAsia="ru-RU" w:bidi="ru-RU"/>
              </w:rPr>
              <w:t xml:space="preserve"> жастар </w:t>
            </w:r>
          </w:p>
          <w:p w14:paraId="438295AE" w14:textId="72473035" w:rsidR="00616777" w:rsidRPr="00131F29" w:rsidRDefault="00616777" w:rsidP="00C80079">
            <w:pPr>
              <w:tabs>
                <w:tab w:val="left" w:pos="567"/>
              </w:tabs>
              <w:autoSpaceDE w:val="0"/>
              <w:autoSpaceDN w:val="0"/>
              <w:adjustRightInd w:val="0"/>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b/>
                <w:color w:val="000000" w:themeColor="text1"/>
                <w:sz w:val="24"/>
                <w:szCs w:val="24"/>
                <w:lang w:val="kk-KZ" w:eastAsia="ru-RU" w:bidi="ru-RU"/>
              </w:rPr>
              <w:t>Іс-шаралар.</w:t>
            </w:r>
            <w:r w:rsidRPr="00131F29">
              <w:rPr>
                <w:rFonts w:ascii="Times New Roman" w:eastAsia="TimesNewRomanPSMT" w:hAnsi="Times New Roman" w:cs="Times New Roman"/>
                <w:color w:val="000000" w:themeColor="text1"/>
                <w:sz w:val="24"/>
                <w:szCs w:val="24"/>
                <w:lang w:val="kk-KZ" w:eastAsia="ru-RU" w:bidi="ru-RU"/>
              </w:rPr>
              <w:t xml:space="preserve"> Олимпизм мен оның құндылығын тарату мақсатында фильмдер, конференциялар,   пікірталастар  өтеді</w:t>
            </w:r>
            <w:r w:rsidR="001D5A84" w:rsidRPr="00131F29">
              <w:rPr>
                <w:rFonts w:ascii="Times New Roman" w:eastAsia="TimesNewRomanPSMT" w:hAnsi="Times New Roman" w:cs="Times New Roman"/>
                <w:color w:val="000000" w:themeColor="text1"/>
                <w:sz w:val="24"/>
                <w:szCs w:val="24"/>
                <w:lang w:val="kk-KZ" w:eastAsia="ru-RU" w:bidi="ru-RU"/>
              </w:rPr>
              <w:t>.</w:t>
            </w:r>
          </w:p>
        </w:tc>
        <w:tc>
          <w:tcPr>
            <w:tcW w:w="2977" w:type="dxa"/>
          </w:tcPr>
          <w:p w14:paraId="03B51120" w14:textId="04CE1D50" w:rsidR="00616777" w:rsidRPr="00131F29" w:rsidRDefault="00616777" w:rsidP="00C80079">
            <w:pPr>
              <w:tabs>
                <w:tab w:val="left" w:pos="567"/>
              </w:tabs>
              <w:autoSpaceDE w:val="0"/>
              <w:autoSpaceDN w:val="0"/>
              <w:adjustRightInd w:val="0"/>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Олимпиадалық білім беру бағдарламасы бүкіл ел бойынша жүзеге асырылған. Интерактивті білім беру бағдарламасы да бар.  Олимпизмге қатысты тақырыптар бойынша таңдалады</w:t>
            </w:r>
            <w:r w:rsidR="001D5A84" w:rsidRPr="00131F29">
              <w:rPr>
                <w:rFonts w:ascii="Times New Roman" w:eastAsia="TimesNewRomanPSMT" w:hAnsi="Times New Roman" w:cs="Times New Roman"/>
                <w:color w:val="000000" w:themeColor="text1"/>
                <w:sz w:val="24"/>
                <w:szCs w:val="24"/>
                <w:lang w:val="kk-KZ" w:eastAsia="ru-RU" w:bidi="ru-RU"/>
              </w:rPr>
              <w:t>.</w:t>
            </w:r>
          </w:p>
        </w:tc>
        <w:tc>
          <w:tcPr>
            <w:tcW w:w="3260" w:type="dxa"/>
          </w:tcPr>
          <w:p w14:paraId="545EB517" w14:textId="77777777" w:rsidR="00616777" w:rsidRPr="00131F29" w:rsidRDefault="00616777" w:rsidP="00C80079">
            <w:pPr>
              <w:tabs>
                <w:tab w:val="left" w:pos="567"/>
              </w:tabs>
              <w:autoSpaceDE w:val="0"/>
              <w:autoSpaceDN w:val="0"/>
              <w:adjustRightInd w:val="0"/>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Олимпизм философиясы мен құндылықтарының жолға қойылуы.</w:t>
            </w:r>
          </w:p>
          <w:p w14:paraId="50562399" w14:textId="0AFC1C16" w:rsidR="00616777" w:rsidRPr="00131F29" w:rsidRDefault="00616777" w:rsidP="00C80079">
            <w:pPr>
              <w:tabs>
                <w:tab w:val="left" w:pos="567"/>
              </w:tabs>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Олимпизм философиясы мен құндылықтарын тарату үшін инновацияны серпін беру</w:t>
            </w:r>
            <w:r w:rsidR="001D5A84" w:rsidRPr="00131F29">
              <w:rPr>
                <w:rFonts w:ascii="Times New Roman" w:eastAsia="TimesNewRomanPSMT" w:hAnsi="Times New Roman" w:cs="Times New Roman"/>
                <w:color w:val="000000" w:themeColor="text1"/>
                <w:sz w:val="24"/>
                <w:szCs w:val="24"/>
                <w:lang w:val="kk-KZ" w:eastAsia="ru-RU" w:bidi="ru-RU"/>
              </w:rPr>
              <w:t>.</w:t>
            </w:r>
          </w:p>
        </w:tc>
        <w:tc>
          <w:tcPr>
            <w:tcW w:w="3544" w:type="dxa"/>
          </w:tcPr>
          <w:p w14:paraId="13A0822C" w14:textId="77777777" w:rsidR="00616777" w:rsidRPr="00131F29" w:rsidRDefault="00616777" w:rsidP="00C80079">
            <w:pPr>
              <w:tabs>
                <w:tab w:val="left" w:pos="567"/>
              </w:tabs>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 xml:space="preserve">Олимпизмге арналған конференциялар 2003 жылдан бері жолға қойылған, бұл іс-шаралар халықтың олимпиадалық философия және оның құндылықтары туралы білім деңгейін белсенді етеді.  </w:t>
            </w:r>
          </w:p>
        </w:tc>
      </w:tr>
      <w:tr w:rsidR="00616777" w:rsidRPr="0025407A" w14:paraId="208151B9" w14:textId="77777777" w:rsidTr="00C80079">
        <w:tc>
          <w:tcPr>
            <w:tcW w:w="1809" w:type="dxa"/>
          </w:tcPr>
          <w:p w14:paraId="34823A34" w14:textId="77777777" w:rsidR="00616777" w:rsidRPr="00131F29" w:rsidRDefault="00616777" w:rsidP="00C80079">
            <w:pPr>
              <w:tabs>
                <w:tab w:val="left" w:pos="567"/>
              </w:tabs>
              <w:contextualSpacing/>
              <w:jc w:val="both"/>
              <w:rPr>
                <w:rFonts w:ascii="Times New Roman" w:eastAsia="TimesNewRomanPSMT" w:hAnsi="Times New Roman" w:cs="Times New Roman"/>
                <w:b/>
                <w:color w:val="000000" w:themeColor="text1"/>
                <w:sz w:val="24"/>
                <w:szCs w:val="24"/>
                <w:lang w:val="kk-KZ" w:eastAsia="ru-RU" w:bidi="ru-RU"/>
              </w:rPr>
            </w:pPr>
            <w:r w:rsidRPr="00131F29">
              <w:rPr>
                <w:rFonts w:ascii="Times New Roman" w:eastAsia="TimesNewRomanPSMT" w:hAnsi="Times New Roman" w:cs="Times New Roman"/>
                <w:b/>
                <w:color w:val="000000" w:themeColor="text1"/>
                <w:sz w:val="24"/>
                <w:szCs w:val="24"/>
                <w:lang w:val="kk-KZ" w:eastAsia="ru-RU" w:bidi="ru-RU"/>
              </w:rPr>
              <w:t xml:space="preserve">Қазақстан </w:t>
            </w:r>
          </w:p>
        </w:tc>
        <w:tc>
          <w:tcPr>
            <w:tcW w:w="3119" w:type="dxa"/>
          </w:tcPr>
          <w:p w14:paraId="02FFBDDA" w14:textId="77777777" w:rsidR="00616777" w:rsidRPr="00131F29" w:rsidRDefault="00616777" w:rsidP="00C80079">
            <w:pPr>
              <w:tabs>
                <w:tab w:val="left" w:pos="567"/>
              </w:tabs>
              <w:autoSpaceDE w:val="0"/>
              <w:autoSpaceDN w:val="0"/>
              <w:adjustRightInd w:val="0"/>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b/>
                <w:color w:val="000000" w:themeColor="text1"/>
                <w:sz w:val="24"/>
                <w:szCs w:val="24"/>
                <w:lang w:val="kk-KZ" w:eastAsia="ru-RU" w:bidi="ru-RU"/>
              </w:rPr>
              <w:t>Мақсатты аудиториясы</w:t>
            </w:r>
            <w:r w:rsidRPr="00131F29">
              <w:rPr>
                <w:rFonts w:ascii="Times New Roman" w:eastAsia="TimesNewRomanPSMT" w:hAnsi="Times New Roman" w:cs="Times New Roman"/>
                <w:color w:val="000000" w:themeColor="text1"/>
                <w:sz w:val="24"/>
                <w:szCs w:val="24"/>
                <w:lang w:val="kk-KZ" w:eastAsia="ru-RU" w:bidi="ru-RU"/>
              </w:rPr>
              <w:t xml:space="preserve">.Мектеп оқушылары. </w:t>
            </w:r>
          </w:p>
          <w:p w14:paraId="28230952" w14:textId="77777777" w:rsidR="00616777" w:rsidRPr="00131F29" w:rsidRDefault="00616777" w:rsidP="00C80079">
            <w:pPr>
              <w:tabs>
                <w:tab w:val="left" w:pos="567"/>
              </w:tabs>
              <w:autoSpaceDE w:val="0"/>
              <w:autoSpaceDN w:val="0"/>
              <w:adjustRightInd w:val="0"/>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b/>
                <w:color w:val="000000" w:themeColor="text1"/>
                <w:sz w:val="24"/>
                <w:szCs w:val="24"/>
                <w:lang w:val="kk-KZ" w:eastAsia="ru-RU" w:bidi="ru-RU"/>
              </w:rPr>
              <w:t>Іс-шаралар.</w:t>
            </w:r>
            <w:r w:rsidRPr="00131F29">
              <w:rPr>
                <w:rFonts w:ascii="Times New Roman" w:eastAsia="TimesNewRomanPSMT" w:hAnsi="Times New Roman" w:cs="Times New Roman"/>
                <w:color w:val="000000" w:themeColor="text1"/>
                <w:sz w:val="24"/>
                <w:szCs w:val="24"/>
                <w:lang w:val="kk-KZ" w:eastAsia="ru-RU" w:bidi="ru-RU"/>
              </w:rPr>
              <w:t xml:space="preserve"> Қазақстан ҰОК және kundelik.kz сайтының «Олимпиадалық </w:t>
            </w:r>
          </w:p>
          <w:p w14:paraId="63296050" w14:textId="78CB45DD" w:rsidR="00616777" w:rsidRPr="00131F29" w:rsidRDefault="00616777" w:rsidP="00C80079">
            <w:pPr>
              <w:tabs>
                <w:tab w:val="left" w:pos="567"/>
              </w:tabs>
              <w:autoSpaceDE w:val="0"/>
              <w:autoSpaceDN w:val="0"/>
              <w:adjustRightInd w:val="0"/>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сабақ» атты танымал олимпиадашылары өткізген   бейнесабақтар</w:t>
            </w:r>
            <w:r w:rsidR="001D5A84" w:rsidRPr="00131F29">
              <w:rPr>
                <w:rFonts w:ascii="Times New Roman" w:eastAsia="TimesNewRomanPSMT" w:hAnsi="Times New Roman" w:cs="Times New Roman"/>
                <w:color w:val="000000" w:themeColor="text1"/>
                <w:sz w:val="24"/>
                <w:szCs w:val="24"/>
                <w:lang w:val="kk-KZ" w:eastAsia="ru-RU" w:bidi="ru-RU"/>
              </w:rPr>
              <w:t>.</w:t>
            </w:r>
            <w:r w:rsidRPr="00131F29">
              <w:rPr>
                <w:rFonts w:ascii="Times New Roman" w:eastAsia="TimesNewRomanPSMT" w:hAnsi="Times New Roman" w:cs="Times New Roman"/>
                <w:color w:val="000000" w:themeColor="text1"/>
                <w:sz w:val="24"/>
                <w:szCs w:val="24"/>
                <w:lang w:val="kk-KZ" w:eastAsia="ru-RU" w:bidi="ru-RU"/>
              </w:rPr>
              <w:t xml:space="preserve"> </w:t>
            </w:r>
          </w:p>
        </w:tc>
        <w:tc>
          <w:tcPr>
            <w:tcW w:w="2977" w:type="dxa"/>
          </w:tcPr>
          <w:p w14:paraId="4560BF85" w14:textId="301154E8" w:rsidR="00616777" w:rsidRPr="00131F29" w:rsidRDefault="00616777" w:rsidP="00C80079">
            <w:pPr>
              <w:tabs>
                <w:tab w:val="left" w:pos="567"/>
              </w:tabs>
              <w:autoSpaceDE w:val="0"/>
              <w:autoSpaceDN w:val="0"/>
              <w:adjustRightInd w:val="0"/>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Жобаның мақсаты олимпиадалық Хартияға сәйкес олимпиадалық қозғалысты дамыту және қорғау, Қазақстан аумағында құрмет, достық олимпиадалық құндылықтарды  насихаттау</w:t>
            </w:r>
            <w:r w:rsidR="001D5A84" w:rsidRPr="00131F29">
              <w:rPr>
                <w:rFonts w:ascii="Times New Roman" w:eastAsia="TimesNewRomanPSMT" w:hAnsi="Times New Roman" w:cs="Times New Roman"/>
                <w:color w:val="000000" w:themeColor="text1"/>
                <w:sz w:val="24"/>
                <w:szCs w:val="24"/>
                <w:lang w:val="kk-KZ" w:eastAsia="ru-RU" w:bidi="ru-RU"/>
              </w:rPr>
              <w:t>.</w:t>
            </w:r>
            <w:r w:rsidRPr="00131F29">
              <w:rPr>
                <w:rFonts w:ascii="Times New Roman" w:eastAsia="TimesNewRomanPSMT" w:hAnsi="Times New Roman" w:cs="Times New Roman"/>
                <w:color w:val="000000" w:themeColor="text1"/>
                <w:sz w:val="24"/>
                <w:szCs w:val="24"/>
                <w:lang w:val="kk-KZ" w:eastAsia="ru-RU" w:bidi="ru-RU"/>
              </w:rPr>
              <w:t xml:space="preserve">  </w:t>
            </w:r>
          </w:p>
        </w:tc>
        <w:tc>
          <w:tcPr>
            <w:tcW w:w="3260" w:type="dxa"/>
          </w:tcPr>
          <w:p w14:paraId="2BA01EB8" w14:textId="23F31CE1" w:rsidR="00616777" w:rsidRPr="00131F29" w:rsidRDefault="00616777" w:rsidP="00C80079">
            <w:pPr>
              <w:tabs>
                <w:tab w:val="left" w:pos="567"/>
              </w:tabs>
              <w:autoSpaceDE w:val="0"/>
              <w:autoSpaceDN w:val="0"/>
              <w:adjustRightInd w:val="0"/>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Қазақстандық жастардың олимпизмге және оның қағидаларына деген қызығушылығын белсендендіру</w:t>
            </w:r>
            <w:r w:rsidR="001D5A84" w:rsidRPr="00131F29">
              <w:rPr>
                <w:rFonts w:ascii="Times New Roman" w:eastAsia="TimesNewRomanPSMT" w:hAnsi="Times New Roman" w:cs="Times New Roman"/>
                <w:color w:val="000000" w:themeColor="text1"/>
                <w:sz w:val="24"/>
                <w:szCs w:val="24"/>
                <w:lang w:val="kk-KZ" w:eastAsia="ru-RU" w:bidi="ru-RU"/>
              </w:rPr>
              <w:t>.</w:t>
            </w:r>
          </w:p>
          <w:p w14:paraId="38C744AC" w14:textId="77777777" w:rsidR="00616777" w:rsidRPr="00131F29" w:rsidRDefault="00616777" w:rsidP="00C80079">
            <w:pPr>
              <w:tabs>
                <w:tab w:val="left" w:pos="567"/>
              </w:tabs>
              <w:autoSpaceDE w:val="0"/>
              <w:autoSpaceDN w:val="0"/>
              <w:adjustRightInd w:val="0"/>
              <w:contextualSpacing/>
              <w:jc w:val="both"/>
              <w:rPr>
                <w:rFonts w:ascii="Times New Roman" w:eastAsia="TimesNewRomanPSMT" w:hAnsi="Times New Roman" w:cs="Times New Roman"/>
                <w:color w:val="000000" w:themeColor="text1"/>
                <w:sz w:val="24"/>
                <w:szCs w:val="24"/>
                <w:lang w:val="kk-KZ" w:eastAsia="ru-RU" w:bidi="ru-RU"/>
              </w:rPr>
            </w:pPr>
          </w:p>
        </w:tc>
        <w:tc>
          <w:tcPr>
            <w:tcW w:w="3544" w:type="dxa"/>
          </w:tcPr>
          <w:p w14:paraId="4FA24D6E" w14:textId="40A799FD" w:rsidR="00616777" w:rsidRPr="00131F29" w:rsidRDefault="00616777" w:rsidP="00C80079">
            <w:pPr>
              <w:tabs>
                <w:tab w:val="left" w:pos="567"/>
              </w:tabs>
              <w:contextualSpacing/>
              <w:jc w:val="both"/>
              <w:rPr>
                <w:rFonts w:ascii="Times New Roman" w:eastAsia="TimesNewRomanPSMT" w:hAnsi="Times New Roman" w:cs="Times New Roman"/>
                <w:color w:val="000000" w:themeColor="text1"/>
                <w:sz w:val="24"/>
                <w:szCs w:val="24"/>
                <w:lang w:val="kk-KZ" w:eastAsia="ru-RU" w:bidi="ru-RU"/>
              </w:rPr>
            </w:pPr>
            <w:r w:rsidRPr="00131F29">
              <w:rPr>
                <w:rFonts w:ascii="Times New Roman" w:eastAsia="TimesNewRomanPSMT" w:hAnsi="Times New Roman" w:cs="Times New Roman"/>
                <w:color w:val="000000" w:themeColor="text1"/>
                <w:sz w:val="24"/>
                <w:szCs w:val="24"/>
                <w:lang w:val="kk-KZ" w:eastAsia="ru-RU" w:bidi="ru-RU"/>
              </w:rPr>
              <w:t>Білім беру жобасына  еліміздің түкпір-түкпірінен мектеп оқушылары қазақстандық олимпиадашылармен бірге онлайн режимінде дене шынықтырумен сәтті айналысты</w:t>
            </w:r>
            <w:r w:rsidR="001D5A84" w:rsidRPr="00131F29">
              <w:rPr>
                <w:rFonts w:ascii="Times New Roman" w:eastAsia="TimesNewRomanPSMT" w:hAnsi="Times New Roman" w:cs="Times New Roman"/>
                <w:color w:val="000000" w:themeColor="text1"/>
                <w:sz w:val="24"/>
                <w:szCs w:val="24"/>
                <w:lang w:val="kk-KZ" w:eastAsia="ru-RU" w:bidi="ru-RU"/>
              </w:rPr>
              <w:t>.</w:t>
            </w:r>
          </w:p>
        </w:tc>
      </w:tr>
    </w:tbl>
    <w:p w14:paraId="1C28FB1A" w14:textId="77777777" w:rsidR="00616777" w:rsidRPr="00131F29" w:rsidRDefault="00616777" w:rsidP="00616777">
      <w:pPr>
        <w:tabs>
          <w:tab w:val="left" w:pos="567"/>
        </w:tabs>
        <w:spacing w:after="0" w:line="240" w:lineRule="auto"/>
        <w:contextualSpacing/>
        <w:rPr>
          <w:rFonts w:ascii="Times New Roman" w:eastAsia="TimesNewRomanPSMT" w:hAnsi="Times New Roman" w:cs="Times New Roman"/>
          <w:color w:val="000000" w:themeColor="text1"/>
          <w:sz w:val="28"/>
          <w:szCs w:val="28"/>
          <w:lang w:val="kk-KZ" w:eastAsia="ru-RU" w:bidi="ru-RU"/>
        </w:rPr>
        <w:sectPr w:rsidR="00616777" w:rsidRPr="00131F29" w:rsidSect="000C2CAE">
          <w:type w:val="nextColumn"/>
          <w:pgSz w:w="16840" w:h="11900" w:orient="landscape"/>
          <w:pgMar w:top="1134" w:right="567" w:bottom="1134" w:left="1701" w:header="0" w:footer="510" w:gutter="0"/>
          <w:cols w:space="720"/>
          <w:noEndnote/>
          <w:docGrid w:linePitch="360"/>
        </w:sectPr>
      </w:pPr>
    </w:p>
    <w:p w14:paraId="1BBAE8A2" w14:textId="48B9928E" w:rsidR="002233AC" w:rsidRPr="00131F29" w:rsidRDefault="00616777" w:rsidP="00AA48D7">
      <w:pPr>
        <w:spacing w:after="0" w:line="240" w:lineRule="auto"/>
        <w:ind w:firstLine="567"/>
        <w:contextualSpacing/>
        <w:jc w:val="both"/>
        <w:rPr>
          <w:rFonts w:ascii="Times New Roman" w:eastAsia="TimesNewRomanPSMT" w:hAnsi="Times New Roman" w:cs="Times New Roman"/>
          <w:color w:val="000000" w:themeColor="text1"/>
          <w:sz w:val="28"/>
          <w:szCs w:val="28"/>
          <w:lang w:val="kk-KZ"/>
        </w:rPr>
      </w:pPr>
      <w:r w:rsidRPr="00131F29">
        <w:rPr>
          <w:rFonts w:ascii="Times New Roman" w:eastAsia="TimesNewRomanPSMT" w:hAnsi="Times New Roman" w:cs="Times New Roman"/>
          <w:color w:val="000000" w:themeColor="text1"/>
          <w:sz w:val="28"/>
          <w:szCs w:val="28"/>
          <w:lang w:val="kk-KZ"/>
        </w:rPr>
        <w:lastRenderedPageBreak/>
        <w:t>Хорватия олимпиада</w:t>
      </w:r>
      <w:r w:rsidR="009B7562">
        <w:rPr>
          <w:rFonts w:ascii="Times New Roman" w:eastAsia="TimesNewRomanPSMT" w:hAnsi="Times New Roman" w:cs="Times New Roman"/>
          <w:color w:val="000000" w:themeColor="text1"/>
          <w:sz w:val="28"/>
          <w:szCs w:val="28"/>
          <w:lang w:val="kk-KZ"/>
        </w:rPr>
        <w:t>лық</w:t>
      </w:r>
      <w:r w:rsidRPr="00131F29">
        <w:rPr>
          <w:rFonts w:ascii="Times New Roman" w:eastAsia="TimesNewRomanPSMT" w:hAnsi="Times New Roman" w:cs="Times New Roman"/>
          <w:color w:val="000000" w:themeColor="text1"/>
          <w:sz w:val="28"/>
          <w:szCs w:val="28"/>
          <w:lang w:val="kk-KZ"/>
        </w:rPr>
        <w:t xml:space="preserve"> академиясы жыл сайын  «Олимпиада күнін» </w:t>
      </w:r>
      <w:r w:rsidR="00A26582" w:rsidRPr="00131F29">
        <w:rPr>
          <w:rFonts w:ascii="Times New Roman" w:eastAsia="TimesNewRomanPSMT" w:hAnsi="Times New Roman" w:cs="Times New Roman"/>
          <w:color w:val="000000" w:themeColor="text1"/>
          <w:sz w:val="28"/>
          <w:szCs w:val="28"/>
          <w:lang w:val="kk-KZ"/>
        </w:rPr>
        <w:t>тойлайды. Академия Хорватияның о</w:t>
      </w:r>
      <w:r w:rsidRPr="00131F29">
        <w:rPr>
          <w:rFonts w:ascii="Times New Roman" w:eastAsia="TimesNewRomanPSMT" w:hAnsi="Times New Roman" w:cs="Times New Roman"/>
          <w:color w:val="000000" w:themeColor="text1"/>
          <w:sz w:val="28"/>
          <w:szCs w:val="28"/>
          <w:lang w:val="kk-KZ"/>
        </w:rPr>
        <w:t>лимпиада к</w:t>
      </w:r>
      <w:r w:rsidR="0062373F" w:rsidRPr="00131F29">
        <w:rPr>
          <w:rFonts w:ascii="Times New Roman" w:eastAsia="TimesNewRomanPSMT" w:hAnsi="Times New Roman" w:cs="Times New Roman"/>
          <w:color w:val="000000" w:themeColor="text1"/>
          <w:sz w:val="28"/>
          <w:szCs w:val="28"/>
          <w:lang w:val="kk-KZ"/>
        </w:rPr>
        <w:t>омитетімен, мектептердің спорт О</w:t>
      </w:r>
      <w:r w:rsidRPr="00131F29">
        <w:rPr>
          <w:rFonts w:ascii="Times New Roman" w:eastAsia="TimesNewRomanPSMT" w:hAnsi="Times New Roman" w:cs="Times New Roman"/>
          <w:color w:val="000000" w:themeColor="text1"/>
          <w:sz w:val="28"/>
          <w:szCs w:val="28"/>
          <w:lang w:val="kk-KZ"/>
        </w:rPr>
        <w:t>дағымен, Олимпиада ойындарына қатысушылар қауымдастығымен және Хорватия спорт мұражайымен ынтымақтаса отырып, 2013 жылы Олимпиада күніне 5000 адамның қатысумен балалар мен жастарға арналған он бағдарлама дайындады. Сонымен бірге  академия жаттықтырушыларға олимпиадалық құндылықтарға оқытуға  арналған білім беру бағдарламасын жүзеге асырады. Сонымен қатар, Лозанна олимпиадалық мұражайымен бірлесе отырып, хорват тілінде «Негізгі олимпиадалық тақырыптар»  кітабы жарық көрді. Жалпы алғанда, 2013 жылдың бірі</w:t>
      </w:r>
      <w:r w:rsidR="00A26582" w:rsidRPr="00131F29">
        <w:rPr>
          <w:rFonts w:ascii="Times New Roman" w:eastAsia="TimesNewRomanPSMT" w:hAnsi="Times New Roman" w:cs="Times New Roman"/>
          <w:color w:val="000000" w:themeColor="text1"/>
          <w:sz w:val="28"/>
          <w:szCs w:val="28"/>
          <w:lang w:val="kk-KZ"/>
        </w:rPr>
        <w:t xml:space="preserve">нші жартысында Хорватия Ұлттық </w:t>
      </w:r>
      <w:r w:rsidR="00891645" w:rsidRPr="00891645">
        <w:rPr>
          <w:rFonts w:ascii="Times New Roman" w:eastAsia="TimesNewRomanPSMT" w:hAnsi="Times New Roman" w:cs="Times New Roman"/>
          <w:color w:val="000000" w:themeColor="text1"/>
          <w:sz w:val="28"/>
          <w:szCs w:val="28"/>
          <w:lang w:val="kk-KZ"/>
        </w:rPr>
        <w:t xml:space="preserve">олимпиадалық </w:t>
      </w:r>
      <w:r w:rsidRPr="00131F29">
        <w:rPr>
          <w:rFonts w:ascii="Times New Roman" w:eastAsia="TimesNewRomanPSMT" w:hAnsi="Times New Roman" w:cs="Times New Roman"/>
          <w:color w:val="000000" w:themeColor="text1"/>
          <w:sz w:val="28"/>
          <w:szCs w:val="28"/>
          <w:lang w:val="kk-KZ"/>
        </w:rPr>
        <w:t>академиясы 9000-нан астам адамның қатысуымен 83 жеке іс-шараларды дайынд</w:t>
      </w:r>
      <w:r w:rsidR="000F620F" w:rsidRPr="00131F29">
        <w:rPr>
          <w:rFonts w:ascii="Times New Roman" w:eastAsia="TimesNewRomanPSMT" w:hAnsi="Times New Roman" w:cs="Times New Roman"/>
          <w:color w:val="000000" w:themeColor="text1"/>
          <w:sz w:val="28"/>
          <w:szCs w:val="28"/>
          <w:lang w:val="kk-KZ"/>
        </w:rPr>
        <w:t>айды [97</w:t>
      </w:r>
      <w:r w:rsidRPr="00131F29">
        <w:rPr>
          <w:rFonts w:ascii="Times New Roman" w:eastAsia="TimesNewRomanPSMT" w:hAnsi="Times New Roman" w:cs="Times New Roman"/>
          <w:color w:val="000000" w:themeColor="text1"/>
          <w:sz w:val="28"/>
          <w:szCs w:val="28"/>
          <w:lang w:val="kk-KZ"/>
        </w:rPr>
        <w:t xml:space="preserve">, б. 66]. </w:t>
      </w:r>
    </w:p>
    <w:p w14:paraId="53286A20" w14:textId="0342DD78" w:rsidR="00616777" w:rsidRPr="00131F29" w:rsidRDefault="00616777" w:rsidP="00616777">
      <w:pPr>
        <w:spacing w:after="0" w:line="240" w:lineRule="auto"/>
        <w:ind w:firstLine="567"/>
        <w:contextualSpacing/>
        <w:jc w:val="both"/>
        <w:rPr>
          <w:rFonts w:ascii="Times New Roman" w:eastAsia="TimesNewRomanPSMT" w:hAnsi="Times New Roman" w:cs="Times New Roman"/>
          <w:color w:val="000000" w:themeColor="text1"/>
          <w:sz w:val="28"/>
          <w:szCs w:val="28"/>
          <w:lang w:val="kk-KZ"/>
        </w:rPr>
      </w:pPr>
      <w:r w:rsidRPr="00131F29">
        <w:rPr>
          <w:rFonts w:ascii="Times New Roman" w:eastAsia="TimesNewRomanPSMT" w:hAnsi="Times New Roman" w:cs="Times New Roman"/>
          <w:color w:val="000000" w:themeColor="text1"/>
          <w:sz w:val="28"/>
          <w:szCs w:val="28"/>
          <w:lang w:val="kk-KZ"/>
        </w:rPr>
        <w:t xml:space="preserve">Германияның олимпиадалық спорт федерациясы неміс олимпиадалық академиясымен бірлесе отырып, неміс спорттық және олимпиадалық мұражайында іс-шара ұйымдастырды. Неміс олимпиада академиясы «Бес сақина: олимпиадалық идеяның сүйкімділігі»  атты іс-шара кезінде мұражай плакаттар көрмесін ұйымдастырды және өз іс-әрекеттерінен таңдалған фотосуреттері бар слайд-шоуды ұсынды. Академия өзінің олимпиадалық жетістіктерінің </w:t>
      </w:r>
      <w:r w:rsidR="00B83831" w:rsidRPr="00131F29">
        <w:rPr>
          <w:rFonts w:ascii="Times New Roman" w:eastAsia="TimesNewRomanPSMT" w:hAnsi="Times New Roman" w:cs="Times New Roman"/>
          <w:color w:val="000000" w:themeColor="text1"/>
          <w:sz w:val="28"/>
          <w:szCs w:val="28"/>
          <w:lang w:val="kk-KZ"/>
        </w:rPr>
        <w:t>суреттері бар папка жаса</w:t>
      </w:r>
      <w:r w:rsidR="000F620F" w:rsidRPr="00131F29">
        <w:rPr>
          <w:rFonts w:ascii="Times New Roman" w:eastAsia="TimesNewRomanPSMT" w:hAnsi="Times New Roman" w:cs="Times New Roman"/>
          <w:color w:val="000000" w:themeColor="text1"/>
          <w:sz w:val="28"/>
          <w:szCs w:val="28"/>
          <w:lang w:val="kk-KZ"/>
        </w:rPr>
        <w:t>йды [97</w:t>
      </w:r>
      <w:r w:rsidRPr="00131F29">
        <w:rPr>
          <w:rFonts w:ascii="Times New Roman" w:eastAsia="TimesNewRomanPSMT" w:hAnsi="Times New Roman" w:cs="Times New Roman"/>
          <w:color w:val="000000" w:themeColor="text1"/>
          <w:sz w:val="28"/>
          <w:szCs w:val="28"/>
          <w:lang w:val="kk-KZ"/>
        </w:rPr>
        <w:t>, б. 6].</w:t>
      </w:r>
    </w:p>
    <w:p w14:paraId="507C2E22" w14:textId="61A3EE8A" w:rsidR="00616777" w:rsidRPr="00131F29" w:rsidRDefault="00616777" w:rsidP="00616777">
      <w:pPr>
        <w:spacing w:after="0" w:line="240" w:lineRule="auto"/>
        <w:ind w:firstLine="567"/>
        <w:contextualSpacing/>
        <w:jc w:val="both"/>
        <w:rPr>
          <w:rFonts w:ascii="Times New Roman" w:eastAsia="TimesNewRomanPSMT" w:hAnsi="Times New Roman" w:cs="Times New Roman"/>
          <w:color w:val="000000" w:themeColor="text1"/>
          <w:sz w:val="28"/>
          <w:szCs w:val="28"/>
          <w:lang w:val="kk-KZ"/>
        </w:rPr>
      </w:pPr>
      <w:r w:rsidRPr="00131F29">
        <w:rPr>
          <w:rFonts w:ascii="Times New Roman" w:eastAsia="TimesNewRomanPSMT" w:hAnsi="Times New Roman" w:cs="Times New Roman"/>
          <w:color w:val="000000" w:themeColor="text1"/>
          <w:sz w:val="28"/>
          <w:szCs w:val="28"/>
          <w:lang w:val="kk-KZ"/>
        </w:rPr>
        <w:t>Румыния олимпиада</w:t>
      </w:r>
      <w:r w:rsidR="007A7A34">
        <w:rPr>
          <w:rFonts w:ascii="Times New Roman" w:eastAsia="TimesNewRomanPSMT" w:hAnsi="Times New Roman" w:cs="Times New Roman"/>
          <w:color w:val="000000" w:themeColor="text1"/>
          <w:sz w:val="28"/>
          <w:szCs w:val="28"/>
          <w:lang w:val="kk-KZ"/>
        </w:rPr>
        <w:t>лық</w:t>
      </w:r>
      <w:r w:rsidRPr="00131F29">
        <w:rPr>
          <w:rFonts w:ascii="Times New Roman" w:eastAsia="TimesNewRomanPSMT" w:hAnsi="Times New Roman" w:cs="Times New Roman"/>
          <w:color w:val="000000" w:themeColor="text1"/>
          <w:sz w:val="28"/>
          <w:szCs w:val="28"/>
          <w:lang w:val="kk-KZ"/>
        </w:rPr>
        <w:t xml:space="preserve"> академиясы олимпиадалық құндылықтар мен қағидаттарды ілгерілету және қоғамдық мүддені тарту үшін арнайы әзірленген олимпиадалық зерттеулер бағдарламаларын өзінің 46 өңірлік бөлімшелері арқылы жүзеге асырады. Академия қызметкерлерінің басшылығымен жұмыс істейтін «Олимпиадалық сақиналар» ұйымдары мектептер мен университеттерде ерекше рөл атқарады.  «Балалар қиялындағы Олимпиада ойындары» өнер байқауы және жоғары оқу орнына дейінгі курс студенттеріне арналған спорттық журналистика және әдебиет байқауы 10000-нан астам қатысушыны қамтиды</w:t>
      </w:r>
      <w:r w:rsidR="000F620F" w:rsidRPr="00131F29">
        <w:rPr>
          <w:rFonts w:ascii="Times New Roman" w:eastAsia="TimesNewRomanPSMT" w:hAnsi="Times New Roman" w:cs="Times New Roman"/>
          <w:color w:val="000000" w:themeColor="text1"/>
          <w:sz w:val="28"/>
          <w:szCs w:val="28"/>
          <w:lang w:val="kk-KZ"/>
        </w:rPr>
        <w:t xml:space="preserve"> [97</w:t>
      </w:r>
      <w:r w:rsidRPr="00131F29">
        <w:rPr>
          <w:rFonts w:ascii="Times New Roman" w:eastAsia="TimesNewRomanPSMT" w:hAnsi="Times New Roman" w:cs="Times New Roman"/>
          <w:color w:val="000000" w:themeColor="text1"/>
          <w:sz w:val="28"/>
          <w:szCs w:val="28"/>
          <w:lang w:val="kk-KZ"/>
        </w:rPr>
        <w:t xml:space="preserve">, б. 68]. </w:t>
      </w:r>
    </w:p>
    <w:p w14:paraId="4702A664" w14:textId="69031B0B" w:rsidR="00616777" w:rsidRPr="00131F29" w:rsidRDefault="00616777" w:rsidP="00616777">
      <w:pPr>
        <w:spacing w:after="0" w:line="240" w:lineRule="auto"/>
        <w:ind w:firstLine="567"/>
        <w:contextualSpacing/>
        <w:jc w:val="both"/>
        <w:rPr>
          <w:rFonts w:ascii="Times New Roman" w:eastAsia="TimesNewRomanPSMT" w:hAnsi="Times New Roman" w:cs="Times New Roman"/>
          <w:color w:val="000000" w:themeColor="text1"/>
          <w:sz w:val="28"/>
          <w:szCs w:val="28"/>
          <w:lang w:val="kk-KZ"/>
        </w:rPr>
      </w:pPr>
      <w:r w:rsidRPr="00131F29">
        <w:rPr>
          <w:rFonts w:ascii="Times New Roman" w:eastAsia="TimesNewRomanPSMT" w:hAnsi="Times New Roman" w:cs="Times New Roman"/>
          <w:color w:val="000000" w:themeColor="text1"/>
          <w:sz w:val="28"/>
          <w:szCs w:val="28"/>
          <w:lang w:val="kk-KZ"/>
        </w:rPr>
        <w:t>Гонконгта олимпизмді насихаттау және нығайту мақсатында Ұлттық олимпиада</w:t>
      </w:r>
      <w:r w:rsidR="007A7A34">
        <w:rPr>
          <w:rFonts w:ascii="Times New Roman" w:eastAsia="TimesNewRomanPSMT" w:hAnsi="Times New Roman" w:cs="Times New Roman"/>
          <w:color w:val="000000" w:themeColor="text1"/>
          <w:sz w:val="28"/>
          <w:szCs w:val="28"/>
          <w:lang w:val="kk-KZ"/>
        </w:rPr>
        <w:t>лық</w:t>
      </w:r>
      <w:r w:rsidRPr="00131F29">
        <w:rPr>
          <w:rFonts w:ascii="Times New Roman" w:eastAsia="TimesNewRomanPSMT" w:hAnsi="Times New Roman" w:cs="Times New Roman"/>
          <w:color w:val="000000" w:themeColor="text1"/>
          <w:sz w:val="28"/>
          <w:szCs w:val="28"/>
          <w:lang w:val="kk-KZ"/>
        </w:rPr>
        <w:t xml:space="preserve"> комитеті мектептер, спорт қауымдастықтары, элиталық спортшылар және жалпы жұртшылық үшін жыл бойы олимпиадалық білім беру бойынша бірқатар іс-шаралар ұйымдастырды. Қоғамға арналған олимпизм туралы Спорттық білім беру бағдарламасын 2005 жылдан бастап мектептер мен жергілікті қауымдастықтардағы бұрынғы және қазіргі спортшылар үнемі жүзеге асырып келеді. Оның мақсаты-қатысушыларды спорттың маңыздылығы туралы хабардар ету және Гонконгтағы олимпизм және спорттың дамуы туралы көбірек білуге ынталандыру.  Олимпиадалық мақсаттарға қол жеткізуге одан әрі жәрдемдесу мақсатында олимпизм лагері ұйымдастырылды, Ұлттық олимпиада академиясымен және Ұлттық олимпиада комитетімен ынтымақтастықта олимпизм бойынша жазғы жастар көшбас</w:t>
      </w:r>
      <w:r w:rsidR="000F620F" w:rsidRPr="00131F29">
        <w:rPr>
          <w:rFonts w:ascii="Times New Roman" w:eastAsia="TimesNewRomanPSMT" w:hAnsi="Times New Roman" w:cs="Times New Roman"/>
          <w:color w:val="000000" w:themeColor="text1"/>
          <w:sz w:val="28"/>
          <w:szCs w:val="28"/>
          <w:lang w:val="kk-KZ"/>
        </w:rPr>
        <w:t>шылық лагері ұйымдастырылды [97</w:t>
      </w:r>
      <w:r w:rsidRPr="00131F29">
        <w:rPr>
          <w:rFonts w:ascii="Times New Roman" w:eastAsia="TimesNewRomanPSMT" w:hAnsi="Times New Roman" w:cs="Times New Roman"/>
          <w:color w:val="000000" w:themeColor="text1"/>
          <w:sz w:val="28"/>
          <w:szCs w:val="28"/>
          <w:lang w:val="kk-KZ"/>
        </w:rPr>
        <w:t xml:space="preserve">, б. 69]. </w:t>
      </w:r>
    </w:p>
    <w:p w14:paraId="4BB63493" w14:textId="77777777" w:rsidR="00616777" w:rsidRPr="00131F29" w:rsidRDefault="00616777" w:rsidP="00616777">
      <w:pPr>
        <w:spacing w:after="0" w:line="240" w:lineRule="auto"/>
        <w:ind w:firstLine="567"/>
        <w:contextualSpacing/>
        <w:jc w:val="both"/>
        <w:rPr>
          <w:rFonts w:ascii="Times New Roman" w:eastAsia="TimesNewRomanPSMT" w:hAnsi="Times New Roman" w:cs="Times New Roman"/>
          <w:color w:val="000000" w:themeColor="text1"/>
          <w:sz w:val="28"/>
          <w:szCs w:val="28"/>
          <w:lang w:val="kk-KZ"/>
        </w:rPr>
      </w:pPr>
      <w:r w:rsidRPr="00131F29">
        <w:rPr>
          <w:rFonts w:ascii="Times New Roman" w:eastAsia="TimesNewRomanPSMT" w:hAnsi="Times New Roman" w:cs="Times New Roman"/>
          <w:color w:val="000000" w:themeColor="text1"/>
          <w:sz w:val="28"/>
          <w:szCs w:val="28"/>
          <w:lang w:val="kk-KZ"/>
        </w:rPr>
        <w:t xml:space="preserve">Маврикий олимпиада академиясы  Ұлттық олимпиада комитетінің қамқорлығымен олимпиадалық құндылықтар бойынша ұлттық университет аралық жарыс ұйымдастырады.  Алдын ала байқаулар елдің төрт білім беру өңірінде өткізілді және олардың жеңімпаздары финалдық кезеңге өтеді. Оған </w:t>
      </w:r>
      <w:r w:rsidRPr="00131F29">
        <w:rPr>
          <w:rFonts w:ascii="Times New Roman" w:eastAsia="TimesNewRomanPSMT" w:hAnsi="Times New Roman" w:cs="Times New Roman"/>
          <w:color w:val="000000" w:themeColor="text1"/>
          <w:sz w:val="28"/>
          <w:szCs w:val="28"/>
          <w:lang w:val="kk-KZ"/>
        </w:rPr>
        <w:lastRenderedPageBreak/>
        <w:t>барлығы 85 колледж және 150 –ден астам  студент қатысады, олардың мақсаты олимпиадалық құндылықтарды тарату және олимпиадалық білімді насихаттау. Қатысушылар айтарлықтай қызығушылық танытады және конкурстың әртүрлі тақырыптары бойынша жақсы дайындалды, олар келесідей бөлінді:</w:t>
      </w:r>
    </w:p>
    <w:p w14:paraId="280BDAF9" w14:textId="398B4823" w:rsidR="00616777" w:rsidRPr="00131F29" w:rsidRDefault="00616777" w:rsidP="00616777">
      <w:pPr>
        <w:spacing w:after="0" w:line="240" w:lineRule="auto"/>
        <w:ind w:firstLine="567"/>
        <w:contextualSpacing/>
        <w:jc w:val="both"/>
        <w:rPr>
          <w:rFonts w:ascii="Times New Roman" w:eastAsia="TimesNewRomanPSMT" w:hAnsi="Times New Roman" w:cs="Times New Roman"/>
          <w:color w:val="000000" w:themeColor="text1"/>
          <w:sz w:val="28"/>
          <w:szCs w:val="28"/>
          <w:lang w:val="kk-KZ"/>
        </w:rPr>
      </w:pPr>
      <w:r w:rsidRPr="00131F29">
        <w:rPr>
          <w:rFonts w:ascii="Times New Roman" w:eastAsia="TimesNewRomanPSMT" w:hAnsi="Times New Roman" w:cs="Times New Roman"/>
          <w:color w:val="000000" w:themeColor="text1"/>
          <w:sz w:val="28"/>
          <w:szCs w:val="28"/>
          <w:lang w:val="kk-KZ"/>
        </w:rPr>
        <w:t xml:space="preserve"> Жергілікті спорт (Үнді Мұхитындағы аралдардағы ойындар, Маврикий спортының чемпиондары, Маврикий спортының тарихы, Маврикий </w:t>
      </w:r>
      <w:r w:rsidR="00891645" w:rsidRPr="00891645">
        <w:rPr>
          <w:rFonts w:ascii="Times New Roman" w:eastAsia="TimesNewRomanPSMT" w:hAnsi="Times New Roman" w:cs="Times New Roman"/>
          <w:color w:val="000000" w:themeColor="text1"/>
          <w:sz w:val="28"/>
          <w:szCs w:val="28"/>
          <w:lang w:val="kk-KZ"/>
        </w:rPr>
        <w:t>олимпиадалық</w:t>
      </w:r>
      <w:r w:rsidR="007A7A34">
        <w:rPr>
          <w:rFonts w:ascii="Times New Roman" w:eastAsia="TimesNewRomanPSMT" w:hAnsi="Times New Roman" w:cs="Times New Roman"/>
          <w:color w:val="000000" w:themeColor="text1"/>
          <w:sz w:val="28"/>
          <w:szCs w:val="28"/>
          <w:lang w:val="kk-KZ"/>
        </w:rPr>
        <w:t xml:space="preserve"> комитеті және М</w:t>
      </w:r>
      <w:r w:rsidRPr="00131F29">
        <w:rPr>
          <w:rFonts w:ascii="Times New Roman" w:eastAsia="TimesNewRomanPSMT" w:hAnsi="Times New Roman" w:cs="Times New Roman"/>
          <w:color w:val="000000" w:themeColor="text1"/>
          <w:sz w:val="28"/>
          <w:szCs w:val="28"/>
          <w:lang w:val="kk-KZ"/>
        </w:rPr>
        <w:t>аврикийдегі спорттық пәндер);</w:t>
      </w:r>
    </w:p>
    <w:p w14:paraId="69DC47B0" w14:textId="2F5B4128" w:rsidR="00616777" w:rsidRPr="00131F29" w:rsidRDefault="00616777" w:rsidP="00616777">
      <w:pPr>
        <w:spacing w:after="0" w:line="240" w:lineRule="auto"/>
        <w:ind w:firstLine="567"/>
        <w:contextualSpacing/>
        <w:jc w:val="both"/>
        <w:rPr>
          <w:rFonts w:ascii="Times New Roman" w:eastAsia="TimesNewRomanPSMT" w:hAnsi="Times New Roman" w:cs="Times New Roman"/>
          <w:color w:val="000000" w:themeColor="text1"/>
          <w:sz w:val="28"/>
          <w:szCs w:val="28"/>
          <w:lang w:val="kk-KZ"/>
        </w:rPr>
      </w:pPr>
      <w:r w:rsidRPr="00131F29">
        <w:rPr>
          <w:rFonts w:ascii="Times New Roman" w:eastAsia="TimesNewRomanPSMT" w:hAnsi="Times New Roman" w:cs="Times New Roman"/>
          <w:color w:val="000000" w:themeColor="text1"/>
          <w:sz w:val="28"/>
          <w:szCs w:val="28"/>
          <w:lang w:val="kk-KZ"/>
        </w:rPr>
        <w:t xml:space="preserve"> Олимпиадалық қозғалыс және олимпиадалық ойындар (Халықаралық олимпиада</w:t>
      </w:r>
      <w:r w:rsidR="007A7A34">
        <w:rPr>
          <w:rFonts w:ascii="Times New Roman" w:eastAsia="TimesNewRomanPSMT" w:hAnsi="Times New Roman" w:cs="Times New Roman"/>
          <w:color w:val="000000" w:themeColor="text1"/>
          <w:sz w:val="28"/>
          <w:szCs w:val="28"/>
          <w:lang w:val="kk-KZ"/>
        </w:rPr>
        <w:t>лық</w:t>
      </w:r>
      <w:r w:rsidRPr="00131F29">
        <w:rPr>
          <w:rFonts w:ascii="Times New Roman" w:eastAsia="TimesNewRomanPSMT" w:hAnsi="Times New Roman" w:cs="Times New Roman"/>
          <w:color w:val="000000" w:themeColor="text1"/>
          <w:sz w:val="28"/>
          <w:szCs w:val="28"/>
          <w:lang w:val="kk-KZ"/>
        </w:rPr>
        <w:t xml:space="preserve"> комитеті, Хал</w:t>
      </w:r>
      <w:r w:rsidR="007F6B3D">
        <w:rPr>
          <w:rFonts w:ascii="Times New Roman" w:eastAsia="TimesNewRomanPSMT" w:hAnsi="Times New Roman" w:cs="Times New Roman"/>
          <w:color w:val="000000" w:themeColor="text1"/>
          <w:sz w:val="28"/>
          <w:szCs w:val="28"/>
          <w:lang w:val="kk-KZ"/>
        </w:rPr>
        <w:t xml:space="preserve">ықаралық </w:t>
      </w:r>
      <w:r w:rsidR="00891645" w:rsidRPr="00891645">
        <w:rPr>
          <w:rFonts w:ascii="Times New Roman" w:eastAsia="TimesNewRomanPSMT" w:hAnsi="Times New Roman" w:cs="Times New Roman"/>
          <w:color w:val="000000" w:themeColor="text1"/>
          <w:sz w:val="28"/>
          <w:szCs w:val="28"/>
          <w:lang w:val="kk-KZ"/>
        </w:rPr>
        <w:t>олимпиадалық</w:t>
      </w:r>
      <w:r w:rsidR="007F6B3D">
        <w:rPr>
          <w:rFonts w:ascii="Times New Roman" w:eastAsia="TimesNewRomanPSMT" w:hAnsi="Times New Roman" w:cs="Times New Roman"/>
          <w:color w:val="000000" w:themeColor="text1"/>
          <w:sz w:val="28"/>
          <w:szCs w:val="28"/>
          <w:lang w:val="kk-KZ"/>
        </w:rPr>
        <w:t xml:space="preserve"> академиясы, Ежелгі Олимпиада ойындары, Қ</w:t>
      </w:r>
      <w:r w:rsidRPr="00131F29">
        <w:rPr>
          <w:rFonts w:ascii="Times New Roman" w:eastAsia="TimesNewRomanPSMT" w:hAnsi="Times New Roman" w:cs="Times New Roman"/>
          <w:color w:val="000000" w:themeColor="text1"/>
          <w:sz w:val="28"/>
          <w:szCs w:val="28"/>
          <w:lang w:val="kk-KZ"/>
        </w:rPr>
        <w:t>а</w:t>
      </w:r>
      <w:r w:rsidR="007F6B3D">
        <w:rPr>
          <w:rFonts w:ascii="Times New Roman" w:eastAsia="TimesNewRomanPSMT" w:hAnsi="Times New Roman" w:cs="Times New Roman"/>
          <w:color w:val="000000" w:themeColor="text1"/>
          <w:sz w:val="28"/>
          <w:szCs w:val="28"/>
          <w:lang w:val="kk-KZ"/>
        </w:rPr>
        <w:t>зіргі О</w:t>
      </w:r>
      <w:r w:rsidRPr="00131F29">
        <w:rPr>
          <w:rFonts w:ascii="Times New Roman" w:eastAsia="TimesNewRomanPSMT" w:hAnsi="Times New Roman" w:cs="Times New Roman"/>
          <w:color w:val="000000" w:themeColor="text1"/>
          <w:sz w:val="28"/>
          <w:szCs w:val="28"/>
          <w:lang w:val="kk-KZ"/>
        </w:rPr>
        <w:t>лимпиада ой</w:t>
      </w:r>
      <w:r w:rsidR="00631817" w:rsidRPr="00131F29">
        <w:rPr>
          <w:rFonts w:ascii="Times New Roman" w:eastAsia="TimesNewRomanPSMT" w:hAnsi="Times New Roman" w:cs="Times New Roman"/>
          <w:color w:val="000000" w:themeColor="text1"/>
          <w:sz w:val="28"/>
          <w:szCs w:val="28"/>
          <w:lang w:val="kk-KZ"/>
        </w:rPr>
        <w:t>ындары, барон Пьер де Кубертен);</w:t>
      </w:r>
    </w:p>
    <w:p w14:paraId="40437637" w14:textId="55EAB84A" w:rsidR="002233AC" w:rsidRPr="00131F29" w:rsidRDefault="00616777" w:rsidP="00270FFF">
      <w:pPr>
        <w:spacing w:after="0" w:line="240" w:lineRule="auto"/>
        <w:ind w:firstLine="567"/>
        <w:contextualSpacing/>
        <w:jc w:val="both"/>
        <w:rPr>
          <w:rFonts w:ascii="Times New Roman" w:eastAsia="TimesNewRomanPSMT" w:hAnsi="Times New Roman" w:cs="Times New Roman"/>
          <w:color w:val="000000" w:themeColor="text1"/>
          <w:sz w:val="28"/>
          <w:szCs w:val="28"/>
          <w:lang w:val="kk-KZ"/>
        </w:rPr>
      </w:pPr>
      <w:r w:rsidRPr="00131F29">
        <w:rPr>
          <w:rFonts w:ascii="Times New Roman" w:eastAsia="TimesNewRomanPSMT" w:hAnsi="Times New Roman" w:cs="Times New Roman"/>
          <w:color w:val="000000" w:themeColor="text1"/>
          <w:sz w:val="28"/>
          <w:szCs w:val="28"/>
          <w:lang w:val="kk-KZ"/>
        </w:rPr>
        <w:t xml:space="preserve"> Олимпиадалық құндылықтар (олимпиадалық рәміздер, спорт және қоршаған орта, спорт және әлем, әйелдер мен спорт,</w:t>
      </w:r>
      <w:r w:rsidR="000F620F" w:rsidRPr="00131F29">
        <w:rPr>
          <w:rFonts w:ascii="Times New Roman" w:eastAsia="TimesNewRomanPSMT" w:hAnsi="Times New Roman" w:cs="Times New Roman"/>
          <w:color w:val="000000" w:themeColor="text1"/>
          <w:sz w:val="28"/>
          <w:szCs w:val="28"/>
          <w:lang w:val="kk-KZ"/>
        </w:rPr>
        <w:t xml:space="preserve"> жасөспірімдер олимпиадасы) [97</w:t>
      </w:r>
      <w:r w:rsidRPr="00131F29">
        <w:rPr>
          <w:rFonts w:ascii="Times New Roman" w:eastAsia="TimesNewRomanPSMT" w:hAnsi="Times New Roman" w:cs="Times New Roman"/>
          <w:color w:val="000000" w:themeColor="text1"/>
          <w:sz w:val="28"/>
          <w:szCs w:val="28"/>
          <w:lang w:val="kk-KZ"/>
        </w:rPr>
        <w:t>, б. 72].</w:t>
      </w:r>
    </w:p>
    <w:p w14:paraId="5D10D098" w14:textId="5ADF5839" w:rsidR="002233AC" w:rsidRPr="00131F29" w:rsidRDefault="00616777" w:rsidP="00270FFF">
      <w:pPr>
        <w:spacing w:after="0" w:line="240" w:lineRule="auto"/>
        <w:ind w:firstLine="567"/>
        <w:contextualSpacing/>
        <w:jc w:val="both"/>
        <w:rPr>
          <w:rFonts w:ascii="Times New Roman" w:eastAsia="TimesNewRomanPSMT" w:hAnsi="Times New Roman" w:cs="Times New Roman"/>
          <w:color w:val="000000" w:themeColor="text1"/>
          <w:sz w:val="28"/>
          <w:szCs w:val="28"/>
          <w:lang w:val="kk-KZ"/>
        </w:rPr>
      </w:pPr>
      <w:r w:rsidRPr="00131F29">
        <w:rPr>
          <w:rFonts w:ascii="Times New Roman" w:eastAsia="TimesNewRomanPSMT" w:hAnsi="Times New Roman" w:cs="Times New Roman"/>
          <w:color w:val="000000" w:themeColor="text1"/>
          <w:sz w:val="28"/>
          <w:szCs w:val="28"/>
          <w:lang w:val="kk-KZ"/>
        </w:rPr>
        <w:t>Того олимпиада</w:t>
      </w:r>
      <w:r w:rsidR="007A7A34">
        <w:rPr>
          <w:rFonts w:ascii="Times New Roman" w:eastAsia="TimesNewRomanPSMT" w:hAnsi="Times New Roman" w:cs="Times New Roman"/>
          <w:color w:val="000000" w:themeColor="text1"/>
          <w:sz w:val="28"/>
          <w:szCs w:val="28"/>
          <w:lang w:val="kk-KZ"/>
        </w:rPr>
        <w:t>лық</w:t>
      </w:r>
      <w:r w:rsidRPr="00131F29">
        <w:rPr>
          <w:rFonts w:ascii="Times New Roman" w:eastAsia="TimesNewRomanPSMT" w:hAnsi="Times New Roman" w:cs="Times New Roman"/>
          <w:color w:val="000000" w:themeColor="text1"/>
          <w:sz w:val="28"/>
          <w:szCs w:val="28"/>
          <w:lang w:val="kk-KZ"/>
        </w:rPr>
        <w:t xml:space="preserve"> академиясы үш бағдарламаға назар аудара отырып, олимпизмді насихаттау бойынша жұмыстарды жүзеге асырады. Алғаш рет 2011 жылдың желтоқсанында жүзеге асырылған «Олимпиадалық құндылықтар рухында тәрбиелеу» бағдарламасы келесі жылы бастауыш мектепте және қазіргі оқу кезеңінде колледждер мен орта мектептерді қамтиды.  Оның негізгі мақсаты мектептерде спортты таратумен және оқушы жастарды  олимпиадалық құндылықтармен жақсы танысуы үшін тегін спорттық жабдықтар таратумен байланысты. Академияның екінші маңызды бағдарламасы - жыл сайынғы сессиясы.  Спорттың елдің дамуына қосқан үлесі жыл сайын желтоқсанның бірінші аптасында «Университеттердің спортқа қосқан үлесі және олимпизмді ілгерілету» тақырыбында сессия өткізіледі. Оған 20-дан астам орта және жоғары оқу орынд</w:t>
      </w:r>
      <w:r w:rsidR="000F620F" w:rsidRPr="00131F29">
        <w:rPr>
          <w:rFonts w:ascii="Times New Roman" w:eastAsia="TimesNewRomanPSMT" w:hAnsi="Times New Roman" w:cs="Times New Roman"/>
          <w:color w:val="000000" w:themeColor="text1"/>
          <w:sz w:val="28"/>
          <w:szCs w:val="28"/>
          <w:lang w:val="kk-KZ"/>
        </w:rPr>
        <w:t>арының студенттері қатысады [97</w:t>
      </w:r>
      <w:r w:rsidRPr="00131F29">
        <w:rPr>
          <w:rFonts w:ascii="Times New Roman" w:eastAsia="TimesNewRomanPSMT" w:hAnsi="Times New Roman" w:cs="Times New Roman"/>
          <w:color w:val="000000" w:themeColor="text1"/>
          <w:sz w:val="28"/>
          <w:szCs w:val="28"/>
          <w:lang w:val="kk-KZ"/>
        </w:rPr>
        <w:t>, б. 73].</w:t>
      </w:r>
    </w:p>
    <w:p w14:paraId="6E19CD91" w14:textId="08D684C9" w:rsidR="002233AC" w:rsidRPr="00131F29" w:rsidRDefault="00616777" w:rsidP="00270FFF">
      <w:pPr>
        <w:spacing w:after="0" w:line="240" w:lineRule="auto"/>
        <w:ind w:firstLine="567"/>
        <w:contextualSpacing/>
        <w:jc w:val="both"/>
        <w:rPr>
          <w:rFonts w:ascii="Times New Roman" w:eastAsia="TimesNewRomanPSMT" w:hAnsi="Times New Roman" w:cs="Times New Roman"/>
          <w:color w:val="000000" w:themeColor="text1"/>
          <w:sz w:val="28"/>
          <w:szCs w:val="28"/>
          <w:lang w:val="kk-KZ"/>
        </w:rPr>
      </w:pPr>
      <w:r w:rsidRPr="00131F29">
        <w:rPr>
          <w:rFonts w:ascii="Times New Roman" w:eastAsia="TimesNewRomanPSMT" w:hAnsi="Times New Roman" w:cs="Times New Roman"/>
          <w:color w:val="000000" w:themeColor="text1"/>
          <w:sz w:val="28"/>
          <w:szCs w:val="28"/>
          <w:lang w:val="kk-KZ"/>
        </w:rPr>
        <w:t xml:space="preserve">2006 жылдың ақпан айынан бастап Түркия олимпиада комитетінің Мәдениет және олимпиадалық білім беру комиссиясы «Спорт мәдениеті және олимпиадалық білім» жобасын жүзеге асырып келеді.  2013 жылдың қаңтар-маусым айларында бағдарламаға Стамбул, Эскишехир, Анкара, Мерсин, Хатай, Измир, Кония, Газиантеп және Кожаели қалаларындағы 400 мектептен </w:t>
      </w:r>
      <w:r w:rsidR="000F620F" w:rsidRPr="00131F29">
        <w:rPr>
          <w:rFonts w:ascii="Times New Roman" w:eastAsia="TimesNewRomanPSMT" w:hAnsi="Times New Roman" w:cs="Times New Roman"/>
          <w:color w:val="000000" w:themeColor="text1"/>
          <w:sz w:val="28"/>
          <w:szCs w:val="28"/>
          <w:lang w:val="kk-KZ"/>
        </w:rPr>
        <w:t>60 000-ға жуық бала қатысты [97</w:t>
      </w:r>
      <w:r w:rsidRPr="00131F29">
        <w:rPr>
          <w:rFonts w:ascii="Times New Roman" w:eastAsia="TimesNewRomanPSMT" w:hAnsi="Times New Roman" w:cs="Times New Roman"/>
          <w:color w:val="000000" w:themeColor="text1"/>
          <w:sz w:val="28"/>
          <w:szCs w:val="28"/>
          <w:lang w:val="kk-KZ"/>
        </w:rPr>
        <w:t>, б. 75].</w:t>
      </w:r>
    </w:p>
    <w:p w14:paraId="6EF016A7" w14:textId="4548617E" w:rsidR="002233AC" w:rsidRPr="00131F29" w:rsidRDefault="00616777" w:rsidP="00270FFF">
      <w:pPr>
        <w:spacing w:after="0" w:line="240" w:lineRule="auto"/>
        <w:ind w:firstLine="567"/>
        <w:contextualSpacing/>
        <w:jc w:val="both"/>
        <w:rPr>
          <w:rFonts w:ascii="Times New Roman" w:eastAsia="TimesNewRomanPSMT" w:hAnsi="Times New Roman" w:cs="Times New Roman"/>
          <w:color w:val="000000" w:themeColor="text1"/>
          <w:sz w:val="28"/>
          <w:szCs w:val="28"/>
          <w:lang w:val="kk-KZ"/>
        </w:rPr>
      </w:pPr>
      <w:r w:rsidRPr="00131F29">
        <w:rPr>
          <w:rFonts w:ascii="Times New Roman" w:eastAsia="TimesNewRomanPSMT" w:hAnsi="Times New Roman" w:cs="Times New Roman"/>
          <w:color w:val="000000" w:themeColor="text1"/>
          <w:sz w:val="28"/>
          <w:szCs w:val="28"/>
          <w:lang w:val="kk-KZ"/>
        </w:rPr>
        <w:t>Испания олимпиада</w:t>
      </w:r>
      <w:r w:rsidR="007A7A34">
        <w:rPr>
          <w:rFonts w:ascii="Times New Roman" w:eastAsia="TimesNewRomanPSMT" w:hAnsi="Times New Roman" w:cs="Times New Roman"/>
          <w:color w:val="000000" w:themeColor="text1"/>
          <w:sz w:val="28"/>
          <w:szCs w:val="28"/>
          <w:lang w:val="kk-KZ"/>
        </w:rPr>
        <w:t>лық</w:t>
      </w:r>
      <w:r w:rsidRPr="00131F29">
        <w:rPr>
          <w:rFonts w:ascii="Times New Roman" w:eastAsia="TimesNewRomanPSMT" w:hAnsi="Times New Roman" w:cs="Times New Roman"/>
          <w:color w:val="000000" w:themeColor="text1"/>
          <w:sz w:val="28"/>
          <w:szCs w:val="28"/>
          <w:lang w:val="kk-KZ"/>
        </w:rPr>
        <w:t xml:space="preserve"> академиясы Севилья университетімен және Сантандер университетімен екі жаңа Олимпиадалық зерттеу орталығын құру туралы келісімге қол қойды, олардың саны қазіргі уақытта елде 30-ға жетті.  Академияның  тікелей қатысуымен Памп</w:t>
      </w:r>
      <w:r w:rsidR="0062373F" w:rsidRPr="00131F29">
        <w:rPr>
          <w:rFonts w:ascii="Times New Roman" w:eastAsia="TimesNewRomanPSMT" w:hAnsi="Times New Roman" w:cs="Times New Roman"/>
          <w:color w:val="000000" w:themeColor="text1"/>
          <w:sz w:val="28"/>
          <w:szCs w:val="28"/>
          <w:lang w:val="kk-KZ"/>
        </w:rPr>
        <w:t xml:space="preserve">лона университетінде дәрістер, олимпиадалық ойындарға </w:t>
      </w:r>
      <w:r w:rsidRPr="00131F29">
        <w:rPr>
          <w:rFonts w:ascii="Times New Roman" w:eastAsia="TimesNewRomanPSMT" w:hAnsi="Times New Roman" w:cs="Times New Roman"/>
          <w:color w:val="000000" w:themeColor="text1"/>
          <w:sz w:val="28"/>
          <w:szCs w:val="28"/>
          <w:lang w:val="kk-KZ"/>
        </w:rPr>
        <w:t>қатысқан спортшылармен пікірталас топтарын, бе</w:t>
      </w:r>
      <w:r w:rsidR="0062373F" w:rsidRPr="00131F29">
        <w:rPr>
          <w:rFonts w:ascii="Times New Roman" w:eastAsia="TimesNewRomanPSMT" w:hAnsi="Times New Roman" w:cs="Times New Roman"/>
          <w:color w:val="000000" w:themeColor="text1"/>
          <w:sz w:val="28"/>
          <w:szCs w:val="28"/>
          <w:lang w:val="kk-KZ"/>
        </w:rPr>
        <w:t>йнероликтер және Пьер де Куберте</w:t>
      </w:r>
      <w:r w:rsidRPr="00131F29">
        <w:rPr>
          <w:rFonts w:ascii="Times New Roman" w:eastAsia="TimesNewRomanPSMT" w:hAnsi="Times New Roman" w:cs="Times New Roman"/>
          <w:color w:val="000000" w:themeColor="text1"/>
          <w:sz w:val="28"/>
          <w:szCs w:val="28"/>
          <w:lang w:val="kk-KZ"/>
        </w:rPr>
        <w:t>ннің фотосуреттері бар уақытша көрмелер  ұйымдастырып, оған 150-ден астам студент жастарды жұмылдырады.   Испанияның олимпиадалық академиясы «Испания олимпиада комитетінің ғасыры. Олимпизмнің ғ</w:t>
      </w:r>
      <w:r w:rsidR="000F620F" w:rsidRPr="00131F29">
        <w:rPr>
          <w:rFonts w:ascii="Times New Roman" w:eastAsia="TimesNewRomanPSMT" w:hAnsi="Times New Roman" w:cs="Times New Roman"/>
          <w:color w:val="000000" w:themeColor="text1"/>
          <w:sz w:val="28"/>
          <w:szCs w:val="28"/>
          <w:lang w:val="kk-KZ"/>
        </w:rPr>
        <w:t>асыры»  басылымы жарияланды [97</w:t>
      </w:r>
      <w:r w:rsidRPr="00131F29">
        <w:rPr>
          <w:rFonts w:ascii="Times New Roman" w:eastAsia="TimesNewRomanPSMT" w:hAnsi="Times New Roman" w:cs="Times New Roman"/>
          <w:color w:val="000000" w:themeColor="text1"/>
          <w:sz w:val="28"/>
          <w:szCs w:val="28"/>
          <w:lang w:val="kk-KZ"/>
        </w:rPr>
        <w:t>, б. 76].</w:t>
      </w:r>
    </w:p>
    <w:p w14:paraId="73F35817" w14:textId="21EE7A36" w:rsidR="00616777" w:rsidRPr="00131F29" w:rsidRDefault="00616777" w:rsidP="00616777">
      <w:pPr>
        <w:spacing w:after="0" w:line="240" w:lineRule="auto"/>
        <w:ind w:firstLine="567"/>
        <w:contextualSpacing/>
        <w:jc w:val="both"/>
        <w:rPr>
          <w:rFonts w:ascii="Times New Roman" w:eastAsia="TimesNewRomanPSMT" w:hAnsi="Times New Roman" w:cs="Times New Roman"/>
          <w:color w:val="000000" w:themeColor="text1"/>
          <w:sz w:val="28"/>
          <w:szCs w:val="28"/>
          <w:lang w:val="kk-KZ"/>
        </w:rPr>
      </w:pPr>
      <w:r w:rsidRPr="00131F29">
        <w:rPr>
          <w:rFonts w:ascii="Times New Roman" w:eastAsia="TimesNewRomanPSMT" w:hAnsi="Times New Roman" w:cs="Times New Roman"/>
          <w:color w:val="000000" w:themeColor="text1"/>
          <w:sz w:val="28"/>
          <w:szCs w:val="28"/>
          <w:lang w:val="kk-KZ"/>
        </w:rPr>
        <w:t xml:space="preserve">Литва </w:t>
      </w:r>
      <w:r w:rsidR="00891645" w:rsidRPr="00891645">
        <w:rPr>
          <w:rFonts w:ascii="Times New Roman" w:eastAsia="TimesNewRomanPSMT" w:hAnsi="Times New Roman" w:cs="Times New Roman"/>
          <w:color w:val="000000" w:themeColor="text1"/>
          <w:sz w:val="28"/>
          <w:szCs w:val="28"/>
          <w:lang w:val="kk-KZ"/>
        </w:rPr>
        <w:t>олимпиадалық</w:t>
      </w:r>
      <w:r w:rsidRPr="00131F29">
        <w:rPr>
          <w:rFonts w:ascii="Times New Roman" w:eastAsia="TimesNewRomanPSMT" w:hAnsi="Times New Roman" w:cs="Times New Roman"/>
          <w:color w:val="000000" w:themeColor="text1"/>
          <w:sz w:val="28"/>
          <w:szCs w:val="28"/>
          <w:lang w:val="kk-KZ"/>
        </w:rPr>
        <w:t xml:space="preserve"> академиясы Литваның </w:t>
      </w:r>
      <w:r w:rsidR="00891645" w:rsidRPr="00891645">
        <w:rPr>
          <w:rFonts w:ascii="Times New Roman" w:eastAsia="TimesNewRomanPSMT" w:hAnsi="Times New Roman" w:cs="Times New Roman"/>
          <w:color w:val="000000" w:themeColor="text1"/>
          <w:sz w:val="28"/>
          <w:szCs w:val="28"/>
          <w:lang w:val="kk-KZ"/>
        </w:rPr>
        <w:t xml:space="preserve">олимпиадалық </w:t>
      </w:r>
      <w:r w:rsidRPr="00131F29">
        <w:rPr>
          <w:rFonts w:ascii="Times New Roman" w:eastAsia="TimesNewRomanPSMT" w:hAnsi="Times New Roman" w:cs="Times New Roman"/>
          <w:color w:val="000000" w:themeColor="text1"/>
          <w:sz w:val="28"/>
          <w:szCs w:val="28"/>
          <w:lang w:val="kk-KZ"/>
        </w:rPr>
        <w:t>комитетімен, білім және ғылым министрлігімен, дене шынықтыру және спорт департаментімен бірлесіп және Үкіметтің қолдауымен «Балалар мен жастарға арналған олимпиадалық білім беру» халықаралық бағдарламасын жүзеге асырып келеді. Оның негізгі мақсаты</w:t>
      </w:r>
      <w:r w:rsidR="0062373F" w:rsidRPr="00131F29">
        <w:rPr>
          <w:rFonts w:ascii="Times New Roman" w:eastAsia="TimesNewRomanPSMT" w:hAnsi="Times New Roman" w:cs="Times New Roman"/>
          <w:color w:val="000000" w:themeColor="text1"/>
          <w:sz w:val="28"/>
          <w:szCs w:val="28"/>
          <w:lang w:val="kk-KZ"/>
        </w:rPr>
        <w:t xml:space="preserve"> </w:t>
      </w:r>
      <w:r w:rsidRPr="00131F29">
        <w:rPr>
          <w:rFonts w:ascii="Times New Roman" w:eastAsia="TimesNewRomanPSMT" w:hAnsi="Times New Roman" w:cs="Times New Roman"/>
          <w:color w:val="000000" w:themeColor="text1"/>
          <w:sz w:val="28"/>
          <w:szCs w:val="28"/>
          <w:lang w:val="kk-KZ"/>
        </w:rPr>
        <w:t>-</w:t>
      </w:r>
      <w:r w:rsidR="0062373F" w:rsidRPr="00131F29">
        <w:rPr>
          <w:rFonts w:ascii="Times New Roman" w:eastAsia="TimesNewRomanPSMT" w:hAnsi="Times New Roman" w:cs="Times New Roman"/>
          <w:color w:val="000000" w:themeColor="text1"/>
          <w:sz w:val="28"/>
          <w:szCs w:val="28"/>
          <w:lang w:val="kk-KZ"/>
        </w:rPr>
        <w:t xml:space="preserve"> </w:t>
      </w:r>
      <w:r w:rsidRPr="00131F29">
        <w:rPr>
          <w:rFonts w:ascii="Times New Roman" w:eastAsia="TimesNewRomanPSMT" w:hAnsi="Times New Roman" w:cs="Times New Roman"/>
          <w:color w:val="000000" w:themeColor="text1"/>
          <w:sz w:val="28"/>
          <w:szCs w:val="28"/>
          <w:lang w:val="kk-KZ"/>
        </w:rPr>
        <w:t xml:space="preserve">жастарды ұлттық мәдениеттің бір бөлігі </w:t>
      </w:r>
      <w:r w:rsidRPr="00131F29">
        <w:rPr>
          <w:rFonts w:ascii="Times New Roman" w:eastAsia="TimesNewRomanPSMT" w:hAnsi="Times New Roman" w:cs="Times New Roman"/>
          <w:color w:val="000000" w:themeColor="text1"/>
          <w:sz w:val="28"/>
          <w:szCs w:val="28"/>
          <w:lang w:val="kk-KZ"/>
        </w:rPr>
        <w:lastRenderedPageBreak/>
        <w:t>ретінде спортпен шұғылдануға ынталандыру, олимпиадалық спорт түрлері мен әд</w:t>
      </w:r>
      <w:r w:rsidR="000F620F" w:rsidRPr="00131F29">
        <w:rPr>
          <w:rFonts w:ascii="Times New Roman" w:eastAsia="TimesNewRomanPSMT" w:hAnsi="Times New Roman" w:cs="Times New Roman"/>
          <w:color w:val="000000" w:themeColor="text1"/>
          <w:sz w:val="28"/>
          <w:szCs w:val="28"/>
          <w:lang w:val="kk-KZ"/>
        </w:rPr>
        <w:t>іл құндылықтарды насихаттау [97</w:t>
      </w:r>
      <w:r w:rsidRPr="00131F29">
        <w:rPr>
          <w:rFonts w:ascii="Times New Roman" w:eastAsia="TimesNewRomanPSMT" w:hAnsi="Times New Roman" w:cs="Times New Roman"/>
          <w:color w:val="000000" w:themeColor="text1"/>
          <w:sz w:val="28"/>
          <w:szCs w:val="28"/>
          <w:lang w:val="kk-KZ"/>
        </w:rPr>
        <w:t>, б. 77].</w:t>
      </w:r>
    </w:p>
    <w:p w14:paraId="0BA202ED" w14:textId="19B6C177" w:rsidR="002233AC" w:rsidRPr="00131F29" w:rsidRDefault="00616777" w:rsidP="00270FFF">
      <w:pPr>
        <w:spacing w:after="0" w:line="240" w:lineRule="auto"/>
        <w:ind w:firstLine="567"/>
        <w:contextualSpacing/>
        <w:jc w:val="both"/>
        <w:rPr>
          <w:rFonts w:ascii="Times New Roman" w:eastAsia="TimesNewRomanPSMT" w:hAnsi="Times New Roman" w:cs="Times New Roman"/>
          <w:color w:val="000000" w:themeColor="text1"/>
          <w:sz w:val="28"/>
          <w:szCs w:val="28"/>
          <w:lang w:val="kk-KZ"/>
        </w:rPr>
      </w:pPr>
      <w:r w:rsidRPr="00131F29">
        <w:rPr>
          <w:rFonts w:ascii="Times New Roman" w:eastAsia="TimesNewRomanPSMT" w:hAnsi="Times New Roman" w:cs="Times New Roman"/>
          <w:color w:val="000000" w:themeColor="text1"/>
          <w:sz w:val="28"/>
          <w:szCs w:val="28"/>
          <w:lang w:val="kk-KZ"/>
        </w:rPr>
        <w:t>2012 жылы бірқатар сәтті баста</w:t>
      </w:r>
      <w:r w:rsidR="0062373F" w:rsidRPr="00131F29">
        <w:rPr>
          <w:rFonts w:ascii="Times New Roman" w:eastAsia="TimesNewRomanPSMT" w:hAnsi="Times New Roman" w:cs="Times New Roman"/>
          <w:color w:val="000000" w:themeColor="text1"/>
          <w:sz w:val="28"/>
          <w:szCs w:val="28"/>
          <w:lang w:val="kk-KZ"/>
        </w:rPr>
        <w:t xml:space="preserve">малардан кейін Сейшел аралдары </w:t>
      </w:r>
      <w:r w:rsidR="00210E93" w:rsidRPr="00210E93">
        <w:rPr>
          <w:rFonts w:ascii="Times New Roman" w:eastAsia="TimesNewRomanPSMT" w:hAnsi="Times New Roman" w:cs="Times New Roman"/>
          <w:color w:val="000000" w:themeColor="text1"/>
          <w:sz w:val="28"/>
          <w:szCs w:val="28"/>
          <w:lang w:val="kk-KZ"/>
        </w:rPr>
        <w:t>олимпиадалық</w:t>
      </w:r>
      <w:r w:rsidR="0062373F" w:rsidRPr="00131F29">
        <w:rPr>
          <w:rFonts w:ascii="Times New Roman" w:eastAsia="TimesNewRomanPSMT" w:hAnsi="Times New Roman" w:cs="Times New Roman"/>
          <w:color w:val="000000" w:themeColor="text1"/>
          <w:sz w:val="28"/>
          <w:szCs w:val="28"/>
          <w:lang w:val="kk-KZ"/>
        </w:rPr>
        <w:t xml:space="preserve"> а</w:t>
      </w:r>
      <w:r w:rsidRPr="00131F29">
        <w:rPr>
          <w:rFonts w:ascii="Times New Roman" w:eastAsia="TimesNewRomanPSMT" w:hAnsi="Times New Roman" w:cs="Times New Roman"/>
          <w:color w:val="000000" w:themeColor="text1"/>
          <w:sz w:val="28"/>
          <w:szCs w:val="28"/>
          <w:lang w:val="kk-KZ"/>
        </w:rPr>
        <w:t>кадемиясы 2013 жылы жұмысын жалғастырды. Оның алғашқы іс-шарасы 2 наурызда академияның жыл сайынғы сессиясы болды. Сессияның мақсаты</w:t>
      </w:r>
      <w:r w:rsidR="00631817" w:rsidRPr="00131F29">
        <w:rPr>
          <w:rFonts w:ascii="Times New Roman" w:eastAsia="TimesNewRomanPSMT" w:hAnsi="Times New Roman" w:cs="Times New Roman"/>
          <w:color w:val="000000" w:themeColor="text1"/>
          <w:sz w:val="28"/>
          <w:szCs w:val="28"/>
          <w:lang w:val="kk-KZ"/>
        </w:rPr>
        <w:t xml:space="preserve"> </w:t>
      </w:r>
      <w:r w:rsidRPr="00131F29">
        <w:rPr>
          <w:rFonts w:ascii="Times New Roman" w:eastAsia="TimesNewRomanPSMT" w:hAnsi="Times New Roman" w:cs="Times New Roman"/>
          <w:color w:val="000000" w:themeColor="text1"/>
          <w:sz w:val="28"/>
          <w:szCs w:val="28"/>
          <w:lang w:val="kk-KZ"/>
        </w:rPr>
        <w:t xml:space="preserve">- елдегі білім берудің барлық деңгейлерінде </w:t>
      </w:r>
      <w:r w:rsidR="0062373F" w:rsidRPr="00131F29">
        <w:rPr>
          <w:rFonts w:ascii="Times New Roman" w:eastAsia="TimesNewRomanPSMT" w:hAnsi="Times New Roman" w:cs="Times New Roman"/>
          <w:color w:val="000000" w:themeColor="text1"/>
          <w:sz w:val="28"/>
          <w:szCs w:val="28"/>
          <w:lang w:val="kk-KZ"/>
        </w:rPr>
        <w:t xml:space="preserve">олимпиадалық ойындарды </w:t>
      </w:r>
      <w:r w:rsidRPr="00131F29">
        <w:rPr>
          <w:rFonts w:ascii="Times New Roman" w:eastAsia="TimesNewRomanPSMT" w:hAnsi="Times New Roman" w:cs="Times New Roman"/>
          <w:color w:val="000000" w:themeColor="text1"/>
          <w:sz w:val="28"/>
          <w:szCs w:val="28"/>
          <w:lang w:val="kk-KZ"/>
        </w:rPr>
        <w:t>ілгерілету; онда мектептерден, федерациялардан 26 адам қатысты, сондай-ақ ұлттық академия мүшелері қатысады. Алдымен «Олимпиадалық мұра» тақ</w:t>
      </w:r>
      <w:r w:rsidR="000F620F" w:rsidRPr="00131F29">
        <w:rPr>
          <w:rFonts w:ascii="Times New Roman" w:eastAsia="TimesNewRomanPSMT" w:hAnsi="Times New Roman" w:cs="Times New Roman"/>
          <w:color w:val="000000" w:themeColor="text1"/>
          <w:sz w:val="28"/>
          <w:szCs w:val="28"/>
          <w:lang w:val="kk-KZ"/>
        </w:rPr>
        <w:t>ырыбы ұсынылады [97</w:t>
      </w:r>
      <w:r w:rsidRPr="00131F29">
        <w:rPr>
          <w:rFonts w:ascii="Times New Roman" w:eastAsia="TimesNewRomanPSMT" w:hAnsi="Times New Roman" w:cs="Times New Roman"/>
          <w:color w:val="000000" w:themeColor="text1"/>
          <w:sz w:val="28"/>
          <w:szCs w:val="28"/>
          <w:lang w:val="kk-KZ"/>
        </w:rPr>
        <w:t>, б.</w:t>
      </w:r>
      <w:r w:rsidR="00631817" w:rsidRPr="00131F29">
        <w:rPr>
          <w:rFonts w:ascii="Times New Roman" w:eastAsia="TimesNewRomanPSMT" w:hAnsi="Times New Roman" w:cs="Times New Roman"/>
          <w:color w:val="000000" w:themeColor="text1"/>
          <w:sz w:val="28"/>
          <w:szCs w:val="28"/>
          <w:lang w:val="kk-KZ"/>
        </w:rPr>
        <w:t xml:space="preserve"> </w:t>
      </w:r>
      <w:r w:rsidRPr="00131F29">
        <w:rPr>
          <w:rFonts w:ascii="Times New Roman" w:eastAsia="TimesNewRomanPSMT" w:hAnsi="Times New Roman" w:cs="Times New Roman"/>
          <w:color w:val="000000" w:themeColor="text1"/>
          <w:sz w:val="28"/>
          <w:szCs w:val="28"/>
          <w:lang w:val="kk-KZ"/>
        </w:rPr>
        <w:t>78].</w:t>
      </w:r>
    </w:p>
    <w:p w14:paraId="19E6725E" w14:textId="576B6513" w:rsidR="002233AC" w:rsidRPr="00131F29" w:rsidRDefault="00616777" w:rsidP="00550703">
      <w:pPr>
        <w:spacing w:after="0" w:line="240" w:lineRule="auto"/>
        <w:ind w:firstLine="567"/>
        <w:contextualSpacing/>
        <w:jc w:val="both"/>
        <w:rPr>
          <w:rFonts w:ascii="Times New Roman" w:eastAsia="TimesNewRomanPSMT" w:hAnsi="Times New Roman" w:cs="Times New Roman"/>
          <w:color w:val="000000" w:themeColor="text1"/>
          <w:sz w:val="28"/>
          <w:szCs w:val="28"/>
          <w:lang w:val="kk-KZ"/>
        </w:rPr>
      </w:pPr>
      <w:r w:rsidRPr="00131F29">
        <w:rPr>
          <w:rFonts w:ascii="Times New Roman" w:eastAsia="TimesNewRomanPSMT" w:hAnsi="Times New Roman" w:cs="Times New Roman"/>
          <w:color w:val="000000" w:themeColor="text1"/>
          <w:sz w:val="28"/>
          <w:szCs w:val="28"/>
          <w:lang w:val="kk-KZ"/>
        </w:rPr>
        <w:t>Соңғы жылдары Германияның мамандары олимпиадалық білім берумен, оның теориялық негіздері мен пәндік саласын қалыптастырулармен, педагогикалық процесті жүзеге асырудың формалары мен әдістерімен байланысты мәселелерді зерттеу бойынша  ауқымды жұмыстар жүргізіп келеді. Осы бағытта Германияның өзінде олимпиадалық білім берудегі практикалық нәтижелерге қызығушылықтар жоғары және  елдегі жетекші мамандар тарапынан ұжымдық жұмысында егжей-тегжейлі талданып келеді</w:t>
      </w:r>
      <w:r w:rsidRPr="00131F29">
        <w:rPr>
          <w:rFonts w:ascii="Times New Roman" w:hAnsi="Times New Roman" w:cs="Times New Roman"/>
          <w:color w:val="000000" w:themeColor="text1"/>
          <w:sz w:val="28"/>
          <w:szCs w:val="28"/>
          <w:lang w:val="kk-KZ"/>
        </w:rPr>
        <w:t xml:space="preserve"> </w:t>
      </w:r>
      <w:r w:rsidR="000F620F" w:rsidRPr="00131F29">
        <w:rPr>
          <w:rFonts w:ascii="Times New Roman" w:eastAsia="TimesNewRomanPSMT" w:hAnsi="Times New Roman" w:cs="Times New Roman"/>
          <w:color w:val="000000" w:themeColor="text1"/>
          <w:sz w:val="28"/>
          <w:szCs w:val="28"/>
          <w:lang w:val="kk-KZ"/>
        </w:rPr>
        <w:t>[98</w:t>
      </w:r>
      <w:r w:rsidRPr="00131F29">
        <w:rPr>
          <w:rFonts w:ascii="Times New Roman" w:eastAsia="TimesNewRomanPSMT" w:hAnsi="Times New Roman" w:cs="Times New Roman"/>
          <w:color w:val="000000" w:themeColor="text1"/>
          <w:sz w:val="28"/>
          <w:szCs w:val="28"/>
          <w:lang w:val="kk-KZ"/>
        </w:rPr>
        <w:t xml:space="preserve">]. </w:t>
      </w:r>
    </w:p>
    <w:p w14:paraId="07011EE0" w14:textId="5C628359" w:rsidR="002233AC" w:rsidRPr="00131F29" w:rsidRDefault="00616777" w:rsidP="00270FFF">
      <w:pPr>
        <w:spacing w:after="0" w:line="240" w:lineRule="auto"/>
        <w:ind w:firstLine="567"/>
        <w:contextualSpacing/>
        <w:jc w:val="both"/>
        <w:rPr>
          <w:rFonts w:ascii="Times New Roman" w:eastAsia="TimesNewRomanPSMT" w:hAnsi="Times New Roman" w:cs="Times New Roman"/>
          <w:color w:val="000000" w:themeColor="text1"/>
          <w:sz w:val="28"/>
          <w:szCs w:val="28"/>
          <w:lang w:val="kk-KZ"/>
        </w:rPr>
      </w:pPr>
      <w:r w:rsidRPr="00131F29">
        <w:rPr>
          <w:rFonts w:ascii="Times New Roman" w:eastAsia="TimesNewRomanPSMT" w:hAnsi="Times New Roman" w:cs="Times New Roman"/>
          <w:color w:val="000000" w:themeColor="text1"/>
          <w:sz w:val="28"/>
          <w:szCs w:val="28"/>
          <w:lang w:val="kk-KZ"/>
        </w:rPr>
        <w:t>Жалпы білім беретін мектептерде олимпиада</w:t>
      </w:r>
      <w:r w:rsidR="0062373F" w:rsidRPr="00131F29">
        <w:rPr>
          <w:rFonts w:ascii="Times New Roman" w:eastAsia="TimesNewRomanPSMT" w:hAnsi="Times New Roman" w:cs="Times New Roman"/>
          <w:color w:val="000000" w:themeColor="text1"/>
          <w:sz w:val="28"/>
          <w:szCs w:val="28"/>
          <w:lang w:val="kk-KZ"/>
        </w:rPr>
        <w:t>лық</w:t>
      </w:r>
      <w:r w:rsidRPr="00131F29">
        <w:rPr>
          <w:rFonts w:ascii="Times New Roman" w:eastAsia="TimesNewRomanPSMT" w:hAnsi="Times New Roman" w:cs="Times New Roman"/>
          <w:color w:val="000000" w:themeColor="text1"/>
          <w:sz w:val="28"/>
          <w:szCs w:val="28"/>
          <w:lang w:val="kk-KZ"/>
        </w:rPr>
        <w:t xml:space="preserve"> білім беру мәселесін дамытуда Жаңа Зеландия мамандары екі бағытты ұсынды. Біріншісі фактілермен, сандармен және мектеп бағдарламаларының мазмұны мен оқу міндеттерімен келіспей, олимпиада</w:t>
      </w:r>
      <w:r w:rsidR="00631817" w:rsidRPr="00131F29">
        <w:rPr>
          <w:rFonts w:ascii="Times New Roman" w:eastAsia="TimesNewRomanPSMT" w:hAnsi="Times New Roman" w:cs="Times New Roman"/>
          <w:color w:val="000000" w:themeColor="text1"/>
          <w:sz w:val="28"/>
          <w:szCs w:val="28"/>
          <w:lang w:val="kk-KZ"/>
        </w:rPr>
        <w:t>лық ойындар</w:t>
      </w:r>
      <w:r w:rsidRPr="00131F29">
        <w:rPr>
          <w:rFonts w:ascii="Times New Roman" w:eastAsia="TimesNewRomanPSMT" w:hAnsi="Times New Roman" w:cs="Times New Roman"/>
          <w:color w:val="000000" w:themeColor="text1"/>
          <w:sz w:val="28"/>
          <w:szCs w:val="28"/>
          <w:lang w:val="kk-KZ"/>
        </w:rPr>
        <w:t xml:space="preserve"> тарихы мен қазіргі жағдайы туралы басқаша ақпараттармен  байланыстыру. Екіншісі олимпизмнің идеялары мен құндылықтарын дене тәрбиесі мен спорттағы өмірлік </w:t>
      </w:r>
      <w:r w:rsidR="00562849" w:rsidRPr="00131F29">
        <w:rPr>
          <w:rFonts w:ascii="Times New Roman" w:eastAsia="TimesNewRomanPSMT" w:hAnsi="Times New Roman" w:cs="Times New Roman"/>
          <w:color w:val="000000" w:themeColor="text1"/>
          <w:sz w:val="28"/>
          <w:szCs w:val="28"/>
          <w:lang w:val="kk-KZ"/>
        </w:rPr>
        <w:t>қағидаттары</w:t>
      </w:r>
      <w:r w:rsidR="0062373F" w:rsidRPr="00131F29">
        <w:rPr>
          <w:rFonts w:ascii="Times New Roman" w:eastAsia="TimesNewRomanPSMT" w:hAnsi="Times New Roman" w:cs="Times New Roman"/>
          <w:color w:val="000000" w:themeColor="text1"/>
          <w:sz w:val="28"/>
          <w:szCs w:val="28"/>
          <w:lang w:val="kk-KZ"/>
        </w:rPr>
        <w:t>н</w:t>
      </w:r>
      <w:r w:rsidR="00562849" w:rsidRPr="00131F29">
        <w:rPr>
          <w:rFonts w:ascii="Times New Roman" w:eastAsia="TimesNewRomanPSMT" w:hAnsi="Times New Roman" w:cs="Times New Roman"/>
          <w:color w:val="000000" w:themeColor="text1"/>
          <w:sz w:val="28"/>
          <w:szCs w:val="28"/>
          <w:lang w:val="kk-KZ"/>
        </w:rPr>
        <w:t xml:space="preserve">  </w:t>
      </w:r>
      <w:r w:rsidRPr="00131F29">
        <w:rPr>
          <w:rFonts w:ascii="Times New Roman" w:eastAsia="TimesNewRomanPSMT" w:hAnsi="Times New Roman" w:cs="Times New Roman"/>
          <w:color w:val="000000" w:themeColor="text1"/>
          <w:sz w:val="28"/>
          <w:szCs w:val="28"/>
          <w:lang w:val="kk-KZ"/>
        </w:rPr>
        <w:t>қалыптастыру процесі ретін</w:t>
      </w:r>
      <w:r w:rsidR="000F620F" w:rsidRPr="00131F29">
        <w:rPr>
          <w:rFonts w:ascii="Times New Roman" w:eastAsia="TimesNewRomanPSMT" w:hAnsi="Times New Roman" w:cs="Times New Roman"/>
          <w:color w:val="000000" w:themeColor="text1"/>
          <w:sz w:val="28"/>
          <w:szCs w:val="28"/>
          <w:lang w:val="kk-KZ"/>
        </w:rPr>
        <w:t>де зерттеулерді қарастырды  [99</w:t>
      </w:r>
      <w:r w:rsidRPr="00131F29">
        <w:rPr>
          <w:rFonts w:ascii="Times New Roman" w:eastAsia="TimesNewRomanPSMT" w:hAnsi="Times New Roman" w:cs="Times New Roman"/>
          <w:color w:val="000000" w:themeColor="text1"/>
          <w:sz w:val="28"/>
          <w:szCs w:val="28"/>
          <w:lang w:val="kk-KZ"/>
        </w:rPr>
        <w:t>].</w:t>
      </w:r>
    </w:p>
    <w:p w14:paraId="4CABDF0C" w14:textId="77777777" w:rsidR="00616777" w:rsidRPr="00131F29" w:rsidRDefault="00616777" w:rsidP="00616777">
      <w:pPr>
        <w:spacing w:after="0" w:line="240" w:lineRule="auto"/>
        <w:ind w:firstLine="567"/>
        <w:contextualSpacing/>
        <w:jc w:val="both"/>
        <w:rPr>
          <w:rFonts w:ascii="Times New Roman" w:eastAsia="TimesNewRomanPSMT" w:hAnsi="Times New Roman" w:cs="Times New Roman"/>
          <w:color w:val="000000" w:themeColor="text1"/>
          <w:sz w:val="28"/>
          <w:szCs w:val="28"/>
          <w:lang w:val="kk-KZ"/>
        </w:rPr>
      </w:pPr>
      <w:r w:rsidRPr="00131F29">
        <w:rPr>
          <w:rFonts w:ascii="Times New Roman" w:eastAsia="TimesNewRomanPSMT" w:hAnsi="Times New Roman" w:cs="Times New Roman"/>
          <w:color w:val="000000" w:themeColor="text1"/>
          <w:sz w:val="28"/>
          <w:szCs w:val="28"/>
          <w:lang w:val="kk-KZ"/>
        </w:rPr>
        <w:t>Осыған сәйкес бүгінгі таңда олимпиадалық білім беру барған сайын белсенді ғылыми зерттеулердің тақырыбына айналды, өйткені бүкіл қоғамды ізгілендіру жолындағы олимпиадалық қозғалысты дамыту қажеттілігі халықаралық деңгейдеде мойындалды, бұл жалпы адамзаттық моральдық және рухани құндылықтарды насихаттайтын дәстүрлі емес жаңа білім беру көздерін іздеу қажет екендігін  анықтайды.</w:t>
      </w:r>
    </w:p>
    <w:p w14:paraId="00A955BC" w14:textId="567C6ED4" w:rsidR="00616777" w:rsidRPr="00131F29" w:rsidRDefault="00616777" w:rsidP="00270FFF">
      <w:pPr>
        <w:spacing w:after="0" w:line="240" w:lineRule="auto"/>
        <w:ind w:firstLine="567"/>
        <w:contextualSpacing/>
        <w:jc w:val="both"/>
        <w:rPr>
          <w:rFonts w:ascii="Times New Roman" w:hAnsi="Times New Roman" w:cs="Times New Roman"/>
          <w:b/>
          <w:color w:val="000000" w:themeColor="text1"/>
          <w:sz w:val="28"/>
          <w:szCs w:val="28"/>
          <w:lang w:val="kk-KZ"/>
        </w:rPr>
      </w:pPr>
      <w:r w:rsidRPr="00131F29">
        <w:rPr>
          <w:rFonts w:ascii="Times New Roman" w:eastAsia="TimesNewRomanPSMT" w:hAnsi="Times New Roman" w:cs="Times New Roman"/>
          <w:color w:val="000000" w:themeColor="text1"/>
          <w:sz w:val="28"/>
          <w:szCs w:val="28"/>
          <w:lang w:val="kk-KZ"/>
        </w:rPr>
        <w:t>Осы тұрғыда шетелдік тәжір</w:t>
      </w:r>
      <w:r w:rsidR="00631817" w:rsidRPr="00131F29">
        <w:rPr>
          <w:rFonts w:ascii="Times New Roman" w:eastAsia="TimesNewRomanPSMT" w:hAnsi="Times New Roman" w:cs="Times New Roman"/>
          <w:color w:val="000000" w:themeColor="text1"/>
          <w:sz w:val="28"/>
          <w:szCs w:val="28"/>
          <w:lang w:val="kk-KZ"/>
        </w:rPr>
        <w:t>ибиеге сүйене отырып, елімізде О</w:t>
      </w:r>
      <w:r w:rsidRPr="00131F29">
        <w:rPr>
          <w:rFonts w:ascii="Times New Roman" w:eastAsia="TimesNewRomanPSMT" w:hAnsi="Times New Roman" w:cs="Times New Roman"/>
          <w:color w:val="000000" w:themeColor="text1"/>
          <w:sz w:val="28"/>
          <w:szCs w:val="28"/>
          <w:lang w:val="kk-KZ"/>
        </w:rPr>
        <w:t>лимпиада ойындарын, олимпиадалық қозғалысты және салауатты өмір салтын насихаттау бойынша ауқымды жобалар және олимпиадалық білім беруді балалар мен жастардың оқу-жаттығу</w:t>
      </w:r>
      <w:r w:rsidR="00E60BDE">
        <w:rPr>
          <w:rFonts w:ascii="Times New Roman" w:eastAsia="TimesNewRomanPSMT" w:hAnsi="Times New Roman" w:cs="Times New Roman"/>
          <w:color w:val="000000" w:themeColor="text1"/>
          <w:sz w:val="28"/>
          <w:szCs w:val="28"/>
          <w:lang w:val="kk-KZ"/>
        </w:rPr>
        <w:t xml:space="preserve"> процесіне енгізу қолға алынса,</w:t>
      </w:r>
      <w:r w:rsidRPr="00131F29">
        <w:rPr>
          <w:rFonts w:ascii="Times New Roman" w:eastAsia="TimesNewRomanPSMT" w:hAnsi="Times New Roman" w:cs="Times New Roman"/>
          <w:color w:val="000000" w:themeColor="text1"/>
          <w:sz w:val="28"/>
          <w:szCs w:val="28"/>
          <w:lang w:val="kk-KZ"/>
        </w:rPr>
        <w:t xml:space="preserve"> қазақстандық жас ұрпақтың олимпиадалық сауаттылығы артып, </w:t>
      </w:r>
      <w:r w:rsidRPr="00131F29">
        <w:rPr>
          <w:rFonts w:ascii="Times New Roman" w:eastAsia="Calibri" w:hAnsi="Times New Roman" w:cs="Times New Roman"/>
          <w:color w:val="000000" w:themeColor="text1"/>
          <w:sz w:val="28"/>
          <w:szCs w:val="28"/>
          <w:lang w:val="kk-KZ"/>
        </w:rPr>
        <w:t>олимпизм қағидаттарын сақтау рухында тәрбиеленуі  жүзеге асады.</w:t>
      </w:r>
    </w:p>
    <w:p w14:paraId="412BB9B1" w14:textId="77777777" w:rsidR="00270FFF" w:rsidRPr="00131F29" w:rsidRDefault="00270FFF" w:rsidP="00270FFF">
      <w:pPr>
        <w:spacing w:after="0" w:line="240" w:lineRule="auto"/>
        <w:ind w:firstLine="567"/>
        <w:contextualSpacing/>
        <w:jc w:val="both"/>
        <w:rPr>
          <w:rFonts w:ascii="Times New Roman" w:hAnsi="Times New Roman" w:cs="Times New Roman"/>
          <w:b/>
          <w:color w:val="000000" w:themeColor="text1"/>
          <w:sz w:val="28"/>
          <w:szCs w:val="28"/>
          <w:lang w:val="kk-KZ"/>
        </w:rPr>
      </w:pPr>
    </w:p>
    <w:p w14:paraId="62121513" w14:textId="2042E805" w:rsidR="00C80079" w:rsidRPr="00131F29" w:rsidRDefault="00C02D17" w:rsidP="00C80079">
      <w:pPr>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1</w:t>
      </w:r>
      <w:r w:rsidR="00C80079" w:rsidRPr="00131F29">
        <w:rPr>
          <w:rFonts w:ascii="Times New Roman" w:eastAsia="Calibri" w:hAnsi="Times New Roman" w:cs="Times New Roman"/>
          <w:b/>
          <w:color w:val="000000" w:themeColor="text1"/>
          <w:sz w:val="28"/>
          <w:szCs w:val="28"/>
          <w:lang w:val="kk-KZ" w:eastAsia="ru-RU" w:bidi="ru-RU"/>
        </w:rPr>
        <w:t>.3 Дене шынықтыру және спорт мамандарын дайындау жүйесіндегі  олимпиадалық білім берудің басым бағыттары</w:t>
      </w:r>
    </w:p>
    <w:p w14:paraId="6ABF5B02" w14:textId="77777777" w:rsidR="00C80079" w:rsidRPr="00131F29" w:rsidRDefault="00C80079" w:rsidP="00C80079">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Қазіргі уақытта дене шынықтыру және спорт саласындағы қызмет үшін мамандар дайындау жүйесі әр елдегі білім берудің маңызды құрамдас бөліктері болып табылады. Осыған байланысты жаңа буынның білім беру стандарттары бойынша дене шынықтыру және спорт мамандарын дайындауда халықаралық спорттық және олимпиадалық қозғалыс саласындағы сауаттылықты көздейтін арнайы курстарды таңдау және түзету қажеттілігі туындап отырғанына көз жеткіздік.</w:t>
      </w:r>
    </w:p>
    <w:p w14:paraId="4A134526" w14:textId="0DB2905C" w:rsidR="00C80079" w:rsidRPr="00131F29" w:rsidRDefault="00C80079" w:rsidP="00C80079">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А.Б. Габибовтың (2016) зерттеулеріне сүйенсек, жоғары оқу орындарында оқу кезеңі жеке тұлғаның дене шынықтырумен айналысуын дамытуда шарықтау шегі екендігін алға тартып, бұл мемлекеттік білім беру жүйесі шеңберінде жастарға білім, білік және дағды берудің, дене шынықтыру және спорт саласында құндылық бағдарлары жүйесін қалыптастырудың соңғы мү</w:t>
      </w:r>
      <w:r w:rsidR="000F620F" w:rsidRPr="00131F29">
        <w:rPr>
          <w:rFonts w:ascii="Times New Roman" w:eastAsia="Calibri" w:hAnsi="Times New Roman" w:cs="Times New Roman"/>
          <w:color w:val="000000" w:themeColor="text1"/>
          <w:sz w:val="28"/>
          <w:szCs w:val="28"/>
          <w:lang w:val="kk-KZ" w:eastAsia="ru-RU" w:bidi="ru-RU"/>
        </w:rPr>
        <w:t>мкіндігі ретінде қарастырды [100</w:t>
      </w:r>
      <w:r w:rsidRPr="00131F29">
        <w:rPr>
          <w:rFonts w:ascii="Times New Roman" w:eastAsia="Calibri" w:hAnsi="Times New Roman" w:cs="Times New Roman"/>
          <w:color w:val="000000" w:themeColor="text1"/>
          <w:sz w:val="28"/>
          <w:szCs w:val="28"/>
          <w:lang w:val="kk-KZ" w:eastAsia="ru-RU" w:bidi="ru-RU"/>
        </w:rPr>
        <w:t xml:space="preserve">]. Осы тұрғыда  спарталық ойындар негізінде жастарға олимпиадалық білім беру моделінің әлеуметтік-педагогикалық әсерлерін бөліп көрсетті: </w:t>
      </w:r>
    </w:p>
    <w:p w14:paraId="6050B272" w14:textId="77777777" w:rsidR="00C80079" w:rsidRPr="00131F29" w:rsidRDefault="00C80079" w:rsidP="00C80079">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студент жастардың спорттың, спорттық қызметтің және олимпизмнің маңыздылығы мен құндылығын түсінуі;</w:t>
      </w:r>
    </w:p>
    <w:p w14:paraId="12DAB1FC" w14:textId="77777777" w:rsidR="00C80079" w:rsidRPr="00131F29" w:rsidRDefault="00C80079" w:rsidP="00C80079">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дене шынықтыру-спорт қызметінің эстетикалық, рухани-адамгершілік және басқа да гуманистік құндылықтарына бағдарланудың күшейтуіне септігі;</w:t>
      </w:r>
    </w:p>
    <w:p w14:paraId="6AEAB99B" w14:textId="77777777" w:rsidR="00C80079" w:rsidRPr="00131F29" w:rsidRDefault="00C80079" w:rsidP="00C80079">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олимпиадалық қозғалыс саласындағы білім деңгейінің арттыруына оң әсері;</w:t>
      </w:r>
    </w:p>
    <w:p w14:paraId="49DF5DD4" w14:textId="77777777" w:rsidR="00C80079" w:rsidRPr="00131F29" w:rsidRDefault="00C80079" w:rsidP="00C80079">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 студенттерді  олимпизм құндылықтары мен мұраттарына баулу бойынша оқу-тәрбие үрдісінің сапасын жан-жақты арттыру бағыттары. </w:t>
      </w:r>
    </w:p>
    <w:p w14:paraId="72AD30B8" w14:textId="625718A3" w:rsidR="0058601F" w:rsidRPr="00131F29" w:rsidRDefault="00C80079" w:rsidP="00270FFF">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И.</w:t>
      </w:r>
      <w:r w:rsidR="00631817" w:rsidRPr="00131F29">
        <w:rPr>
          <w:rFonts w:ascii="Times New Roman" w:hAnsi="Times New Roman" w:cs="Times New Roman"/>
          <w:color w:val="000000" w:themeColor="text1"/>
          <w:sz w:val="28"/>
          <w:szCs w:val="28"/>
          <w:lang w:val="kk-KZ"/>
        </w:rPr>
        <w:t xml:space="preserve"> </w:t>
      </w:r>
      <w:r w:rsidRPr="00131F29">
        <w:rPr>
          <w:rFonts w:ascii="Times New Roman" w:hAnsi="Times New Roman" w:cs="Times New Roman"/>
          <w:color w:val="000000" w:themeColor="text1"/>
          <w:sz w:val="28"/>
          <w:szCs w:val="28"/>
          <w:lang w:val="kk-KZ"/>
        </w:rPr>
        <w:t>Максименко (2007) Луганск облысындағы олимпиадалық білім беру процесінің бай олимпиадалық дәстүрлері схемасын сипаттады.  Оның ішінде олимпиадалық идеялар мен қағидаларды насихаттау олимпиадалық сабақтар, дәрістер, спорттық кештер және пікірталастар арқылы жүзеге асырылады. Украина Олимпиадалық академиясының Луганск филиалы Шевченко атындағы Луганск ұлттық педагогикалық университетінің Дене шынықтыру және спорт институтымен және Украинаның Ұлттық олимпиадалық комитетімен бірге мектептерде, колледждерде, университеттерде ежелгі ойындардың тарихы мен олимпиадалық қозғалыстың дамуының қазіргі аспектілері туралы олимпиадалық сабақтар</w:t>
      </w:r>
      <w:r w:rsidR="000F620F" w:rsidRPr="00131F29">
        <w:rPr>
          <w:rFonts w:ascii="Times New Roman" w:hAnsi="Times New Roman" w:cs="Times New Roman"/>
          <w:color w:val="000000" w:themeColor="text1"/>
          <w:sz w:val="28"/>
          <w:szCs w:val="28"/>
          <w:lang w:val="kk-KZ"/>
        </w:rPr>
        <w:t xml:space="preserve"> өткізетінін мәлімдеген [101</w:t>
      </w:r>
      <w:r w:rsidR="00631817" w:rsidRPr="00131F29">
        <w:rPr>
          <w:rFonts w:ascii="Times New Roman" w:hAnsi="Times New Roman" w:cs="Times New Roman"/>
          <w:color w:val="000000" w:themeColor="text1"/>
          <w:sz w:val="28"/>
          <w:szCs w:val="28"/>
          <w:lang w:val="kk-KZ"/>
        </w:rPr>
        <w:t xml:space="preserve">]. </w:t>
      </w:r>
      <w:r w:rsidRPr="00131F29">
        <w:rPr>
          <w:rFonts w:ascii="Times New Roman" w:hAnsi="Times New Roman" w:cs="Times New Roman"/>
          <w:color w:val="000000" w:themeColor="text1"/>
          <w:sz w:val="28"/>
          <w:szCs w:val="28"/>
          <w:lang w:val="kk-KZ"/>
        </w:rPr>
        <w:t xml:space="preserve">Олимпиадалық мұраттарды насихаттаудың бір түрі - олимпиадашылар жүлдесі үшін жарыстар өткізу екендігі белгілі болды. </w:t>
      </w:r>
    </w:p>
    <w:p w14:paraId="646D1367" w14:textId="03A19E19" w:rsidR="00C80079" w:rsidRPr="00131F29" w:rsidRDefault="00C80079" w:rsidP="00C80079">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В.М. Ермолова (2020) олимпиадалық білім беру жүйесінде мұражай педагогикасын қолданудың өзекті мәселе екендігін өз ұсынысында айтты</w:t>
      </w:r>
      <w:r w:rsidR="000F620F" w:rsidRPr="00131F29">
        <w:rPr>
          <w:rFonts w:ascii="Times New Roman" w:hAnsi="Times New Roman" w:cs="Times New Roman"/>
          <w:color w:val="000000" w:themeColor="text1"/>
          <w:sz w:val="28"/>
          <w:szCs w:val="28"/>
          <w:lang w:val="kk-KZ"/>
        </w:rPr>
        <w:t xml:space="preserve"> [102</w:t>
      </w:r>
      <w:r w:rsidRPr="00131F29">
        <w:rPr>
          <w:rFonts w:ascii="Times New Roman" w:hAnsi="Times New Roman" w:cs="Times New Roman"/>
          <w:color w:val="000000" w:themeColor="text1"/>
          <w:sz w:val="28"/>
          <w:szCs w:val="28"/>
          <w:lang w:val="kk-KZ"/>
        </w:rPr>
        <w:t xml:space="preserve">].  </w:t>
      </w:r>
    </w:p>
    <w:p w14:paraId="637AC428" w14:textId="511B9653" w:rsidR="0058601F" w:rsidRPr="00131F29" w:rsidRDefault="00C80079" w:rsidP="00270FFF">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Жас ұрпақт</w:t>
      </w:r>
      <w:r w:rsidR="00F63E8C" w:rsidRPr="00131F29">
        <w:rPr>
          <w:rFonts w:ascii="Times New Roman" w:hAnsi="Times New Roman" w:cs="Times New Roman"/>
          <w:color w:val="000000" w:themeColor="text1"/>
          <w:sz w:val="28"/>
          <w:szCs w:val="28"/>
          <w:lang w:val="kk-KZ"/>
        </w:rPr>
        <w:t>ы олимпиадалық құндылықтармен, олимпиадалық ойындардың</w:t>
      </w:r>
      <w:r w:rsidRPr="00131F29">
        <w:rPr>
          <w:rFonts w:ascii="Times New Roman" w:hAnsi="Times New Roman" w:cs="Times New Roman"/>
          <w:color w:val="000000" w:themeColor="text1"/>
          <w:sz w:val="28"/>
          <w:szCs w:val="28"/>
          <w:lang w:val="kk-KZ"/>
        </w:rPr>
        <w:t xml:space="preserve"> мәдени мұрасымен таныстыруда олимпиадалық білім берудің жетекші бағыттарының біріне айнала отырып, олардың арасында спорт және олимпиадалық мұражайлар маңызды орын алатынын, мұражайлардың тәрбиелік және білім беру әлеуетін дәлелдеді.</w:t>
      </w:r>
    </w:p>
    <w:p w14:paraId="5A59C106" w14:textId="0AB89E6A" w:rsidR="0058601F" w:rsidRPr="00131F29" w:rsidRDefault="00C80079" w:rsidP="00270FFF">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Ш. Ибод (2016) көптеген елдерде білім беру жүйесін жақсартуға байланысты бірқатар заңдар мен нормативтік-құқықтық актілердің қабылдануына қарамастан, жалпыадамзаттық құндылықтардың негізгі атрибуттары болып табылатын балалар мен оқушы жастарды оқыту, дене дамуы, адамгершілік және рухани тәрбиелеу мазмұнында айтарлықтай ө</w:t>
      </w:r>
      <w:r w:rsidR="00FB66CB" w:rsidRPr="00131F29">
        <w:rPr>
          <w:rFonts w:ascii="Times New Roman" w:hAnsi="Times New Roman" w:cs="Times New Roman"/>
          <w:color w:val="000000" w:themeColor="text1"/>
          <w:sz w:val="28"/>
          <w:szCs w:val="28"/>
          <w:lang w:val="kk-KZ"/>
        </w:rPr>
        <w:t>зг</w:t>
      </w:r>
      <w:r w:rsidR="000F620F" w:rsidRPr="00131F29">
        <w:rPr>
          <w:rFonts w:ascii="Times New Roman" w:hAnsi="Times New Roman" w:cs="Times New Roman"/>
          <w:color w:val="000000" w:themeColor="text1"/>
          <w:sz w:val="28"/>
          <w:szCs w:val="28"/>
          <w:lang w:val="kk-KZ"/>
        </w:rPr>
        <w:t>ерістер болғанын жеткізді [103</w:t>
      </w:r>
      <w:r w:rsidRPr="00131F29">
        <w:rPr>
          <w:rFonts w:ascii="Times New Roman" w:hAnsi="Times New Roman" w:cs="Times New Roman"/>
          <w:color w:val="000000" w:themeColor="text1"/>
          <w:sz w:val="28"/>
          <w:szCs w:val="28"/>
          <w:lang w:val="kk-KZ"/>
        </w:rPr>
        <w:t>]. Автор егер білім беруді идеалға қозғалыс ретінде қарастыратын болсақ, онда олимпиадалық білім мен тәрбие бұл қозғалысты ұйымдастырады және оның негізінде білім беру мекемесінің барлық оқу-тәрбие жүйесін құруға болады деп санады.</w:t>
      </w:r>
    </w:p>
    <w:p w14:paraId="2EB98E60" w14:textId="67A1F28A" w:rsidR="0058601F" w:rsidRPr="00131F29" w:rsidRDefault="00C80079" w:rsidP="00270FFF">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lastRenderedPageBreak/>
        <w:t>Н.М. Мартыненко (2015) болса студенттердің студенттік дене тәрбиесінің құралы ретінде қолданбалы олимпиадалық білімге сұраныс нәтижелерін талдай отырып, оларды олимпиадалық қозғалыс пен салауатты өмір салты құндылықтарымен</w:t>
      </w:r>
      <w:r w:rsidR="000F620F" w:rsidRPr="00131F29">
        <w:rPr>
          <w:rFonts w:ascii="Times New Roman" w:hAnsi="Times New Roman" w:cs="Times New Roman"/>
          <w:color w:val="000000" w:themeColor="text1"/>
          <w:sz w:val="28"/>
          <w:szCs w:val="28"/>
          <w:lang w:val="kk-KZ"/>
        </w:rPr>
        <w:t xml:space="preserve"> таныстыруды көздеді [104</w:t>
      </w:r>
      <w:r w:rsidRPr="00131F29">
        <w:rPr>
          <w:rFonts w:ascii="Times New Roman" w:hAnsi="Times New Roman" w:cs="Times New Roman"/>
          <w:color w:val="000000" w:themeColor="text1"/>
          <w:sz w:val="28"/>
          <w:szCs w:val="28"/>
          <w:lang w:val="kk-KZ"/>
        </w:rPr>
        <w:t xml:space="preserve">]. Нәтижесінде автор болашақ мамандардың кәсіби қызығушылықтары негізінде педагогикалық жоғары оқу орындарында олимпиадалық білім беруді тиімді ұйымдастырудың ұйымдастырушылық-педагогикалық шарттарын жан-жақты зерттеді. </w:t>
      </w:r>
    </w:p>
    <w:p w14:paraId="11937A7F" w14:textId="2A62BD35" w:rsidR="00C80079" w:rsidRPr="00131F29" w:rsidRDefault="00C80079" w:rsidP="00C80079">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М.В. Коренева (2019) өз зерттеуінде «Олимпиадалық білім» пәнін оқу шеңберінде Ресей Федерациясының дене шынықтыру және спорт университеттерінің студенттері арасында «</w:t>
      </w:r>
      <w:r w:rsidR="00F71C92" w:rsidRPr="00131F29">
        <w:rPr>
          <w:rFonts w:ascii="Times New Roman" w:hAnsi="Times New Roman" w:cs="Times New Roman"/>
          <w:color w:val="000000" w:themeColor="text1"/>
          <w:sz w:val="28"/>
          <w:szCs w:val="28"/>
          <w:lang w:val="kk-KZ"/>
        </w:rPr>
        <w:t>Fair Play</w:t>
      </w:r>
      <w:r w:rsidRPr="00131F29">
        <w:rPr>
          <w:rFonts w:ascii="Times New Roman" w:hAnsi="Times New Roman" w:cs="Times New Roman"/>
          <w:color w:val="000000" w:themeColor="text1"/>
          <w:sz w:val="28"/>
          <w:szCs w:val="28"/>
          <w:lang w:val="kk-KZ"/>
        </w:rPr>
        <w:t>» қағидаттарын таратумен байланысты өзекті</w:t>
      </w:r>
      <w:r w:rsidR="000F620F" w:rsidRPr="00131F29">
        <w:rPr>
          <w:rFonts w:ascii="Times New Roman" w:hAnsi="Times New Roman" w:cs="Times New Roman"/>
          <w:color w:val="000000" w:themeColor="text1"/>
          <w:sz w:val="28"/>
          <w:szCs w:val="28"/>
          <w:lang w:val="kk-KZ"/>
        </w:rPr>
        <w:t xml:space="preserve"> мәселелерге тоқталды [105</w:t>
      </w:r>
      <w:r w:rsidRPr="00131F29">
        <w:rPr>
          <w:rFonts w:ascii="Times New Roman" w:hAnsi="Times New Roman" w:cs="Times New Roman"/>
          <w:color w:val="000000" w:themeColor="text1"/>
          <w:sz w:val="28"/>
          <w:szCs w:val="28"/>
          <w:lang w:val="kk-KZ"/>
        </w:rPr>
        <w:t>]. Нәтижесінде «Олимпиадалық білім» пән</w:t>
      </w:r>
      <w:r w:rsidR="00F63E8C" w:rsidRPr="00131F29">
        <w:rPr>
          <w:rFonts w:ascii="Times New Roman" w:hAnsi="Times New Roman" w:cs="Times New Roman"/>
          <w:color w:val="000000" w:themeColor="text1"/>
          <w:sz w:val="28"/>
          <w:szCs w:val="28"/>
          <w:lang w:val="kk-KZ"/>
        </w:rPr>
        <w:t>і</w:t>
      </w:r>
      <w:r w:rsidRPr="00131F29">
        <w:rPr>
          <w:rFonts w:ascii="Times New Roman" w:hAnsi="Times New Roman" w:cs="Times New Roman"/>
          <w:color w:val="000000" w:themeColor="text1"/>
          <w:sz w:val="28"/>
          <w:szCs w:val="28"/>
          <w:lang w:val="kk-KZ"/>
        </w:rPr>
        <w:t xml:space="preserve">нің тақырыптары және олардың мазмұнына тоқталып,  сонымен қатар «Fair Play» халықаралық қозғалысына қатысты бөлімде студенттердің өзіндік жұмыстарының мәнін түсіндірді. </w:t>
      </w:r>
    </w:p>
    <w:p w14:paraId="61CF1674" w14:textId="43641B96" w:rsidR="00C80079" w:rsidRPr="00131F29" w:rsidRDefault="00C80079" w:rsidP="00C80079">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К.Н. Ефременков (2011) болса Ресейдегі жоғары дене шынықтыру саласындағы олимпиадалық білім беру моделін қарастырды. Авторлық  модельдің жетекші идеясы олимпиадалық білім беруді дене шынықтыру бакалаврын дайындау кезінде жалпы мәдени және жалпы кәсіптік құзыреттерді қалыптастырудың құралдарының бірі, оның кәсіби қызмет субъектісі ретінде қалыптас</w:t>
      </w:r>
      <w:r w:rsidR="000F620F" w:rsidRPr="00131F29">
        <w:rPr>
          <w:rFonts w:ascii="Times New Roman" w:hAnsi="Times New Roman" w:cs="Times New Roman"/>
          <w:color w:val="000000" w:themeColor="text1"/>
          <w:sz w:val="28"/>
          <w:szCs w:val="28"/>
          <w:lang w:val="kk-KZ"/>
        </w:rPr>
        <w:t>у тетігі ретінде тану болды [106</w:t>
      </w:r>
      <w:r w:rsidRPr="00131F29">
        <w:rPr>
          <w:rFonts w:ascii="Times New Roman" w:hAnsi="Times New Roman" w:cs="Times New Roman"/>
          <w:color w:val="000000" w:themeColor="text1"/>
          <w:sz w:val="28"/>
          <w:szCs w:val="28"/>
          <w:lang w:val="kk-KZ"/>
        </w:rPr>
        <w:t xml:space="preserve">].  Модельді әзірлеу федералды компонент пәндерінің мазмұнына рұқсат етілген өзгерістер енгізуден басталды. Әзірлеген олимпиадалық дене шынықтыру білімінің эксперименттік моделі жоғары білім беру жүйесін реформалау жағдайында Ресейдің дене шынықтыру университеттеріне үшінші буынның білім беру стандарттарына көшу процесін жандандыруға мүмкіндік бергендігін дәлелдеді. </w:t>
      </w:r>
    </w:p>
    <w:p w14:paraId="425EDD07" w14:textId="4AE29483" w:rsidR="0058601F" w:rsidRPr="00131F29" w:rsidRDefault="00C80079" w:rsidP="00270FFF">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М.Ф.Шариповтың  (2020) зерттеулеріне сүйенсек дене шынықтыру жоғары оқу орны студенттерінің олимпиадалық білімінде зияткерлік және ойын тапсырмаларының әртүрлі нысандарын қолдану тәжірибесін ұсынды. Автор ең танымал формалардың сипаттамасын келтіре отырып, студенттер </w:t>
      </w:r>
      <w:r w:rsidR="000F620F" w:rsidRPr="00131F29">
        <w:rPr>
          <w:rFonts w:ascii="Times New Roman" w:hAnsi="Times New Roman" w:cs="Times New Roman"/>
          <w:color w:val="000000" w:themeColor="text1"/>
          <w:sz w:val="28"/>
          <w:szCs w:val="28"/>
          <w:lang w:val="kk-KZ"/>
        </w:rPr>
        <w:t>арасында сауалнама жүргізді [107</w:t>
      </w:r>
      <w:r w:rsidRPr="00131F29">
        <w:rPr>
          <w:rFonts w:ascii="Times New Roman" w:hAnsi="Times New Roman" w:cs="Times New Roman"/>
          <w:color w:val="000000" w:themeColor="text1"/>
          <w:sz w:val="28"/>
          <w:szCs w:val="28"/>
          <w:lang w:val="kk-KZ"/>
        </w:rPr>
        <w:t xml:space="preserve">]. Сауалнама нәтижесінде авторлар олимпиадалық білім беруді жүзеге асыру үшін көрнекі қабылдау мен логикалық ойлауға байланысты зияткерлік және ойын тапсырмаларының нысандары үлкен әлеуетке ие деген қорытынды жасаған. </w:t>
      </w:r>
    </w:p>
    <w:p w14:paraId="3043B9EE" w14:textId="4A588DF9" w:rsidR="0058601F" w:rsidRPr="00131F29" w:rsidRDefault="00C80079" w:rsidP="00270FFF">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М.Ф.  Шарипов (2017) тағы бір зерттеуінде  Уралдағы студенттік жастарға олимпиадалық білім беру жүйесіндегі «Олимпизм білгірлері» байқауының жетекші рөлін атап өтіп, олимпиадалық білім берудің белсенді және тиімді түрі ретінде «Олимпизм білгірлері»  байқауын ұйымдастыру және өткізуді ұсынды.  Осы орайда Дене шынықтыру жоғары оқу орны студенттерінің олимпиадалық білім беру нысаны ретінде «Олимпизм білгірлері» байқауының</w:t>
      </w:r>
      <w:r w:rsidR="000F620F" w:rsidRPr="00131F29">
        <w:rPr>
          <w:rFonts w:ascii="Times New Roman" w:hAnsi="Times New Roman" w:cs="Times New Roman"/>
          <w:color w:val="000000" w:themeColor="text1"/>
          <w:sz w:val="28"/>
          <w:szCs w:val="28"/>
          <w:lang w:val="kk-KZ"/>
        </w:rPr>
        <w:t xml:space="preserve"> мазмұнын қарастырды [108</w:t>
      </w:r>
      <w:r w:rsidRPr="00131F29">
        <w:rPr>
          <w:rFonts w:ascii="Times New Roman" w:hAnsi="Times New Roman" w:cs="Times New Roman"/>
          <w:color w:val="000000" w:themeColor="text1"/>
          <w:sz w:val="28"/>
          <w:szCs w:val="28"/>
          <w:lang w:val="kk-KZ"/>
        </w:rPr>
        <w:t xml:space="preserve">]. </w:t>
      </w:r>
    </w:p>
    <w:p w14:paraId="1B6F1F98" w14:textId="5D7EA547" w:rsidR="00C80079" w:rsidRPr="00131F29" w:rsidRDefault="00270FFF" w:rsidP="00C80079">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4</w:t>
      </w:r>
      <w:r w:rsidR="00C47C2F" w:rsidRPr="00131F29">
        <w:rPr>
          <w:rFonts w:ascii="Times New Roman" w:eastAsia="Calibri" w:hAnsi="Times New Roman" w:cs="Times New Roman"/>
          <w:color w:val="000000" w:themeColor="text1"/>
          <w:sz w:val="28"/>
          <w:szCs w:val="28"/>
          <w:lang w:val="kk-KZ" w:eastAsia="ru-RU" w:bidi="ru-RU"/>
        </w:rPr>
        <w:t xml:space="preserve"> </w:t>
      </w:r>
      <w:r w:rsidR="00C80079" w:rsidRPr="00131F29">
        <w:rPr>
          <w:rFonts w:ascii="Times New Roman" w:eastAsia="Calibri" w:hAnsi="Times New Roman" w:cs="Times New Roman"/>
          <w:color w:val="000000" w:themeColor="text1"/>
          <w:sz w:val="28"/>
          <w:szCs w:val="28"/>
          <w:lang w:val="kk-KZ" w:eastAsia="ru-RU" w:bidi="ru-RU"/>
        </w:rPr>
        <w:t>кестеде көрініп тұрғандай, олимпиадалық дене шынықтыру мамандарын дайындайтын жоғары оқу орындарындағы олимпиадалық білім беруді дамыту жөніндегі жұмыстарына қысқаша талдау жасауға тырыстық.</w:t>
      </w:r>
    </w:p>
    <w:p w14:paraId="111BDC6B" w14:textId="77777777" w:rsidR="00C80079" w:rsidRPr="00131F29" w:rsidRDefault="00C80079" w:rsidP="00C80079">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sectPr w:rsidR="00C80079" w:rsidRPr="00131F29" w:rsidSect="000C2CAE">
          <w:footerReference w:type="default" r:id="rId21"/>
          <w:type w:val="nextColumn"/>
          <w:pgSz w:w="11900" w:h="16840"/>
          <w:pgMar w:top="1134" w:right="567" w:bottom="1134" w:left="1701" w:header="0" w:footer="510" w:gutter="0"/>
          <w:cols w:space="720"/>
          <w:noEndnote/>
          <w:docGrid w:linePitch="360"/>
        </w:sectPr>
      </w:pPr>
    </w:p>
    <w:p w14:paraId="74E3B24F" w14:textId="769D0440" w:rsidR="00C80079" w:rsidRPr="00131F29" w:rsidRDefault="00270FFF" w:rsidP="00C80079">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Кесте 4</w:t>
      </w:r>
      <w:r w:rsidR="00C80079" w:rsidRPr="00131F29">
        <w:rPr>
          <w:rFonts w:ascii="Times New Roman" w:eastAsia="Calibri" w:hAnsi="Times New Roman" w:cs="Times New Roman"/>
          <w:color w:val="000000" w:themeColor="text1"/>
          <w:sz w:val="28"/>
          <w:szCs w:val="28"/>
          <w:lang w:val="kk-KZ" w:eastAsia="ru-RU" w:bidi="ru-RU"/>
        </w:rPr>
        <w:t xml:space="preserve"> – Дене шынықтыру </w:t>
      </w:r>
      <w:r w:rsidR="004337F2" w:rsidRPr="00131F29">
        <w:rPr>
          <w:rFonts w:ascii="Times New Roman" w:eastAsia="Calibri" w:hAnsi="Times New Roman" w:cs="Times New Roman"/>
          <w:color w:val="000000" w:themeColor="text1"/>
          <w:sz w:val="28"/>
          <w:szCs w:val="28"/>
          <w:lang w:val="kk-KZ" w:eastAsia="ru-RU" w:bidi="ru-RU"/>
        </w:rPr>
        <w:t xml:space="preserve">және спорт </w:t>
      </w:r>
      <w:r w:rsidR="00C80079" w:rsidRPr="00131F29">
        <w:rPr>
          <w:rFonts w:ascii="Times New Roman" w:eastAsia="Calibri" w:hAnsi="Times New Roman" w:cs="Times New Roman"/>
          <w:color w:val="000000" w:themeColor="text1"/>
          <w:sz w:val="28"/>
          <w:szCs w:val="28"/>
          <w:lang w:val="kk-KZ" w:eastAsia="ru-RU" w:bidi="ru-RU"/>
        </w:rPr>
        <w:t>мамандарын дайындайтын жоғары оқу орындарындағы олимпиадалық білім беруді дамыту жөніндегі жұмыстарға талдау</w:t>
      </w:r>
    </w:p>
    <w:p w14:paraId="5E3C7ECD" w14:textId="77777777" w:rsidR="00C80079" w:rsidRPr="00131F29" w:rsidRDefault="00C80079" w:rsidP="00C80079">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tbl>
      <w:tblPr>
        <w:tblStyle w:val="a3"/>
        <w:tblW w:w="0" w:type="auto"/>
        <w:tblLook w:val="04A0" w:firstRow="1" w:lastRow="0" w:firstColumn="1" w:lastColumn="0" w:noHBand="0" w:noVBand="1"/>
      </w:tblPr>
      <w:tblGrid>
        <w:gridCol w:w="2830"/>
        <w:gridCol w:w="11732"/>
      </w:tblGrid>
      <w:tr w:rsidR="00C80079" w:rsidRPr="0025407A" w14:paraId="1662DC54" w14:textId="77777777" w:rsidTr="00C80079">
        <w:tc>
          <w:tcPr>
            <w:tcW w:w="2830" w:type="dxa"/>
          </w:tcPr>
          <w:p w14:paraId="51D97349" w14:textId="77777777" w:rsidR="00C80079" w:rsidRPr="00131F29" w:rsidRDefault="00C80079" w:rsidP="00C80079">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Оқу орнының атауы</w:t>
            </w:r>
          </w:p>
        </w:tc>
        <w:tc>
          <w:tcPr>
            <w:tcW w:w="11732" w:type="dxa"/>
          </w:tcPr>
          <w:p w14:paraId="1E28982E" w14:textId="77777777" w:rsidR="00C80079" w:rsidRPr="00131F29" w:rsidRDefault="00C80079" w:rsidP="00C80079">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Дене шынықтыру және спорт мамандарын дайындау жүйесінде олимпиадалық білім беруді дамытудың басым бағыттарының қысқаша сипаттамасы</w:t>
            </w:r>
          </w:p>
        </w:tc>
      </w:tr>
      <w:tr w:rsidR="00C80079" w:rsidRPr="00131F29" w14:paraId="669B8D62" w14:textId="77777777" w:rsidTr="00C80079">
        <w:tc>
          <w:tcPr>
            <w:tcW w:w="2830" w:type="dxa"/>
          </w:tcPr>
          <w:p w14:paraId="69AB3E28" w14:textId="77777777" w:rsidR="00C80079" w:rsidRPr="00131F29" w:rsidRDefault="00C80079" w:rsidP="00C80079">
            <w:pPr>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w:t>
            </w:r>
          </w:p>
        </w:tc>
        <w:tc>
          <w:tcPr>
            <w:tcW w:w="11732" w:type="dxa"/>
          </w:tcPr>
          <w:p w14:paraId="697C74D9" w14:textId="77777777" w:rsidR="00C80079" w:rsidRPr="00131F29" w:rsidRDefault="00C80079" w:rsidP="00C80079">
            <w:pPr>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2</w:t>
            </w:r>
          </w:p>
        </w:tc>
      </w:tr>
      <w:tr w:rsidR="00C80079" w:rsidRPr="0025407A" w14:paraId="7D519DDB" w14:textId="77777777" w:rsidTr="00C80079">
        <w:tc>
          <w:tcPr>
            <w:tcW w:w="2830" w:type="dxa"/>
          </w:tcPr>
          <w:p w14:paraId="788BDFA9"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Ресей мемлекеттік дене шынықтыру, спорт және туризм университеті (Мәскеу)</w:t>
            </w:r>
          </w:p>
        </w:tc>
        <w:tc>
          <w:tcPr>
            <w:tcW w:w="11732" w:type="dxa"/>
          </w:tcPr>
          <w:p w14:paraId="2910484A"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«Олимпизм, олимпиадалық қозғалыс, тарих және қазіргі заман» атты Ресейдің жас ғалымдары мен студенттерінің бүкілресейлік ғылыми олимпиада сессияларын белсенді өткізеді.</w:t>
            </w:r>
          </w:p>
          <w:p w14:paraId="70B1F5F4"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білім беруді дамытуға  аймақтық академия мен университеттің тарихи-спорт мұражайының бірлескен қызметіне үлкен үлес қосады. Мұражай мұрағаттары мен экспозициялары олимпиадалық мәселелер бойынша білімдерін кеңейтуге ықпалын жасайды.</w:t>
            </w:r>
          </w:p>
          <w:p w14:paraId="76357EE2"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1994 жылдан бастап университет пен Ресей олимпиада академиясы бірлесіп «Олимпиадалық қозғалыс және әлеуметтік процестер» және «Олимпиадалық білім беру практикасы» атты Бүкілресейлік ғылыми-практикалық конференциясын дәстүрлі өткізеді.</w:t>
            </w:r>
          </w:p>
        </w:tc>
      </w:tr>
      <w:tr w:rsidR="00C80079" w:rsidRPr="0025407A" w14:paraId="323CDC38" w14:textId="77777777" w:rsidTr="00C80079">
        <w:tc>
          <w:tcPr>
            <w:tcW w:w="2830" w:type="dxa"/>
          </w:tcPr>
          <w:p w14:paraId="3F21E135"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Мәскеу мемлекеттік дене шынықтыру академиясы (Малаховка, Мәскеу облысы)</w:t>
            </w:r>
          </w:p>
        </w:tc>
        <w:tc>
          <w:tcPr>
            <w:tcW w:w="11732" w:type="dxa"/>
          </w:tcPr>
          <w:p w14:paraId="11C97178"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«Халықаралық олимпиадалық қозғалыс: тарих және қазіргі заман» атты оқытушыларға,  студенттерге арналған  ғылыми конференциясы өткізеді.</w:t>
            </w:r>
          </w:p>
          <w:p w14:paraId="7812B972"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Олимпизм білгірлерінің байқауларын   ұйымдастырады.</w:t>
            </w:r>
          </w:p>
          <w:p w14:paraId="016134BE"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Академиянның   мерейтойына арналған волейбол, баскетбол, үстел теннисі, шахмат бойынша жарыстар «Олимпиадалық ауысым» жарысы (Малаховка кентінің оқушыларына) шығармашылық конкурстар (әндер, өлеңдер, суреттер, әңгімелер) өткізеді.</w:t>
            </w:r>
          </w:p>
          <w:p w14:paraId="093106E9"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 Академиянның қызметкерлерімен және олимпиадашылармен кездесулер өткізеді.</w:t>
            </w:r>
          </w:p>
          <w:p w14:paraId="38E2E0BA"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Мәскеу облысы Люберецкий ауданының оқушылары арасындағы «Олимпизм білгірлері»  конкурсы мен  «Қазіргі олимпиадалық қозғалыс» көрмесін ұйымдастырады.</w:t>
            </w:r>
          </w:p>
          <w:p w14:paraId="72D41ADE"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Біліктілікті арттыру факультетінің тыңдаушыларына арналған олимпиада қозғалысының мәселелері бойынша дәрістер курсы жүреді.</w:t>
            </w:r>
          </w:p>
          <w:p w14:paraId="4E17B055"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қозғалыс мәселелері бойынша студенттік конференция өткізіледі.</w:t>
            </w:r>
          </w:p>
          <w:p w14:paraId="7DD4861D"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Мәскеу мемлекеттік дене шынықтыру академиясының оқытушылары мен аспиранттары арасында  олимпиадалық қозғалыс мәселелері жөніндегі конференция өткізеді.</w:t>
            </w:r>
          </w:p>
          <w:p w14:paraId="5D2A138C"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p>
        </w:tc>
      </w:tr>
    </w:tbl>
    <w:p w14:paraId="1B0397F8" w14:textId="182F87DD" w:rsidR="00C80079" w:rsidRPr="00131F29" w:rsidRDefault="00270FFF" w:rsidP="00C80079">
      <w:pPr>
        <w:tabs>
          <w:tab w:val="left" w:pos="567"/>
        </w:tabs>
        <w:spacing w:after="0" w:line="240" w:lineRule="auto"/>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4</w:t>
      </w:r>
      <w:r w:rsidR="00C80079" w:rsidRPr="00131F29">
        <w:rPr>
          <w:rFonts w:ascii="Times New Roman" w:eastAsia="Calibri" w:hAnsi="Times New Roman" w:cs="Times New Roman"/>
          <w:color w:val="000000" w:themeColor="text1"/>
          <w:sz w:val="28"/>
          <w:szCs w:val="28"/>
          <w:lang w:val="kk-KZ" w:eastAsia="ru-RU" w:bidi="ru-RU"/>
        </w:rPr>
        <w:t>- кестенің жалғасы</w:t>
      </w:r>
    </w:p>
    <w:tbl>
      <w:tblPr>
        <w:tblStyle w:val="a3"/>
        <w:tblW w:w="0" w:type="auto"/>
        <w:tblLook w:val="04A0" w:firstRow="1" w:lastRow="0" w:firstColumn="1" w:lastColumn="0" w:noHBand="0" w:noVBand="1"/>
      </w:tblPr>
      <w:tblGrid>
        <w:gridCol w:w="2830"/>
        <w:gridCol w:w="11732"/>
      </w:tblGrid>
      <w:tr w:rsidR="00C80079" w:rsidRPr="00131F29" w14:paraId="3D749B31" w14:textId="77777777" w:rsidTr="00C80079">
        <w:tc>
          <w:tcPr>
            <w:tcW w:w="2830" w:type="dxa"/>
          </w:tcPr>
          <w:p w14:paraId="73E9B618" w14:textId="77777777" w:rsidR="00C80079" w:rsidRPr="00131F29" w:rsidRDefault="00C80079" w:rsidP="00C80079">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w:t>
            </w:r>
          </w:p>
        </w:tc>
        <w:tc>
          <w:tcPr>
            <w:tcW w:w="11732" w:type="dxa"/>
          </w:tcPr>
          <w:p w14:paraId="67FBAEFA" w14:textId="77777777" w:rsidR="00C80079" w:rsidRPr="00131F29" w:rsidRDefault="00C80079" w:rsidP="00C80079">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2</w:t>
            </w:r>
          </w:p>
        </w:tc>
      </w:tr>
      <w:tr w:rsidR="00C80079" w:rsidRPr="0025407A" w14:paraId="486AC0C6" w14:textId="77777777" w:rsidTr="00C80079">
        <w:tc>
          <w:tcPr>
            <w:tcW w:w="2830" w:type="dxa"/>
          </w:tcPr>
          <w:p w14:paraId="3D726FA2"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П.Ф. Лесгафт атындағы Санкт-Петербург ұлттық мемлекеттік дене шынықтыру, спорт және денсаулық университеті</w:t>
            </w:r>
          </w:p>
        </w:tc>
        <w:tc>
          <w:tcPr>
            <w:tcW w:w="11732" w:type="dxa"/>
          </w:tcPr>
          <w:p w14:paraId="6A31629B"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1941-1945 жылдардағы Ұлы Отан соғысындағы Жеңістің 60 жылдығына арналған Санкт-Петербург университеттерінің жас ғалымдарының олимпиадалық сессиясын өткізеді. </w:t>
            </w:r>
          </w:p>
          <w:p w14:paraId="03A0BC77"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Санкт-Петербургтің жалпы орта білім беретін мектептерінің оқушылары арасында қазіргі заманғы олимпиадалық қозғалыс білгірлерінің байқауын ұйымдастырады.</w:t>
            </w:r>
          </w:p>
        </w:tc>
      </w:tr>
      <w:tr w:rsidR="00C80079" w:rsidRPr="0025407A" w14:paraId="658E34D5" w14:textId="77777777" w:rsidTr="00C80079">
        <w:tc>
          <w:tcPr>
            <w:tcW w:w="2830" w:type="dxa"/>
          </w:tcPr>
          <w:p w14:paraId="427257D4"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Смоленск мемлекеттік дене шынықтыру, спорт және туризм академиясы</w:t>
            </w:r>
          </w:p>
        </w:tc>
        <w:tc>
          <w:tcPr>
            <w:tcW w:w="11732" w:type="dxa"/>
          </w:tcPr>
          <w:p w14:paraId="37A02912"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Спорт мектептерінің жаттықтырушыларына, оқу орындарының Дене тәрбиесі басшыларына арналған біліктілікті арттыру факультетіндегі «Олимпизм және мәдениет» курсын өткізеді.</w:t>
            </w:r>
          </w:p>
          <w:p w14:paraId="16547534"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Ресейдің батыс өңіріндегі жалпы білім беретін мектеп оқушылары арасындағы олимпиадалық викториналар ұйымдастырады. </w:t>
            </w:r>
          </w:p>
          <w:p w14:paraId="41210151"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Смоленск мемлекеттік дене шынықтыру, спорт және туризм академиясының студенттері мен аспиранттары арасындағы Олимпиадалық мәселелер бойынша ең жақсы зерттеуге байқау және олимпиадалық білім берудің үздік қойылымына арналған аймақтық байқау оқу орындарында олимпиадалық білім беруді ұйымдастыру бойынша дене шынықтыру мұғалімдерінің Смоленск облыстық семинары өтеді. </w:t>
            </w:r>
          </w:p>
          <w:p w14:paraId="2A3C4776"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 «Олимпизм, қазіргі спорттағы білім және тәрбие мәселелері» студенттік конференциясы өтеді.</w:t>
            </w:r>
          </w:p>
        </w:tc>
      </w:tr>
      <w:tr w:rsidR="00C80079" w:rsidRPr="0025407A" w14:paraId="6B79DC70" w14:textId="77777777" w:rsidTr="00C80079">
        <w:tc>
          <w:tcPr>
            <w:tcW w:w="2830" w:type="dxa"/>
          </w:tcPr>
          <w:p w14:paraId="1B8DCDB6"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Великолук  мемлекеттік дене шынықтыру академиясы</w:t>
            </w:r>
          </w:p>
        </w:tc>
        <w:tc>
          <w:tcPr>
            <w:tcW w:w="11732" w:type="dxa"/>
          </w:tcPr>
          <w:p w14:paraId="2A197C09" w14:textId="5BF0F1D0" w:rsidR="00C80079" w:rsidRPr="00131F29" w:rsidRDefault="00C80079"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 Великолук қаласындағы жоғары оқу орындарының 1 курс студ</w:t>
            </w:r>
            <w:r w:rsidR="00356926">
              <w:rPr>
                <w:rFonts w:ascii="Times New Roman" w:eastAsia="Calibri" w:hAnsi="Times New Roman" w:cs="Times New Roman"/>
                <w:color w:val="000000" w:themeColor="text1"/>
                <w:sz w:val="28"/>
                <w:szCs w:val="28"/>
                <w:lang w:val="kk-KZ" w:eastAsia="ru-RU" w:bidi="ru-RU"/>
              </w:rPr>
              <w:t>енттеріне арналған Ежелгі және Қ</w:t>
            </w:r>
            <w:r w:rsidRPr="00131F29">
              <w:rPr>
                <w:rFonts w:ascii="Times New Roman" w:eastAsia="Calibri" w:hAnsi="Times New Roman" w:cs="Times New Roman"/>
                <w:color w:val="000000" w:themeColor="text1"/>
                <w:sz w:val="28"/>
                <w:szCs w:val="28"/>
                <w:lang w:val="kk-KZ" w:eastAsia="ru-RU" w:bidi="ru-RU"/>
              </w:rPr>
              <w:t xml:space="preserve">азіргі Олимпиада ойындарының тарихы туралы «Не? Қайда? Қашан?» атты  «Олимпизм білгірлері» байқауы өтеді. </w:t>
            </w:r>
          </w:p>
          <w:p w14:paraId="2EB83299"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 Великолук академиясы  студенттерінің олимпиадалық қозғалыс мәселелері бойынша жалпы білім беретін мектеп оқушыларымен дәрістер мен әңгімелер өтеді.  </w:t>
            </w:r>
          </w:p>
        </w:tc>
      </w:tr>
      <w:tr w:rsidR="00C80079" w:rsidRPr="0025407A" w14:paraId="24B799F0" w14:textId="77777777" w:rsidTr="00C80079">
        <w:tc>
          <w:tcPr>
            <w:tcW w:w="2830" w:type="dxa"/>
          </w:tcPr>
          <w:p w14:paraId="3D0AB21E"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Чайковский мемлекеттік дене шынықтыру институты</w:t>
            </w:r>
          </w:p>
        </w:tc>
        <w:tc>
          <w:tcPr>
            <w:tcW w:w="11732" w:type="dxa"/>
          </w:tcPr>
          <w:p w14:paraId="5E600549" w14:textId="562EA4BD" w:rsidR="00C80079" w:rsidRPr="00131F29" w:rsidRDefault="00C80079"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 Чайковский мемлекеттік дене шынықтыру институтының 30 жылдығына арналған «Спорт - Сен әлемсің!»  балалар сурет байқауының өтуі.  «Олимпиада ойындары - тек ол</w:t>
            </w:r>
            <w:r w:rsidR="00356926">
              <w:rPr>
                <w:rFonts w:ascii="Times New Roman" w:eastAsia="Calibri" w:hAnsi="Times New Roman" w:cs="Times New Roman"/>
                <w:color w:val="000000" w:themeColor="text1"/>
                <w:sz w:val="28"/>
                <w:szCs w:val="28"/>
                <w:lang w:val="kk-KZ" w:eastAsia="ru-RU" w:bidi="ru-RU"/>
              </w:rPr>
              <w:t>импиадашылар үшін ғана емес» оқу орындары</w:t>
            </w:r>
            <w:r w:rsidRPr="00131F29">
              <w:rPr>
                <w:rFonts w:ascii="Times New Roman" w:eastAsia="Calibri" w:hAnsi="Times New Roman" w:cs="Times New Roman"/>
                <w:color w:val="000000" w:themeColor="text1"/>
                <w:sz w:val="28"/>
                <w:szCs w:val="28"/>
                <w:lang w:val="kk-KZ" w:eastAsia="ru-RU" w:bidi="ru-RU"/>
              </w:rPr>
              <w:t xml:space="preserve"> аралық студенттер арасында  конференциясы өтеді.</w:t>
            </w:r>
          </w:p>
        </w:tc>
      </w:tr>
    </w:tbl>
    <w:p w14:paraId="727BF93B" w14:textId="77777777" w:rsidR="00CB456C" w:rsidRPr="00131F29" w:rsidRDefault="00CB456C" w:rsidP="00C80079">
      <w:pPr>
        <w:tabs>
          <w:tab w:val="left" w:pos="567"/>
        </w:tabs>
        <w:spacing w:after="0" w:line="240" w:lineRule="auto"/>
        <w:contextualSpacing/>
        <w:rPr>
          <w:rFonts w:ascii="Times New Roman" w:eastAsia="Calibri" w:hAnsi="Times New Roman" w:cs="Times New Roman"/>
          <w:color w:val="000000" w:themeColor="text1"/>
          <w:sz w:val="28"/>
          <w:szCs w:val="28"/>
          <w:lang w:val="kk-KZ" w:eastAsia="ru-RU" w:bidi="ru-RU"/>
        </w:rPr>
      </w:pPr>
    </w:p>
    <w:p w14:paraId="3E1A9830" w14:textId="1915455F" w:rsidR="00C80079" w:rsidRPr="00131F29" w:rsidRDefault="00270FFF" w:rsidP="00C80079">
      <w:pPr>
        <w:tabs>
          <w:tab w:val="left" w:pos="567"/>
        </w:tabs>
        <w:spacing w:after="0" w:line="240" w:lineRule="auto"/>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4</w:t>
      </w:r>
      <w:r w:rsidR="00C80079" w:rsidRPr="00131F29">
        <w:rPr>
          <w:rFonts w:ascii="Times New Roman" w:eastAsia="Calibri" w:hAnsi="Times New Roman" w:cs="Times New Roman"/>
          <w:color w:val="000000" w:themeColor="text1"/>
          <w:sz w:val="28"/>
          <w:szCs w:val="28"/>
          <w:lang w:val="kk-KZ" w:eastAsia="ru-RU" w:bidi="ru-RU"/>
        </w:rPr>
        <w:t xml:space="preserve"> -кестенің жалғасы</w:t>
      </w:r>
    </w:p>
    <w:tbl>
      <w:tblPr>
        <w:tblStyle w:val="a3"/>
        <w:tblW w:w="0" w:type="auto"/>
        <w:tblLook w:val="04A0" w:firstRow="1" w:lastRow="0" w:firstColumn="1" w:lastColumn="0" w:noHBand="0" w:noVBand="1"/>
      </w:tblPr>
      <w:tblGrid>
        <w:gridCol w:w="2830"/>
        <w:gridCol w:w="11732"/>
      </w:tblGrid>
      <w:tr w:rsidR="00C80079" w:rsidRPr="00131F29" w14:paraId="465F61F4" w14:textId="77777777" w:rsidTr="00C80079">
        <w:tc>
          <w:tcPr>
            <w:tcW w:w="2830" w:type="dxa"/>
          </w:tcPr>
          <w:p w14:paraId="1D4D308C" w14:textId="77777777" w:rsidR="00C80079" w:rsidRPr="00131F29" w:rsidRDefault="00C80079" w:rsidP="00C80079">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w:t>
            </w:r>
          </w:p>
        </w:tc>
        <w:tc>
          <w:tcPr>
            <w:tcW w:w="11732" w:type="dxa"/>
          </w:tcPr>
          <w:p w14:paraId="354C2CCC" w14:textId="77777777" w:rsidR="00C80079" w:rsidRPr="00131F29" w:rsidRDefault="00C80079" w:rsidP="00C80079">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2</w:t>
            </w:r>
          </w:p>
        </w:tc>
      </w:tr>
      <w:tr w:rsidR="00C80079" w:rsidRPr="0025407A" w14:paraId="48B00B20" w14:textId="77777777" w:rsidTr="00C80079">
        <w:tc>
          <w:tcPr>
            <w:tcW w:w="2830" w:type="dxa"/>
          </w:tcPr>
          <w:p w14:paraId="543DB14B"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8"/>
                <w:szCs w:val="28"/>
                <w:lang w:val="ru-RU" w:eastAsia="ru-RU" w:bidi="ru-RU"/>
              </w:rPr>
            </w:pPr>
            <w:r w:rsidRPr="00131F29">
              <w:rPr>
                <w:rFonts w:ascii="Times New Roman" w:eastAsia="Calibri" w:hAnsi="Times New Roman" w:cs="Times New Roman"/>
                <w:color w:val="000000" w:themeColor="text1"/>
                <w:sz w:val="28"/>
                <w:szCs w:val="28"/>
                <w:lang w:val="ru-RU" w:eastAsia="ru-RU" w:bidi="ru-RU"/>
              </w:rPr>
              <w:t>У</w:t>
            </w:r>
            <w:r w:rsidRPr="00131F29">
              <w:rPr>
                <w:rFonts w:ascii="Times New Roman" w:eastAsia="Calibri" w:hAnsi="Times New Roman" w:cs="Times New Roman"/>
                <w:color w:val="000000" w:themeColor="text1"/>
                <w:sz w:val="28"/>
                <w:szCs w:val="28"/>
                <w:lang w:val="kk-KZ" w:eastAsia="ru-RU" w:bidi="ru-RU"/>
              </w:rPr>
              <w:t>рал мемлекеттік дене шынықтыру академиясы (Челябинск)</w:t>
            </w:r>
          </w:p>
        </w:tc>
        <w:tc>
          <w:tcPr>
            <w:tcW w:w="11732" w:type="dxa"/>
          </w:tcPr>
          <w:p w14:paraId="5DC77A6A" w14:textId="36301BCF" w:rsidR="00C80079" w:rsidRPr="00131F29" w:rsidRDefault="00C80079"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 Уралдың жоғары және орта арнаулы оқу ор</w:t>
            </w:r>
            <w:r w:rsidR="00356926">
              <w:rPr>
                <w:rFonts w:ascii="Times New Roman" w:eastAsia="Calibri" w:hAnsi="Times New Roman" w:cs="Times New Roman"/>
                <w:color w:val="000000" w:themeColor="text1"/>
                <w:sz w:val="28"/>
                <w:szCs w:val="28"/>
                <w:lang w:val="kk-KZ" w:eastAsia="ru-RU" w:bidi="ru-RU"/>
              </w:rPr>
              <w:t>ындарының студенттері арасында О</w:t>
            </w:r>
            <w:r w:rsidRPr="00131F29">
              <w:rPr>
                <w:rFonts w:ascii="Times New Roman" w:eastAsia="Calibri" w:hAnsi="Times New Roman" w:cs="Times New Roman"/>
                <w:color w:val="000000" w:themeColor="text1"/>
                <w:sz w:val="28"/>
                <w:szCs w:val="28"/>
                <w:lang w:val="kk-KZ" w:eastAsia="ru-RU" w:bidi="ru-RU"/>
              </w:rPr>
              <w:t>лимпиада</w:t>
            </w:r>
            <w:r w:rsidR="00356926">
              <w:rPr>
                <w:rFonts w:ascii="Times New Roman" w:eastAsia="Calibri" w:hAnsi="Times New Roman" w:cs="Times New Roman"/>
                <w:color w:val="000000" w:themeColor="text1"/>
                <w:sz w:val="28"/>
                <w:szCs w:val="28"/>
                <w:lang w:val="kk-KZ" w:eastAsia="ru-RU" w:bidi="ru-RU"/>
              </w:rPr>
              <w:t xml:space="preserve"> ойындары</w:t>
            </w:r>
            <w:r w:rsidRPr="00131F29">
              <w:rPr>
                <w:rFonts w:ascii="Times New Roman" w:eastAsia="Calibri" w:hAnsi="Times New Roman" w:cs="Times New Roman"/>
                <w:color w:val="000000" w:themeColor="text1"/>
                <w:sz w:val="28"/>
                <w:szCs w:val="28"/>
                <w:lang w:val="kk-KZ" w:eastAsia="ru-RU" w:bidi="ru-RU"/>
              </w:rPr>
              <w:t xml:space="preserve"> тақырыбы бойынша </w:t>
            </w:r>
            <w:r w:rsidR="00210E93" w:rsidRPr="00131F29">
              <w:rPr>
                <w:rFonts w:ascii="Times New Roman" w:eastAsia="Calibri" w:hAnsi="Times New Roman" w:cs="Times New Roman"/>
                <w:color w:val="000000" w:themeColor="text1"/>
                <w:sz w:val="28"/>
                <w:szCs w:val="28"/>
                <w:lang w:val="kk-KZ" w:eastAsia="ru-RU" w:bidi="ru-RU"/>
              </w:rPr>
              <w:t>о</w:t>
            </w:r>
            <w:r w:rsidRPr="00131F29">
              <w:rPr>
                <w:rFonts w:ascii="Times New Roman" w:eastAsia="Calibri" w:hAnsi="Times New Roman" w:cs="Times New Roman"/>
                <w:color w:val="000000" w:themeColor="text1"/>
                <w:sz w:val="28"/>
                <w:szCs w:val="28"/>
                <w:lang w:val="kk-KZ" w:eastAsia="ru-RU" w:bidi="ru-RU"/>
              </w:rPr>
              <w:t>лимпизм және «Көңілді тапқыштар клубы» білгірлерінің конкурстары.  «Олимпиадалық қозғалыстың, дене шынықтыру мен спорттың тарихы, жай-күйі және даму мәселелері» атты жас ғалымдар мен студенттердің бүкілурал ғылыми олимпиадалық сессиясының өткізілуі.</w:t>
            </w:r>
          </w:p>
        </w:tc>
      </w:tr>
      <w:tr w:rsidR="00C80079" w:rsidRPr="0025407A" w14:paraId="3E5C929F" w14:textId="77777777" w:rsidTr="00C80079">
        <w:tc>
          <w:tcPr>
            <w:tcW w:w="2830" w:type="dxa"/>
          </w:tcPr>
          <w:p w14:paraId="24A7A391"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Кубан мемлекеттік дене шынықтыру, спорт және туризм университеті (Краснодар)</w:t>
            </w:r>
          </w:p>
        </w:tc>
        <w:tc>
          <w:tcPr>
            <w:tcW w:w="11732" w:type="dxa"/>
          </w:tcPr>
          <w:p w14:paraId="4E3ABC74" w14:textId="2DE9F40E" w:rsidR="00C80079" w:rsidRPr="00131F29" w:rsidRDefault="00C80079" w:rsidP="00356926">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 Олимпиада тақырыбы бойынша конкурстары, диспуттары және викториналары. Кіші олимпиадалық ойындары. Спарталық ойындары.  Кубан мемлекеттік дене шынықтыру, спорт және туризм университетінің студенттері арасында олимпиада қозғалысының тарихы бойынша байқаулар.  Олимпизм </w:t>
            </w:r>
            <w:r w:rsidR="00356926">
              <w:rPr>
                <w:rFonts w:ascii="Times New Roman" w:eastAsia="Calibri" w:hAnsi="Times New Roman" w:cs="Times New Roman"/>
                <w:color w:val="000000" w:themeColor="text1"/>
                <w:sz w:val="28"/>
                <w:szCs w:val="28"/>
                <w:lang w:val="kk-KZ" w:eastAsia="ru-RU" w:bidi="ru-RU"/>
              </w:rPr>
              <w:t xml:space="preserve">үлгілері </w:t>
            </w:r>
            <w:r w:rsidRPr="00131F29">
              <w:rPr>
                <w:rFonts w:ascii="Times New Roman" w:eastAsia="Calibri" w:hAnsi="Times New Roman" w:cs="Times New Roman"/>
                <w:color w:val="000000" w:themeColor="text1"/>
                <w:sz w:val="28"/>
                <w:szCs w:val="28"/>
                <w:lang w:val="kk-KZ" w:eastAsia="ru-RU" w:bidi="ru-RU"/>
              </w:rPr>
              <w:t>мен құндылықтарын насихаттау бойынша «Ресейдің олимпиадалық білімі» аймақтық байқаулар ұйымдастырылады.</w:t>
            </w:r>
          </w:p>
        </w:tc>
      </w:tr>
      <w:tr w:rsidR="00C80079" w:rsidRPr="0025407A" w14:paraId="046D784D" w14:textId="77777777" w:rsidTr="00C80079">
        <w:tc>
          <w:tcPr>
            <w:tcW w:w="2830" w:type="dxa"/>
          </w:tcPr>
          <w:p w14:paraId="0071A77F"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Воронеж мемлекеттік дене шынықтыру институты</w:t>
            </w:r>
          </w:p>
        </w:tc>
        <w:tc>
          <w:tcPr>
            <w:tcW w:w="11732" w:type="dxa"/>
          </w:tcPr>
          <w:p w14:paraId="23335C6D" w14:textId="0344768F" w:rsidR="00C80079" w:rsidRPr="00131F29" w:rsidRDefault="00C80079" w:rsidP="00356926">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Воронеж мемлекеттік дене шынықтыру институтының студенттеріне арналған «Олимпиадалық білім» арнайы курсы бойынша әдістемелік құралдар шығару. Олимпиадалық қозғалыс тарихын үздік білуге студенттердің конкурстары.  Воронеж университеттерінің оқытушылары мен студенттерінің олимпиадашылардың қатысуымен спорттық кештер, кездесулер, әңгімелесулар.  Воронеж университеттерінде  жоғары жетістіктер спорты бойынша конференциялар, олардың нәтижелері бойынша ғылыми-әдістемелік тезистерді дайындау. </w:t>
            </w:r>
          </w:p>
        </w:tc>
      </w:tr>
      <w:tr w:rsidR="00C80079" w:rsidRPr="0025407A" w14:paraId="7F7A53F1" w14:textId="77777777" w:rsidTr="00C80079">
        <w:tc>
          <w:tcPr>
            <w:tcW w:w="2830" w:type="dxa"/>
          </w:tcPr>
          <w:p w14:paraId="76ACD183"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bCs/>
                <w:color w:val="000000" w:themeColor="text1"/>
                <w:sz w:val="28"/>
                <w:szCs w:val="28"/>
                <w:shd w:val="clear" w:color="auto" w:fill="FFFFFF"/>
                <w:lang w:val="kk-KZ" w:eastAsia="ru-RU" w:bidi="ru-RU"/>
              </w:rPr>
              <w:t>Украина дене шынықтыру және спорт Ұлттық университеті (Киев)</w:t>
            </w:r>
          </w:p>
        </w:tc>
        <w:tc>
          <w:tcPr>
            <w:tcW w:w="11732" w:type="dxa"/>
          </w:tcPr>
          <w:p w14:paraId="5EEE853D" w14:textId="262900F7" w:rsidR="00C80079" w:rsidRPr="00131F29" w:rsidRDefault="00C80079" w:rsidP="00C8007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Украинадағы олимпиадалық білім берудің маңызды буыны</w:t>
            </w:r>
            <w:r w:rsidR="006C4418">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w:t>
            </w:r>
            <w:r w:rsidR="006C4418">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Украина мемлекеттік дене шынықтыру және спорт университетінің олимпиадалық ғылыми-зерттеу орталығы. Орталықтың құрамына олимпиадалық спорт кафедрасы, Украинаның Олимпиадалық академиясы, олимпиадалық мұражай, «Олимпиадалық әдебиет» баспасы, «Олимпиадалық спорттағы ғылым» ғылыми-теориялық журналы кіреді.</w:t>
            </w:r>
          </w:p>
        </w:tc>
      </w:tr>
      <w:tr w:rsidR="00C80079" w:rsidRPr="0025407A" w14:paraId="7E6F540C" w14:textId="77777777" w:rsidTr="00C80079">
        <w:tc>
          <w:tcPr>
            <w:tcW w:w="2830" w:type="dxa"/>
          </w:tcPr>
          <w:p w14:paraId="12F33C24" w14:textId="77777777" w:rsidR="00C80079" w:rsidRPr="00131F29" w:rsidRDefault="00C80079" w:rsidP="00C80079">
            <w:pPr>
              <w:tabs>
                <w:tab w:val="left" w:pos="567"/>
              </w:tabs>
              <w:contextualSpacing/>
              <w:jc w:val="both"/>
              <w:rPr>
                <w:rFonts w:ascii="Times New Roman" w:eastAsia="Calibri" w:hAnsi="Times New Roman" w:cs="Times New Roman"/>
                <w:bCs/>
                <w:color w:val="000000" w:themeColor="text1"/>
                <w:sz w:val="28"/>
                <w:szCs w:val="28"/>
                <w:shd w:val="clear" w:color="auto" w:fill="FFFFFF"/>
                <w:lang w:val="kk-KZ" w:eastAsia="ru-RU" w:bidi="ru-RU"/>
              </w:rPr>
            </w:pPr>
            <w:r w:rsidRPr="00131F29">
              <w:rPr>
                <w:rFonts w:ascii="Times New Roman" w:eastAsia="Calibri" w:hAnsi="Times New Roman" w:cs="Times New Roman"/>
                <w:bCs/>
                <w:color w:val="000000" w:themeColor="text1"/>
                <w:sz w:val="28"/>
                <w:szCs w:val="28"/>
                <w:shd w:val="clear" w:color="auto" w:fill="FFFFFF"/>
                <w:lang w:val="kk-KZ" w:eastAsia="ru-RU" w:bidi="ru-RU"/>
              </w:rPr>
              <w:t>Қазақ спорт және туризм академиясы</w:t>
            </w:r>
          </w:p>
          <w:p w14:paraId="1856E0A9" w14:textId="77777777" w:rsidR="00C80079" w:rsidRPr="00131F29" w:rsidRDefault="00C80079" w:rsidP="00C80079">
            <w:pPr>
              <w:tabs>
                <w:tab w:val="left" w:pos="567"/>
              </w:tabs>
              <w:contextualSpacing/>
              <w:jc w:val="both"/>
              <w:rPr>
                <w:rFonts w:ascii="Times New Roman" w:eastAsia="Calibri" w:hAnsi="Times New Roman" w:cs="Times New Roman"/>
                <w:bCs/>
                <w:color w:val="000000" w:themeColor="text1"/>
                <w:sz w:val="28"/>
                <w:szCs w:val="28"/>
                <w:shd w:val="clear" w:color="auto" w:fill="FFFFFF"/>
                <w:lang w:val="kk-KZ" w:eastAsia="ru-RU" w:bidi="ru-RU"/>
              </w:rPr>
            </w:pPr>
            <w:r w:rsidRPr="00131F29">
              <w:rPr>
                <w:rFonts w:ascii="Times New Roman" w:eastAsia="Calibri" w:hAnsi="Times New Roman" w:cs="Times New Roman"/>
                <w:bCs/>
                <w:color w:val="000000" w:themeColor="text1"/>
                <w:sz w:val="28"/>
                <w:szCs w:val="28"/>
                <w:shd w:val="clear" w:color="auto" w:fill="FFFFFF"/>
                <w:lang w:val="kk-KZ" w:eastAsia="ru-RU" w:bidi="ru-RU"/>
              </w:rPr>
              <w:t>(Алматы, Қазақстан)</w:t>
            </w:r>
          </w:p>
        </w:tc>
        <w:tc>
          <w:tcPr>
            <w:tcW w:w="11732" w:type="dxa"/>
          </w:tcPr>
          <w:p w14:paraId="57F573FB" w14:textId="0B3F8830" w:rsidR="00C80079" w:rsidRPr="00131F29" w:rsidRDefault="00C80079" w:rsidP="00E1706C">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Украина дене тәрбиесі және спорт ұлттық университетінің профессорлары  В.Н. Платонов және М.М. Булатова  жыл сайын дәріс оқуға шақырылады.  Олимпиаданың мәдени мұрасы, олимпиадалық спортты дамыту және жоғары жетістіктер спорты</w:t>
            </w:r>
            <w:r w:rsidR="00E1706C" w:rsidRPr="00131F29">
              <w:rPr>
                <w:rFonts w:ascii="Times New Roman" w:eastAsia="Calibri" w:hAnsi="Times New Roman" w:cs="Times New Roman"/>
                <w:color w:val="000000" w:themeColor="text1"/>
                <w:sz w:val="28"/>
                <w:szCs w:val="28"/>
                <w:lang w:val="kk-KZ" w:eastAsia="ru-RU" w:bidi="ru-RU"/>
              </w:rPr>
              <w:t xml:space="preserve"> болашағы </w:t>
            </w:r>
            <w:r w:rsidRPr="00131F29">
              <w:rPr>
                <w:rFonts w:ascii="Times New Roman" w:eastAsia="Calibri" w:hAnsi="Times New Roman" w:cs="Times New Roman"/>
                <w:color w:val="000000" w:themeColor="text1"/>
                <w:sz w:val="28"/>
                <w:szCs w:val="28"/>
                <w:lang w:val="kk-KZ" w:eastAsia="ru-RU" w:bidi="ru-RU"/>
              </w:rPr>
              <w:t xml:space="preserve">тақырыптары бойынша дәрістерге академияның оқытушылары, студенттері мен жаттықтырушылары профессорларды тыңдауға жұмылдырылады. </w:t>
            </w:r>
          </w:p>
        </w:tc>
      </w:tr>
    </w:tbl>
    <w:p w14:paraId="0FF857D5" w14:textId="77777777" w:rsidR="00C80079" w:rsidRPr="00131F29" w:rsidRDefault="00C80079" w:rsidP="00C80079">
      <w:pPr>
        <w:tabs>
          <w:tab w:val="left" w:pos="567"/>
        </w:tabs>
        <w:spacing w:after="0" w:line="240" w:lineRule="auto"/>
        <w:contextualSpacing/>
        <w:rPr>
          <w:rFonts w:ascii="Times New Roman" w:eastAsia="Calibri" w:hAnsi="Times New Roman" w:cs="Times New Roman"/>
          <w:color w:val="000000" w:themeColor="text1"/>
          <w:sz w:val="28"/>
          <w:szCs w:val="28"/>
          <w:lang w:val="kk-KZ" w:eastAsia="ru-RU" w:bidi="ru-RU"/>
        </w:rPr>
        <w:sectPr w:rsidR="00C80079" w:rsidRPr="00131F29" w:rsidSect="000C2CAE">
          <w:type w:val="nextColumn"/>
          <w:pgSz w:w="16838" w:h="11906" w:orient="landscape"/>
          <w:pgMar w:top="1134" w:right="567" w:bottom="1134" w:left="1701" w:header="709" w:footer="709" w:gutter="0"/>
          <w:cols w:space="708"/>
          <w:docGrid w:linePitch="360"/>
        </w:sectPr>
      </w:pPr>
    </w:p>
    <w:p w14:paraId="454E4971" w14:textId="0F56673B" w:rsidR="00C80079" w:rsidRPr="00131F29" w:rsidRDefault="00F63E8C" w:rsidP="00C80079">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 xml:space="preserve">Жоғарыдағы </w:t>
      </w:r>
      <w:r w:rsidR="00C80079" w:rsidRPr="00131F29">
        <w:rPr>
          <w:rFonts w:ascii="Times New Roman" w:eastAsia="Calibri" w:hAnsi="Times New Roman" w:cs="Times New Roman"/>
          <w:color w:val="000000" w:themeColor="text1"/>
          <w:sz w:val="28"/>
          <w:szCs w:val="28"/>
          <w:lang w:val="kk-KZ" w:eastAsia="ru-RU" w:bidi="ru-RU"/>
        </w:rPr>
        <w:t>кестеден  аталған жоғары  оқу орындарында олимпиадалық білім берудің іргетасы қаланып,  кешенді бағдарламалары әзірленгенін,  олардың педагогикалық қызметті ұйымдастырудың бағыттары, нысандары мен әдістерінің кешенін қамтитын олимпиадалық ақпараттық – ағартушылық, білім беру қызметінің тұтас жүйесін орналастыруға бағытталғанын көздейді.  Бұл тұ</w:t>
      </w:r>
      <w:r w:rsidRPr="00131F29">
        <w:rPr>
          <w:rFonts w:ascii="Times New Roman" w:eastAsia="Calibri" w:hAnsi="Times New Roman" w:cs="Times New Roman"/>
          <w:color w:val="000000" w:themeColor="text1"/>
          <w:sz w:val="28"/>
          <w:szCs w:val="28"/>
          <w:lang w:val="kk-KZ" w:eastAsia="ru-RU" w:bidi="ru-RU"/>
        </w:rPr>
        <w:t>рғыда олимпиадалық білім беруде</w:t>
      </w:r>
      <w:r w:rsidR="00C80079" w:rsidRPr="00131F29">
        <w:rPr>
          <w:rFonts w:ascii="Times New Roman" w:eastAsia="Calibri" w:hAnsi="Times New Roman" w:cs="Times New Roman"/>
          <w:color w:val="000000" w:themeColor="text1"/>
          <w:sz w:val="28"/>
          <w:szCs w:val="28"/>
          <w:lang w:val="kk-KZ" w:eastAsia="ru-RU" w:bidi="ru-RU"/>
        </w:rPr>
        <w:t xml:space="preserve"> ресейлік  жоғары оқу орындарының тәжірибесі ауқымды орын алған. </w:t>
      </w:r>
    </w:p>
    <w:p w14:paraId="482F2F43" w14:textId="00C2ED12" w:rsidR="0058601F" w:rsidRPr="00131F29" w:rsidRDefault="00C80079" w:rsidP="00270FFF">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Д.А. Кружков (2020) коронавирустық инфекция пандемиясының салдарын еңсеру жағдайында олимпиадалық білім беруді қашықтықтан ұйымдастыруды оңтайландыру үшін заманауи коммуникациялық технологияларды қолданудың н</w:t>
      </w:r>
      <w:r w:rsidR="000F620F" w:rsidRPr="00131F29">
        <w:rPr>
          <w:rFonts w:ascii="Times New Roman" w:hAnsi="Times New Roman" w:cs="Times New Roman"/>
          <w:color w:val="000000" w:themeColor="text1"/>
          <w:sz w:val="28"/>
          <w:szCs w:val="28"/>
          <w:lang w:val="kk-KZ"/>
        </w:rPr>
        <w:t>егізгі бағыттары</w:t>
      </w:r>
      <w:r w:rsidR="00F63E8C" w:rsidRPr="00131F29">
        <w:rPr>
          <w:rFonts w:ascii="Times New Roman" w:hAnsi="Times New Roman" w:cs="Times New Roman"/>
          <w:color w:val="000000" w:themeColor="text1"/>
          <w:sz w:val="28"/>
          <w:szCs w:val="28"/>
          <w:lang w:val="kk-KZ"/>
        </w:rPr>
        <w:t>н</w:t>
      </w:r>
      <w:r w:rsidR="000F620F" w:rsidRPr="00131F29">
        <w:rPr>
          <w:rFonts w:ascii="Times New Roman" w:hAnsi="Times New Roman" w:cs="Times New Roman"/>
          <w:color w:val="000000" w:themeColor="text1"/>
          <w:sz w:val="28"/>
          <w:szCs w:val="28"/>
          <w:lang w:val="kk-KZ"/>
        </w:rPr>
        <w:t xml:space="preserve"> қарастырды [109</w:t>
      </w:r>
      <w:r w:rsidR="001A6B7F" w:rsidRPr="00131F29">
        <w:rPr>
          <w:rFonts w:ascii="Times New Roman" w:hAnsi="Times New Roman" w:cs="Times New Roman"/>
          <w:color w:val="000000" w:themeColor="text1"/>
          <w:sz w:val="28"/>
          <w:szCs w:val="28"/>
          <w:lang w:val="kk-KZ"/>
        </w:rPr>
        <w:t xml:space="preserve">]. </w:t>
      </w:r>
      <w:r w:rsidRPr="00131F29">
        <w:rPr>
          <w:rFonts w:ascii="Times New Roman" w:hAnsi="Times New Roman" w:cs="Times New Roman"/>
          <w:color w:val="000000" w:themeColor="text1"/>
          <w:sz w:val="28"/>
          <w:szCs w:val="28"/>
          <w:lang w:val="kk-KZ"/>
        </w:rPr>
        <w:t>Бұл өз кезегінде  оқушылар мен білім алушыларға қашықтықтан олимпиадалық білім беру бойынша жұмыстарды жандандыруға мүмкіндік бергенімен қорытындылайды.</w:t>
      </w:r>
    </w:p>
    <w:p w14:paraId="360F8885" w14:textId="49A9F7B2" w:rsidR="0058601F" w:rsidRPr="00131F29" w:rsidRDefault="00C80079" w:rsidP="00270FFF">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И.И. Мошкин (2020) жүргізген зерттеулерде викторина форматында сандық коммуникациялық платформаны қолдана отырып, олимпиадалық білім беру сабақтарын өтк</w:t>
      </w:r>
      <w:r w:rsidR="000F620F" w:rsidRPr="00131F29">
        <w:rPr>
          <w:rFonts w:ascii="Times New Roman" w:hAnsi="Times New Roman" w:cs="Times New Roman"/>
          <w:color w:val="000000" w:themeColor="text1"/>
          <w:sz w:val="28"/>
          <w:szCs w:val="28"/>
          <w:lang w:val="kk-KZ"/>
        </w:rPr>
        <w:t>ізу тәжірибесін қарастырған [110</w:t>
      </w:r>
      <w:r w:rsidRPr="00131F29">
        <w:rPr>
          <w:rFonts w:ascii="Times New Roman" w:hAnsi="Times New Roman" w:cs="Times New Roman"/>
          <w:color w:val="000000" w:themeColor="text1"/>
          <w:sz w:val="28"/>
          <w:szCs w:val="28"/>
          <w:lang w:val="kk-KZ"/>
        </w:rPr>
        <w:t xml:space="preserve">]. Өткізілген педагогикалық эксперимент заманауи формаларды жүзеге асыру оқу материалына қызығушылықты арттырады және оны дене шынықтыру мұғалімдері де, олимпиадалық спорт жаттықтырушылары да қолдана алады деп айтуға негіз бар. </w:t>
      </w:r>
    </w:p>
    <w:p w14:paraId="62A94FC8" w14:textId="5E53349F" w:rsidR="0058601F" w:rsidRPr="00131F29" w:rsidRDefault="00C80079" w:rsidP="00270FFF">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Н.А.</w:t>
      </w:r>
      <w:r w:rsidR="006C3E2D" w:rsidRPr="00131F29">
        <w:rPr>
          <w:rFonts w:ascii="Times New Roman" w:hAnsi="Times New Roman" w:cs="Times New Roman"/>
          <w:color w:val="000000" w:themeColor="text1"/>
          <w:sz w:val="28"/>
          <w:szCs w:val="28"/>
          <w:lang w:val="kk-KZ"/>
        </w:rPr>
        <w:t xml:space="preserve"> </w:t>
      </w:r>
      <w:r w:rsidRPr="00131F29">
        <w:rPr>
          <w:rFonts w:ascii="Times New Roman" w:hAnsi="Times New Roman" w:cs="Times New Roman"/>
          <w:color w:val="000000" w:themeColor="text1"/>
          <w:sz w:val="28"/>
          <w:szCs w:val="28"/>
          <w:lang w:val="kk-KZ"/>
        </w:rPr>
        <w:t>Карпушконың (2021) зерттеуінде дене шынықтыру және спорт институтында «Олимпиадалық білім беру»  пәнін оқытуда қолданылатын педагогикалық технологияның мазмұнды компоненттерін  ұсынып, білім алушылармен кері байланыс бойынша ақпарат алу мақсатында сауалнама әдістерінің нәтижелері</w:t>
      </w:r>
      <w:r w:rsidR="004968E1" w:rsidRPr="00131F29">
        <w:rPr>
          <w:rFonts w:ascii="Times New Roman" w:hAnsi="Times New Roman" w:cs="Times New Roman"/>
          <w:color w:val="000000" w:themeColor="text1"/>
          <w:sz w:val="28"/>
          <w:szCs w:val="28"/>
          <w:lang w:val="kk-KZ"/>
        </w:rPr>
        <w:t>н</w:t>
      </w:r>
      <w:r w:rsidRPr="00131F29">
        <w:rPr>
          <w:rFonts w:ascii="Times New Roman" w:hAnsi="Times New Roman" w:cs="Times New Roman"/>
          <w:color w:val="000000" w:themeColor="text1"/>
          <w:sz w:val="28"/>
          <w:szCs w:val="28"/>
          <w:lang w:val="kk-KZ"/>
        </w:rPr>
        <w:t xml:space="preserve"> көрсетті. Сонымен қатар бүгінгі таңда кем дегенде 23000 жарияланым олимпиадалық білім беру мәселелеріне, әртүрлі оқу орындарында білім алушыларға, жас және білікті спортшыларға, олимпизм тақырыбына қызығушылық танытатын көптеген адамдарға а</w:t>
      </w:r>
      <w:r w:rsidR="000F620F" w:rsidRPr="00131F29">
        <w:rPr>
          <w:rFonts w:ascii="Times New Roman" w:hAnsi="Times New Roman" w:cs="Times New Roman"/>
          <w:color w:val="000000" w:themeColor="text1"/>
          <w:sz w:val="28"/>
          <w:szCs w:val="28"/>
          <w:lang w:val="kk-KZ"/>
        </w:rPr>
        <w:t>рналған фактілерді келтірді [111</w:t>
      </w:r>
      <w:r w:rsidRPr="00131F29">
        <w:rPr>
          <w:rFonts w:ascii="Times New Roman" w:hAnsi="Times New Roman" w:cs="Times New Roman"/>
          <w:color w:val="000000" w:themeColor="text1"/>
          <w:sz w:val="28"/>
          <w:szCs w:val="28"/>
          <w:lang w:val="kk-KZ"/>
        </w:rPr>
        <w:t xml:space="preserve">].  </w:t>
      </w:r>
    </w:p>
    <w:p w14:paraId="4207A43E" w14:textId="6BCCD969" w:rsidR="00C80079" w:rsidRPr="00131F29" w:rsidRDefault="00C80079" w:rsidP="00C80079">
      <w:pPr>
        <w:widowControl w:val="0"/>
        <w:tabs>
          <w:tab w:val="left" w:pos="567"/>
        </w:tabs>
        <w:autoSpaceDE w:val="0"/>
        <w:autoSpaceDN w:val="0"/>
        <w:adjustRightInd w:val="0"/>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В.М. Ермолова (2019) гуманитарлық-көркемдік-эстетикалық циклдер пәндерін оқыту процесінде олимпиадалық қозғалыстың мәдени мұрасымен мағыналық мазмұнымен қамтылған өнер туындыларын </w:t>
      </w:r>
      <w:r w:rsidR="0092746D" w:rsidRPr="00131F29">
        <w:rPr>
          <w:rFonts w:ascii="Times New Roman" w:hAnsi="Times New Roman" w:cs="Times New Roman"/>
          <w:color w:val="000000" w:themeColor="text1"/>
          <w:sz w:val="28"/>
          <w:szCs w:val="28"/>
          <w:lang w:val="kk-KZ"/>
        </w:rPr>
        <w:t xml:space="preserve">біріктірудің </w:t>
      </w:r>
      <w:r w:rsidRPr="00131F29">
        <w:rPr>
          <w:rFonts w:ascii="Times New Roman" w:hAnsi="Times New Roman" w:cs="Times New Roman"/>
          <w:color w:val="000000" w:themeColor="text1"/>
          <w:sz w:val="28"/>
          <w:szCs w:val="28"/>
          <w:lang w:val="kk-KZ"/>
        </w:rPr>
        <w:t>тиімділігін дәлелдеді. Жаңа украин</w:t>
      </w:r>
      <w:r w:rsidR="0092746D" w:rsidRPr="00131F29">
        <w:rPr>
          <w:rFonts w:ascii="Times New Roman" w:hAnsi="Times New Roman" w:cs="Times New Roman"/>
          <w:color w:val="000000" w:themeColor="text1"/>
          <w:sz w:val="28"/>
          <w:szCs w:val="28"/>
          <w:lang w:val="kk-KZ"/>
        </w:rPr>
        <w:t>а</w:t>
      </w:r>
      <w:r w:rsidRPr="00131F29">
        <w:rPr>
          <w:rFonts w:ascii="Times New Roman" w:hAnsi="Times New Roman" w:cs="Times New Roman"/>
          <w:color w:val="000000" w:themeColor="text1"/>
          <w:sz w:val="28"/>
          <w:szCs w:val="28"/>
          <w:lang w:val="kk-KZ"/>
        </w:rPr>
        <w:t xml:space="preserve"> мектебінің - құндылық-мазмұндық, жалпы мәдени, білім беру және танымдық құзыреттіліктерін және жеке өзін-өзі жетілдіру құзыреттілігін қалы</w:t>
      </w:r>
      <w:r w:rsidR="000F620F" w:rsidRPr="00131F29">
        <w:rPr>
          <w:rFonts w:ascii="Times New Roman" w:hAnsi="Times New Roman" w:cs="Times New Roman"/>
          <w:color w:val="000000" w:themeColor="text1"/>
          <w:sz w:val="28"/>
          <w:szCs w:val="28"/>
          <w:lang w:val="kk-KZ"/>
        </w:rPr>
        <w:t>птастыру жолдарын талқылады [112</w:t>
      </w:r>
      <w:r w:rsidRPr="00131F29">
        <w:rPr>
          <w:rFonts w:ascii="Times New Roman" w:hAnsi="Times New Roman" w:cs="Times New Roman"/>
          <w:color w:val="000000" w:themeColor="text1"/>
          <w:sz w:val="28"/>
          <w:szCs w:val="28"/>
          <w:lang w:val="kk-KZ"/>
        </w:rPr>
        <w:t>].</w:t>
      </w:r>
    </w:p>
    <w:p w14:paraId="3A34B55E" w14:textId="3916A66E" w:rsidR="00C80079" w:rsidRPr="00131F29" w:rsidRDefault="00C80079" w:rsidP="00C80079">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Н.А. Воронов  (2018) көптеген жоғары деңгейдегі спортшылар үшін бастапқы нүкте болып табылатын дене шынықтыру және спорт институтының мысалында жоғары оқу орындарында оқитын жастар арасында олимпиадалық білімді таратуға баса назар ау</w:t>
      </w:r>
      <w:r w:rsidR="000F620F" w:rsidRPr="00131F29">
        <w:rPr>
          <w:rFonts w:ascii="Times New Roman" w:hAnsi="Times New Roman" w:cs="Times New Roman"/>
          <w:color w:val="000000" w:themeColor="text1"/>
          <w:sz w:val="28"/>
          <w:szCs w:val="28"/>
          <w:lang w:val="kk-KZ"/>
        </w:rPr>
        <w:t>дару қажеттілігін негіздеді [113</w:t>
      </w:r>
      <w:r w:rsidRPr="00131F29">
        <w:rPr>
          <w:rFonts w:ascii="Times New Roman" w:hAnsi="Times New Roman" w:cs="Times New Roman"/>
          <w:color w:val="000000" w:themeColor="text1"/>
          <w:sz w:val="28"/>
          <w:szCs w:val="28"/>
          <w:lang w:val="kk-KZ"/>
        </w:rPr>
        <w:t>]. Нәтижесінде студенттер ұлттық және халықаралық олимпиадалық қозғалыстағы белгілі бір спорт түрінің орны мен маңыздылығын, осы спорт түрінің елдегі және жекелеген аймақтардағы дене шынықтырудың жаппай дамуына әсерін, оның ұлттық және халықтық дәстүрлермен байланысын білуі керек екендігін</w:t>
      </w:r>
      <w:r w:rsidR="004968E1" w:rsidRPr="00131F29">
        <w:rPr>
          <w:rFonts w:ascii="Times New Roman" w:hAnsi="Times New Roman" w:cs="Times New Roman"/>
          <w:color w:val="000000" w:themeColor="text1"/>
          <w:sz w:val="28"/>
          <w:szCs w:val="28"/>
          <w:lang w:val="kk-KZ"/>
        </w:rPr>
        <w:t>е</w:t>
      </w:r>
      <w:r w:rsidRPr="00131F29">
        <w:rPr>
          <w:rFonts w:ascii="Times New Roman" w:hAnsi="Times New Roman" w:cs="Times New Roman"/>
          <w:color w:val="000000" w:themeColor="text1"/>
          <w:sz w:val="28"/>
          <w:szCs w:val="28"/>
          <w:lang w:val="kk-KZ"/>
        </w:rPr>
        <w:t xml:space="preserve"> басымдық танытты. </w:t>
      </w:r>
    </w:p>
    <w:p w14:paraId="131E9EA2" w14:textId="069F4C19" w:rsidR="00C80079" w:rsidRPr="00131F29" w:rsidRDefault="00C80079" w:rsidP="00C80079">
      <w:pPr>
        <w:tabs>
          <w:tab w:val="left" w:pos="709"/>
        </w:tabs>
        <w:autoSpaceDE w:val="0"/>
        <w:autoSpaceDN w:val="0"/>
        <w:adjustRightInd w:val="0"/>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lastRenderedPageBreak/>
        <w:t xml:space="preserve">Л.А. Овсянникованың (2017) ғылыми еңбегін зерттеуде   қазіргі уақытта олимпиадалық білім әртүрлі нысандарда дене шынықтыру және спорт мамандарын </w:t>
      </w:r>
      <w:r w:rsidR="006C3E2D" w:rsidRPr="00131F29">
        <w:rPr>
          <w:rFonts w:ascii="Times New Roman" w:eastAsia="Times New Roman" w:hAnsi="Times New Roman" w:cs="Times New Roman"/>
          <w:color w:val="000000" w:themeColor="text1"/>
          <w:sz w:val="28"/>
          <w:szCs w:val="28"/>
          <w:lang w:val="kk-KZ" w:eastAsia="ru-RU"/>
        </w:rPr>
        <w:t xml:space="preserve">дайындау </w:t>
      </w:r>
      <w:r w:rsidRPr="00131F29">
        <w:rPr>
          <w:rFonts w:ascii="Times New Roman" w:eastAsia="Times New Roman" w:hAnsi="Times New Roman" w:cs="Times New Roman"/>
          <w:color w:val="000000" w:themeColor="text1"/>
          <w:sz w:val="28"/>
          <w:szCs w:val="28"/>
          <w:lang w:val="kk-KZ" w:eastAsia="ru-RU"/>
        </w:rPr>
        <w:t>процесінде қолданылғанын көруге болады және  олимпиадалық білім дене шынықтыру университеттерінің де, дене шынықтыру бейініндегі университеттердің д</w:t>
      </w:r>
      <w:r w:rsidR="004968E1" w:rsidRPr="00131F29">
        <w:rPr>
          <w:rFonts w:ascii="Times New Roman" w:eastAsia="Times New Roman" w:hAnsi="Times New Roman" w:cs="Times New Roman"/>
          <w:color w:val="000000" w:themeColor="text1"/>
          <w:sz w:val="28"/>
          <w:szCs w:val="28"/>
          <w:lang w:val="kk-KZ" w:eastAsia="ru-RU"/>
        </w:rPr>
        <w:t>е оқу жоспарларына енгізілгені</w:t>
      </w:r>
      <w:r w:rsidRPr="00131F29">
        <w:rPr>
          <w:rFonts w:ascii="Times New Roman" w:eastAsia="Times New Roman" w:hAnsi="Times New Roman" w:cs="Times New Roman"/>
          <w:color w:val="000000" w:themeColor="text1"/>
          <w:sz w:val="28"/>
          <w:szCs w:val="28"/>
          <w:lang w:val="kk-KZ" w:eastAsia="ru-RU"/>
        </w:rPr>
        <w:t xml:space="preserve">не көз жеткіздік. Оның ішінде Ресей мемлекеттік дене шынықтыру академиясы олимпиадалық білім берудің теориялық, әдістемелік және ұйымдастырушылық негіздерін дамытумен айналысады, Сібір мемлекеттік дене шынықтыру академиясы Сібір дене шынықтыру білімі қауымдастығымен «Олимпиадалық қозғалыс және олимпиадалық білім беруді оқыту әдістемесі» атты арнайы курс бағдарламасы жасап, оқу жоспарына енгізген, П.Ф. Лесгафт  атындағы Санкт-Петербург мемлекеттік дене шынықтыру университетінде студенттерге </w:t>
      </w:r>
      <w:r w:rsidR="004968E1" w:rsidRPr="00131F29">
        <w:rPr>
          <w:rFonts w:ascii="Times New Roman" w:eastAsia="Times New Roman" w:hAnsi="Times New Roman" w:cs="Times New Roman"/>
          <w:color w:val="000000" w:themeColor="text1"/>
          <w:sz w:val="28"/>
          <w:szCs w:val="28"/>
          <w:lang w:val="kk-KZ" w:eastAsia="ru-RU"/>
        </w:rPr>
        <w:t>олимпиадалық</w:t>
      </w:r>
      <w:r w:rsidRPr="00131F29">
        <w:rPr>
          <w:rFonts w:ascii="Times New Roman" w:eastAsia="Times New Roman" w:hAnsi="Times New Roman" w:cs="Times New Roman"/>
          <w:color w:val="000000" w:themeColor="text1"/>
          <w:sz w:val="28"/>
          <w:szCs w:val="28"/>
          <w:lang w:val="kk-KZ" w:eastAsia="ru-RU"/>
        </w:rPr>
        <w:t xml:space="preserve"> Хартияны түсіндірулер мен  «Fair Play»  олимпиадалық қағидаларын оқыту және «Олимпиадалық әлем және сен» атты оқулығы ұсынылған. Осыған орай академияның білікті мамандары  «Баршаға арналған олимпиадалық білім» оқу құралын басып шығарды. Омбы мемлекеттік дене шынықтыру университетінің студенттерін </w:t>
      </w:r>
      <w:r w:rsidR="0092746D" w:rsidRPr="00131F29">
        <w:rPr>
          <w:rFonts w:ascii="Times New Roman" w:eastAsia="Times New Roman" w:hAnsi="Times New Roman" w:cs="Times New Roman"/>
          <w:color w:val="000000" w:themeColor="text1"/>
          <w:sz w:val="28"/>
          <w:szCs w:val="28"/>
          <w:lang w:val="kk-KZ" w:eastAsia="ru-RU"/>
        </w:rPr>
        <w:t xml:space="preserve">дайындаудағы </w:t>
      </w:r>
      <w:r w:rsidRPr="00131F29">
        <w:rPr>
          <w:rFonts w:ascii="Times New Roman" w:eastAsia="Times New Roman" w:hAnsi="Times New Roman" w:cs="Times New Roman"/>
          <w:color w:val="000000" w:themeColor="text1"/>
          <w:sz w:val="28"/>
          <w:szCs w:val="28"/>
          <w:lang w:val="kk-KZ" w:eastAsia="ru-RU"/>
        </w:rPr>
        <w:t>оқу бағдарламасында  педагогикалық бейіндегі жоғары оқу орындарының дене шынықтыру факультеттерінде, дене шынықтыру техникумдары мен колледждерінде, педагогикалық училищелер мен олимпиадалық резерв училищелеріндегі дене шынықтыру бөлімдерінде «Олимпиадалық қозғалыс» арнайы к</w:t>
      </w:r>
      <w:r w:rsidR="000F620F" w:rsidRPr="00131F29">
        <w:rPr>
          <w:rFonts w:ascii="Times New Roman" w:eastAsia="Times New Roman" w:hAnsi="Times New Roman" w:cs="Times New Roman"/>
          <w:color w:val="000000" w:themeColor="text1"/>
          <w:sz w:val="28"/>
          <w:szCs w:val="28"/>
          <w:lang w:val="kk-KZ" w:eastAsia="ru-RU"/>
        </w:rPr>
        <w:t>урсы оқылады [114</w:t>
      </w:r>
      <w:r w:rsidRPr="00131F29">
        <w:rPr>
          <w:rFonts w:ascii="Times New Roman" w:eastAsia="Times New Roman" w:hAnsi="Times New Roman" w:cs="Times New Roman"/>
          <w:color w:val="000000" w:themeColor="text1"/>
          <w:sz w:val="28"/>
          <w:szCs w:val="28"/>
          <w:lang w:val="kk-KZ" w:eastAsia="ru-RU"/>
        </w:rPr>
        <w:t xml:space="preserve">].   </w:t>
      </w:r>
    </w:p>
    <w:p w14:paraId="18B86B45" w14:textId="327EB17C" w:rsidR="00C80079" w:rsidRPr="00131F29" w:rsidRDefault="00270FFF" w:rsidP="00270FFF">
      <w:pPr>
        <w:tabs>
          <w:tab w:val="left" w:pos="709"/>
        </w:tabs>
        <w:autoSpaceDE w:val="0"/>
        <w:autoSpaceDN w:val="0"/>
        <w:adjustRightInd w:val="0"/>
        <w:spacing w:after="0" w:line="240" w:lineRule="auto"/>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ab/>
      </w:r>
      <w:r w:rsidR="00C80079" w:rsidRPr="00131F29">
        <w:rPr>
          <w:rFonts w:ascii="Times New Roman" w:eastAsia="Times New Roman" w:hAnsi="Times New Roman" w:cs="Times New Roman"/>
          <w:color w:val="000000" w:themeColor="text1"/>
          <w:sz w:val="28"/>
          <w:szCs w:val="28"/>
          <w:lang w:val="kk-KZ" w:eastAsia="ru-RU"/>
        </w:rPr>
        <w:t>Кубан мемлекеттік дене шынықтыру универси</w:t>
      </w:r>
      <w:r w:rsidR="0092746D" w:rsidRPr="00131F29">
        <w:rPr>
          <w:rFonts w:ascii="Times New Roman" w:eastAsia="Times New Roman" w:hAnsi="Times New Roman" w:cs="Times New Roman"/>
          <w:color w:val="000000" w:themeColor="text1"/>
          <w:sz w:val="28"/>
          <w:szCs w:val="28"/>
          <w:lang w:val="kk-KZ" w:eastAsia="ru-RU"/>
        </w:rPr>
        <w:t>тетінің мамандары «Халықаралық о</w:t>
      </w:r>
      <w:r w:rsidR="00C80079" w:rsidRPr="00131F29">
        <w:rPr>
          <w:rFonts w:ascii="Times New Roman" w:eastAsia="Times New Roman" w:hAnsi="Times New Roman" w:cs="Times New Roman"/>
          <w:color w:val="000000" w:themeColor="text1"/>
          <w:sz w:val="28"/>
          <w:szCs w:val="28"/>
          <w:lang w:val="kk-KZ" w:eastAsia="ru-RU"/>
        </w:rPr>
        <w:t xml:space="preserve">лимпиадалық қозғалыстың қазіргі заманғы мәселелері» атты  арнайы курс ұйымдастырады, сонымен қатар жыл сайын </w:t>
      </w:r>
      <w:r w:rsidR="0092746D" w:rsidRPr="00131F29">
        <w:rPr>
          <w:rFonts w:ascii="Times New Roman" w:eastAsia="Times New Roman" w:hAnsi="Times New Roman" w:cs="Times New Roman"/>
          <w:color w:val="000000" w:themeColor="text1"/>
          <w:sz w:val="28"/>
          <w:szCs w:val="28"/>
          <w:lang w:val="kk-KZ" w:eastAsia="ru-RU"/>
        </w:rPr>
        <w:t>«</w:t>
      </w:r>
      <w:r w:rsidR="00C80079" w:rsidRPr="00131F29">
        <w:rPr>
          <w:rFonts w:ascii="Times New Roman" w:eastAsia="Times New Roman" w:hAnsi="Times New Roman" w:cs="Times New Roman"/>
          <w:color w:val="000000" w:themeColor="text1"/>
          <w:sz w:val="28"/>
          <w:szCs w:val="28"/>
          <w:lang w:val="kk-KZ" w:eastAsia="ru-RU"/>
        </w:rPr>
        <w:t>Олимпиада ойындарының білгірлері</w:t>
      </w:r>
      <w:r w:rsidR="0092746D" w:rsidRPr="00131F29">
        <w:rPr>
          <w:rFonts w:ascii="Times New Roman" w:eastAsia="Times New Roman" w:hAnsi="Times New Roman" w:cs="Times New Roman"/>
          <w:color w:val="000000" w:themeColor="text1"/>
          <w:sz w:val="28"/>
          <w:szCs w:val="28"/>
          <w:lang w:val="kk-KZ" w:eastAsia="ru-RU"/>
        </w:rPr>
        <w:t>»</w:t>
      </w:r>
      <w:r w:rsidR="00C80079" w:rsidRPr="00131F29">
        <w:rPr>
          <w:rFonts w:ascii="Times New Roman" w:eastAsia="Times New Roman" w:hAnsi="Times New Roman" w:cs="Times New Roman"/>
          <w:color w:val="000000" w:themeColor="text1"/>
          <w:sz w:val="28"/>
          <w:szCs w:val="28"/>
          <w:lang w:val="kk-KZ" w:eastAsia="ru-RU"/>
        </w:rPr>
        <w:t xml:space="preserve"> конкурсын өткізіп тұрады.  «Олимпиадалық қозғалыс тарихы»  арнайы курсы Воронеж мемлекеттік дене шынықтыру институтының оқу жоспарына енгізіліп, жүзеге асты. Украинаның дене шынықтыру және спорт Ұлттық институтының оқу үрдісінің  жоспарына «Олимпиадалық спорт» атты  пәні енгізілген, сол пән бойынша оқу құралы жарық көріп пайдаланылуға берілген. Болашақ дене шынықтыру және спорт мамандарына олимпиадалық білім б</w:t>
      </w:r>
      <w:r w:rsidR="001C0E5B" w:rsidRPr="00131F29">
        <w:rPr>
          <w:rFonts w:ascii="Times New Roman" w:eastAsia="Times New Roman" w:hAnsi="Times New Roman" w:cs="Times New Roman"/>
          <w:color w:val="000000" w:themeColor="text1"/>
          <w:sz w:val="28"/>
          <w:szCs w:val="28"/>
          <w:lang w:val="kk-KZ" w:eastAsia="ru-RU"/>
        </w:rPr>
        <w:t>ерудің тиімді нұсқаларының бірі</w:t>
      </w:r>
      <w:r w:rsidR="00C80079" w:rsidRPr="00131F29">
        <w:rPr>
          <w:rFonts w:ascii="Times New Roman" w:eastAsia="Times New Roman" w:hAnsi="Times New Roman" w:cs="Times New Roman"/>
          <w:color w:val="000000" w:themeColor="text1"/>
          <w:sz w:val="28"/>
          <w:szCs w:val="28"/>
          <w:lang w:val="kk-KZ" w:eastAsia="ru-RU"/>
        </w:rPr>
        <w:t xml:space="preserve"> Волгоград мемлекеттік дене шынықтыру академиясы</w:t>
      </w:r>
      <w:r w:rsidR="00FE60D6" w:rsidRPr="00131F29">
        <w:rPr>
          <w:rFonts w:ascii="Times New Roman" w:eastAsia="Times New Roman" w:hAnsi="Times New Roman" w:cs="Times New Roman"/>
          <w:color w:val="000000" w:themeColor="text1"/>
          <w:sz w:val="28"/>
          <w:szCs w:val="28"/>
          <w:lang w:val="kk-KZ" w:eastAsia="ru-RU"/>
        </w:rPr>
        <w:t>н</w:t>
      </w:r>
      <w:r w:rsidR="00C80079" w:rsidRPr="00131F29">
        <w:rPr>
          <w:rFonts w:ascii="Times New Roman" w:eastAsia="Times New Roman" w:hAnsi="Times New Roman" w:cs="Times New Roman"/>
          <w:color w:val="000000" w:themeColor="text1"/>
          <w:sz w:val="28"/>
          <w:szCs w:val="28"/>
          <w:lang w:val="kk-KZ" w:eastAsia="ru-RU"/>
        </w:rPr>
        <w:t>да жүзеге асқан, онда  дене шынықтыру және спорт теориясы мен тарихы кафедрасында  жыл сайын «Олимпиадалық білім</w:t>
      </w:r>
      <w:r w:rsidR="00FE60D6" w:rsidRPr="00131F29">
        <w:rPr>
          <w:rFonts w:ascii="Times New Roman" w:eastAsia="Times New Roman" w:hAnsi="Times New Roman" w:cs="Times New Roman"/>
          <w:color w:val="000000" w:themeColor="text1"/>
          <w:sz w:val="28"/>
          <w:szCs w:val="28"/>
          <w:lang w:val="kk-KZ" w:eastAsia="ru-RU"/>
        </w:rPr>
        <w:t xml:space="preserve"> беру</w:t>
      </w:r>
      <w:r w:rsidR="00C80079" w:rsidRPr="00131F29">
        <w:rPr>
          <w:rFonts w:ascii="Times New Roman" w:eastAsia="Times New Roman" w:hAnsi="Times New Roman" w:cs="Times New Roman"/>
          <w:color w:val="000000" w:themeColor="text1"/>
          <w:sz w:val="28"/>
          <w:szCs w:val="28"/>
          <w:lang w:val="kk-KZ" w:eastAsia="ru-RU"/>
        </w:rPr>
        <w:t xml:space="preserve">»  курсын оқыту жолға қойылған. </w:t>
      </w:r>
    </w:p>
    <w:p w14:paraId="638AB01C" w14:textId="337661D3" w:rsidR="0058601F" w:rsidRPr="00131F29" w:rsidRDefault="00C80079" w:rsidP="00270FFF">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А.Т. Контанистов (2021) алғаш болып Ресей олимпиада комитетінің басшылығымен және қаржылық қолдауымен Ресей халықаралық олимпиадалық университетінде жүзеге асырылатын олимпиадалық бі</w:t>
      </w:r>
      <w:r w:rsidR="0092746D" w:rsidRPr="00131F29">
        <w:rPr>
          <w:rFonts w:ascii="Times New Roman" w:hAnsi="Times New Roman" w:cs="Times New Roman"/>
          <w:color w:val="000000" w:themeColor="text1"/>
          <w:sz w:val="28"/>
          <w:szCs w:val="28"/>
          <w:lang w:val="kk-KZ"/>
        </w:rPr>
        <w:t xml:space="preserve">лім беру бағдарламасын талдады. </w:t>
      </w:r>
      <w:r w:rsidRPr="00131F29">
        <w:rPr>
          <w:rFonts w:ascii="Times New Roman" w:hAnsi="Times New Roman" w:cs="Times New Roman"/>
          <w:color w:val="000000" w:themeColor="text1"/>
          <w:sz w:val="28"/>
          <w:szCs w:val="28"/>
          <w:lang w:val="kk-KZ"/>
        </w:rPr>
        <w:t xml:space="preserve">Олимпиадалық қозғалыс, оның </w:t>
      </w:r>
      <w:r w:rsidR="00D65491">
        <w:rPr>
          <w:rFonts w:ascii="Times New Roman" w:hAnsi="Times New Roman" w:cs="Times New Roman"/>
          <w:color w:val="000000" w:themeColor="text1"/>
          <w:sz w:val="28"/>
          <w:szCs w:val="28"/>
          <w:lang w:val="kk-KZ"/>
        </w:rPr>
        <w:t xml:space="preserve">мәселелері </w:t>
      </w:r>
      <w:r w:rsidRPr="00131F29">
        <w:rPr>
          <w:rFonts w:ascii="Times New Roman" w:hAnsi="Times New Roman" w:cs="Times New Roman"/>
          <w:color w:val="000000" w:themeColor="text1"/>
          <w:sz w:val="28"/>
          <w:szCs w:val="28"/>
          <w:lang w:val="kk-KZ"/>
        </w:rPr>
        <w:t xml:space="preserve">мен даму </w:t>
      </w:r>
      <w:r w:rsidR="00D65491">
        <w:rPr>
          <w:rFonts w:ascii="Times New Roman" w:hAnsi="Times New Roman" w:cs="Times New Roman"/>
          <w:color w:val="000000" w:themeColor="text1"/>
          <w:sz w:val="28"/>
          <w:szCs w:val="28"/>
          <w:lang w:val="kk-KZ"/>
        </w:rPr>
        <w:t xml:space="preserve">болашағы </w:t>
      </w:r>
      <w:r w:rsidRPr="00131F29">
        <w:rPr>
          <w:rFonts w:ascii="Times New Roman" w:hAnsi="Times New Roman" w:cs="Times New Roman"/>
          <w:color w:val="000000" w:themeColor="text1"/>
          <w:sz w:val="28"/>
          <w:szCs w:val="28"/>
          <w:lang w:val="kk-KZ"/>
        </w:rPr>
        <w:t>туралы білім жүйесін оқыту контекстінде осы бағдарламаның мазмұнына басты назар</w:t>
      </w:r>
      <w:r w:rsidR="000F620F" w:rsidRPr="00131F29">
        <w:rPr>
          <w:rFonts w:ascii="Times New Roman" w:hAnsi="Times New Roman" w:cs="Times New Roman"/>
          <w:color w:val="000000" w:themeColor="text1"/>
          <w:sz w:val="28"/>
          <w:szCs w:val="28"/>
          <w:lang w:val="kk-KZ"/>
        </w:rPr>
        <w:t xml:space="preserve"> аудару қажеттігін көрсетті [115</w:t>
      </w:r>
      <w:r w:rsidRPr="00131F29">
        <w:rPr>
          <w:rFonts w:ascii="Times New Roman" w:hAnsi="Times New Roman" w:cs="Times New Roman"/>
          <w:color w:val="000000" w:themeColor="text1"/>
          <w:sz w:val="28"/>
          <w:szCs w:val="28"/>
          <w:lang w:val="kk-KZ"/>
        </w:rPr>
        <w:t xml:space="preserve">].  Зерттеу нәтижесінде 2016-2019 жылдарға арналған курстар мен бағдарламалар тыңдаушыларының сандық құрамының динамикасын анықтады, қазіргі олимпиадалық қозғалыс туралы білімді оқыту көлемін белгіледі, жаңа ұрпаққа олимпиадалық білім беру бағдарламасын, олимпиадалық тақырыпты кеңейту бойынша ұсынымдар әзірледі.  </w:t>
      </w:r>
    </w:p>
    <w:p w14:paraId="5513AD63" w14:textId="6F0408CC" w:rsidR="0058601F" w:rsidRPr="00131F29" w:rsidRDefault="00C80079" w:rsidP="00270FFF">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lastRenderedPageBreak/>
        <w:t>А.В. Иванов  (2021) қазіргі жас ұрпақты олимпиадалық білімге тарту және қызығушылықтың әдістері мен құралдарын анықтау мақсатында жоғары сынып оқушыларының басымдықтарына талдау жасады.  Экспериментке дейін және одан кейін студенттердің олимпиадалық құндылықтарына с</w:t>
      </w:r>
      <w:r w:rsidR="000F620F" w:rsidRPr="00131F29">
        <w:rPr>
          <w:rFonts w:ascii="Times New Roman" w:hAnsi="Times New Roman" w:cs="Times New Roman"/>
          <w:color w:val="000000" w:themeColor="text1"/>
          <w:sz w:val="28"/>
          <w:szCs w:val="28"/>
          <w:lang w:val="kk-KZ"/>
        </w:rPr>
        <w:t>алыстырмалы талдау жүргізді [116</w:t>
      </w:r>
      <w:r w:rsidRPr="00131F29">
        <w:rPr>
          <w:rFonts w:ascii="Times New Roman" w:hAnsi="Times New Roman" w:cs="Times New Roman"/>
          <w:color w:val="000000" w:themeColor="text1"/>
          <w:sz w:val="28"/>
          <w:szCs w:val="28"/>
          <w:lang w:val="kk-KZ"/>
        </w:rPr>
        <w:t xml:space="preserve">]. Нәтижесінде оқушыларға әсер ету, олардың ерекшеліктері мен мүдделерін ескере отырып, дене шынықтыру мен спортқа деген қызығушылықты біртіндеп қалыптастыруға, сондай-ақ олимпиадалық білім беруді насихаттайтын мұраттар мен құндылықтарды қалыптастыруға қол жеткізуге болады. Жастарды олимпизмге тартудың жаңартылған құралдары мен әдістерін қолдану оның тиімділігін көрсетті және оны дене тәрбиесін қалыптастырудың жүйелі құралы ретінде қолдануға болатындығын мәлімдеді. </w:t>
      </w:r>
    </w:p>
    <w:p w14:paraId="34FBBB2A" w14:textId="702DCF4D" w:rsidR="0058601F" w:rsidRPr="00131F29" w:rsidRDefault="00C80079" w:rsidP="00270FFF">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Ф.Н. Солдатенков (2020) зерттеуінде Ресей Федерациясының белгілі бір аймағындағы балабақшадан университетке дейінгі олимпиадалық білім беру жүйесін ұйым</w:t>
      </w:r>
      <w:r w:rsidR="000F620F" w:rsidRPr="00131F29">
        <w:rPr>
          <w:rFonts w:ascii="Times New Roman" w:hAnsi="Times New Roman" w:cs="Times New Roman"/>
          <w:color w:val="000000" w:themeColor="text1"/>
          <w:sz w:val="28"/>
          <w:szCs w:val="28"/>
          <w:lang w:val="kk-KZ"/>
        </w:rPr>
        <w:t>дастыру тәжірибесін ашты [117</w:t>
      </w:r>
      <w:r w:rsidRPr="00131F29">
        <w:rPr>
          <w:rFonts w:ascii="Times New Roman" w:hAnsi="Times New Roman" w:cs="Times New Roman"/>
          <w:color w:val="000000" w:themeColor="text1"/>
          <w:sz w:val="28"/>
          <w:szCs w:val="28"/>
          <w:lang w:val="kk-KZ"/>
        </w:rPr>
        <w:t>]. Зерттеу мазмұнының  нәтижелері мынадай болды. Сургут қаласында олимпиадалық білім беру жүйесі құрылды, оның аясында оқу жылы ішінде 700-ден астам оқушы мен 300-ден астам мұғалім жұмыс істейді. Білім берудің әрбір деңгейінде бағыттардың әрқайсысында-тәрбиелік, оқыту, сауықтыру және зерттеудің білім алушылардың жасына және жалпы білімдік  дайындығына сәйкес келетін өзіндік мазмұны бөлінеді. Білім беру  процесін ұйымдастыру үшін бес элементтен тұратын олимпиадалық білім беру құралдарының кешені қолданылады: білгірлер</w:t>
      </w:r>
      <w:r w:rsidRPr="00131F29">
        <w:rPr>
          <w:rFonts w:ascii="Times New Roman" w:hAnsi="Times New Roman" w:cs="Times New Roman"/>
          <w:color w:val="FF0000"/>
          <w:sz w:val="28"/>
          <w:szCs w:val="28"/>
          <w:lang w:val="kk-KZ"/>
        </w:rPr>
        <w:t xml:space="preserve"> </w:t>
      </w:r>
      <w:r w:rsidRPr="00131F29">
        <w:rPr>
          <w:rFonts w:ascii="Times New Roman" w:hAnsi="Times New Roman" w:cs="Times New Roman"/>
          <w:color w:val="000000" w:themeColor="text1"/>
          <w:sz w:val="28"/>
          <w:szCs w:val="28"/>
          <w:lang w:val="kk-KZ"/>
        </w:rPr>
        <w:t xml:space="preserve">конкурстары, дене шынықтыру бағдарламасын практикалық игеру конкурстары, олимпиадалық құрамды оқу орындарына «дене шынықтыру»  пәнінің бөлімдеріне қосу, оқу материалдары, шеберлік сыныптары. Автор қазіргі уақытта олимпиадалық білім берудің біртұтас көп деңгейлі жүйесін ұйымдастыру алғаш рет мектепке дейінгі, жалпы және жоғары білім берудің барлық деңгейлерін қамтитын олимпиадалық білім берудің </w:t>
      </w:r>
      <w:r w:rsidR="00AE187C" w:rsidRPr="00131F29">
        <w:rPr>
          <w:rFonts w:ascii="Times New Roman" w:hAnsi="Times New Roman" w:cs="Times New Roman"/>
          <w:color w:val="000000" w:themeColor="text1"/>
          <w:sz w:val="28"/>
          <w:szCs w:val="28"/>
          <w:lang w:val="kk-KZ"/>
        </w:rPr>
        <w:t xml:space="preserve">дәйекті жүйесін құруды ұсынды. </w:t>
      </w:r>
      <w:r w:rsidRPr="00131F29">
        <w:rPr>
          <w:rFonts w:ascii="Times New Roman" w:hAnsi="Times New Roman" w:cs="Times New Roman"/>
          <w:color w:val="000000" w:themeColor="text1"/>
          <w:sz w:val="28"/>
          <w:szCs w:val="28"/>
          <w:lang w:val="kk-KZ"/>
        </w:rPr>
        <w:t>Жүйе білім берудің төрт негізгі компонентін іске асыруға бағытталған құралдар кешеніне негізделген: тәрбиелік, оқыту, сауықтыру және зерттеу. Жүйе білім алушыларда әлеуметтік құндылықтарды, салауатты өмір салтын, жалпы теориялық білім мен шығармашылық дағдыларды қалыптастыруға бағытталған.</w:t>
      </w:r>
    </w:p>
    <w:p w14:paraId="50492499" w14:textId="1DA70E98" w:rsidR="00270FFF" w:rsidRPr="00131F29" w:rsidRDefault="00C80079" w:rsidP="00270FFF">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И.И. Гуслистова (2013) дене шынықтыру және спорт саласындағы арнайы орта білім беру мекемелеріндегі олимпиадалық білім беруді ұлттық олимпиадалық білім беру жүйесінің құрамдас бөлігі ретінде қарастырды, сондықтан оны микро жүйе ретінде қарастыруға болады, оның жүйелік факторы - оның </w:t>
      </w:r>
      <w:r w:rsidRPr="00131F29">
        <w:rPr>
          <w:rFonts w:ascii="Times New Roman" w:eastAsia="Calibri" w:hAnsi="Times New Roman" w:cs="Times New Roman"/>
          <w:i/>
          <w:color w:val="000000" w:themeColor="text1"/>
          <w:sz w:val="28"/>
          <w:szCs w:val="28"/>
          <w:lang w:val="kk-KZ" w:eastAsia="ru-RU" w:bidi="ru-RU"/>
        </w:rPr>
        <w:t>мақсаты</w:t>
      </w:r>
      <w:r w:rsidRPr="00131F29">
        <w:rPr>
          <w:rFonts w:ascii="Times New Roman" w:eastAsia="Calibri" w:hAnsi="Times New Roman" w:cs="Times New Roman"/>
          <w:color w:val="000000" w:themeColor="text1"/>
          <w:sz w:val="28"/>
          <w:szCs w:val="28"/>
          <w:lang w:val="kk-KZ" w:eastAsia="ru-RU" w:bidi="ru-RU"/>
        </w:rPr>
        <w:t xml:space="preserve"> –спортшыны өзінің дүниетанымының құрылымында олимпизм </w:t>
      </w:r>
      <w:r w:rsidR="00D65491" w:rsidRPr="00D65491">
        <w:rPr>
          <w:rFonts w:ascii="Times New Roman" w:eastAsia="Calibri" w:hAnsi="Times New Roman" w:cs="Times New Roman"/>
          <w:color w:val="000000" w:themeColor="text1"/>
          <w:sz w:val="28"/>
          <w:szCs w:val="28"/>
          <w:lang w:val="kk-KZ" w:eastAsia="ru-RU" w:bidi="ru-RU"/>
        </w:rPr>
        <w:t>түсінігінің</w:t>
      </w:r>
      <w:r w:rsidRPr="00131F29">
        <w:rPr>
          <w:rFonts w:ascii="Times New Roman" w:eastAsia="Calibri" w:hAnsi="Times New Roman" w:cs="Times New Roman"/>
          <w:color w:val="000000" w:themeColor="text1"/>
          <w:sz w:val="28"/>
          <w:szCs w:val="28"/>
          <w:lang w:val="kk-KZ" w:eastAsia="ru-RU" w:bidi="ru-RU"/>
        </w:rPr>
        <w:t xml:space="preserve"> өзекті мәні бар тұлға ретінде қалыптастыру, ал кері байланыс механизмі </w:t>
      </w:r>
      <w:r w:rsidRPr="00131F29">
        <w:rPr>
          <w:rFonts w:ascii="Times New Roman" w:eastAsia="Calibri" w:hAnsi="Times New Roman" w:cs="Times New Roman"/>
          <w:i/>
          <w:color w:val="000000" w:themeColor="text1"/>
          <w:sz w:val="28"/>
          <w:szCs w:val="28"/>
          <w:lang w:val="kk-KZ" w:eastAsia="ru-RU" w:bidi="ru-RU"/>
        </w:rPr>
        <w:t>нәтиже</w:t>
      </w:r>
      <w:r w:rsidRPr="00131F29">
        <w:rPr>
          <w:rFonts w:ascii="Times New Roman" w:eastAsia="Calibri" w:hAnsi="Times New Roman" w:cs="Times New Roman"/>
          <w:color w:val="000000" w:themeColor="text1"/>
          <w:sz w:val="28"/>
          <w:szCs w:val="28"/>
          <w:lang w:val="kk-KZ" w:eastAsia="ru-RU" w:bidi="ru-RU"/>
        </w:rPr>
        <w:t xml:space="preserve"> – мақсатқа жету - спортшылардың құндылық басымдықтары жүйесіндегі олимпизм </w:t>
      </w:r>
      <w:r w:rsidR="00D65491" w:rsidRPr="00D65491">
        <w:rPr>
          <w:rFonts w:ascii="Times New Roman" w:eastAsia="Calibri" w:hAnsi="Times New Roman" w:cs="Times New Roman"/>
          <w:color w:val="000000" w:themeColor="text1"/>
          <w:sz w:val="28"/>
          <w:szCs w:val="28"/>
          <w:lang w:val="kk-KZ" w:eastAsia="ru-RU" w:bidi="ru-RU"/>
        </w:rPr>
        <w:t>түсінігін</w:t>
      </w:r>
      <w:r w:rsidR="00D65491">
        <w:rPr>
          <w:rFonts w:ascii="Times New Roman" w:eastAsia="Calibri" w:hAnsi="Times New Roman" w:cs="Times New Roman"/>
          <w:color w:val="000000" w:themeColor="text1"/>
          <w:sz w:val="28"/>
          <w:szCs w:val="28"/>
          <w:lang w:val="kk-KZ" w:eastAsia="ru-RU" w:bidi="ru-RU"/>
        </w:rPr>
        <w:t>ің</w:t>
      </w:r>
      <w:r w:rsidRPr="00131F29">
        <w:rPr>
          <w:rFonts w:ascii="Times New Roman" w:eastAsia="Calibri" w:hAnsi="Times New Roman" w:cs="Times New Roman"/>
          <w:color w:val="000000" w:themeColor="text1"/>
          <w:sz w:val="28"/>
          <w:szCs w:val="28"/>
          <w:lang w:val="kk-KZ" w:eastAsia="ru-RU" w:bidi="ru-RU"/>
        </w:rPr>
        <w:t xml:space="preserve"> өзек</w:t>
      </w:r>
      <w:r w:rsidR="000F620F" w:rsidRPr="00131F29">
        <w:rPr>
          <w:rFonts w:ascii="Times New Roman" w:eastAsia="Calibri" w:hAnsi="Times New Roman" w:cs="Times New Roman"/>
          <w:color w:val="000000" w:themeColor="text1"/>
          <w:sz w:val="28"/>
          <w:szCs w:val="28"/>
          <w:lang w:val="kk-KZ" w:eastAsia="ru-RU" w:bidi="ru-RU"/>
        </w:rPr>
        <w:t>тілігін арттыру деп танытты [118</w:t>
      </w:r>
      <w:r w:rsidRPr="00131F29">
        <w:rPr>
          <w:rFonts w:ascii="Times New Roman" w:eastAsia="Calibri" w:hAnsi="Times New Roman" w:cs="Times New Roman"/>
          <w:color w:val="000000" w:themeColor="text1"/>
          <w:sz w:val="28"/>
          <w:szCs w:val="28"/>
          <w:lang w:val="kk-KZ" w:eastAsia="ru-RU" w:bidi="ru-RU"/>
        </w:rPr>
        <w:t xml:space="preserve">]. </w:t>
      </w:r>
    </w:p>
    <w:p w14:paraId="18E931CB" w14:textId="7BE8D19E" w:rsidR="0058601F" w:rsidRPr="00131F29" w:rsidRDefault="00C80079" w:rsidP="00270FFF">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А.А.</w:t>
      </w:r>
      <w:r w:rsidRPr="00131F29">
        <w:rPr>
          <w:rFonts w:ascii="Times New Roman" w:hAnsi="Times New Roman" w:cs="Times New Roman"/>
          <w:color w:val="000000" w:themeColor="text1"/>
          <w:sz w:val="28"/>
          <w:szCs w:val="28"/>
          <w:lang w:val="kk-KZ"/>
        </w:rPr>
        <w:t xml:space="preserve"> </w:t>
      </w:r>
      <w:r w:rsidRPr="00131F29">
        <w:rPr>
          <w:rFonts w:ascii="Times New Roman" w:eastAsia="Calibri" w:hAnsi="Times New Roman" w:cs="Times New Roman"/>
          <w:color w:val="000000" w:themeColor="text1"/>
          <w:sz w:val="28"/>
          <w:szCs w:val="28"/>
          <w:lang w:val="kk-KZ" w:eastAsia="ru-RU" w:bidi="ru-RU"/>
        </w:rPr>
        <w:t>Романов (2021) зерттеуінде Мәскеу көлік колледжінің мысалында коронавирус пандемиясы кезінде олимпиадалық білім беру бойынша сабақтарды қашықтықтан өтк</w:t>
      </w:r>
      <w:r w:rsidR="00FB66CB" w:rsidRPr="00131F29">
        <w:rPr>
          <w:rFonts w:ascii="Times New Roman" w:eastAsia="Calibri" w:hAnsi="Times New Roman" w:cs="Times New Roman"/>
          <w:color w:val="000000" w:themeColor="text1"/>
          <w:sz w:val="28"/>
          <w:szCs w:val="28"/>
          <w:lang w:val="kk-KZ" w:eastAsia="ru-RU" w:bidi="ru-RU"/>
        </w:rPr>
        <w:t>ізу тәжірибесін  қарастырды [</w:t>
      </w:r>
      <w:r w:rsidR="000F620F" w:rsidRPr="00131F29">
        <w:rPr>
          <w:rFonts w:ascii="Times New Roman" w:eastAsia="Calibri" w:hAnsi="Times New Roman" w:cs="Times New Roman"/>
          <w:color w:val="000000" w:themeColor="text1"/>
          <w:sz w:val="28"/>
          <w:szCs w:val="28"/>
          <w:lang w:val="kk-KZ" w:eastAsia="ru-RU" w:bidi="ru-RU"/>
        </w:rPr>
        <w:t>119</w:t>
      </w:r>
      <w:r w:rsidRPr="00131F29">
        <w:rPr>
          <w:rFonts w:ascii="Times New Roman" w:eastAsia="Calibri" w:hAnsi="Times New Roman" w:cs="Times New Roman"/>
          <w:color w:val="000000" w:themeColor="text1"/>
          <w:sz w:val="28"/>
          <w:szCs w:val="28"/>
          <w:lang w:val="kk-KZ" w:eastAsia="ru-RU" w:bidi="ru-RU"/>
        </w:rPr>
        <w:t xml:space="preserve">].  Нәтижесінде </w:t>
      </w:r>
      <w:r w:rsidRPr="00131F29">
        <w:rPr>
          <w:rFonts w:ascii="Times New Roman" w:eastAsia="Calibri" w:hAnsi="Times New Roman" w:cs="Times New Roman"/>
          <w:color w:val="000000" w:themeColor="text1"/>
          <w:sz w:val="28"/>
          <w:szCs w:val="28"/>
          <w:lang w:val="kk-KZ" w:eastAsia="ru-RU" w:bidi="ru-RU"/>
        </w:rPr>
        <w:lastRenderedPageBreak/>
        <w:t>аталған жағдай студенттер</w:t>
      </w:r>
      <w:r w:rsidR="00D65491">
        <w:rPr>
          <w:rFonts w:ascii="Times New Roman" w:eastAsia="Calibri" w:hAnsi="Times New Roman" w:cs="Times New Roman"/>
          <w:color w:val="000000" w:themeColor="text1"/>
          <w:sz w:val="28"/>
          <w:szCs w:val="28"/>
          <w:lang w:val="kk-KZ" w:eastAsia="ru-RU" w:bidi="ru-RU"/>
        </w:rPr>
        <w:t>дің жүктемесін азайтып, оларға О</w:t>
      </w:r>
      <w:r w:rsidRPr="00131F29">
        <w:rPr>
          <w:rFonts w:ascii="Times New Roman" w:eastAsia="Calibri" w:hAnsi="Times New Roman" w:cs="Times New Roman"/>
          <w:color w:val="000000" w:themeColor="text1"/>
          <w:sz w:val="28"/>
          <w:szCs w:val="28"/>
          <w:lang w:val="kk-KZ" w:eastAsia="ru-RU" w:bidi="ru-RU"/>
        </w:rPr>
        <w:t>лимпиада тақырыбы бойынша үлкен көлемде онлайн-білім алуға мүмкінд</w:t>
      </w:r>
      <w:r w:rsidR="00AE187C" w:rsidRPr="00131F29">
        <w:rPr>
          <w:rFonts w:ascii="Times New Roman" w:eastAsia="Calibri" w:hAnsi="Times New Roman" w:cs="Times New Roman"/>
          <w:color w:val="000000" w:themeColor="text1"/>
          <w:sz w:val="28"/>
          <w:szCs w:val="28"/>
          <w:lang w:val="kk-KZ" w:eastAsia="ru-RU" w:bidi="ru-RU"/>
        </w:rPr>
        <w:t xml:space="preserve">ік бергенін айта кетуге болады. </w:t>
      </w:r>
      <w:r w:rsidRPr="00131F29">
        <w:rPr>
          <w:rFonts w:ascii="Times New Roman" w:eastAsia="Calibri" w:hAnsi="Times New Roman" w:cs="Times New Roman"/>
          <w:color w:val="000000" w:themeColor="text1"/>
          <w:sz w:val="28"/>
          <w:szCs w:val="28"/>
          <w:lang w:val="kk-KZ" w:eastAsia="ru-RU" w:bidi="ru-RU"/>
        </w:rPr>
        <w:t xml:space="preserve">Бұл олардың техникалық құралдармен жұмыс істеу дағдыларына және олимпизм мен салауатты өмір салты туралы білімдерін арттыруға оң әсер еткенін жеткізді. </w:t>
      </w:r>
    </w:p>
    <w:p w14:paraId="14DE9735" w14:textId="0177D791" w:rsidR="00C80079" w:rsidRPr="00131F29" w:rsidRDefault="00C80079" w:rsidP="00C80079">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Олимпиадалық білім беру пәні олимпизмнің негізгі </w:t>
      </w:r>
      <w:r w:rsidR="00D65491">
        <w:rPr>
          <w:rFonts w:ascii="Times New Roman" w:eastAsia="Calibri" w:hAnsi="Times New Roman" w:cs="Times New Roman"/>
          <w:color w:val="000000" w:themeColor="text1"/>
          <w:sz w:val="28"/>
          <w:szCs w:val="28"/>
          <w:lang w:val="kk-KZ" w:eastAsia="ru-RU" w:bidi="ru-RU"/>
        </w:rPr>
        <w:t xml:space="preserve">түсінігін </w:t>
      </w:r>
      <w:r w:rsidRPr="00131F29">
        <w:rPr>
          <w:rFonts w:ascii="Times New Roman" w:eastAsia="Calibri" w:hAnsi="Times New Roman" w:cs="Times New Roman"/>
          <w:color w:val="000000" w:themeColor="text1"/>
          <w:sz w:val="28"/>
          <w:szCs w:val="28"/>
          <w:lang w:val="kk-KZ" w:eastAsia="ru-RU" w:bidi="ru-RU"/>
        </w:rPr>
        <w:t xml:space="preserve">жеткізудегі маңызды компонент бола отырып, оқу процесіне, соның ішінде Ресей мемлекеттік дене шынықтыру, спорт, жастар және туризм университетінде және Кубань мемлекеттік дене шынықтыру, спорт және туризм университетінде енгізілді және ол білім, білік, меншік және білім беру үшін құрылымдық компоненттерден тұрады.  </w:t>
      </w:r>
    </w:p>
    <w:p w14:paraId="19AF862F" w14:textId="77EE96B2" w:rsidR="0058601F" w:rsidRPr="00131F29" w:rsidRDefault="00C80079" w:rsidP="00270FFF">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Е.А. Копылова (2021)   еңбектерінің бірінде олимпиадалық білім берудегі маңызды </w:t>
      </w:r>
      <w:r w:rsidR="00562849" w:rsidRPr="00131F29">
        <w:rPr>
          <w:rFonts w:ascii="Times New Roman" w:eastAsia="Calibri" w:hAnsi="Times New Roman" w:cs="Times New Roman"/>
          <w:color w:val="000000" w:themeColor="text1"/>
          <w:sz w:val="28"/>
          <w:szCs w:val="28"/>
          <w:lang w:val="kk-KZ" w:eastAsia="ru-RU" w:bidi="ru-RU"/>
        </w:rPr>
        <w:t xml:space="preserve">қағидаттардың </w:t>
      </w:r>
      <w:r w:rsidRPr="00131F29">
        <w:rPr>
          <w:rFonts w:ascii="Times New Roman" w:eastAsia="Calibri" w:hAnsi="Times New Roman" w:cs="Times New Roman"/>
          <w:color w:val="000000" w:themeColor="text1"/>
          <w:sz w:val="28"/>
          <w:szCs w:val="28"/>
          <w:lang w:val="kk-KZ" w:eastAsia="ru-RU" w:bidi="ru-RU"/>
        </w:rPr>
        <w:t xml:space="preserve">бірі ретінде – «Fair Play» </w:t>
      </w:r>
      <w:r w:rsidR="00562849" w:rsidRPr="00131F29">
        <w:rPr>
          <w:rFonts w:ascii="Times New Roman" w:eastAsia="Calibri" w:hAnsi="Times New Roman" w:cs="Times New Roman"/>
          <w:color w:val="000000" w:themeColor="text1"/>
          <w:sz w:val="28"/>
          <w:szCs w:val="28"/>
          <w:lang w:val="kk-KZ" w:eastAsia="ru-RU" w:bidi="ru-RU"/>
        </w:rPr>
        <w:t xml:space="preserve">қағидаттары </w:t>
      </w:r>
      <w:r w:rsidRPr="00131F29">
        <w:rPr>
          <w:rFonts w:ascii="Times New Roman" w:eastAsia="Calibri" w:hAnsi="Times New Roman" w:cs="Times New Roman"/>
          <w:color w:val="000000" w:themeColor="text1"/>
          <w:sz w:val="28"/>
          <w:szCs w:val="28"/>
          <w:lang w:val="kk-KZ" w:eastAsia="ru-RU" w:bidi="ru-RU"/>
        </w:rPr>
        <w:t>туралы материалдарды  жариялаған. Спортшылардың бәсекелестік іс-әрекетінің ерекшелігіне байланысты моральдық</w:t>
      </w:r>
      <w:r w:rsidRPr="00131F29">
        <w:rPr>
          <w:rFonts w:ascii="Times New Roman" w:eastAsia="Calibri" w:hAnsi="Times New Roman" w:cs="Times New Roman"/>
          <w:color w:val="FF0000"/>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мінез-құлқының ерекшелі</w:t>
      </w:r>
      <w:r w:rsidR="00FB66CB" w:rsidRPr="00131F29">
        <w:rPr>
          <w:rFonts w:ascii="Times New Roman" w:eastAsia="Calibri" w:hAnsi="Times New Roman" w:cs="Times New Roman"/>
          <w:color w:val="000000" w:themeColor="text1"/>
          <w:sz w:val="28"/>
          <w:szCs w:val="28"/>
          <w:lang w:val="kk-KZ" w:eastAsia="ru-RU" w:bidi="ru-RU"/>
        </w:rPr>
        <w:t>ктері сипатталып, тал</w:t>
      </w:r>
      <w:r w:rsidR="000F620F" w:rsidRPr="00131F29">
        <w:rPr>
          <w:rFonts w:ascii="Times New Roman" w:eastAsia="Calibri" w:hAnsi="Times New Roman" w:cs="Times New Roman"/>
          <w:color w:val="000000" w:themeColor="text1"/>
          <w:sz w:val="28"/>
          <w:szCs w:val="28"/>
          <w:lang w:val="kk-KZ" w:eastAsia="ru-RU" w:bidi="ru-RU"/>
        </w:rPr>
        <w:t>данған [120</w:t>
      </w:r>
      <w:r w:rsidRPr="00131F29">
        <w:rPr>
          <w:rFonts w:ascii="Times New Roman" w:eastAsia="Calibri" w:hAnsi="Times New Roman" w:cs="Times New Roman"/>
          <w:color w:val="000000" w:themeColor="text1"/>
          <w:sz w:val="28"/>
          <w:szCs w:val="28"/>
          <w:lang w:val="kk-KZ" w:eastAsia="ru-RU" w:bidi="ru-RU"/>
        </w:rPr>
        <w:t xml:space="preserve">]. Зерттеуінде олимпиадалық білім беру арқылы жастардың адамгершілік тәрбиесінің гуманистік құндылығын ашады.  Зерттеудің мұғалімдерге, дене шынықтыру мұғалімдеріне, мектеп оқушыларымен және студенттермен жұмыс істейтін жаттықтырушыларға «Fair Play» </w:t>
      </w:r>
      <w:r w:rsidR="00562849" w:rsidRPr="00131F29">
        <w:rPr>
          <w:rFonts w:ascii="Times New Roman" w:eastAsia="Calibri" w:hAnsi="Times New Roman" w:cs="Times New Roman"/>
          <w:color w:val="000000" w:themeColor="text1"/>
          <w:sz w:val="28"/>
          <w:szCs w:val="28"/>
          <w:lang w:val="kk-KZ" w:eastAsia="ru-RU" w:bidi="ru-RU"/>
        </w:rPr>
        <w:t xml:space="preserve">қағидаттарын </w:t>
      </w:r>
      <w:r w:rsidRPr="00131F29">
        <w:rPr>
          <w:rFonts w:ascii="Times New Roman" w:eastAsia="Calibri" w:hAnsi="Times New Roman" w:cs="Times New Roman"/>
          <w:color w:val="000000" w:themeColor="text1"/>
          <w:sz w:val="28"/>
          <w:szCs w:val="28"/>
          <w:lang w:val="kk-KZ" w:eastAsia="ru-RU" w:bidi="ru-RU"/>
        </w:rPr>
        <w:t xml:space="preserve">насихаттауда маңызы өте зор деп түсіндіруге болады. </w:t>
      </w:r>
    </w:p>
    <w:p w14:paraId="3D84941D" w14:textId="77777777" w:rsidR="00270FFF" w:rsidRPr="00131F29" w:rsidRDefault="00C80079" w:rsidP="00270FFF">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Ю.Н. Москвичевтің  (2021)  пікірінде  олимпиадалық қозғалыстың дамуы, бүкіл қоғамның ізгілендіру жолындағы ілгерілеуі үшін олимпиадалық білім берудің өзектілігі мен қажеттілігі бүгінде халықаралық деңгейде мойындалғанын тілге тиек етті.  Бұған олимпиадалық білім берудің әртүрлі аспектілерін талдауға арналған көптеген ғылыми зерттеулер дәлел бола алатынын жеткізеді. Осыған байланысты жаңа деңгейдегі кәсіби кадрларды дайындау жүйесін дамытудағы келесі қадамы  олимпиадалық білім беру маманының модельдерін қалыптастыру деп пайымдай отырып, оның қажеттілігі бүгінгі күннің тал</w:t>
      </w:r>
      <w:r w:rsidR="000F620F" w:rsidRPr="00131F29">
        <w:rPr>
          <w:rFonts w:ascii="Times New Roman" w:eastAsia="Calibri" w:hAnsi="Times New Roman" w:cs="Times New Roman"/>
          <w:color w:val="000000" w:themeColor="text1"/>
          <w:sz w:val="28"/>
          <w:szCs w:val="28"/>
          <w:lang w:val="kk-KZ" w:eastAsia="ru-RU" w:bidi="ru-RU"/>
        </w:rPr>
        <w:t>абы екендігіне көз жеткізді [121</w:t>
      </w:r>
      <w:r w:rsidRPr="00131F29">
        <w:rPr>
          <w:rFonts w:ascii="Times New Roman" w:eastAsia="Calibri" w:hAnsi="Times New Roman" w:cs="Times New Roman"/>
          <w:color w:val="000000" w:themeColor="text1"/>
          <w:sz w:val="28"/>
          <w:szCs w:val="28"/>
          <w:lang w:val="kk-KZ" w:eastAsia="ru-RU" w:bidi="ru-RU"/>
        </w:rPr>
        <w:t xml:space="preserve">]. Нәтижесінде «олимпиадалық білім беру маманы» біліктілігін бере отырып, жоғары кәсіптік білім берудің мемлекеттік білім беру стандартын әзірлеу және іске асыру мүмкін болатындығын негіздейді. </w:t>
      </w:r>
    </w:p>
    <w:p w14:paraId="3E629B42" w14:textId="72C3EB4A" w:rsidR="00C80079" w:rsidRPr="00131F29" w:rsidRDefault="00C80079" w:rsidP="00270FFF">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Н.С. Леонтьева (2019) және басқалары олимпиадалық білім беруде пәндік көрнекілік үшін тарихи-спорттық тақырыптарды таңдау бойынша пәндердің құрылымы мен мазмұнын, олардың өзара байланысы мен өзара шарттылығын, оның ішінде жоғары оқу орындарындағы жалпы білім беру бағдарламалары шеңберінде іске асырылатын «Олимпиадалық білім беру» пәнімен өзара байланысын көрсететін кестесін әзірле</w:t>
      </w:r>
      <w:r w:rsidR="000F620F" w:rsidRPr="00131F29">
        <w:rPr>
          <w:rFonts w:ascii="Times New Roman" w:eastAsia="Calibri" w:hAnsi="Times New Roman" w:cs="Times New Roman"/>
          <w:color w:val="000000" w:themeColor="text1"/>
          <w:sz w:val="28"/>
          <w:szCs w:val="28"/>
          <w:lang w:val="kk-KZ" w:eastAsia="ru-RU" w:bidi="ru-RU"/>
        </w:rPr>
        <w:t>ді [122</w:t>
      </w:r>
      <w:r w:rsidRPr="00131F29">
        <w:rPr>
          <w:rFonts w:ascii="Times New Roman" w:eastAsia="Calibri" w:hAnsi="Times New Roman" w:cs="Times New Roman"/>
          <w:color w:val="000000" w:themeColor="text1"/>
          <w:sz w:val="28"/>
          <w:szCs w:val="28"/>
          <w:lang w:val="kk-KZ" w:eastAsia="ru-RU" w:bidi="ru-RU"/>
        </w:rPr>
        <w:t>]. Олимпиадалық білім беруді іске асыруда  олимпиадалық білім беруді енгізу компоненттерінің құрылымы, өзара байл</w:t>
      </w:r>
      <w:r w:rsidR="00270FFF" w:rsidRPr="00131F29">
        <w:rPr>
          <w:rFonts w:ascii="Times New Roman" w:eastAsia="Calibri" w:hAnsi="Times New Roman" w:cs="Times New Roman"/>
          <w:color w:val="000000" w:themeColor="text1"/>
          <w:sz w:val="28"/>
          <w:szCs w:val="28"/>
          <w:lang w:val="kk-KZ" w:eastAsia="ru-RU" w:bidi="ru-RU"/>
        </w:rPr>
        <w:t>анысы және өзара тәуелділігі 5</w:t>
      </w:r>
      <w:r w:rsidR="00C47C2F"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 xml:space="preserve">кестеде келтірілген. </w:t>
      </w:r>
    </w:p>
    <w:p w14:paraId="67EAF91B" w14:textId="77777777" w:rsidR="00C80079" w:rsidRPr="00131F29" w:rsidRDefault="00C80079" w:rsidP="00C80079">
      <w:pPr>
        <w:tabs>
          <w:tab w:val="left" w:pos="567"/>
        </w:tabs>
        <w:spacing w:after="0" w:line="240" w:lineRule="auto"/>
        <w:ind w:firstLine="567"/>
        <w:contextualSpacing/>
        <w:jc w:val="both"/>
        <w:rPr>
          <w:rFonts w:ascii="Times New Roman" w:eastAsia="Calibri" w:hAnsi="Times New Roman" w:cs="Times New Roman"/>
          <w:bCs/>
          <w:color w:val="000000" w:themeColor="text1"/>
          <w:sz w:val="28"/>
          <w:szCs w:val="28"/>
          <w:lang w:val="kk-KZ" w:eastAsia="ru-RU" w:bidi="ru-RU"/>
        </w:rPr>
      </w:pPr>
    </w:p>
    <w:p w14:paraId="3C63819C" w14:textId="77777777" w:rsidR="00C80079" w:rsidRPr="00131F29" w:rsidRDefault="00C80079" w:rsidP="00C80079">
      <w:pPr>
        <w:tabs>
          <w:tab w:val="left" w:pos="567"/>
        </w:tabs>
        <w:spacing w:after="0" w:line="240" w:lineRule="auto"/>
        <w:contextualSpacing/>
        <w:jc w:val="both"/>
        <w:rPr>
          <w:rFonts w:ascii="Times New Roman" w:eastAsia="Calibri" w:hAnsi="Times New Roman" w:cs="Times New Roman"/>
          <w:bCs/>
          <w:color w:val="000000" w:themeColor="text1"/>
          <w:sz w:val="28"/>
          <w:szCs w:val="28"/>
          <w:lang w:val="kk-KZ" w:eastAsia="ru-RU" w:bidi="ru-RU"/>
        </w:rPr>
        <w:sectPr w:rsidR="00C80079" w:rsidRPr="00131F29" w:rsidSect="000C2CAE">
          <w:type w:val="nextColumn"/>
          <w:pgSz w:w="11906" w:h="16838"/>
          <w:pgMar w:top="1134" w:right="567" w:bottom="1134" w:left="1701" w:header="709" w:footer="709" w:gutter="0"/>
          <w:cols w:space="708"/>
          <w:docGrid w:linePitch="360"/>
        </w:sectPr>
      </w:pPr>
    </w:p>
    <w:p w14:paraId="507020BA" w14:textId="178BBB85" w:rsidR="00C80079" w:rsidRPr="00131F29" w:rsidRDefault="00270FFF" w:rsidP="00C80079">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bCs/>
          <w:color w:val="000000" w:themeColor="text1"/>
          <w:sz w:val="28"/>
          <w:szCs w:val="28"/>
          <w:lang w:val="kk-KZ" w:eastAsia="ru-RU" w:bidi="ru-RU"/>
        </w:rPr>
        <w:lastRenderedPageBreak/>
        <w:t>Кесте 5</w:t>
      </w:r>
      <w:r w:rsidR="00C80079" w:rsidRPr="00131F29">
        <w:rPr>
          <w:rFonts w:ascii="Times New Roman" w:eastAsia="Calibri" w:hAnsi="Times New Roman" w:cs="Times New Roman"/>
          <w:bCs/>
          <w:color w:val="000000" w:themeColor="text1"/>
          <w:sz w:val="28"/>
          <w:szCs w:val="28"/>
          <w:lang w:val="kk-KZ" w:eastAsia="ru-RU" w:bidi="ru-RU"/>
        </w:rPr>
        <w:t xml:space="preserve"> - </w:t>
      </w:r>
      <w:r w:rsidR="002D4877" w:rsidRPr="00131F29">
        <w:rPr>
          <w:rFonts w:ascii="Times New Roman" w:eastAsia="Calibri" w:hAnsi="Times New Roman" w:cs="Times New Roman"/>
          <w:bCs/>
          <w:color w:val="000000" w:themeColor="text1"/>
          <w:sz w:val="28"/>
          <w:szCs w:val="28"/>
          <w:lang w:val="kk-KZ" w:eastAsia="ru-RU" w:bidi="ru-RU"/>
        </w:rPr>
        <w:t>Дене шынықтыру және спорт жоғары оқу орындарында о</w:t>
      </w:r>
      <w:r w:rsidR="00C80079" w:rsidRPr="00131F29">
        <w:rPr>
          <w:rFonts w:ascii="Times New Roman" w:eastAsia="Calibri" w:hAnsi="Times New Roman" w:cs="Times New Roman"/>
          <w:bCs/>
          <w:color w:val="000000" w:themeColor="text1"/>
          <w:sz w:val="28"/>
          <w:szCs w:val="28"/>
          <w:lang w:val="kk-KZ" w:eastAsia="ru-RU" w:bidi="ru-RU"/>
        </w:rPr>
        <w:t xml:space="preserve">лимпиадалық білім беруді енгізу </w:t>
      </w:r>
      <w:r w:rsidR="00C80079" w:rsidRPr="00131F29">
        <w:rPr>
          <w:rFonts w:ascii="Times New Roman" w:eastAsia="Calibri" w:hAnsi="Times New Roman" w:cs="Times New Roman"/>
          <w:color w:val="000000" w:themeColor="text1"/>
          <w:sz w:val="28"/>
          <w:szCs w:val="28"/>
          <w:shd w:val="clear" w:color="auto" w:fill="FFFFFF"/>
          <w:lang w:val="kk-KZ" w:eastAsia="ru-RU" w:bidi="ru-RU"/>
        </w:rPr>
        <w:t>компонент</w:t>
      </w:r>
      <w:r w:rsidR="00C80079" w:rsidRPr="00131F29">
        <w:rPr>
          <w:rFonts w:ascii="Times New Roman" w:eastAsia="Calibri" w:hAnsi="Times New Roman" w:cs="Times New Roman"/>
          <w:color w:val="000000" w:themeColor="text1"/>
          <w:sz w:val="28"/>
          <w:szCs w:val="28"/>
          <w:lang w:val="kk-KZ" w:eastAsia="ru-RU" w:bidi="ru-RU"/>
        </w:rPr>
        <w:t>терінің</w:t>
      </w:r>
      <w:r w:rsidR="002D4877" w:rsidRPr="00131F29">
        <w:rPr>
          <w:rFonts w:ascii="Times New Roman" w:eastAsia="Calibri" w:hAnsi="Times New Roman" w:cs="Times New Roman"/>
          <w:bCs/>
          <w:color w:val="000000" w:themeColor="text1"/>
          <w:sz w:val="28"/>
          <w:szCs w:val="28"/>
          <w:lang w:val="kk-KZ" w:eastAsia="ru-RU" w:bidi="ru-RU"/>
        </w:rPr>
        <w:t xml:space="preserve"> құрылымы мен мазмұны </w:t>
      </w:r>
    </w:p>
    <w:p w14:paraId="78A45E5A" w14:textId="77777777" w:rsidR="00C80079" w:rsidRPr="00131F29" w:rsidRDefault="00C80079" w:rsidP="00C80079">
      <w:pPr>
        <w:tabs>
          <w:tab w:val="left" w:pos="567"/>
        </w:tabs>
        <w:spacing w:after="0" w:line="240" w:lineRule="auto"/>
        <w:ind w:firstLine="567"/>
        <w:contextualSpacing/>
        <w:rPr>
          <w:rFonts w:ascii="Times New Roman" w:eastAsia="Calibri" w:hAnsi="Times New Roman" w:cs="Times New Roman"/>
          <w:b/>
          <w:color w:val="000000" w:themeColor="text1"/>
          <w:sz w:val="28"/>
          <w:szCs w:val="28"/>
          <w:lang w:val="kk-KZ" w:eastAsia="ru-RU" w:bidi="ru-RU"/>
        </w:rPr>
      </w:pPr>
    </w:p>
    <w:tbl>
      <w:tblPr>
        <w:tblStyle w:val="a3"/>
        <w:tblW w:w="14704" w:type="dxa"/>
        <w:tblLook w:val="04A0" w:firstRow="1" w:lastRow="0" w:firstColumn="1" w:lastColumn="0" w:noHBand="0" w:noVBand="1"/>
      </w:tblPr>
      <w:tblGrid>
        <w:gridCol w:w="668"/>
        <w:gridCol w:w="4402"/>
        <w:gridCol w:w="9634"/>
      </w:tblGrid>
      <w:tr w:rsidR="00C80079" w:rsidRPr="00131F29" w14:paraId="2D9212C7" w14:textId="77777777" w:rsidTr="00C80079">
        <w:trPr>
          <w:trHeight w:val="288"/>
        </w:trPr>
        <w:tc>
          <w:tcPr>
            <w:tcW w:w="668" w:type="dxa"/>
            <w:vMerge w:val="restart"/>
            <w:textDirection w:val="btLr"/>
            <w:vAlign w:val="center"/>
          </w:tcPr>
          <w:p w14:paraId="54C49A48" w14:textId="3E0D02B8" w:rsidR="00C80079" w:rsidRPr="00131F29" w:rsidRDefault="00C80079" w:rsidP="00C80079">
            <w:pPr>
              <w:tabs>
                <w:tab w:val="left" w:pos="567"/>
              </w:tabs>
              <w:ind w:firstLine="567"/>
              <w:contextualSpacing/>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 xml:space="preserve">                    «Олимпиадалық  білім</w:t>
            </w:r>
            <w:r w:rsidR="00663B6D" w:rsidRPr="00131F29">
              <w:rPr>
                <w:rFonts w:ascii="Times New Roman" w:eastAsia="Calibri" w:hAnsi="Times New Roman" w:cs="Times New Roman"/>
                <w:b/>
                <w:color w:val="000000" w:themeColor="text1"/>
                <w:sz w:val="24"/>
                <w:szCs w:val="24"/>
                <w:lang w:val="kk-KZ" w:eastAsia="ru-RU" w:bidi="ru-RU"/>
              </w:rPr>
              <w:t xml:space="preserve"> беру</w:t>
            </w:r>
            <w:r w:rsidRPr="00131F29">
              <w:rPr>
                <w:rFonts w:ascii="Times New Roman" w:eastAsia="Calibri" w:hAnsi="Times New Roman" w:cs="Times New Roman"/>
                <w:b/>
                <w:color w:val="000000" w:themeColor="text1"/>
                <w:sz w:val="24"/>
                <w:szCs w:val="24"/>
                <w:lang w:val="kk-KZ" w:eastAsia="ru-RU" w:bidi="ru-RU"/>
              </w:rPr>
              <w:t>»  пәні</w:t>
            </w:r>
          </w:p>
        </w:tc>
        <w:tc>
          <w:tcPr>
            <w:tcW w:w="4402" w:type="dxa"/>
            <w:vAlign w:val="center"/>
          </w:tcPr>
          <w:p w14:paraId="155F921A" w14:textId="77777777" w:rsidR="00C80079" w:rsidRPr="00131F29" w:rsidRDefault="00C80079" w:rsidP="00C80079">
            <w:pPr>
              <w:tabs>
                <w:tab w:val="left" w:pos="567"/>
              </w:tabs>
              <w:ind w:firstLine="567"/>
              <w:contextualSpacing/>
              <w:jc w:val="center"/>
              <w:rPr>
                <w:rFonts w:ascii="Times New Roman" w:eastAsia="Calibri" w:hAnsi="Times New Roman" w:cs="Times New Roman"/>
                <w:color w:val="000000" w:themeColor="text1"/>
                <w:sz w:val="24"/>
                <w:szCs w:val="24"/>
                <w:lang w:val="kk-KZ" w:eastAsia="ru-RU" w:bidi="ru-RU"/>
              </w:rPr>
            </w:pPr>
            <w:proofErr w:type="spellStart"/>
            <w:r w:rsidRPr="00131F29">
              <w:rPr>
                <w:rFonts w:ascii="Times New Roman" w:eastAsia="Calibri" w:hAnsi="Times New Roman" w:cs="Times New Roman"/>
                <w:bCs/>
                <w:color w:val="000000" w:themeColor="text1"/>
                <w:sz w:val="24"/>
                <w:szCs w:val="24"/>
                <w:shd w:val="clear" w:color="auto" w:fill="FFFFFF"/>
                <w:lang w:eastAsia="ru-RU" w:bidi="ru-RU"/>
              </w:rPr>
              <w:t>Пән</w:t>
            </w:r>
            <w:proofErr w:type="spellEnd"/>
            <w:r w:rsidRPr="00131F29">
              <w:rPr>
                <w:rFonts w:ascii="Times New Roman" w:eastAsia="Calibri" w:hAnsi="Times New Roman" w:cs="Times New Roman"/>
                <w:bCs/>
                <w:color w:val="000000" w:themeColor="text1"/>
                <w:sz w:val="24"/>
                <w:szCs w:val="24"/>
                <w:shd w:val="clear" w:color="auto" w:fill="FFFFFF"/>
                <w:lang w:eastAsia="ru-RU" w:bidi="ru-RU"/>
              </w:rPr>
              <w:t xml:space="preserve"> </w:t>
            </w:r>
            <w:proofErr w:type="spellStart"/>
            <w:r w:rsidRPr="00131F29">
              <w:rPr>
                <w:rFonts w:ascii="Times New Roman" w:eastAsia="Calibri" w:hAnsi="Times New Roman" w:cs="Times New Roman"/>
                <w:bCs/>
                <w:color w:val="000000" w:themeColor="text1"/>
                <w:sz w:val="24"/>
                <w:szCs w:val="24"/>
                <w:shd w:val="clear" w:color="auto" w:fill="FFFFFF"/>
                <w:lang w:eastAsia="ru-RU" w:bidi="ru-RU"/>
              </w:rPr>
              <w:t>бөлімінің</w:t>
            </w:r>
            <w:proofErr w:type="spellEnd"/>
            <w:r w:rsidRPr="00131F29">
              <w:rPr>
                <w:rFonts w:ascii="Times New Roman" w:eastAsia="Calibri" w:hAnsi="Times New Roman" w:cs="Times New Roman"/>
                <w:bCs/>
                <w:color w:val="000000" w:themeColor="text1"/>
                <w:sz w:val="24"/>
                <w:szCs w:val="24"/>
                <w:shd w:val="clear" w:color="auto" w:fill="FFFFFF"/>
                <w:lang w:eastAsia="ru-RU" w:bidi="ru-RU"/>
              </w:rPr>
              <w:t xml:space="preserve"> </w:t>
            </w:r>
            <w:proofErr w:type="spellStart"/>
            <w:r w:rsidRPr="00131F29">
              <w:rPr>
                <w:rFonts w:ascii="Times New Roman" w:eastAsia="Calibri" w:hAnsi="Times New Roman" w:cs="Times New Roman"/>
                <w:bCs/>
                <w:color w:val="000000" w:themeColor="text1"/>
                <w:sz w:val="24"/>
                <w:szCs w:val="24"/>
                <w:shd w:val="clear" w:color="auto" w:fill="FFFFFF"/>
                <w:lang w:eastAsia="ru-RU" w:bidi="ru-RU"/>
              </w:rPr>
              <w:t>атауы</w:t>
            </w:r>
            <w:proofErr w:type="spellEnd"/>
          </w:p>
        </w:tc>
        <w:tc>
          <w:tcPr>
            <w:tcW w:w="9634" w:type="dxa"/>
            <w:vAlign w:val="center"/>
          </w:tcPr>
          <w:p w14:paraId="0E74B009" w14:textId="77777777" w:rsidR="00C80079" w:rsidRPr="00131F29" w:rsidRDefault="00C80079" w:rsidP="00C80079">
            <w:pPr>
              <w:tabs>
                <w:tab w:val="left" w:pos="567"/>
              </w:tabs>
              <w:ind w:firstLine="567"/>
              <w:contextualSpacing/>
              <w:jc w:val="center"/>
              <w:rPr>
                <w:rFonts w:ascii="Times New Roman" w:eastAsia="Calibri" w:hAnsi="Times New Roman" w:cs="Times New Roman"/>
                <w:color w:val="000000" w:themeColor="text1"/>
                <w:sz w:val="24"/>
                <w:szCs w:val="24"/>
                <w:lang w:val="kk-KZ" w:eastAsia="ru-RU" w:bidi="ru-RU"/>
              </w:rPr>
            </w:pPr>
            <w:proofErr w:type="spellStart"/>
            <w:r w:rsidRPr="00131F29">
              <w:rPr>
                <w:rFonts w:ascii="Times New Roman" w:eastAsia="Calibri" w:hAnsi="Times New Roman" w:cs="Times New Roman"/>
                <w:bCs/>
                <w:color w:val="000000" w:themeColor="text1"/>
                <w:sz w:val="24"/>
                <w:szCs w:val="24"/>
                <w:shd w:val="clear" w:color="auto" w:fill="FFFFFF"/>
                <w:lang w:eastAsia="ru-RU" w:bidi="ru-RU"/>
              </w:rPr>
              <w:t>Арнайы</w:t>
            </w:r>
            <w:proofErr w:type="spellEnd"/>
            <w:r w:rsidRPr="00131F29">
              <w:rPr>
                <w:rFonts w:ascii="Times New Roman" w:eastAsia="Calibri" w:hAnsi="Times New Roman" w:cs="Times New Roman"/>
                <w:bCs/>
                <w:color w:val="000000" w:themeColor="text1"/>
                <w:sz w:val="24"/>
                <w:szCs w:val="24"/>
                <w:shd w:val="clear" w:color="auto" w:fill="FFFFFF"/>
                <w:lang w:eastAsia="ru-RU" w:bidi="ru-RU"/>
              </w:rPr>
              <w:t xml:space="preserve"> </w:t>
            </w:r>
            <w:proofErr w:type="spellStart"/>
            <w:r w:rsidRPr="00131F29">
              <w:rPr>
                <w:rFonts w:ascii="Times New Roman" w:eastAsia="Calibri" w:hAnsi="Times New Roman" w:cs="Times New Roman"/>
                <w:bCs/>
                <w:color w:val="000000" w:themeColor="text1"/>
                <w:sz w:val="24"/>
                <w:szCs w:val="24"/>
                <w:shd w:val="clear" w:color="auto" w:fill="FFFFFF"/>
                <w:lang w:eastAsia="ru-RU" w:bidi="ru-RU"/>
              </w:rPr>
              <w:t>курстардың</w:t>
            </w:r>
            <w:proofErr w:type="spellEnd"/>
            <w:r w:rsidRPr="00131F29">
              <w:rPr>
                <w:rFonts w:ascii="Times New Roman" w:eastAsia="Calibri" w:hAnsi="Times New Roman" w:cs="Times New Roman"/>
                <w:bCs/>
                <w:color w:val="000000" w:themeColor="text1"/>
                <w:sz w:val="24"/>
                <w:szCs w:val="24"/>
                <w:shd w:val="clear" w:color="auto" w:fill="FFFFFF"/>
                <w:lang w:eastAsia="ru-RU" w:bidi="ru-RU"/>
              </w:rPr>
              <w:t xml:space="preserve"> </w:t>
            </w:r>
            <w:proofErr w:type="spellStart"/>
            <w:r w:rsidRPr="00131F29">
              <w:rPr>
                <w:rFonts w:ascii="Times New Roman" w:eastAsia="Calibri" w:hAnsi="Times New Roman" w:cs="Times New Roman"/>
                <w:bCs/>
                <w:color w:val="000000" w:themeColor="text1"/>
                <w:sz w:val="24"/>
                <w:szCs w:val="24"/>
                <w:shd w:val="clear" w:color="auto" w:fill="FFFFFF"/>
                <w:lang w:eastAsia="ru-RU" w:bidi="ru-RU"/>
              </w:rPr>
              <w:t>атауы</w:t>
            </w:r>
            <w:proofErr w:type="spellEnd"/>
          </w:p>
        </w:tc>
      </w:tr>
      <w:tr w:rsidR="00C80079" w:rsidRPr="00131F29" w14:paraId="0D4BD61F" w14:textId="77777777" w:rsidTr="00C80079">
        <w:trPr>
          <w:trHeight w:val="151"/>
        </w:trPr>
        <w:tc>
          <w:tcPr>
            <w:tcW w:w="668" w:type="dxa"/>
            <w:vMerge/>
            <w:textDirection w:val="btLr"/>
            <w:vAlign w:val="center"/>
          </w:tcPr>
          <w:p w14:paraId="57E71709" w14:textId="77777777" w:rsidR="00C80079" w:rsidRPr="00131F29" w:rsidRDefault="00C80079" w:rsidP="00C80079">
            <w:pPr>
              <w:tabs>
                <w:tab w:val="left" w:pos="567"/>
              </w:tabs>
              <w:ind w:firstLine="567"/>
              <w:contextualSpacing/>
              <w:jc w:val="center"/>
              <w:rPr>
                <w:rFonts w:ascii="Times New Roman" w:eastAsia="Calibri" w:hAnsi="Times New Roman" w:cs="Times New Roman"/>
                <w:b/>
                <w:color w:val="000000" w:themeColor="text1"/>
                <w:sz w:val="24"/>
                <w:szCs w:val="24"/>
                <w:lang w:val="kk-KZ" w:eastAsia="ru-RU" w:bidi="ru-RU"/>
              </w:rPr>
            </w:pPr>
          </w:p>
        </w:tc>
        <w:tc>
          <w:tcPr>
            <w:tcW w:w="4402" w:type="dxa"/>
            <w:vAlign w:val="center"/>
          </w:tcPr>
          <w:p w14:paraId="576B9DB1" w14:textId="77777777" w:rsidR="00C80079" w:rsidRPr="00131F29" w:rsidRDefault="00C80079" w:rsidP="00C80079">
            <w:pPr>
              <w:tabs>
                <w:tab w:val="left" w:pos="567"/>
              </w:tabs>
              <w:ind w:firstLine="567"/>
              <w:contextualSpacing/>
              <w:jc w:val="center"/>
              <w:rPr>
                <w:rFonts w:ascii="Times New Roman" w:eastAsia="Calibri" w:hAnsi="Times New Roman" w:cs="Times New Roman"/>
                <w:bCs/>
                <w:color w:val="000000" w:themeColor="text1"/>
                <w:sz w:val="24"/>
                <w:szCs w:val="24"/>
                <w:shd w:val="clear" w:color="auto" w:fill="FFFFFF"/>
                <w:lang w:val="kk-KZ" w:eastAsia="ru-RU" w:bidi="ru-RU"/>
              </w:rPr>
            </w:pPr>
            <w:r w:rsidRPr="00131F29">
              <w:rPr>
                <w:rFonts w:ascii="Times New Roman" w:eastAsia="Calibri" w:hAnsi="Times New Roman" w:cs="Times New Roman"/>
                <w:bCs/>
                <w:color w:val="000000" w:themeColor="text1"/>
                <w:sz w:val="24"/>
                <w:szCs w:val="24"/>
                <w:shd w:val="clear" w:color="auto" w:fill="FFFFFF"/>
                <w:lang w:val="kk-KZ" w:eastAsia="ru-RU" w:bidi="ru-RU"/>
              </w:rPr>
              <w:t>1</w:t>
            </w:r>
          </w:p>
        </w:tc>
        <w:tc>
          <w:tcPr>
            <w:tcW w:w="9634" w:type="dxa"/>
            <w:vAlign w:val="center"/>
          </w:tcPr>
          <w:p w14:paraId="568D7EF1" w14:textId="77777777" w:rsidR="00C80079" w:rsidRPr="00131F29" w:rsidRDefault="00C80079" w:rsidP="00C80079">
            <w:pPr>
              <w:tabs>
                <w:tab w:val="left" w:pos="567"/>
              </w:tabs>
              <w:ind w:firstLine="567"/>
              <w:contextualSpacing/>
              <w:jc w:val="center"/>
              <w:rPr>
                <w:rFonts w:ascii="Times New Roman" w:eastAsia="Calibri" w:hAnsi="Times New Roman" w:cs="Times New Roman"/>
                <w:bCs/>
                <w:color w:val="000000" w:themeColor="text1"/>
                <w:sz w:val="24"/>
                <w:szCs w:val="24"/>
                <w:shd w:val="clear" w:color="auto" w:fill="FFFFFF"/>
                <w:lang w:val="kk-KZ" w:eastAsia="ru-RU" w:bidi="ru-RU"/>
              </w:rPr>
            </w:pPr>
            <w:r w:rsidRPr="00131F29">
              <w:rPr>
                <w:rFonts w:ascii="Times New Roman" w:eastAsia="Calibri" w:hAnsi="Times New Roman" w:cs="Times New Roman"/>
                <w:bCs/>
                <w:color w:val="000000" w:themeColor="text1"/>
                <w:sz w:val="24"/>
                <w:szCs w:val="24"/>
                <w:shd w:val="clear" w:color="auto" w:fill="FFFFFF"/>
                <w:lang w:val="kk-KZ" w:eastAsia="ru-RU" w:bidi="ru-RU"/>
              </w:rPr>
              <w:t>2</w:t>
            </w:r>
          </w:p>
        </w:tc>
      </w:tr>
      <w:tr w:rsidR="00C80079" w:rsidRPr="0025407A" w14:paraId="3D59F9B5" w14:textId="77777777" w:rsidTr="00C80079">
        <w:trPr>
          <w:trHeight w:val="151"/>
        </w:trPr>
        <w:tc>
          <w:tcPr>
            <w:tcW w:w="668" w:type="dxa"/>
            <w:vMerge/>
            <w:textDirection w:val="btLr"/>
            <w:vAlign w:val="center"/>
          </w:tcPr>
          <w:p w14:paraId="31620C53" w14:textId="77777777" w:rsidR="00C80079" w:rsidRPr="00131F29" w:rsidRDefault="00C80079" w:rsidP="00C80079">
            <w:pPr>
              <w:tabs>
                <w:tab w:val="left" w:pos="567"/>
              </w:tabs>
              <w:ind w:firstLine="567"/>
              <w:contextualSpacing/>
              <w:jc w:val="both"/>
              <w:rPr>
                <w:rFonts w:ascii="Times New Roman" w:eastAsia="Calibri" w:hAnsi="Times New Roman" w:cs="Times New Roman"/>
                <w:color w:val="000000" w:themeColor="text1"/>
                <w:sz w:val="24"/>
                <w:szCs w:val="24"/>
                <w:lang w:val="kk-KZ" w:eastAsia="ru-RU" w:bidi="ru-RU"/>
              </w:rPr>
            </w:pPr>
          </w:p>
        </w:tc>
        <w:tc>
          <w:tcPr>
            <w:tcW w:w="4402" w:type="dxa"/>
            <w:vAlign w:val="center"/>
          </w:tcPr>
          <w:p w14:paraId="197F9450"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Олимпизм-әлемдік мәдениеттің феномені ретінде</w:t>
            </w:r>
          </w:p>
          <w:p w14:paraId="4E697177"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Олимпизмнің мұраттары мен құндылықтары</w:t>
            </w:r>
          </w:p>
        </w:tc>
        <w:tc>
          <w:tcPr>
            <w:tcW w:w="9634" w:type="dxa"/>
            <w:vAlign w:val="center"/>
          </w:tcPr>
          <w:p w14:paraId="3E32C91C" w14:textId="22D23897" w:rsidR="00C80079" w:rsidRPr="00131F29" w:rsidRDefault="00C80079" w:rsidP="00C80079">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«Халықаралық спорттағы және олимпиадалық қозғалыстың генезисі және дамуы», «Халықаралық олимпиадалық жүйесі», «Халықаралық спорттық әлеуметтік феномен ретінде»,  «Қазіргі халықаралық спорттың және олимпиадалық қозғалыстың ұйымдық құрылымы»</w:t>
            </w:r>
            <w:r w:rsidR="004337F2" w:rsidRPr="00131F29">
              <w:rPr>
                <w:rFonts w:ascii="Times New Roman" w:eastAsia="Calibri" w:hAnsi="Times New Roman" w:cs="Times New Roman"/>
                <w:color w:val="000000" w:themeColor="text1"/>
                <w:sz w:val="24"/>
                <w:szCs w:val="24"/>
                <w:lang w:val="kk-KZ" w:eastAsia="ru-RU" w:bidi="ru-RU"/>
              </w:rPr>
              <w:t>.</w:t>
            </w:r>
          </w:p>
        </w:tc>
      </w:tr>
      <w:tr w:rsidR="00C80079" w:rsidRPr="0025407A" w14:paraId="502EC364" w14:textId="77777777" w:rsidTr="00C80079">
        <w:trPr>
          <w:trHeight w:val="151"/>
        </w:trPr>
        <w:tc>
          <w:tcPr>
            <w:tcW w:w="668" w:type="dxa"/>
            <w:vMerge/>
            <w:vAlign w:val="center"/>
          </w:tcPr>
          <w:p w14:paraId="3FCD79FB" w14:textId="77777777" w:rsidR="00C80079" w:rsidRPr="00131F29" w:rsidRDefault="00C80079" w:rsidP="00C80079">
            <w:pPr>
              <w:tabs>
                <w:tab w:val="left" w:pos="567"/>
              </w:tabs>
              <w:ind w:firstLine="567"/>
              <w:contextualSpacing/>
              <w:jc w:val="both"/>
              <w:rPr>
                <w:rFonts w:ascii="Times New Roman" w:eastAsia="Calibri" w:hAnsi="Times New Roman" w:cs="Times New Roman"/>
                <w:color w:val="000000" w:themeColor="text1"/>
                <w:sz w:val="24"/>
                <w:szCs w:val="24"/>
                <w:lang w:val="kk-KZ" w:eastAsia="ru-RU" w:bidi="ru-RU"/>
              </w:rPr>
            </w:pPr>
          </w:p>
        </w:tc>
        <w:tc>
          <w:tcPr>
            <w:tcW w:w="4402" w:type="dxa"/>
            <w:vAlign w:val="center"/>
          </w:tcPr>
          <w:p w14:paraId="48CD7B3C"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Грек өркениетінің әлемдік олимпиадалық мәдениеттің дамуына  қосқан үлесі</w:t>
            </w:r>
          </w:p>
        </w:tc>
        <w:tc>
          <w:tcPr>
            <w:tcW w:w="9634" w:type="dxa"/>
            <w:vAlign w:val="center"/>
          </w:tcPr>
          <w:p w14:paraId="0DFD799A" w14:textId="75D1BE63" w:rsidR="00C80079" w:rsidRPr="00131F29" w:rsidRDefault="00C80079" w:rsidP="00C80079">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«Халықаралық спорт және олимпиадалық қозғалыстың генезисі және өркендеуі», «Олимпиадалық туризм: тарихы және қазіргі заман», «Өркениеттілік және олимпизм»</w:t>
            </w:r>
            <w:r w:rsidR="004337F2" w:rsidRPr="00131F29">
              <w:rPr>
                <w:rFonts w:ascii="Times New Roman" w:eastAsia="Calibri" w:hAnsi="Times New Roman" w:cs="Times New Roman"/>
                <w:color w:val="000000" w:themeColor="text1"/>
                <w:sz w:val="24"/>
                <w:szCs w:val="24"/>
                <w:lang w:val="kk-KZ" w:eastAsia="ru-RU" w:bidi="ru-RU"/>
              </w:rPr>
              <w:t>.</w:t>
            </w:r>
          </w:p>
        </w:tc>
      </w:tr>
      <w:tr w:rsidR="00C80079" w:rsidRPr="0025407A" w14:paraId="3039D430" w14:textId="77777777" w:rsidTr="00C80079">
        <w:trPr>
          <w:trHeight w:val="151"/>
        </w:trPr>
        <w:tc>
          <w:tcPr>
            <w:tcW w:w="668" w:type="dxa"/>
            <w:vMerge/>
            <w:vAlign w:val="center"/>
          </w:tcPr>
          <w:p w14:paraId="2D0AA0E1" w14:textId="77777777" w:rsidR="00C80079" w:rsidRPr="00131F29" w:rsidRDefault="00C80079" w:rsidP="00C80079">
            <w:pPr>
              <w:tabs>
                <w:tab w:val="left" w:pos="567"/>
              </w:tabs>
              <w:ind w:firstLine="567"/>
              <w:contextualSpacing/>
              <w:jc w:val="both"/>
              <w:rPr>
                <w:rFonts w:ascii="Times New Roman" w:eastAsia="Calibri" w:hAnsi="Times New Roman" w:cs="Times New Roman"/>
                <w:color w:val="000000" w:themeColor="text1"/>
                <w:sz w:val="24"/>
                <w:szCs w:val="24"/>
                <w:lang w:val="kk-KZ" w:eastAsia="ru-RU" w:bidi="ru-RU"/>
              </w:rPr>
            </w:pPr>
          </w:p>
        </w:tc>
        <w:tc>
          <w:tcPr>
            <w:tcW w:w="4402" w:type="dxa"/>
            <w:vAlign w:val="center"/>
          </w:tcPr>
          <w:p w14:paraId="0BCAB182"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Олимпиаданың денсаулық идеалы және салауатты өмір салты</w:t>
            </w:r>
          </w:p>
        </w:tc>
        <w:tc>
          <w:tcPr>
            <w:tcW w:w="9634" w:type="dxa"/>
            <w:vAlign w:val="center"/>
          </w:tcPr>
          <w:p w14:paraId="7A086C90" w14:textId="0A81CB63" w:rsidR="00C80079" w:rsidRPr="00131F29" w:rsidRDefault="00C80079" w:rsidP="00C80079">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«Бейімделген спорт және паралимпиадалық қозғалысы», «</w:t>
            </w:r>
            <w:r w:rsidRPr="00131F29">
              <w:rPr>
                <w:rFonts w:ascii="Times New Roman" w:eastAsia="Calibri" w:hAnsi="Times New Roman" w:cs="Times New Roman"/>
                <w:color w:val="000000" w:themeColor="text1"/>
                <w:sz w:val="24"/>
                <w:szCs w:val="24"/>
                <w:shd w:val="clear" w:color="auto" w:fill="FFFFFF"/>
                <w:lang w:val="kk-KZ" w:eastAsia="ru-RU" w:bidi="ru-RU"/>
              </w:rPr>
              <w:t>Допингіге қарсы тәртіптілік</w:t>
            </w:r>
            <w:r w:rsidRPr="00131F29">
              <w:rPr>
                <w:rFonts w:ascii="Times New Roman" w:eastAsia="Calibri" w:hAnsi="Times New Roman" w:cs="Times New Roman"/>
                <w:color w:val="000000" w:themeColor="text1"/>
                <w:sz w:val="24"/>
                <w:szCs w:val="24"/>
                <w:lang w:val="kk-KZ" w:eastAsia="ru-RU" w:bidi="ru-RU"/>
              </w:rPr>
              <w:t>», «Олимпиадашы имиджі», «Волонтер қызметтін ұйымдастыру»</w:t>
            </w:r>
            <w:r w:rsidR="004337F2" w:rsidRPr="00131F29">
              <w:rPr>
                <w:rFonts w:ascii="Times New Roman" w:eastAsia="Calibri" w:hAnsi="Times New Roman" w:cs="Times New Roman"/>
                <w:color w:val="000000" w:themeColor="text1"/>
                <w:sz w:val="24"/>
                <w:szCs w:val="24"/>
                <w:lang w:val="kk-KZ" w:eastAsia="ru-RU" w:bidi="ru-RU"/>
              </w:rPr>
              <w:t>.</w:t>
            </w:r>
          </w:p>
        </w:tc>
      </w:tr>
      <w:tr w:rsidR="00C80079" w:rsidRPr="0025407A" w14:paraId="39B5DF8C" w14:textId="77777777" w:rsidTr="00C80079">
        <w:trPr>
          <w:trHeight w:val="151"/>
        </w:trPr>
        <w:tc>
          <w:tcPr>
            <w:tcW w:w="668" w:type="dxa"/>
            <w:vMerge/>
            <w:vAlign w:val="center"/>
          </w:tcPr>
          <w:p w14:paraId="358E034A" w14:textId="77777777" w:rsidR="00C80079" w:rsidRPr="00131F29" w:rsidRDefault="00C80079" w:rsidP="00C80079">
            <w:pPr>
              <w:tabs>
                <w:tab w:val="left" w:pos="567"/>
              </w:tabs>
              <w:ind w:firstLine="567"/>
              <w:contextualSpacing/>
              <w:jc w:val="both"/>
              <w:rPr>
                <w:rFonts w:ascii="Times New Roman" w:eastAsia="Calibri" w:hAnsi="Times New Roman" w:cs="Times New Roman"/>
                <w:color w:val="000000" w:themeColor="text1"/>
                <w:sz w:val="24"/>
                <w:szCs w:val="24"/>
                <w:lang w:val="kk-KZ" w:eastAsia="ru-RU" w:bidi="ru-RU"/>
              </w:rPr>
            </w:pPr>
          </w:p>
        </w:tc>
        <w:tc>
          <w:tcPr>
            <w:tcW w:w="4402" w:type="dxa"/>
            <w:vAlign w:val="center"/>
          </w:tcPr>
          <w:p w14:paraId="2420FD29"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Олимпизм-спорт, мәдениет пен білімнің бірлігі</w:t>
            </w:r>
          </w:p>
        </w:tc>
        <w:tc>
          <w:tcPr>
            <w:tcW w:w="9634" w:type="dxa"/>
            <w:vAlign w:val="center"/>
          </w:tcPr>
          <w:p w14:paraId="209CC81E" w14:textId="30644C57" w:rsidR="00C80079" w:rsidRPr="00131F29" w:rsidRDefault="00C80079" w:rsidP="00C80079">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«Халықаралық спорт және олимпиадалық қозғалыстың ғылыми-қолданбалы аспектілері», «Олимпиадалық туризм: тарих және қазіргі заман», «Волонтер қызметтін ұйымдастыру», «Жасөспірімдер олимпиада қозғалысы»,  «Олимпиада қозғалысының философиялық-экономикалық аспектісі»</w:t>
            </w:r>
            <w:r w:rsidR="004337F2" w:rsidRPr="00131F29">
              <w:rPr>
                <w:rFonts w:ascii="Times New Roman" w:eastAsia="Calibri" w:hAnsi="Times New Roman" w:cs="Times New Roman"/>
                <w:color w:val="000000" w:themeColor="text1"/>
                <w:sz w:val="24"/>
                <w:szCs w:val="24"/>
                <w:lang w:val="kk-KZ" w:eastAsia="ru-RU" w:bidi="ru-RU"/>
              </w:rPr>
              <w:t>.</w:t>
            </w:r>
          </w:p>
        </w:tc>
      </w:tr>
      <w:tr w:rsidR="00C80079" w:rsidRPr="0025407A" w14:paraId="2E02439C" w14:textId="77777777" w:rsidTr="00C80079">
        <w:trPr>
          <w:trHeight w:val="151"/>
        </w:trPr>
        <w:tc>
          <w:tcPr>
            <w:tcW w:w="668" w:type="dxa"/>
            <w:vMerge/>
            <w:vAlign w:val="center"/>
          </w:tcPr>
          <w:p w14:paraId="114DBDA0" w14:textId="77777777" w:rsidR="00C80079" w:rsidRPr="00131F29" w:rsidRDefault="00C80079" w:rsidP="00C80079">
            <w:pPr>
              <w:tabs>
                <w:tab w:val="left" w:pos="567"/>
              </w:tabs>
              <w:ind w:firstLine="567"/>
              <w:contextualSpacing/>
              <w:jc w:val="both"/>
              <w:rPr>
                <w:rFonts w:ascii="Times New Roman" w:eastAsia="Calibri" w:hAnsi="Times New Roman" w:cs="Times New Roman"/>
                <w:color w:val="000000" w:themeColor="text1"/>
                <w:sz w:val="24"/>
                <w:szCs w:val="24"/>
                <w:lang w:val="kk-KZ" w:eastAsia="ru-RU" w:bidi="ru-RU"/>
              </w:rPr>
            </w:pPr>
          </w:p>
        </w:tc>
        <w:tc>
          <w:tcPr>
            <w:tcW w:w="4402" w:type="dxa"/>
            <w:vAlign w:val="center"/>
          </w:tcPr>
          <w:p w14:paraId="6E706CB4"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Олимпиада қозғалыс және әлеуметтік үрдістер. Халықаралық Олимпиада қозғалысының  өзекті мәселелері</w:t>
            </w:r>
          </w:p>
        </w:tc>
        <w:tc>
          <w:tcPr>
            <w:tcW w:w="9634" w:type="dxa"/>
            <w:vAlign w:val="center"/>
          </w:tcPr>
          <w:p w14:paraId="6A071D77" w14:textId="12D16200" w:rsidR="00C80079" w:rsidRPr="00131F29" w:rsidRDefault="00C80079" w:rsidP="00C80079">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«Бейімделген спорт және паралимпиадалық қозғалысы», «Халықаралық спорт және олимпиада қозғалысы және бұқаралық ақпарат құралдары», «Олимпиада нышандары мен атрибуттар: құқықтық қорғаулар және реттеу», «Халықаралық спорт және олимпиада қозғалысындағы жарнамалар», «Халықаралық спорт әлемінің елдері», «Жасөспірімдердің олимпиада қозғалысы», «Олимпиада ойындары экономикасы», «Допингтік қарсы реттеу»</w:t>
            </w:r>
            <w:r w:rsidR="004337F2" w:rsidRPr="00131F29">
              <w:rPr>
                <w:rFonts w:ascii="Times New Roman" w:eastAsia="Calibri" w:hAnsi="Times New Roman" w:cs="Times New Roman"/>
                <w:color w:val="000000" w:themeColor="text1"/>
                <w:sz w:val="24"/>
                <w:szCs w:val="24"/>
                <w:lang w:val="kk-KZ" w:eastAsia="ru-RU" w:bidi="ru-RU"/>
              </w:rPr>
              <w:t>.</w:t>
            </w:r>
          </w:p>
        </w:tc>
      </w:tr>
      <w:tr w:rsidR="00C80079" w:rsidRPr="0025407A" w14:paraId="4CB4E238" w14:textId="77777777" w:rsidTr="00C80079">
        <w:trPr>
          <w:trHeight w:val="151"/>
        </w:trPr>
        <w:tc>
          <w:tcPr>
            <w:tcW w:w="668" w:type="dxa"/>
            <w:vMerge/>
            <w:vAlign w:val="center"/>
          </w:tcPr>
          <w:p w14:paraId="27E8884C" w14:textId="77777777" w:rsidR="00C80079" w:rsidRPr="00131F29" w:rsidRDefault="00C80079" w:rsidP="00C80079">
            <w:pPr>
              <w:tabs>
                <w:tab w:val="left" w:pos="567"/>
              </w:tabs>
              <w:ind w:firstLine="567"/>
              <w:contextualSpacing/>
              <w:jc w:val="both"/>
              <w:rPr>
                <w:rFonts w:ascii="Times New Roman" w:eastAsia="Calibri" w:hAnsi="Times New Roman" w:cs="Times New Roman"/>
                <w:color w:val="000000" w:themeColor="text1"/>
                <w:sz w:val="24"/>
                <w:szCs w:val="24"/>
                <w:lang w:val="kk-KZ" w:eastAsia="ru-RU" w:bidi="ru-RU"/>
              </w:rPr>
            </w:pPr>
          </w:p>
        </w:tc>
        <w:tc>
          <w:tcPr>
            <w:tcW w:w="4402" w:type="dxa"/>
            <w:vAlign w:val="center"/>
          </w:tcPr>
          <w:p w14:paraId="1EC1902C"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ХОК қамқорлығымен ірі халықаралық жарыстары</w:t>
            </w:r>
          </w:p>
        </w:tc>
        <w:tc>
          <w:tcPr>
            <w:tcW w:w="9634" w:type="dxa"/>
            <w:vAlign w:val="center"/>
          </w:tcPr>
          <w:p w14:paraId="02C4A32F" w14:textId="05A95CEA" w:rsidR="00C80079" w:rsidRPr="00131F29" w:rsidRDefault="00C80079" w:rsidP="00C80079">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«Әлем елдеріндегі спорттық басқару және жұмыс істеу модельдері: салыстырмалы талдаулар», «Қазіргі олимпиада қозғалысы», «Халықаралық спорттағы әлемдік елдер», «Ірі халықаралық жарыстарды ұйымдастыру теориясы мен практикасы», «Жасөспірімдер олимпиада қозғалысы»</w:t>
            </w:r>
            <w:r w:rsidR="004337F2" w:rsidRPr="00131F29">
              <w:rPr>
                <w:rFonts w:ascii="Times New Roman" w:eastAsia="Calibri" w:hAnsi="Times New Roman" w:cs="Times New Roman"/>
                <w:color w:val="000000" w:themeColor="text1"/>
                <w:sz w:val="24"/>
                <w:szCs w:val="24"/>
                <w:lang w:val="kk-KZ" w:eastAsia="ru-RU" w:bidi="ru-RU"/>
              </w:rPr>
              <w:t>.</w:t>
            </w:r>
          </w:p>
        </w:tc>
      </w:tr>
      <w:tr w:rsidR="00C80079" w:rsidRPr="0025407A" w14:paraId="4F54711E" w14:textId="77777777" w:rsidTr="00C80079">
        <w:trPr>
          <w:trHeight w:val="780"/>
        </w:trPr>
        <w:tc>
          <w:tcPr>
            <w:tcW w:w="668" w:type="dxa"/>
            <w:vMerge/>
            <w:vAlign w:val="center"/>
          </w:tcPr>
          <w:p w14:paraId="52575543" w14:textId="77777777" w:rsidR="00C80079" w:rsidRPr="00131F29" w:rsidRDefault="00C80079" w:rsidP="00C80079">
            <w:pPr>
              <w:tabs>
                <w:tab w:val="left" w:pos="567"/>
              </w:tabs>
              <w:ind w:firstLine="567"/>
              <w:contextualSpacing/>
              <w:jc w:val="both"/>
              <w:rPr>
                <w:rFonts w:ascii="Times New Roman" w:eastAsia="Calibri" w:hAnsi="Times New Roman" w:cs="Times New Roman"/>
                <w:color w:val="000000" w:themeColor="text1"/>
                <w:sz w:val="24"/>
                <w:szCs w:val="24"/>
                <w:lang w:val="kk-KZ" w:eastAsia="ru-RU" w:bidi="ru-RU"/>
              </w:rPr>
            </w:pPr>
          </w:p>
        </w:tc>
        <w:tc>
          <w:tcPr>
            <w:tcW w:w="4402" w:type="dxa"/>
            <w:vAlign w:val="center"/>
          </w:tcPr>
          <w:p w14:paraId="7B6ED0CA" w14:textId="77777777" w:rsidR="00C80079" w:rsidRPr="00131F29" w:rsidRDefault="00C80079" w:rsidP="00C80079">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Олимпиадалық білім беруде сабақтарды өткізуді ұйымдастыру нысандары</w:t>
            </w:r>
          </w:p>
        </w:tc>
        <w:tc>
          <w:tcPr>
            <w:tcW w:w="9634" w:type="dxa"/>
            <w:vAlign w:val="center"/>
          </w:tcPr>
          <w:p w14:paraId="654CD356" w14:textId="4D5E385A" w:rsidR="00C80079" w:rsidRPr="00131F29" w:rsidRDefault="00C80079" w:rsidP="00C80079">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«Оқушылар мен жастарға олимпиадалық білім беру технологиялары», «Балалар мен жастарды спорттық-гуманистік бағытта тәрбиелеудің экономикалық аспектісі»</w:t>
            </w:r>
            <w:r w:rsidR="004337F2" w:rsidRPr="00131F29">
              <w:rPr>
                <w:rFonts w:ascii="Times New Roman" w:eastAsia="Calibri" w:hAnsi="Times New Roman" w:cs="Times New Roman"/>
                <w:color w:val="000000" w:themeColor="text1"/>
                <w:sz w:val="24"/>
                <w:szCs w:val="24"/>
                <w:lang w:val="kk-KZ" w:eastAsia="ru-RU" w:bidi="ru-RU"/>
              </w:rPr>
              <w:t>.</w:t>
            </w:r>
          </w:p>
        </w:tc>
      </w:tr>
    </w:tbl>
    <w:p w14:paraId="758474CC" w14:textId="77777777" w:rsidR="00C80079" w:rsidRPr="00131F29" w:rsidRDefault="00C80079" w:rsidP="00C80079">
      <w:pPr>
        <w:tabs>
          <w:tab w:val="left" w:pos="567"/>
        </w:tabs>
        <w:spacing w:after="0" w:line="240" w:lineRule="auto"/>
        <w:ind w:firstLine="567"/>
        <w:contextualSpacing/>
        <w:rPr>
          <w:rFonts w:ascii="Times New Roman" w:eastAsia="Calibri" w:hAnsi="Times New Roman" w:cs="Times New Roman"/>
          <w:b/>
          <w:color w:val="000000" w:themeColor="text1"/>
          <w:sz w:val="28"/>
          <w:szCs w:val="28"/>
          <w:lang w:val="kk-KZ" w:eastAsia="ru-RU" w:bidi="ru-RU"/>
        </w:rPr>
        <w:sectPr w:rsidR="00C80079" w:rsidRPr="00131F29" w:rsidSect="000C2CAE">
          <w:type w:val="nextColumn"/>
          <w:pgSz w:w="16838" w:h="11906" w:orient="landscape"/>
          <w:pgMar w:top="1134" w:right="567" w:bottom="1134" w:left="1701" w:header="709" w:footer="709" w:gutter="0"/>
          <w:cols w:space="708"/>
          <w:docGrid w:linePitch="360"/>
        </w:sectPr>
      </w:pPr>
    </w:p>
    <w:p w14:paraId="75819B56" w14:textId="106CD61E" w:rsidR="00C80079" w:rsidRPr="00131F29" w:rsidRDefault="00C80079" w:rsidP="00C80079">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ab/>
        <w:t>Е.В.</w:t>
      </w:r>
      <w:r w:rsidRPr="00131F29">
        <w:rPr>
          <w:rFonts w:ascii="Times New Roman" w:hAnsi="Times New Roman" w:cs="Times New Roman"/>
          <w:color w:val="000000" w:themeColor="text1"/>
          <w:sz w:val="28"/>
          <w:szCs w:val="28"/>
          <w:lang w:val="kk-KZ"/>
        </w:rPr>
        <w:t xml:space="preserve"> </w:t>
      </w:r>
      <w:r w:rsidRPr="00131F29">
        <w:rPr>
          <w:rFonts w:ascii="Times New Roman" w:eastAsia="Calibri" w:hAnsi="Times New Roman" w:cs="Times New Roman"/>
          <w:color w:val="000000" w:themeColor="text1"/>
          <w:sz w:val="28"/>
          <w:szCs w:val="28"/>
          <w:lang w:val="kk-KZ" w:eastAsia="ru-RU" w:bidi="ru-RU"/>
        </w:rPr>
        <w:t>Дивинская (2012) жеке тұлғаға бағытталған көзқарас тұрғысынан дене шынықтыру жоғары оқу орындарының студенттерін кәсіби дайындау процесінде олимпиадалық білім берудің ерекшеліктерін қарастырды. Аймақтық әлеуметтік-мәдени құндылықтардың, оның ішінде дене шынықтыру, олимпиадалық және паралимпиадалық спорттың қалыптасуы мен даму процесін ашатын олимпиадалық білім берудің аймақтық компонентін жасады, сонымен қатар  болашақ дене шынықтыру және спорт мамандарын дайындау процесінде олимпиадалық білім берудің мәдениеттанулық моделінің мазмұнды бағыттарын  әзірледі. Студенттерге жеке білім беру технологиялары негізінде олимпиадалық</w:t>
      </w:r>
      <w:r w:rsidR="000F620F" w:rsidRPr="00131F29">
        <w:rPr>
          <w:rFonts w:ascii="Times New Roman" w:eastAsia="Calibri" w:hAnsi="Times New Roman" w:cs="Times New Roman"/>
          <w:color w:val="000000" w:themeColor="text1"/>
          <w:sz w:val="28"/>
          <w:szCs w:val="28"/>
          <w:lang w:val="kk-KZ" w:eastAsia="ru-RU" w:bidi="ru-RU"/>
        </w:rPr>
        <w:t xml:space="preserve"> білім беру моделін ұсынды [123</w:t>
      </w:r>
      <w:r w:rsidRPr="00131F29">
        <w:rPr>
          <w:rFonts w:ascii="Times New Roman" w:eastAsia="Calibri" w:hAnsi="Times New Roman" w:cs="Times New Roman"/>
          <w:color w:val="000000" w:themeColor="text1"/>
          <w:sz w:val="28"/>
          <w:szCs w:val="28"/>
          <w:lang w:val="kk-KZ" w:eastAsia="ru-RU" w:bidi="ru-RU"/>
        </w:rPr>
        <w:t xml:space="preserve">].   </w:t>
      </w:r>
    </w:p>
    <w:p w14:paraId="23225AC9" w14:textId="417308EA" w:rsidR="0058601F" w:rsidRPr="00131F29" w:rsidRDefault="00270FFF" w:rsidP="00270FFF">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ab/>
      </w:r>
      <w:r w:rsidR="00C80079" w:rsidRPr="00131F29">
        <w:rPr>
          <w:rFonts w:ascii="Times New Roman" w:eastAsia="Calibri" w:hAnsi="Times New Roman" w:cs="Times New Roman"/>
          <w:color w:val="000000" w:themeColor="text1"/>
          <w:sz w:val="28"/>
          <w:szCs w:val="28"/>
          <w:lang w:val="kk-KZ" w:eastAsia="ru-RU" w:bidi="ru-RU"/>
        </w:rPr>
        <w:t>А.А. Макаров (2012) Полоцк мемлекеттік университетінің оқу-тәрбие үрдісіндегі олимпиадалық білімнің орны мен маңызын анықтады.  Жоғары оқу орындарында оқитын студенттердің және екінші курста «Олимпиада қозғалысы және кәсіби спорт» оқу пәнін өткен және ол бойынша сынақ тапсырған спорт-педагогик</w:t>
      </w:r>
      <w:r w:rsidR="00D65491">
        <w:rPr>
          <w:rFonts w:ascii="Times New Roman" w:eastAsia="Calibri" w:hAnsi="Times New Roman" w:cs="Times New Roman"/>
          <w:color w:val="000000" w:themeColor="text1"/>
          <w:sz w:val="28"/>
          <w:szCs w:val="28"/>
          <w:lang w:val="kk-KZ" w:eastAsia="ru-RU" w:bidi="ru-RU"/>
        </w:rPr>
        <w:t>а факультетінің студенттерінің О</w:t>
      </w:r>
      <w:r w:rsidR="00C80079" w:rsidRPr="00131F29">
        <w:rPr>
          <w:rFonts w:ascii="Times New Roman" w:eastAsia="Calibri" w:hAnsi="Times New Roman" w:cs="Times New Roman"/>
          <w:color w:val="000000" w:themeColor="text1"/>
          <w:sz w:val="28"/>
          <w:szCs w:val="28"/>
          <w:lang w:val="kk-KZ" w:eastAsia="ru-RU" w:bidi="ru-RU"/>
        </w:rPr>
        <w:t>лимпиада тақырыбы бой</w:t>
      </w:r>
      <w:r w:rsidR="00AE187C" w:rsidRPr="00131F29">
        <w:rPr>
          <w:rFonts w:ascii="Times New Roman" w:eastAsia="Calibri" w:hAnsi="Times New Roman" w:cs="Times New Roman"/>
          <w:color w:val="000000" w:themeColor="text1"/>
          <w:sz w:val="28"/>
          <w:szCs w:val="28"/>
          <w:lang w:val="kk-KZ" w:eastAsia="ru-RU" w:bidi="ru-RU"/>
        </w:rPr>
        <w:t xml:space="preserve">ынша білім деңгейін салыстырды. </w:t>
      </w:r>
      <w:r w:rsidR="00C80079" w:rsidRPr="00131F29">
        <w:rPr>
          <w:rFonts w:ascii="Times New Roman" w:eastAsia="Calibri" w:hAnsi="Times New Roman" w:cs="Times New Roman"/>
          <w:color w:val="000000" w:themeColor="text1"/>
          <w:sz w:val="28"/>
          <w:szCs w:val="28"/>
          <w:lang w:val="kk-KZ" w:eastAsia="ru-RU" w:bidi="ru-RU"/>
        </w:rPr>
        <w:t xml:space="preserve">Алынған нәтижелері Полоцк мемлекеттік университетінің студенттерінің олимпиадалық білімі бойынша іс-шараларды әзірлеуге негіз болып,  олимпиадалық білім берудің тиімділігі олимпиадалық білім беру жүйесін құра алатын және болашақта Беларусь Республикасының жоғары оқу орындарында олимпизмнің құндылықтарын, мұраттары мен </w:t>
      </w:r>
      <w:r w:rsidR="00AE187C" w:rsidRPr="00131F29">
        <w:rPr>
          <w:rFonts w:ascii="Times New Roman" w:eastAsia="Calibri" w:hAnsi="Times New Roman" w:cs="Times New Roman"/>
          <w:color w:val="000000" w:themeColor="text1"/>
          <w:sz w:val="28"/>
          <w:szCs w:val="28"/>
          <w:lang w:val="kk-KZ" w:eastAsia="ru-RU" w:bidi="ru-RU"/>
        </w:rPr>
        <w:t xml:space="preserve">қағидаттарын </w:t>
      </w:r>
      <w:r w:rsidR="00C80079" w:rsidRPr="00131F29">
        <w:rPr>
          <w:rFonts w:ascii="Times New Roman" w:eastAsia="Calibri" w:hAnsi="Times New Roman" w:cs="Times New Roman"/>
          <w:color w:val="000000" w:themeColor="text1"/>
          <w:sz w:val="28"/>
          <w:szCs w:val="28"/>
          <w:lang w:val="kk-KZ" w:eastAsia="ru-RU" w:bidi="ru-RU"/>
        </w:rPr>
        <w:t>сауатты көрсете алатындай педагогикалық кадрларды</w:t>
      </w:r>
      <w:r w:rsidR="00AE187C" w:rsidRPr="00131F29">
        <w:rPr>
          <w:rFonts w:ascii="Times New Roman" w:eastAsia="Calibri" w:hAnsi="Times New Roman" w:cs="Times New Roman"/>
          <w:color w:val="000000" w:themeColor="text1"/>
          <w:sz w:val="28"/>
          <w:szCs w:val="28"/>
          <w:lang w:val="kk-KZ" w:eastAsia="ru-RU" w:bidi="ru-RU"/>
        </w:rPr>
        <w:t xml:space="preserve"> дайындау</w:t>
      </w:r>
      <w:r w:rsidR="00C80079" w:rsidRPr="00131F29">
        <w:rPr>
          <w:rFonts w:ascii="Times New Roman" w:eastAsia="Calibri" w:hAnsi="Times New Roman" w:cs="Times New Roman"/>
          <w:color w:val="000000" w:themeColor="text1"/>
          <w:sz w:val="28"/>
          <w:szCs w:val="28"/>
          <w:lang w:val="kk-KZ" w:eastAsia="ru-RU" w:bidi="ru-RU"/>
        </w:rPr>
        <w:t xml:space="preserve">, қайта </w:t>
      </w:r>
      <w:r w:rsidR="00AE187C" w:rsidRPr="00131F29">
        <w:rPr>
          <w:rFonts w:ascii="Times New Roman" w:eastAsia="Calibri" w:hAnsi="Times New Roman" w:cs="Times New Roman"/>
          <w:color w:val="000000" w:themeColor="text1"/>
          <w:sz w:val="28"/>
          <w:szCs w:val="28"/>
          <w:lang w:val="kk-KZ" w:eastAsia="ru-RU" w:bidi="ru-RU"/>
        </w:rPr>
        <w:t>дайындау</w:t>
      </w:r>
      <w:r w:rsidR="00C80079" w:rsidRPr="00131F29">
        <w:rPr>
          <w:rFonts w:ascii="Times New Roman" w:eastAsia="Calibri" w:hAnsi="Times New Roman" w:cs="Times New Roman"/>
          <w:color w:val="000000" w:themeColor="text1"/>
          <w:sz w:val="28"/>
          <w:szCs w:val="28"/>
          <w:lang w:val="kk-KZ" w:eastAsia="ru-RU" w:bidi="ru-RU"/>
        </w:rPr>
        <w:t xml:space="preserve"> және біліктілігін арттыру кезінде ғана мүмкін болатындығын көрсетеді. Сонымен қатар студенттерді олимпиадалық қозғалыспен таныстыру спорттық пәндер циклін оқу п</w:t>
      </w:r>
      <w:r w:rsidR="00FB66CB" w:rsidRPr="00131F29">
        <w:rPr>
          <w:rFonts w:ascii="Times New Roman" w:eastAsia="Calibri" w:hAnsi="Times New Roman" w:cs="Times New Roman"/>
          <w:color w:val="000000" w:themeColor="text1"/>
          <w:sz w:val="28"/>
          <w:szCs w:val="28"/>
          <w:lang w:val="kk-KZ" w:eastAsia="ru-RU" w:bidi="ru-RU"/>
        </w:rPr>
        <w:t>роцесін</w:t>
      </w:r>
      <w:r w:rsidR="000F620F" w:rsidRPr="00131F29">
        <w:rPr>
          <w:rFonts w:ascii="Times New Roman" w:eastAsia="Calibri" w:hAnsi="Times New Roman" w:cs="Times New Roman"/>
          <w:color w:val="000000" w:themeColor="text1"/>
          <w:sz w:val="28"/>
          <w:szCs w:val="28"/>
          <w:lang w:val="kk-KZ" w:eastAsia="ru-RU" w:bidi="ru-RU"/>
        </w:rPr>
        <w:t>де де жолға қойылған [124</w:t>
      </w:r>
      <w:r w:rsidR="00C80079" w:rsidRPr="00131F29">
        <w:rPr>
          <w:rFonts w:ascii="Times New Roman" w:eastAsia="Calibri" w:hAnsi="Times New Roman" w:cs="Times New Roman"/>
          <w:color w:val="000000" w:themeColor="text1"/>
          <w:sz w:val="28"/>
          <w:szCs w:val="28"/>
          <w:lang w:val="kk-KZ" w:eastAsia="ru-RU" w:bidi="ru-RU"/>
        </w:rPr>
        <w:t>].</w:t>
      </w:r>
    </w:p>
    <w:p w14:paraId="5EF3B8FE" w14:textId="57EC4BB3" w:rsidR="00C80079" w:rsidRPr="00131F29" w:rsidRDefault="00C80079" w:rsidP="00C80079">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Дене шынықтыру және спорт мамандарын кәсіби </w:t>
      </w:r>
      <w:r w:rsidR="00AA7584" w:rsidRPr="00131F29">
        <w:rPr>
          <w:rFonts w:ascii="Times New Roman" w:eastAsia="Calibri" w:hAnsi="Times New Roman" w:cs="Times New Roman"/>
          <w:color w:val="000000" w:themeColor="text1"/>
          <w:sz w:val="28"/>
          <w:szCs w:val="28"/>
          <w:lang w:val="kk-KZ" w:eastAsia="ru-RU" w:bidi="ru-RU"/>
        </w:rPr>
        <w:t xml:space="preserve">дайындаудың </w:t>
      </w:r>
      <w:r w:rsidRPr="00131F29">
        <w:rPr>
          <w:rFonts w:ascii="Times New Roman" w:eastAsia="Calibri" w:hAnsi="Times New Roman" w:cs="Times New Roman"/>
          <w:color w:val="000000" w:themeColor="text1"/>
          <w:sz w:val="28"/>
          <w:szCs w:val="28"/>
          <w:lang w:val="kk-KZ" w:eastAsia="ru-RU" w:bidi="ru-RU"/>
        </w:rPr>
        <w:t>қазіргі кезеңінде олимпиадалық білім беру қажеттілігі мыналарға байланысты:</w:t>
      </w:r>
    </w:p>
    <w:p w14:paraId="470CCBEE" w14:textId="77777777" w:rsidR="00C80079" w:rsidRPr="00131F29" w:rsidRDefault="00C80079" w:rsidP="00C80079">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олимпиадалық білім беру парадигмасы, ең алдымен, дене шынықтыру мұғалімінің кәсіби құзыреттілігін қалыптастыратын гуманистік құндылықтарға бағытталған. Бұл дегеніміз, дене шынықтыру және спорт саласындағы мамандарды дайындау барысында жоғары білімнің әлеуметтік, мәдени және гуманистік бағыты бар мұғалімдерді кәсіби дайындаудың әртүрлі тәсілдерін жүзеге асыруды білдіреді;</w:t>
      </w:r>
    </w:p>
    <w:p w14:paraId="50F83344" w14:textId="77777777" w:rsidR="00C80079" w:rsidRPr="00131F29" w:rsidRDefault="00C80079" w:rsidP="00C80079">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кәсіби цикл пәндерін жүзеге асыру барысында қалыптасатын педагогтің кәсіби құзыреттілігін нақтылауға негізделген дене шынықтыру білімінің инновациялық бағыттары;</w:t>
      </w:r>
    </w:p>
    <w:p w14:paraId="5CD38E52" w14:textId="42FF36E2" w:rsidR="00C80079" w:rsidRPr="00131F29" w:rsidRDefault="00C80079" w:rsidP="00C80079">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әр түрлі қызмет негізінде теориялық және практикалық-</w:t>
      </w:r>
      <w:r w:rsidR="00AA7584" w:rsidRPr="00131F29">
        <w:rPr>
          <w:rFonts w:ascii="Times New Roman" w:eastAsia="Calibri" w:hAnsi="Times New Roman" w:cs="Times New Roman"/>
          <w:color w:val="000000" w:themeColor="text1"/>
          <w:sz w:val="28"/>
          <w:szCs w:val="28"/>
          <w:lang w:val="kk-KZ" w:eastAsia="ru-RU" w:bidi="ru-RU"/>
        </w:rPr>
        <w:t xml:space="preserve">бағдарланған </w:t>
      </w:r>
      <w:r w:rsidRPr="00131F29">
        <w:rPr>
          <w:rFonts w:ascii="Times New Roman" w:eastAsia="Calibri" w:hAnsi="Times New Roman" w:cs="Times New Roman"/>
          <w:color w:val="000000" w:themeColor="text1"/>
          <w:sz w:val="28"/>
          <w:szCs w:val="28"/>
          <w:lang w:val="kk-KZ" w:eastAsia="ru-RU" w:bidi="ru-RU"/>
        </w:rPr>
        <w:t xml:space="preserve"> бағыттағы әртүрлі білімдерді, біліктер мен дағдыларды іске асыру негізінде білім беру процесі шеңберінде құзыреттілік деңгейін арттыру барысында қалыптасатын кәсіби қызметте педагогтердің бәсекеге қабілеттілігін</w:t>
      </w:r>
      <w:r w:rsidR="0080076C" w:rsidRPr="00131F29">
        <w:rPr>
          <w:rFonts w:ascii="Times New Roman" w:eastAsia="Calibri" w:hAnsi="Times New Roman" w:cs="Times New Roman"/>
          <w:color w:val="000000" w:themeColor="text1"/>
          <w:sz w:val="28"/>
          <w:szCs w:val="28"/>
          <w:lang w:val="kk-KZ" w:eastAsia="ru-RU" w:bidi="ru-RU"/>
        </w:rPr>
        <w:t xml:space="preserve"> және оларды бейімдеуді арттыру. </w:t>
      </w:r>
    </w:p>
    <w:p w14:paraId="3B07B8BB" w14:textId="6ED20279" w:rsidR="00C80079" w:rsidRPr="00131F29" w:rsidRDefault="0080076C" w:rsidP="00C80079">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Осы тұрғыда </w:t>
      </w:r>
      <w:r w:rsidR="00C80079" w:rsidRPr="00131F29">
        <w:rPr>
          <w:rFonts w:ascii="Times New Roman" w:eastAsia="Calibri" w:hAnsi="Times New Roman" w:cs="Times New Roman"/>
          <w:color w:val="000000" w:themeColor="text1"/>
          <w:sz w:val="28"/>
          <w:szCs w:val="28"/>
          <w:lang w:val="kk-KZ" w:eastAsia="ru-RU" w:bidi="ru-RU"/>
        </w:rPr>
        <w:t xml:space="preserve">олимпиадалық білім беру аясында дене шынықтыру мұғалімдерін </w:t>
      </w:r>
      <w:r w:rsidR="0092746D" w:rsidRPr="00131F29">
        <w:rPr>
          <w:rFonts w:ascii="Times New Roman" w:eastAsia="Calibri" w:hAnsi="Times New Roman" w:cs="Times New Roman"/>
          <w:color w:val="000000" w:themeColor="text1"/>
          <w:sz w:val="28"/>
          <w:szCs w:val="28"/>
          <w:lang w:val="kk-KZ" w:eastAsia="ru-RU" w:bidi="ru-RU"/>
        </w:rPr>
        <w:t xml:space="preserve">дайындауға </w:t>
      </w:r>
      <w:r w:rsidR="00C80079" w:rsidRPr="00131F29">
        <w:rPr>
          <w:rFonts w:ascii="Times New Roman" w:eastAsia="Calibri" w:hAnsi="Times New Roman" w:cs="Times New Roman"/>
          <w:color w:val="000000" w:themeColor="text1"/>
          <w:sz w:val="28"/>
          <w:szCs w:val="28"/>
          <w:lang w:val="kk-KZ" w:eastAsia="ru-RU" w:bidi="ru-RU"/>
        </w:rPr>
        <w:t xml:space="preserve">бағытталған ғылыми, әдістемелік және оқу материалдарын әзірлеу жоғары білім алу процесінде олимпизмнің </w:t>
      </w:r>
      <w:r w:rsidR="00E05021">
        <w:rPr>
          <w:rFonts w:ascii="Times New Roman" w:eastAsia="Calibri" w:hAnsi="Times New Roman" w:cs="Times New Roman"/>
          <w:color w:val="000000" w:themeColor="text1"/>
          <w:sz w:val="28"/>
          <w:szCs w:val="28"/>
          <w:lang w:val="kk-KZ" w:eastAsia="ru-RU" w:bidi="ru-RU"/>
        </w:rPr>
        <w:t xml:space="preserve">үлгілері </w:t>
      </w:r>
      <w:r w:rsidR="00C80079" w:rsidRPr="00131F29">
        <w:rPr>
          <w:rFonts w:ascii="Times New Roman" w:eastAsia="Calibri" w:hAnsi="Times New Roman" w:cs="Times New Roman"/>
          <w:color w:val="000000" w:themeColor="text1"/>
          <w:sz w:val="28"/>
          <w:szCs w:val="28"/>
          <w:lang w:val="kk-KZ" w:eastAsia="ru-RU" w:bidi="ru-RU"/>
        </w:rPr>
        <w:t>мен құндылықтарын енгізуге ықпал етеді.</w:t>
      </w:r>
    </w:p>
    <w:p w14:paraId="4540B3D8" w14:textId="77777777" w:rsidR="0080076C" w:rsidRPr="00131F29" w:rsidRDefault="0080076C" w:rsidP="00C80079">
      <w:pPr>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5E4039B0" w14:textId="60F1F512" w:rsidR="0080076C" w:rsidRPr="00131F29" w:rsidRDefault="00A83D3C" w:rsidP="0080076C">
      <w:pPr>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lastRenderedPageBreak/>
        <w:t xml:space="preserve">Бірінші </w:t>
      </w:r>
      <w:r w:rsidR="005B377D" w:rsidRPr="00131F29">
        <w:rPr>
          <w:rFonts w:ascii="Times New Roman" w:eastAsia="Calibri" w:hAnsi="Times New Roman" w:cs="Times New Roman"/>
          <w:b/>
          <w:color w:val="000000" w:themeColor="text1"/>
          <w:sz w:val="28"/>
          <w:szCs w:val="28"/>
          <w:lang w:val="kk-KZ" w:eastAsia="ru-RU" w:bidi="ru-RU"/>
        </w:rPr>
        <w:t>бөлім бойынша қорытынды</w:t>
      </w:r>
    </w:p>
    <w:p w14:paraId="3A6889B6" w14:textId="0493A571" w:rsidR="00C80079" w:rsidRPr="00131F29" w:rsidRDefault="00C80079" w:rsidP="00C80079">
      <w:pPr>
        <w:shd w:val="clear" w:color="auto" w:fill="FFFFFF"/>
        <w:tabs>
          <w:tab w:val="left" w:pos="567"/>
        </w:tabs>
        <w:spacing w:after="0" w:line="20" w:lineRule="atLeast"/>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xml:space="preserve">Олимпиадалық білім беруді дамытудың өзектілігі бірнеше онжылдықтар ішінде қол жеткізілген спортты дамытудың жоғары деңгейі мен білім беру процесіне, атап айтқанда балалар мен жастарға олимпизмнің </w:t>
      </w:r>
      <w:r w:rsidR="00E05021" w:rsidRPr="00E05021">
        <w:rPr>
          <w:rFonts w:ascii="Times New Roman" w:eastAsia="Calibri" w:hAnsi="Times New Roman" w:cs="Times New Roman"/>
          <w:color w:val="000000" w:themeColor="text1"/>
          <w:sz w:val="28"/>
          <w:szCs w:val="28"/>
          <w:lang w:val="kk-KZ"/>
        </w:rPr>
        <w:t>үлгілері</w:t>
      </w:r>
      <w:r w:rsidRPr="00131F29">
        <w:rPr>
          <w:rFonts w:ascii="Times New Roman" w:eastAsia="Calibri" w:hAnsi="Times New Roman" w:cs="Times New Roman"/>
          <w:color w:val="000000" w:themeColor="text1"/>
          <w:sz w:val="28"/>
          <w:szCs w:val="28"/>
          <w:lang w:val="kk-KZ"/>
        </w:rPr>
        <w:t xml:space="preserve"> мен құндылықтарын енгізудің төмен деңгейі арасындағы қайшылыққа байланысты. Көптеген арнайы әдебиеттерді талдау олимпиадалық білімнің генезисі адамзаттың жалпы мәдениетінің дамуымен, олимпизм </w:t>
      </w:r>
      <w:r w:rsidR="00E05021">
        <w:rPr>
          <w:rFonts w:ascii="Times New Roman" w:eastAsia="Calibri" w:hAnsi="Times New Roman" w:cs="Times New Roman"/>
          <w:color w:val="000000" w:themeColor="text1"/>
          <w:sz w:val="28"/>
          <w:szCs w:val="28"/>
          <w:lang w:val="kk-KZ"/>
        </w:rPr>
        <w:t xml:space="preserve"> түсінігінің </w:t>
      </w:r>
      <w:r w:rsidRPr="00131F29">
        <w:rPr>
          <w:rFonts w:ascii="Times New Roman" w:eastAsia="Calibri" w:hAnsi="Times New Roman" w:cs="Times New Roman"/>
          <w:color w:val="000000" w:themeColor="text1"/>
          <w:sz w:val="28"/>
          <w:szCs w:val="28"/>
          <w:lang w:val="kk-KZ"/>
        </w:rPr>
        <w:t>пайда болуымен, арнайы спорттық жарыстарды ұйымдастыру тәжірибесімен және оларға дайындық жүйесімен тығыз байланысты екендігін көрсетті.</w:t>
      </w:r>
    </w:p>
    <w:p w14:paraId="5777E82D" w14:textId="495EF5AC" w:rsidR="00C80079" w:rsidRPr="00131F29" w:rsidRDefault="00C80079" w:rsidP="00C80079">
      <w:pPr>
        <w:shd w:val="clear" w:color="auto" w:fill="FFFFFF"/>
        <w:tabs>
          <w:tab w:val="left" w:pos="567"/>
        </w:tabs>
        <w:spacing w:after="0" w:line="20" w:lineRule="atLeast"/>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xml:space="preserve">Теориялық талдау нәтижелері көрсеткендей, шетелде Ұлттық </w:t>
      </w:r>
      <w:r w:rsidR="00891645" w:rsidRPr="00891645">
        <w:rPr>
          <w:rFonts w:ascii="Times New Roman" w:eastAsia="Calibri" w:hAnsi="Times New Roman" w:cs="Times New Roman"/>
          <w:color w:val="000000" w:themeColor="text1"/>
          <w:sz w:val="28"/>
          <w:szCs w:val="28"/>
          <w:lang w:val="kk-KZ"/>
        </w:rPr>
        <w:t>олимпиадалық</w:t>
      </w:r>
      <w:r w:rsidRPr="00131F29">
        <w:rPr>
          <w:rFonts w:ascii="Times New Roman" w:eastAsia="Calibri" w:hAnsi="Times New Roman" w:cs="Times New Roman"/>
          <w:color w:val="000000" w:themeColor="text1"/>
          <w:sz w:val="28"/>
          <w:szCs w:val="28"/>
          <w:lang w:val="kk-KZ"/>
        </w:rPr>
        <w:t xml:space="preserve"> академияларының  білім беру және әдістемелік базасының қалыптасуында АҚШ, Австралия, Украина, Чехия, Литва, Эстония, Туркия, Армения, Португалия, Аргентина, Қытай, Ресей және т.б. мемлекеттердің өңірлік олимпиада академиялары олимпиадалық білім беру үшін көп жұмыс атқаруда. </w:t>
      </w:r>
    </w:p>
    <w:p w14:paraId="2E12F71E" w14:textId="3B826E33" w:rsidR="00C80079" w:rsidRPr="00131F29" w:rsidRDefault="002D3B71" w:rsidP="00C80079">
      <w:pPr>
        <w:shd w:val="clear" w:color="auto" w:fill="FFFFFF"/>
        <w:tabs>
          <w:tab w:val="left" w:pos="567"/>
        </w:tabs>
        <w:spacing w:after="0" w:line="20" w:lineRule="atLeast"/>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Зерттеу жұмысымыздың бірінші</w:t>
      </w:r>
      <w:r w:rsidR="00C80079" w:rsidRPr="00131F29">
        <w:rPr>
          <w:rFonts w:ascii="Times New Roman" w:eastAsia="Calibri" w:hAnsi="Times New Roman" w:cs="Times New Roman"/>
          <w:color w:val="000000" w:themeColor="text1"/>
          <w:sz w:val="28"/>
          <w:szCs w:val="28"/>
          <w:lang w:val="kk-KZ"/>
        </w:rPr>
        <w:t xml:space="preserve"> тарауын қорытындылай отырып, келесі тұжырымдарды жасадық:</w:t>
      </w:r>
    </w:p>
    <w:p w14:paraId="289EFB8A" w14:textId="1E49A701" w:rsidR="00C80079" w:rsidRPr="00131F29" w:rsidRDefault="002D3B71" w:rsidP="00C80079">
      <w:pPr>
        <w:shd w:val="clear" w:color="auto" w:fill="FFFFFF"/>
        <w:tabs>
          <w:tab w:val="left" w:pos="567"/>
        </w:tabs>
        <w:spacing w:after="0" w:line="20" w:lineRule="atLeast"/>
        <w:ind w:firstLine="567"/>
        <w:contextualSpacing/>
        <w:jc w:val="both"/>
        <w:rPr>
          <w:rFonts w:ascii="Times New Roman" w:eastAsia="Calibri" w:hAnsi="Times New Roman" w:cs="Times New Roman"/>
          <w:color w:val="000000" w:themeColor="text1"/>
          <w:sz w:val="28"/>
          <w:szCs w:val="28"/>
          <w:shd w:val="clear" w:color="auto" w:fill="FFFFFF"/>
          <w:lang w:val="kk-KZ"/>
        </w:rPr>
      </w:pPr>
      <w:r w:rsidRPr="00131F29">
        <w:rPr>
          <w:rFonts w:ascii="Times New Roman" w:eastAsia="Calibri" w:hAnsi="Times New Roman" w:cs="Times New Roman"/>
          <w:color w:val="000000" w:themeColor="text1"/>
          <w:sz w:val="28"/>
          <w:szCs w:val="28"/>
          <w:shd w:val="clear" w:color="auto" w:fill="FFFFFF"/>
          <w:lang w:val="kk-KZ"/>
        </w:rPr>
        <w:t>Б</w:t>
      </w:r>
      <w:r w:rsidR="00C80079" w:rsidRPr="00131F29">
        <w:rPr>
          <w:rFonts w:ascii="Times New Roman" w:eastAsia="Calibri" w:hAnsi="Times New Roman" w:cs="Times New Roman"/>
          <w:color w:val="000000" w:themeColor="text1"/>
          <w:sz w:val="28"/>
          <w:szCs w:val="28"/>
          <w:shd w:val="clear" w:color="auto" w:fill="FFFFFF"/>
          <w:lang w:val="kk-KZ"/>
        </w:rPr>
        <w:t>үкіл шетелде кеңінен таралған білім берудің өзекті бағыттарының бірі олимпиадалық білім беру деп атауға болады. Олимпиадалық білім дене шынықтыру білімінің бөлігі болып табылады және қазіргі уақытта білім беру, тәрбиелеу және оқыту жүйесін</w:t>
      </w:r>
      <w:r w:rsidR="0092746D" w:rsidRPr="00131F29">
        <w:rPr>
          <w:rFonts w:ascii="Times New Roman" w:eastAsia="Calibri" w:hAnsi="Times New Roman" w:cs="Times New Roman"/>
          <w:color w:val="000000" w:themeColor="text1"/>
          <w:sz w:val="28"/>
          <w:szCs w:val="28"/>
          <w:shd w:val="clear" w:color="auto" w:fill="FFFFFF"/>
          <w:lang w:val="kk-KZ"/>
        </w:rPr>
        <w:t>де маңызды орынға ие бола алады.</w:t>
      </w:r>
    </w:p>
    <w:p w14:paraId="7478FA95" w14:textId="7182D3F6" w:rsidR="00C80079" w:rsidRPr="00131F29" w:rsidRDefault="002D3B71" w:rsidP="00C80079">
      <w:pPr>
        <w:shd w:val="clear" w:color="auto" w:fill="FFFFFF"/>
        <w:tabs>
          <w:tab w:val="left" w:pos="567"/>
        </w:tabs>
        <w:spacing w:after="0" w:line="20" w:lineRule="atLeast"/>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Қ</w:t>
      </w:r>
      <w:r w:rsidR="00C80079" w:rsidRPr="00131F29">
        <w:rPr>
          <w:rFonts w:ascii="Times New Roman" w:eastAsia="Calibri" w:hAnsi="Times New Roman" w:cs="Times New Roman"/>
          <w:color w:val="000000" w:themeColor="text1"/>
          <w:sz w:val="28"/>
          <w:szCs w:val="28"/>
          <w:lang w:val="kk-KZ"/>
        </w:rPr>
        <w:t xml:space="preserve">азіргі уақытта олимпиадалық білім берудің олимпиадалық қозғалыс ішіндегі қатынастарды үйлестіру факторы ретінде жұмыс істеуі өзекті мәселе болды. Олимпиадалық этиканы нығайтудың өзекті мәселесін шешу үшін олимпиадалық білімді балалар, жасөспірімдер мен жастар арасындағы оқу-тәрбие процесінде ғана емес, сонымен қатар спортшылардың оқу-жаттығу дайындығында да, олимпизмнің </w:t>
      </w:r>
      <w:r w:rsidR="00562849" w:rsidRPr="00131F29">
        <w:rPr>
          <w:rFonts w:ascii="Times New Roman" w:eastAsia="Calibri" w:hAnsi="Times New Roman" w:cs="Times New Roman"/>
          <w:color w:val="000000" w:themeColor="text1"/>
          <w:sz w:val="28"/>
          <w:szCs w:val="28"/>
          <w:lang w:val="kk-KZ"/>
        </w:rPr>
        <w:t xml:space="preserve">қағидаттары </w:t>
      </w:r>
      <w:r w:rsidR="00C80079" w:rsidRPr="00131F29">
        <w:rPr>
          <w:rFonts w:ascii="Times New Roman" w:eastAsia="Calibri" w:hAnsi="Times New Roman" w:cs="Times New Roman"/>
          <w:color w:val="000000" w:themeColor="text1"/>
          <w:sz w:val="28"/>
          <w:szCs w:val="28"/>
          <w:lang w:val="kk-KZ"/>
        </w:rPr>
        <w:t xml:space="preserve">мен </w:t>
      </w:r>
      <w:r w:rsidR="00E05021" w:rsidRPr="00E05021">
        <w:rPr>
          <w:rFonts w:ascii="Times New Roman" w:eastAsia="Calibri" w:hAnsi="Times New Roman" w:cs="Times New Roman"/>
          <w:color w:val="000000" w:themeColor="text1"/>
          <w:sz w:val="28"/>
          <w:szCs w:val="28"/>
          <w:lang w:val="kk-KZ"/>
        </w:rPr>
        <w:t>үлгілері</w:t>
      </w:r>
      <w:r w:rsidR="00E05021">
        <w:rPr>
          <w:rFonts w:ascii="Times New Roman" w:eastAsia="Calibri" w:hAnsi="Times New Roman" w:cs="Times New Roman"/>
          <w:color w:val="000000" w:themeColor="text1"/>
          <w:sz w:val="28"/>
          <w:szCs w:val="28"/>
          <w:lang w:val="kk-KZ"/>
        </w:rPr>
        <w:t>не</w:t>
      </w:r>
      <w:r w:rsidR="00C80079" w:rsidRPr="00131F29">
        <w:rPr>
          <w:rFonts w:ascii="Times New Roman" w:eastAsia="Calibri" w:hAnsi="Times New Roman" w:cs="Times New Roman"/>
          <w:color w:val="000000" w:themeColor="text1"/>
          <w:sz w:val="28"/>
          <w:szCs w:val="28"/>
          <w:lang w:val="kk-KZ"/>
        </w:rPr>
        <w:t xml:space="preserve"> сүйене отырып, олардың білімі мен әдеттерін қалыптастыру мақсатында белсенді пайдалану ұсынылады.</w:t>
      </w:r>
    </w:p>
    <w:p w14:paraId="1C55993E" w14:textId="77777777" w:rsidR="002D3B71" w:rsidRPr="00131F29" w:rsidRDefault="002D3B71" w:rsidP="00C80079">
      <w:pPr>
        <w:shd w:val="clear" w:color="auto" w:fill="FFFFFF"/>
        <w:tabs>
          <w:tab w:val="left" w:pos="567"/>
        </w:tabs>
        <w:spacing w:after="0" w:line="20" w:lineRule="atLeast"/>
        <w:ind w:firstLine="567"/>
        <w:contextualSpacing/>
        <w:jc w:val="both"/>
        <w:rPr>
          <w:rFonts w:ascii="Times New Roman" w:eastAsia="Calibri" w:hAnsi="Times New Roman" w:cs="Times New Roman"/>
          <w:color w:val="000000" w:themeColor="text1"/>
          <w:sz w:val="28"/>
          <w:szCs w:val="28"/>
          <w:lang w:val="kk-KZ"/>
        </w:rPr>
      </w:pPr>
    </w:p>
    <w:p w14:paraId="1AE49FBD" w14:textId="77777777" w:rsidR="002D3B71" w:rsidRPr="00131F29" w:rsidRDefault="002D3B71" w:rsidP="00C80079">
      <w:pPr>
        <w:shd w:val="clear" w:color="auto" w:fill="FFFFFF"/>
        <w:tabs>
          <w:tab w:val="left" w:pos="567"/>
        </w:tabs>
        <w:spacing w:after="0" w:line="20" w:lineRule="atLeast"/>
        <w:ind w:firstLine="567"/>
        <w:contextualSpacing/>
        <w:jc w:val="both"/>
        <w:rPr>
          <w:rFonts w:ascii="Times New Roman" w:eastAsia="Calibri" w:hAnsi="Times New Roman" w:cs="Times New Roman"/>
          <w:color w:val="000000" w:themeColor="text1"/>
          <w:sz w:val="28"/>
          <w:szCs w:val="28"/>
          <w:lang w:val="kk-KZ"/>
        </w:rPr>
      </w:pPr>
    </w:p>
    <w:p w14:paraId="4FD0E2B0" w14:textId="77777777" w:rsidR="002D3B71" w:rsidRPr="00131F29" w:rsidRDefault="002D3B71" w:rsidP="00C80079">
      <w:pPr>
        <w:shd w:val="clear" w:color="auto" w:fill="FFFFFF"/>
        <w:tabs>
          <w:tab w:val="left" w:pos="567"/>
        </w:tabs>
        <w:spacing w:after="0" w:line="20" w:lineRule="atLeast"/>
        <w:ind w:firstLine="567"/>
        <w:contextualSpacing/>
        <w:jc w:val="both"/>
        <w:rPr>
          <w:rFonts w:ascii="Times New Roman" w:eastAsia="Calibri" w:hAnsi="Times New Roman" w:cs="Times New Roman"/>
          <w:color w:val="000000" w:themeColor="text1"/>
          <w:sz w:val="28"/>
          <w:szCs w:val="28"/>
          <w:lang w:val="kk-KZ"/>
        </w:rPr>
      </w:pPr>
    </w:p>
    <w:p w14:paraId="1B95494A" w14:textId="77777777" w:rsidR="002D3B71" w:rsidRPr="00131F29" w:rsidRDefault="002D3B71" w:rsidP="00C80079">
      <w:pPr>
        <w:shd w:val="clear" w:color="auto" w:fill="FFFFFF"/>
        <w:tabs>
          <w:tab w:val="left" w:pos="567"/>
        </w:tabs>
        <w:spacing w:after="0" w:line="20" w:lineRule="atLeast"/>
        <w:ind w:firstLine="567"/>
        <w:contextualSpacing/>
        <w:jc w:val="both"/>
        <w:rPr>
          <w:rFonts w:ascii="Times New Roman" w:eastAsia="Calibri" w:hAnsi="Times New Roman" w:cs="Times New Roman"/>
          <w:color w:val="000000" w:themeColor="text1"/>
          <w:sz w:val="28"/>
          <w:szCs w:val="28"/>
          <w:lang w:val="kk-KZ"/>
        </w:rPr>
      </w:pPr>
    </w:p>
    <w:p w14:paraId="49295D12" w14:textId="77777777" w:rsidR="002D3B71" w:rsidRPr="00131F29" w:rsidRDefault="002D3B71" w:rsidP="00C80079">
      <w:pPr>
        <w:shd w:val="clear" w:color="auto" w:fill="FFFFFF"/>
        <w:tabs>
          <w:tab w:val="left" w:pos="567"/>
        </w:tabs>
        <w:spacing w:after="0" w:line="20" w:lineRule="atLeast"/>
        <w:ind w:firstLine="567"/>
        <w:contextualSpacing/>
        <w:jc w:val="both"/>
        <w:rPr>
          <w:rFonts w:ascii="Times New Roman" w:eastAsia="Calibri" w:hAnsi="Times New Roman" w:cs="Times New Roman"/>
          <w:color w:val="000000" w:themeColor="text1"/>
          <w:sz w:val="28"/>
          <w:szCs w:val="28"/>
          <w:lang w:val="kk-KZ"/>
        </w:rPr>
      </w:pPr>
    </w:p>
    <w:p w14:paraId="3D538F1A" w14:textId="77777777" w:rsidR="0080076C" w:rsidRPr="00131F29" w:rsidRDefault="0080076C" w:rsidP="00C80079">
      <w:pPr>
        <w:shd w:val="clear" w:color="auto" w:fill="FFFFFF"/>
        <w:tabs>
          <w:tab w:val="left" w:pos="567"/>
        </w:tabs>
        <w:spacing w:after="0" w:line="20" w:lineRule="atLeast"/>
        <w:ind w:firstLine="567"/>
        <w:contextualSpacing/>
        <w:jc w:val="both"/>
        <w:rPr>
          <w:rFonts w:ascii="Times New Roman" w:eastAsia="Calibri" w:hAnsi="Times New Roman" w:cs="Times New Roman"/>
          <w:color w:val="000000" w:themeColor="text1"/>
          <w:sz w:val="28"/>
          <w:szCs w:val="28"/>
          <w:lang w:val="kk-KZ"/>
        </w:rPr>
      </w:pPr>
    </w:p>
    <w:p w14:paraId="49A5B0EF" w14:textId="77777777" w:rsidR="0080076C" w:rsidRPr="00131F29" w:rsidRDefault="0080076C" w:rsidP="00C80079">
      <w:pPr>
        <w:shd w:val="clear" w:color="auto" w:fill="FFFFFF"/>
        <w:tabs>
          <w:tab w:val="left" w:pos="567"/>
        </w:tabs>
        <w:spacing w:after="0" w:line="20" w:lineRule="atLeast"/>
        <w:ind w:firstLine="567"/>
        <w:contextualSpacing/>
        <w:jc w:val="both"/>
        <w:rPr>
          <w:rFonts w:ascii="Times New Roman" w:eastAsia="Calibri" w:hAnsi="Times New Roman" w:cs="Times New Roman"/>
          <w:color w:val="000000" w:themeColor="text1"/>
          <w:sz w:val="28"/>
          <w:szCs w:val="28"/>
          <w:lang w:val="kk-KZ"/>
        </w:rPr>
      </w:pPr>
    </w:p>
    <w:p w14:paraId="7481AE84" w14:textId="77777777" w:rsidR="0080076C" w:rsidRPr="00131F29" w:rsidRDefault="0080076C" w:rsidP="00C80079">
      <w:pPr>
        <w:shd w:val="clear" w:color="auto" w:fill="FFFFFF"/>
        <w:tabs>
          <w:tab w:val="left" w:pos="567"/>
        </w:tabs>
        <w:spacing w:after="0" w:line="20" w:lineRule="atLeast"/>
        <w:ind w:firstLine="567"/>
        <w:contextualSpacing/>
        <w:jc w:val="both"/>
        <w:rPr>
          <w:rFonts w:ascii="Times New Roman" w:eastAsia="Calibri" w:hAnsi="Times New Roman" w:cs="Times New Roman"/>
          <w:color w:val="000000" w:themeColor="text1"/>
          <w:sz w:val="28"/>
          <w:szCs w:val="28"/>
          <w:lang w:val="kk-KZ"/>
        </w:rPr>
      </w:pPr>
    </w:p>
    <w:p w14:paraId="2E10FB29" w14:textId="77777777" w:rsidR="0080076C" w:rsidRPr="00131F29" w:rsidRDefault="0080076C" w:rsidP="00C80079">
      <w:pPr>
        <w:shd w:val="clear" w:color="auto" w:fill="FFFFFF"/>
        <w:tabs>
          <w:tab w:val="left" w:pos="567"/>
        </w:tabs>
        <w:spacing w:after="0" w:line="20" w:lineRule="atLeast"/>
        <w:ind w:firstLine="567"/>
        <w:contextualSpacing/>
        <w:jc w:val="both"/>
        <w:rPr>
          <w:rFonts w:ascii="Times New Roman" w:eastAsia="Calibri" w:hAnsi="Times New Roman" w:cs="Times New Roman"/>
          <w:color w:val="000000" w:themeColor="text1"/>
          <w:sz w:val="28"/>
          <w:szCs w:val="28"/>
          <w:lang w:val="kk-KZ"/>
        </w:rPr>
      </w:pPr>
    </w:p>
    <w:p w14:paraId="5C801B73" w14:textId="77777777" w:rsidR="0080076C" w:rsidRPr="00131F29" w:rsidRDefault="0080076C" w:rsidP="00C80079">
      <w:pPr>
        <w:shd w:val="clear" w:color="auto" w:fill="FFFFFF"/>
        <w:tabs>
          <w:tab w:val="left" w:pos="567"/>
        </w:tabs>
        <w:spacing w:after="0" w:line="20" w:lineRule="atLeast"/>
        <w:ind w:firstLine="567"/>
        <w:contextualSpacing/>
        <w:jc w:val="both"/>
        <w:rPr>
          <w:rFonts w:ascii="Times New Roman" w:eastAsia="Calibri" w:hAnsi="Times New Roman" w:cs="Times New Roman"/>
          <w:color w:val="000000" w:themeColor="text1"/>
          <w:sz w:val="28"/>
          <w:szCs w:val="28"/>
          <w:lang w:val="kk-KZ"/>
        </w:rPr>
      </w:pPr>
    </w:p>
    <w:p w14:paraId="39A9F686" w14:textId="77777777" w:rsidR="0080076C" w:rsidRPr="00131F29" w:rsidRDefault="0080076C" w:rsidP="00C80079">
      <w:pPr>
        <w:shd w:val="clear" w:color="auto" w:fill="FFFFFF"/>
        <w:tabs>
          <w:tab w:val="left" w:pos="567"/>
        </w:tabs>
        <w:spacing w:after="0" w:line="20" w:lineRule="atLeast"/>
        <w:ind w:firstLine="567"/>
        <w:contextualSpacing/>
        <w:jc w:val="both"/>
        <w:rPr>
          <w:rFonts w:ascii="Times New Roman" w:eastAsia="Calibri" w:hAnsi="Times New Roman" w:cs="Times New Roman"/>
          <w:color w:val="000000" w:themeColor="text1"/>
          <w:sz w:val="28"/>
          <w:szCs w:val="28"/>
          <w:lang w:val="kk-KZ"/>
        </w:rPr>
      </w:pPr>
    </w:p>
    <w:p w14:paraId="48635429" w14:textId="77777777" w:rsidR="0080076C" w:rsidRPr="00131F29" w:rsidRDefault="0080076C" w:rsidP="00C80079">
      <w:pPr>
        <w:shd w:val="clear" w:color="auto" w:fill="FFFFFF"/>
        <w:tabs>
          <w:tab w:val="left" w:pos="567"/>
        </w:tabs>
        <w:spacing w:after="0" w:line="20" w:lineRule="atLeast"/>
        <w:ind w:firstLine="567"/>
        <w:contextualSpacing/>
        <w:jc w:val="both"/>
        <w:rPr>
          <w:rFonts w:ascii="Times New Roman" w:eastAsia="Calibri" w:hAnsi="Times New Roman" w:cs="Times New Roman"/>
          <w:color w:val="000000" w:themeColor="text1"/>
          <w:sz w:val="28"/>
          <w:szCs w:val="28"/>
          <w:lang w:val="kk-KZ"/>
        </w:rPr>
      </w:pPr>
    </w:p>
    <w:p w14:paraId="25A08ECD" w14:textId="77777777" w:rsidR="0080076C" w:rsidRPr="00131F29" w:rsidRDefault="0080076C" w:rsidP="00C80079">
      <w:pPr>
        <w:shd w:val="clear" w:color="auto" w:fill="FFFFFF"/>
        <w:tabs>
          <w:tab w:val="left" w:pos="567"/>
        </w:tabs>
        <w:spacing w:after="0" w:line="20" w:lineRule="atLeast"/>
        <w:ind w:firstLine="567"/>
        <w:contextualSpacing/>
        <w:jc w:val="both"/>
        <w:rPr>
          <w:rFonts w:ascii="Times New Roman" w:eastAsia="Calibri" w:hAnsi="Times New Roman" w:cs="Times New Roman"/>
          <w:color w:val="000000" w:themeColor="text1"/>
          <w:sz w:val="28"/>
          <w:szCs w:val="28"/>
          <w:lang w:val="kk-KZ"/>
        </w:rPr>
      </w:pPr>
    </w:p>
    <w:p w14:paraId="1B930326" w14:textId="77777777" w:rsidR="0080076C" w:rsidRPr="00131F29" w:rsidRDefault="0080076C" w:rsidP="00C80079">
      <w:pPr>
        <w:shd w:val="clear" w:color="auto" w:fill="FFFFFF"/>
        <w:tabs>
          <w:tab w:val="left" w:pos="567"/>
        </w:tabs>
        <w:spacing w:after="0" w:line="20" w:lineRule="atLeast"/>
        <w:ind w:firstLine="567"/>
        <w:contextualSpacing/>
        <w:jc w:val="both"/>
        <w:rPr>
          <w:rFonts w:ascii="Times New Roman" w:eastAsia="Calibri" w:hAnsi="Times New Roman" w:cs="Times New Roman"/>
          <w:color w:val="000000" w:themeColor="text1"/>
          <w:sz w:val="28"/>
          <w:szCs w:val="28"/>
          <w:lang w:val="kk-KZ"/>
        </w:rPr>
      </w:pPr>
    </w:p>
    <w:p w14:paraId="71EC96E1" w14:textId="77777777" w:rsidR="0080076C" w:rsidRPr="00131F29" w:rsidRDefault="0080076C" w:rsidP="00C80079">
      <w:pPr>
        <w:shd w:val="clear" w:color="auto" w:fill="FFFFFF"/>
        <w:tabs>
          <w:tab w:val="left" w:pos="567"/>
        </w:tabs>
        <w:spacing w:after="0" w:line="20" w:lineRule="atLeast"/>
        <w:ind w:firstLine="567"/>
        <w:contextualSpacing/>
        <w:jc w:val="both"/>
        <w:rPr>
          <w:rFonts w:ascii="Times New Roman" w:eastAsia="Calibri" w:hAnsi="Times New Roman" w:cs="Times New Roman"/>
          <w:color w:val="000000" w:themeColor="text1"/>
          <w:sz w:val="28"/>
          <w:szCs w:val="28"/>
          <w:lang w:val="kk-KZ"/>
        </w:rPr>
      </w:pPr>
    </w:p>
    <w:p w14:paraId="5435E704" w14:textId="77777777" w:rsidR="00CE27DE" w:rsidRPr="00131F29" w:rsidRDefault="00CE27DE" w:rsidP="009E1138">
      <w:pPr>
        <w:spacing w:after="0" w:line="240" w:lineRule="auto"/>
        <w:contextualSpacing/>
        <w:rPr>
          <w:rFonts w:ascii="Times New Roman" w:hAnsi="Times New Roman" w:cs="Times New Roman"/>
          <w:b/>
          <w:color w:val="000000" w:themeColor="text1"/>
          <w:sz w:val="28"/>
          <w:szCs w:val="28"/>
          <w:lang w:val="kk-KZ"/>
        </w:rPr>
      </w:pPr>
    </w:p>
    <w:p w14:paraId="52A54ADF" w14:textId="77777777" w:rsidR="00CE27DE" w:rsidRPr="00131F29" w:rsidRDefault="00CE27DE" w:rsidP="00CE27DE">
      <w:pPr>
        <w:widowControl w:val="0"/>
        <w:autoSpaceDE w:val="0"/>
        <w:autoSpaceDN w:val="0"/>
        <w:spacing w:after="0" w:line="240" w:lineRule="auto"/>
        <w:ind w:right="-1" w:firstLine="567"/>
        <w:jc w:val="both"/>
        <w:rPr>
          <w:rFonts w:ascii="Times New Roman" w:eastAsia="Times New Roman" w:hAnsi="Times New Roman" w:cs="Times New Roman"/>
          <w:b/>
          <w:sz w:val="28"/>
          <w:szCs w:val="28"/>
          <w:lang w:val="kk-KZ"/>
        </w:rPr>
      </w:pPr>
      <w:r w:rsidRPr="00131F29">
        <w:rPr>
          <w:rFonts w:ascii="Times New Roman" w:eastAsia="Times New Roman" w:hAnsi="Times New Roman" w:cs="Times New Roman"/>
          <w:b/>
          <w:sz w:val="28"/>
          <w:szCs w:val="28"/>
          <w:lang w:val="kk-KZ"/>
        </w:rPr>
        <w:lastRenderedPageBreak/>
        <w:t>2 ЗЕРТТЕУДІҢ ӘДІСТЕРІ ЖӘНЕ ҰЙЫМДАСТЫРЫЛУЫ</w:t>
      </w:r>
    </w:p>
    <w:p w14:paraId="2A363F34" w14:textId="77777777" w:rsidR="00CE27DE" w:rsidRPr="00131F29" w:rsidRDefault="00CE27DE" w:rsidP="00CE27DE">
      <w:pPr>
        <w:widowControl w:val="0"/>
        <w:autoSpaceDE w:val="0"/>
        <w:autoSpaceDN w:val="0"/>
        <w:spacing w:after="0" w:line="240" w:lineRule="auto"/>
        <w:ind w:right="-1" w:firstLine="567"/>
        <w:jc w:val="both"/>
        <w:rPr>
          <w:rFonts w:ascii="Times New Roman" w:eastAsia="Times New Roman" w:hAnsi="Times New Roman" w:cs="Times New Roman"/>
          <w:b/>
          <w:sz w:val="28"/>
          <w:szCs w:val="28"/>
          <w:lang w:val="kk-KZ"/>
        </w:rPr>
      </w:pPr>
    </w:p>
    <w:p w14:paraId="7E2380D5" w14:textId="77777777" w:rsidR="00CE27DE" w:rsidRPr="00131F29" w:rsidRDefault="00CE27DE" w:rsidP="00CE27DE">
      <w:pPr>
        <w:widowControl w:val="0"/>
        <w:autoSpaceDE w:val="0"/>
        <w:autoSpaceDN w:val="0"/>
        <w:spacing w:after="0" w:line="240" w:lineRule="auto"/>
        <w:ind w:right="-1" w:firstLine="567"/>
        <w:jc w:val="both"/>
        <w:rPr>
          <w:rFonts w:ascii="Times New Roman" w:eastAsia="Times New Roman" w:hAnsi="Times New Roman" w:cs="Times New Roman"/>
          <w:b/>
          <w:sz w:val="28"/>
          <w:szCs w:val="28"/>
          <w:lang w:val="kk-KZ"/>
        </w:rPr>
      </w:pPr>
      <w:r w:rsidRPr="00131F29">
        <w:rPr>
          <w:rFonts w:ascii="Times New Roman" w:eastAsia="Times New Roman" w:hAnsi="Times New Roman" w:cs="Times New Roman"/>
          <w:b/>
          <w:sz w:val="28"/>
          <w:szCs w:val="28"/>
          <w:lang w:val="kk-KZ"/>
        </w:rPr>
        <w:t>2.1 Зерттеу әдістері</w:t>
      </w:r>
    </w:p>
    <w:p w14:paraId="33126E81" w14:textId="77777777" w:rsidR="00CE27DE" w:rsidRPr="00131F29" w:rsidRDefault="00CE27DE" w:rsidP="00CE27DE">
      <w:pPr>
        <w:widowControl w:val="0"/>
        <w:autoSpaceDE w:val="0"/>
        <w:autoSpaceDN w:val="0"/>
        <w:spacing w:after="0" w:line="240" w:lineRule="auto"/>
        <w:ind w:right="-1" w:firstLine="567"/>
        <w:jc w:val="both"/>
        <w:rPr>
          <w:rFonts w:ascii="Times New Roman" w:eastAsia="Times New Roman" w:hAnsi="Times New Roman" w:cs="Times New Roman"/>
          <w:b/>
          <w:sz w:val="28"/>
          <w:szCs w:val="28"/>
          <w:lang w:val="kk-KZ"/>
        </w:rPr>
      </w:pPr>
      <w:r w:rsidRPr="00131F29">
        <w:rPr>
          <w:rFonts w:ascii="Times New Roman" w:eastAsia="Times New Roman" w:hAnsi="Times New Roman" w:cs="Times New Roman"/>
          <w:sz w:val="28"/>
          <w:szCs w:val="28"/>
          <w:lang w:val="kk-KZ"/>
        </w:rPr>
        <w:t>Алға қойған міндеттерді шешу үшін келесі зерттеу әдістері қолданылды</w:t>
      </w:r>
      <w:r w:rsidRPr="00131F29">
        <w:rPr>
          <w:rFonts w:ascii="Times New Roman" w:eastAsia="Times New Roman" w:hAnsi="Times New Roman" w:cs="Times New Roman"/>
          <w:b/>
          <w:sz w:val="28"/>
          <w:szCs w:val="28"/>
          <w:lang w:val="kk-KZ"/>
        </w:rPr>
        <w:t xml:space="preserve">. </w:t>
      </w:r>
    </w:p>
    <w:p w14:paraId="029D279A" w14:textId="3B85EB04" w:rsidR="00CE27DE" w:rsidRPr="00131F29" w:rsidRDefault="00CE27DE" w:rsidP="00504610">
      <w:pPr>
        <w:widowControl w:val="0"/>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131F29">
        <w:rPr>
          <w:rFonts w:ascii="Times New Roman" w:eastAsia="Times New Roman" w:hAnsi="Times New Roman" w:cs="Times New Roman"/>
          <w:sz w:val="28"/>
          <w:szCs w:val="28"/>
          <w:lang w:val="kk-KZ"/>
        </w:rPr>
        <w:t xml:space="preserve">1. Олимпиадалық білім берудің тарихи дамуын зерттеу, олимпиадалық </w:t>
      </w:r>
      <w:r w:rsidR="00E05021" w:rsidRPr="00E05021">
        <w:rPr>
          <w:rFonts w:ascii="Times New Roman" w:eastAsia="Times New Roman" w:hAnsi="Times New Roman" w:cs="Times New Roman"/>
          <w:sz w:val="28"/>
          <w:szCs w:val="28"/>
          <w:lang w:val="kk-KZ"/>
        </w:rPr>
        <w:t>үлгілері</w:t>
      </w:r>
      <w:r w:rsidRPr="00131F29">
        <w:rPr>
          <w:rFonts w:ascii="Times New Roman" w:eastAsia="Times New Roman" w:hAnsi="Times New Roman" w:cs="Times New Roman"/>
          <w:sz w:val="28"/>
          <w:szCs w:val="28"/>
          <w:lang w:val="kk-KZ"/>
        </w:rPr>
        <w:t xml:space="preserve">мен, құндылықтармен және </w:t>
      </w:r>
      <w:r w:rsidR="00562849" w:rsidRPr="00131F29">
        <w:rPr>
          <w:rFonts w:ascii="Times New Roman" w:eastAsia="Times New Roman" w:hAnsi="Times New Roman" w:cs="Times New Roman"/>
          <w:sz w:val="28"/>
          <w:szCs w:val="28"/>
          <w:lang w:val="kk-KZ"/>
        </w:rPr>
        <w:t xml:space="preserve">қағидаттарымен </w:t>
      </w:r>
      <w:r w:rsidRPr="00131F29">
        <w:rPr>
          <w:rFonts w:ascii="Times New Roman" w:eastAsia="Times New Roman" w:hAnsi="Times New Roman" w:cs="Times New Roman"/>
          <w:sz w:val="28"/>
          <w:szCs w:val="28"/>
          <w:lang w:val="kk-KZ"/>
        </w:rPr>
        <w:t>таныстыру және олимпиадалық білім беру жағдайында дене шынықты</w:t>
      </w:r>
      <w:r w:rsidR="00973EAF" w:rsidRPr="00131F29">
        <w:rPr>
          <w:rFonts w:ascii="Times New Roman" w:eastAsia="Times New Roman" w:hAnsi="Times New Roman" w:cs="Times New Roman"/>
          <w:sz w:val="28"/>
          <w:szCs w:val="28"/>
          <w:lang w:val="kk-KZ"/>
        </w:rPr>
        <w:t>ру және спорт мамандарын дайындау</w:t>
      </w:r>
      <w:r w:rsidRPr="00131F29">
        <w:rPr>
          <w:rFonts w:ascii="Times New Roman" w:eastAsia="Times New Roman" w:hAnsi="Times New Roman" w:cs="Times New Roman"/>
          <w:sz w:val="28"/>
          <w:szCs w:val="28"/>
          <w:lang w:val="kk-KZ"/>
        </w:rPr>
        <w:t xml:space="preserve"> мәселесі бойынша ғылыми-әдістемелік әдебиеттерді талдау әдісі жүргізілді (олимпиадалық білім </w:t>
      </w:r>
      <w:r w:rsidR="00E05021">
        <w:rPr>
          <w:rFonts w:ascii="Times New Roman" w:eastAsia="Times New Roman" w:hAnsi="Times New Roman" w:cs="Times New Roman"/>
          <w:sz w:val="28"/>
          <w:szCs w:val="28"/>
          <w:lang w:val="kk-KZ"/>
        </w:rPr>
        <w:t xml:space="preserve">беру түсінігінің </w:t>
      </w:r>
      <w:r w:rsidRPr="00131F29">
        <w:rPr>
          <w:rFonts w:ascii="Times New Roman" w:eastAsia="Times New Roman" w:hAnsi="Times New Roman" w:cs="Times New Roman"/>
          <w:sz w:val="28"/>
          <w:szCs w:val="28"/>
          <w:lang w:val="kk-KZ"/>
        </w:rPr>
        <w:t xml:space="preserve">бастауы, олимпиадалық </w:t>
      </w:r>
      <w:r w:rsidR="0092746D" w:rsidRPr="00131F29">
        <w:rPr>
          <w:rFonts w:ascii="Times New Roman" w:eastAsia="Times New Roman" w:hAnsi="Times New Roman" w:cs="Times New Roman"/>
          <w:sz w:val="28"/>
          <w:szCs w:val="28"/>
          <w:lang w:val="kk-KZ"/>
        </w:rPr>
        <w:t>білім негіздерінің қалыптасуы</w:t>
      </w:r>
      <w:r w:rsidRPr="00131F29">
        <w:rPr>
          <w:rFonts w:ascii="Times New Roman" w:eastAsia="Times New Roman" w:hAnsi="Times New Roman" w:cs="Times New Roman"/>
          <w:sz w:val="28"/>
          <w:szCs w:val="28"/>
          <w:lang w:val="kk-KZ"/>
        </w:rPr>
        <w:t>, олимпиадалық білім берудегі ғылыми зерттеулердің бағыттары, «олим</w:t>
      </w:r>
      <w:r w:rsidR="00504610" w:rsidRPr="00131F29">
        <w:rPr>
          <w:rFonts w:ascii="Times New Roman" w:eastAsia="Times New Roman" w:hAnsi="Times New Roman" w:cs="Times New Roman"/>
          <w:sz w:val="28"/>
          <w:szCs w:val="28"/>
          <w:lang w:val="kk-KZ"/>
        </w:rPr>
        <w:t>пизм», «олимпиадалық білім</w:t>
      </w:r>
      <w:r w:rsidRPr="00131F29">
        <w:rPr>
          <w:rFonts w:ascii="Times New Roman" w:eastAsia="Times New Roman" w:hAnsi="Times New Roman" w:cs="Times New Roman"/>
          <w:sz w:val="28"/>
          <w:szCs w:val="28"/>
          <w:lang w:val="kk-KZ"/>
        </w:rPr>
        <w:t xml:space="preserve">» </w:t>
      </w:r>
      <w:r w:rsidR="0007607B" w:rsidRPr="00131F29">
        <w:rPr>
          <w:rFonts w:ascii="Times New Roman" w:eastAsia="Times New Roman" w:hAnsi="Times New Roman" w:cs="Times New Roman"/>
          <w:sz w:val="28"/>
          <w:szCs w:val="28"/>
          <w:lang w:val="kk-KZ"/>
        </w:rPr>
        <w:t xml:space="preserve">ұғымдарының анықтамаларына </w:t>
      </w:r>
      <w:r w:rsidR="00550703" w:rsidRPr="00131F29">
        <w:rPr>
          <w:rFonts w:ascii="Times New Roman" w:eastAsia="Times New Roman" w:hAnsi="Times New Roman" w:cs="Times New Roman"/>
          <w:sz w:val="28"/>
          <w:szCs w:val="28"/>
          <w:lang w:val="kk-KZ"/>
        </w:rPr>
        <w:t xml:space="preserve">талдау, </w:t>
      </w:r>
      <w:r w:rsidRPr="00131F29">
        <w:rPr>
          <w:rFonts w:ascii="Times New Roman" w:eastAsia="Times New Roman" w:hAnsi="Times New Roman" w:cs="Times New Roman"/>
          <w:sz w:val="28"/>
          <w:szCs w:val="28"/>
          <w:lang w:val="kk-KZ"/>
        </w:rPr>
        <w:t xml:space="preserve">Халықаралық олимпиада академиясының қызметіндегі олимпиадалық білім мазмұны мен   олимпиадалық білім берудің  міндеттері бойынша). Нәтижесінде олимпиадалық білім беру теориясы мен тәжірибесінің өзекті мәселелері  ұсынылған барлығы </w:t>
      </w:r>
      <w:r w:rsidR="00454B84" w:rsidRPr="00131F29">
        <w:rPr>
          <w:rFonts w:ascii="Times New Roman" w:eastAsia="Times New Roman" w:hAnsi="Times New Roman" w:cs="Times New Roman"/>
          <w:sz w:val="28"/>
          <w:szCs w:val="28"/>
          <w:lang w:val="kk-KZ"/>
        </w:rPr>
        <w:t>194</w:t>
      </w:r>
      <w:r w:rsidRPr="00131F29">
        <w:rPr>
          <w:rFonts w:ascii="Times New Roman" w:eastAsia="Times New Roman" w:hAnsi="Times New Roman" w:cs="Times New Roman"/>
          <w:sz w:val="28"/>
          <w:szCs w:val="28"/>
          <w:lang w:val="kk-KZ"/>
        </w:rPr>
        <w:t xml:space="preserve"> дереккөз талданды.</w:t>
      </w:r>
    </w:p>
    <w:p w14:paraId="6204F56B" w14:textId="26A6A743" w:rsidR="00CE27DE" w:rsidRPr="00131F29" w:rsidRDefault="00CE27DE" w:rsidP="00CE27DE">
      <w:pPr>
        <w:widowControl w:val="0"/>
        <w:autoSpaceDE w:val="0"/>
        <w:autoSpaceDN w:val="0"/>
        <w:spacing w:after="0" w:line="240" w:lineRule="auto"/>
        <w:ind w:right="-1" w:firstLine="567"/>
        <w:jc w:val="both"/>
        <w:rPr>
          <w:rFonts w:ascii="Times New Roman" w:hAnsi="Times New Roman" w:cs="Times New Roman"/>
          <w:sz w:val="28"/>
          <w:szCs w:val="28"/>
          <w:lang w:val="kk-KZ"/>
        </w:rPr>
      </w:pPr>
      <w:r w:rsidRPr="00131F29">
        <w:rPr>
          <w:rFonts w:ascii="Times New Roman" w:eastAsia="Times New Roman" w:hAnsi="Times New Roman" w:cs="Times New Roman"/>
          <w:sz w:val="28"/>
          <w:szCs w:val="28"/>
          <w:lang w:val="kk-KZ"/>
        </w:rPr>
        <w:t xml:space="preserve">2. </w:t>
      </w:r>
      <w:r w:rsidRPr="00131F29">
        <w:rPr>
          <w:rFonts w:ascii="Times New Roman" w:hAnsi="Times New Roman" w:cs="Times New Roman"/>
          <w:sz w:val="28"/>
          <w:szCs w:val="28"/>
          <w:lang w:val="kk-KZ"/>
        </w:rPr>
        <w:t>Олимпиадалық білім берудің әдіст</w:t>
      </w:r>
      <w:r w:rsidR="00AA7584" w:rsidRPr="00131F29">
        <w:rPr>
          <w:rFonts w:ascii="Times New Roman" w:hAnsi="Times New Roman" w:cs="Times New Roman"/>
          <w:sz w:val="28"/>
          <w:szCs w:val="28"/>
          <w:lang w:val="kk-KZ"/>
        </w:rPr>
        <w:t>емелік базасының қалыптасудағы Ұ</w:t>
      </w:r>
      <w:r w:rsidRPr="00131F29">
        <w:rPr>
          <w:rFonts w:ascii="Times New Roman" w:hAnsi="Times New Roman" w:cs="Times New Roman"/>
          <w:sz w:val="28"/>
          <w:szCs w:val="28"/>
          <w:lang w:val="kk-KZ"/>
        </w:rPr>
        <w:t xml:space="preserve">лттық олимпиадалық академиялардың  үлесіндегі  іс-шаралар мазмұны, дене шынықтыру мамандарын дайындайтын жоғары оқу орындарындағы олимпиадалық білім беруді дамыту жөніндегі жұмыстардың ұйымдастырылуы  және   олимпиадалық білім берудің әлемдік тәжірибесінің бағыттары бойынша  қазақстандық және алдыңғы қатарлы шетелдік тәжірибені зерделеу және жалпылау. </w:t>
      </w:r>
    </w:p>
    <w:p w14:paraId="2845424D" w14:textId="3B8C5F48" w:rsidR="00CE27DE" w:rsidRPr="00131F29" w:rsidRDefault="00CE27DE" w:rsidP="00504610">
      <w:pPr>
        <w:widowControl w:val="0"/>
        <w:autoSpaceDE w:val="0"/>
        <w:autoSpaceDN w:val="0"/>
        <w:spacing w:after="0" w:line="240" w:lineRule="auto"/>
        <w:ind w:right="-1" w:firstLine="567"/>
        <w:jc w:val="both"/>
        <w:rPr>
          <w:rFonts w:ascii="Times New Roman" w:hAnsi="Times New Roman" w:cs="Times New Roman"/>
          <w:sz w:val="28"/>
          <w:szCs w:val="28"/>
          <w:lang w:val="kk-KZ"/>
        </w:rPr>
      </w:pPr>
      <w:r w:rsidRPr="00131F29">
        <w:rPr>
          <w:rFonts w:ascii="Times New Roman" w:hAnsi="Times New Roman" w:cs="Times New Roman"/>
          <w:sz w:val="28"/>
          <w:szCs w:val="28"/>
          <w:lang w:val="kk-KZ"/>
        </w:rPr>
        <w:t xml:space="preserve">Зерттеудің бұл әдісі олимпиадалық білім беру бойынша мамандардың және ұлттық олимпиадалық академиялардың, дене шынықтыру және спорт мамандарын дайындайтын жоғары оқу орындарының ауқымды тәжірибесін салыстыруға,  озық тәжірибеде олимпиадалық білім беруді ұйымдастырудың түрлі бағдарламалары, формалары мен әдістерін анықтауға мүмкіндік берді. </w:t>
      </w:r>
    </w:p>
    <w:p w14:paraId="040D581F" w14:textId="77777777" w:rsidR="00CE27DE" w:rsidRPr="00131F29" w:rsidRDefault="00CE27DE" w:rsidP="00CE27DE">
      <w:pPr>
        <w:widowControl w:val="0"/>
        <w:autoSpaceDE w:val="0"/>
        <w:autoSpaceDN w:val="0"/>
        <w:spacing w:after="0" w:line="240" w:lineRule="auto"/>
        <w:ind w:right="-1" w:firstLine="567"/>
        <w:jc w:val="both"/>
        <w:rPr>
          <w:rFonts w:ascii="Times New Roman" w:hAnsi="Times New Roman" w:cs="Times New Roman"/>
          <w:sz w:val="28"/>
          <w:szCs w:val="28"/>
          <w:lang w:val="kk-KZ"/>
        </w:rPr>
      </w:pPr>
      <w:r w:rsidRPr="00131F29">
        <w:rPr>
          <w:rFonts w:ascii="Times New Roman" w:hAnsi="Times New Roman" w:cs="Times New Roman"/>
          <w:sz w:val="28"/>
          <w:szCs w:val="28"/>
          <w:lang w:val="kk-KZ"/>
        </w:rPr>
        <w:t>3. Олимпиада ойындарына деген қызығушылықты, олимпиадалық қозғалыс саласындағы ақпараттылықты және Қазақстанда олимпиадалық білім беру идеясын таратуға көзқарасты анықтау үшін дене шынықтыру және спорт саласындағы мамандарына  сауалнама жүргізу.</w:t>
      </w:r>
    </w:p>
    <w:p w14:paraId="0EFA5011" w14:textId="0309B278" w:rsidR="00CE27DE" w:rsidRPr="00131F29" w:rsidRDefault="00CE27DE" w:rsidP="00CE27DE">
      <w:pPr>
        <w:widowControl w:val="0"/>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131F29">
        <w:rPr>
          <w:rFonts w:ascii="Times New Roman" w:eastAsia="Times New Roman" w:hAnsi="Times New Roman" w:cs="Times New Roman"/>
          <w:sz w:val="28"/>
          <w:szCs w:val="28"/>
          <w:lang w:val="kk-KZ"/>
        </w:rPr>
        <w:t>Дене шынықтыру және спорт саласындағы мамандарға жүргізілген «Олимпиадалық білім беру мәселесінен хабардар</w:t>
      </w:r>
      <w:r w:rsidR="0092746D" w:rsidRPr="00131F29">
        <w:rPr>
          <w:rFonts w:ascii="Times New Roman" w:eastAsia="Times New Roman" w:hAnsi="Times New Roman" w:cs="Times New Roman"/>
          <w:sz w:val="28"/>
          <w:szCs w:val="28"/>
          <w:lang w:val="kk-KZ"/>
        </w:rPr>
        <w:t>лығы, қатынасы және қызығушылы</w:t>
      </w:r>
      <w:r w:rsidRPr="00131F29">
        <w:rPr>
          <w:rFonts w:ascii="Times New Roman" w:eastAsia="Times New Roman" w:hAnsi="Times New Roman" w:cs="Times New Roman"/>
          <w:sz w:val="28"/>
          <w:szCs w:val="28"/>
          <w:lang w:val="kk-KZ"/>
        </w:rPr>
        <w:t xml:space="preserve">ғы»  сауалнамасы  келесі сұрақтарды қамтыды: </w:t>
      </w:r>
    </w:p>
    <w:p w14:paraId="33DE557F" w14:textId="5D989F83" w:rsidR="00CE27DE" w:rsidRPr="00131F29" w:rsidRDefault="00CE27DE" w:rsidP="00CE27DE">
      <w:pPr>
        <w:widowControl w:val="0"/>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131F29">
        <w:rPr>
          <w:rFonts w:ascii="Times New Roman" w:eastAsia="Times New Roman" w:hAnsi="Times New Roman" w:cs="Times New Roman"/>
          <w:sz w:val="28"/>
          <w:szCs w:val="28"/>
          <w:lang w:val="kk-KZ"/>
        </w:rPr>
        <w:t>Сіз спорттық қызметтің қандай</w:t>
      </w:r>
      <w:r w:rsidR="0092746D" w:rsidRPr="00131F29">
        <w:rPr>
          <w:rFonts w:ascii="Times New Roman" w:eastAsia="Times New Roman" w:hAnsi="Times New Roman" w:cs="Times New Roman"/>
          <w:sz w:val="28"/>
          <w:szCs w:val="28"/>
          <w:lang w:val="kk-KZ"/>
        </w:rPr>
        <w:t xml:space="preserve"> саласында жұмыс істейсіз; Сіз О</w:t>
      </w:r>
      <w:r w:rsidRPr="00131F29">
        <w:rPr>
          <w:rFonts w:ascii="Times New Roman" w:eastAsia="Times New Roman" w:hAnsi="Times New Roman" w:cs="Times New Roman"/>
          <w:sz w:val="28"/>
          <w:szCs w:val="28"/>
          <w:lang w:val="kk-KZ"/>
        </w:rPr>
        <w:t>лимпиада ойындарының Қазақстандағы өскелең ұрпақты тәрбиелеудегі рөлі мен маңы</w:t>
      </w:r>
      <w:r w:rsidR="0092746D" w:rsidRPr="00131F29">
        <w:rPr>
          <w:rFonts w:ascii="Times New Roman" w:eastAsia="Times New Roman" w:hAnsi="Times New Roman" w:cs="Times New Roman"/>
          <w:sz w:val="28"/>
          <w:szCs w:val="28"/>
          <w:lang w:val="kk-KZ"/>
        </w:rPr>
        <w:t>зын қалай бағалайсыз; Сіз үшін О</w:t>
      </w:r>
      <w:r w:rsidRPr="00131F29">
        <w:rPr>
          <w:rFonts w:ascii="Times New Roman" w:eastAsia="Times New Roman" w:hAnsi="Times New Roman" w:cs="Times New Roman"/>
          <w:sz w:val="28"/>
          <w:szCs w:val="28"/>
          <w:lang w:val="kk-KZ"/>
        </w:rPr>
        <w:t>лимпиада ойындарына</w:t>
      </w:r>
      <w:r w:rsidR="0092746D" w:rsidRPr="00131F29">
        <w:rPr>
          <w:rFonts w:ascii="Times New Roman" w:eastAsia="Times New Roman" w:hAnsi="Times New Roman" w:cs="Times New Roman"/>
          <w:sz w:val="28"/>
          <w:szCs w:val="28"/>
          <w:lang w:val="kk-KZ"/>
        </w:rPr>
        <w:t>, Қазақстаннан О</w:t>
      </w:r>
      <w:r w:rsidRPr="00131F29">
        <w:rPr>
          <w:rFonts w:ascii="Times New Roman" w:eastAsia="Times New Roman" w:hAnsi="Times New Roman" w:cs="Times New Roman"/>
          <w:sz w:val="28"/>
          <w:szCs w:val="28"/>
          <w:lang w:val="kk-KZ"/>
        </w:rPr>
        <w:t>лимпиада ойындарына қатыс</w:t>
      </w:r>
      <w:r w:rsidR="0092746D" w:rsidRPr="00131F29">
        <w:rPr>
          <w:rFonts w:ascii="Times New Roman" w:eastAsia="Times New Roman" w:hAnsi="Times New Roman" w:cs="Times New Roman"/>
          <w:sz w:val="28"/>
          <w:szCs w:val="28"/>
          <w:lang w:val="kk-KZ"/>
        </w:rPr>
        <w:t>ушыларға, О</w:t>
      </w:r>
      <w:r w:rsidRPr="00131F29">
        <w:rPr>
          <w:rFonts w:ascii="Times New Roman" w:eastAsia="Times New Roman" w:hAnsi="Times New Roman" w:cs="Times New Roman"/>
          <w:sz w:val="28"/>
          <w:szCs w:val="28"/>
          <w:lang w:val="kk-KZ"/>
        </w:rPr>
        <w:t xml:space="preserve">лимпиада ойындарының жүлдегерлеріне қатысты тақырыптар қызықты ма; Сіздің ойыңызша, қазақстандық спортшылар Олимпиада ойындарында қандай олимпиадалық спорт түрлерінен жүлделі орындарға ие бола алады; Сіз олимпиадалық білім берудегі мазмұны, формалары, әдістері туралы көбірек білгіңіз келе ме; Әлемдегі олимпиадалық қозғалысты басқаратын ұйымды көрсетіңіз; Ғ. Қосановтың Қазақстанның олимпиадалық спорт тарихындағы рөлі көрсетіңіз; Баскетболдан Мюнхен </w:t>
      </w:r>
      <w:r w:rsidRPr="00131F29">
        <w:rPr>
          <w:rFonts w:ascii="Times New Roman" w:eastAsia="Times New Roman" w:hAnsi="Times New Roman" w:cs="Times New Roman"/>
          <w:sz w:val="28"/>
          <w:szCs w:val="28"/>
          <w:lang w:val="kk-KZ"/>
        </w:rPr>
        <w:lastRenderedPageBreak/>
        <w:t>(1972), Монреаль (1976) олимпиада ойындарында олжа салған тұңғыш қазақ баскетболшысын көрсетіңіз; Қазақстандық боксшылар</w:t>
      </w:r>
      <w:r w:rsidR="002A4DD7" w:rsidRPr="00131F29">
        <w:rPr>
          <w:rFonts w:ascii="Times New Roman" w:eastAsia="Times New Roman" w:hAnsi="Times New Roman" w:cs="Times New Roman"/>
          <w:sz w:val="28"/>
          <w:szCs w:val="28"/>
          <w:lang w:val="kk-KZ"/>
        </w:rPr>
        <w:t xml:space="preserve"> </w:t>
      </w:r>
      <w:r w:rsidRPr="00131F29">
        <w:rPr>
          <w:rFonts w:ascii="Times New Roman" w:eastAsia="Times New Roman" w:hAnsi="Times New Roman" w:cs="Times New Roman"/>
          <w:sz w:val="28"/>
          <w:szCs w:val="28"/>
          <w:lang w:val="kk-KZ"/>
        </w:rPr>
        <w:t>- бокс</w:t>
      </w:r>
      <w:r w:rsidR="005937C3" w:rsidRPr="00131F29">
        <w:rPr>
          <w:rFonts w:ascii="Times New Roman" w:eastAsia="Times New Roman" w:hAnsi="Times New Roman" w:cs="Times New Roman"/>
          <w:sz w:val="28"/>
          <w:szCs w:val="28"/>
          <w:lang w:val="kk-KZ"/>
        </w:rPr>
        <w:t xml:space="preserve">тағы Үздік  техникасы үшін Вэл </w:t>
      </w:r>
      <w:r w:rsidRPr="00131F29">
        <w:rPr>
          <w:rFonts w:ascii="Times New Roman" w:eastAsia="Times New Roman" w:hAnsi="Times New Roman" w:cs="Times New Roman"/>
          <w:sz w:val="28"/>
          <w:szCs w:val="28"/>
          <w:lang w:val="kk-KZ"/>
        </w:rPr>
        <w:t xml:space="preserve">Баркер кубогының иегерлері атаңыз; Олимпиада Хартиясының дұрыс анықтамасын көрсетіңіз;  Олимпиада ойындарының ашылуында көшбасшы команданы көрсетіңіз; Қазақстан Ұлттық құрамасы  тұңғыш рет  Тәуелсіз ел ретінде қатысқан жазғы олимпиадасын белгілеңіз; Сіздің ойыңызша, Қазақстанда олимпизмнің таралуы үшін ең нәтижелі формаларды көрсетіңіз; Қазіргі уақытта елімізде  балаларға, жастарға олимпиадалық білім беру қажет екендігімен келісесіз бе; Сіздің ойыңызша, Қазақстанда олимпизм мәселелері бойынша қай кезеңнен бастап білім беру керек деп ойлайсыз;  Дене шынықтыру  және спорт  мамандарын </w:t>
      </w:r>
      <w:r w:rsidR="004337F2" w:rsidRPr="00131F29">
        <w:rPr>
          <w:rFonts w:ascii="Times New Roman" w:eastAsia="Times New Roman" w:hAnsi="Times New Roman" w:cs="Times New Roman"/>
          <w:sz w:val="28"/>
          <w:szCs w:val="28"/>
          <w:lang w:val="kk-KZ"/>
        </w:rPr>
        <w:t xml:space="preserve">дайындауда </w:t>
      </w:r>
      <w:r w:rsidRPr="00131F29">
        <w:rPr>
          <w:rFonts w:ascii="Times New Roman" w:eastAsia="Times New Roman" w:hAnsi="Times New Roman" w:cs="Times New Roman"/>
          <w:sz w:val="28"/>
          <w:szCs w:val="28"/>
          <w:lang w:val="kk-KZ"/>
        </w:rPr>
        <w:t>олимпиадалық білім беруді</w:t>
      </w:r>
      <w:r w:rsidR="002E7F67" w:rsidRPr="00131F29">
        <w:rPr>
          <w:rFonts w:ascii="Times New Roman" w:eastAsia="Times New Roman" w:hAnsi="Times New Roman" w:cs="Times New Roman"/>
          <w:sz w:val="28"/>
          <w:szCs w:val="28"/>
          <w:lang w:val="kk-KZ"/>
        </w:rPr>
        <w:t xml:space="preserve"> енгізу өзекті деп санайсыз ба. </w:t>
      </w:r>
    </w:p>
    <w:p w14:paraId="1E761F08" w14:textId="77777777" w:rsidR="008D0814" w:rsidRPr="00131F29" w:rsidRDefault="00CE27DE" w:rsidP="008D0814">
      <w:pPr>
        <w:widowControl w:val="0"/>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131F29">
        <w:rPr>
          <w:rFonts w:ascii="Times New Roman" w:eastAsia="Times New Roman" w:hAnsi="Times New Roman" w:cs="Times New Roman"/>
          <w:sz w:val="28"/>
          <w:szCs w:val="28"/>
          <w:lang w:val="kk-KZ"/>
        </w:rPr>
        <w:t>4.</w:t>
      </w:r>
      <w:r w:rsidRPr="00131F29">
        <w:rPr>
          <w:lang w:val="kk-KZ"/>
        </w:rPr>
        <w:t xml:space="preserve"> </w:t>
      </w:r>
      <w:r w:rsidRPr="00131F29">
        <w:rPr>
          <w:rFonts w:ascii="Times New Roman" w:eastAsia="Times New Roman" w:hAnsi="Times New Roman" w:cs="Times New Roman"/>
          <w:sz w:val="28"/>
          <w:szCs w:val="28"/>
          <w:lang w:val="kk-KZ"/>
        </w:rPr>
        <w:t>Студенттерде олимпиадалық білім беру</w:t>
      </w:r>
      <w:r w:rsidR="0092746D" w:rsidRPr="00131F29">
        <w:rPr>
          <w:rFonts w:ascii="Times New Roman" w:eastAsia="Times New Roman" w:hAnsi="Times New Roman" w:cs="Times New Roman"/>
          <w:sz w:val="28"/>
          <w:szCs w:val="28"/>
          <w:lang w:val="kk-KZ"/>
        </w:rPr>
        <w:t xml:space="preserve"> жүйесінің қалыптасу деңгейін, О</w:t>
      </w:r>
      <w:r w:rsidRPr="00131F29">
        <w:rPr>
          <w:rFonts w:ascii="Times New Roman" w:eastAsia="Times New Roman" w:hAnsi="Times New Roman" w:cs="Times New Roman"/>
          <w:sz w:val="28"/>
          <w:szCs w:val="28"/>
          <w:lang w:val="kk-KZ"/>
        </w:rPr>
        <w:t>лимпиада ойындарына деген қызығушылығы мен көзқарасын анықтау үшін сауалнама жүргізу. Экспериментке дейінгі  жүргізілген «Олимпиадалық ойындарға   көзқарасы,  қызығушылығы және  олимпиадалық білімі жүйесінің қалыптасу деңгейін анықтау» сауалнама</w:t>
      </w:r>
      <w:r w:rsidR="0092746D" w:rsidRPr="00131F29">
        <w:rPr>
          <w:rFonts w:ascii="Times New Roman" w:eastAsia="Times New Roman" w:hAnsi="Times New Roman" w:cs="Times New Roman"/>
          <w:sz w:val="28"/>
          <w:szCs w:val="28"/>
          <w:lang w:val="kk-KZ"/>
        </w:rPr>
        <w:t>сы</w:t>
      </w:r>
      <w:r w:rsidRPr="00131F29">
        <w:rPr>
          <w:rFonts w:ascii="Times New Roman" w:eastAsia="Times New Roman" w:hAnsi="Times New Roman" w:cs="Times New Roman"/>
          <w:sz w:val="28"/>
          <w:szCs w:val="28"/>
          <w:lang w:val="kk-KZ"/>
        </w:rPr>
        <w:t xml:space="preserve"> келесі </w:t>
      </w:r>
      <w:r w:rsidR="002A4DD7" w:rsidRPr="00131F29">
        <w:rPr>
          <w:rFonts w:ascii="Times New Roman" w:eastAsia="Times New Roman" w:hAnsi="Times New Roman" w:cs="Times New Roman"/>
          <w:sz w:val="28"/>
          <w:szCs w:val="28"/>
          <w:lang w:val="kk-KZ"/>
        </w:rPr>
        <w:t xml:space="preserve">сұрақтарды </w:t>
      </w:r>
      <w:r w:rsidR="008D0814" w:rsidRPr="00131F29">
        <w:rPr>
          <w:rFonts w:ascii="Times New Roman" w:eastAsia="Times New Roman" w:hAnsi="Times New Roman" w:cs="Times New Roman"/>
          <w:sz w:val="28"/>
          <w:szCs w:val="28"/>
          <w:lang w:val="kk-KZ"/>
        </w:rPr>
        <w:t xml:space="preserve">қамтыды: </w:t>
      </w:r>
    </w:p>
    <w:p w14:paraId="2A67957E" w14:textId="47125BA5" w:rsidR="008D0814" w:rsidRPr="00131F29" w:rsidRDefault="008D0814" w:rsidP="008D0814">
      <w:pPr>
        <w:widowControl w:val="0"/>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131F29">
        <w:rPr>
          <w:rFonts w:ascii="Times New Roman" w:eastAsia="Times New Roman" w:hAnsi="Times New Roman" w:cs="Times New Roman"/>
          <w:color w:val="000000" w:themeColor="text1"/>
          <w:sz w:val="28"/>
          <w:szCs w:val="28"/>
          <w:lang w:val="kk-KZ" w:eastAsia="ru-RU"/>
        </w:rPr>
        <w:t>Сіз үшін Олимпиада ойындарына, Қазақстаннан Олимпиада ойындарына қатысушыларға,</w:t>
      </w:r>
      <w:r w:rsidR="00D12A66" w:rsidRPr="00131F29">
        <w:rPr>
          <w:rFonts w:ascii="Times New Roman" w:eastAsia="Times New Roman" w:hAnsi="Times New Roman" w:cs="Times New Roman"/>
          <w:color w:val="000000" w:themeColor="text1"/>
          <w:sz w:val="28"/>
          <w:szCs w:val="28"/>
          <w:lang w:val="kk-KZ" w:eastAsia="ru-RU"/>
        </w:rPr>
        <w:t xml:space="preserve"> </w:t>
      </w:r>
      <w:r w:rsidRPr="00131F29">
        <w:rPr>
          <w:rFonts w:ascii="Times New Roman" w:eastAsia="Times New Roman" w:hAnsi="Times New Roman" w:cs="Times New Roman"/>
          <w:color w:val="000000" w:themeColor="text1"/>
          <w:sz w:val="28"/>
          <w:szCs w:val="28"/>
          <w:lang w:val="kk-KZ" w:eastAsia="ru-RU"/>
        </w:rPr>
        <w:t>Олимпиада ойындарының жүлдегерлеріне қатысты тақырыптар қызықты ма; Олимпиада ойындары мен олимпиадалық қозғалыс туралы көбірек білгіңіз келе ме; Сіз Олимпиада ойындарының жүлдегері мен қатысушысы болғыңыз келе ме; Ғ. Қосановтың Қазақстанның олимпиадалық спорт тарихындағы рөлі қандай; Ж.Үшкемпіров, Ш. Серіков қандай спорт түрлері бойынша Олимпиада ойындарының чемпиондары; Қазақстан қай жылдан бастап Жазғы Олимпиада ойындарына Тәуелсіз мемлекет ретінде қатыса бастады; Б. Саттарханов, Е. Ибраимов, О. Шишигина қандай Олимпиада ойындарының чемпиондары атанды; Вэл Баркер кубогын жеңіп алған тәуелсіз Қазақстанның бокстағы алғашқы чемпионы кім;</w:t>
      </w:r>
      <w:r w:rsidRPr="00131F29">
        <w:rPr>
          <w:rFonts w:ascii="Times New Roman" w:eastAsia="Times New Roman" w:hAnsi="Times New Roman" w:cs="Times New Roman"/>
          <w:sz w:val="28"/>
          <w:szCs w:val="28"/>
          <w:lang w:val="kk-KZ"/>
        </w:rPr>
        <w:t xml:space="preserve"> </w:t>
      </w:r>
      <w:r w:rsidRPr="00131F29">
        <w:rPr>
          <w:rFonts w:ascii="Times New Roman" w:eastAsia="Times New Roman" w:hAnsi="Times New Roman" w:cs="Times New Roman"/>
          <w:color w:val="000000" w:themeColor="text1"/>
          <w:sz w:val="28"/>
          <w:szCs w:val="28"/>
          <w:lang w:val="kk-KZ" w:eastAsia="ru-RU"/>
        </w:rPr>
        <w:t xml:space="preserve">Жүзуден алтын медаль жеңіп алған Қазақстанның алғашқы спортшысы;  Сіз үшін  үлгі болатын Олимпиада жүлдегерлерін атай аласыз ба; Сіз  білім бағдарламаңыз бойынша   «Олимпиадалық білім беру» пәнін оқығыңыз келе ме; </w:t>
      </w:r>
    </w:p>
    <w:p w14:paraId="03A4B1C2" w14:textId="77777777" w:rsidR="00CE27DE" w:rsidRPr="00131F29" w:rsidRDefault="00CE27DE" w:rsidP="00AE4ED6">
      <w:pPr>
        <w:tabs>
          <w:tab w:val="left" w:pos="1386"/>
        </w:tabs>
        <w:spacing w:after="0" w:line="242" w:lineRule="auto"/>
        <w:ind w:right="-1" w:firstLine="567"/>
        <w:rPr>
          <w:rFonts w:ascii="Times New Roman" w:eastAsia="Times New Roman" w:hAnsi="Times New Roman" w:cs="Times New Roman"/>
          <w:sz w:val="28"/>
          <w:szCs w:val="28"/>
          <w:lang w:val="kk-KZ"/>
        </w:rPr>
      </w:pPr>
      <w:r w:rsidRPr="00131F29">
        <w:rPr>
          <w:rFonts w:ascii="Times New Roman" w:eastAsia="Times New Roman" w:hAnsi="Times New Roman" w:cs="Times New Roman"/>
          <w:sz w:val="28"/>
          <w:szCs w:val="28"/>
          <w:lang w:val="kk-KZ"/>
        </w:rPr>
        <w:t>5. Педагогикалық эксперимент (қалыптастырушы).</w:t>
      </w:r>
    </w:p>
    <w:p w14:paraId="604405C3" w14:textId="10282018" w:rsidR="00CE27DE" w:rsidRPr="00131F29" w:rsidRDefault="00CE27DE" w:rsidP="00AE4ED6">
      <w:pPr>
        <w:tabs>
          <w:tab w:val="left" w:pos="1386"/>
        </w:tabs>
        <w:spacing w:after="0" w:line="242" w:lineRule="auto"/>
        <w:ind w:right="-1" w:firstLine="567"/>
        <w:rPr>
          <w:rFonts w:ascii="Times New Roman" w:eastAsia="Times New Roman" w:hAnsi="Times New Roman" w:cs="Times New Roman"/>
          <w:sz w:val="28"/>
          <w:szCs w:val="28"/>
          <w:lang w:val="kk-KZ"/>
        </w:rPr>
      </w:pPr>
      <w:r w:rsidRPr="00131F29">
        <w:rPr>
          <w:rFonts w:ascii="Times New Roman" w:eastAsia="Times New Roman" w:hAnsi="Times New Roman" w:cs="Times New Roman"/>
          <w:sz w:val="28"/>
          <w:szCs w:val="28"/>
          <w:lang w:val="kk-KZ"/>
        </w:rPr>
        <w:t>Бұл экспериментте диссертациялы</w:t>
      </w:r>
      <w:r w:rsidR="00AE4ED6" w:rsidRPr="00131F29">
        <w:rPr>
          <w:rFonts w:ascii="Times New Roman" w:eastAsia="Times New Roman" w:hAnsi="Times New Roman" w:cs="Times New Roman"/>
          <w:sz w:val="28"/>
          <w:szCs w:val="28"/>
          <w:lang w:val="kk-KZ"/>
        </w:rPr>
        <w:t xml:space="preserve">қ зерттеуде ұсынылған болжамның </w:t>
      </w:r>
      <w:r w:rsidRPr="00131F29">
        <w:rPr>
          <w:rFonts w:ascii="Times New Roman" w:eastAsia="Times New Roman" w:hAnsi="Times New Roman" w:cs="Times New Roman"/>
          <w:sz w:val="28"/>
          <w:szCs w:val="28"/>
          <w:lang w:val="kk-KZ"/>
        </w:rPr>
        <w:t xml:space="preserve">дұрыстығы тексеріледі. </w:t>
      </w:r>
    </w:p>
    <w:p w14:paraId="2C9E0313" w14:textId="77777777" w:rsidR="00CE27DE" w:rsidRPr="00131F29" w:rsidRDefault="00CE27DE" w:rsidP="00AE4ED6">
      <w:pPr>
        <w:spacing w:after="0" w:line="240" w:lineRule="auto"/>
        <w:ind w:right="-1" w:firstLine="567"/>
        <w:contextualSpacing/>
        <w:jc w:val="both"/>
        <w:rPr>
          <w:rFonts w:ascii="Times New Roman" w:eastAsia="Times New Roman" w:hAnsi="Times New Roman" w:cs="Times New Roman"/>
          <w:sz w:val="28"/>
          <w:szCs w:val="28"/>
          <w:lang w:val="kk-KZ"/>
        </w:rPr>
      </w:pPr>
      <w:r w:rsidRPr="00131F29">
        <w:rPr>
          <w:rFonts w:ascii="Times New Roman" w:eastAsia="Times New Roman" w:hAnsi="Times New Roman" w:cs="Times New Roman"/>
          <w:sz w:val="28"/>
          <w:szCs w:val="28"/>
          <w:lang w:val="kk-KZ"/>
        </w:rPr>
        <w:t>6. «Олимпиадалық сауаттылық» тесті.  Бұл тестілеу дене шынықтыру және спорт мамандығының студенттерінің олимпиадалық қозғалыс саласындағы білімдерін экспериментке дейін және одан кейін тексеру үшін қолданылды.</w:t>
      </w:r>
    </w:p>
    <w:p w14:paraId="44E8C5B2" w14:textId="25EB583E" w:rsidR="00CE27DE" w:rsidRPr="00131F29" w:rsidRDefault="00CE27DE" w:rsidP="00AE4ED6">
      <w:pPr>
        <w:widowControl w:val="0"/>
        <w:autoSpaceDE w:val="0"/>
        <w:autoSpaceDN w:val="0"/>
        <w:spacing w:after="0" w:line="240" w:lineRule="auto"/>
        <w:ind w:firstLine="567"/>
        <w:contextualSpacing/>
        <w:jc w:val="both"/>
        <w:rPr>
          <w:rFonts w:ascii="Times New Roman" w:hAnsi="Times New Roman" w:cs="Times New Roman"/>
          <w:sz w:val="28"/>
          <w:szCs w:val="28"/>
          <w:lang w:val="kk-KZ"/>
        </w:rPr>
      </w:pPr>
      <w:r w:rsidRPr="00131F29">
        <w:rPr>
          <w:rFonts w:ascii="Times New Roman" w:hAnsi="Times New Roman" w:cs="Times New Roman"/>
          <w:sz w:val="28"/>
          <w:szCs w:val="28"/>
          <w:lang w:val="kk-KZ"/>
        </w:rPr>
        <w:t>Дене шынықтыру және спорт мамандығының 3-курс студенттерінің олимпиадалық қозғалыс саласындағы білімдерін тексеру мақсатында әзірленген «Олимпиадалық сауаттылық» тесті  үш  блоктан тұрды.  «Ежелгі Олимпиада ойындары»  деп аталатын бірінші блокта   олимпиада</w:t>
      </w:r>
      <w:r w:rsidR="007533B7" w:rsidRPr="00131F29">
        <w:rPr>
          <w:rFonts w:ascii="Times New Roman" w:hAnsi="Times New Roman" w:cs="Times New Roman"/>
          <w:sz w:val="28"/>
          <w:szCs w:val="28"/>
          <w:lang w:val="kk-KZ"/>
        </w:rPr>
        <w:t>лық ойындардың</w:t>
      </w:r>
      <w:r w:rsidRPr="00131F29">
        <w:rPr>
          <w:rFonts w:ascii="Times New Roman" w:hAnsi="Times New Roman" w:cs="Times New Roman"/>
          <w:sz w:val="28"/>
          <w:szCs w:val="28"/>
          <w:lang w:val="kk-KZ"/>
        </w:rPr>
        <w:t xml:space="preserve"> тарихына, </w:t>
      </w:r>
      <w:r w:rsidR="00A76C01" w:rsidRPr="00131F29">
        <w:rPr>
          <w:rFonts w:ascii="Times New Roman" w:hAnsi="Times New Roman" w:cs="Times New Roman"/>
          <w:sz w:val="28"/>
          <w:szCs w:val="28"/>
          <w:lang w:val="kk-KZ"/>
        </w:rPr>
        <w:t>Е</w:t>
      </w:r>
      <w:r w:rsidRPr="00131F29">
        <w:rPr>
          <w:rFonts w:ascii="Times New Roman" w:hAnsi="Times New Roman" w:cs="Times New Roman"/>
          <w:sz w:val="28"/>
          <w:szCs w:val="28"/>
          <w:lang w:val="kk-KZ"/>
        </w:rPr>
        <w:t>желгі олимпиада</w:t>
      </w:r>
      <w:r w:rsidR="007533B7" w:rsidRPr="00131F29">
        <w:rPr>
          <w:rFonts w:ascii="Times New Roman" w:hAnsi="Times New Roman" w:cs="Times New Roman"/>
          <w:sz w:val="28"/>
          <w:szCs w:val="28"/>
          <w:lang w:val="kk-KZ"/>
        </w:rPr>
        <w:t>лық</w:t>
      </w:r>
      <w:r w:rsidRPr="00131F29">
        <w:rPr>
          <w:rFonts w:ascii="Times New Roman" w:hAnsi="Times New Roman" w:cs="Times New Roman"/>
          <w:sz w:val="28"/>
          <w:szCs w:val="28"/>
          <w:lang w:val="kk-KZ"/>
        </w:rPr>
        <w:t xml:space="preserve"> ойындар</w:t>
      </w:r>
      <w:r w:rsidR="007533B7" w:rsidRPr="00131F29">
        <w:rPr>
          <w:rFonts w:ascii="Times New Roman" w:hAnsi="Times New Roman" w:cs="Times New Roman"/>
          <w:sz w:val="28"/>
          <w:szCs w:val="28"/>
          <w:lang w:val="kk-KZ"/>
        </w:rPr>
        <w:t>дың</w:t>
      </w:r>
      <w:r w:rsidRPr="00131F29">
        <w:rPr>
          <w:rFonts w:ascii="Times New Roman" w:hAnsi="Times New Roman" w:cs="Times New Roman"/>
          <w:sz w:val="28"/>
          <w:szCs w:val="28"/>
          <w:lang w:val="kk-KZ"/>
        </w:rPr>
        <w:t xml:space="preserve"> ережелеріне, шарттарына, дәстүрлері мен олимпиада</w:t>
      </w:r>
      <w:r w:rsidR="007533B7" w:rsidRPr="00131F29">
        <w:rPr>
          <w:rFonts w:ascii="Times New Roman" w:hAnsi="Times New Roman" w:cs="Times New Roman"/>
          <w:sz w:val="28"/>
          <w:szCs w:val="28"/>
          <w:lang w:val="kk-KZ"/>
        </w:rPr>
        <w:t>лық ойындардың</w:t>
      </w:r>
      <w:r w:rsidRPr="00131F29">
        <w:rPr>
          <w:rFonts w:ascii="Times New Roman" w:hAnsi="Times New Roman" w:cs="Times New Roman"/>
          <w:sz w:val="28"/>
          <w:szCs w:val="28"/>
          <w:lang w:val="kk-KZ"/>
        </w:rPr>
        <w:t xml:space="preserve"> бағдарламасына қатысты тест тапсырмалары берілді.</w:t>
      </w:r>
    </w:p>
    <w:p w14:paraId="30F516AE" w14:textId="265297B1" w:rsidR="00CE27DE" w:rsidRPr="00131F29" w:rsidRDefault="00CE27DE" w:rsidP="00AE4ED6">
      <w:pPr>
        <w:widowControl w:val="0"/>
        <w:autoSpaceDE w:val="0"/>
        <w:autoSpaceDN w:val="0"/>
        <w:spacing w:after="0" w:line="240" w:lineRule="auto"/>
        <w:ind w:firstLine="567"/>
        <w:contextualSpacing/>
        <w:jc w:val="both"/>
        <w:rPr>
          <w:rFonts w:ascii="Times New Roman" w:hAnsi="Times New Roman" w:cs="Times New Roman"/>
          <w:sz w:val="28"/>
          <w:szCs w:val="28"/>
          <w:lang w:val="kk-KZ"/>
        </w:rPr>
      </w:pPr>
      <w:r w:rsidRPr="00131F29">
        <w:rPr>
          <w:rFonts w:ascii="Times New Roman" w:hAnsi="Times New Roman" w:cs="Times New Roman"/>
          <w:sz w:val="28"/>
          <w:szCs w:val="28"/>
          <w:lang w:val="kk-KZ"/>
        </w:rPr>
        <w:t xml:space="preserve">«Қазіргі Олимпиада ойындарының жандануы»  деп аталатын екінші блокта   </w:t>
      </w:r>
      <w:r w:rsidRPr="00131F29">
        <w:rPr>
          <w:rFonts w:ascii="Times New Roman" w:hAnsi="Times New Roman" w:cs="Times New Roman"/>
          <w:sz w:val="28"/>
          <w:szCs w:val="28"/>
          <w:lang w:val="kk-KZ"/>
        </w:rPr>
        <w:lastRenderedPageBreak/>
        <w:t>қазіргі кезеңдегі олимпиада</w:t>
      </w:r>
      <w:r w:rsidR="002D3B71" w:rsidRPr="00131F29">
        <w:rPr>
          <w:rFonts w:ascii="Times New Roman" w:hAnsi="Times New Roman" w:cs="Times New Roman"/>
          <w:sz w:val="28"/>
          <w:szCs w:val="28"/>
          <w:lang w:val="kk-KZ"/>
        </w:rPr>
        <w:t>лық ойындардың</w:t>
      </w:r>
      <w:r w:rsidRPr="00131F29">
        <w:rPr>
          <w:rFonts w:ascii="Times New Roman" w:hAnsi="Times New Roman" w:cs="Times New Roman"/>
          <w:sz w:val="28"/>
          <w:szCs w:val="28"/>
          <w:lang w:val="kk-KZ"/>
        </w:rPr>
        <w:t xml:space="preserve"> қайта жандануымен, олимпиада</w:t>
      </w:r>
      <w:r w:rsidR="001B6E92" w:rsidRPr="00131F29">
        <w:rPr>
          <w:rFonts w:ascii="Times New Roman" w:hAnsi="Times New Roman" w:cs="Times New Roman"/>
          <w:sz w:val="28"/>
          <w:szCs w:val="28"/>
          <w:lang w:val="kk-KZ"/>
        </w:rPr>
        <w:t>лық ойындардың</w:t>
      </w:r>
      <w:r w:rsidRPr="00131F29">
        <w:rPr>
          <w:rFonts w:ascii="Times New Roman" w:hAnsi="Times New Roman" w:cs="Times New Roman"/>
          <w:sz w:val="28"/>
          <w:szCs w:val="28"/>
          <w:lang w:val="kk-KZ"/>
        </w:rPr>
        <w:t xml:space="preserve">  маңызы, өткізу</w:t>
      </w:r>
      <w:r w:rsidR="004337F2" w:rsidRPr="00131F29">
        <w:rPr>
          <w:rFonts w:ascii="Times New Roman" w:hAnsi="Times New Roman" w:cs="Times New Roman"/>
          <w:sz w:val="28"/>
          <w:szCs w:val="28"/>
          <w:lang w:val="kk-KZ"/>
        </w:rPr>
        <w:t xml:space="preserve"> ерекшеліктерімен, Халықаралық о</w:t>
      </w:r>
      <w:r w:rsidRPr="00131F29">
        <w:rPr>
          <w:rFonts w:ascii="Times New Roman" w:hAnsi="Times New Roman" w:cs="Times New Roman"/>
          <w:sz w:val="28"/>
          <w:szCs w:val="28"/>
          <w:lang w:val="kk-KZ"/>
        </w:rPr>
        <w:t>лимпиада комитеті (ХОК) жұмысымен  байланысты тест тапсырмалары қамтылды.</w:t>
      </w:r>
    </w:p>
    <w:p w14:paraId="4573E2F5" w14:textId="49923778" w:rsidR="00CE27DE" w:rsidRPr="00131F29" w:rsidRDefault="00CE27DE" w:rsidP="00AE4ED6">
      <w:pPr>
        <w:widowControl w:val="0"/>
        <w:autoSpaceDE w:val="0"/>
        <w:autoSpaceDN w:val="0"/>
        <w:spacing w:after="0" w:line="240" w:lineRule="auto"/>
        <w:ind w:right="-1" w:firstLine="567"/>
        <w:contextualSpacing/>
        <w:jc w:val="both"/>
        <w:rPr>
          <w:rFonts w:ascii="Times New Roman" w:eastAsia="Times New Roman" w:hAnsi="Times New Roman" w:cs="Times New Roman"/>
          <w:sz w:val="28"/>
          <w:szCs w:val="28"/>
          <w:lang w:val="kk-KZ"/>
        </w:rPr>
      </w:pPr>
      <w:r w:rsidRPr="00131F29">
        <w:rPr>
          <w:rFonts w:ascii="Times New Roman" w:eastAsia="Times New Roman" w:hAnsi="Times New Roman" w:cs="Times New Roman"/>
          <w:sz w:val="28"/>
          <w:szCs w:val="28"/>
          <w:lang w:val="kk-KZ"/>
        </w:rPr>
        <w:t>«Қазақстандағы олимпиадалық қозғалыс» деп аталатын үшінші блокта  Қазақстандағы олимпиадалық қозғалыспен, Ұлттық олимпиада комитетімін,  Қазақст</w:t>
      </w:r>
      <w:r w:rsidR="00363390" w:rsidRPr="00131F29">
        <w:rPr>
          <w:rFonts w:ascii="Times New Roman" w:eastAsia="Times New Roman" w:hAnsi="Times New Roman" w:cs="Times New Roman"/>
          <w:sz w:val="28"/>
          <w:szCs w:val="28"/>
          <w:lang w:val="kk-KZ"/>
        </w:rPr>
        <w:t>анның тәуелсіздік жылдарындағы О</w:t>
      </w:r>
      <w:r w:rsidRPr="00131F29">
        <w:rPr>
          <w:rFonts w:ascii="Times New Roman" w:eastAsia="Times New Roman" w:hAnsi="Times New Roman" w:cs="Times New Roman"/>
          <w:sz w:val="28"/>
          <w:szCs w:val="28"/>
          <w:lang w:val="kk-KZ"/>
        </w:rPr>
        <w:t xml:space="preserve">лимпиада ойындарында өнер көрсеткен олимпиадашылар есімдерімен байланысты бірқатар сұрақтар қарастырылды. </w:t>
      </w:r>
    </w:p>
    <w:p w14:paraId="09D6B15E" w14:textId="21F795BA" w:rsidR="00CE27DE" w:rsidRPr="00131F29" w:rsidRDefault="00CE27DE" w:rsidP="00AE4ED6">
      <w:pPr>
        <w:widowControl w:val="0"/>
        <w:autoSpaceDE w:val="0"/>
        <w:autoSpaceDN w:val="0"/>
        <w:spacing w:after="0" w:line="240" w:lineRule="auto"/>
        <w:ind w:right="-1" w:firstLine="567"/>
        <w:contextualSpacing/>
        <w:jc w:val="both"/>
        <w:rPr>
          <w:rFonts w:ascii="Times New Roman" w:eastAsia="Times New Roman" w:hAnsi="Times New Roman" w:cs="Times New Roman"/>
          <w:sz w:val="28"/>
          <w:szCs w:val="28"/>
          <w:lang w:val="kk-KZ"/>
        </w:rPr>
      </w:pPr>
      <w:r w:rsidRPr="00131F29">
        <w:rPr>
          <w:rFonts w:ascii="Times New Roman" w:eastAsia="Times New Roman" w:hAnsi="Times New Roman" w:cs="Times New Roman"/>
          <w:sz w:val="28"/>
          <w:szCs w:val="28"/>
          <w:lang w:val="kk-KZ"/>
        </w:rPr>
        <w:t>Үш блок бойынша құрастыр</w:t>
      </w:r>
      <w:r w:rsidR="00363390" w:rsidRPr="00131F29">
        <w:rPr>
          <w:rFonts w:ascii="Times New Roman" w:eastAsia="Times New Roman" w:hAnsi="Times New Roman" w:cs="Times New Roman"/>
          <w:sz w:val="28"/>
          <w:szCs w:val="28"/>
          <w:lang w:val="kk-KZ"/>
        </w:rPr>
        <w:t>ы</w:t>
      </w:r>
      <w:r w:rsidRPr="00131F29">
        <w:rPr>
          <w:rFonts w:ascii="Times New Roman" w:eastAsia="Times New Roman" w:hAnsi="Times New Roman" w:cs="Times New Roman"/>
          <w:sz w:val="28"/>
          <w:szCs w:val="28"/>
          <w:lang w:val="kk-KZ"/>
        </w:rPr>
        <w:t xml:space="preserve">лған тестілеу әдісі дене шынықтыру және спорт мамандығы студенттерінің олимпиадалық қозғалыс саласындағы білімдерін тексеруге мүмкіндік береді.  </w:t>
      </w:r>
    </w:p>
    <w:p w14:paraId="0C5F06E5" w14:textId="0966CC17" w:rsidR="00CE27DE" w:rsidRPr="00131F29" w:rsidRDefault="00CE27DE" w:rsidP="00AE4ED6">
      <w:pPr>
        <w:spacing w:after="0" w:line="240" w:lineRule="auto"/>
        <w:ind w:right="-1" w:firstLine="567"/>
        <w:contextualSpacing/>
        <w:jc w:val="both"/>
        <w:rPr>
          <w:rFonts w:ascii="Times New Roman" w:eastAsia="Times New Roman" w:hAnsi="Times New Roman" w:cs="Times New Roman"/>
          <w:sz w:val="28"/>
          <w:szCs w:val="28"/>
          <w:lang w:val="kk-KZ"/>
        </w:rPr>
      </w:pPr>
      <w:r w:rsidRPr="00131F29">
        <w:rPr>
          <w:rFonts w:ascii="Times New Roman" w:eastAsia="Times New Roman" w:hAnsi="Times New Roman" w:cs="Times New Roman"/>
          <w:sz w:val="28"/>
          <w:szCs w:val="28"/>
          <w:lang w:val="kk-KZ"/>
        </w:rPr>
        <w:t>7. К.Н.</w:t>
      </w:r>
      <w:r w:rsidR="00D12A66" w:rsidRPr="00131F29">
        <w:rPr>
          <w:rFonts w:ascii="Times New Roman" w:eastAsia="Times New Roman" w:hAnsi="Times New Roman" w:cs="Times New Roman"/>
          <w:sz w:val="28"/>
          <w:szCs w:val="28"/>
          <w:lang w:val="kk-KZ"/>
        </w:rPr>
        <w:t xml:space="preserve"> </w:t>
      </w:r>
      <w:r w:rsidRPr="00131F29">
        <w:rPr>
          <w:rFonts w:ascii="Times New Roman" w:eastAsia="Times New Roman" w:hAnsi="Times New Roman" w:cs="Times New Roman"/>
          <w:sz w:val="28"/>
          <w:szCs w:val="28"/>
          <w:lang w:val="kk-KZ"/>
        </w:rPr>
        <w:t xml:space="preserve">Ефременковтың «Дене шынықтыру және спорт мамандарын дайындау жүйесінде олимпиадалық білім бойынша өзін-өзі дамытуға дайындық» сауалнамасы. Бұл әдістеме дене шынықтыру және спорт мамандығының студенттерінің олимпиадалық білім беру бойынша өзін-өзі дамытуға дайындық деңгейін анықтауға көмектеседі. Сауалнама келесі сұрақтарды қамтиды: </w:t>
      </w:r>
      <w:r w:rsidRPr="00131F29">
        <w:rPr>
          <w:rFonts w:ascii="Times New Roman" w:eastAsia="Calibri" w:hAnsi="Times New Roman" w:cs="Times New Roman"/>
          <w:sz w:val="28"/>
          <w:szCs w:val="28"/>
          <w:lang w:val="kk-KZ"/>
        </w:rPr>
        <w:t>мен олимпиаданың қозғалысы, олимпизмнің мұраттары мен құндылықтары туралы білімді көбірек білгім келеді; менің ойлауымша, өзімді олимпиада ойындарының дәстүрлер аясында жетілдірудің қажеттігі жоқ деп санаймын; мен өз күшіме</w:t>
      </w:r>
      <w:r w:rsidR="00066E52" w:rsidRPr="00131F29">
        <w:rPr>
          <w:rFonts w:ascii="Times New Roman" w:eastAsia="Calibri" w:hAnsi="Times New Roman" w:cs="Times New Roman"/>
          <w:sz w:val="28"/>
          <w:szCs w:val="28"/>
          <w:lang w:val="kk-KZ"/>
        </w:rPr>
        <w:t xml:space="preserve"> сенімділікті білдіремін; </w:t>
      </w:r>
      <w:r w:rsidR="004337F2" w:rsidRPr="00131F29">
        <w:rPr>
          <w:rFonts w:ascii="Times New Roman" w:eastAsia="Calibri" w:hAnsi="Times New Roman" w:cs="Times New Roman"/>
          <w:sz w:val="28"/>
          <w:szCs w:val="28"/>
          <w:lang w:val="kk-KZ"/>
        </w:rPr>
        <w:t>мен олимпиада ойындары</w:t>
      </w:r>
      <w:r w:rsidRPr="00131F29">
        <w:rPr>
          <w:rFonts w:ascii="Times New Roman" w:eastAsia="Calibri" w:hAnsi="Times New Roman" w:cs="Times New Roman"/>
          <w:sz w:val="28"/>
          <w:szCs w:val="28"/>
          <w:lang w:val="kk-KZ"/>
        </w:rPr>
        <w:t>ның дәстүрлері аясында ойластырғандарымды  жетілдірудің  жүзеге асатынына сенімдімін; менің бойымда олимпизм қағидалары туралы сабақ алуға құлшынысым жоқ; олимпиадалық білім алу болашақтағы кәсіби қызметіме септігін тигізбейді; мен олимпиада ойындары дәстүрлері аясында өзімді жетілдіруде жақсы және тиімді жұмысты атқарғым келеді;  м</w:t>
      </w:r>
      <w:r w:rsidR="00066E52" w:rsidRPr="00131F29">
        <w:rPr>
          <w:rFonts w:ascii="Times New Roman" w:eastAsia="Calibri" w:hAnsi="Times New Roman" w:cs="Times New Roman"/>
          <w:sz w:val="28"/>
          <w:szCs w:val="28"/>
          <w:lang w:val="kk-KZ"/>
        </w:rPr>
        <w:t xml:space="preserve">ен өзімді қажет </w:t>
      </w:r>
      <w:r w:rsidRPr="00131F29">
        <w:rPr>
          <w:rFonts w:ascii="Times New Roman" w:eastAsia="Calibri" w:hAnsi="Times New Roman" w:cs="Times New Roman"/>
          <w:sz w:val="28"/>
          <w:szCs w:val="28"/>
          <w:lang w:val="kk-KZ"/>
        </w:rPr>
        <w:t xml:space="preserve">болған жағдайда өзгерте аламын; менің мәселелерім көбінесе олимпиадалық білім беру шеңберінде әртүрлі тапсырмаларды орындай алмауыммен байланысты болып келеді; мен өзгелердің олимпиадалық білім беру аясындағы қасиеттері мен мүмкіндіктері туралы пікіріне қызығушылығымды  танытамын; маған өз жоспарларыма қол жеткізу және олимпиадалық дәстүрлер аясында өзімді жетілдіру қиынға соғады; мен кез-келген жағдайдағы сәтсіздіктер мен қателіктерге қорқыныш танытпаймын; менің дене  жағдайым таңдалған спорт түріме, денсаулық сақтаудың заманауи жүйелеріне сәйкес келеді;  жоғарыдағы жағдай менікі, мен шынымен де бірдеңе жасағым келсе өзімді өзгеремін. Аталған сауалнама нәтижелерін өңдеудің кілті: 1(+); 2(-); 3(+); 4(+); 5(-); б(-); 7(+); 8(+); 9(+); 10(+); 11 (-); 12(+); 13(-); 14(-). </w:t>
      </w:r>
    </w:p>
    <w:p w14:paraId="349824F5" w14:textId="63C46295" w:rsidR="00CE27DE" w:rsidRPr="00131F29" w:rsidRDefault="00CE27DE" w:rsidP="00AE4ED6">
      <w:pPr>
        <w:spacing w:after="0" w:line="240" w:lineRule="auto"/>
        <w:ind w:firstLine="567"/>
        <w:contextualSpacing/>
        <w:jc w:val="both"/>
        <w:rPr>
          <w:rFonts w:ascii="Times New Roman" w:eastAsia="Times New Roman" w:hAnsi="Times New Roman" w:cs="Times New Roman"/>
          <w:sz w:val="28"/>
          <w:szCs w:val="28"/>
          <w:lang w:val="kk-KZ"/>
        </w:rPr>
      </w:pPr>
      <w:r w:rsidRPr="00131F29">
        <w:rPr>
          <w:rFonts w:ascii="Times New Roman" w:eastAsia="Times New Roman" w:hAnsi="Times New Roman" w:cs="Times New Roman"/>
          <w:sz w:val="28"/>
          <w:szCs w:val="28"/>
          <w:lang w:val="kk-KZ"/>
        </w:rPr>
        <w:t>8. «Тұлғаның олимпиадалық мәдениетін диагностикалау» әдістемесі. Бұл әдістеме дене шынықтыру және спорт мамандығының студенттерінде олимпиадалық мәдениеттің деңгейін бағалау және қалыптастыру үшін қолданылды. Дене шынықтыру және спорт мамандығының студенттерінде олимпиадалық мәдениеттің қалыптасуының «төмен», «орташа» және</w:t>
      </w:r>
      <w:r w:rsidR="00405D99" w:rsidRPr="00131F29">
        <w:rPr>
          <w:rFonts w:ascii="Times New Roman" w:eastAsia="Times New Roman" w:hAnsi="Times New Roman" w:cs="Times New Roman"/>
          <w:sz w:val="28"/>
          <w:szCs w:val="28"/>
          <w:lang w:val="kk-KZ"/>
        </w:rPr>
        <w:t xml:space="preserve"> «жоғары» деңгейлері анықталды. </w:t>
      </w:r>
      <w:r w:rsidRPr="00131F29">
        <w:rPr>
          <w:rFonts w:ascii="Times New Roman" w:eastAsia="Times New Roman" w:hAnsi="Times New Roman" w:cs="Times New Roman"/>
          <w:sz w:val="28"/>
          <w:szCs w:val="28"/>
          <w:lang w:val="kk-KZ"/>
        </w:rPr>
        <w:t xml:space="preserve">Әдістеме бес блоктан тұрды: ақпараттық, бағалау, мотивациялық, ұйымдастыршылық, мінез-құлық. </w:t>
      </w:r>
    </w:p>
    <w:p w14:paraId="4EFBE225" w14:textId="5205D95D" w:rsidR="00CE27DE" w:rsidRPr="00131F29" w:rsidRDefault="00CE27DE" w:rsidP="00504610">
      <w:pPr>
        <w:spacing w:after="0" w:line="240" w:lineRule="auto"/>
        <w:ind w:right="-1" w:firstLine="567"/>
        <w:contextualSpacing/>
        <w:jc w:val="both"/>
        <w:rPr>
          <w:rFonts w:ascii="Times New Roman" w:eastAsia="Times New Roman" w:hAnsi="Times New Roman" w:cs="Times New Roman"/>
          <w:sz w:val="28"/>
          <w:szCs w:val="28"/>
          <w:lang w:val="kk-KZ"/>
        </w:rPr>
      </w:pPr>
      <w:r w:rsidRPr="00131F29">
        <w:rPr>
          <w:rFonts w:ascii="Times New Roman" w:eastAsia="Times New Roman" w:hAnsi="Times New Roman" w:cs="Times New Roman"/>
          <w:sz w:val="28"/>
          <w:szCs w:val="28"/>
          <w:lang w:val="kk-KZ"/>
        </w:rPr>
        <w:lastRenderedPageBreak/>
        <w:t>Әдістеменің бірінші блогы тұлғаның олимпиадалық мәдениетінің ақпараттық блогын диагностикалауға бағытталған. Келесі бағыттар бойынша сұрақтар енгізілді:</w:t>
      </w:r>
      <w:r w:rsidR="005B088F" w:rsidRPr="00131F29">
        <w:rPr>
          <w:rFonts w:ascii="Times New Roman" w:eastAsia="Times New Roman" w:hAnsi="Times New Roman" w:cs="Times New Roman"/>
          <w:sz w:val="28"/>
          <w:szCs w:val="28"/>
          <w:lang w:val="kk-KZ"/>
        </w:rPr>
        <w:t xml:space="preserve"> </w:t>
      </w:r>
      <w:r w:rsidR="0055634A" w:rsidRPr="00131F29">
        <w:rPr>
          <w:rFonts w:ascii="Times New Roman" w:eastAsia="Calibri" w:hAnsi="Times New Roman" w:cs="Times New Roman"/>
          <w:sz w:val="28"/>
          <w:szCs w:val="28"/>
          <w:lang w:val="kk-KZ"/>
        </w:rPr>
        <w:t>Спорттағы жаттығулар және оның құрылымындағы қағидаттары  туралы не айта аласыз</w:t>
      </w:r>
      <w:r w:rsidRPr="00131F29">
        <w:rPr>
          <w:rFonts w:ascii="Times New Roman" w:eastAsia="Calibri" w:hAnsi="Times New Roman" w:cs="Times New Roman"/>
          <w:sz w:val="28"/>
          <w:szCs w:val="28"/>
          <w:lang w:val="kk-KZ"/>
        </w:rPr>
        <w:t>; олимпиаданың негізгі идеалдары мен құндылықтарын</w:t>
      </w:r>
      <w:r w:rsidR="00475F40" w:rsidRPr="00131F29">
        <w:rPr>
          <w:rFonts w:ascii="Times New Roman" w:eastAsia="Calibri" w:hAnsi="Times New Roman" w:cs="Times New Roman"/>
          <w:sz w:val="28"/>
          <w:szCs w:val="28"/>
          <w:lang w:val="kk-KZ"/>
        </w:rPr>
        <w:t xml:space="preserve"> қалай түсінесіз</w:t>
      </w:r>
      <w:r w:rsidRPr="00131F29">
        <w:rPr>
          <w:rFonts w:ascii="Times New Roman" w:eastAsia="Calibri" w:hAnsi="Times New Roman" w:cs="Times New Roman"/>
          <w:sz w:val="28"/>
          <w:szCs w:val="28"/>
          <w:lang w:val="kk-KZ"/>
        </w:rPr>
        <w:t>; спорттық жарыстардағы «Fair play» негізгі олимпиаданың қағидаттарын</w:t>
      </w:r>
      <w:r w:rsidR="00475F40" w:rsidRPr="00131F29">
        <w:rPr>
          <w:rFonts w:ascii="Times New Roman" w:eastAsia="Calibri" w:hAnsi="Times New Roman" w:cs="Times New Roman"/>
          <w:sz w:val="28"/>
          <w:szCs w:val="28"/>
          <w:lang w:val="kk-KZ"/>
        </w:rPr>
        <w:t>а қандай түсінікпен қарайсыз</w:t>
      </w:r>
      <w:r w:rsidRPr="00131F29">
        <w:rPr>
          <w:rFonts w:ascii="Times New Roman" w:eastAsia="Calibri" w:hAnsi="Times New Roman" w:cs="Times New Roman"/>
          <w:sz w:val="28"/>
          <w:szCs w:val="28"/>
          <w:lang w:val="kk-KZ"/>
        </w:rPr>
        <w:t>; олимпизмнің идеалдарына спорттық қызметтің қандай мақсаттары мен мінде</w:t>
      </w:r>
      <w:r w:rsidR="00475F40" w:rsidRPr="00131F29">
        <w:rPr>
          <w:rFonts w:ascii="Times New Roman" w:eastAsia="Calibri" w:hAnsi="Times New Roman" w:cs="Times New Roman"/>
          <w:sz w:val="28"/>
          <w:szCs w:val="28"/>
          <w:lang w:val="kk-KZ"/>
        </w:rPr>
        <w:t>ттері сәйкес келетіндігін түсіндіріңіз</w:t>
      </w:r>
      <w:r w:rsidRPr="00131F29">
        <w:rPr>
          <w:rFonts w:ascii="Times New Roman" w:eastAsia="Calibri" w:hAnsi="Times New Roman" w:cs="Times New Roman"/>
          <w:sz w:val="28"/>
          <w:szCs w:val="28"/>
          <w:lang w:val="kk-KZ"/>
        </w:rPr>
        <w:t xml:space="preserve">; </w:t>
      </w:r>
      <w:r w:rsidR="00475F40" w:rsidRPr="00131F29">
        <w:rPr>
          <w:rFonts w:ascii="Times New Roman" w:eastAsia="Calibri" w:hAnsi="Times New Roman" w:cs="Times New Roman"/>
          <w:sz w:val="28"/>
          <w:szCs w:val="28"/>
          <w:lang w:val="kk-KZ"/>
        </w:rPr>
        <w:t xml:space="preserve">олимпиадалық  ойындардағы қарастырылатын </w:t>
      </w:r>
      <w:r w:rsidRPr="00131F29">
        <w:rPr>
          <w:rFonts w:ascii="Times New Roman" w:eastAsia="Calibri" w:hAnsi="Times New Roman" w:cs="Times New Roman"/>
          <w:sz w:val="28"/>
          <w:szCs w:val="28"/>
          <w:lang w:val="kk-KZ"/>
        </w:rPr>
        <w:t>тәртіпті мысалдармен түсіндір</w:t>
      </w:r>
      <w:r w:rsidR="005E0FC2" w:rsidRPr="00131F29">
        <w:rPr>
          <w:rFonts w:ascii="Times New Roman" w:eastAsia="Calibri" w:hAnsi="Times New Roman" w:cs="Times New Roman"/>
          <w:sz w:val="28"/>
          <w:szCs w:val="28"/>
          <w:lang w:val="kk-KZ"/>
        </w:rPr>
        <w:t>іңіз; олимпиадалық қозғалыстың о</w:t>
      </w:r>
      <w:r w:rsidR="004337F2" w:rsidRPr="00131F29">
        <w:rPr>
          <w:rFonts w:ascii="Times New Roman" w:eastAsia="Calibri" w:hAnsi="Times New Roman" w:cs="Times New Roman"/>
          <w:sz w:val="28"/>
          <w:szCs w:val="28"/>
          <w:lang w:val="kk-KZ"/>
        </w:rPr>
        <w:t>лимпиа</w:t>
      </w:r>
      <w:r w:rsidR="005E0FC2" w:rsidRPr="00131F29">
        <w:rPr>
          <w:rFonts w:ascii="Times New Roman" w:eastAsia="Calibri" w:hAnsi="Times New Roman" w:cs="Times New Roman"/>
          <w:sz w:val="28"/>
          <w:szCs w:val="28"/>
          <w:lang w:val="kk-KZ"/>
        </w:rPr>
        <w:t xml:space="preserve">далық </w:t>
      </w:r>
      <w:r w:rsidRPr="00131F29">
        <w:rPr>
          <w:rFonts w:ascii="Times New Roman" w:eastAsia="Calibri" w:hAnsi="Times New Roman" w:cs="Times New Roman"/>
          <w:sz w:val="28"/>
          <w:szCs w:val="28"/>
          <w:lang w:val="kk-KZ"/>
        </w:rPr>
        <w:t xml:space="preserve"> Хартияда көрсетілген мақсаттары мен міндеттерін атаңыз; Халықаралық</w:t>
      </w:r>
      <w:r w:rsidR="00A0505B" w:rsidRPr="00131F29">
        <w:rPr>
          <w:rFonts w:ascii="Times New Roman" w:eastAsia="Calibri" w:hAnsi="Times New Roman" w:cs="Times New Roman"/>
          <w:sz w:val="28"/>
          <w:szCs w:val="28"/>
          <w:lang w:val="kk-KZ"/>
        </w:rPr>
        <w:t xml:space="preserve"> олимпиада комитеті (ХОК) және </w:t>
      </w:r>
      <w:r w:rsidRPr="00131F29">
        <w:rPr>
          <w:rFonts w:ascii="Times New Roman" w:eastAsia="Calibri" w:hAnsi="Times New Roman" w:cs="Times New Roman"/>
          <w:sz w:val="28"/>
          <w:szCs w:val="28"/>
          <w:lang w:val="kk-KZ"/>
        </w:rPr>
        <w:t>Ұлт</w:t>
      </w:r>
      <w:r w:rsidR="00A0505B" w:rsidRPr="00131F29">
        <w:rPr>
          <w:rFonts w:ascii="Times New Roman" w:eastAsia="Calibri" w:hAnsi="Times New Roman" w:cs="Times New Roman"/>
          <w:sz w:val="28"/>
          <w:szCs w:val="28"/>
          <w:lang w:val="kk-KZ"/>
        </w:rPr>
        <w:t xml:space="preserve">тық олимпиада комитетінің (ҰОК) </w:t>
      </w:r>
      <w:r w:rsidRPr="00131F29">
        <w:rPr>
          <w:rFonts w:ascii="Times New Roman" w:eastAsia="Calibri" w:hAnsi="Times New Roman" w:cs="Times New Roman"/>
          <w:sz w:val="28"/>
          <w:szCs w:val="28"/>
          <w:lang w:val="kk-KZ"/>
        </w:rPr>
        <w:t>м</w:t>
      </w:r>
      <w:r w:rsidR="00475F40" w:rsidRPr="00131F29">
        <w:rPr>
          <w:rFonts w:ascii="Times New Roman" w:eastAsia="Calibri" w:hAnsi="Times New Roman" w:cs="Times New Roman"/>
          <w:sz w:val="28"/>
          <w:szCs w:val="28"/>
          <w:lang w:val="kk-KZ"/>
        </w:rPr>
        <w:t>ақсаттары мен міндеттерінің негіз</w:t>
      </w:r>
      <w:r w:rsidR="00922AE4" w:rsidRPr="00131F29">
        <w:rPr>
          <w:rFonts w:ascii="Times New Roman" w:eastAsia="Calibri" w:hAnsi="Times New Roman" w:cs="Times New Roman"/>
          <w:sz w:val="28"/>
          <w:szCs w:val="28"/>
          <w:lang w:val="kk-KZ"/>
        </w:rPr>
        <w:t>гі бағыттарын қалай түсінесіз</w:t>
      </w:r>
      <w:r w:rsidRPr="00131F29">
        <w:rPr>
          <w:rFonts w:ascii="Times New Roman" w:eastAsia="Calibri" w:hAnsi="Times New Roman" w:cs="Times New Roman"/>
          <w:sz w:val="28"/>
          <w:szCs w:val="28"/>
          <w:lang w:val="kk-KZ"/>
        </w:rPr>
        <w:t>; Олимпиада</w:t>
      </w:r>
      <w:r w:rsidR="00475F40" w:rsidRPr="00131F29">
        <w:rPr>
          <w:rFonts w:ascii="Times New Roman" w:eastAsia="Calibri" w:hAnsi="Times New Roman" w:cs="Times New Roman"/>
          <w:sz w:val="28"/>
          <w:szCs w:val="28"/>
          <w:lang w:val="kk-KZ"/>
        </w:rPr>
        <w:t>ның</w:t>
      </w:r>
      <w:r w:rsidRPr="00131F29">
        <w:rPr>
          <w:rFonts w:ascii="Times New Roman" w:eastAsia="Calibri" w:hAnsi="Times New Roman" w:cs="Times New Roman"/>
          <w:sz w:val="28"/>
          <w:szCs w:val="28"/>
          <w:lang w:val="kk-KZ"/>
        </w:rPr>
        <w:t xml:space="preserve"> бағдарламасына </w:t>
      </w:r>
      <w:r w:rsidR="00475F40" w:rsidRPr="00131F29">
        <w:rPr>
          <w:rFonts w:ascii="Times New Roman" w:eastAsia="Calibri" w:hAnsi="Times New Roman" w:cs="Times New Roman"/>
          <w:sz w:val="28"/>
          <w:szCs w:val="28"/>
          <w:lang w:val="kk-KZ"/>
        </w:rPr>
        <w:t>жаңа спорт түрлері қандай жолдармен</w:t>
      </w:r>
      <w:r w:rsidRPr="00131F29">
        <w:rPr>
          <w:rFonts w:ascii="Times New Roman" w:eastAsia="Calibri" w:hAnsi="Times New Roman" w:cs="Times New Roman"/>
          <w:sz w:val="28"/>
          <w:szCs w:val="28"/>
          <w:lang w:val="kk-KZ"/>
        </w:rPr>
        <w:t xml:space="preserve"> іріктеліп алынады; паралимпиада ойындары туралы қандай ақпарат біл</w:t>
      </w:r>
      <w:r w:rsidR="00475F40" w:rsidRPr="00131F29">
        <w:rPr>
          <w:rFonts w:ascii="Times New Roman" w:eastAsia="Calibri" w:hAnsi="Times New Roman" w:cs="Times New Roman"/>
          <w:sz w:val="28"/>
          <w:szCs w:val="28"/>
          <w:lang w:val="kk-KZ"/>
        </w:rPr>
        <w:t xml:space="preserve">есіз; паралимпиада қозғалысындағы </w:t>
      </w:r>
      <w:r w:rsidRPr="00131F29">
        <w:rPr>
          <w:rFonts w:ascii="Times New Roman" w:eastAsia="Calibri" w:hAnsi="Times New Roman" w:cs="Times New Roman"/>
          <w:sz w:val="28"/>
          <w:szCs w:val="28"/>
          <w:lang w:val="kk-KZ"/>
        </w:rPr>
        <w:t>құндылықтарын қандай мысалмен түсіндіре аласыз; елімізде қазіргі спорт түрлерінің, олимпиада</w:t>
      </w:r>
      <w:r w:rsidR="00475F40" w:rsidRPr="00131F29">
        <w:rPr>
          <w:rFonts w:ascii="Times New Roman" w:eastAsia="Calibri" w:hAnsi="Times New Roman" w:cs="Times New Roman"/>
          <w:sz w:val="28"/>
          <w:szCs w:val="28"/>
          <w:lang w:val="kk-KZ"/>
        </w:rPr>
        <w:t>лық</w:t>
      </w:r>
      <w:r w:rsidRPr="00131F29">
        <w:rPr>
          <w:rFonts w:ascii="Times New Roman" w:eastAsia="Calibri" w:hAnsi="Times New Roman" w:cs="Times New Roman"/>
          <w:sz w:val="28"/>
          <w:szCs w:val="28"/>
          <w:lang w:val="kk-KZ"/>
        </w:rPr>
        <w:t xml:space="preserve"> ойындарының, олимпиадал</w:t>
      </w:r>
      <w:r w:rsidR="00475F40" w:rsidRPr="00131F29">
        <w:rPr>
          <w:rFonts w:ascii="Times New Roman" w:eastAsia="Calibri" w:hAnsi="Times New Roman" w:cs="Times New Roman"/>
          <w:sz w:val="28"/>
          <w:szCs w:val="28"/>
          <w:lang w:val="kk-KZ"/>
        </w:rPr>
        <w:t>ық қозғалыстың рөлі мен маңызды орнын қалай түсіндіресіз; Әлемде О</w:t>
      </w:r>
      <w:r w:rsidRPr="00131F29">
        <w:rPr>
          <w:rFonts w:ascii="Times New Roman" w:eastAsia="Calibri" w:hAnsi="Times New Roman" w:cs="Times New Roman"/>
          <w:sz w:val="28"/>
          <w:szCs w:val="28"/>
          <w:lang w:val="kk-KZ"/>
        </w:rPr>
        <w:t xml:space="preserve">лимпиада ынтымақтастығы туралы және </w:t>
      </w:r>
      <w:r w:rsidR="00475F40" w:rsidRPr="00131F29">
        <w:rPr>
          <w:rFonts w:ascii="Times New Roman" w:eastAsia="Calibri" w:hAnsi="Times New Roman" w:cs="Times New Roman"/>
          <w:sz w:val="28"/>
          <w:szCs w:val="28"/>
          <w:lang w:val="kk-KZ"/>
        </w:rPr>
        <w:t>оның миссиясы, мақсаттары неге бағытталған</w:t>
      </w:r>
      <w:r w:rsidRPr="00131F29">
        <w:rPr>
          <w:rFonts w:ascii="Times New Roman" w:eastAsia="Calibri" w:hAnsi="Times New Roman" w:cs="Times New Roman"/>
          <w:sz w:val="28"/>
          <w:szCs w:val="28"/>
          <w:lang w:val="kk-KZ"/>
        </w:rPr>
        <w:t xml:space="preserve">; WADA (Дүниежүзілік допингке қарсы агенттік) туралы </w:t>
      </w:r>
      <w:r w:rsidR="00475F40" w:rsidRPr="00131F29">
        <w:rPr>
          <w:rFonts w:ascii="Times New Roman" w:eastAsia="Calibri" w:hAnsi="Times New Roman" w:cs="Times New Roman"/>
          <w:sz w:val="28"/>
          <w:szCs w:val="28"/>
          <w:lang w:val="kk-KZ"/>
        </w:rPr>
        <w:t xml:space="preserve">естідіңізбе, ол туралы </w:t>
      </w:r>
      <w:r w:rsidR="005E0FC2" w:rsidRPr="00131F29">
        <w:rPr>
          <w:rFonts w:ascii="Times New Roman" w:eastAsia="Calibri" w:hAnsi="Times New Roman" w:cs="Times New Roman"/>
          <w:sz w:val="28"/>
          <w:szCs w:val="28"/>
          <w:lang w:val="kk-KZ"/>
        </w:rPr>
        <w:t xml:space="preserve">не </w:t>
      </w:r>
      <w:r w:rsidR="00475F40" w:rsidRPr="00131F29">
        <w:rPr>
          <w:rFonts w:ascii="Times New Roman" w:eastAsia="Calibri" w:hAnsi="Times New Roman" w:cs="Times New Roman"/>
          <w:sz w:val="28"/>
          <w:szCs w:val="28"/>
          <w:lang w:val="kk-KZ"/>
        </w:rPr>
        <w:t>білесіз</w:t>
      </w:r>
      <w:r w:rsidRPr="00131F29">
        <w:rPr>
          <w:rFonts w:ascii="Times New Roman" w:eastAsia="Calibri" w:hAnsi="Times New Roman" w:cs="Times New Roman"/>
          <w:sz w:val="28"/>
          <w:szCs w:val="28"/>
          <w:lang w:val="kk-KZ"/>
        </w:rPr>
        <w:t>; спортпен байланысты кәсіптік қызметтің қандай түрлеріне мысалдар келтіре аласыз; олимпиада</w:t>
      </w:r>
      <w:r w:rsidR="00922AE4" w:rsidRPr="00131F29">
        <w:rPr>
          <w:rFonts w:ascii="Times New Roman" w:eastAsia="Calibri" w:hAnsi="Times New Roman" w:cs="Times New Roman"/>
          <w:sz w:val="28"/>
          <w:szCs w:val="28"/>
          <w:lang w:val="kk-KZ"/>
        </w:rPr>
        <w:t>лық ойындарды</w:t>
      </w:r>
      <w:r w:rsidRPr="00131F29">
        <w:rPr>
          <w:rFonts w:ascii="Times New Roman" w:eastAsia="Calibri" w:hAnsi="Times New Roman" w:cs="Times New Roman"/>
          <w:sz w:val="28"/>
          <w:szCs w:val="28"/>
          <w:lang w:val="kk-KZ"/>
        </w:rPr>
        <w:t xml:space="preserve"> ұйымдастыру және өткізу қандай мамандықтармен байланысты, мысалмен түсіндіріңіз. </w:t>
      </w:r>
    </w:p>
    <w:p w14:paraId="301F7BD6" w14:textId="4B4CC5EE" w:rsidR="00CE27DE" w:rsidRPr="00131F29" w:rsidRDefault="00CE27DE" w:rsidP="00504610">
      <w:pPr>
        <w:widowControl w:val="0"/>
        <w:autoSpaceDE w:val="0"/>
        <w:autoSpaceDN w:val="0"/>
        <w:spacing w:after="0" w:line="240" w:lineRule="auto"/>
        <w:ind w:right="-1" w:firstLine="567"/>
        <w:contextualSpacing/>
        <w:jc w:val="both"/>
        <w:rPr>
          <w:rFonts w:ascii="Times New Roman" w:eastAsia="Calibri" w:hAnsi="Times New Roman" w:cs="Times New Roman"/>
          <w:sz w:val="28"/>
          <w:szCs w:val="28"/>
          <w:lang w:val="kk-KZ"/>
        </w:rPr>
      </w:pPr>
      <w:r w:rsidRPr="00131F29">
        <w:rPr>
          <w:rFonts w:ascii="Times New Roman" w:eastAsia="Calibri" w:hAnsi="Times New Roman" w:cs="Times New Roman"/>
          <w:sz w:val="28"/>
          <w:szCs w:val="28"/>
          <w:lang w:val="kk-KZ"/>
        </w:rPr>
        <w:t>Әдістеменің екінші блогы тұ</w:t>
      </w:r>
      <w:r w:rsidR="00922AE4" w:rsidRPr="00131F29">
        <w:rPr>
          <w:rFonts w:ascii="Times New Roman" w:eastAsia="Calibri" w:hAnsi="Times New Roman" w:cs="Times New Roman"/>
          <w:sz w:val="28"/>
          <w:szCs w:val="28"/>
          <w:lang w:val="kk-KZ"/>
        </w:rPr>
        <w:t xml:space="preserve">лғаның олимпиадалық мәдениетінің </w:t>
      </w:r>
      <w:r w:rsidRPr="00131F29">
        <w:rPr>
          <w:rFonts w:ascii="Times New Roman" w:eastAsia="Calibri" w:hAnsi="Times New Roman" w:cs="Times New Roman"/>
          <w:sz w:val="28"/>
          <w:szCs w:val="28"/>
          <w:lang w:val="kk-KZ"/>
        </w:rPr>
        <w:t>бағалау блогын диагностикалауға бағытталған. Келесі бағыттар бойынша сұрақтар қамтылды: Сіздің ойыңызша</w:t>
      </w:r>
      <w:r w:rsidR="005E0FC2" w:rsidRPr="00131F29">
        <w:rPr>
          <w:rFonts w:ascii="Times New Roman" w:eastAsia="Calibri" w:hAnsi="Times New Roman" w:cs="Times New Roman"/>
          <w:sz w:val="28"/>
          <w:szCs w:val="28"/>
          <w:lang w:val="kk-KZ"/>
        </w:rPr>
        <w:t>, о</w:t>
      </w:r>
      <w:r w:rsidR="00475F40" w:rsidRPr="00131F29">
        <w:rPr>
          <w:rFonts w:ascii="Times New Roman" w:eastAsia="Calibri" w:hAnsi="Times New Roman" w:cs="Times New Roman"/>
          <w:sz w:val="28"/>
          <w:szCs w:val="28"/>
          <w:lang w:val="kk-KZ"/>
        </w:rPr>
        <w:t>лимпиада</w:t>
      </w:r>
      <w:r w:rsidR="00922AE4" w:rsidRPr="00131F29">
        <w:rPr>
          <w:rFonts w:ascii="Times New Roman" w:eastAsia="Calibri" w:hAnsi="Times New Roman" w:cs="Times New Roman"/>
          <w:sz w:val="28"/>
          <w:szCs w:val="28"/>
          <w:lang w:val="kk-KZ"/>
        </w:rPr>
        <w:t>лық</w:t>
      </w:r>
      <w:r w:rsidR="008D0814" w:rsidRPr="00131F29">
        <w:rPr>
          <w:rFonts w:ascii="Times New Roman" w:eastAsia="Calibri" w:hAnsi="Times New Roman" w:cs="Times New Roman"/>
          <w:sz w:val="28"/>
          <w:szCs w:val="28"/>
          <w:lang w:val="kk-KZ"/>
        </w:rPr>
        <w:t xml:space="preserve"> ойындардың</w:t>
      </w:r>
      <w:r w:rsidR="00475F40" w:rsidRPr="00131F29">
        <w:rPr>
          <w:rFonts w:ascii="Times New Roman" w:eastAsia="Calibri" w:hAnsi="Times New Roman" w:cs="Times New Roman"/>
          <w:sz w:val="28"/>
          <w:szCs w:val="28"/>
          <w:lang w:val="kk-KZ"/>
        </w:rPr>
        <w:t xml:space="preserve"> оң рөлі мен маңыздылығын </w:t>
      </w:r>
      <w:r w:rsidRPr="00131F29">
        <w:rPr>
          <w:rFonts w:ascii="Times New Roman" w:eastAsia="Calibri" w:hAnsi="Times New Roman" w:cs="Times New Roman"/>
          <w:sz w:val="28"/>
          <w:szCs w:val="28"/>
          <w:lang w:val="kk-KZ"/>
        </w:rPr>
        <w:t>қалай түсіндіресіз; Сіздің ойыңызша, спорт жолында  спортшылардың тұлғасы мен қарым-қатынасына кері әсерлердің кездесу</w:t>
      </w:r>
      <w:r w:rsidR="005E0FC2" w:rsidRPr="00131F29">
        <w:rPr>
          <w:rFonts w:ascii="Times New Roman" w:eastAsia="Calibri" w:hAnsi="Times New Roman" w:cs="Times New Roman"/>
          <w:sz w:val="28"/>
          <w:szCs w:val="28"/>
          <w:lang w:val="kk-KZ"/>
        </w:rPr>
        <w:t>і</w:t>
      </w:r>
      <w:r w:rsidRPr="00131F29">
        <w:rPr>
          <w:rFonts w:ascii="Times New Roman" w:eastAsia="Calibri" w:hAnsi="Times New Roman" w:cs="Times New Roman"/>
          <w:sz w:val="28"/>
          <w:szCs w:val="28"/>
          <w:lang w:val="kk-KZ"/>
        </w:rPr>
        <w:t xml:space="preserve"> мүмкін бе, пайда болған жағымсыз әсерді жеңудің қандай жолдарын ұсынасыз; Сіз қай Олимпиада чемпионын таңдайсыз және не үшін таңдап отырғаныңызды түсіндіре аласызба; Паралимпиадалық сп</w:t>
      </w:r>
      <w:r w:rsidR="00475F40" w:rsidRPr="00131F29">
        <w:rPr>
          <w:rFonts w:ascii="Times New Roman" w:eastAsia="Calibri" w:hAnsi="Times New Roman" w:cs="Times New Roman"/>
          <w:sz w:val="28"/>
          <w:szCs w:val="28"/>
          <w:lang w:val="kk-KZ"/>
        </w:rPr>
        <w:t xml:space="preserve">ортшыларға оң баға беру лайықты деп санайсызба, себебін мысалмен түсіндіріңіз; </w:t>
      </w:r>
      <w:r w:rsidRPr="00131F29">
        <w:rPr>
          <w:rFonts w:ascii="Times New Roman" w:eastAsia="Calibri" w:hAnsi="Times New Roman" w:cs="Times New Roman"/>
          <w:sz w:val="28"/>
          <w:szCs w:val="28"/>
          <w:lang w:val="kk-KZ"/>
        </w:rPr>
        <w:t>Сіз  көрермен болып отырған жарыс кезінде спортшылар бір-біріне күш қолдана бастағанда қандай сезімдерді жиі сезінуіңіз байқалады.</w:t>
      </w:r>
    </w:p>
    <w:p w14:paraId="6D989D6F" w14:textId="54DC9DC4" w:rsidR="00CE27DE" w:rsidRPr="00131F29" w:rsidRDefault="00CE27DE" w:rsidP="00504610">
      <w:pPr>
        <w:widowControl w:val="0"/>
        <w:tabs>
          <w:tab w:val="left" w:pos="1418"/>
        </w:tabs>
        <w:autoSpaceDE w:val="0"/>
        <w:autoSpaceDN w:val="0"/>
        <w:spacing w:after="0" w:line="240" w:lineRule="auto"/>
        <w:ind w:right="-1" w:firstLine="567"/>
        <w:contextualSpacing/>
        <w:jc w:val="both"/>
        <w:rPr>
          <w:rFonts w:ascii="Times New Roman" w:eastAsia="Calibri" w:hAnsi="Times New Roman" w:cs="Times New Roman"/>
          <w:sz w:val="28"/>
          <w:szCs w:val="28"/>
          <w:lang w:val="kk-KZ"/>
        </w:rPr>
      </w:pPr>
      <w:r w:rsidRPr="00131F29">
        <w:rPr>
          <w:rFonts w:ascii="Times New Roman" w:eastAsia="Calibri" w:hAnsi="Times New Roman" w:cs="Times New Roman"/>
          <w:sz w:val="28"/>
          <w:szCs w:val="28"/>
          <w:lang w:val="kk-KZ"/>
        </w:rPr>
        <w:t>Әдістеменің үшінші блогы тұлғаның олимпиадалық мәдениетінің мотивациялық блогын</w:t>
      </w:r>
      <w:r w:rsidRPr="00131F29">
        <w:rPr>
          <w:rFonts w:ascii="Times New Roman" w:eastAsia="Times New Roman" w:hAnsi="Times New Roman" w:cs="Times New Roman"/>
          <w:lang w:val="kk-KZ"/>
        </w:rPr>
        <w:t xml:space="preserve"> </w:t>
      </w:r>
      <w:r w:rsidRPr="00131F29">
        <w:rPr>
          <w:rFonts w:ascii="Times New Roman" w:eastAsia="Calibri" w:hAnsi="Times New Roman" w:cs="Times New Roman"/>
          <w:sz w:val="28"/>
          <w:szCs w:val="28"/>
          <w:lang w:val="kk-KZ"/>
        </w:rPr>
        <w:t>бақылауда келесі бағыттағы сұрақтар қамтылды: Сіз қандай спорт түрлеріне ерекше қызығушылық танытасыз; Сіз ең бірінші белсенді демалуға, көңіл көтеруге  немесе жоғары нәтижемен жеңіске жету үшін спорттағы жарыстарға</w:t>
      </w:r>
      <w:r w:rsidR="007C0DC1" w:rsidRPr="00131F29">
        <w:rPr>
          <w:rFonts w:ascii="Times New Roman" w:eastAsia="Calibri" w:hAnsi="Times New Roman" w:cs="Times New Roman"/>
          <w:sz w:val="28"/>
          <w:szCs w:val="28"/>
          <w:lang w:val="kk-KZ"/>
        </w:rPr>
        <w:t xml:space="preserve"> қатысуды бірінші </w:t>
      </w:r>
      <w:r w:rsidR="00475F40" w:rsidRPr="00131F29">
        <w:rPr>
          <w:rFonts w:ascii="Times New Roman" w:eastAsia="Calibri" w:hAnsi="Times New Roman" w:cs="Times New Roman"/>
          <w:sz w:val="28"/>
          <w:szCs w:val="28"/>
          <w:lang w:val="kk-KZ"/>
        </w:rPr>
        <w:t>мақсат</w:t>
      </w:r>
      <w:r w:rsidR="007C0DC1" w:rsidRPr="00131F29">
        <w:rPr>
          <w:rFonts w:ascii="Times New Roman" w:eastAsia="Calibri" w:hAnsi="Times New Roman" w:cs="Times New Roman"/>
          <w:sz w:val="28"/>
          <w:szCs w:val="28"/>
          <w:lang w:val="kk-KZ"/>
        </w:rPr>
        <w:t xml:space="preserve">ыңыз етіп санап </w:t>
      </w:r>
      <w:r w:rsidR="00475F40" w:rsidRPr="00131F29">
        <w:rPr>
          <w:rFonts w:ascii="Times New Roman" w:eastAsia="Calibri" w:hAnsi="Times New Roman" w:cs="Times New Roman"/>
          <w:sz w:val="28"/>
          <w:szCs w:val="28"/>
          <w:lang w:val="kk-KZ"/>
        </w:rPr>
        <w:t>жүрсізбе</w:t>
      </w:r>
      <w:r w:rsidR="007C0DC1" w:rsidRPr="00131F29">
        <w:rPr>
          <w:rFonts w:ascii="Times New Roman" w:eastAsia="Calibri" w:hAnsi="Times New Roman" w:cs="Times New Roman"/>
          <w:sz w:val="28"/>
          <w:szCs w:val="28"/>
          <w:lang w:val="kk-KZ"/>
        </w:rPr>
        <w:t>; Сіз о</w:t>
      </w:r>
      <w:r w:rsidRPr="00131F29">
        <w:rPr>
          <w:rFonts w:ascii="Times New Roman" w:eastAsia="Calibri" w:hAnsi="Times New Roman" w:cs="Times New Roman"/>
          <w:sz w:val="28"/>
          <w:szCs w:val="28"/>
          <w:lang w:val="kk-KZ"/>
        </w:rPr>
        <w:t xml:space="preserve">лимпиадалық ойындарды </w:t>
      </w:r>
      <w:r w:rsidR="007C0DC1" w:rsidRPr="00131F29">
        <w:rPr>
          <w:rFonts w:ascii="Times New Roman" w:eastAsia="Calibri" w:hAnsi="Times New Roman" w:cs="Times New Roman"/>
          <w:sz w:val="28"/>
          <w:szCs w:val="28"/>
          <w:lang w:val="kk-KZ"/>
        </w:rPr>
        <w:t xml:space="preserve">жиі </w:t>
      </w:r>
      <w:r w:rsidRPr="00131F29">
        <w:rPr>
          <w:rFonts w:ascii="Times New Roman" w:eastAsia="Calibri" w:hAnsi="Times New Roman" w:cs="Times New Roman"/>
          <w:sz w:val="28"/>
          <w:szCs w:val="28"/>
          <w:lang w:val="kk-KZ"/>
        </w:rPr>
        <w:t xml:space="preserve">тамашалайсызба және </w:t>
      </w:r>
      <w:r w:rsidR="007D0C3D">
        <w:rPr>
          <w:rFonts w:ascii="Times New Roman" w:eastAsia="Calibri" w:hAnsi="Times New Roman" w:cs="Times New Roman"/>
          <w:sz w:val="28"/>
          <w:szCs w:val="28"/>
          <w:lang w:val="kk-KZ"/>
        </w:rPr>
        <w:t>О</w:t>
      </w:r>
      <w:r w:rsidRPr="00131F29">
        <w:rPr>
          <w:rFonts w:ascii="Times New Roman" w:eastAsia="Calibri" w:hAnsi="Times New Roman" w:cs="Times New Roman"/>
          <w:sz w:val="28"/>
          <w:szCs w:val="28"/>
          <w:lang w:val="kk-KZ"/>
        </w:rPr>
        <w:t>лимпи</w:t>
      </w:r>
      <w:r w:rsidR="007C0DC1" w:rsidRPr="00131F29">
        <w:rPr>
          <w:rFonts w:ascii="Times New Roman" w:eastAsia="Calibri" w:hAnsi="Times New Roman" w:cs="Times New Roman"/>
          <w:sz w:val="28"/>
          <w:szCs w:val="28"/>
          <w:lang w:val="kk-KZ"/>
        </w:rPr>
        <w:t>а</w:t>
      </w:r>
      <w:r w:rsidRPr="00131F29">
        <w:rPr>
          <w:rFonts w:ascii="Times New Roman" w:eastAsia="Calibri" w:hAnsi="Times New Roman" w:cs="Times New Roman"/>
          <w:sz w:val="28"/>
          <w:szCs w:val="28"/>
          <w:lang w:val="kk-KZ"/>
        </w:rPr>
        <w:t>да</w:t>
      </w:r>
      <w:r w:rsidR="007C0DC1" w:rsidRPr="00131F29">
        <w:rPr>
          <w:rFonts w:ascii="Times New Roman" w:eastAsia="Calibri" w:hAnsi="Times New Roman" w:cs="Times New Roman"/>
          <w:sz w:val="28"/>
          <w:szCs w:val="28"/>
          <w:lang w:val="kk-KZ"/>
        </w:rPr>
        <w:t xml:space="preserve"> ойындарын қандай қызығушылықпен қарайсыз</w:t>
      </w:r>
      <w:r w:rsidR="00A0505B" w:rsidRPr="00131F29">
        <w:rPr>
          <w:rFonts w:ascii="Times New Roman" w:eastAsia="Calibri" w:hAnsi="Times New Roman" w:cs="Times New Roman"/>
          <w:sz w:val="28"/>
          <w:szCs w:val="28"/>
          <w:lang w:val="kk-KZ"/>
        </w:rPr>
        <w:t xml:space="preserve">; </w:t>
      </w:r>
      <w:r w:rsidR="005E0FC2" w:rsidRPr="00131F29">
        <w:rPr>
          <w:rFonts w:ascii="Times New Roman" w:eastAsia="Calibri" w:hAnsi="Times New Roman" w:cs="Times New Roman"/>
          <w:sz w:val="28"/>
          <w:szCs w:val="28"/>
          <w:lang w:val="kk-KZ"/>
        </w:rPr>
        <w:t>о</w:t>
      </w:r>
      <w:r w:rsidR="007C0DC1" w:rsidRPr="00131F29">
        <w:rPr>
          <w:rFonts w:ascii="Times New Roman" w:eastAsia="Calibri" w:hAnsi="Times New Roman" w:cs="Times New Roman"/>
          <w:sz w:val="28"/>
          <w:szCs w:val="28"/>
          <w:lang w:val="kk-KZ"/>
        </w:rPr>
        <w:t>лимпиада</w:t>
      </w:r>
      <w:r w:rsidR="00922AE4" w:rsidRPr="00131F29">
        <w:rPr>
          <w:rFonts w:ascii="Times New Roman" w:eastAsia="Calibri" w:hAnsi="Times New Roman" w:cs="Times New Roman"/>
          <w:sz w:val="28"/>
          <w:szCs w:val="28"/>
          <w:lang w:val="kk-KZ"/>
        </w:rPr>
        <w:t>лық</w:t>
      </w:r>
      <w:r w:rsidR="007D0C3D">
        <w:rPr>
          <w:rFonts w:ascii="Times New Roman" w:eastAsia="Calibri" w:hAnsi="Times New Roman" w:cs="Times New Roman"/>
          <w:sz w:val="28"/>
          <w:szCs w:val="28"/>
          <w:lang w:val="kk-KZ"/>
        </w:rPr>
        <w:t xml:space="preserve"> ойындардың</w:t>
      </w:r>
      <w:r w:rsidR="007C0DC1" w:rsidRPr="00131F29">
        <w:rPr>
          <w:rFonts w:ascii="Times New Roman" w:eastAsia="Calibri" w:hAnsi="Times New Roman" w:cs="Times New Roman"/>
          <w:sz w:val="28"/>
          <w:szCs w:val="28"/>
          <w:lang w:val="kk-KZ"/>
        </w:rPr>
        <w:t xml:space="preserve"> белсенді</w:t>
      </w:r>
      <w:r w:rsidRPr="00131F29">
        <w:rPr>
          <w:rFonts w:ascii="Times New Roman" w:eastAsia="Calibri" w:hAnsi="Times New Roman" w:cs="Times New Roman"/>
          <w:sz w:val="28"/>
          <w:szCs w:val="28"/>
          <w:lang w:val="kk-KZ"/>
        </w:rPr>
        <w:t xml:space="preserve"> қатысуш</w:t>
      </w:r>
      <w:r w:rsidR="007C0DC1" w:rsidRPr="00131F29">
        <w:rPr>
          <w:rFonts w:ascii="Times New Roman" w:eastAsia="Calibri" w:hAnsi="Times New Roman" w:cs="Times New Roman"/>
          <w:sz w:val="28"/>
          <w:szCs w:val="28"/>
          <w:lang w:val="kk-KZ"/>
        </w:rPr>
        <w:t xml:space="preserve">ысы болғыңыз келеме; қандай олимпиадалық спорт түрі </w:t>
      </w:r>
      <w:r w:rsidR="00550703" w:rsidRPr="00131F29">
        <w:rPr>
          <w:rFonts w:ascii="Times New Roman" w:eastAsia="Calibri" w:hAnsi="Times New Roman" w:cs="Times New Roman"/>
          <w:sz w:val="28"/>
          <w:szCs w:val="28"/>
          <w:lang w:val="kk-KZ"/>
        </w:rPr>
        <w:t>С</w:t>
      </w:r>
      <w:r w:rsidRPr="00131F29">
        <w:rPr>
          <w:rFonts w:ascii="Times New Roman" w:eastAsia="Calibri" w:hAnsi="Times New Roman" w:cs="Times New Roman"/>
          <w:sz w:val="28"/>
          <w:szCs w:val="28"/>
          <w:lang w:val="kk-KZ"/>
        </w:rPr>
        <w:t xml:space="preserve">ізді көбірек қызықтырады. </w:t>
      </w:r>
    </w:p>
    <w:p w14:paraId="12DC8EAF" w14:textId="48FF9669" w:rsidR="00CE27DE" w:rsidRPr="00131F29" w:rsidRDefault="00CE27DE" w:rsidP="00504610">
      <w:pPr>
        <w:widowControl w:val="0"/>
        <w:tabs>
          <w:tab w:val="left" w:pos="1418"/>
        </w:tabs>
        <w:autoSpaceDE w:val="0"/>
        <w:autoSpaceDN w:val="0"/>
        <w:spacing w:after="0" w:line="240" w:lineRule="auto"/>
        <w:ind w:right="-1" w:firstLine="567"/>
        <w:contextualSpacing/>
        <w:jc w:val="both"/>
        <w:rPr>
          <w:rFonts w:ascii="Times New Roman" w:eastAsia="Calibri" w:hAnsi="Times New Roman" w:cs="Times New Roman"/>
          <w:sz w:val="28"/>
          <w:szCs w:val="28"/>
          <w:lang w:val="kk-KZ"/>
        </w:rPr>
      </w:pPr>
      <w:r w:rsidRPr="00131F29">
        <w:rPr>
          <w:rFonts w:ascii="Times New Roman" w:eastAsia="Times New Roman" w:hAnsi="Times New Roman" w:cs="Times New Roman"/>
          <w:lang w:val="kk-KZ"/>
        </w:rPr>
        <w:t xml:space="preserve"> </w:t>
      </w:r>
      <w:r w:rsidRPr="00131F29">
        <w:rPr>
          <w:rFonts w:ascii="Times New Roman" w:eastAsia="Calibri" w:hAnsi="Times New Roman" w:cs="Times New Roman"/>
          <w:sz w:val="28"/>
          <w:szCs w:val="28"/>
          <w:lang w:val="kk-KZ"/>
        </w:rPr>
        <w:t>Әдістеменің төртінші блогы тұ</w:t>
      </w:r>
      <w:r w:rsidR="00631817" w:rsidRPr="00131F29">
        <w:rPr>
          <w:rFonts w:ascii="Times New Roman" w:eastAsia="Calibri" w:hAnsi="Times New Roman" w:cs="Times New Roman"/>
          <w:sz w:val="28"/>
          <w:szCs w:val="28"/>
          <w:lang w:val="kk-KZ"/>
        </w:rPr>
        <w:t xml:space="preserve">лғаның олимпиадалық </w:t>
      </w:r>
      <w:r w:rsidR="001C0C53" w:rsidRPr="00131F29">
        <w:rPr>
          <w:rFonts w:ascii="Times New Roman" w:eastAsia="Calibri" w:hAnsi="Times New Roman" w:cs="Times New Roman"/>
          <w:sz w:val="28"/>
          <w:szCs w:val="28"/>
          <w:lang w:val="kk-KZ"/>
        </w:rPr>
        <w:t xml:space="preserve">мәдениетінің </w:t>
      </w:r>
      <w:r w:rsidRPr="00131F29">
        <w:rPr>
          <w:rFonts w:ascii="Times New Roman" w:eastAsia="Calibri" w:hAnsi="Times New Roman" w:cs="Times New Roman"/>
          <w:sz w:val="28"/>
          <w:szCs w:val="28"/>
          <w:lang w:val="kk-KZ"/>
        </w:rPr>
        <w:t xml:space="preserve">ұйымдастырушылық блогын  бақылауда келесі бағыттағы сұрақтар қамтылды: </w:t>
      </w:r>
      <w:r w:rsidR="001C0C53" w:rsidRPr="00131F29">
        <w:rPr>
          <w:rFonts w:ascii="Times New Roman" w:eastAsia="Calibri" w:hAnsi="Times New Roman" w:cs="Times New Roman"/>
          <w:sz w:val="28"/>
          <w:szCs w:val="28"/>
          <w:lang w:val="kk-KZ"/>
        </w:rPr>
        <w:lastRenderedPageBreak/>
        <w:t>қ</w:t>
      </w:r>
      <w:r w:rsidRPr="00131F29">
        <w:rPr>
          <w:rFonts w:ascii="Times New Roman" w:eastAsia="Calibri" w:hAnsi="Times New Roman" w:cs="Times New Roman"/>
          <w:sz w:val="28"/>
          <w:szCs w:val="28"/>
          <w:lang w:val="kk-KZ"/>
        </w:rPr>
        <w:t>андай да бір дене қасиеттерін қалыптастыруға қажетті дене жаттығуларымен айналысасыз ба;  спортта жоғары жетістіктерге жету  жолында денсаулыққа зиян тигізбейтіндей спорттық жаттығуларды қалай ұйымдастыруға болды; дене шынықтыруды қалыптастыру үшін спорттан басқа қандай</w:t>
      </w:r>
      <w:r w:rsidR="0078539F" w:rsidRPr="00131F29">
        <w:rPr>
          <w:rFonts w:ascii="Times New Roman" w:eastAsia="Calibri" w:hAnsi="Times New Roman" w:cs="Times New Roman"/>
          <w:sz w:val="28"/>
          <w:szCs w:val="28"/>
          <w:lang w:val="kk-KZ"/>
        </w:rPr>
        <w:t xml:space="preserve"> құралдарды қолдануды жөнді деп </w:t>
      </w:r>
      <w:r w:rsidRPr="00131F29">
        <w:rPr>
          <w:rFonts w:ascii="Times New Roman" w:eastAsia="Calibri" w:hAnsi="Times New Roman" w:cs="Times New Roman"/>
          <w:sz w:val="28"/>
          <w:szCs w:val="28"/>
          <w:lang w:val="kk-KZ"/>
        </w:rPr>
        <w:t>санайсыз; Сіз спортта  қандай әрек</w:t>
      </w:r>
      <w:r w:rsidR="00922AE4" w:rsidRPr="00131F29">
        <w:rPr>
          <w:rFonts w:ascii="Times New Roman" w:eastAsia="Calibri" w:hAnsi="Times New Roman" w:cs="Times New Roman"/>
          <w:sz w:val="28"/>
          <w:szCs w:val="28"/>
          <w:lang w:val="kk-KZ"/>
        </w:rPr>
        <w:t xml:space="preserve">еттерді әдемі деп баға бересіз; </w:t>
      </w:r>
      <w:r w:rsidR="0078539F" w:rsidRPr="00131F29">
        <w:rPr>
          <w:rFonts w:ascii="Times New Roman" w:eastAsia="Calibri" w:hAnsi="Times New Roman" w:cs="Times New Roman"/>
          <w:sz w:val="28"/>
          <w:szCs w:val="28"/>
          <w:lang w:val="kk-KZ"/>
        </w:rPr>
        <w:t xml:space="preserve">Сіз </w:t>
      </w:r>
      <w:r w:rsidRPr="00131F29">
        <w:rPr>
          <w:rFonts w:ascii="Times New Roman" w:eastAsia="Calibri" w:hAnsi="Times New Roman" w:cs="Times New Roman"/>
          <w:sz w:val="28"/>
          <w:szCs w:val="28"/>
          <w:lang w:val="kk-KZ"/>
        </w:rPr>
        <w:t xml:space="preserve">спортшылармен, жаттықтырушылармен, төрешілермен, журналистермен, көрермендермен және т.б.  </w:t>
      </w:r>
      <w:r w:rsidR="0078539F" w:rsidRPr="00131F29">
        <w:rPr>
          <w:rFonts w:ascii="Times New Roman" w:eastAsia="Calibri" w:hAnsi="Times New Roman" w:cs="Times New Roman"/>
          <w:sz w:val="28"/>
          <w:szCs w:val="28"/>
          <w:lang w:val="kk-KZ"/>
        </w:rPr>
        <w:t xml:space="preserve">қандай </w:t>
      </w:r>
      <w:r w:rsidRPr="00131F29">
        <w:rPr>
          <w:rFonts w:ascii="Times New Roman" w:eastAsia="Calibri" w:hAnsi="Times New Roman" w:cs="Times New Roman"/>
          <w:sz w:val="28"/>
          <w:szCs w:val="28"/>
          <w:lang w:val="kk-KZ"/>
        </w:rPr>
        <w:t>қарым</w:t>
      </w:r>
      <w:r w:rsidR="0078539F" w:rsidRPr="00131F29">
        <w:rPr>
          <w:rFonts w:ascii="Times New Roman" w:eastAsia="Calibri" w:hAnsi="Times New Roman" w:cs="Times New Roman"/>
          <w:sz w:val="28"/>
          <w:szCs w:val="28"/>
          <w:lang w:val="kk-KZ"/>
        </w:rPr>
        <w:t xml:space="preserve">-қатынас жасайсыз; </w:t>
      </w:r>
      <w:r w:rsidRPr="00131F29">
        <w:rPr>
          <w:rFonts w:ascii="Times New Roman" w:eastAsia="Calibri" w:hAnsi="Times New Roman" w:cs="Times New Roman"/>
          <w:sz w:val="28"/>
          <w:szCs w:val="28"/>
          <w:lang w:val="kk-KZ"/>
        </w:rPr>
        <w:t xml:space="preserve">  </w:t>
      </w:r>
      <w:r w:rsidR="001A0F9D" w:rsidRPr="00131F29">
        <w:rPr>
          <w:rFonts w:ascii="Times New Roman" w:eastAsia="Calibri" w:hAnsi="Times New Roman" w:cs="Times New Roman"/>
          <w:sz w:val="28"/>
          <w:szCs w:val="28"/>
          <w:lang w:val="kk-KZ"/>
        </w:rPr>
        <w:t>о</w:t>
      </w:r>
      <w:r w:rsidRPr="00131F29">
        <w:rPr>
          <w:rFonts w:ascii="Times New Roman" w:eastAsia="Calibri" w:hAnsi="Times New Roman" w:cs="Times New Roman"/>
          <w:sz w:val="28"/>
          <w:szCs w:val="28"/>
          <w:lang w:val="kk-KZ"/>
        </w:rPr>
        <w:t>лимпиадалық идеяларды түсіндіру мен насихаттаудың қандай  жолдарын ұсынасыз;</w:t>
      </w:r>
    </w:p>
    <w:p w14:paraId="548DA4F7" w14:textId="30F06FC7" w:rsidR="00CE27DE" w:rsidRPr="00131F29" w:rsidRDefault="00CE27DE" w:rsidP="00504610">
      <w:pPr>
        <w:widowControl w:val="0"/>
        <w:tabs>
          <w:tab w:val="left" w:pos="1418"/>
        </w:tabs>
        <w:autoSpaceDE w:val="0"/>
        <w:autoSpaceDN w:val="0"/>
        <w:spacing w:after="0" w:line="240" w:lineRule="auto"/>
        <w:ind w:right="-1" w:firstLine="567"/>
        <w:contextualSpacing/>
        <w:jc w:val="both"/>
        <w:rPr>
          <w:rFonts w:ascii="Times New Roman" w:eastAsia="Calibri" w:hAnsi="Times New Roman" w:cs="Times New Roman"/>
          <w:sz w:val="28"/>
          <w:szCs w:val="28"/>
          <w:lang w:val="kk-KZ"/>
        </w:rPr>
      </w:pPr>
      <w:r w:rsidRPr="00131F29">
        <w:rPr>
          <w:rFonts w:ascii="Times New Roman" w:eastAsia="Calibri" w:hAnsi="Times New Roman" w:cs="Times New Roman"/>
          <w:sz w:val="28"/>
          <w:szCs w:val="28"/>
          <w:lang w:val="kk-KZ"/>
        </w:rPr>
        <w:t xml:space="preserve">Әдістеменің бесінші блогы тұлғаның олимпиадалық мәдениетінің мінез-құлық блогын </w:t>
      </w:r>
      <w:r w:rsidRPr="00131F29">
        <w:rPr>
          <w:rFonts w:ascii="Times New Roman" w:eastAsia="Times New Roman" w:hAnsi="Times New Roman" w:cs="Times New Roman"/>
          <w:lang w:val="kk-KZ"/>
        </w:rPr>
        <w:t xml:space="preserve"> </w:t>
      </w:r>
      <w:r w:rsidRPr="00131F29">
        <w:rPr>
          <w:rFonts w:ascii="Times New Roman" w:eastAsia="Calibri" w:hAnsi="Times New Roman" w:cs="Times New Roman"/>
          <w:sz w:val="28"/>
          <w:szCs w:val="28"/>
          <w:lang w:val="kk-KZ"/>
        </w:rPr>
        <w:t>бақыла</w:t>
      </w:r>
      <w:r w:rsidR="00631817" w:rsidRPr="00131F29">
        <w:rPr>
          <w:rFonts w:ascii="Times New Roman" w:eastAsia="Calibri" w:hAnsi="Times New Roman" w:cs="Times New Roman"/>
          <w:sz w:val="28"/>
          <w:szCs w:val="28"/>
          <w:lang w:val="kk-KZ"/>
        </w:rPr>
        <w:t>уда Сіз спорттың</w:t>
      </w:r>
      <w:r w:rsidR="0078539F" w:rsidRPr="00131F29">
        <w:rPr>
          <w:rFonts w:ascii="Times New Roman" w:eastAsia="Calibri" w:hAnsi="Times New Roman" w:cs="Times New Roman"/>
          <w:sz w:val="28"/>
          <w:szCs w:val="28"/>
          <w:lang w:val="kk-KZ"/>
        </w:rPr>
        <w:t xml:space="preserve"> қандай түрлерінің белсенді қатысушысыз; </w:t>
      </w:r>
      <w:r w:rsidR="001A0F9D" w:rsidRPr="00131F29">
        <w:rPr>
          <w:rFonts w:ascii="Times New Roman" w:eastAsia="Calibri" w:hAnsi="Times New Roman" w:cs="Times New Roman"/>
          <w:sz w:val="28"/>
          <w:szCs w:val="28"/>
          <w:lang w:val="kk-KZ"/>
        </w:rPr>
        <w:t>өз спорттыңызда жеткен</w:t>
      </w:r>
      <w:r w:rsidRPr="00131F29">
        <w:rPr>
          <w:rFonts w:ascii="Times New Roman" w:eastAsia="Calibri" w:hAnsi="Times New Roman" w:cs="Times New Roman"/>
          <w:sz w:val="28"/>
          <w:szCs w:val="28"/>
          <w:lang w:val="kk-KZ"/>
        </w:rPr>
        <w:t xml:space="preserve"> жетістіктеріңіз туралы бая</w:t>
      </w:r>
      <w:r w:rsidR="00631817" w:rsidRPr="00131F29">
        <w:rPr>
          <w:rFonts w:ascii="Times New Roman" w:eastAsia="Calibri" w:hAnsi="Times New Roman" w:cs="Times New Roman"/>
          <w:sz w:val="28"/>
          <w:szCs w:val="28"/>
          <w:lang w:val="kk-KZ"/>
        </w:rPr>
        <w:t xml:space="preserve">ндап бересізбе;  </w:t>
      </w:r>
      <w:r w:rsidRPr="00131F29">
        <w:rPr>
          <w:rFonts w:ascii="Times New Roman" w:eastAsia="Calibri" w:hAnsi="Times New Roman" w:cs="Times New Roman"/>
          <w:sz w:val="28"/>
          <w:szCs w:val="28"/>
          <w:lang w:val="kk-KZ"/>
        </w:rPr>
        <w:t>Сіз спортпен байланысы қандай да бір іс-шарала</w:t>
      </w:r>
      <w:r w:rsidR="001A0F9D" w:rsidRPr="00131F29">
        <w:rPr>
          <w:rFonts w:ascii="Times New Roman" w:eastAsia="Calibri" w:hAnsi="Times New Roman" w:cs="Times New Roman"/>
          <w:sz w:val="28"/>
          <w:szCs w:val="28"/>
          <w:lang w:val="kk-KZ"/>
        </w:rPr>
        <w:t>рдың белсенді қатысушысысыз ба</w:t>
      </w:r>
      <w:r w:rsidR="0078539F" w:rsidRPr="00131F29">
        <w:rPr>
          <w:rFonts w:ascii="Times New Roman" w:eastAsia="Calibri" w:hAnsi="Times New Roman" w:cs="Times New Roman"/>
          <w:sz w:val="28"/>
          <w:szCs w:val="28"/>
          <w:lang w:val="kk-KZ"/>
        </w:rPr>
        <w:t xml:space="preserve">; </w:t>
      </w:r>
      <w:r w:rsidR="001A0F9D" w:rsidRPr="00131F29">
        <w:rPr>
          <w:rFonts w:ascii="Times New Roman" w:eastAsia="Calibri" w:hAnsi="Times New Roman" w:cs="Times New Roman"/>
          <w:sz w:val="28"/>
          <w:szCs w:val="28"/>
          <w:lang w:val="kk-KZ"/>
        </w:rPr>
        <w:t xml:space="preserve">осы жолда </w:t>
      </w:r>
      <w:r w:rsidR="0078539F" w:rsidRPr="00131F29">
        <w:rPr>
          <w:rFonts w:ascii="Times New Roman" w:eastAsia="Calibri" w:hAnsi="Times New Roman" w:cs="Times New Roman"/>
          <w:sz w:val="28"/>
          <w:szCs w:val="28"/>
          <w:lang w:val="kk-KZ"/>
        </w:rPr>
        <w:t>қандай же</w:t>
      </w:r>
      <w:r w:rsidR="005E0FC2" w:rsidRPr="00131F29">
        <w:rPr>
          <w:rFonts w:ascii="Times New Roman" w:eastAsia="Calibri" w:hAnsi="Times New Roman" w:cs="Times New Roman"/>
          <w:sz w:val="28"/>
          <w:szCs w:val="28"/>
          <w:lang w:val="kk-KZ"/>
        </w:rPr>
        <w:t xml:space="preserve">тістіктеріңіз </w:t>
      </w:r>
      <w:r w:rsidRPr="00131F29">
        <w:rPr>
          <w:rFonts w:ascii="Times New Roman" w:eastAsia="Calibri" w:hAnsi="Times New Roman" w:cs="Times New Roman"/>
          <w:sz w:val="28"/>
          <w:szCs w:val="28"/>
          <w:lang w:val="kk-KZ"/>
        </w:rPr>
        <w:t>болды</w:t>
      </w:r>
      <w:r w:rsidR="001A0F9D" w:rsidRPr="00131F29">
        <w:rPr>
          <w:rFonts w:ascii="Times New Roman" w:eastAsia="Calibri" w:hAnsi="Times New Roman" w:cs="Times New Roman"/>
          <w:sz w:val="28"/>
          <w:szCs w:val="28"/>
          <w:lang w:val="kk-KZ"/>
        </w:rPr>
        <w:t xml:space="preserve">, баяндай аласызба </w:t>
      </w:r>
      <w:r w:rsidRPr="00131F29">
        <w:rPr>
          <w:rFonts w:ascii="Times New Roman" w:eastAsia="Calibri" w:hAnsi="Times New Roman" w:cs="Times New Roman"/>
          <w:sz w:val="28"/>
          <w:szCs w:val="28"/>
          <w:lang w:val="kk-KZ"/>
        </w:rPr>
        <w:t xml:space="preserve"> деген бағыттағы сұрақтар қамтылды. </w:t>
      </w:r>
    </w:p>
    <w:p w14:paraId="33FBC3DA" w14:textId="5DF74D9C" w:rsidR="00CE27DE" w:rsidRPr="00131F29" w:rsidRDefault="005937C3" w:rsidP="002E7F67">
      <w:pPr>
        <w:spacing w:after="0" w:line="240" w:lineRule="auto"/>
        <w:ind w:firstLine="567"/>
        <w:contextualSpacing/>
        <w:jc w:val="both"/>
        <w:rPr>
          <w:rFonts w:ascii="Times New Roman" w:eastAsia="Times New Roman" w:hAnsi="Times New Roman" w:cs="Times New Roman"/>
          <w:sz w:val="28"/>
          <w:szCs w:val="28"/>
          <w:lang w:val="kk-KZ"/>
        </w:rPr>
      </w:pPr>
      <w:r w:rsidRPr="00131F29">
        <w:rPr>
          <w:rFonts w:ascii="Times New Roman" w:eastAsia="Calibri" w:hAnsi="Times New Roman" w:cs="Times New Roman"/>
          <w:sz w:val="28"/>
          <w:szCs w:val="28"/>
          <w:lang w:val="kk-KZ"/>
        </w:rPr>
        <w:t xml:space="preserve">9. </w:t>
      </w:r>
      <w:r w:rsidR="00CE27DE" w:rsidRPr="00131F29">
        <w:rPr>
          <w:rFonts w:ascii="Times New Roman" w:eastAsia="Calibri" w:hAnsi="Times New Roman" w:cs="Times New Roman"/>
          <w:sz w:val="28"/>
          <w:szCs w:val="28"/>
          <w:lang w:val="kk-KZ"/>
        </w:rPr>
        <w:t xml:space="preserve">Дене шынықтыру  және спорт мамандығы студенттеріне  «Олимпиадалық білім берудің рөлі мен  кәсіби қызметінде қолдану дайындығы» сауалнамасын жүргізу. Аталған  әдістеме «Олимпаиадалық білім беру» элективті пәнін оқығаннан кейін дене шынықтыру  және спорт мамандығы студенттерінің олимпиадалық білім берудің рөлі мен кәсіби қызметінде қолдану дайындығын анықтауға септігін тигізді. </w:t>
      </w:r>
    </w:p>
    <w:p w14:paraId="5C954601" w14:textId="4EEABA8C" w:rsidR="00CE27DE" w:rsidRPr="00131F29" w:rsidRDefault="00CE27DE" w:rsidP="00504610">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kk-KZ"/>
        </w:rPr>
      </w:pPr>
      <w:r w:rsidRPr="00131F29">
        <w:rPr>
          <w:rFonts w:ascii="Times New Roman" w:eastAsia="Times New Roman" w:hAnsi="Times New Roman" w:cs="Times New Roman"/>
          <w:sz w:val="28"/>
          <w:szCs w:val="28"/>
          <w:lang w:val="kk-KZ"/>
        </w:rPr>
        <w:t>10. Алынған нәтижелерді өңдеуде математикалық статистика әдістері</w:t>
      </w:r>
      <w:r w:rsidR="002E7F67" w:rsidRPr="00131F29">
        <w:rPr>
          <w:rFonts w:ascii="Times New Roman" w:eastAsia="Times New Roman" w:hAnsi="Times New Roman" w:cs="Times New Roman"/>
          <w:sz w:val="28"/>
          <w:szCs w:val="28"/>
          <w:lang w:val="kk-KZ"/>
        </w:rPr>
        <w:t xml:space="preserve">н қолдану жолға қойылды, </w:t>
      </w:r>
      <w:r w:rsidRPr="00131F29">
        <w:rPr>
          <w:rFonts w:ascii="Times New Roman" w:eastAsia="Times New Roman" w:hAnsi="Times New Roman" w:cs="Times New Roman"/>
          <w:sz w:val="28"/>
          <w:szCs w:val="28"/>
          <w:lang w:val="kk-KZ"/>
        </w:rPr>
        <w:t xml:space="preserve"> оның ішінде  </w:t>
      </w:r>
      <m:oMath>
        <m:acc>
          <m:accPr>
            <m:chr m:val="̅"/>
            <m:ctrlPr>
              <w:rPr>
                <w:rFonts w:ascii="Cambria Math" w:eastAsia="Times New Roman" w:hAnsi="Cambria Math" w:cs="Times New Roman"/>
                <w:i/>
                <w:sz w:val="28"/>
                <w:szCs w:val="28"/>
                <w:lang w:val="kk-KZ"/>
              </w:rPr>
            </m:ctrlPr>
          </m:accPr>
          <m:e>
            <m:r>
              <w:rPr>
                <w:rFonts w:ascii="Cambria Math" w:eastAsia="Times New Roman" w:hAnsi="Cambria Math" w:cs="Times New Roman"/>
                <w:sz w:val="28"/>
                <w:szCs w:val="28"/>
                <w:lang w:val="kk-KZ"/>
              </w:rPr>
              <m:t>X</m:t>
            </m:r>
          </m:e>
        </m:acc>
        <m:r>
          <w:rPr>
            <w:rFonts w:ascii="Cambria Math" w:eastAsia="Times New Roman" w:hAnsi="Cambria Math" w:cs="Times New Roman"/>
            <w:sz w:val="28"/>
            <w:szCs w:val="28"/>
            <w:lang w:val="kk-KZ"/>
          </w:rPr>
          <m:t xml:space="preserve"> </m:t>
        </m:r>
      </m:oMath>
      <w:r w:rsidRPr="00131F29">
        <w:rPr>
          <w:rFonts w:ascii="Times New Roman" w:eastAsia="Times New Roman" w:hAnsi="Times New Roman" w:cs="Times New Roman"/>
          <w:sz w:val="28"/>
          <w:szCs w:val="28"/>
          <w:lang w:val="kk-KZ"/>
        </w:rPr>
        <w:t xml:space="preserve">- орташа арифметикалық </w:t>
      </w:r>
      <w:r w:rsidR="00AE4ED6" w:rsidRPr="00131F29">
        <w:rPr>
          <w:rFonts w:ascii="Times New Roman" w:eastAsia="Times New Roman" w:hAnsi="Times New Roman" w:cs="Times New Roman"/>
          <w:sz w:val="28"/>
          <w:szCs w:val="28"/>
          <w:lang w:val="kk-KZ"/>
        </w:rPr>
        <w:t xml:space="preserve">мәні </w:t>
      </w:r>
      <w:r w:rsidRPr="00131F29">
        <w:rPr>
          <w:rFonts w:ascii="Times New Roman" w:eastAsia="Times New Roman" w:hAnsi="Times New Roman" w:cs="Times New Roman"/>
          <w:sz w:val="28"/>
          <w:szCs w:val="28"/>
          <w:lang w:val="kk-KZ"/>
        </w:rPr>
        <w:t xml:space="preserve">мен S – орташа квадраттық ауытқуы және t- алынған нәтижелердің айырмашылықтары анықтығын айқындауда Стьюдент критерийлері қолданылды. </w:t>
      </w:r>
    </w:p>
    <w:p w14:paraId="2888ED53" w14:textId="77777777" w:rsidR="005B088F" w:rsidRPr="00131F29" w:rsidRDefault="005B088F" w:rsidP="00504610">
      <w:pPr>
        <w:spacing w:after="0" w:line="240" w:lineRule="auto"/>
        <w:contextualSpacing/>
        <w:jc w:val="both"/>
        <w:rPr>
          <w:rFonts w:ascii="Times New Roman" w:hAnsi="Times New Roman" w:cs="Times New Roman"/>
          <w:sz w:val="28"/>
          <w:szCs w:val="28"/>
          <w:lang w:val="kk-KZ"/>
        </w:rPr>
      </w:pPr>
    </w:p>
    <w:p w14:paraId="7EE5D915" w14:textId="32812116" w:rsidR="00CE27DE" w:rsidRPr="00131F29" w:rsidRDefault="00DA2FD6" w:rsidP="00CE27DE">
      <w:pPr>
        <w:spacing w:after="0" w:line="240" w:lineRule="auto"/>
        <w:ind w:right="-1" w:firstLine="567"/>
        <w:jc w:val="both"/>
        <w:rPr>
          <w:rFonts w:ascii="Times New Roman" w:eastAsia="Times New Roman" w:hAnsi="Times New Roman" w:cs="Times New Roman"/>
          <w:b/>
          <w:sz w:val="28"/>
          <w:lang w:val="kk-KZ"/>
        </w:rPr>
      </w:pPr>
      <w:r w:rsidRPr="00131F29">
        <w:rPr>
          <w:rFonts w:ascii="Times New Roman" w:eastAsia="Times New Roman" w:hAnsi="Times New Roman" w:cs="Times New Roman"/>
          <w:b/>
          <w:sz w:val="28"/>
          <w:lang w:val="kk-KZ"/>
        </w:rPr>
        <w:t>2.2</w:t>
      </w:r>
      <w:r w:rsidR="00CE27DE" w:rsidRPr="00131F29">
        <w:rPr>
          <w:rFonts w:ascii="Times New Roman" w:eastAsia="Times New Roman" w:hAnsi="Times New Roman" w:cs="Times New Roman"/>
          <w:b/>
          <w:sz w:val="28"/>
          <w:lang w:val="kk-KZ"/>
        </w:rPr>
        <w:t xml:space="preserve"> Зерттеуді ұйымдастыру</w:t>
      </w:r>
    </w:p>
    <w:p w14:paraId="52C5F429" w14:textId="77777777" w:rsidR="00CE27DE" w:rsidRPr="00131F29" w:rsidRDefault="00CE27DE" w:rsidP="00CE27DE">
      <w:pPr>
        <w:spacing w:after="0" w:line="240" w:lineRule="auto"/>
        <w:ind w:right="-1" w:firstLine="567"/>
        <w:jc w:val="both"/>
        <w:rPr>
          <w:rFonts w:ascii="Times New Roman" w:eastAsia="Times New Roman" w:hAnsi="Times New Roman" w:cs="Times New Roman"/>
          <w:sz w:val="28"/>
          <w:lang w:val="kk-KZ"/>
        </w:rPr>
      </w:pPr>
      <w:r w:rsidRPr="00131F29">
        <w:rPr>
          <w:rFonts w:ascii="Times New Roman" w:eastAsia="Times New Roman" w:hAnsi="Times New Roman" w:cs="Times New Roman"/>
          <w:sz w:val="28"/>
          <w:lang w:val="kk-KZ"/>
        </w:rPr>
        <w:t>Диссертациялық зерттеу үш кезеңде жүргізілді.</w:t>
      </w:r>
    </w:p>
    <w:p w14:paraId="0F34BA90" w14:textId="169D3EBD" w:rsidR="00CE27DE" w:rsidRPr="00131F29" w:rsidRDefault="00CE27DE" w:rsidP="00CE27DE">
      <w:pPr>
        <w:spacing w:after="0" w:line="240" w:lineRule="auto"/>
        <w:ind w:right="-1" w:firstLine="567"/>
        <w:jc w:val="both"/>
        <w:rPr>
          <w:rFonts w:ascii="Times New Roman" w:eastAsia="Times New Roman" w:hAnsi="Times New Roman" w:cs="Times New Roman"/>
          <w:b/>
          <w:sz w:val="28"/>
          <w:lang w:val="kk-KZ"/>
        </w:rPr>
      </w:pPr>
      <w:r w:rsidRPr="00131F29">
        <w:rPr>
          <w:rFonts w:ascii="Times New Roman" w:eastAsia="Times New Roman" w:hAnsi="Times New Roman" w:cs="Times New Roman"/>
          <w:sz w:val="28"/>
          <w:lang w:val="kk-KZ"/>
        </w:rPr>
        <w:t xml:space="preserve">Бірінші кезеңде (2017-2018 жж.) дене шынықтыру және спорт мамандарын </w:t>
      </w:r>
      <w:r w:rsidR="00DA101B" w:rsidRPr="00131F29">
        <w:rPr>
          <w:rFonts w:ascii="Times New Roman" w:eastAsia="Times New Roman" w:hAnsi="Times New Roman" w:cs="Times New Roman"/>
          <w:sz w:val="28"/>
          <w:lang w:val="kk-KZ"/>
        </w:rPr>
        <w:t xml:space="preserve">дайындау </w:t>
      </w:r>
      <w:r w:rsidRPr="00131F29">
        <w:rPr>
          <w:rFonts w:ascii="Times New Roman" w:eastAsia="Times New Roman" w:hAnsi="Times New Roman" w:cs="Times New Roman"/>
          <w:sz w:val="28"/>
          <w:lang w:val="kk-KZ"/>
        </w:rPr>
        <w:t xml:space="preserve">жағдайында олимпиадалық білім беру </w:t>
      </w:r>
      <w:r w:rsidR="00AE4ED6" w:rsidRPr="00131F29">
        <w:rPr>
          <w:rFonts w:ascii="Times New Roman" w:eastAsia="Times New Roman" w:hAnsi="Times New Roman" w:cs="Times New Roman"/>
          <w:sz w:val="28"/>
          <w:lang w:val="kk-KZ"/>
        </w:rPr>
        <w:t xml:space="preserve">мәселесі </w:t>
      </w:r>
      <w:r w:rsidRPr="00131F29">
        <w:rPr>
          <w:rFonts w:ascii="Times New Roman" w:eastAsia="Times New Roman" w:hAnsi="Times New Roman" w:cs="Times New Roman"/>
          <w:sz w:val="28"/>
          <w:lang w:val="kk-KZ"/>
        </w:rPr>
        <w:t xml:space="preserve">зерделенді, </w:t>
      </w:r>
      <w:r w:rsidR="00DA101B" w:rsidRPr="00131F29">
        <w:rPr>
          <w:rFonts w:ascii="Times New Roman" w:eastAsia="Times New Roman" w:hAnsi="Times New Roman" w:cs="Times New Roman"/>
          <w:sz w:val="28"/>
          <w:lang w:val="kk-KZ"/>
        </w:rPr>
        <w:t>с</w:t>
      </w:r>
      <w:r w:rsidRPr="00131F29">
        <w:rPr>
          <w:rFonts w:ascii="Times New Roman" w:eastAsia="Times New Roman" w:hAnsi="Times New Roman" w:cs="Times New Roman"/>
          <w:sz w:val="28"/>
          <w:lang w:val="kk-KZ"/>
        </w:rPr>
        <w:t xml:space="preserve">ондай-ақ, дене шынықтыру және спорт мамандарын </w:t>
      </w:r>
      <w:r w:rsidR="00934A49" w:rsidRPr="00131F29">
        <w:rPr>
          <w:rFonts w:ascii="Times New Roman" w:eastAsia="Times New Roman" w:hAnsi="Times New Roman" w:cs="Times New Roman"/>
          <w:sz w:val="28"/>
          <w:lang w:val="kk-KZ"/>
        </w:rPr>
        <w:t xml:space="preserve">дайындау </w:t>
      </w:r>
      <w:r w:rsidRPr="00131F29">
        <w:rPr>
          <w:rFonts w:ascii="Times New Roman" w:eastAsia="Times New Roman" w:hAnsi="Times New Roman" w:cs="Times New Roman"/>
          <w:sz w:val="28"/>
          <w:lang w:val="kk-KZ"/>
        </w:rPr>
        <w:t>жүйесінде олимпиадалық білім беруді іске асыру мәселелерімен байланысты қазіргі кезеңдегі олимпиадалық білім берудің шетелдік және отандық тәжірибесі жинақталды, олимпиадалық білім беруді ұйымдастырудың нысандары мен әдістеріне талдау</w:t>
      </w:r>
      <w:r w:rsidR="00AE4ED6" w:rsidRPr="00131F29">
        <w:rPr>
          <w:rFonts w:ascii="Times New Roman" w:eastAsia="Times New Roman" w:hAnsi="Times New Roman" w:cs="Times New Roman"/>
          <w:sz w:val="28"/>
          <w:lang w:val="kk-KZ"/>
        </w:rPr>
        <w:t>лар</w:t>
      </w:r>
      <w:r w:rsidRPr="00131F29">
        <w:rPr>
          <w:rFonts w:ascii="Times New Roman" w:eastAsia="Times New Roman" w:hAnsi="Times New Roman" w:cs="Times New Roman"/>
          <w:sz w:val="28"/>
          <w:lang w:val="kk-KZ"/>
        </w:rPr>
        <w:t xml:space="preserve"> жүргізілді, дене шынықтыру және спорт мамандарын </w:t>
      </w:r>
      <w:r w:rsidR="00AE4ED6" w:rsidRPr="00131F29">
        <w:rPr>
          <w:rFonts w:ascii="Times New Roman" w:eastAsia="Times New Roman" w:hAnsi="Times New Roman" w:cs="Times New Roman"/>
          <w:sz w:val="28"/>
          <w:lang w:val="kk-KZ"/>
        </w:rPr>
        <w:t xml:space="preserve">дайындау </w:t>
      </w:r>
      <w:r w:rsidRPr="00131F29">
        <w:rPr>
          <w:rFonts w:ascii="Times New Roman" w:eastAsia="Times New Roman" w:hAnsi="Times New Roman" w:cs="Times New Roman"/>
          <w:sz w:val="28"/>
          <w:lang w:val="kk-KZ"/>
        </w:rPr>
        <w:t>жүйесіндегі олимпиадалық білім берудің басым бағыттары қаралды.</w:t>
      </w:r>
      <w:r w:rsidR="00DA101B" w:rsidRPr="00131F29">
        <w:rPr>
          <w:rFonts w:ascii="Times New Roman" w:eastAsia="Times New Roman" w:hAnsi="Times New Roman" w:cs="Times New Roman"/>
          <w:sz w:val="28"/>
          <w:szCs w:val="28"/>
          <w:lang w:val="kk-KZ"/>
        </w:rPr>
        <w:t xml:space="preserve"> «Олимпизм»,  «олимпиадалық білім» ұғымдарының анықтамаларына  талдаулар жүргізілді</w:t>
      </w:r>
      <w:r w:rsidR="00DA101B" w:rsidRPr="00131F29">
        <w:rPr>
          <w:rFonts w:ascii="Times New Roman" w:eastAsia="Times New Roman" w:hAnsi="Times New Roman" w:cs="Times New Roman"/>
          <w:sz w:val="28"/>
          <w:lang w:val="kk-KZ"/>
        </w:rPr>
        <w:t xml:space="preserve">, дене шынықтыру және спорт мамандарын дайындау жүйесінде олимпиадалық білім берудің құрылымдық-мазмұндық моделі әзірленді. </w:t>
      </w:r>
      <w:r w:rsidRPr="00131F29">
        <w:rPr>
          <w:rFonts w:ascii="Times New Roman" w:eastAsia="Times New Roman" w:hAnsi="Times New Roman" w:cs="Times New Roman"/>
          <w:sz w:val="28"/>
          <w:lang w:val="kk-KZ"/>
        </w:rPr>
        <w:t xml:space="preserve"> Олимпиадалық білім беруді жүзеге асырудағы ғылыми зерттеудің әдістемелік және теориялық негіздері нақтыланды, зерттеудің ғылыми аппараты тұжырымдалды</w:t>
      </w:r>
      <w:r w:rsidRPr="00131F29">
        <w:rPr>
          <w:rFonts w:ascii="Times New Roman" w:eastAsia="Times New Roman" w:hAnsi="Times New Roman" w:cs="Times New Roman"/>
          <w:b/>
          <w:sz w:val="28"/>
          <w:lang w:val="kk-KZ"/>
        </w:rPr>
        <w:t>.</w:t>
      </w:r>
    </w:p>
    <w:p w14:paraId="74E5EED7" w14:textId="2234039E" w:rsidR="00CE27DE" w:rsidRPr="00131F29" w:rsidRDefault="00CE27DE" w:rsidP="00CE27DE">
      <w:pPr>
        <w:spacing w:after="0" w:line="240" w:lineRule="auto"/>
        <w:ind w:right="-1" w:firstLine="567"/>
        <w:jc w:val="both"/>
        <w:rPr>
          <w:rFonts w:ascii="Times New Roman" w:eastAsia="Times New Roman" w:hAnsi="Times New Roman" w:cs="Times New Roman"/>
          <w:sz w:val="28"/>
          <w:lang w:val="kk-KZ"/>
        </w:rPr>
      </w:pPr>
      <w:r w:rsidRPr="00131F29">
        <w:rPr>
          <w:rFonts w:ascii="Times New Roman" w:eastAsia="Times New Roman" w:hAnsi="Times New Roman" w:cs="Times New Roman"/>
          <w:sz w:val="28"/>
          <w:lang w:val="kk-KZ"/>
        </w:rPr>
        <w:t xml:space="preserve">Екінші кезеңде (2018-2019 жж.) «Олимпиадалық білім беру»  пәнінің құрылымдық-мазмұндық моделі, «Олимпиадалық білім беру» элективті курсының мазмұны мен әдістемесі және педагогикалық эксперимент </w:t>
      </w:r>
      <w:r w:rsidRPr="00131F29">
        <w:rPr>
          <w:rFonts w:ascii="Times New Roman" w:eastAsia="Times New Roman" w:hAnsi="Times New Roman" w:cs="Times New Roman"/>
          <w:sz w:val="28"/>
          <w:lang w:val="kk-KZ"/>
        </w:rPr>
        <w:lastRenderedPageBreak/>
        <w:t xml:space="preserve">жағдайында дене шынықтыру және спорт мамандығы студенттерінің олимпиадалық білім алуын </w:t>
      </w:r>
      <w:r w:rsidR="00934A49" w:rsidRPr="00131F29">
        <w:rPr>
          <w:rFonts w:ascii="Times New Roman" w:eastAsia="Times New Roman" w:hAnsi="Times New Roman" w:cs="Times New Roman"/>
          <w:sz w:val="28"/>
          <w:lang w:val="kk-KZ"/>
        </w:rPr>
        <w:t xml:space="preserve">жетілдіруді </w:t>
      </w:r>
      <w:r w:rsidRPr="00131F29">
        <w:rPr>
          <w:rFonts w:ascii="Times New Roman" w:eastAsia="Times New Roman" w:hAnsi="Times New Roman" w:cs="Times New Roman"/>
          <w:sz w:val="28"/>
          <w:lang w:val="kk-KZ"/>
        </w:rPr>
        <w:t>қамтамасыз ететін әдістемені тәжірибелік тексеру жүргізілді, олимпиадалық білім бойынша өзін-өзі</w:t>
      </w:r>
      <w:r w:rsidR="005E0FC2" w:rsidRPr="00131F29">
        <w:rPr>
          <w:rFonts w:ascii="Times New Roman" w:eastAsia="Times New Roman" w:hAnsi="Times New Roman" w:cs="Times New Roman"/>
          <w:sz w:val="28"/>
          <w:lang w:val="kk-KZ"/>
        </w:rPr>
        <w:t xml:space="preserve"> дамытуға дайындығы айқындалды, </w:t>
      </w:r>
      <w:r w:rsidRPr="00131F29">
        <w:rPr>
          <w:rFonts w:ascii="Times New Roman" w:eastAsia="Times New Roman" w:hAnsi="Times New Roman" w:cs="Times New Roman"/>
          <w:sz w:val="28"/>
          <w:lang w:val="kk-KZ"/>
        </w:rPr>
        <w:t>олимпиадалық мәдениеттің (қалыптастырушы эксперимент) деңгейлік көрсеткіштерінің өзгерістері анықталды.</w:t>
      </w:r>
    </w:p>
    <w:p w14:paraId="3408A7B7" w14:textId="77777777" w:rsidR="00CE27DE" w:rsidRPr="00131F29" w:rsidRDefault="00CE27DE" w:rsidP="00CE27DE">
      <w:pPr>
        <w:spacing w:after="0" w:line="240" w:lineRule="auto"/>
        <w:ind w:right="-1" w:firstLine="567"/>
        <w:jc w:val="both"/>
        <w:rPr>
          <w:rFonts w:ascii="Times New Roman" w:eastAsia="Times New Roman" w:hAnsi="Times New Roman" w:cs="Times New Roman"/>
          <w:sz w:val="28"/>
          <w:lang w:val="kk-KZ"/>
        </w:rPr>
      </w:pPr>
      <w:r w:rsidRPr="00131F29">
        <w:rPr>
          <w:rFonts w:ascii="Times New Roman" w:eastAsia="Times New Roman" w:hAnsi="Times New Roman" w:cs="Times New Roman"/>
          <w:sz w:val="28"/>
          <w:lang w:val="kk-KZ"/>
        </w:rPr>
        <w:t>Үшінші кезеңде (2020-2021 жж.) анықтаушы және қалыптастырушы экспериментінің мәліметтерін талдау және теориялық жалпылау, дене шынықтыру және спорт мамандығының студенттеріне олимпиадалық білім беруді дамыту әдістемесінің теориялық моделін түзету, зерттеу нәтижелерін қалыптастыру жүзеге асырылды.</w:t>
      </w:r>
    </w:p>
    <w:p w14:paraId="4B16E9D4" w14:textId="0FCFC0B7" w:rsidR="00CE27DE" w:rsidRPr="00131F29" w:rsidRDefault="00CE27DE" w:rsidP="00CE27DE">
      <w:pPr>
        <w:spacing w:after="0" w:line="240" w:lineRule="auto"/>
        <w:ind w:right="-1" w:firstLine="567"/>
        <w:jc w:val="both"/>
        <w:rPr>
          <w:rFonts w:ascii="Times New Roman" w:eastAsia="Times New Roman" w:hAnsi="Times New Roman" w:cs="Times New Roman"/>
          <w:sz w:val="28"/>
          <w:lang w:val="kk-KZ"/>
        </w:rPr>
      </w:pPr>
      <w:r w:rsidRPr="00131F29">
        <w:rPr>
          <w:rFonts w:ascii="Times New Roman" w:eastAsia="Times New Roman" w:hAnsi="Times New Roman" w:cs="Times New Roman"/>
          <w:i/>
          <w:sz w:val="28"/>
          <w:lang w:val="kk-KZ"/>
        </w:rPr>
        <w:t>Анықтаушы эксперимент барысында</w:t>
      </w:r>
      <w:r w:rsidR="00BF4338" w:rsidRPr="00131F29">
        <w:rPr>
          <w:rFonts w:ascii="Times New Roman" w:eastAsia="Times New Roman" w:hAnsi="Times New Roman" w:cs="Times New Roman"/>
          <w:sz w:val="28"/>
          <w:lang w:val="kk-KZ"/>
        </w:rPr>
        <w:t xml:space="preserve"> о</w:t>
      </w:r>
      <w:r w:rsidRPr="00131F29">
        <w:rPr>
          <w:rFonts w:ascii="Times New Roman" w:eastAsia="Times New Roman" w:hAnsi="Times New Roman" w:cs="Times New Roman"/>
          <w:sz w:val="28"/>
          <w:lang w:val="kk-KZ"/>
        </w:rPr>
        <w:t>лимпиада</w:t>
      </w:r>
      <w:r w:rsidR="00BF4338" w:rsidRPr="00131F29">
        <w:rPr>
          <w:rFonts w:ascii="Times New Roman" w:eastAsia="Times New Roman" w:hAnsi="Times New Roman" w:cs="Times New Roman"/>
          <w:sz w:val="28"/>
          <w:lang w:val="kk-KZ"/>
        </w:rPr>
        <w:t>лық ойындарға</w:t>
      </w:r>
      <w:r w:rsidRPr="00131F29">
        <w:rPr>
          <w:rFonts w:ascii="Times New Roman" w:eastAsia="Times New Roman" w:hAnsi="Times New Roman" w:cs="Times New Roman"/>
          <w:sz w:val="28"/>
          <w:lang w:val="kk-KZ"/>
        </w:rPr>
        <w:t xml:space="preserve"> деген қызығушылық, олимпиадалық қозғалыс саласындағы хабардарлық және теориялық және практикалық тәсілдер және олимпиадалық білім беру идеясын тарату анықталды. Олимпиада ойындарына қызығушылықты анықтау, олимпиадалық қозғалыс саласындағы хабардарлығы және Қазақстанда олимпиадалық білім беру идеясын таратуға көзқарасын анықтау  үшін дене шынықтыру және спорт мамандарына сауалнама жүргізілді. </w:t>
      </w:r>
      <w:r w:rsidR="00C07ED1" w:rsidRPr="00131F29">
        <w:rPr>
          <w:rFonts w:ascii="Times New Roman" w:eastAsia="Times New Roman" w:hAnsi="Times New Roman" w:cs="Times New Roman"/>
          <w:sz w:val="28"/>
          <w:lang w:val="kk-KZ"/>
        </w:rPr>
        <w:t xml:space="preserve">Сауалнамаға барлығының  жоғары арнайы білімі бар </w:t>
      </w:r>
      <w:r w:rsidRPr="00131F29">
        <w:rPr>
          <w:rFonts w:ascii="Times New Roman" w:eastAsia="Times New Roman" w:hAnsi="Times New Roman" w:cs="Times New Roman"/>
          <w:sz w:val="28"/>
          <w:lang w:val="kk-KZ"/>
        </w:rPr>
        <w:t xml:space="preserve">346 дене шынықтыру және спорт мамандары қатысты. </w:t>
      </w:r>
    </w:p>
    <w:p w14:paraId="24A8D33D" w14:textId="13B2637E" w:rsidR="00C07ED1" w:rsidRPr="00131F29" w:rsidRDefault="00CE27DE" w:rsidP="00C07ED1">
      <w:pPr>
        <w:spacing w:after="0" w:line="240" w:lineRule="auto"/>
        <w:ind w:right="-1" w:firstLine="567"/>
        <w:jc w:val="both"/>
        <w:rPr>
          <w:rFonts w:ascii="Times New Roman" w:eastAsia="Times New Roman" w:hAnsi="Times New Roman" w:cs="Times New Roman"/>
          <w:sz w:val="28"/>
          <w:lang w:val="kk-KZ"/>
        </w:rPr>
      </w:pPr>
      <w:r w:rsidRPr="00131F29">
        <w:rPr>
          <w:rFonts w:ascii="Times New Roman" w:eastAsia="Times New Roman" w:hAnsi="Times New Roman" w:cs="Times New Roman"/>
          <w:sz w:val="28"/>
          <w:lang w:val="kk-KZ"/>
        </w:rPr>
        <w:t xml:space="preserve">Оларға жалпы білім беретін мектептердің дене шынықтыру мұғалімдері, колледждер мен жоғары оқу орындарының оқытушылары лауазымдарын атқаратын 260 </w:t>
      </w:r>
      <w:r w:rsidR="00DF381C" w:rsidRPr="00131F29">
        <w:rPr>
          <w:rFonts w:ascii="Times New Roman" w:eastAsia="Times New Roman" w:hAnsi="Times New Roman" w:cs="Times New Roman"/>
          <w:sz w:val="28"/>
          <w:lang w:val="kk-KZ"/>
        </w:rPr>
        <w:t xml:space="preserve">(75,1%) маман, </w:t>
      </w:r>
      <w:r w:rsidRPr="00131F29">
        <w:rPr>
          <w:rFonts w:ascii="Times New Roman" w:eastAsia="Times New Roman" w:hAnsi="Times New Roman" w:cs="Times New Roman"/>
          <w:sz w:val="28"/>
          <w:lang w:val="kk-KZ"/>
        </w:rPr>
        <w:t xml:space="preserve">79 (22,8%) </w:t>
      </w:r>
      <w:r w:rsidR="00DF381C" w:rsidRPr="00131F29">
        <w:rPr>
          <w:rFonts w:ascii="Times New Roman" w:eastAsia="Times New Roman" w:hAnsi="Times New Roman" w:cs="Times New Roman"/>
          <w:sz w:val="28"/>
          <w:lang w:val="kk-KZ"/>
        </w:rPr>
        <w:t xml:space="preserve">маман </w:t>
      </w:r>
      <w:r w:rsidRPr="00131F29">
        <w:rPr>
          <w:rFonts w:ascii="Times New Roman" w:eastAsia="Times New Roman" w:hAnsi="Times New Roman" w:cs="Times New Roman"/>
          <w:sz w:val="28"/>
          <w:lang w:val="kk-KZ"/>
        </w:rPr>
        <w:t>спорт жаттықтырушылары, әдіскерлер, спорт нұсқаушылары, спорт бөлімдерінің басшылары, спорт мектептері директорларының 7 (2%) маманы қатысты.</w:t>
      </w:r>
      <w:r w:rsidR="00C07ED1" w:rsidRPr="00131F29">
        <w:rPr>
          <w:rFonts w:ascii="Times New Roman" w:eastAsia="Times New Roman" w:hAnsi="Times New Roman" w:cs="Times New Roman"/>
          <w:sz w:val="28"/>
          <w:lang w:val="kk-KZ"/>
        </w:rPr>
        <w:t xml:space="preserve"> Сауалнамаға </w:t>
      </w:r>
      <w:r w:rsidR="00043E01" w:rsidRPr="00131F29">
        <w:rPr>
          <w:rFonts w:ascii="Times New Roman" w:eastAsia="Times New Roman" w:hAnsi="Times New Roman" w:cs="Times New Roman"/>
          <w:sz w:val="28"/>
          <w:lang w:val="kk-KZ"/>
        </w:rPr>
        <w:t xml:space="preserve"> 2</w:t>
      </w:r>
      <w:r w:rsidR="00934A49" w:rsidRPr="00131F29">
        <w:rPr>
          <w:rFonts w:ascii="Times New Roman" w:eastAsia="Times New Roman" w:hAnsi="Times New Roman" w:cs="Times New Roman"/>
          <w:sz w:val="28"/>
          <w:lang w:val="kk-KZ"/>
        </w:rPr>
        <w:t xml:space="preserve"> жылдан 20</w:t>
      </w:r>
      <w:r w:rsidR="00C07ED1" w:rsidRPr="00131F29">
        <w:rPr>
          <w:rFonts w:ascii="Times New Roman" w:eastAsia="Times New Roman" w:hAnsi="Times New Roman" w:cs="Times New Roman"/>
          <w:sz w:val="28"/>
          <w:lang w:val="kk-KZ"/>
        </w:rPr>
        <w:t xml:space="preserve"> жылға дейінгі  кәсіби жұмыс тәжірибе</w:t>
      </w:r>
      <w:r w:rsidR="00043E01" w:rsidRPr="00131F29">
        <w:rPr>
          <w:rFonts w:ascii="Times New Roman" w:eastAsia="Times New Roman" w:hAnsi="Times New Roman" w:cs="Times New Roman"/>
          <w:sz w:val="28"/>
          <w:lang w:val="kk-KZ"/>
        </w:rPr>
        <w:t xml:space="preserve">сі </w:t>
      </w:r>
      <w:r w:rsidR="00C07ED1" w:rsidRPr="00131F29">
        <w:rPr>
          <w:rFonts w:ascii="Times New Roman" w:eastAsia="Times New Roman" w:hAnsi="Times New Roman" w:cs="Times New Roman"/>
          <w:sz w:val="28"/>
          <w:lang w:val="kk-KZ"/>
        </w:rPr>
        <w:t xml:space="preserve">бар  дене шынықтыру және спорт саласындағы мамандары  </w:t>
      </w:r>
      <w:r w:rsidR="00BF4338" w:rsidRPr="00131F29">
        <w:rPr>
          <w:rFonts w:ascii="Times New Roman" w:eastAsia="Times New Roman" w:hAnsi="Times New Roman" w:cs="Times New Roman"/>
          <w:sz w:val="28"/>
          <w:lang w:val="kk-KZ"/>
        </w:rPr>
        <w:t>жұмылдырылды.</w:t>
      </w:r>
    </w:p>
    <w:p w14:paraId="4DAE3331" w14:textId="11E83B01" w:rsidR="00CE27DE" w:rsidRPr="00131F29" w:rsidRDefault="00CE27DE" w:rsidP="00CE27DE">
      <w:pPr>
        <w:spacing w:after="0" w:line="240" w:lineRule="auto"/>
        <w:ind w:right="-1" w:firstLine="567"/>
        <w:jc w:val="both"/>
        <w:rPr>
          <w:rFonts w:ascii="Times New Roman" w:eastAsia="Times New Roman" w:hAnsi="Times New Roman" w:cs="Times New Roman"/>
          <w:sz w:val="28"/>
          <w:lang w:val="kk-KZ"/>
        </w:rPr>
      </w:pPr>
      <w:r w:rsidRPr="00131F29">
        <w:rPr>
          <w:rFonts w:ascii="Times New Roman" w:eastAsia="Times New Roman" w:hAnsi="Times New Roman" w:cs="Times New Roman"/>
          <w:sz w:val="28"/>
          <w:lang w:val="kk-KZ"/>
        </w:rPr>
        <w:t>Осы кезеңде дене шынықтыру және спорт мамандығының студенттеріне сауалнама жүргізілді. Сауалнамаға 20-21 жас аралығындағы студенттер қатысты. Аталған сауалнама  студенттердің олимпиада</w:t>
      </w:r>
      <w:r w:rsidR="00BF4338" w:rsidRPr="00131F29">
        <w:rPr>
          <w:rFonts w:ascii="Times New Roman" w:eastAsia="Times New Roman" w:hAnsi="Times New Roman" w:cs="Times New Roman"/>
          <w:sz w:val="28"/>
          <w:lang w:val="kk-KZ"/>
        </w:rPr>
        <w:t>лық ойындарға</w:t>
      </w:r>
      <w:r w:rsidRPr="00131F29">
        <w:rPr>
          <w:rFonts w:ascii="Times New Roman" w:eastAsia="Times New Roman" w:hAnsi="Times New Roman" w:cs="Times New Roman"/>
          <w:sz w:val="28"/>
          <w:lang w:val="kk-KZ"/>
        </w:rPr>
        <w:t xml:space="preserve"> деген қызығушылығы мен олимпиадалық білім беру жүйесінің қалыптасу деңгейінің жай-күйі туралы жалпы түсінік алуға мүмкіндік берді. </w:t>
      </w:r>
    </w:p>
    <w:p w14:paraId="23068CD7" w14:textId="0CCF4B77" w:rsidR="00CE27DE" w:rsidRPr="00131F29" w:rsidRDefault="00CE27DE" w:rsidP="005B088F">
      <w:pPr>
        <w:spacing w:after="0" w:line="240" w:lineRule="auto"/>
        <w:ind w:firstLine="567"/>
        <w:contextualSpacing/>
        <w:jc w:val="both"/>
        <w:rPr>
          <w:rFonts w:ascii="Times New Roman" w:eastAsia="Times New Roman" w:hAnsi="Times New Roman" w:cs="Times New Roman"/>
          <w:sz w:val="28"/>
          <w:lang w:val="kk-KZ"/>
        </w:rPr>
      </w:pPr>
      <w:r w:rsidRPr="00131F29">
        <w:rPr>
          <w:rFonts w:ascii="Times New Roman" w:eastAsia="Times New Roman" w:hAnsi="Times New Roman" w:cs="Times New Roman"/>
          <w:sz w:val="28"/>
          <w:lang w:val="kk-KZ"/>
        </w:rPr>
        <w:t>Сауалнамаға дене шынықтыру және спорт мамандығының 3 курсынан 225 студент қатысты. Оларға Қ.Жұбанов атындағы Ақтөбе өңірл</w:t>
      </w:r>
      <w:r w:rsidR="00BF4338" w:rsidRPr="00131F29">
        <w:rPr>
          <w:rFonts w:ascii="Times New Roman" w:eastAsia="Times New Roman" w:hAnsi="Times New Roman" w:cs="Times New Roman"/>
          <w:sz w:val="28"/>
          <w:lang w:val="kk-KZ"/>
        </w:rPr>
        <w:t xml:space="preserve">ік университетінің 73 студенті, </w:t>
      </w:r>
      <w:r w:rsidRPr="00131F29">
        <w:rPr>
          <w:rFonts w:ascii="Times New Roman" w:eastAsia="Times New Roman" w:hAnsi="Times New Roman" w:cs="Times New Roman"/>
          <w:sz w:val="28"/>
          <w:lang w:val="kk-KZ"/>
        </w:rPr>
        <w:t xml:space="preserve">Х.Досмұхамедов атындағы Атырау университетінің 75 студенті,  М.Өтемісов атындағы Батыс қазақстан университетінің 77 студенті қатысты. </w:t>
      </w:r>
    </w:p>
    <w:p w14:paraId="5A212A07" w14:textId="77777777" w:rsidR="00CE27DE" w:rsidRPr="00131F29" w:rsidRDefault="00CE27DE" w:rsidP="00CE27DE">
      <w:pPr>
        <w:spacing w:after="0" w:line="240" w:lineRule="auto"/>
        <w:ind w:right="-1" w:firstLine="567"/>
        <w:jc w:val="both"/>
        <w:rPr>
          <w:rFonts w:ascii="Times New Roman" w:eastAsia="Times New Roman" w:hAnsi="Times New Roman" w:cs="Times New Roman"/>
          <w:sz w:val="28"/>
          <w:lang w:val="kk-KZ"/>
        </w:rPr>
      </w:pPr>
      <w:r w:rsidRPr="00131F29">
        <w:rPr>
          <w:rFonts w:ascii="Times New Roman" w:eastAsia="Times New Roman" w:hAnsi="Times New Roman" w:cs="Times New Roman"/>
          <w:sz w:val="28"/>
          <w:lang w:val="kk-KZ"/>
        </w:rPr>
        <w:t>Сонымен қатар экспериментке дейін анықталды:</w:t>
      </w:r>
    </w:p>
    <w:p w14:paraId="455631AC" w14:textId="77777777" w:rsidR="00CE27DE" w:rsidRPr="00131F29" w:rsidRDefault="00CE27DE" w:rsidP="00CE27DE">
      <w:pPr>
        <w:spacing w:after="0" w:line="240" w:lineRule="auto"/>
        <w:ind w:right="-1" w:firstLine="567"/>
        <w:jc w:val="both"/>
        <w:rPr>
          <w:rFonts w:ascii="Times New Roman" w:eastAsia="Times New Roman" w:hAnsi="Times New Roman" w:cs="Times New Roman"/>
          <w:sz w:val="28"/>
          <w:lang w:val="kk-KZ"/>
        </w:rPr>
      </w:pPr>
      <w:r w:rsidRPr="00131F29">
        <w:rPr>
          <w:rFonts w:ascii="Times New Roman" w:eastAsia="Times New Roman" w:hAnsi="Times New Roman" w:cs="Times New Roman"/>
          <w:sz w:val="28"/>
          <w:lang w:val="kk-KZ"/>
        </w:rPr>
        <w:t>1) Студенттердің олимпиадалық сауаттылық деңгейі;</w:t>
      </w:r>
    </w:p>
    <w:p w14:paraId="16BC793D" w14:textId="77777777" w:rsidR="00CE27DE" w:rsidRPr="00131F29" w:rsidRDefault="00CE27DE" w:rsidP="00CE27DE">
      <w:pPr>
        <w:spacing w:after="0" w:line="240" w:lineRule="auto"/>
        <w:ind w:right="-1" w:firstLine="567"/>
        <w:jc w:val="both"/>
        <w:rPr>
          <w:rFonts w:ascii="Times New Roman" w:eastAsia="Times New Roman" w:hAnsi="Times New Roman" w:cs="Times New Roman"/>
          <w:sz w:val="28"/>
          <w:lang w:val="kk-KZ"/>
        </w:rPr>
      </w:pPr>
      <w:r w:rsidRPr="00131F29">
        <w:rPr>
          <w:rFonts w:ascii="Times New Roman" w:eastAsia="Times New Roman" w:hAnsi="Times New Roman" w:cs="Times New Roman"/>
          <w:sz w:val="28"/>
          <w:lang w:val="kk-KZ"/>
        </w:rPr>
        <w:t>2) Дене шынықтыру және спорт мамандығы студенттерінің олимпиадалық білім беру бойынша өзін-өзі дамытуға дайындық деңгейін бағалау;</w:t>
      </w:r>
    </w:p>
    <w:p w14:paraId="5783E643" w14:textId="77777777" w:rsidR="00CE27DE" w:rsidRPr="00131F29" w:rsidRDefault="00CE27DE" w:rsidP="00CE27DE">
      <w:pPr>
        <w:spacing w:after="0" w:line="240" w:lineRule="auto"/>
        <w:ind w:right="-1" w:firstLine="567"/>
        <w:jc w:val="both"/>
        <w:rPr>
          <w:rFonts w:ascii="Times New Roman" w:eastAsia="Times New Roman" w:hAnsi="Times New Roman" w:cs="Times New Roman"/>
          <w:sz w:val="28"/>
          <w:lang w:val="kk-KZ"/>
        </w:rPr>
      </w:pPr>
      <w:r w:rsidRPr="00131F29">
        <w:rPr>
          <w:rFonts w:ascii="Times New Roman" w:eastAsia="Times New Roman" w:hAnsi="Times New Roman" w:cs="Times New Roman"/>
          <w:sz w:val="28"/>
          <w:lang w:val="kk-KZ"/>
        </w:rPr>
        <w:t>3) Дене шынықтыру және спорт мамандығының студенттерінде олимпиадалық мәдениеттің қалыптасуы мен деңгейлік көрсеткіштерін бағалау;</w:t>
      </w:r>
    </w:p>
    <w:p w14:paraId="73AA7930" w14:textId="1D0C2971" w:rsidR="00CE27DE" w:rsidRPr="00131F29" w:rsidRDefault="00CE27DE" w:rsidP="00CE27DE">
      <w:pPr>
        <w:spacing w:after="0" w:line="240" w:lineRule="auto"/>
        <w:ind w:right="-1" w:firstLine="567"/>
        <w:jc w:val="both"/>
        <w:rPr>
          <w:rFonts w:ascii="Times New Roman" w:eastAsia="Times New Roman" w:hAnsi="Times New Roman" w:cs="Times New Roman"/>
          <w:sz w:val="28"/>
          <w:lang w:val="kk-KZ"/>
        </w:rPr>
      </w:pPr>
      <w:r w:rsidRPr="00131F29">
        <w:rPr>
          <w:rFonts w:ascii="Times New Roman" w:eastAsia="Times New Roman" w:hAnsi="Times New Roman" w:cs="Times New Roman"/>
          <w:sz w:val="28"/>
          <w:lang w:val="kk-KZ"/>
        </w:rPr>
        <w:t xml:space="preserve">4) </w:t>
      </w:r>
      <w:r w:rsidR="00922AE4" w:rsidRPr="00131F29">
        <w:rPr>
          <w:rFonts w:ascii="Times New Roman" w:hAnsi="Times New Roman" w:cs="Times New Roman"/>
          <w:sz w:val="28"/>
          <w:szCs w:val="28"/>
          <w:lang w:val="kk-KZ"/>
        </w:rPr>
        <w:t>«Олимпиа</w:t>
      </w:r>
      <w:r w:rsidRPr="00131F29">
        <w:rPr>
          <w:rFonts w:ascii="Times New Roman" w:hAnsi="Times New Roman" w:cs="Times New Roman"/>
          <w:sz w:val="28"/>
          <w:szCs w:val="28"/>
          <w:lang w:val="kk-KZ"/>
        </w:rPr>
        <w:t xml:space="preserve">далық білім беру» элективті пәнін оқығаннан кейін дене шынықтыру  және спорт мамандығы студенттерінің олимпиадалық білім берудің рөлі мен кәсіби қызметінде қолдану дайындығы. </w:t>
      </w:r>
    </w:p>
    <w:p w14:paraId="09130677" w14:textId="7720D576" w:rsidR="00CE27DE" w:rsidRPr="00131F29" w:rsidRDefault="00CE27DE" w:rsidP="00CE27DE">
      <w:pPr>
        <w:spacing w:after="0" w:line="240" w:lineRule="auto"/>
        <w:ind w:right="-1" w:firstLine="567"/>
        <w:jc w:val="both"/>
        <w:rPr>
          <w:rFonts w:ascii="Times New Roman" w:eastAsia="Times New Roman" w:hAnsi="Times New Roman" w:cs="Times New Roman"/>
          <w:sz w:val="28"/>
          <w:lang w:val="kk-KZ"/>
        </w:rPr>
      </w:pPr>
      <w:r w:rsidRPr="00131F29">
        <w:rPr>
          <w:rFonts w:ascii="Times New Roman" w:eastAsia="Times New Roman" w:hAnsi="Times New Roman" w:cs="Times New Roman"/>
          <w:sz w:val="28"/>
          <w:lang w:val="kk-KZ"/>
        </w:rPr>
        <w:lastRenderedPageBreak/>
        <w:t>Эксперимент жүргізу үшін Өтемісов атындағы Батыс Қазақстан университетінің дене шынықтыру және спорт мамандығының 3 курс студенттерінен ба</w:t>
      </w:r>
      <w:r w:rsidR="00934A49" w:rsidRPr="00131F29">
        <w:rPr>
          <w:rFonts w:ascii="Times New Roman" w:eastAsia="Times New Roman" w:hAnsi="Times New Roman" w:cs="Times New Roman"/>
          <w:sz w:val="28"/>
          <w:lang w:val="kk-KZ"/>
        </w:rPr>
        <w:t xml:space="preserve">қылау (30 адам) және тәжірибе </w:t>
      </w:r>
      <w:r w:rsidRPr="00131F29">
        <w:rPr>
          <w:rFonts w:ascii="Times New Roman" w:eastAsia="Times New Roman" w:hAnsi="Times New Roman" w:cs="Times New Roman"/>
          <w:sz w:val="28"/>
          <w:lang w:val="kk-KZ"/>
        </w:rPr>
        <w:t>(30 адам) екі тобы құр</w:t>
      </w:r>
      <w:r w:rsidR="002E7F67" w:rsidRPr="00131F29">
        <w:rPr>
          <w:rFonts w:ascii="Times New Roman" w:eastAsia="Times New Roman" w:hAnsi="Times New Roman" w:cs="Times New Roman"/>
          <w:sz w:val="28"/>
          <w:lang w:val="kk-KZ"/>
        </w:rPr>
        <w:t xml:space="preserve">ылды. М.Өтемісов атындағы Батыс </w:t>
      </w:r>
      <w:r w:rsidRPr="00131F29">
        <w:rPr>
          <w:rFonts w:ascii="Times New Roman" w:eastAsia="Times New Roman" w:hAnsi="Times New Roman" w:cs="Times New Roman"/>
          <w:sz w:val="28"/>
          <w:lang w:val="kk-KZ"/>
        </w:rPr>
        <w:t>Қазақстан университетінде «Олимпиадалық білім беру» элективті пәні 2019-2020 оқу жылынан бастап  ғылыми Кеңесінің  2019 жылдың 27 мамырдағы</w:t>
      </w:r>
      <w:r w:rsidR="002E7F67" w:rsidRPr="00131F29">
        <w:rPr>
          <w:rFonts w:ascii="Times New Roman" w:eastAsia="Times New Roman" w:hAnsi="Times New Roman" w:cs="Times New Roman"/>
          <w:sz w:val="28"/>
          <w:lang w:val="kk-KZ"/>
        </w:rPr>
        <w:t xml:space="preserve"> </w:t>
      </w:r>
      <w:r w:rsidRPr="00131F29">
        <w:rPr>
          <w:rFonts w:ascii="Times New Roman" w:eastAsia="Times New Roman" w:hAnsi="Times New Roman" w:cs="Times New Roman"/>
          <w:sz w:val="28"/>
          <w:lang w:val="kk-KZ"/>
        </w:rPr>
        <w:t>№ 9 хаттамасы қаулысымен Дене шынықтыру мамандығының 3 курсының</w:t>
      </w:r>
      <w:r w:rsidR="00891645">
        <w:rPr>
          <w:rFonts w:ascii="Times New Roman" w:eastAsia="Times New Roman" w:hAnsi="Times New Roman" w:cs="Times New Roman"/>
          <w:sz w:val="28"/>
          <w:lang w:val="kk-KZ"/>
        </w:rPr>
        <w:t xml:space="preserve">  оқу жұмыс жоспарына енгізілді</w:t>
      </w:r>
      <w:r w:rsidRPr="00131F29">
        <w:rPr>
          <w:rFonts w:ascii="Times New Roman" w:eastAsia="Times New Roman" w:hAnsi="Times New Roman" w:cs="Times New Roman"/>
          <w:sz w:val="28"/>
          <w:lang w:val="kk-KZ"/>
        </w:rPr>
        <w:t xml:space="preserve">. Сондықтан бақылау  және тәжірибелік екі топқада «Олимпиадалық білім беру» элективті пәні  бойынша сабақтар оқу жоспарына сәйкес бір семестр бойы оқытылды. </w:t>
      </w:r>
    </w:p>
    <w:p w14:paraId="32EC5873" w14:textId="0605761A" w:rsidR="00CE27DE" w:rsidRPr="00131F29" w:rsidRDefault="00CE27DE" w:rsidP="00171524">
      <w:pPr>
        <w:spacing w:after="0" w:line="240" w:lineRule="auto"/>
        <w:ind w:firstLine="567"/>
        <w:contextualSpacing/>
        <w:rPr>
          <w:rFonts w:ascii="Times New Roman" w:hAnsi="Times New Roman" w:cs="Times New Roman"/>
          <w:b/>
          <w:color w:val="000000" w:themeColor="text1"/>
          <w:sz w:val="28"/>
          <w:szCs w:val="28"/>
          <w:lang w:val="kk-KZ"/>
        </w:rPr>
      </w:pPr>
      <w:r w:rsidRPr="00131F29">
        <w:rPr>
          <w:rFonts w:ascii="Times New Roman" w:eastAsia="Times New Roman" w:hAnsi="Times New Roman" w:cs="Times New Roman"/>
          <w:sz w:val="28"/>
          <w:lang w:val="kk-KZ"/>
        </w:rPr>
        <w:t xml:space="preserve">Тәжірибелік топ біз жасаған </w:t>
      </w:r>
      <w:r w:rsidR="00736DEE" w:rsidRPr="00131F29">
        <w:rPr>
          <w:rFonts w:ascii="Times New Roman" w:eastAsia="Times New Roman" w:hAnsi="Times New Roman" w:cs="Times New Roman"/>
          <w:sz w:val="28"/>
          <w:lang w:val="kk-KZ"/>
        </w:rPr>
        <w:t xml:space="preserve">олимпиадалық білім беруді жетілдіруге бағытталған  </w:t>
      </w:r>
      <w:r w:rsidRPr="00131F29">
        <w:rPr>
          <w:rFonts w:ascii="Times New Roman" w:eastAsia="Times New Roman" w:hAnsi="Times New Roman" w:cs="Times New Roman"/>
          <w:sz w:val="28"/>
          <w:lang w:val="kk-KZ"/>
        </w:rPr>
        <w:t>авторлық әдістеме бойынша, ал бақылау тобы жалпы қабылданған жоғары оқу орындарының  әдістемесі бойынша оқыды.</w:t>
      </w:r>
    </w:p>
    <w:p w14:paraId="7107D40C" w14:textId="0B98DC0B" w:rsidR="00171524" w:rsidRPr="00131F29" w:rsidRDefault="00171524" w:rsidP="00171524">
      <w:pPr>
        <w:spacing w:after="0" w:line="240" w:lineRule="auto"/>
        <w:ind w:right="-1" w:firstLine="567"/>
        <w:contextualSpacing/>
        <w:jc w:val="both"/>
        <w:rPr>
          <w:rFonts w:ascii="Times New Roman" w:eastAsia="Times New Roman" w:hAnsi="Times New Roman" w:cs="Times New Roman"/>
          <w:sz w:val="28"/>
          <w:lang w:val="kk-KZ"/>
        </w:rPr>
      </w:pPr>
      <w:r w:rsidRPr="00131F29">
        <w:rPr>
          <w:rFonts w:ascii="Times New Roman" w:eastAsia="Times New Roman" w:hAnsi="Times New Roman" w:cs="Times New Roman"/>
          <w:sz w:val="28"/>
          <w:lang w:val="kk-KZ"/>
        </w:rPr>
        <w:t>Педагогикалық эксперименттің қалыптастырушы кезеңінің нәтижесінде дене шынықтыру және спорт мамандығы бойынша оқитын екі топ студенттерінің олимпиадалық білімі, олимпиадалық білім беруде өзін-өзі дамытуға дайындығы және олимпиадалық мәдениеттің деңгейлік көрсеткіштерінің қалыптасуы тексерілді, екі топ студенттерінің динамикасы бағаланды және оның сенімділігі анықталды. Сондай-ақ екі топта</w:t>
      </w:r>
      <w:r w:rsidR="00BF4338" w:rsidRPr="00131F29">
        <w:rPr>
          <w:rFonts w:ascii="Times New Roman" w:eastAsia="Times New Roman" w:hAnsi="Times New Roman" w:cs="Times New Roman"/>
          <w:sz w:val="28"/>
          <w:lang w:val="kk-KZ"/>
        </w:rPr>
        <w:t>ғы</w:t>
      </w:r>
      <w:r w:rsidRPr="00131F29">
        <w:rPr>
          <w:rFonts w:ascii="Times New Roman" w:eastAsia="Times New Roman" w:hAnsi="Times New Roman" w:cs="Times New Roman"/>
          <w:sz w:val="28"/>
          <w:lang w:val="kk-KZ"/>
        </w:rPr>
        <w:t xml:space="preserve"> студенттердің алған олимпиадалық білімдерін кәсіби қызметте пайдалануға дайындығын анықтау көрсеткіші және «Олимпиадалық білім беру» пәні бойынша </w:t>
      </w:r>
      <w:r w:rsidR="00BF4338" w:rsidRPr="00131F29">
        <w:rPr>
          <w:rFonts w:ascii="Times New Roman" w:eastAsia="Times New Roman" w:hAnsi="Times New Roman" w:cs="Times New Roman"/>
          <w:sz w:val="28"/>
          <w:lang w:val="kk-KZ"/>
        </w:rPr>
        <w:t xml:space="preserve">алған </w:t>
      </w:r>
      <w:r w:rsidRPr="00131F29">
        <w:rPr>
          <w:rFonts w:ascii="Times New Roman" w:eastAsia="Times New Roman" w:hAnsi="Times New Roman" w:cs="Times New Roman"/>
          <w:sz w:val="28"/>
          <w:lang w:val="kk-KZ"/>
        </w:rPr>
        <w:t xml:space="preserve">білімдері  бағаланды. </w:t>
      </w:r>
    </w:p>
    <w:p w14:paraId="45290957" w14:textId="77777777" w:rsidR="00504610" w:rsidRPr="00131F29" w:rsidRDefault="00504610" w:rsidP="005951C6">
      <w:pPr>
        <w:spacing w:after="0" w:line="240" w:lineRule="auto"/>
        <w:contextualSpacing/>
        <w:rPr>
          <w:rFonts w:ascii="Times New Roman" w:hAnsi="Times New Roman" w:cs="Times New Roman"/>
          <w:b/>
          <w:color w:val="000000" w:themeColor="text1"/>
          <w:sz w:val="28"/>
          <w:szCs w:val="28"/>
          <w:lang w:val="kk-KZ"/>
        </w:rPr>
      </w:pPr>
    </w:p>
    <w:p w14:paraId="3685736D" w14:textId="77777777" w:rsidR="00333842" w:rsidRPr="00131F29" w:rsidRDefault="00333842" w:rsidP="005951C6">
      <w:pPr>
        <w:spacing w:after="0" w:line="240" w:lineRule="auto"/>
        <w:contextualSpacing/>
        <w:rPr>
          <w:rFonts w:ascii="Times New Roman" w:eastAsia="Calibri" w:hAnsi="Times New Roman" w:cs="Times New Roman"/>
          <w:b/>
          <w:color w:val="000000" w:themeColor="text1"/>
          <w:sz w:val="28"/>
          <w:szCs w:val="28"/>
          <w:lang w:val="kk-KZ" w:eastAsia="ru-RU" w:bidi="ru-RU"/>
        </w:rPr>
      </w:pPr>
    </w:p>
    <w:p w14:paraId="01A7313D" w14:textId="77777777" w:rsidR="00922AE4" w:rsidRPr="00131F29" w:rsidRDefault="00922AE4" w:rsidP="005951C6">
      <w:pPr>
        <w:spacing w:after="0" w:line="240" w:lineRule="auto"/>
        <w:contextualSpacing/>
        <w:rPr>
          <w:rFonts w:ascii="Times New Roman" w:eastAsia="Calibri" w:hAnsi="Times New Roman" w:cs="Times New Roman"/>
          <w:b/>
          <w:color w:val="000000" w:themeColor="text1"/>
          <w:sz w:val="28"/>
          <w:szCs w:val="28"/>
          <w:lang w:val="kk-KZ" w:eastAsia="ru-RU" w:bidi="ru-RU"/>
        </w:rPr>
      </w:pPr>
    </w:p>
    <w:p w14:paraId="0618B14D" w14:textId="77777777" w:rsidR="00922AE4" w:rsidRPr="00131F29" w:rsidRDefault="00922AE4" w:rsidP="005951C6">
      <w:pPr>
        <w:spacing w:after="0" w:line="240" w:lineRule="auto"/>
        <w:contextualSpacing/>
        <w:rPr>
          <w:rFonts w:ascii="Times New Roman" w:eastAsia="Calibri" w:hAnsi="Times New Roman" w:cs="Times New Roman"/>
          <w:b/>
          <w:color w:val="000000" w:themeColor="text1"/>
          <w:sz w:val="28"/>
          <w:szCs w:val="28"/>
          <w:lang w:val="kk-KZ" w:eastAsia="ru-RU" w:bidi="ru-RU"/>
        </w:rPr>
      </w:pPr>
    </w:p>
    <w:p w14:paraId="7C569D07" w14:textId="77777777" w:rsidR="00922AE4" w:rsidRPr="00131F29" w:rsidRDefault="00922AE4" w:rsidP="005951C6">
      <w:pPr>
        <w:spacing w:after="0" w:line="240" w:lineRule="auto"/>
        <w:contextualSpacing/>
        <w:rPr>
          <w:rFonts w:ascii="Times New Roman" w:eastAsia="Calibri" w:hAnsi="Times New Roman" w:cs="Times New Roman"/>
          <w:b/>
          <w:color w:val="000000" w:themeColor="text1"/>
          <w:sz w:val="28"/>
          <w:szCs w:val="28"/>
          <w:lang w:val="kk-KZ" w:eastAsia="ru-RU" w:bidi="ru-RU"/>
        </w:rPr>
      </w:pPr>
    </w:p>
    <w:p w14:paraId="21D31AE1" w14:textId="46489295" w:rsidR="00922AE4" w:rsidRPr="00131F29" w:rsidRDefault="00922AE4" w:rsidP="005951C6">
      <w:pPr>
        <w:spacing w:after="0" w:line="240" w:lineRule="auto"/>
        <w:contextualSpacing/>
        <w:rPr>
          <w:rFonts w:ascii="Times New Roman" w:eastAsia="Calibri" w:hAnsi="Times New Roman" w:cs="Times New Roman"/>
          <w:b/>
          <w:color w:val="000000" w:themeColor="text1"/>
          <w:sz w:val="28"/>
          <w:szCs w:val="28"/>
          <w:lang w:val="kk-KZ" w:eastAsia="ru-RU" w:bidi="ru-RU"/>
        </w:rPr>
      </w:pPr>
    </w:p>
    <w:p w14:paraId="3ABAF93D" w14:textId="77777777" w:rsidR="00922AE4" w:rsidRPr="00131F29" w:rsidRDefault="00922AE4" w:rsidP="005951C6">
      <w:pPr>
        <w:spacing w:after="0" w:line="240" w:lineRule="auto"/>
        <w:contextualSpacing/>
        <w:rPr>
          <w:rFonts w:ascii="Times New Roman" w:eastAsia="Calibri" w:hAnsi="Times New Roman" w:cs="Times New Roman"/>
          <w:b/>
          <w:color w:val="000000" w:themeColor="text1"/>
          <w:sz w:val="28"/>
          <w:szCs w:val="28"/>
          <w:lang w:val="kk-KZ" w:eastAsia="ru-RU" w:bidi="ru-RU"/>
        </w:rPr>
      </w:pPr>
    </w:p>
    <w:p w14:paraId="31F86849" w14:textId="77777777" w:rsidR="00922AE4" w:rsidRPr="00131F29" w:rsidRDefault="00922AE4" w:rsidP="005951C6">
      <w:pPr>
        <w:spacing w:after="0" w:line="240" w:lineRule="auto"/>
        <w:contextualSpacing/>
        <w:rPr>
          <w:rFonts w:ascii="Times New Roman" w:eastAsia="Calibri" w:hAnsi="Times New Roman" w:cs="Times New Roman"/>
          <w:b/>
          <w:color w:val="000000" w:themeColor="text1"/>
          <w:sz w:val="28"/>
          <w:szCs w:val="28"/>
          <w:lang w:val="kk-KZ" w:eastAsia="ru-RU" w:bidi="ru-RU"/>
        </w:rPr>
      </w:pPr>
    </w:p>
    <w:p w14:paraId="21C58B2B" w14:textId="77777777" w:rsidR="00922AE4" w:rsidRPr="00131F29" w:rsidRDefault="00922AE4" w:rsidP="005951C6">
      <w:pPr>
        <w:spacing w:after="0" w:line="240" w:lineRule="auto"/>
        <w:contextualSpacing/>
        <w:rPr>
          <w:rFonts w:ascii="Times New Roman" w:eastAsia="Calibri" w:hAnsi="Times New Roman" w:cs="Times New Roman"/>
          <w:b/>
          <w:color w:val="000000" w:themeColor="text1"/>
          <w:sz w:val="28"/>
          <w:szCs w:val="28"/>
          <w:lang w:val="kk-KZ" w:eastAsia="ru-RU" w:bidi="ru-RU"/>
        </w:rPr>
      </w:pPr>
    </w:p>
    <w:p w14:paraId="3278B183" w14:textId="77777777" w:rsidR="00922AE4" w:rsidRPr="00131F29" w:rsidRDefault="00922AE4" w:rsidP="005951C6">
      <w:pPr>
        <w:spacing w:after="0" w:line="240" w:lineRule="auto"/>
        <w:contextualSpacing/>
        <w:rPr>
          <w:rFonts w:ascii="Times New Roman" w:eastAsia="Calibri" w:hAnsi="Times New Roman" w:cs="Times New Roman"/>
          <w:b/>
          <w:color w:val="000000" w:themeColor="text1"/>
          <w:sz w:val="28"/>
          <w:szCs w:val="28"/>
          <w:lang w:val="kk-KZ" w:eastAsia="ru-RU" w:bidi="ru-RU"/>
        </w:rPr>
      </w:pPr>
    </w:p>
    <w:p w14:paraId="5B3EAD9A" w14:textId="77777777" w:rsidR="00922AE4" w:rsidRPr="00131F29" w:rsidRDefault="00922AE4" w:rsidP="005951C6">
      <w:pPr>
        <w:spacing w:after="0" w:line="240" w:lineRule="auto"/>
        <w:contextualSpacing/>
        <w:rPr>
          <w:rFonts w:ascii="Times New Roman" w:hAnsi="Times New Roman" w:cs="Times New Roman"/>
          <w:b/>
          <w:color w:val="000000" w:themeColor="text1"/>
          <w:sz w:val="28"/>
          <w:szCs w:val="28"/>
          <w:lang w:val="kk-KZ"/>
        </w:rPr>
      </w:pPr>
    </w:p>
    <w:p w14:paraId="0F841248" w14:textId="77777777" w:rsidR="002D737B" w:rsidRPr="00131F29" w:rsidRDefault="002D737B" w:rsidP="005951C6">
      <w:pPr>
        <w:spacing w:after="0" w:line="240" w:lineRule="auto"/>
        <w:contextualSpacing/>
        <w:rPr>
          <w:rFonts w:ascii="Times New Roman" w:hAnsi="Times New Roman" w:cs="Times New Roman"/>
          <w:b/>
          <w:color w:val="000000" w:themeColor="text1"/>
          <w:sz w:val="28"/>
          <w:szCs w:val="28"/>
          <w:lang w:val="kk-KZ"/>
        </w:rPr>
      </w:pPr>
    </w:p>
    <w:p w14:paraId="58BE0B14" w14:textId="77777777" w:rsidR="002D737B" w:rsidRPr="00131F29" w:rsidRDefault="002D737B" w:rsidP="005951C6">
      <w:pPr>
        <w:spacing w:after="0" w:line="240" w:lineRule="auto"/>
        <w:contextualSpacing/>
        <w:rPr>
          <w:rFonts w:ascii="Times New Roman" w:hAnsi="Times New Roman" w:cs="Times New Roman"/>
          <w:b/>
          <w:color w:val="000000" w:themeColor="text1"/>
          <w:sz w:val="28"/>
          <w:szCs w:val="28"/>
          <w:lang w:val="kk-KZ"/>
        </w:rPr>
      </w:pPr>
    </w:p>
    <w:p w14:paraId="0DBBDD94" w14:textId="77777777" w:rsidR="002D737B" w:rsidRPr="00131F29" w:rsidRDefault="002D737B" w:rsidP="005951C6">
      <w:pPr>
        <w:spacing w:after="0" w:line="240" w:lineRule="auto"/>
        <w:contextualSpacing/>
        <w:rPr>
          <w:rFonts w:ascii="Times New Roman" w:hAnsi="Times New Roman" w:cs="Times New Roman"/>
          <w:b/>
          <w:color w:val="000000" w:themeColor="text1"/>
          <w:sz w:val="28"/>
          <w:szCs w:val="28"/>
          <w:lang w:val="kk-KZ"/>
        </w:rPr>
      </w:pPr>
    </w:p>
    <w:p w14:paraId="7B302C09" w14:textId="77777777" w:rsidR="002D737B" w:rsidRPr="00131F29" w:rsidRDefault="002D737B" w:rsidP="005951C6">
      <w:pPr>
        <w:spacing w:after="0" w:line="240" w:lineRule="auto"/>
        <w:contextualSpacing/>
        <w:rPr>
          <w:rFonts w:ascii="Times New Roman" w:hAnsi="Times New Roman" w:cs="Times New Roman"/>
          <w:b/>
          <w:color w:val="000000" w:themeColor="text1"/>
          <w:sz w:val="28"/>
          <w:szCs w:val="28"/>
          <w:lang w:val="kk-KZ"/>
        </w:rPr>
      </w:pPr>
    </w:p>
    <w:p w14:paraId="02165B18" w14:textId="77777777" w:rsidR="002D737B" w:rsidRPr="00131F29" w:rsidRDefault="002D737B" w:rsidP="005951C6">
      <w:pPr>
        <w:spacing w:after="0" w:line="240" w:lineRule="auto"/>
        <w:contextualSpacing/>
        <w:rPr>
          <w:rFonts w:ascii="Times New Roman" w:hAnsi="Times New Roman" w:cs="Times New Roman"/>
          <w:b/>
          <w:color w:val="000000" w:themeColor="text1"/>
          <w:sz w:val="28"/>
          <w:szCs w:val="28"/>
          <w:lang w:val="kk-KZ"/>
        </w:rPr>
      </w:pPr>
    </w:p>
    <w:p w14:paraId="2EB16AEE" w14:textId="77777777" w:rsidR="002D737B" w:rsidRPr="00131F29" w:rsidRDefault="002D737B" w:rsidP="005951C6">
      <w:pPr>
        <w:spacing w:after="0" w:line="240" w:lineRule="auto"/>
        <w:contextualSpacing/>
        <w:rPr>
          <w:rFonts w:ascii="Times New Roman" w:hAnsi="Times New Roman" w:cs="Times New Roman"/>
          <w:b/>
          <w:color w:val="000000" w:themeColor="text1"/>
          <w:sz w:val="28"/>
          <w:szCs w:val="28"/>
          <w:lang w:val="kk-KZ"/>
        </w:rPr>
      </w:pPr>
    </w:p>
    <w:p w14:paraId="676003AD" w14:textId="77777777" w:rsidR="002D737B" w:rsidRPr="00131F29" w:rsidRDefault="002D737B" w:rsidP="005951C6">
      <w:pPr>
        <w:spacing w:after="0" w:line="240" w:lineRule="auto"/>
        <w:contextualSpacing/>
        <w:rPr>
          <w:rFonts w:ascii="Times New Roman" w:hAnsi="Times New Roman" w:cs="Times New Roman"/>
          <w:b/>
          <w:color w:val="000000" w:themeColor="text1"/>
          <w:sz w:val="28"/>
          <w:szCs w:val="28"/>
          <w:lang w:val="kk-KZ"/>
        </w:rPr>
      </w:pPr>
    </w:p>
    <w:p w14:paraId="697A052C" w14:textId="77777777" w:rsidR="002D737B" w:rsidRPr="00131F29" w:rsidRDefault="002D737B" w:rsidP="005951C6">
      <w:pPr>
        <w:spacing w:after="0" w:line="240" w:lineRule="auto"/>
        <w:contextualSpacing/>
        <w:rPr>
          <w:rFonts w:ascii="Times New Roman" w:hAnsi="Times New Roman" w:cs="Times New Roman"/>
          <w:b/>
          <w:color w:val="000000" w:themeColor="text1"/>
          <w:sz w:val="28"/>
          <w:szCs w:val="28"/>
          <w:lang w:val="kk-KZ"/>
        </w:rPr>
      </w:pPr>
    </w:p>
    <w:p w14:paraId="09255675" w14:textId="77777777" w:rsidR="002D737B" w:rsidRPr="00131F29" w:rsidRDefault="002D737B" w:rsidP="005951C6">
      <w:pPr>
        <w:spacing w:after="0" w:line="240" w:lineRule="auto"/>
        <w:contextualSpacing/>
        <w:rPr>
          <w:rFonts w:ascii="Times New Roman" w:hAnsi="Times New Roman" w:cs="Times New Roman"/>
          <w:b/>
          <w:color w:val="000000" w:themeColor="text1"/>
          <w:sz w:val="28"/>
          <w:szCs w:val="28"/>
          <w:lang w:val="kk-KZ"/>
        </w:rPr>
      </w:pPr>
    </w:p>
    <w:p w14:paraId="78728870" w14:textId="77777777" w:rsidR="002D737B" w:rsidRPr="00131F29" w:rsidRDefault="002D737B" w:rsidP="005951C6">
      <w:pPr>
        <w:spacing w:after="0" w:line="240" w:lineRule="auto"/>
        <w:contextualSpacing/>
        <w:rPr>
          <w:rFonts w:ascii="Times New Roman" w:hAnsi="Times New Roman" w:cs="Times New Roman"/>
          <w:b/>
          <w:color w:val="000000" w:themeColor="text1"/>
          <w:sz w:val="28"/>
          <w:szCs w:val="28"/>
          <w:lang w:val="kk-KZ"/>
        </w:rPr>
      </w:pPr>
    </w:p>
    <w:p w14:paraId="5CE92AE5" w14:textId="77777777" w:rsidR="002D737B" w:rsidRPr="00131F29" w:rsidRDefault="002D737B" w:rsidP="005951C6">
      <w:pPr>
        <w:spacing w:after="0" w:line="240" w:lineRule="auto"/>
        <w:contextualSpacing/>
        <w:rPr>
          <w:rFonts w:ascii="Times New Roman" w:hAnsi="Times New Roman" w:cs="Times New Roman"/>
          <w:b/>
          <w:color w:val="000000" w:themeColor="text1"/>
          <w:sz w:val="28"/>
          <w:szCs w:val="28"/>
          <w:lang w:val="kk-KZ"/>
        </w:rPr>
      </w:pPr>
    </w:p>
    <w:p w14:paraId="781F76EB" w14:textId="77777777" w:rsidR="002D737B" w:rsidRPr="00131F29" w:rsidRDefault="002D737B" w:rsidP="005951C6">
      <w:pPr>
        <w:spacing w:after="0" w:line="240" w:lineRule="auto"/>
        <w:contextualSpacing/>
        <w:rPr>
          <w:rFonts w:ascii="Times New Roman" w:hAnsi="Times New Roman" w:cs="Times New Roman"/>
          <w:b/>
          <w:color w:val="000000" w:themeColor="text1"/>
          <w:sz w:val="28"/>
          <w:szCs w:val="28"/>
          <w:lang w:val="kk-KZ"/>
        </w:rPr>
      </w:pPr>
    </w:p>
    <w:p w14:paraId="29B506A7" w14:textId="56DC69D7" w:rsidR="005E473C" w:rsidRPr="00131F29" w:rsidRDefault="00973360" w:rsidP="00973360">
      <w:pPr>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lastRenderedPageBreak/>
        <w:t>3 ДЕНЕ ШЫНЫҚТЫРУ ЖӘНЕ СПОРТ МАМАНДАРЫН ДАЙЫНДАУ ЖҮЙЕСІНДЕ ОЛИМПИАДАЛЫҚ БІЛІМ БЕРУДІ ІСКЕ АСЫРУ ТӘСІЛДЕРІ</w:t>
      </w:r>
    </w:p>
    <w:p w14:paraId="50A4F759" w14:textId="77777777" w:rsidR="00A76C01" w:rsidRPr="00131F29" w:rsidRDefault="00A76C01" w:rsidP="00973360">
      <w:pPr>
        <w:spacing w:after="0" w:line="240" w:lineRule="auto"/>
        <w:ind w:firstLine="567"/>
        <w:contextualSpacing/>
        <w:jc w:val="both"/>
        <w:rPr>
          <w:rFonts w:ascii="Times New Roman" w:hAnsi="Times New Roman" w:cs="Times New Roman"/>
          <w:b/>
          <w:color w:val="000000" w:themeColor="text1"/>
          <w:sz w:val="28"/>
          <w:szCs w:val="28"/>
          <w:lang w:val="kk-KZ"/>
        </w:rPr>
      </w:pPr>
    </w:p>
    <w:p w14:paraId="345E0F84" w14:textId="7861E5A1" w:rsidR="009E1138" w:rsidRPr="00131F29" w:rsidRDefault="009E1138" w:rsidP="00415154">
      <w:pPr>
        <w:spacing w:after="0" w:line="240" w:lineRule="auto"/>
        <w:ind w:firstLine="567"/>
        <w:contextualSpacing/>
        <w:jc w:val="both"/>
        <w:rPr>
          <w:rFonts w:ascii="Times New Roman" w:hAnsi="Times New Roman" w:cs="Times New Roman"/>
          <w:b/>
          <w:sz w:val="28"/>
          <w:szCs w:val="28"/>
          <w:lang w:val="kk-KZ"/>
        </w:rPr>
      </w:pPr>
      <w:r w:rsidRPr="00131F29">
        <w:rPr>
          <w:rFonts w:ascii="Times New Roman" w:hAnsi="Times New Roman" w:cs="Times New Roman"/>
          <w:b/>
          <w:sz w:val="28"/>
          <w:szCs w:val="28"/>
          <w:lang w:val="kk-KZ"/>
        </w:rPr>
        <w:t>3.1 «Олимпизм»,  «Олимпиадалық білім» ұғымдарының анықтамалары</w:t>
      </w:r>
      <w:r w:rsidRPr="00131F29">
        <w:rPr>
          <w:rFonts w:ascii="Times New Roman" w:hAnsi="Times New Roman" w:cs="Times New Roman"/>
          <w:b/>
          <w:bCs/>
          <w:color w:val="333333"/>
          <w:sz w:val="28"/>
          <w:szCs w:val="28"/>
          <w:shd w:val="clear" w:color="auto" w:fill="FFFFFF"/>
          <w:lang w:val="kk-KZ"/>
        </w:rPr>
        <w:t xml:space="preserve"> </w:t>
      </w:r>
    </w:p>
    <w:p w14:paraId="17860EE0" w14:textId="42420C38" w:rsidR="009E1138" w:rsidRPr="00131F29" w:rsidRDefault="009E1138" w:rsidP="009E1138">
      <w:pPr>
        <w:tabs>
          <w:tab w:val="left" w:pos="7122"/>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w:t>
      </w:r>
      <w:r w:rsidR="00E05021">
        <w:rPr>
          <w:rFonts w:ascii="Times New Roman" w:eastAsia="Calibri" w:hAnsi="Times New Roman" w:cs="Times New Roman"/>
          <w:color w:val="000000" w:themeColor="text1"/>
          <w:sz w:val="28"/>
          <w:szCs w:val="28"/>
          <w:lang w:val="kk-KZ" w:eastAsia="ru-RU" w:bidi="ru-RU"/>
        </w:rPr>
        <w:t>лимпизм» ұғымы спорт пен Е</w:t>
      </w:r>
      <w:r w:rsidR="000D75AA" w:rsidRPr="00131F29">
        <w:rPr>
          <w:rFonts w:ascii="Times New Roman" w:eastAsia="Calibri" w:hAnsi="Times New Roman" w:cs="Times New Roman"/>
          <w:color w:val="000000" w:themeColor="text1"/>
          <w:sz w:val="28"/>
          <w:szCs w:val="28"/>
          <w:lang w:val="kk-KZ" w:eastAsia="ru-RU" w:bidi="ru-RU"/>
        </w:rPr>
        <w:t>желгі О</w:t>
      </w:r>
      <w:r w:rsidRPr="00131F29">
        <w:rPr>
          <w:rFonts w:ascii="Times New Roman" w:eastAsia="Calibri" w:hAnsi="Times New Roman" w:cs="Times New Roman"/>
          <w:color w:val="000000" w:themeColor="text1"/>
          <w:sz w:val="28"/>
          <w:szCs w:val="28"/>
          <w:lang w:val="kk-KZ" w:eastAsia="ru-RU" w:bidi="ru-RU"/>
        </w:rPr>
        <w:t xml:space="preserve">лимпиада ойындарының жандануы негізінде қалыптасқан қазіргі олимпиадалық қозғалыспен байланысты. Әдетте бұл жандану «олимпизм» ұғымы Пьер де Кубертен есімімен тығыз байланысты. </w:t>
      </w:r>
    </w:p>
    <w:p w14:paraId="0CF56BA3" w14:textId="6A7A3229"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Олимпизм спорттың, жарыстардың және жаттығулардың гуманистік құндылықтарына негізделген. Олимпизмнің мақсаты</w:t>
      </w:r>
      <w:r w:rsidR="000D75AA"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w:t>
      </w:r>
      <w:r w:rsidR="000D75AA"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 xml:space="preserve">адамның қадір-қасиетін сақтауға қамқорлық жасайтын бейбіт қоғамның дамуына ықпал ету үшін спортты жеке тұлғаны дамытудың негізгі құралы ету. Олимпиадалық білім беру </w:t>
      </w:r>
      <w:r w:rsidR="00E05021">
        <w:rPr>
          <w:rFonts w:ascii="Times New Roman" w:eastAsia="Calibri" w:hAnsi="Times New Roman" w:cs="Times New Roman"/>
          <w:color w:val="000000" w:themeColor="text1"/>
          <w:sz w:val="28"/>
          <w:szCs w:val="28"/>
          <w:lang w:val="kk-KZ" w:eastAsia="ru-RU" w:bidi="ru-RU"/>
        </w:rPr>
        <w:t xml:space="preserve">түсінігі </w:t>
      </w:r>
      <w:r w:rsidR="00D2389E">
        <w:rPr>
          <w:rFonts w:ascii="Times New Roman" w:eastAsia="Calibri" w:hAnsi="Times New Roman" w:cs="Times New Roman"/>
          <w:color w:val="000000" w:themeColor="text1"/>
          <w:sz w:val="28"/>
          <w:szCs w:val="28"/>
          <w:lang w:val="kk-KZ" w:eastAsia="ru-RU" w:bidi="ru-RU"/>
        </w:rPr>
        <w:t>дене шынықтыру мен спорт</w:t>
      </w:r>
      <w:r w:rsidRPr="00131F29">
        <w:rPr>
          <w:rFonts w:ascii="Times New Roman" w:eastAsia="Calibri" w:hAnsi="Times New Roman" w:cs="Times New Roman"/>
          <w:color w:val="000000" w:themeColor="text1"/>
          <w:sz w:val="28"/>
          <w:szCs w:val="28"/>
          <w:lang w:val="kk-KZ" w:eastAsia="ru-RU" w:bidi="ru-RU"/>
        </w:rPr>
        <w:t xml:space="preserve"> жастардың денсаулығы</w:t>
      </w:r>
      <w:r w:rsidR="00D2389E">
        <w:rPr>
          <w:rFonts w:ascii="Times New Roman" w:eastAsia="Calibri" w:hAnsi="Times New Roman" w:cs="Times New Roman"/>
          <w:color w:val="000000" w:themeColor="text1"/>
          <w:sz w:val="28"/>
          <w:szCs w:val="28"/>
          <w:lang w:val="kk-KZ" w:eastAsia="ru-RU" w:bidi="ru-RU"/>
        </w:rPr>
        <w:t>н нығайту құралы ретінде қамтылып</w:t>
      </w:r>
      <w:r w:rsidRPr="00131F29">
        <w:rPr>
          <w:rFonts w:ascii="Times New Roman" w:eastAsia="Calibri" w:hAnsi="Times New Roman" w:cs="Times New Roman"/>
          <w:color w:val="000000" w:themeColor="text1"/>
          <w:sz w:val="28"/>
          <w:szCs w:val="28"/>
          <w:lang w:val="kk-KZ" w:eastAsia="ru-RU" w:bidi="ru-RU"/>
        </w:rPr>
        <w:t xml:space="preserve"> және ең бастысы, оларды адал және күшті адамдар ретінде жетілдіреді. </w:t>
      </w:r>
    </w:p>
    <w:p w14:paraId="4A481766" w14:textId="0265AFA2" w:rsidR="003B1D51" w:rsidRPr="00131F29" w:rsidRDefault="009E1138" w:rsidP="0060622E">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М.А. Богданованың (2010) пікіріне сүйенсек,  қазіргі таңдағы мәдени дәстүріміз</w:t>
      </w:r>
      <w:r w:rsidR="00D97A4F" w:rsidRPr="00131F29">
        <w:rPr>
          <w:rFonts w:ascii="Times New Roman" w:eastAsia="Calibri" w:hAnsi="Times New Roman" w:cs="Times New Roman"/>
          <w:color w:val="000000" w:themeColor="text1"/>
          <w:sz w:val="28"/>
          <w:szCs w:val="28"/>
          <w:lang w:val="kk-KZ" w:eastAsia="ru-RU" w:bidi="ru-RU"/>
        </w:rPr>
        <w:t>д</w:t>
      </w:r>
      <w:r w:rsidRPr="00131F29">
        <w:rPr>
          <w:rFonts w:ascii="Times New Roman" w:eastAsia="Calibri" w:hAnsi="Times New Roman" w:cs="Times New Roman"/>
          <w:color w:val="000000" w:themeColor="text1"/>
          <w:sz w:val="28"/>
          <w:szCs w:val="28"/>
          <w:lang w:val="kk-KZ" w:eastAsia="ru-RU" w:bidi="ru-RU"/>
        </w:rPr>
        <w:t>егі «олимпизм» ұғымын  XIX ғасырдың аяғы - ХХ ғасырдың басында Пьер де Кубертеннің жасаған және жүзеге асырған қазіргі олимпиадалық қозғалыстың негізін қалаған доктринасы деп түсі</w:t>
      </w:r>
      <w:r w:rsidR="00817C52" w:rsidRPr="00131F29">
        <w:rPr>
          <w:rFonts w:ascii="Times New Roman" w:eastAsia="Calibri" w:hAnsi="Times New Roman" w:cs="Times New Roman"/>
          <w:color w:val="000000" w:themeColor="text1"/>
          <w:sz w:val="28"/>
          <w:szCs w:val="28"/>
          <w:lang w:val="kk-KZ" w:eastAsia="ru-RU" w:bidi="ru-RU"/>
        </w:rPr>
        <w:t>ндіреді. Олимпизмнің қағидаттары</w:t>
      </w:r>
      <w:r w:rsidRPr="00131F29">
        <w:rPr>
          <w:rFonts w:ascii="Times New Roman" w:eastAsia="Calibri" w:hAnsi="Times New Roman" w:cs="Times New Roman"/>
          <w:color w:val="000000" w:themeColor="text1"/>
          <w:sz w:val="28"/>
          <w:szCs w:val="28"/>
          <w:lang w:val="kk-KZ" w:eastAsia="ru-RU" w:bidi="ru-RU"/>
        </w:rPr>
        <w:t xml:space="preserve"> олимпиадалық Хартияда бекітілген, оған сәйкес олимпизм - бұл ақыл-ойдың, ерік-жігердің және адам денесінің теңдестірілген тұтастығына айналатын және біріктіретін өмір философиясы екендігін растайды. Олимпизмнің жарияланған мақсатты ұстанымы адамның үйлесімді дамуына қызмет ету үшін спортты кеңінен дамыту, оның басты мақсаты адамның қадір-қасиетін сақтауға негізделген жаңа қоғамның құрылуына ықпал ететінін мәлімдей</w:t>
      </w:r>
      <w:r w:rsidR="000F620F" w:rsidRPr="00131F29">
        <w:rPr>
          <w:rFonts w:ascii="Times New Roman" w:eastAsia="Calibri" w:hAnsi="Times New Roman" w:cs="Times New Roman"/>
          <w:color w:val="000000" w:themeColor="text1"/>
          <w:sz w:val="28"/>
          <w:szCs w:val="28"/>
          <w:lang w:val="kk-KZ" w:eastAsia="ru-RU" w:bidi="ru-RU"/>
        </w:rPr>
        <w:t>ді [125</w:t>
      </w:r>
      <w:r w:rsidR="0060622E" w:rsidRPr="00131F29">
        <w:rPr>
          <w:rFonts w:ascii="Times New Roman" w:eastAsia="Calibri" w:hAnsi="Times New Roman" w:cs="Times New Roman"/>
          <w:color w:val="000000" w:themeColor="text1"/>
          <w:sz w:val="28"/>
          <w:szCs w:val="28"/>
          <w:lang w:val="kk-KZ" w:eastAsia="ru-RU" w:bidi="ru-RU"/>
        </w:rPr>
        <w:t>].</w:t>
      </w:r>
    </w:p>
    <w:p w14:paraId="17D37D9B" w14:textId="121EE0FF" w:rsidR="003B1D51" w:rsidRPr="00131F29" w:rsidRDefault="009E1138" w:rsidP="0060622E">
      <w:pPr>
        <w:tabs>
          <w:tab w:val="left" w:pos="567"/>
        </w:tabs>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V.L. Pashuta</w:t>
      </w:r>
      <w:r w:rsidRPr="00131F29">
        <w:rPr>
          <w:rFonts w:ascii="Times New Roman" w:eastAsia="Calibri" w:hAnsi="Times New Roman" w:cs="Times New Roman"/>
          <w:b/>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(2015)</w:t>
      </w:r>
      <w:r w:rsidRPr="00131F29">
        <w:rPr>
          <w:rFonts w:ascii="Times New Roman" w:eastAsia="Calibri" w:hAnsi="Times New Roman" w:cs="Times New Roman"/>
          <w:b/>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олимпиадалық білім берудің қалыптасқан негізгі аспе</w:t>
      </w:r>
      <w:r w:rsidR="00213746" w:rsidRPr="00131F29">
        <w:rPr>
          <w:rFonts w:ascii="Times New Roman" w:eastAsia="Calibri" w:hAnsi="Times New Roman" w:cs="Times New Roman"/>
          <w:color w:val="000000" w:themeColor="text1"/>
          <w:sz w:val="28"/>
          <w:szCs w:val="28"/>
          <w:lang w:val="kk-KZ" w:eastAsia="ru-RU" w:bidi="ru-RU"/>
        </w:rPr>
        <w:t xml:space="preserve">ктілеріне талдау жасай отырып, </w:t>
      </w:r>
      <w:r w:rsidRPr="00131F29">
        <w:rPr>
          <w:rFonts w:ascii="Times New Roman" w:eastAsia="Calibri" w:hAnsi="Times New Roman" w:cs="Times New Roman"/>
          <w:color w:val="000000" w:themeColor="text1"/>
          <w:sz w:val="28"/>
          <w:szCs w:val="28"/>
          <w:lang w:val="kk-KZ" w:eastAsia="ru-RU" w:bidi="ru-RU"/>
        </w:rPr>
        <w:t>олимпиада</w:t>
      </w:r>
      <w:r w:rsidR="00D97A4F" w:rsidRPr="00131F29">
        <w:rPr>
          <w:rFonts w:ascii="Times New Roman" w:eastAsia="Calibri" w:hAnsi="Times New Roman" w:cs="Times New Roman"/>
          <w:color w:val="000000" w:themeColor="text1"/>
          <w:sz w:val="28"/>
          <w:szCs w:val="28"/>
          <w:lang w:val="kk-KZ" w:eastAsia="ru-RU" w:bidi="ru-RU"/>
        </w:rPr>
        <w:t>лық</w:t>
      </w:r>
      <w:r w:rsidR="000D75AA" w:rsidRPr="00131F29">
        <w:rPr>
          <w:rFonts w:ascii="Times New Roman" w:eastAsia="Calibri" w:hAnsi="Times New Roman" w:cs="Times New Roman"/>
          <w:color w:val="000000" w:themeColor="text1"/>
          <w:sz w:val="28"/>
          <w:szCs w:val="28"/>
          <w:lang w:val="kk-KZ" w:eastAsia="ru-RU" w:bidi="ru-RU"/>
        </w:rPr>
        <w:t xml:space="preserve"> ойындардың</w:t>
      </w:r>
      <w:r w:rsidRPr="00131F29">
        <w:rPr>
          <w:rFonts w:ascii="Times New Roman" w:eastAsia="Calibri" w:hAnsi="Times New Roman" w:cs="Times New Roman"/>
          <w:color w:val="000000" w:themeColor="text1"/>
          <w:sz w:val="28"/>
          <w:szCs w:val="28"/>
          <w:lang w:val="kk-KZ" w:eastAsia="ru-RU" w:bidi="ru-RU"/>
        </w:rPr>
        <w:t xml:space="preserve"> қағидаттарына негізделген салауатты өмір салтын қалыптастыруда е</w:t>
      </w:r>
      <w:r w:rsidR="00213746" w:rsidRPr="00131F29">
        <w:rPr>
          <w:rFonts w:ascii="Times New Roman" w:eastAsia="Calibri" w:hAnsi="Times New Roman" w:cs="Times New Roman"/>
          <w:color w:val="000000" w:themeColor="text1"/>
          <w:sz w:val="28"/>
          <w:szCs w:val="28"/>
          <w:lang w:val="kk-KZ" w:eastAsia="ru-RU" w:bidi="ru-RU"/>
        </w:rPr>
        <w:t xml:space="preserve">кі қосымша аспектіні көрсетті: моральдық және дене дайындығы. </w:t>
      </w:r>
      <w:r w:rsidRPr="00131F29">
        <w:rPr>
          <w:rFonts w:ascii="Times New Roman" w:eastAsia="Calibri" w:hAnsi="Times New Roman" w:cs="Times New Roman"/>
          <w:color w:val="000000" w:themeColor="text1"/>
          <w:sz w:val="28"/>
          <w:szCs w:val="28"/>
          <w:lang w:val="kk-KZ" w:eastAsia="ru-RU" w:bidi="ru-RU"/>
        </w:rPr>
        <w:t xml:space="preserve">Теориялық аспектісі халықаралық мәдени және тарихи ұғымдар туралы білімді игеруге, адамның адамгершілік көзқарастарын қалыптастыруға негізделсе, практикалық аспекті салауатты өмір салты дағдыларын қалыптастыруға, тиісті салада кәсіби дағдыларды, практикалық тәсілдер мен тәжірибені меңгеруге бағытталған жүйелі қызметті,  кәсіби спорт үшін де, күнделікті өмірде де қажетті дене қасиеттерін дамытуға, спорттық іс-шараларды өткізу,  спорттық жетістіктерді насихаттау, көрнекті олимпиадалық спортшыларды үлгілеуге бағытталған </w:t>
      </w:r>
      <w:r w:rsidRPr="00131F29">
        <w:rPr>
          <w:rFonts w:ascii="Times New Roman" w:eastAsia="Calibri" w:hAnsi="Times New Roman" w:cs="Times New Roman"/>
          <w:b/>
          <w:color w:val="000000" w:themeColor="text1"/>
          <w:sz w:val="28"/>
          <w:szCs w:val="28"/>
          <w:lang w:val="kk-KZ" w:eastAsia="ru-RU" w:bidi="ru-RU"/>
        </w:rPr>
        <w:t>[</w:t>
      </w:r>
      <w:r w:rsidR="000F620F" w:rsidRPr="00131F29">
        <w:rPr>
          <w:rFonts w:ascii="Times New Roman" w:eastAsia="Calibri" w:hAnsi="Times New Roman" w:cs="Times New Roman"/>
          <w:color w:val="000000" w:themeColor="text1"/>
          <w:sz w:val="28"/>
          <w:szCs w:val="28"/>
          <w:lang w:val="kk-KZ" w:eastAsia="ru-RU" w:bidi="ru-RU"/>
        </w:rPr>
        <w:t>126</w:t>
      </w:r>
      <w:r w:rsidRPr="00131F29">
        <w:rPr>
          <w:rFonts w:ascii="Times New Roman" w:eastAsia="Calibri" w:hAnsi="Times New Roman" w:cs="Times New Roman"/>
          <w:b/>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w:t>
      </w:r>
    </w:p>
    <w:p w14:paraId="42667F47"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Арнайы әдебиеттерді талдау көрсеткендей, олимпиадалық білім берудің мәнін қарастыруда екі негізгі тәсілді қарастырғанына көз жеткіздік. </w:t>
      </w:r>
    </w:p>
    <w:p w14:paraId="37AD4F33" w14:textId="37929635" w:rsidR="003B1D51" w:rsidRPr="00131F29" w:rsidRDefault="009E1138" w:rsidP="0060622E">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Біріншіден, А.А.</w:t>
      </w:r>
      <w:r w:rsidR="00213746"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Исаев</w:t>
      </w:r>
      <w:r w:rsidRPr="00131F29">
        <w:rPr>
          <w:rFonts w:ascii="Times New Roman" w:hAnsi="Times New Roman" w:cs="Times New Roman"/>
          <w:color w:val="000000" w:themeColor="text1"/>
          <w:sz w:val="28"/>
          <w:szCs w:val="28"/>
          <w:lang w:val="kk-KZ"/>
        </w:rPr>
        <w:t xml:space="preserve"> </w:t>
      </w:r>
      <w:r w:rsidR="001D0B69" w:rsidRPr="00131F29">
        <w:rPr>
          <w:rFonts w:ascii="Times New Roman" w:eastAsia="Calibri" w:hAnsi="Times New Roman" w:cs="Times New Roman"/>
          <w:color w:val="000000" w:themeColor="text1"/>
          <w:sz w:val="28"/>
          <w:szCs w:val="28"/>
          <w:lang w:val="kk-KZ" w:eastAsia="ru-RU" w:bidi="ru-RU"/>
        </w:rPr>
        <w:t>[127],  А.Т.</w:t>
      </w:r>
      <w:r w:rsidR="00213746" w:rsidRPr="00131F29">
        <w:rPr>
          <w:rFonts w:ascii="Times New Roman" w:eastAsia="Calibri" w:hAnsi="Times New Roman" w:cs="Times New Roman"/>
          <w:color w:val="000000" w:themeColor="text1"/>
          <w:sz w:val="28"/>
          <w:szCs w:val="28"/>
          <w:lang w:val="kk-KZ" w:eastAsia="ru-RU" w:bidi="ru-RU"/>
        </w:rPr>
        <w:t xml:space="preserve"> </w:t>
      </w:r>
      <w:r w:rsidR="001D0B69" w:rsidRPr="00131F29">
        <w:rPr>
          <w:rFonts w:ascii="Times New Roman" w:eastAsia="Calibri" w:hAnsi="Times New Roman" w:cs="Times New Roman"/>
          <w:color w:val="000000" w:themeColor="text1"/>
          <w:sz w:val="28"/>
          <w:szCs w:val="28"/>
          <w:lang w:val="kk-KZ" w:eastAsia="ru-RU" w:bidi="ru-RU"/>
        </w:rPr>
        <w:t>Констанистов  [128</w:t>
      </w:r>
      <w:r w:rsidRPr="00131F29">
        <w:rPr>
          <w:rFonts w:ascii="Times New Roman" w:eastAsia="Calibri" w:hAnsi="Times New Roman" w:cs="Times New Roman"/>
          <w:color w:val="000000" w:themeColor="text1"/>
          <w:sz w:val="28"/>
          <w:szCs w:val="28"/>
          <w:lang w:val="kk-KZ" w:eastAsia="ru-RU" w:bidi="ru-RU"/>
        </w:rPr>
        <w:t>] олимпиадалық білім мазмұнында  ақпараттық, танымдық білім  компонентіне басым назар аударса, екіншіден,  В.Н.</w:t>
      </w:r>
      <w:r w:rsidR="00213746"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Сергеев</w:t>
      </w:r>
      <w:r w:rsidRPr="00131F29">
        <w:rPr>
          <w:rFonts w:ascii="Times New Roman" w:hAnsi="Times New Roman" w:cs="Times New Roman"/>
          <w:color w:val="000000" w:themeColor="text1"/>
          <w:sz w:val="28"/>
          <w:szCs w:val="28"/>
          <w:lang w:val="kk-KZ"/>
        </w:rPr>
        <w:t xml:space="preserve"> </w:t>
      </w:r>
      <w:r w:rsidR="001D0B69" w:rsidRPr="00131F29">
        <w:rPr>
          <w:rFonts w:ascii="Times New Roman" w:eastAsia="Calibri" w:hAnsi="Times New Roman" w:cs="Times New Roman"/>
          <w:color w:val="000000" w:themeColor="text1"/>
          <w:sz w:val="28"/>
          <w:szCs w:val="28"/>
          <w:lang w:val="kk-KZ" w:eastAsia="ru-RU" w:bidi="ru-RU"/>
        </w:rPr>
        <w:t>[129</w:t>
      </w:r>
      <w:r w:rsidRPr="00131F29">
        <w:rPr>
          <w:rFonts w:ascii="Times New Roman" w:eastAsia="Calibri" w:hAnsi="Times New Roman" w:cs="Times New Roman"/>
          <w:color w:val="000000" w:themeColor="text1"/>
          <w:sz w:val="28"/>
          <w:szCs w:val="28"/>
          <w:lang w:val="kk-KZ" w:eastAsia="ru-RU" w:bidi="ru-RU"/>
        </w:rPr>
        <w:t>],  В.И.</w:t>
      </w:r>
      <w:r w:rsidR="00213746"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Столяров</w:t>
      </w:r>
      <w:r w:rsidRPr="00131F29">
        <w:rPr>
          <w:rFonts w:ascii="Times New Roman" w:hAnsi="Times New Roman" w:cs="Times New Roman"/>
          <w:color w:val="000000" w:themeColor="text1"/>
          <w:sz w:val="28"/>
          <w:szCs w:val="28"/>
          <w:lang w:val="kk-KZ"/>
        </w:rPr>
        <w:t xml:space="preserve"> </w:t>
      </w:r>
      <w:r w:rsidR="001D0B69" w:rsidRPr="00131F29">
        <w:rPr>
          <w:rFonts w:ascii="Times New Roman" w:eastAsia="Calibri" w:hAnsi="Times New Roman" w:cs="Times New Roman"/>
          <w:color w:val="000000" w:themeColor="text1"/>
          <w:sz w:val="28"/>
          <w:szCs w:val="28"/>
          <w:lang w:val="kk-KZ" w:eastAsia="ru-RU" w:bidi="ru-RU"/>
        </w:rPr>
        <w:t>[130</w:t>
      </w:r>
      <w:r w:rsidRPr="00131F29">
        <w:rPr>
          <w:rFonts w:ascii="Times New Roman" w:eastAsia="Calibri" w:hAnsi="Times New Roman" w:cs="Times New Roman"/>
          <w:color w:val="000000" w:themeColor="text1"/>
          <w:sz w:val="28"/>
          <w:szCs w:val="28"/>
          <w:lang w:val="kk-KZ" w:eastAsia="ru-RU" w:bidi="ru-RU"/>
        </w:rPr>
        <w:t>],  В.С.</w:t>
      </w:r>
      <w:r w:rsidR="00213746"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Родиченко</w:t>
      </w:r>
      <w:r w:rsidRPr="00131F29">
        <w:rPr>
          <w:rFonts w:ascii="Times New Roman" w:hAnsi="Times New Roman" w:cs="Times New Roman"/>
          <w:color w:val="000000" w:themeColor="text1"/>
          <w:sz w:val="28"/>
          <w:szCs w:val="28"/>
          <w:lang w:val="kk-KZ"/>
        </w:rPr>
        <w:t xml:space="preserve"> </w:t>
      </w:r>
      <w:r w:rsidR="001D0B69" w:rsidRPr="00131F29">
        <w:rPr>
          <w:rFonts w:ascii="Times New Roman" w:eastAsia="Calibri" w:hAnsi="Times New Roman" w:cs="Times New Roman"/>
          <w:color w:val="000000" w:themeColor="text1"/>
          <w:sz w:val="28"/>
          <w:szCs w:val="28"/>
          <w:lang w:val="kk-KZ" w:eastAsia="ru-RU" w:bidi="ru-RU"/>
        </w:rPr>
        <w:t>[131</w:t>
      </w:r>
      <w:r w:rsidRPr="00131F29">
        <w:rPr>
          <w:rFonts w:ascii="Times New Roman" w:eastAsia="Calibri" w:hAnsi="Times New Roman" w:cs="Times New Roman"/>
          <w:color w:val="000000" w:themeColor="text1"/>
          <w:sz w:val="28"/>
          <w:szCs w:val="28"/>
          <w:lang w:val="kk-KZ" w:eastAsia="ru-RU" w:bidi="ru-RU"/>
        </w:rPr>
        <w:t xml:space="preserve">] олимпиадалық білім мазмұнының аксиологиялық компонентіне мән беріп, олимпизм идеалдарымен байланысы ғылыми еңбектерін ұсынды. </w:t>
      </w:r>
    </w:p>
    <w:p w14:paraId="7EDFB3DD" w14:textId="76DB8B59"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Төмендегі</w:t>
      </w:r>
      <w:r w:rsidR="0060622E" w:rsidRPr="00131F29">
        <w:rPr>
          <w:rFonts w:ascii="Times New Roman" w:eastAsia="Calibri" w:hAnsi="Times New Roman" w:cs="Times New Roman"/>
          <w:color w:val="000000" w:themeColor="text1"/>
          <w:sz w:val="28"/>
          <w:szCs w:val="28"/>
          <w:lang w:val="kk-KZ" w:eastAsia="ru-RU" w:bidi="ru-RU"/>
        </w:rPr>
        <w:t xml:space="preserve"> 6</w:t>
      </w:r>
      <w:r w:rsidR="00C47C2F"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кестеде мам</w:t>
      </w:r>
      <w:r w:rsidR="000C72FF" w:rsidRPr="00131F29">
        <w:rPr>
          <w:rFonts w:ascii="Times New Roman" w:eastAsia="Calibri" w:hAnsi="Times New Roman" w:cs="Times New Roman"/>
          <w:color w:val="000000" w:themeColor="text1"/>
          <w:sz w:val="28"/>
          <w:szCs w:val="28"/>
          <w:lang w:val="kk-KZ" w:eastAsia="ru-RU" w:bidi="ru-RU"/>
        </w:rPr>
        <w:t>андардың  «олимпизм»,  ұғымына</w:t>
      </w:r>
      <w:r w:rsidRPr="00131F29">
        <w:rPr>
          <w:rFonts w:ascii="Times New Roman" w:eastAsia="Calibri" w:hAnsi="Times New Roman" w:cs="Times New Roman"/>
          <w:color w:val="000000" w:themeColor="text1"/>
          <w:sz w:val="28"/>
          <w:szCs w:val="28"/>
          <w:lang w:val="kk-KZ" w:eastAsia="ru-RU" w:bidi="ru-RU"/>
        </w:rPr>
        <w:t xml:space="preserve"> берген анықтамалары берілген. </w:t>
      </w:r>
    </w:p>
    <w:p w14:paraId="67042A22"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25D13624" w14:textId="36E6D1A6" w:rsidR="009E1138" w:rsidRPr="00131F29" w:rsidRDefault="0060622E" w:rsidP="00086F10">
      <w:pPr>
        <w:tabs>
          <w:tab w:val="left" w:pos="567"/>
        </w:tabs>
        <w:spacing w:after="0" w:line="240" w:lineRule="auto"/>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Кесте 6</w:t>
      </w:r>
      <w:r w:rsidR="009E1138" w:rsidRPr="00131F29">
        <w:rPr>
          <w:rFonts w:ascii="Times New Roman" w:eastAsia="Calibri" w:hAnsi="Times New Roman" w:cs="Times New Roman"/>
          <w:color w:val="000000" w:themeColor="text1"/>
          <w:sz w:val="28"/>
          <w:szCs w:val="28"/>
          <w:lang w:val="kk-KZ" w:eastAsia="ru-RU" w:bidi="ru-RU"/>
        </w:rPr>
        <w:t xml:space="preserve"> – Ма</w:t>
      </w:r>
      <w:r w:rsidR="000C72FF" w:rsidRPr="00131F29">
        <w:rPr>
          <w:rFonts w:ascii="Times New Roman" w:eastAsia="Calibri" w:hAnsi="Times New Roman" w:cs="Times New Roman"/>
          <w:color w:val="000000" w:themeColor="text1"/>
          <w:sz w:val="28"/>
          <w:szCs w:val="28"/>
          <w:lang w:val="kk-KZ" w:eastAsia="ru-RU" w:bidi="ru-RU"/>
        </w:rPr>
        <w:t>мандардың  «олимпизм» ұғымына</w:t>
      </w:r>
      <w:r w:rsidR="009E1138" w:rsidRPr="00131F29">
        <w:rPr>
          <w:rFonts w:ascii="Times New Roman" w:eastAsia="Calibri" w:hAnsi="Times New Roman" w:cs="Times New Roman"/>
          <w:color w:val="000000" w:themeColor="text1"/>
          <w:sz w:val="28"/>
          <w:szCs w:val="28"/>
          <w:lang w:val="kk-KZ" w:eastAsia="ru-RU" w:bidi="ru-RU"/>
        </w:rPr>
        <w:t xml:space="preserve"> берген анықтамалары </w:t>
      </w:r>
    </w:p>
    <w:p w14:paraId="6616CA1C"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tbl>
      <w:tblPr>
        <w:tblStyle w:val="a3"/>
        <w:tblW w:w="0" w:type="auto"/>
        <w:tblLook w:val="04A0" w:firstRow="1" w:lastRow="0" w:firstColumn="1" w:lastColumn="0" w:noHBand="0" w:noVBand="1"/>
      </w:tblPr>
      <w:tblGrid>
        <w:gridCol w:w="2376"/>
        <w:gridCol w:w="7230"/>
      </w:tblGrid>
      <w:tr w:rsidR="009E1138" w:rsidRPr="00131F29" w14:paraId="0F15814D" w14:textId="77777777" w:rsidTr="00CE2DB7">
        <w:trPr>
          <w:trHeight w:val="20"/>
        </w:trPr>
        <w:tc>
          <w:tcPr>
            <w:tcW w:w="2376" w:type="dxa"/>
          </w:tcPr>
          <w:p w14:paraId="13547582" w14:textId="77777777" w:rsidR="009E1138" w:rsidRPr="00131F29" w:rsidRDefault="009E1138" w:rsidP="00933307">
            <w:pPr>
              <w:tabs>
                <w:tab w:val="left" w:pos="567"/>
              </w:tabs>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Мамандар </w:t>
            </w:r>
          </w:p>
        </w:tc>
        <w:tc>
          <w:tcPr>
            <w:tcW w:w="7230" w:type="dxa"/>
          </w:tcPr>
          <w:p w14:paraId="2A2CADD5" w14:textId="77777777" w:rsidR="009E1138" w:rsidRPr="00131F29" w:rsidRDefault="009E1138" w:rsidP="00017A52">
            <w:pPr>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Анықтамалар</w:t>
            </w:r>
          </w:p>
        </w:tc>
      </w:tr>
      <w:tr w:rsidR="009E1138" w:rsidRPr="00131F29" w14:paraId="144C246E" w14:textId="77777777" w:rsidTr="00CE2DB7">
        <w:trPr>
          <w:trHeight w:val="20"/>
        </w:trPr>
        <w:tc>
          <w:tcPr>
            <w:tcW w:w="2376" w:type="dxa"/>
          </w:tcPr>
          <w:p w14:paraId="470E0DEF" w14:textId="77777777" w:rsidR="009E1138" w:rsidRPr="00131F29" w:rsidRDefault="009E1138" w:rsidP="00017A52">
            <w:pPr>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w:t>
            </w:r>
          </w:p>
        </w:tc>
        <w:tc>
          <w:tcPr>
            <w:tcW w:w="7230" w:type="dxa"/>
          </w:tcPr>
          <w:p w14:paraId="0139750D" w14:textId="77777777" w:rsidR="009E1138" w:rsidRPr="00131F29" w:rsidRDefault="009E1138" w:rsidP="00017A52">
            <w:pPr>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2</w:t>
            </w:r>
          </w:p>
        </w:tc>
      </w:tr>
      <w:tr w:rsidR="009E1138" w:rsidRPr="0025407A" w14:paraId="75047C47" w14:textId="77777777" w:rsidTr="00CE2DB7">
        <w:trPr>
          <w:trHeight w:val="20"/>
        </w:trPr>
        <w:tc>
          <w:tcPr>
            <w:tcW w:w="2376" w:type="dxa"/>
          </w:tcPr>
          <w:p w14:paraId="481E45FC" w14:textId="77777777" w:rsidR="009E1138" w:rsidRPr="00131F29" w:rsidRDefault="009E1138"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Пьер де Кубертен </w:t>
            </w:r>
          </w:p>
        </w:tc>
        <w:tc>
          <w:tcPr>
            <w:tcW w:w="7230" w:type="dxa"/>
          </w:tcPr>
          <w:p w14:paraId="4C6FB877" w14:textId="6287CCC9" w:rsidR="009E1138" w:rsidRPr="00131F29" w:rsidRDefault="009E1138"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«....бір күн сәулесіндегідей адамның кемелденуіне ықпал ететін барлық функцияларды біріктіреді,  негізі - күші-жігерге табыну, бәсекелестік шегінде тәуекелділік, Отанға деген сүйіспеншілік, кескіндеме және әдебиетпен байланыс»</w:t>
            </w:r>
            <w:r w:rsidR="00933307" w:rsidRPr="00131F29">
              <w:rPr>
                <w:rFonts w:ascii="Times New Roman" w:eastAsia="Calibri" w:hAnsi="Times New Roman" w:cs="Times New Roman"/>
                <w:color w:val="000000" w:themeColor="text1"/>
                <w:sz w:val="28"/>
                <w:szCs w:val="28"/>
                <w:lang w:val="kk-KZ" w:eastAsia="ru-RU" w:bidi="ru-RU"/>
              </w:rPr>
              <w:t>.</w:t>
            </w:r>
          </w:p>
        </w:tc>
      </w:tr>
      <w:tr w:rsidR="009E1138" w:rsidRPr="0025407A" w14:paraId="79B2D1C0" w14:textId="77777777" w:rsidTr="00CE2DB7">
        <w:trPr>
          <w:trHeight w:val="20"/>
        </w:trPr>
        <w:tc>
          <w:tcPr>
            <w:tcW w:w="2376" w:type="dxa"/>
          </w:tcPr>
          <w:p w14:paraId="4820A1D5" w14:textId="77777777" w:rsidR="009E1138" w:rsidRPr="00131F29" w:rsidRDefault="009E1138"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Н.Попов</w:t>
            </w:r>
          </w:p>
        </w:tc>
        <w:tc>
          <w:tcPr>
            <w:tcW w:w="7230" w:type="dxa"/>
          </w:tcPr>
          <w:p w14:paraId="26ED53C1" w14:textId="31854539" w:rsidR="009E1138" w:rsidRPr="00131F29" w:rsidRDefault="009E1138" w:rsidP="000D75AA">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 «..спортпен, спорттық қызметпен және этикалық, эстетикалық және құқықтық </w:t>
            </w:r>
            <w:r w:rsidR="00562849" w:rsidRPr="00131F29">
              <w:rPr>
                <w:rFonts w:ascii="Times New Roman" w:eastAsia="Calibri" w:hAnsi="Times New Roman" w:cs="Times New Roman"/>
                <w:color w:val="000000" w:themeColor="text1"/>
                <w:sz w:val="28"/>
                <w:szCs w:val="28"/>
                <w:lang w:val="kk-KZ" w:eastAsia="ru-RU" w:bidi="ru-RU"/>
              </w:rPr>
              <w:t>қағидаттардың</w:t>
            </w:r>
            <w:r w:rsidRPr="00131F29">
              <w:rPr>
                <w:rFonts w:ascii="Times New Roman" w:eastAsia="Calibri" w:hAnsi="Times New Roman" w:cs="Times New Roman"/>
                <w:color w:val="000000" w:themeColor="text1"/>
                <w:sz w:val="28"/>
                <w:szCs w:val="28"/>
                <w:lang w:val="kk-KZ" w:eastAsia="ru-RU" w:bidi="ru-RU"/>
              </w:rPr>
              <w:t xml:space="preserve">, идеялардың, құндылықтардың кең </w:t>
            </w:r>
            <w:r w:rsidR="000D75AA" w:rsidRPr="00131F29">
              <w:rPr>
                <w:rFonts w:ascii="Times New Roman" w:eastAsia="Calibri" w:hAnsi="Times New Roman" w:cs="Times New Roman"/>
                <w:color w:val="000000" w:themeColor="text1"/>
                <w:sz w:val="28"/>
                <w:szCs w:val="28"/>
                <w:lang w:val="kk-KZ" w:eastAsia="ru-RU" w:bidi="ru-RU"/>
              </w:rPr>
              <w:t xml:space="preserve">ауқымын </w:t>
            </w:r>
            <w:r w:rsidRPr="00131F29">
              <w:rPr>
                <w:rFonts w:ascii="Times New Roman" w:eastAsia="Calibri" w:hAnsi="Times New Roman" w:cs="Times New Roman"/>
                <w:color w:val="000000" w:themeColor="text1"/>
                <w:sz w:val="28"/>
                <w:szCs w:val="28"/>
                <w:lang w:val="kk-KZ" w:eastAsia="ru-RU" w:bidi="ru-RU"/>
              </w:rPr>
              <w:t>қолданумен байланысты»</w:t>
            </w:r>
            <w:r w:rsidR="00933307" w:rsidRPr="00131F29">
              <w:rPr>
                <w:rFonts w:ascii="Times New Roman" w:eastAsia="Calibri" w:hAnsi="Times New Roman" w:cs="Times New Roman"/>
                <w:color w:val="000000" w:themeColor="text1"/>
                <w:sz w:val="28"/>
                <w:szCs w:val="28"/>
                <w:lang w:val="kk-KZ" w:eastAsia="ru-RU" w:bidi="ru-RU"/>
              </w:rPr>
              <w:t>.</w:t>
            </w:r>
          </w:p>
        </w:tc>
      </w:tr>
      <w:tr w:rsidR="009E1138" w:rsidRPr="0025407A" w14:paraId="0FB3A2A3" w14:textId="77777777" w:rsidTr="00CE2DB7">
        <w:trPr>
          <w:trHeight w:val="20"/>
        </w:trPr>
        <w:tc>
          <w:tcPr>
            <w:tcW w:w="2376" w:type="dxa"/>
          </w:tcPr>
          <w:p w14:paraId="5C25AD42" w14:textId="77777777" w:rsidR="009E1138" w:rsidRPr="00131F29" w:rsidRDefault="009E1138"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О.Мильштейн</w:t>
            </w:r>
          </w:p>
        </w:tc>
        <w:tc>
          <w:tcPr>
            <w:tcW w:w="7230" w:type="dxa"/>
          </w:tcPr>
          <w:p w14:paraId="2C749638" w14:textId="60BD7CBD" w:rsidR="009E1138" w:rsidRPr="00131F29" w:rsidRDefault="009E1138" w:rsidP="00933307">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«...халықаралық олимпиадалық қозғалыстың теориясы мен практикасы ретінде олимпизм әлеуметтік саясаттың, экономиканың, мәдениеттің элементі ретінде олимпизм</w:t>
            </w:r>
            <w:r w:rsidR="000D75AA"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олимпиадалық қағидаттарды мызғымас ұстана отырып, олимпизмге, бейбітшілікке, ынтымақтастыққа, тұлғаның жан-жақты дамуына ұмтылысы»</w:t>
            </w:r>
            <w:r w:rsidR="00933307" w:rsidRPr="00131F29">
              <w:rPr>
                <w:rFonts w:ascii="Times New Roman" w:eastAsia="Calibri" w:hAnsi="Times New Roman" w:cs="Times New Roman"/>
                <w:color w:val="000000" w:themeColor="text1"/>
                <w:sz w:val="28"/>
                <w:szCs w:val="28"/>
                <w:lang w:val="kk-KZ" w:eastAsia="ru-RU" w:bidi="ru-RU"/>
              </w:rPr>
              <w:t>.</w:t>
            </w:r>
          </w:p>
        </w:tc>
      </w:tr>
      <w:tr w:rsidR="009E1138" w:rsidRPr="0025407A" w14:paraId="73E8F93D" w14:textId="77777777" w:rsidTr="00CE2DB7">
        <w:trPr>
          <w:trHeight w:val="20"/>
        </w:trPr>
        <w:tc>
          <w:tcPr>
            <w:tcW w:w="2376" w:type="dxa"/>
          </w:tcPr>
          <w:p w14:paraId="7972F4D8" w14:textId="77777777" w:rsidR="009E1138" w:rsidRPr="00131F29" w:rsidRDefault="009E1138"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Н.Н. Визитей </w:t>
            </w:r>
          </w:p>
          <w:p w14:paraId="4A27F40F" w14:textId="77777777" w:rsidR="009E1138" w:rsidRPr="00131F29" w:rsidRDefault="009E1138" w:rsidP="00017A52">
            <w:pPr>
              <w:tabs>
                <w:tab w:val="left" w:pos="567"/>
              </w:tabs>
              <w:ind w:firstLine="567"/>
              <w:contextualSpacing/>
              <w:jc w:val="both"/>
              <w:rPr>
                <w:rFonts w:ascii="Times New Roman" w:eastAsia="Calibri" w:hAnsi="Times New Roman" w:cs="Times New Roman"/>
                <w:color w:val="000000" w:themeColor="text1"/>
                <w:sz w:val="28"/>
                <w:szCs w:val="28"/>
                <w:lang w:val="kk-KZ" w:eastAsia="ru-RU" w:bidi="ru-RU"/>
              </w:rPr>
            </w:pPr>
          </w:p>
        </w:tc>
        <w:tc>
          <w:tcPr>
            <w:tcW w:w="7230" w:type="dxa"/>
          </w:tcPr>
          <w:p w14:paraId="79CACB5F" w14:textId="56E62789" w:rsidR="009E1138" w:rsidRPr="00131F29" w:rsidRDefault="009E1138"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 «.....бұл ішкі көзқарас және оны жүзеге асырумен байланысты адамның процеске қосқан үлесі: әлем өмірінің заңын түсіндіру және бекіту, әділеттілікті жүзеге асыру, сайып келгенде, өзін-өзі жүзеге асыру»</w:t>
            </w:r>
            <w:r w:rsidR="00933307" w:rsidRPr="00131F29">
              <w:rPr>
                <w:rFonts w:ascii="Times New Roman" w:eastAsia="Calibri" w:hAnsi="Times New Roman" w:cs="Times New Roman"/>
                <w:color w:val="000000" w:themeColor="text1"/>
                <w:sz w:val="28"/>
                <w:szCs w:val="28"/>
                <w:lang w:val="kk-KZ" w:eastAsia="ru-RU" w:bidi="ru-RU"/>
              </w:rPr>
              <w:t>.</w:t>
            </w:r>
          </w:p>
        </w:tc>
      </w:tr>
      <w:tr w:rsidR="009E1138" w:rsidRPr="0025407A" w14:paraId="0CBB16D2" w14:textId="77777777" w:rsidTr="00CE2DB7">
        <w:trPr>
          <w:trHeight w:val="20"/>
        </w:trPr>
        <w:tc>
          <w:tcPr>
            <w:tcW w:w="2376" w:type="dxa"/>
            <w:tcBorders>
              <w:bottom w:val="single" w:sz="4" w:space="0" w:color="auto"/>
            </w:tcBorders>
          </w:tcPr>
          <w:p w14:paraId="4BAE916B" w14:textId="77777777" w:rsidR="009E1138" w:rsidRPr="00131F29" w:rsidRDefault="009E1138"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Х.М. Кахигал</w:t>
            </w:r>
          </w:p>
          <w:p w14:paraId="030DA43F" w14:textId="77777777" w:rsidR="009E1138" w:rsidRPr="00131F29" w:rsidRDefault="009E1138" w:rsidP="00017A52">
            <w:pPr>
              <w:tabs>
                <w:tab w:val="left" w:pos="567"/>
              </w:tabs>
              <w:ind w:firstLine="567"/>
              <w:contextualSpacing/>
              <w:jc w:val="both"/>
              <w:rPr>
                <w:rFonts w:ascii="Times New Roman" w:eastAsia="Calibri" w:hAnsi="Times New Roman" w:cs="Times New Roman"/>
                <w:color w:val="000000" w:themeColor="text1"/>
                <w:sz w:val="28"/>
                <w:szCs w:val="28"/>
                <w:lang w:val="kk-KZ" w:eastAsia="ru-RU" w:bidi="ru-RU"/>
              </w:rPr>
            </w:pPr>
          </w:p>
        </w:tc>
        <w:tc>
          <w:tcPr>
            <w:tcW w:w="7230" w:type="dxa"/>
            <w:tcBorders>
              <w:bottom w:val="single" w:sz="4" w:space="0" w:color="auto"/>
            </w:tcBorders>
          </w:tcPr>
          <w:p w14:paraId="3D62A75B" w14:textId="568791B4" w:rsidR="009E1138" w:rsidRPr="00131F29" w:rsidRDefault="009E1138"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«....бұл адамның өзінен асып кетуге және адамның қадір-қасиеті сияқты жоғары мақсатқа бағытталған қолданыстағы әлеуметтік тәртіптен асып түсуге деген ұмтылысының жалпы идеясы»</w:t>
            </w:r>
            <w:r w:rsidR="00933307" w:rsidRPr="00131F29">
              <w:rPr>
                <w:rFonts w:ascii="Times New Roman" w:eastAsia="Calibri" w:hAnsi="Times New Roman" w:cs="Times New Roman"/>
                <w:color w:val="000000" w:themeColor="text1"/>
                <w:sz w:val="28"/>
                <w:szCs w:val="28"/>
                <w:lang w:val="kk-KZ" w:eastAsia="ru-RU" w:bidi="ru-RU"/>
              </w:rPr>
              <w:t>.</w:t>
            </w:r>
          </w:p>
        </w:tc>
      </w:tr>
      <w:tr w:rsidR="009E1138" w:rsidRPr="0025407A" w14:paraId="460C414C" w14:textId="77777777" w:rsidTr="00CE2DB7">
        <w:trPr>
          <w:trHeight w:val="20"/>
        </w:trPr>
        <w:tc>
          <w:tcPr>
            <w:tcW w:w="2376" w:type="dxa"/>
            <w:tcBorders>
              <w:top w:val="single" w:sz="4" w:space="0" w:color="auto"/>
              <w:left w:val="single" w:sz="4" w:space="0" w:color="auto"/>
              <w:bottom w:val="single" w:sz="4" w:space="0" w:color="auto"/>
              <w:right w:val="single" w:sz="4" w:space="0" w:color="auto"/>
            </w:tcBorders>
          </w:tcPr>
          <w:p w14:paraId="006728B8" w14:textId="77777777" w:rsidR="009E1138" w:rsidRPr="00131F29" w:rsidRDefault="009E1138"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В.С.Родиченко </w:t>
            </w:r>
          </w:p>
        </w:tc>
        <w:tc>
          <w:tcPr>
            <w:tcW w:w="7230" w:type="dxa"/>
            <w:tcBorders>
              <w:top w:val="single" w:sz="4" w:space="0" w:color="auto"/>
              <w:left w:val="single" w:sz="4" w:space="0" w:color="auto"/>
              <w:bottom w:val="single" w:sz="4" w:space="0" w:color="auto"/>
              <w:right w:val="single" w:sz="4" w:space="0" w:color="auto"/>
            </w:tcBorders>
          </w:tcPr>
          <w:p w14:paraId="1091D7B0" w14:textId="29ED858D" w:rsidR="009E1138" w:rsidRPr="00131F29" w:rsidRDefault="009E1138"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 «....қазіргі әлемдік қоғамдастықтың келесі үш элементі үшін маңызды олимпиадалық құндылық: адам тұлғасы, қоғам, спорт - әлемдік мәдениеттің жетістігі»</w:t>
            </w:r>
            <w:r w:rsidR="00933307" w:rsidRPr="00131F29">
              <w:rPr>
                <w:rFonts w:ascii="Times New Roman" w:eastAsia="Calibri" w:hAnsi="Times New Roman" w:cs="Times New Roman"/>
                <w:color w:val="000000" w:themeColor="text1"/>
                <w:sz w:val="28"/>
                <w:szCs w:val="28"/>
                <w:lang w:val="kk-KZ" w:eastAsia="ru-RU" w:bidi="ru-RU"/>
              </w:rPr>
              <w:t>.</w:t>
            </w:r>
          </w:p>
        </w:tc>
      </w:tr>
      <w:tr w:rsidR="009E1138" w:rsidRPr="0025407A" w14:paraId="4A686F45" w14:textId="77777777" w:rsidTr="00CE2DB7">
        <w:trPr>
          <w:trHeight w:val="20"/>
        </w:trPr>
        <w:tc>
          <w:tcPr>
            <w:tcW w:w="2376" w:type="dxa"/>
            <w:tcBorders>
              <w:top w:val="single" w:sz="4" w:space="0" w:color="auto"/>
              <w:left w:val="single" w:sz="4" w:space="0" w:color="auto"/>
              <w:bottom w:val="single" w:sz="4" w:space="0" w:color="auto"/>
              <w:right w:val="single" w:sz="4" w:space="0" w:color="auto"/>
            </w:tcBorders>
          </w:tcPr>
          <w:p w14:paraId="5F31D7F5" w14:textId="77777777" w:rsidR="009E1138" w:rsidRPr="00131F29" w:rsidRDefault="009E1138"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И.И.  Круглик </w:t>
            </w:r>
          </w:p>
        </w:tc>
        <w:tc>
          <w:tcPr>
            <w:tcW w:w="7230" w:type="dxa"/>
            <w:tcBorders>
              <w:top w:val="single" w:sz="4" w:space="0" w:color="auto"/>
              <w:left w:val="single" w:sz="4" w:space="0" w:color="auto"/>
              <w:bottom w:val="single" w:sz="4" w:space="0" w:color="auto"/>
              <w:right w:val="single" w:sz="4" w:space="0" w:color="auto"/>
            </w:tcBorders>
          </w:tcPr>
          <w:p w14:paraId="1636ABC5" w14:textId="3CA8F7BD" w:rsidR="009E1138" w:rsidRPr="00131F29" w:rsidRDefault="009E1138"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«...Кубертен олимпизмінен бастап қазіргі спорт туралы түсінікке дейінгі уақыттың әсерінен оның дүниетанымдық мәні әртүрлі дәуірлердің әсерінен өзгерсе де,  қазіргі уақытта мәдени тәрбие мен білім беруде кез-келген мемлекеттегі ең өзекті мәселел</w:t>
            </w:r>
            <w:r w:rsidR="00D2389E">
              <w:rPr>
                <w:rFonts w:ascii="Times New Roman" w:eastAsia="Calibri" w:hAnsi="Times New Roman" w:cs="Times New Roman"/>
                <w:color w:val="000000" w:themeColor="text1"/>
                <w:sz w:val="28"/>
                <w:szCs w:val="28"/>
                <w:lang w:val="kk-KZ" w:eastAsia="ru-RU" w:bidi="ru-RU"/>
              </w:rPr>
              <w:t>ердің бірі ретінде Ежелгі Грекия</w:t>
            </w:r>
            <w:r w:rsidRPr="00131F29">
              <w:rPr>
                <w:rFonts w:ascii="Times New Roman" w:eastAsia="Calibri" w:hAnsi="Times New Roman" w:cs="Times New Roman"/>
                <w:color w:val="000000" w:themeColor="text1"/>
                <w:sz w:val="28"/>
                <w:szCs w:val="28"/>
                <w:lang w:val="kk-KZ" w:eastAsia="ru-RU" w:bidi="ru-RU"/>
              </w:rPr>
              <w:t>да пайда болған ерекше рухани ілім»</w:t>
            </w:r>
            <w:r w:rsidR="00933307" w:rsidRPr="00131F29">
              <w:rPr>
                <w:rFonts w:ascii="Times New Roman" w:eastAsia="Calibri" w:hAnsi="Times New Roman" w:cs="Times New Roman"/>
                <w:color w:val="000000" w:themeColor="text1"/>
                <w:sz w:val="28"/>
                <w:szCs w:val="28"/>
                <w:lang w:val="kk-KZ" w:eastAsia="ru-RU" w:bidi="ru-RU"/>
              </w:rPr>
              <w:t>.</w:t>
            </w:r>
          </w:p>
        </w:tc>
      </w:tr>
      <w:tr w:rsidR="0060622E" w:rsidRPr="0025407A" w14:paraId="44CD5423" w14:textId="77777777" w:rsidTr="00CE2DB7">
        <w:trPr>
          <w:trHeight w:val="1313"/>
        </w:trPr>
        <w:tc>
          <w:tcPr>
            <w:tcW w:w="2376" w:type="dxa"/>
            <w:tcBorders>
              <w:top w:val="single" w:sz="4" w:space="0" w:color="auto"/>
              <w:left w:val="single" w:sz="4" w:space="0" w:color="auto"/>
              <w:bottom w:val="single" w:sz="4" w:space="0" w:color="auto"/>
              <w:right w:val="single" w:sz="4" w:space="0" w:color="auto"/>
            </w:tcBorders>
          </w:tcPr>
          <w:p w14:paraId="0B6B0CB2" w14:textId="3BADC79F" w:rsidR="0060622E" w:rsidRPr="00131F29" w:rsidRDefault="0060622E"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А.Н. Бугреев</w:t>
            </w:r>
          </w:p>
        </w:tc>
        <w:tc>
          <w:tcPr>
            <w:tcW w:w="7230" w:type="dxa"/>
            <w:tcBorders>
              <w:top w:val="single" w:sz="4" w:space="0" w:color="auto"/>
              <w:left w:val="single" w:sz="4" w:space="0" w:color="auto"/>
              <w:bottom w:val="single" w:sz="4" w:space="0" w:color="auto"/>
              <w:right w:val="single" w:sz="4" w:space="0" w:color="auto"/>
            </w:tcBorders>
          </w:tcPr>
          <w:p w14:paraId="24D2C49C" w14:textId="01862870" w:rsidR="0060622E" w:rsidRPr="00131F29" w:rsidRDefault="0060622E" w:rsidP="0060622E">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қозғалыс» ұғымдары мағынасы жағынан жақын,  олимпиадалық қозғалыс, спортты дамыту үшін халықаралық қоғамдық қозғалыс ретінде, олимпизмнің материалдық бастауы</w:t>
            </w:r>
            <w:r w:rsidR="00933307" w:rsidRPr="00131F29">
              <w:rPr>
                <w:rFonts w:ascii="Times New Roman" w:eastAsia="Calibri" w:hAnsi="Times New Roman" w:cs="Times New Roman"/>
                <w:color w:val="000000" w:themeColor="text1"/>
                <w:sz w:val="28"/>
                <w:szCs w:val="28"/>
                <w:lang w:val="kk-KZ" w:eastAsia="ru-RU" w:bidi="ru-RU"/>
              </w:rPr>
              <w:t>.</w:t>
            </w:r>
          </w:p>
        </w:tc>
      </w:tr>
      <w:tr w:rsidR="00933307" w:rsidRPr="0025407A" w14:paraId="3518CBBA" w14:textId="77777777" w:rsidTr="00933307">
        <w:trPr>
          <w:trHeight w:val="273"/>
        </w:trPr>
        <w:tc>
          <w:tcPr>
            <w:tcW w:w="9606" w:type="dxa"/>
            <w:gridSpan w:val="2"/>
            <w:tcBorders>
              <w:top w:val="single" w:sz="4" w:space="0" w:color="auto"/>
              <w:left w:val="nil"/>
              <w:bottom w:val="nil"/>
              <w:right w:val="nil"/>
            </w:tcBorders>
          </w:tcPr>
          <w:p w14:paraId="08030E0A" w14:textId="77777777" w:rsidR="00CE2DB7" w:rsidRPr="00131F29" w:rsidRDefault="00CE2DB7" w:rsidP="0060622E">
            <w:pPr>
              <w:tabs>
                <w:tab w:val="left" w:pos="567"/>
              </w:tabs>
              <w:contextualSpacing/>
              <w:jc w:val="both"/>
              <w:rPr>
                <w:rFonts w:ascii="Times New Roman" w:eastAsia="Calibri" w:hAnsi="Times New Roman" w:cs="Times New Roman"/>
                <w:color w:val="000000" w:themeColor="text1"/>
                <w:sz w:val="28"/>
                <w:szCs w:val="28"/>
                <w:lang w:val="kk-KZ" w:eastAsia="ru-RU" w:bidi="ru-RU"/>
              </w:rPr>
            </w:pPr>
          </w:p>
          <w:p w14:paraId="17871AB8" w14:textId="7879DF38" w:rsidR="00CE2DB7" w:rsidRPr="00131F29" w:rsidRDefault="00CE2DB7" w:rsidP="0060622E">
            <w:pPr>
              <w:tabs>
                <w:tab w:val="left" w:pos="567"/>
              </w:tabs>
              <w:contextualSpacing/>
              <w:jc w:val="both"/>
              <w:rPr>
                <w:rFonts w:ascii="Times New Roman" w:eastAsia="Calibri" w:hAnsi="Times New Roman" w:cs="Times New Roman"/>
                <w:color w:val="000000" w:themeColor="text1"/>
                <w:sz w:val="28"/>
                <w:szCs w:val="28"/>
                <w:lang w:val="kk-KZ" w:eastAsia="ru-RU" w:bidi="ru-RU"/>
              </w:rPr>
            </w:pPr>
          </w:p>
        </w:tc>
      </w:tr>
      <w:tr w:rsidR="00933307" w:rsidRPr="00131F29" w14:paraId="68E5EB38" w14:textId="77777777" w:rsidTr="00933307">
        <w:trPr>
          <w:trHeight w:val="273"/>
        </w:trPr>
        <w:tc>
          <w:tcPr>
            <w:tcW w:w="9606" w:type="dxa"/>
            <w:gridSpan w:val="2"/>
            <w:tcBorders>
              <w:top w:val="nil"/>
              <w:left w:val="nil"/>
              <w:bottom w:val="nil"/>
              <w:right w:val="nil"/>
            </w:tcBorders>
          </w:tcPr>
          <w:p w14:paraId="66DA89D0" w14:textId="10F40DE8" w:rsidR="00933307" w:rsidRPr="00131F29" w:rsidRDefault="00933307" w:rsidP="00933307">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6 - кестенің жалғасы</w:t>
            </w:r>
          </w:p>
        </w:tc>
      </w:tr>
      <w:tr w:rsidR="00933307" w:rsidRPr="00131F29" w14:paraId="3570331C" w14:textId="77777777" w:rsidTr="0060622E">
        <w:trPr>
          <w:trHeight w:val="20"/>
        </w:trPr>
        <w:tc>
          <w:tcPr>
            <w:tcW w:w="2376" w:type="dxa"/>
            <w:tcBorders>
              <w:top w:val="single" w:sz="4" w:space="0" w:color="auto"/>
              <w:left w:val="single" w:sz="4" w:space="0" w:color="auto"/>
              <w:bottom w:val="single" w:sz="4" w:space="0" w:color="auto"/>
              <w:right w:val="single" w:sz="4" w:space="0" w:color="auto"/>
            </w:tcBorders>
          </w:tcPr>
          <w:p w14:paraId="1BDA8A4C" w14:textId="31EE0947" w:rsidR="00933307" w:rsidRPr="00131F29" w:rsidRDefault="00933307" w:rsidP="0060622E">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w:t>
            </w:r>
          </w:p>
        </w:tc>
        <w:tc>
          <w:tcPr>
            <w:tcW w:w="7230" w:type="dxa"/>
            <w:tcBorders>
              <w:top w:val="single" w:sz="4" w:space="0" w:color="auto"/>
              <w:left w:val="single" w:sz="4" w:space="0" w:color="auto"/>
              <w:bottom w:val="single" w:sz="4" w:space="0" w:color="auto"/>
              <w:right w:val="single" w:sz="4" w:space="0" w:color="auto"/>
            </w:tcBorders>
          </w:tcPr>
          <w:p w14:paraId="29F84B5F" w14:textId="13E6C2C9" w:rsidR="00933307" w:rsidRPr="00131F29" w:rsidRDefault="00933307" w:rsidP="0060622E">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2</w:t>
            </w:r>
          </w:p>
        </w:tc>
      </w:tr>
      <w:tr w:rsidR="00933307" w:rsidRPr="0025407A" w14:paraId="6279AAAC" w14:textId="77777777" w:rsidTr="0060622E">
        <w:trPr>
          <w:trHeight w:val="2222"/>
        </w:trPr>
        <w:tc>
          <w:tcPr>
            <w:tcW w:w="2376" w:type="dxa"/>
            <w:tcBorders>
              <w:top w:val="single" w:sz="4" w:space="0" w:color="auto"/>
              <w:bottom w:val="single" w:sz="4" w:space="0" w:color="auto"/>
            </w:tcBorders>
          </w:tcPr>
          <w:p w14:paraId="23818794" w14:textId="13319C42" w:rsidR="00933307" w:rsidRPr="00131F29" w:rsidRDefault="00933307"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В.Столяров</w:t>
            </w:r>
          </w:p>
        </w:tc>
        <w:tc>
          <w:tcPr>
            <w:tcW w:w="7230" w:type="dxa"/>
            <w:tcBorders>
              <w:top w:val="single" w:sz="4" w:space="0" w:color="auto"/>
              <w:bottom w:val="single" w:sz="4" w:space="0" w:color="auto"/>
            </w:tcBorders>
          </w:tcPr>
          <w:p w14:paraId="3B3B069E" w14:textId="7439E94C" w:rsidR="00933307" w:rsidRPr="00131F29" w:rsidRDefault="00933307" w:rsidP="000D75AA">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«...қазіргі олимпизм, ең алдымен, олимпи</w:t>
            </w:r>
            <w:r w:rsidR="000D75AA" w:rsidRPr="00131F29">
              <w:rPr>
                <w:rFonts w:ascii="Times New Roman" w:eastAsia="Calibri" w:hAnsi="Times New Roman" w:cs="Times New Roman"/>
                <w:color w:val="000000" w:themeColor="text1"/>
                <w:sz w:val="28"/>
                <w:szCs w:val="28"/>
                <w:lang w:val="kk-KZ" w:eastAsia="ru-RU" w:bidi="ru-RU"/>
              </w:rPr>
              <w:t xml:space="preserve">адалық </w:t>
            </w:r>
            <w:r w:rsidRPr="00131F29">
              <w:rPr>
                <w:rFonts w:ascii="Times New Roman" w:eastAsia="Calibri" w:hAnsi="Times New Roman" w:cs="Times New Roman"/>
                <w:color w:val="000000" w:themeColor="text1"/>
                <w:sz w:val="28"/>
                <w:szCs w:val="28"/>
                <w:lang w:val="kk-KZ" w:eastAsia="ru-RU" w:bidi="ru-RU"/>
              </w:rPr>
              <w:t xml:space="preserve">қозғалыстың дамуын қамтамасыз етуге мамандандырылған басқарушы ұйымдар мен институттар жүйелерін қамтитын ұйымдасқан қозғалыстың қалыптасуымен ерекшеленеді, белгілі бір мақсаттарға жетуге бағытталған идеялар, </w:t>
            </w:r>
            <w:r w:rsidR="00562849" w:rsidRPr="00131F29">
              <w:rPr>
                <w:rFonts w:ascii="Times New Roman" w:eastAsia="Calibri" w:hAnsi="Times New Roman" w:cs="Times New Roman"/>
                <w:color w:val="000000" w:themeColor="text1"/>
                <w:sz w:val="28"/>
                <w:szCs w:val="28"/>
                <w:lang w:val="kk-KZ" w:eastAsia="ru-RU" w:bidi="ru-RU"/>
              </w:rPr>
              <w:t>қағидаттар</w:t>
            </w:r>
            <w:r w:rsidRPr="00131F29">
              <w:rPr>
                <w:rFonts w:ascii="Times New Roman" w:eastAsia="Calibri" w:hAnsi="Times New Roman" w:cs="Times New Roman"/>
                <w:color w:val="000000" w:themeColor="text1"/>
                <w:sz w:val="28"/>
                <w:szCs w:val="28"/>
                <w:lang w:val="kk-KZ" w:eastAsia="ru-RU" w:bidi="ru-RU"/>
              </w:rPr>
              <w:t>, ұйымдар мен іс-шара</w:t>
            </w:r>
            <w:r w:rsidR="003D16E8" w:rsidRPr="00131F29">
              <w:rPr>
                <w:rFonts w:ascii="Times New Roman" w:eastAsia="Calibri" w:hAnsi="Times New Roman" w:cs="Times New Roman"/>
                <w:color w:val="000000" w:themeColor="text1"/>
                <w:sz w:val="28"/>
                <w:szCs w:val="28"/>
                <w:lang w:val="kk-KZ" w:eastAsia="ru-RU" w:bidi="ru-RU"/>
              </w:rPr>
              <w:t>лар жиынтығы».</w:t>
            </w:r>
          </w:p>
        </w:tc>
      </w:tr>
      <w:tr w:rsidR="00933307" w:rsidRPr="0025407A" w14:paraId="3EFD5688" w14:textId="77777777" w:rsidTr="00017A52">
        <w:trPr>
          <w:trHeight w:val="20"/>
        </w:trPr>
        <w:tc>
          <w:tcPr>
            <w:tcW w:w="2376" w:type="dxa"/>
          </w:tcPr>
          <w:p w14:paraId="55CC21D2" w14:textId="77777777" w:rsidR="00933307" w:rsidRPr="00131F29" w:rsidRDefault="00933307"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L.I. Lubysheva</w:t>
            </w:r>
          </w:p>
        </w:tc>
        <w:tc>
          <w:tcPr>
            <w:tcW w:w="7230" w:type="dxa"/>
          </w:tcPr>
          <w:p w14:paraId="133A4F35" w14:textId="63104B8D" w:rsidR="00933307" w:rsidRPr="00131F29" w:rsidRDefault="00933307"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спорттық қозғалыстың рухани негізін құрай отырып, әлі күнге дейін адамдардың ізгі ниеттегі гуманистік құндылықтарға, бейбітшілікке, ынтымақтастыққа және өзара түсіністікке деген ұмтылысына бағытталған әлеуметтік-мәдени білім»</w:t>
            </w:r>
            <w:r w:rsidR="003D16E8" w:rsidRPr="00131F29">
              <w:rPr>
                <w:rFonts w:ascii="Times New Roman" w:eastAsia="Calibri" w:hAnsi="Times New Roman" w:cs="Times New Roman"/>
                <w:color w:val="000000" w:themeColor="text1"/>
                <w:sz w:val="28"/>
                <w:szCs w:val="28"/>
                <w:lang w:val="kk-KZ" w:eastAsia="ru-RU" w:bidi="ru-RU"/>
              </w:rPr>
              <w:t>.</w:t>
            </w:r>
          </w:p>
        </w:tc>
      </w:tr>
    </w:tbl>
    <w:p w14:paraId="17ED74AD" w14:textId="77777777" w:rsidR="009E1138" w:rsidRPr="00131F29" w:rsidRDefault="009E1138" w:rsidP="009E1138">
      <w:pPr>
        <w:tabs>
          <w:tab w:val="left" w:pos="567"/>
        </w:tabs>
        <w:spacing w:after="0" w:line="240" w:lineRule="auto"/>
        <w:contextualSpacing/>
        <w:jc w:val="both"/>
        <w:rPr>
          <w:rFonts w:ascii="Times New Roman" w:eastAsia="Calibri" w:hAnsi="Times New Roman" w:cs="Times New Roman"/>
          <w:b/>
          <w:color w:val="000000" w:themeColor="text1"/>
          <w:sz w:val="28"/>
          <w:szCs w:val="28"/>
          <w:lang w:val="kk-KZ" w:eastAsia="ru-RU" w:bidi="ru-RU"/>
        </w:rPr>
      </w:pPr>
    </w:p>
    <w:p w14:paraId="0BA1DF73" w14:textId="398D893C" w:rsidR="009E1138" w:rsidRPr="00131F29" w:rsidRDefault="0060622E"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6</w:t>
      </w:r>
      <w:r w:rsidR="003D16E8" w:rsidRPr="00131F29">
        <w:rPr>
          <w:rFonts w:ascii="Times New Roman" w:eastAsia="Calibri" w:hAnsi="Times New Roman" w:cs="Times New Roman"/>
          <w:color w:val="000000" w:themeColor="text1"/>
          <w:sz w:val="28"/>
          <w:szCs w:val="28"/>
          <w:lang w:val="kk-KZ" w:eastAsia="ru-RU" w:bidi="ru-RU"/>
        </w:rPr>
        <w:t xml:space="preserve"> </w:t>
      </w:r>
      <w:r w:rsidR="009E1138" w:rsidRPr="00131F29">
        <w:rPr>
          <w:rFonts w:ascii="Times New Roman" w:eastAsia="Calibri" w:hAnsi="Times New Roman" w:cs="Times New Roman"/>
          <w:color w:val="000000" w:themeColor="text1"/>
          <w:sz w:val="28"/>
          <w:szCs w:val="28"/>
          <w:lang w:val="kk-KZ" w:eastAsia="ru-RU" w:bidi="ru-RU"/>
        </w:rPr>
        <w:t xml:space="preserve"> кестеде «олимпизм» ұғымына берілген анықтамаларға сүйене отырып, олимпизмнің әлеуметтік-мәдени білім ретіндегі ерекшелігі оның үнемі дамуында мен әмбебаптығ</w:t>
      </w:r>
      <w:r w:rsidRPr="00131F29">
        <w:rPr>
          <w:rFonts w:ascii="Times New Roman" w:eastAsia="Calibri" w:hAnsi="Times New Roman" w:cs="Times New Roman"/>
          <w:color w:val="000000" w:themeColor="text1"/>
          <w:sz w:val="28"/>
          <w:szCs w:val="28"/>
          <w:lang w:val="kk-KZ" w:eastAsia="ru-RU" w:bidi="ru-RU"/>
        </w:rPr>
        <w:t xml:space="preserve">ында екендігіне көз жеткіздік. </w:t>
      </w:r>
      <w:r w:rsidR="009E1138" w:rsidRPr="00131F29">
        <w:rPr>
          <w:rFonts w:ascii="Times New Roman" w:eastAsia="Calibri" w:hAnsi="Times New Roman" w:cs="Times New Roman"/>
          <w:color w:val="000000" w:themeColor="text1"/>
          <w:sz w:val="28"/>
          <w:szCs w:val="28"/>
          <w:lang w:val="kk-KZ" w:eastAsia="ru-RU" w:bidi="ru-RU"/>
        </w:rPr>
        <w:t xml:space="preserve">Соңғы ұғымдар олимпизм рухани және материалдық </w:t>
      </w:r>
      <w:r w:rsidR="00562849" w:rsidRPr="00131F29">
        <w:rPr>
          <w:rFonts w:ascii="Times New Roman" w:eastAsia="Calibri" w:hAnsi="Times New Roman" w:cs="Times New Roman"/>
          <w:color w:val="000000" w:themeColor="text1"/>
          <w:sz w:val="28"/>
          <w:szCs w:val="28"/>
          <w:lang w:val="kk-KZ" w:eastAsia="ru-RU" w:bidi="ru-RU"/>
        </w:rPr>
        <w:t xml:space="preserve">қағидаттардың </w:t>
      </w:r>
      <w:r w:rsidR="009E1138" w:rsidRPr="00131F29">
        <w:rPr>
          <w:rFonts w:ascii="Times New Roman" w:eastAsia="Calibri" w:hAnsi="Times New Roman" w:cs="Times New Roman"/>
          <w:color w:val="000000" w:themeColor="text1"/>
          <w:sz w:val="28"/>
          <w:szCs w:val="28"/>
          <w:lang w:val="kk-KZ" w:eastAsia="ru-RU" w:bidi="ru-RU"/>
        </w:rPr>
        <w:t>жиынтығын білдіреді. Бұл денеге ғана емес, жанға да, оның ақыл-ойына да тікелей әсер ететін спорттық қызмет саласы. Жан-жақты гармониялық дамудың әлеуметтік және табиғи-биологиялық қажеттіліктері адамға тән. Бұл олимпизмнің әлеуметтік-мәдени табиғатын анықтайды: адамның дене, зияткерлік және адамгершілік жетілуі.</w:t>
      </w:r>
    </w:p>
    <w:p w14:paraId="5C060702" w14:textId="1191FB55"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Ю.М. Чернецкийдің (2000) зерттеуіндегі олимпиадалық білімнің құрылымын анықтау ұстанымы белгілі бір қызығушылық тудырады, ол олимпиадалық білім берудің мазмұнды және </w:t>
      </w:r>
      <w:r w:rsidR="00B7691C" w:rsidRPr="00131F29">
        <w:rPr>
          <w:rFonts w:ascii="Times New Roman" w:eastAsia="Calibri" w:hAnsi="Times New Roman" w:cs="Times New Roman"/>
          <w:color w:val="000000" w:themeColor="text1"/>
          <w:sz w:val="28"/>
          <w:szCs w:val="28"/>
          <w:lang w:val="kk-KZ" w:eastAsia="ru-RU" w:bidi="ru-RU"/>
        </w:rPr>
        <w:t>рәсімденген</w:t>
      </w:r>
      <w:r w:rsidRPr="00131F29">
        <w:rPr>
          <w:rFonts w:ascii="Times New Roman" w:eastAsia="Calibri" w:hAnsi="Times New Roman" w:cs="Times New Roman"/>
          <w:color w:val="000000" w:themeColor="text1"/>
          <w:sz w:val="28"/>
          <w:szCs w:val="28"/>
          <w:lang w:val="kk-KZ" w:eastAsia="ru-RU" w:bidi="ru-RU"/>
        </w:rPr>
        <w:t xml:space="preserve"> ерекшеліктерін қарастырды: </w:t>
      </w:r>
    </w:p>
    <w:p w14:paraId="6E47B576" w14:textId="472DDD9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 олимпиадалық қозғалыстың тарихына, заңдылықтары мен </w:t>
      </w:r>
      <w:r w:rsidR="00BF1A05" w:rsidRPr="00131F29">
        <w:rPr>
          <w:rFonts w:ascii="Times New Roman" w:eastAsia="Calibri" w:hAnsi="Times New Roman" w:cs="Times New Roman"/>
          <w:color w:val="000000" w:themeColor="text1"/>
          <w:sz w:val="28"/>
          <w:szCs w:val="28"/>
          <w:lang w:val="kk-KZ" w:eastAsia="ru-RU" w:bidi="ru-RU"/>
        </w:rPr>
        <w:t xml:space="preserve">қағидаттарына </w:t>
      </w:r>
      <w:r w:rsidRPr="00131F29">
        <w:rPr>
          <w:rFonts w:ascii="Times New Roman" w:eastAsia="Calibri" w:hAnsi="Times New Roman" w:cs="Times New Roman"/>
          <w:color w:val="000000" w:themeColor="text1"/>
          <w:sz w:val="28"/>
          <w:szCs w:val="28"/>
          <w:lang w:val="kk-KZ" w:eastAsia="ru-RU" w:bidi="ru-RU"/>
        </w:rPr>
        <w:t>түсінік қалыптастыру;</w:t>
      </w:r>
    </w:p>
    <w:p w14:paraId="5009529F"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олимпиадалық білім беруде адам өмірін ашатын ғылымдармен байланысын жүзеге асыру;</w:t>
      </w:r>
    </w:p>
    <w:p w14:paraId="10B3870A"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олимпиадалық білімді игеру арқылы мотивациялық-қажеттілік саласының дамуына негізделген жеке тұлғаның қозғалыс белсенділігін қалыптастыру;</w:t>
      </w:r>
    </w:p>
    <w:p w14:paraId="7DCBCAA2" w14:textId="5386725D" w:rsidR="003B1D51" w:rsidRPr="00131F29" w:rsidRDefault="009E1138" w:rsidP="0060622E">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олимпиадалық білім беру арқылы адамгершілік құндылықтарға ие гуманистік тұлғаны тәрбиелеу және оны негізі түсінік ретінде бойына сіңіру</w:t>
      </w:r>
      <w:r w:rsidR="001D0B69" w:rsidRPr="00131F29">
        <w:rPr>
          <w:rFonts w:ascii="Times New Roman" w:eastAsia="Calibri" w:hAnsi="Times New Roman" w:cs="Times New Roman"/>
          <w:color w:val="000000" w:themeColor="text1"/>
          <w:sz w:val="28"/>
          <w:szCs w:val="28"/>
          <w:lang w:val="kk-KZ" w:eastAsia="ru-RU" w:bidi="ru-RU"/>
        </w:rPr>
        <w:t xml:space="preserve"> [132</w:t>
      </w:r>
      <w:r w:rsidRPr="00131F29">
        <w:rPr>
          <w:rFonts w:ascii="Times New Roman" w:eastAsia="Calibri" w:hAnsi="Times New Roman" w:cs="Times New Roman"/>
          <w:color w:val="000000" w:themeColor="text1"/>
          <w:sz w:val="28"/>
          <w:szCs w:val="28"/>
          <w:lang w:val="kk-KZ" w:eastAsia="ru-RU" w:bidi="ru-RU"/>
        </w:rPr>
        <w:t xml:space="preserve">]. </w:t>
      </w:r>
    </w:p>
    <w:p w14:paraId="6C995C43" w14:textId="4AE0CF4A" w:rsidR="009E1138" w:rsidRPr="00131F29" w:rsidRDefault="0060622E" w:rsidP="009E1138">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Сондай-ақ, 7</w:t>
      </w:r>
      <w:r w:rsidR="00C47C2F" w:rsidRPr="00131F29">
        <w:rPr>
          <w:rFonts w:ascii="Times New Roman" w:hAnsi="Times New Roman" w:cs="Times New Roman"/>
          <w:color w:val="000000" w:themeColor="text1"/>
          <w:sz w:val="28"/>
          <w:szCs w:val="28"/>
          <w:lang w:val="kk-KZ"/>
        </w:rPr>
        <w:t xml:space="preserve"> </w:t>
      </w:r>
      <w:r w:rsidR="009E1138" w:rsidRPr="00131F29">
        <w:rPr>
          <w:rFonts w:ascii="Times New Roman" w:hAnsi="Times New Roman" w:cs="Times New Roman"/>
          <w:color w:val="000000" w:themeColor="text1"/>
          <w:sz w:val="28"/>
          <w:szCs w:val="28"/>
          <w:lang w:val="kk-KZ"/>
        </w:rPr>
        <w:t>кестеде көрініп тұрғандай халықаралық олимпиада</w:t>
      </w:r>
      <w:r w:rsidR="003D16E8" w:rsidRPr="00131F29">
        <w:rPr>
          <w:rFonts w:ascii="Times New Roman" w:hAnsi="Times New Roman" w:cs="Times New Roman"/>
          <w:color w:val="000000" w:themeColor="text1"/>
          <w:sz w:val="28"/>
          <w:szCs w:val="28"/>
          <w:lang w:val="kk-KZ"/>
        </w:rPr>
        <w:t>лық</w:t>
      </w:r>
      <w:r w:rsidR="009E1138" w:rsidRPr="00131F29">
        <w:rPr>
          <w:rFonts w:ascii="Times New Roman" w:hAnsi="Times New Roman" w:cs="Times New Roman"/>
          <w:color w:val="000000" w:themeColor="text1"/>
          <w:sz w:val="28"/>
          <w:szCs w:val="28"/>
          <w:lang w:val="kk-KZ"/>
        </w:rPr>
        <w:t xml:space="preserve"> академиясының сессияларында олимпиадалық білім беру мәселелеріне көп көңіл бөлінген.</w:t>
      </w:r>
    </w:p>
    <w:p w14:paraId="52756B61" w14:textId="77777777" w:rsidR="009E1138" w:rsidRPr="00131F29" w:rsidRDefault="009E1138" w:rsidP="009E1138">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p>
    <w:p w14:paraId="7DA5376F" w14:textId="77777777" w:rsidR="009E1138" w:rsidRPr="00131F29" w:rsidRDefault="009E1138" w:rsidP="009E1138">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p>
    <w:p w14:paraId="464C9D4D" w14:textId="77777777" w:rsidR="009E1138" w:rsidRPr="00131F29" w:rsidRDefault="009E1138" w:rsidP="009E1138">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p>
    <w:p w14:paraId="28639BE9" w14:textId="77777777" w:rsidR="00B7691C" w:rsidRPr="00131F29" w:rsidRDefault="00B7691C" w:rsidP="009E1138">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p>
    <w:p w14:paraId="043B761B"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782EA932" w14:textId="52CEA93A" w:rsidR="009E1138" w:rsidRPr="00131F29" w:rsidRDefault="0060622E" w:rsidP="009E1138">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Кесте 7</w:t>
      </w:r>
      <w:r w:rsidR="009E1138" w:rsidRPr="00131F29">
        <w:rPr>
          <w:rFonts w:ascii="Times New Roman" w:eastAsia="Calibri" w:hAnsi="Times New Roman" w:cs="Times New Roman"/>
          <w:color w:val="000000" w:themeColor="text1"/>
          <w:sz w:val="28"/>
          <w:szCs w:val="28"/>
          <w:lang w:val="kk-KZ" w:eastAsia="ru-RU" w:bidi="ru-RU"/>
        </w:rPr>
        <w:t xml:space="preserve"> - Халықаралық олимпиада академиясының қызметіндегі олимпиадалық білім мазмұны </w:t>
      </w:r>
    </w:p>
    <w:p w14:paraId="311DD6A1"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tbl>
      <w:tblPr>
        <w:tblStyle w:val="11"/>
        <w:tblW w:w="0" w:type="auto"/>
        <w:tblLook w:val="04A0" w:firstRow="1" w:lastRow="0" w:firstColumn="1" w:lastColumn="0" w:noHBand="0" w:noVBand="1"/>
      </w:tblPr>
      <w:tblGrid>
        <w:gridCol w:w="1278"/>
        <w:gridCol w:w="3083"/>
        <w:gridCol w:w="5386"/>
      </w:tblGrid>
      <w:tr w:rsidR="009E1138" w:rsidRPr="00131F29" w14:paraId="47730BEA" w14:textId="77777777" w:rsidTr="00017A52">
        <w:trPr>
          <w:trHeight w:val="1009"/>
        </w:trPr>
        <w:tc>
          <w:tcPr>
            <w:tcW w:w="1278" w:type="dxa"/>
            <w:vAlign w:val="center"/>
          </w:tcPr>
          <w:p w14:paraId="60BFB4E1" w14:textId="77777777" w:rsidR="009E1138" w:rsidRPr="00131F29" w:rsidRDefault="009E1138" w:rsidP="00BF1A05">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ХОА сессиясын өткізу жылы</w:t>
            </w:r>
          </w:p>
        </w:tc>
        <w:tc>
          <w:tcPr>
            <w:tcW w:w="3083" w:type="dxa"/>
            <w:vAlign w:val="center"/>
          </w:tcPr>
          <w:p w14:paraId="358B0623" w14:textId="77777777" w:rsidR="009E1138" w:rsidRPr="00131F29" w:rsidRDefault="009E1138" w:rsidP="00BF1A05">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Баяндамашы</w:t>
            </w:r>
          </w:p>
        </w:tc>
        <w:tc>
          <w:tcPr>
            <w:tcW w:w="5386" w:type="dxa"/>
            <w:vAlign w:val="center"/>
          </w:tcPr>
          <w:p w14:paraId="317743DC" w14:textId="77777777" w:rsidR="009E1138" w:rsidRPr="00131F29" w:rsidRDefault="009E1138" w:rsidP="00BF1A05">
            <w:pPr>
              <w:tabs>
                <w:tab w:val="left" w:pos="567"/>
              </w:tabs>
              <w:ind w:firstLine="567"/>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Сөз мазмұны</w:t>
            </w:r>
          </w:p>
        </w:tc>
      </w:tr>
      <w:tr w:rsidR="009E1138" w:rsidRPr="00131F29" w14:paraId="14BB25D6" w14:textId="77777777" w:rsidTr="00017A52">
        <w:trPr>
          <w:trHeight w:val="387"/>
        </w:trPr>
        <w:tc>
          <w:tcPr>
            <w:tcW w:w="1278" w:type="dxa"/>
            <w:vAlign w:val="center"/>
          </w:tcPr>
          <w:p w14:paraId="239CE44E" w14:textId="77777777" w:rsidR="009E1138" w:rsidRPr="00131F29" w:rsidRDefault="009E1138" w:rsidP="00017A52">
            <w:pPr>
              <w:tabs>
                <w:tab w:val="left" w:pos="567"/>
              </w:tabs>
              <w:ind w:firstLine="567"/>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w:t>
            </w:r>
          </w:p>
        </w:tc>
        <w:tc>
          <w:tcPr>
            <w:tcW w:w="3083" w:type="dxa"/>
            <w:vAlign w:val="center"/>
          </w:tcPr>
          <w:p w14:paraId="54EF4513" w14:textId="77777777" w:rsidR="009E1138" w:rsidRPr="00131F29" w:rsidRDefault="009E1138" w:rsidP="00017A52">
            <w:pPr>
              <w:tabs>
                <w:tab w:val="left" w:pos="567"/>
              </w:tabs>
              <w:ind w:firstLine="567"/>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2</w:t>
            </w:r>
          </w:p>
        </w:tc>
        <w:tc>
          <w:tcPr>
            <w:tcW w:w="5386" w:type="dxa"/>
            <w:vAlign w:val="center"/>
          </w:tcPr>
          <w:p w14:paraId="7A39C157" w14:textId="77777777" w:rsidR="009E1138" w:rsidRPr="00131F29" w:rsidRDefault="009E1138" w:rsidP="00017A52">
            <w:pPr>
              <w:tabs>
                <w:tab w:val="left" w:pos="567"/>
              </w:tabs>
              <w:ind w:firstLine="567"/>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3</w:t>
            </w:r>
          </w:p>
        </w:tc>
      </w:tr>
      <w:tr w:rsidR="009E1138" w:rsidRPr="0025407A" w14:paraId="419F80DC" w14:textId="77777777" w:rsidTr="00017A52">
        <w:trPr>
          <w:trHeight w:val="710"/>
        </w:trPr>
        <w:tc>
          <w:tcPr>
            <w:tcW w:w="1278" w:type="dxa"/>
            <w:vAlign w:val="center"/>
          </w:tcPr>
          <w:p w14:paraId="6AA7468D" w14:textId="77777777" w:rsidR="009E1138" w:rsidRPr="00131F29" w:rsidRDefault="009E1138" w:rsidP="00017A52">
            <w:pPr>
              <w:tabs>
                <w:tab w:val="left" w:pos="567"/>
              </w:tabs>
              <w:contextualSpacing/>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1968,</w:t>
            </w:r>
          </w:p>
          <w:p w14:paraId="2E4A77D3" w14:textId="77777777" w:rsidR="009E1138" w:rsidRPr="00131F29" w:rsidRDefault="009E1138" w:rsidP="00017A52">
            <w:pPr>
              <w:tabs>
                <w:tab w:val="left" w:pos="567"/>
              </w:tabs>
              <w:contextualSpacing/>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(8-ші сессия)</w:t>
            </w:r>
          </w:p>
        </w:tc>
        <w:tc>
          <w:tcPr>
            <w:tcW w:w="3083" w:type="dxa"/>
          </w:tcPr>
          <w:p w14:paraId="79E3A301" w14:textId="77777777" w:rsidR="009E1138" w:rsidRPr="00131F29" w:rsidRDefault="009E1138" w:rsidP="00017A52">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Систо Фавр</w:t>
            </w:r>
          </w:p>
        </w:tc>
        <w:tc>
          <w:tcPr>
            <w:tcW w:w="5386" w:type="dxa"/>
          </w:tcPr>
          <w:p w14:paraId="2CF156E6" w14:textId="77777777" w:rsidR="009E1138" w:rsidRPr="00131F29" w:rsidRDefault="009E1138" w:rsidP="00017A52">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Олимпиадалық білім тұжырымдамасы алғаш рет тұжырымдалды (olympic education)</w:t>
            </w:r>
          </w:p>
        </w:tc>
      </w:tr>
      <w:tr w:rsidR="009E1138" w:rsidRPr="0025407A" w14:paraId="09892DAA" w14:textId="77777777" w:rsidTr="00017A52">
        <w:trPr>
          <w:trHeight w:val="850"/>
        </w:trPr>
        <w:tc>
          <w:tcPr>
            <w:tcW w:w="1278" w:type="dxa"/>
            <w:vAlign w:val="center"/>
          </w:tcPr>
          <w:p w14:paraId="1F1F4074" w14:textId="77777777" w:rsidR="009E1138" w:rsidRPr="00131F29" w:rsidRDefault="009E1138" w:rsidP="00017A52">
            <w:pPr>
              <w:tabs>
                <w:tab w:val="left" w:pos="567"/>
              </w:tabs>
              <w:contextualSpacing/>
              <w:rPr>
                <w:rFonts w:ascii="Times New Roman" w:eastAsia="Calibri" w:hAnsi="Times New Roman" w:cs="Times New Roman"/>
                <w:color w:val="000000" w:themeColor="text1"/>
                <w:sz w:val="24"/>
                <w:szCs w:val="24"/>
                <w:lang w:eastAsia="ru-RU" w:bidi="ru-RU"/>
              </w:rPr>
            </w:pPr>
            <w:r w:rsidRPr="00131F29">
              <w:rPr>
                <w:rFonts w:ascii="Times New Roman" w:eastAsia="Calibri" w:hAnsi="Times New Roman" w:cs="Times New Roman"/>
                <w:color w:val="000000" w:themeColor="text1"/>
                <w:sz w:val="24"/>
                <w:szCs w:val="24"/>
                <w:lang w:val="kk-KZ" w:eastAsia="ru-RU" w:bidi="ru-RU"/>
              </w:rPr>
              <w:t>1972</w:t>
            </w:r>
          </w:p>
          <w:p w14:paraId="0CF87564" w14:textId="77777777" w:rsidR="009E1138" w:rsidRPr="00131F29" w:rsidRDefault="009E1138" w:rsidP="00017A52">
            <w:pPr>
              <w:tabs>
                <w:tab w:val="left" w:pos="567"/>
              </w:tabs>
              <w:contextualSpacing/>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(12-ші сессия)</w:t>
            </w:r>
          </w:p>
        </w:tc>
        <w:tc>
          <w:tcPr>
            <w:tcW w:w="3083" w:type="dxa"/>
          </w:tcPr>
          <w:p w14:paraId="32BC293D" w14:textId="77777777" w:rsidR="009E1138" w:rsidRPr="00131F29" w:rsidRDefault="009E1138" w:rsidP="00017A52">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Эрнст Лауербах (Германия)</w:t>
            </w:r>
          </w:p>
        </w:tc>
        <w:tc>
          <w:tcPr>
            <w:tcW w:w="5386" w:type="dxa"/>
          </w:tcPr>
          <w:p w14:paraId="7786CD91" w14:textId="77777777" w:rsidR="009E1138" w:rsidRPr="00131F29" w:rsidRDefault="009E1138" w:rsidP="00017A52">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Олимпиадалық білім тұжырымдамасы алғаш рет тұжырымдалды</w:t>
            </w:r>
          </w:p>
        </w:tc>
      </w:tr>
      <w:tr w:rsidR="009E1138" w:rsidRPr="0025407A" w14:paraId="5E436704" w14:textId="77777777" w:rsidTr="00017A52">
        <w:trPr>
          <w:trHeight w:val="1753"/>
        </w:trPr>
        <w:tc>
          <w:tcPr>
            <w:tcW w:w="1278" w:type="dxa"/>
            <w:vAlign w:val="center"/>
          </w:tcPr>
          <w:p w14:paraId="6EA97B24" w14:textId="77777777" w:rsidR="009E1138" w:rsidRPr="00131F29" w:rsidRDefault="009E1138" w:rsidP="00017A52">
            <w:pPr>
              <w:tabs>
                <w:tab w:val="left" w:pos="567"/>
              </w:tabs>
              <w:contextualSpacing/>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 xml:space="preserve">1974 </w:t>
            </w:r>
          </w:p>
          <w:p w14:paraId="76E6109B" w14:textId="77777777" w:rsidR="009E1138" w:rsidRPr="00131F29" w:rsidRDefault="009E1138" w:rsidP="00017A52">
            <w:pPr>
              <w:tabs>
                <w:tab w:val="left" w:pos="567"/>
              </w:tabs>
              <w:contextualSpacing/>
              <w:rPr>
                <w:rFonts w:ascii="Times New Roman" w:eastAsia="Calibri" w:hAnsi="Times New Roman" w:cs="Times New Roman"/>
                <w:color w:val="000000" w:themeColor="text1"/>
                <w:sz w:val="24"/>
                <w:szCs w:val="24"/>
                <w:lang w:eastAsia="ru-RU" w:bidi="ru-RU"/>
              </w:rPr>
            </w:pPr>
            <w:r w:rsidRPr="00131F29">
              <w:rPr>
                <w:rFonts w:ascii="Times New Roman" w:eastAsia="Calibri" w:hAnsi="Times New Roman" w:cs="Times New Roman"/>
                <w:color w:val="000000" w:themeColor="text1"/>
                <w:sz w:val="24"/>
                <w:szCs w:val="24"/>
                <w:lang w:val="kk-KZ" w:eastAsia="ru-RU" w:bidi="ru-RU"/>
              </w:rPr>
              <w:t>(13-ші сессия)</w:t>
            </w:r>
          </w:p>
        </w:tc>
        <w:tc>
          <w:tcPr>
            <w:tcW w:w="3083" w:type="dxa"/>
          </w:tcPr>
          <w:p w14:paraId="7318062A" w14:textId="77777777" w:rsidR="009E1138" w:rsidRPr="00131F29" w:rsidRDefault="009E1138" w:rsidP="00017A52">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Герман Ангдрекс (Австрия)</w:t>
            </w:r>
          </w:p>
        </w:tc>
        <w:tc>
          <w:tcPr>
            <w:tcW w:w="5386" w:type="dxa"/>
          </w:tcPr>
          <w:p w14:paraId="7BB15CD6" w14:textId="19D303DC" w:rsidR="009E1138" w:rsidRPr="00131F29" w:rsidRDefault="009E1138" w:rsidP="00017A52">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 xml:space="preserve">«Олимпиадалық идея және оны мектептерде жүзеге асыру» атты баяндамасында автор мектептегі білім беру жүйесінде олимпиадалық идеяның үш негізгі аспектісі: элитизм (жетілуге ұмтылу), мәдени фестивальдер және спорттың </w:t>
            </w:r>
            <w:r w:rsidR="005143B4" w:rsidRPr="00131F29">
              <w:rPr>
                <w:rFonts w:ascii="Times New Roman" w:eastAsia="Calibri" w:hAnsi="Times New Roman" w:cs="Times New Roman"/>
                <w:color w:val="000000" w:themeColor="text1"/>
                <w:sz w:val="24"/>
                <w:szCs w:val="24"/>
                <w:lang w:val="kk-KZ" w:eastAsia="ru-RU" w:bidi="ru-RU"/>
              </w:rPr>
              <w:t xml:space="preserve">ықпалдастық </w:t>
            </w:r>
            <w:r w:rsidRPr="00131F29">
              <w:rPr>
                <w:rFonts w:ascii="Times New Roman" w:eastAsia="Calibri" w:hAnsi="Times New Roman" w:cs="Times New Roman"/>
                <w:color w:val="000000" w:themeColor="text1"/>
                <w:sz w:val="24"/>
                <w:szCs w:val="24"/>
                <w:lang w:val="kk-KZ" w:eastAsia="ru-RU" w:bidi="ru-RU"/>
              </w:rPr>
              <w:t xml:space="preserve">факторы көрініс табуы тиіс </w:t>
            </w:r>
          </w:p>
        </w:tc>
      </w:tr>
      <w:tr w:rsidR="009E1138" w:rsidRPr="0025407A" w14:paraId="3B36240B" w14:textId="77777777" w:rsidTr="00017A52">
        <w:trPr>
          <w:trHeight w:val="766"/>
        </w:trPr>
        <w:tc>
          <w:tcPr>
            <w:tcW w:w="1278" w:type="dxa"/>
            <w:vMerge w:val="restart"/>
            <w:vAlign w:val="center"/>
          </w:tcPr>
          <w:p w14:paraId="5AD3E63C" w14:textId="77777777" w:rsidR="009E1138" w:rsidRPr="00131F29" w:rsidRDefault="009E1138" w:rsidP="00017A52">
            <w:pPr>
              <w:tabs>
                <w:tab w:val="left" w:pos="567"/>
              </w:tabs>
              <w:contextualSpacing/>
              <w:rPr>
                <w:rFonts w:ascii="Times New Roman" w:eastAsia="Calibri" w:hAnsi="Times New Roman" w:cs="Times New Roman"/>
                <w:color w:val="000000" w:themeColor="text1"/>
                <w:sz w:val="24"/>
                <w:szCs w:val="24"/>
                <w:lang w:eastAsia="ru-RU" w:bidi="ru-RU"/>
              </w:rPr>
            </w:pPr>
            <w:r w:rsidRPr="00131F29">
              <w:rPr>
                <w:rFonts w:ascii="Times New Roman" w:eastAsia="Calibri" w:hAnsi="Times New Roman" w:cs="Times New Roman"/>
                <w:color w:val="000000" w:themeColor="text1"/>
                <w:sz w:val="24"/>
                <w:szCs w:val="24"/>
                <w:lang w:val="kk-KZ" w:eastAsia="ru-RU" w:bidi="ru-RU"/>
              </w:rPr>
              <w:t>1979</w:t>
            </w:r>
          </w:p>
          <w:p w14:paraId="0E346736" w14:textId="77777777" w:rsidR="009E1138" w:rsidRPr="00131F29" w:rsidRDefault="009E1138" w:rsidP="00017A52">
            <w:pPr>
              <w:tabs>
                <w:tab w:val="left" w:pos="567"/>
              </w:tabs>
              <w:contextualSpacing/>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(18-ші сессия)</w:t>
            </w:r>
          </w:p>
        </w:tc>
        <w:tc>
          <w:tcPr>
            <w:tcW w:w="3083" w:type="dxa"/>
          </w:tcPr>
          <w:p w14:paraId="0B684D2D" w14:textId="77777777" w:rsidR="009E1138" w:rsidRPr="00131F29" w:rsidRDefault="009E1138" w:rsidP="00017A52">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Такис Доксас (Грекия)</w:t>
            </w:r>
          </w:p>
        </w:tc>
        <w:tc>
          <w:tcPr>
            <w:tcW w:w="5386" w:type="dxa"/>
          </w:tcPr>
          <w:p w14:paraId="3B65608F" w14:textId="77777777" w:rsidR="009E1138" w:rsidRPr="00131F29" w:rsidRDefault="009E1138" w:rsidP="00017A52">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Жастарды бейбітшілік рухында тәрбиелеудегі олимпиадалық идеяның маңыздылығын негіздеді</w:t>
            </w:r>
          </w:p>
        </w:tc>
      </w:tr>
      <w:tr w:rsidR="009E1138" w:rsidRPr="0025407A" w14:paraId="4463002A" w14:textId="77777777" w:rsidTr="00017A52">
        <w:trPr>
          <w:trHeight w:val="916"/>
        </w:trPr>
        <w:tc>
          <w:tcPr>
            <w:tcW w:w="1278" w:type="dxa"/>
            <w:vMerge/>
            <w:vAlign w:val="center"/>
          </w:tcPr>
          <w:p w14:paraId="27118886" w14:textId="77777777" w:rsidR="009E1138" w:rsidRPr="00131F29" w:rsidRDefault="009E1138" w:rsidP="00017A52">
            <w:pPr>
              <w:tabs>
                <w:tab w:val="left" w:pos="567"/>
              </w:tabs>
              <w:ind w:firstLine="567"/>
              <w:contextualSpacing/>
              <w:jc w:val="center"/>
              <w:rPr>
                <w:rFonts w:ascii="Times New Roman" w:eastAsia="Calibri" w:hAnsi="Times New Roman" w:cs="Times New Roman"/>
                <w:color w:val="000000" w:themeColor="text1"/>
                <w:sz w:val="24"/>
                <w:szCs w:val="24"/>
                <w:lang w:val="kk-KZ" w:eastAsia="ru-RU" w:bidi="ru-RU"/>
              </w:rPr>
            </w:pPr>
          </w:p>
        </w:tc>
        <w:tc>
          <w:tcPr>
            <w:tcW w:w="3083" w:type="dxa"/>
          </w:tcPr>
          <w:p w14:paraId="66AF3DF1" w14:textId="77777777" w:rsidR="009E1138" w:rsidRPr="00131F29" w:rsidRDefault="009E1138" w:rsidP="00017A52">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Мохаммед Мазали (Тунис Премьер-Министрі)</w:t>
            </w:r>
          </w:p>
        </w:tc>
        <w:tc>
          <w:tcPr>
            <w:tcW w:w="5386" w:type="dxa"/>
          </w:tcPr>
          <w:p w14:paraId="6BE82868" w14:textId="1060FDAF" w:rsidR="009E1138" w:rsidRPr="00131F29" w:rsidRDefault="009E1138" w:rsidP="003D16E8">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 xml:space="preserve">Баяндамашы </w:t>
            </w:r>
            <w:r w:rsidR="003D16E8" w:rsidRPr="00131F29">
              <w:rPr>
                <w:rFonts w:ascii="Times New Roman" w:eastAsia="Calibri" w:hAnsi="Times New Roman" w:cs="Times New Roman"/>
                <w:color w:val="000000" w:themeColor="text1"/>
                <w:sz w:val="24"/>
                <w:szCs w:val="24"/>
                <w:lang w:val="kk-KZ" w:eastAsia="ru-RU" w:bidi="ru-RU"/>
              </w:rPr>
              <w:t xml:space="preserve">жаппай </w:t>
            </w:r>
            <w:r w:rsidRPr="00131F29">
              <w:rPr>
                <w:rFonts w:ascii="Times New Roman" w:eastAsia="Calibri" w:hAnsi="Times New Roman" w:cs="Times New Roman"/>
                <w:color w:val="000000" w:themeColor="text1"/>
                <w:sz w:val="24"/>
                <w:szCs w:val="24"/>
                <w:lang w:val="kk-KZ" w:eastAsia="ru-RU" w:bidi="ru-RU"/>
              </w:rPr>
              <w:t>мектептерде олимпиадалық білім беруді тиімді жүзеге асыру үшін өз тетіктерін пайдалануға шақырды</w:t>
            </w:r>
          </w:p>
        </w:tc>
      </w:tr>
      <w:tr w:rsidR="009E1138" w:rsidRPr="0025407A" w14:paraId="690DA8C6" w14:textId="77777777" w:rsidTr="00017A52">
        <w:trPr>
          <w:trHeight w:val="1090"/>
        </w:trPr>
        <w:tc>
          <w:tcPr>
            <w:tcW w:w="1278" w:type="dxa"/>
            <w:vMerge/>
            <w:vAlign w:val="center"/>
          </w:tcPr>
          <w:p w14:paraId="250A11C4" w14:textId="77777777" w:rsidR="009E1138" w:rsidRPr="00131F29" w:rsidRDefault="009E1138" w:rsidP="00017A52">
            <w:pPr>
              <w:tabs>
                <w:tab w:val="left" w:pos="567"/>
              </w:tabs>
              <w:ind w:firstLine="567"/>
              <w:contextualSpacing/>
              <w:jc w:val="center"/>
              <w:rPr>
                <w:rFonts w:ascii="Times New Roman" w:eastAsia="Calibri" w:hAnsi="Times New Roman" w:cs="Times New Roman"/>
                <w:color w:val="000000" w:themeColor="text1"/>
                <w:sz w:val="24"/>
                <w:szCs w:val="24"/>
                <w:lang w:val="kk-KZ" w:eastAsia="ru-RU" w:bidi="ru-RU"/>
              </w:rPr>
            </w:pPr>
          </w:p>
        </w:tc>
        <w:tc>
          <w:tcPr>
            <w:tcW w:w="3083" w:type="dxa"/>
          </w:tcPr>
          <w:p w14:paraId="0E586320" w14:textId="77777777" w:rsidR="009E1138" w:rsidRPr="00131F29" w:rsidRDefault="009E1138" w:rsidP="00017A52">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Триантафулос Карантассакис (Грекияның дене тәрбиесінің бас инспекторы)</w:t>
            </w:r>
          </w:p>
        </w:tc>
        <w:tc>
          <w:tcPr>
            <w:tcW w:w="5386" w:type="dxa"/>
          </w:tcPr>
          <w:p w14:paraId="6FDF6AB6" w14:textId="13EAA791" w:rsidR="009E1138" w:rsidRPr="00131F29" w:rsidRDefault="009E1138" w:rsidP="00017A52">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Грекия мектептерінде олимпизмді оқыту мәселесі «Олимпиадалық идеологияның негізі мен мәні» баяндамасында айтылды</w:t>
            </w:r>
            <w:r w:rsidR="003D16E8" w:rsidRPr="00131F29">
              <w:rPr>
                <w:rFonts w:ascii="Times New Roman" w:eastAsia="Calibri" w:hAnsi="Times New Roman" w:cs="Times New Roman"/>
                <w:color w:val="000000" w:themeColor="text1"/>
                <w:sz w:val="24"/>
                <w:szCs w:val="24"/>
                <w:lang w:val="kk-KZ" w:eastAsia="ru-RU" w:bidi="ru-RU"/>
              </w:rPr>
              <w:t>.</w:t>
            </w:r>
          </w:p>
        </w:tc>
      </w:tr>
      <w:tr w:rsidR="009E1138" w:rsidRPr="0025407A" w14:paraId="27CA994F" w14:textId="77777777" w:rsidTr="00017A52">
        <w:trPr>
          <w:trHeight w:val="2140"/>
        </w:trPr>
        <w:tc>
          <w:tcPr>
            <w:tcW w:w="1278" w:type="dxa"/>
            <w:vAlign w:val="center"/>
          </w:tcPr>
          <w:p w14:paraId="4C1099E8" w14:textId="77777777" w:rsidR="009E1138" w:rsidRPr="00131F29" w:rsidRDefault="009E1138" w:rsidP="00017A52">
            <w:pPr>
              <w:tabs>
                <w:tab w:val="left" w:pos="567"/>
              </w:tabs>
              <w:contextualSpacing/>
              <w:rPr>
                <w:rFonts w:ascii="Times New Roman" w:eastAsia="Calibri" w:hAnsi="Times New Roman" w:cs="Times New Roman"/>
                <w:color w:val="000000" w:themeColor="text1"/>
                <w:sz w:val="24"/>
                <w:szCs w:val="24"/>
                <w:lang w:eastAsia="ru-RU" w:bidi="ru-RU"/>
              </w:rPr>
            </w:pPr>
            <w:r w:rsidRPr="00131F29">
              <w:rPr>
                <w:rFonts w:ascii="Times New Roman" w:eastAsia="Calibri" w:hAnsi="Times New Roman" w:cs="Times New Roman"/>
                <w:color w:val="000000" w:themeColor="text1"/>
                <w:sz w:val="24"/>
                <w:szCs w:val="24"/>
                <w:lang w:val="kk-KZ" w:eastAsia="ru-RU" w:bidi="ru-RU"/>
              </w:rPr>
              <w:t>1980</w:t>
            </w:r>
          </w:p>
          <w:p w14:paraId="33ED3B4A" w14:textId="77777777" w:rsidR="009E1138" w:rsidRPr="00131F29" w:rsidRDefault="009E1138" w:rsidP="00017A52">
            <w:pPr>
              <w:tabs>
                <w:tab w:val="left" w:pos="567"/>
              </w:tabs>
              <w:contextualSpacing/>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(19-шы сессия)</w:t>
            </w:r>
          </w:p>
        </w:tc>
        <w:tc>
          <w:tcPr>
            <w:tcW w:w="3083" w:type="dxa"/>
            <w:vAlign w:val="center"/>
          </w:tcPr>
          <w:p w14:paraId="2F084FD7" w14:textId="77777777" w:rsidR="009E1138" w:rsidRPr="00131F29" w:rsidRDefault="009E1138" w:rsidP="00017A52">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Джон Повел</w:t>
            </w:r>
          </w:p>
        </w:tc>
        <w:tc>
          <w:tcPr>
            <w:tcW w:w="5386" w:type="dxa"/>
            <w:vAlign w:val="center"/>
          </w:tcPr>
          <w:p w14:paraId="6CEBA94B" w14:textId="07CB0E27" w:rsidR="009E1138" w:rsidRPr="00131F29" w:rsidRDefault="009E1138" w:rsidP="00017A52">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Олимпиадалық білім беруді жандандыру мақсатында оқушыларға арналған олимпиадалық тақырыптағы оқу әдебиеттерін, фильмдерді көбірек шығаруды; әр елде олимпиадалық күндерді өткізуді, дене шынықтыруды насихаттау үшін бұқаралық ақпарат құралдарын кеңінен пайдалануды және т.б. ұсынды</w:t>
            </w:r>
            <w:r w:rsidR="003D16E8" w:rsidRPr="00131F29">
              <w:rPr>
                <w:rFonts w:ascii="Times New Roman" w:eastAsia="Calibri" w:hAnsi="Times New Roman" w:cs="Times New Roman"/>
                <w:color w:val="000000" w:themeColor="text1"/>
                <w:sz w:val="24"/>
                <w:szCs w:val="24"/>
                <w:lang w:val="kk-KZ" w:eastAsia="ru-RU" w:bidi="ru-RU"/>
              </w:rPr>
              <w:t>.</w:t>
            </w:r>
          </w:p>
        </w:tc>
      </w:tr>
      <w:tr w:rsidR="009E1138" w:rsidRPr="0025407A" w14:paraId="264FC241" w14:textId="77777777" w:rsidTr="00017A52">
        <w:trPr>
          <w:trHeight w:val="1661"/>
        </w:trPr>
        <w:tc>
          <w:tcPr>
            <w:tcW w:w="1278" w:type="dxa"/>
            <w:vAlign w:val="center"/>
          </w:tcPr>
          <w:p w14:paraId="2268374E" w14:textId="77777777" w:rsidR="009E1138" w:rsidRPr="00131F29" w:rsidRDefault="009E1138" w:rsidP="00017A52">
            <w:pPr>
              <w:tabs>
                <w:tab w:val="left" w:pos="567"/>
              </w:tabs>
              <w:contextualSpacing/>
              <w:rPr>
                <w:rFonts w:ascii="Times New Roman" w:eastAsia="Calibri" w:hAnsi="Times New Roman" w:cs="Times New Roman"/>
                <w:color w:val="000000" w:themeColor="text1"/>
                <w:sz w:val="24"/>
                <w:szCs w:val="24"/>
                <w:lang w:eastAsia="ru-RU" w:bidi="ru-RU"/>
              </w:rPr>
            </w:pPr>
            <w:r w:rsidRPr="00131F29">
              <w:rPr>
                <w:rFonts w:ascii="Times New Roman" w:eastAsia="Calibri" w:hAnsi="Times New Roman" w:cs="Times New Roman"/>
                <w:color w:val="000000" w:themeColor="text1"/>
                <w:sz w:val="24"/>
                <w:szCs w:val="24"/>
                <w:lang w:val="kk-KZ" w:eastAsia="ru-RU" w:bidi="ru-RU"/>
              </w:rPr>
              <w:t>1988</w:t>
            </w:r>
          </w:p>
          <w:p w14:paraId="131E6961" w14:textId="77777777" w:rsidR="009E1138" w:rsidRPr="00131F29" w:rsidRDefault="009E1138" w:rsidP="00017A52">
            <w:pPr>
              <w:tabs>
                <w:tab w:val="left" w:pos="567"/>
              </w:tabs>
              <w:contextualSpacing/>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(27-ші сессия)</w:t>
            </w:r>
          </w:p>
        </w:tc>
        <w:tc>
          <w:tcPr>
            <w:tcW w:w="3083" w:type="dxa"/>
            <w:vAlign w:val="center"/>
          </w:tcPr>
          <w:p w14:paraId="10BD7101" w14:textId="77777777" w:rsidR="009E1138" w:rsidRPr="00131F29" w:rsidRDefault="009E1138" w:rsidP="00017A52">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Ансельма Лопес (Испания, ХОК олимпиадалық ынтымақтастық комиссиясының директоры)</w:t>
            </w:r>
          </w:p>
        </w:tc>
        <w:tc>
          <w:tcPr>
            <w:tcW w:w="5386" w:type="dxa"/>
            <w:vAlign w:val="center"/>
          </w:tcPr>
          <w:p w14:paraId="4EA4E0C5" w14:textId="2E6C321B" w:rsidR="009E1138" w:rsidRPr="00131F29" w:rsidRDefault="009E1138" w:rsidP="00017A52">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Мектептерде олимпиадалық білім беруді ұйымдастыру нысандары сипатталды</w:t>
            </w:r>
            <w:r w:rsidR="003D16E8" w:rsidRPr="00131F29">
              <w:rPr>
                <w:rFonts w:ascii="Times New Roman" w:eastAsia="Calibri" w:hAnsi="Times New Roman" w:cs="Times New Roman"/>
                <w:color w:val="000000" w:themeColor="text1"/>
                <w:sz w:val="24"/>
                <w:szCs w:val="24"/>
                <w:lang w:val="kk-KZ" w:eastAsia="ru-RU" w:bidi="ru-RU"/>
              </w:rPr>
              <w:t>.</w:t>
            </w:r>
          </w:p>
        </w:tc>
      </w:tr>
      <w:tr w:rsidR="009E1138" w:rsidRPr="0025407A" w14:paraId="259E76BC" w14:textId="77777777" w:rsidTr="00017A52">
        <w:trPr>
          <w:trHeight w:val="978"/>
        </w:trPr>
        <w:tc>
          <w:tcPr>
            <w:tcW w:w="1278" w:type="dxa"/>
            <w:vAlign w:val="center"/>
          </w:tcPr>
          <w:p w14:paraId="5CDC058A" w14:textId="77777777" w:rsidR="009E1138" w:rsidRPr="00131F29" w:rsidRDefault="009E1138" w:rsidP="00017A52">
            <w:pPr>
              <w:tabs>
                <w:tab w:val="left" w:pos="567"/>
              </w:tabs>
              <w:contextualSpacing/>
              <w:rPr>
                <w:rFonts w:ascii="Times New Roman" w:eastAsia="Calibri" w:hAnsi="Times New Roman" w:cs="Times New Roman"/>
                <w:color w:val="000000" w:themeColor="text1"/>
                <w:sz w:val="24"/>
                <w:szCs w:val="24"/>
                <w:lang w:eastAsia="ru-RU" w:bidi="ru-RU"/>
              </w:rPr>
            </w:pPr>
            <w:r w:rsidRPr="00131F29">
              <w:rPr>
                <w:rFonts w:ascii="Times New Roman" w:eastAsia="Calibri" w:hAnsi="Times New Roman" w:cs="Times New Roman"/>
                <w:color w:val="000000" w:themeColor="text1"/>
                <w:sz w:val="24"/>
                <w:szCs w:val="24"/>
                <w:lang w:val="kk-KZ" w:eastAsia="ru-RU" w:bidi="ru-RU"/>
              </w:rPr>
              <w:t>1988</w:t>
            </w:r>
          </w:p>
          <w:p w14:paraId="7FCD555F" w14:textId="77777777" w:rsidR="009E1138" w:rsidRPr="00131F29" w:rsidRDefault="009E1138" w:rsidP="00017A52">
            <w:pPr>
              <w:tabs>
                <w:tab w:val="left" w:pos="567"/>
              </w:tabs>
              <w:contextualSpacing/>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(27-ші сессия)</w:t>
            </w:r>
          </w:p>
        </w:tc>
        <w:tc>
          <w:tcPr>
            <w:tcW w:w="3083" w:type="dxa"/>
            <w:vAlign w:val="center"/>
          </w:tcPr>
          <w:p w14:paraId="03512057" w14:textId="77777777" w:rsidR="009E1138" w:rsidRPr="00131F29" w:rsidRDefault="009E1138" w:rsidP="00017A52">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Роберт Пауэл (АҚШ)</w:t>
            </w:r>
          </w:p>
        </w:tc>
        <w:tc>
          <w:tcPr>
            <w:tcW w:w="5386" w:type="dxa"/>
            <w:vAlign w:val="center"/>
          </w:tcPr>
          <w:p w14:paraId="5A5262A0" w14:textId="2D7D163D" w:rsidR="009E1138" w:rsidRPr="00131F29" w:rsidRDefault="009E1138" w:rsidP="00017A52">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Жалпы білім беретін оқу орындарында олимпиадалық білім беруді ұйымдастыру мүмкіндігін сипаттады</w:t>
            </w:r>
            <w:r w:rsidR="003D16E8" w:rsidRPr="00131F29">
              <w:rPr>
                <w:rFonts w:ascii="Times New Roman" w:eastAsia="Calibri" w:hAnsi="Times New Roman" w:cs="Times New Roman"/>
                <w:color w:val="000000" w:themeColor="text1"/>
                <w:sz w:val="24"/>
                <w:szCs w:val="24"/>
                <w:lang w:val="kk-KZ" w:eastAsia="ru-RU" w:bidi="ru-RU"/>
              </w:rPr>
              <w:t>.</w:t>
            </w:r>
          </w:p>
        </w:tc>
      </w:tr>
      <w:tr w:rsidR="009E1138" w:rsidRPr="0025407A" w14:paraId="4F14FD95" w14:textId="77777777" w:rsidTr="00017A52">
        <w:trPr>
          <w:trHeight w:val="851"/>
        </w:trPr>
        <w:tc>
          <w:tcPr>
            <w:tcW w:w="1278" w:type="dxa"/>
            <w:vAlign w:val="center"/>
          </w:tcPr>
          <w:p w14:paraId="4B3DD646" w14:textId="77777777" w:rsidR="009E1138" w:rsidRPr="00131F29" w:rsidRDefault="009E1138" w:rsidP="00017A52">
            <w:pPr>
              <w:tabs>
                <w:tab w:val="left" w:pos="567"/>
              </w:tabs>
              <w:contextualSpacing/>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1994 жылдан</w:t>
            </w:r>
          </w:p>
        </w:tc>
        <w:tc>
          <w:tcPr>
            <w:tcW w:w="8469" w:type="dxa"/>
            <w:gridSpan w:val="2"/>
            <w:vAlign w:val="center"/>
          </w:tcPr>
          <w:p w14:paraId="1E521C50" w14:textId="32CAF029" w:rsidR="009E1138" w:rsidRPr="00131F29" w:rsidRDefault="009E1138" w:rsidP="00017A52">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Олимпиадалық білім беру мәселелеріне арналған</w:t>
            </w:r>
            <w:r w:rsidR="00BF1A05" w:rsidRPr="00131F29">
              <w:rPr>
                <w:rFonts w:ascii="Times New Roman" w:eastAsia="Calibri" w:hAnsi="Times New Roman" w:cs="Times New Roman"/>
                <w:color w:val="000000" w:themeColor="text1"/>
                <w:sz w:val="24"/>
                <w:szCs w:val="24"/>
                <w:lang w:val="kk-KZ" w:eastAsia="ru-RU" w:bidi="ru-RU"/>
              </w:rPr>
              <w:t xml:space="preserve"> арнайы сессиялар өткізіледі</w:t>
            </w:r>
            <w:r w:rsidR="003D16E8" w:rsidRPr="00131F29">
              <w:rPr>
                <w:rFonts w:ascii="Times New Roman" w:eastAsia="Calibri" w:hAnsi="Times New Roman" w:cs="Times New Roman"/>
                <w:color w:val="000000" w:themeColor="text1"/>
                <w:sz w:val="24"/>
                <w:szCs w:val="24"/>
                <w:lang w:val="kk-KZ" w:eastAsia="ru-RU" w:bidi="ru-RU"/>
              </w:rPr>
              <w:t>.</w:t>
            </w:r>
          </w:p>
        </w:tc>
      </w:tr>
    </w:tbl>
    <w:p w14:paraId="735112C5" w14:textId="3D76CD1D" w:rsidR="009E1138" w:rsidRPr="00131F29" w:rsidRDefault="009E1138" w:rsidP="009E1138">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ab/>
      </w:r>
      <w:r w:rsidR="0043020A" w:rsidRPr="00131F29">
        <w:rPr>
          <w:rFonts w:ascii="Times New Roman" w:hAnsi="Times New Roman" w:cs="Times New Roman"/>
          <w:color w:val="000000" w:themeColor="text1"/>
          <w:sz w:val="28"/>
          <w:szCs w:val="28"/>
          <w:lang w:val="kk-KZ"/>
        </w:rPr>
        <w:t>Ал 1994 жылы Халықаралық о</w:t>
      </w:r>
      <w:r w:rsidRPr="00131F29">
        <w:rPr>
          <w:rFonts w:ascii="Times New Roman" w:hAnsi="Times New Roman" w:cs="Times New Roman"/>
          <w:color w:val="000000" w:themeColor="text1"/>
          <w:sz w:val="28"/>
          <w:szCs w:val="28"/>
          <w:lang w:val="kk-KZ"/>
        </w:rPr>
        <w:t>лимпиада комитеті жанынан оқу орындарында олимпиадалық білім беру бойынша жұмысты</w:t>
      </w:r>
      <w:r w:rsidR="003D16E8" w:rsidRPr="00131F29">
        <w:rPr>
          <w:rFonts w:ascii="Times New Roman" w:hAnsi="Times New Roman" w:cs="Times New Roman"/>
          <w:color w:val="000000" w:themeColor="text1"/>
          <w:sz w:val="28"/>
          <w:szCs w:val="28"/>
          <w:lang w:val="kk-KZ"/>
        </w:rPr>
        <w:t xml:space="preserve"> жандандыру үшін «Ұлттық о</w:t>
      </w:r>
      <w:r w:rsidRPr="00131F29">
        <w:rPr>
          <w:rFonts w:ascii="Times New Roman" w:hAnsi="Times New Roman" w:cs="Times New Roman"/>
          <w:color w:val="000000" w:themeColor="text1"/>
          <w:sz w:val="28"/>
          <w:szCs w:val="28"/>
          <w:lang w:val="kk-KZ"/>
        </w:rPr>
        <w:t xml:space="preserve">лимпиадалық комитеттер іс-әрекетте: олимпиадалық </w:t>
      </w:r>
      <w:r w:rsidR="00D2389E">
        <w:rPr>
          <w:rFonts w:ascii="Times New Roman" w:hAnsi="Times New Roman" w:cs="Times New Roman"/>
          <w:color w:val="000000" w:themeColor="text1"/>
          <w:sz w:val="28"/>
          <w:szCs w:val="28"/>
          <w:lang w:val="kk-KZ"/>
        </w:rPr>
        <w:t xml:space="preserve">үлгілерді </w:t>
      </w:r>
      <w:r w:rsidRPr="00131F29">
        <w:rPr>
          <w:rFonts w:ascii="Times New Roman" w:hAnsi="Times New Roman" w:cs="Times New Roman"/>
          <w:color w:val="000000" w:themeColor="text1"/>
          <w:sz w:val="28"/>
          <w:szCs w:val="28"/>
          <w:lang w:val="kk-KZ"/>
        </w:rPr>
        <w:t xml:space="preserve">білім беру жүйесі арқылы тарату» жобасының ұйымдастыру комитеті құрылғанын атап өтеміз. </w:t>
      </w:r>
    </w:p>
    <w:p w14:paraId="4B44E85F" w14:textId="4052D4DE" w:rsidR="003B1D51" w:rsidRPr="00131F29" w:rsidRDefault="009E1138" w:rsidP="0060622E">
      <w:pPr>
        <w:tabs>
          <w:tab w:val="left" w:pos="7122"/>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Жоғарыдағы к</w:t>
      </w:r>
      <w:r w:rsidR="007C220F" w:rsidRPr="00131F29">
        <w:rPr>
          <w:rFonts w:ascii="Times New Roman" w:hAnsi="Times New Roman" w:cs="Times New Roman"/>
          <w:color w:val="000000" w:themeColor="text1"/>
          <w:sz w:val="28"/>
          <w:szCs w:val="28"/>
          <w:lang w:val="kk-KZ"/>
        </w:rPr>
        <w:t>естеден «Олимпиадалық білім</w:t>
      </w:r>
      <w:r w:rsidRPr="00131F29">
        <w:rPr>
          <w:rFonts w:ascii="Times New Roman" w:hAnsi="Times New Roman" w:cs="Times New Roman"/>
          <w:color w:val="000000" w:themeColor="text1"/>
          <w:sz w:val="28"/>
          <w:szCs w:val="28"/>
          <w:lang w:val="kk-KZ"/>
        </w:rPr>
        <w:t xml:space="preserve">»  («оlympic education») тіркесі алғаш рет 1968 жылы Халықаралық олимпиада академиясының 8-ші сессиясында Систо Фаврдің (Италия) баяндамасында қолданылып,  сол кезеңнен бастап түрлі баяндамаларда, сөз сөйлеулерде, ғылыми жарияланымдарда кеңінен қолданылып келгенін көруге болады </w:t>
      </w:r>
      <w:r w:rsidR="001D0B69" w:rsidRPr="00131F29">
        <w:rPr>
          <w:rFonts w:ascii="Times New Roman" w:hAnsi="Times New Roman" w:cs="Times New Roman"/>
          <w:color w:val="000000" w:themeColor="text1"/>
          <w:sz w:val="28"/>
          <w:szCs w:val="28"/>
          <w:lang w:val="kk-KZ"/>
        </w:rPr>
        <w:t>[133</w:t>
      </w:r>
      <w:r w:rsidRPr="00131F29">
        <w:rPr>
          <w:rFonts w:ascii="Times New Roman" w:hAnsi="Times New Roman" w:cs="Times New Roman"/>
          <w:color w:val="000000" w:themeColor="text1"/>
          <w:sz w:val="28"/>
          <w:szCs w:val="28"/>
          <w:lang w:val="kk-KZ"/>
        </w:rPr>
        <w:t>].</w:t>
      </w:r>
    </w:p>
    <w:p w14:paraId="1A1583B8"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Осылайша Халықаралық олимпиада академиясының қызметіндегі олимпиадалық білім қазіргі заманның қоғамдық құбылысы ретінде денсаулық, салауатты өмір салты және жас ұрпақты тәрбиелеу мәселелерін өзектендіруге байланысты планетаның әртүрлі континенттерінде танымал бола бастады. Бүгінгі таңда олимпиадалық білім беру әлемдегі қуатты, өте танымал қоғамдық институт деп тануға болады.</w:t>
      </w:r>
    </w:p>
    <w:p w14:paraId="466AE317" w14:textId="1EC05205"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Алайда олимпиадалық білім берудің осындай сипаттамасының маңыздылығына қарамастан, оны нақтылауда бірқатар  сұрақтар туындайды: бұның пе</w:t>
      </w:r>
      <w:r w:rsidR="00B7691C" w:rsidRPr="00131F29">
        <w:rPr>
          <w:rFonts w:ascii="Times New Roman" w:eastAsia="Calibri" w:hAnsi="Times New Roman" w:cs="Times New Roman"/>
          <w:color w:val="000000" w:themeColor="text1"/>
          <w:sz w:val="28"/>
          <w:szCs w:val="28"/>
          <w:lang w:val="kk-KZ" w:eastAsia="ru-RU" w:bidi="ru-RU"/>
        </w:rPr>
        <w:t>дагогикалық іс-әрекеті қандай, О</w:t>
      </w:r>
      <w:r w:rsidRPr="00131F29">
        <w:rPr>
          <w:rFonts w:ascii="Times New Roman" w:eastAsia="Calibri" w:hAnsi="Times New Roman" w:cs="Times New Roman"/>
          <w:color w:val="000000" w:themeColor="text1"/>
          <w:sz w:val="28"/>
          <w:szCs w:val="28"/>
          <w:lang w:val="kk-KZ" w:eastAsia="ru-RU" w:bidi="ru-RU"/>
        </w:rPr>
        <w:t xml:space="preserve">лимпиада ойындары, олимпизм, олимпиадалық қозғалыс туралы қандай білімді қалыптастыруға негізделген, оның идеялары мен құндылықтары қалай түсіндіріледі және т.б. </w:t>
      </w:r>
    </w:p>
    <w:p w14:paraId="6A94C37F" w14:textId="1083176F" w:rsidR="003B1D51" w:rsidRPr="00131F29" w:rsidRDefault="009E1138" w:rsidP="0060622E">
      <w:pPr>
        <w:tabs>
          <w:tab w:val="left" w:pos="7122"/>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Сонымен қатар, әрине, «білім» сөзін тек үрдіс ретінде ғана емес, нәтиже деп те  түсінуге болады. Алайда, бұл жағдайда біз олимпиадалық білім беруді мамандандырылған педагогикалық процес мағынасында, олимпиадалық Хартиямен ұсынылған «olympic education» ұғымының аудармасы ретінде қарастырамыз</w:t>
      </w:r>
      <w:r w:rsidR="00654DAB" w:rsidRPr="00131F29">
        <w:rPr>
          <w:rFonts w:ascii="Times New Roman" w:hAnsi="Times New Roman" w:cs="Times New Roman"/>
          <w:color w:val="000000" w:themeColor="text1"/>
          <w:sz w:val="28"/>
          <w:szCs w:val="28"/>
          <w:lang w:val="kk-KZ"/>
        </w:rPr>
        <w:t xml:space="preserve"> </w:t>
      </w:r>
      <w:r w:rsidRPr="00131F29">
        <w:rPr>
          <w:rFonts w:ascii="Times New Roman" w:hAnsi="Times New Roman" w:cs="Times New Roman"/>
          <w:color w:val="000000" w:themeColor="text1"/>
          <w:sz w:val="28"/>
          <w:szCs w:val="28"/>
          <w:lang w:val="kk-KZ"/>
        </w:rPr>
        <w:t>[</w:t>
      </w:r>
      <w:r w:rsidR="001D0B69" w:rsidRPr="00131F29">
        <w:rPr>
          <w:rFonts w:ascii="Times New Roman" w:hAnsi="Times New Roman" w:cs="Times New Roman"/>
          <w:color w:val="000000" w:themeColor="text1"/>
          <w:sz w:val="28"/>
          <w:szCs w:val="28"/>
          <w:lang w:val="kk-KZ"/>
        </w:rPr>
        <w:t>134</w:t>
      </w:r>
      <w:r w:rsidRPr="00131F29">
        <w:rPr>
          <w:rFonts w:ascii="Times New Roman" w:hAnsi="Times New Roman" w:cs="Times New Roman"/>
          <w:color w:val="000000" w:themeColor="text1"/>
          <w:sz w:val="28"/>
          <w:szCs w:val="28"/>
          <w:lang w:val="kk-KZ"/>
        </w:rPr>
        <w:t>].</w:t>
      </w:r>
    </w:p>
    <w:p w14:paraId="6A7DB5D6" w14:textId="3AA69420"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Олимпиадалық білім берудің  мазмұны мен құрылымын анықтаған кезде бастапқы тұжырымдаманы – «олимпиадалық білім» ұғымын талдауы пайдалы болуы мүмкін. </w:t>
      </w:r>
      <w:r w:rsidR="0060622E" w:rsidRPr="00131F29">
        <w:rPr>
          <w:rFonts w:ascii="Times New Roman" w:eastAsia="Calibri" w:hAnsi="Times New Roman" w:cs="Times New Roman"/>
          <w:color w:val="000000" w:themeColor="text1"/>
          <w:sz w:val="28"/>
          <w:szCs w:val="28"/>
          <w:lang w:val="kk-KZ" w:eastAsia="ru-RU" w:bidi="ru-RU"/>
        </w:rPr>
        <w:t>Осыған байланысты 8</w:t>
      </w:r>
      <w:r w:rsidR="00654DAB"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кестеде мамандардың  «олимпиадалық білім</w:t>
      </w:r>
      <w:r w:rsidR="00BC248D" w:rsidRPr="00131F29">
        <w:rPr>
          <w:rFonts w:ascii="Times New Roman" w:eastAsia="Calibri" w:hAnsi="Times New Roman" w:cs="Times New Roman"/>
          <w:color w:val="000000" w:themeColor="text1"/>
          <w:sz w:val="28"/>
          <w:szCs w:val="28"/>
          <w:lang w:val="kk-KZ" w:eastAsia="ru-RU" w:bidi="ru-RU"/>
        </w:rPr>
        <w:t>» ұғымына</w:t>
      </w:r>
      <w:r w:rsidRPr="00131F29">
        <w:rPr>
          <w:rFonts w:ascii="Times New Roman" w:eastAsia="Calibri" w:hAnsi="Times New Roman" w:cs="Times New Roman"/>
          <w:color w:val="000000" w:themeColor="text1"/>
          <w:sz w:val="28"/>
          <w:szCs w:val="28"/>
          <w:lang w:val="kk-KZ" w:eastAsia="ru-RU" w:bidi="ru-RU"/>
        </w:rPr>
        <w:t xml:space="preserve"> берген анықтамалары берілген. </w:t>
      </w:r>
    </w:p>
    <w:p w14:paraId="73B5BDD0"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1E3FC40F" w14:textId="6288FEE8" w:rsidR="009E1138" w:rsidRPr="00131F29" w:rsidRDefault="0060622E" w:rsidP="009E1138">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Кесте 8</w:t>
      </w:r>
      <w:r w:rsidR="009E1138" w:rsidRPr="00131F29">
        <w:rPr>
          <w:rFonts w:ascii="Times New Roman" w:eastAsia="Calibri" w:hAnsi="Times New Roman" w:cs="Times New Roman"/>
          <w:color w:val="000000" w:themeColor="text1"/>
          <w:sz w:val="28"/>
          <w:szCs w:val="28"/>
          <w:lang w:val="kk-KZ" w:eastAsia="ru-RU" w:bidi="ru-RU"/>
        </w:rPr>
        <w:t xml:space="preserve"> - Мамандардың  «олимпиадалық білім» ұғымына берген анықтамалары </w:t>
      </w:r>
    </w:p>
    <w:p w14:paraId="0F5131B8"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tbl>
      <w:tblPr>
        <w:tblStyle w:val="a3"/>
        <w:tblW w:w="0" w:type="auto"/>
        <w:tblLook w:val="04A0" w:firstRow="1" w:lastRow="0" w:firstColumn="1" w:lastColumn="0" w:noHBand="0" w:noVBand="1"/>
      </w:tblPr>
      <w:tblGrid>
        <w:gridCol w:w="2093"/>
        <w:gridCol w:w="7654"/>
      </w:tblGrid>
      <w:tr w:rsidR="009E1138" w:rsidRPr="00131F29" w14:paraId="1570436E" w14:textId="77777777" w:rsidTr="00017A52">
        <w:tc>
          <w:tcPr>
            <w:tcW w:w="2093" w:type="dxa"/>
          </w:tcPr>
          <w:p w14:paraId="38ED1126" w14:textId="77777777" w:rsidR="009E1138" w:rsidRPr="00131F29" w:rsidRDefault="009E1138" w:rsidP="00017A52">
            <w:pPr>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Мамандар </w:t>
            </w:r>
          </w:p>
        </w:tc>
        <w:tc>
          <w:tcPr>
            <w:tcW w:w="7654" w:type="dxa"/>
          </w:tcPr>
          <w:p w14:paraId="79B7A635" w14:textId="77777777" w:rsidR="009E1138" w:rsidRPr="00131F29" w:rsidRDefault="009E1138" w:rsidP="00017A52">
            <w:pPr>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Анықтамалар</w:t>
            </w:r>
          </w:p>
        </w:tc>
      </w:tr>
      <w:tr w:rsidR="009E1138" w:rsidRPr="00131F29" w14:paraId="6B2D7BA1" w14:textId="77777777" w:rsidTr="00017A52">
        <w:tc>
          <w:tcPr>
            <w:tcW w:w="2093" w:type="dxa"/>
          </w:tcPr>
          <w:p w14:paraId="0ED79653" w14:textId="77777777" w:rsidR="009E1138" w:rsidRPr="00131F29" w:rsidRDefault="009E1138" w:rsidP="00017A52">
            <w:pPr>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w:t>
            </w:r>
          </w:p>
        </w:tc>
        <w:tc>
          <w:tcPr>
            <w:tcW w:w="7654" w:type="dxa"/>
          </w:tcPr>
          <w:p w14:paraId="7FAEACF0" w14:textId="77777777" w:rsidR="009E1138" w:rsidRPr="00131F29" w:rsidRDefault="009E1138" w:rsidP="00017A52">
            <w:pPr>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2</w:t>
            </w:r>
          </w:p>
        </w:tc>
      </w:tr>
      <w:tr w:rsidR="009E1138" w:rsidRPr="0025407A" w14:paraId="14B65C9F" w14:textId="77777777" w:rsidTr="00017A52">
        <w:tc>
          <w:tcPr>
            <w:tcW w:w="2093" w:type="dxa"/>
          </w:tcPr>
          <w:p w14:paraId="4AECC6D9" w14:textId="77777777" w:rsidR="009E1138" w:rsidRPr="00131F29" w:rsidRDefault="009E1138"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В.Н. Сергеев</w:t>
            </w:r>
          </w:p>
        </w:tc>
        <w:tc>
          <w:tcPr>
            <w:tcW w:w="7654" w:type="dxa"/>
          </w:tcPr>
          <w:p w14:paraId="78955A4E" w14:textId="66190E0F" w:rsidR="009E1138" w:rsidRPr="00131F29" w:rsidRDefault="00B7691C" w:rsidP="00D2389E">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 «... О</w:t>
            </w:r>
            <w:r w:rsidR="009E1138" w:rsidRPr="00131F29">
              <w:rPr>
                <w:rFonts w:ascii="Times New Roman" w:eastAsia="Calibri" w:hAnsi="Times New Roman" w:cs="Times New Roman"/>
                <w:color w:val="000000" w:themeColor="text1"/>
                <w:sz w:val="28"/>
                <w:szCs w:val="28"/>
                <w:lang w:val="kk-KZ" w:eastAsia="ru-RU" w:bidi="ru-RU"/>
              </w:rPr>
              <w:t>лимпиада Хартиясымен айқындалған және өзінің тарихи мәнінен туындайтын олимпизм, олимпиада</w:t>
            </w:r>
            <w:r w:rsidRPr="00131F29">
              <w:rPr>
                <w:rFonts w:ascii="Times New Roman" w:eastAsia="Calibri" w:hAnsi="Times New Roman" w:cs="Times New Roman"/>
                <w:color w:val="000000" w:themeColor="text1"/>
                <w:sz w:val="28"/>
                <w:szCs w:val="28"/>
                <w:lang w:val="kk-KZ" w:eastAsia="ru-RU" w:bidi="ru-RU"/>
              </w:rPr>
              <w:t>лық қозғалыс және О</w:t>
            </w:r>
            <w:r w:rsidR="009E1138" w:rsidRPr="00131F29">
              <w:rPr>
                <w:rFonts w:ascii="Times New Roman" w:eastAsia="Calibri" w:hAnsi="Times New Roman" w:cs="Times New Roman"/>
                <w:color w:val="000000" w:themeColor="text1"/>
                <w:sz w:val="28"/>
                <w:szCs w:val="28"/>
                <w:lang w:val="kk-KZ" w:eastAsia="ru-RU" w:bidi="ru-RU"/>
              </w:rPr>
              <w:t xml:space="preserve">лимпиада ойындарының негізгі қағидаттары мен </w:t>
            </w:r>
            <w:r w:rsidR="00D2389E">
              <w:rPr>
                <w:rFonts w:ascii="Times New Roman" w:eastAsia="Calibri" w:hAnsi="Times New Roman" w:cs="Times New Roman"/>
                <w:color w:val="000000" w:themeColor="text1"/>
                <w:sz w:val="28"/>
                <w:szCs w:val="28"/>
                <w:lang w:val="kk-KZ" w:eastAsia="ru-RU" w:bidi="ru-RU"/>
              </w:rPr>
              <w:t xml:space="preserve">түсінігін </w:t>
            </w:r>
            <w:r w:rsidR="009E1138" w:rsidRPr="00131F29">
              <w:rPr>
                <w:rFonts w:ascii="Times New Roman" w:eastAsia="Calibri" w:hAnsi="Times New Roman" w:cs="Times New Roman"/>
                <w:color w:val="000000" w:themeColor="text1"/>
                <w:sz w:val="28"/>
                <w:szCs w:val="28"/>
                <w:lang w:val="kk-KZ" w:eastAsia="ru-RU" w:bidi="ru-RU"/>
              </w:rPr>
              <w:t>жүзеге асыруға ықпал ету, студент олимпиадалық білім мен құндылықтарды өз еркімен игерген кезде гуманистік ұйымдастырылған педагогикалық процесс арқылы жүзеге асыру»</w:t>
            </w:r>
          </w:p>
        </w:tc>
      </w:tr>
    </w:tbl>
    <w:p w14:paraId="330C0406" w14:textId="77777777" w:rsidR="009E1138" w:rsidRPr="00131F29" w:rsidRDefault="009E1138" w:rsidP="009E1138">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p>
    <w:p w14:paraId="6F031FDC" w14:textId="77777777" w:rsidR="009E1138" w:rsidRPr="00131F29" w:rsidRDefault="009E1138" w:rsidP="009E1138">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p>
    <w:p w14:paraId="3CA7E5D8" w14:textId="77777777" w:rsidR="0060622E" w:rsidRPr="00131F29" w:rsidRDefault="0060622E" w:rsidP="009E1138">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p>
    <w:p w14:paraId="657DD149" w14:textId="7252C997" w:rsidR="009E1138" w:rsidRPr="00131F29" w:rsidRDefault="0060622E" w:rsidP="009E1138">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8</w:t>
      </w:r>
      <w:r w:rsidR="00DD2DA9" w:rsidRPr="00131F29">
        <w:rPr>
          <w:rFonts w:ascii="Times New Roman" w:eastAsia="Calibri" w:hAnsi="Times New Roman" w:cs="Times New Roman"/>
          <w:color w:val="000000" w:themeColor="text1"/>
          <w:sz w:val="28"/>
          <w:szCs w:val="28"/>
          <w:lang w:val="kk-KZ" w:eastAsia="ru-RU" w:bidi="ru-RU"/>
        </w:rPr>
        <w:t>- кестенің жалғасы</w:t>
      </w:r>
    </w:p>
    <w:tbl>
      <w:tblPr>
        <w:tblStyle w:val="a3"/>
        <w:tblW w:w="0" w:type="auto"/>
        <w:tblLook w:val="04A0" w:firstRow="1" w:lastRow="0" w:firstColumn="1" w:lastColumn="0" w:noHBand="0" w:noVBand="1"/>
      </w:tblPr>
      <w:tblGrid>
        <w:gridCol w:w="2093"/>
        <w:gridCol w:w="7654"/>
      </w:tblGrid>
      <w:tr w:rsidR="009E1138" w:rsidRPr="00131F29" w14:paraId="0DC4CC02" w14:textId="77777777" w:rsidTr="00017A52">
        <w:tc>
          <w:tcPr>
            <w:tcW w:w="2093" w:type="dxa"/>
          </w:tcPr>
          <w:p w14:paraId="26D2C107" w14:textId="77777777" w:rsidR="009E1138" w:rsidRPr="00131F29" w:rsidRDefault="009E1138" w:rsidP="00017A52">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w:t>
            </w:r>
          </w:p>
        </w:tc>
        <w:tc>
          <w:tcPr>
            <w:tcW w:w="7654" w:type="dxa"/>
          </w:tcPr>
          <w:p w14:paraId="7E43E568" w14:textId="77777777" w:rsidR="009E1138" w:rsidRPr="00131F29" w:rsidRDefault="009E1138" w:rsidP="00017A52">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shd w:val="clear" w:color="auto" w:fill="FFFFFF"/>
                <w:lang w:val="kk-KZ" w:eastAsia="ru-RU" w:bidi="ru-RU"/>
              </w:rPr>
              <w:t>2</w:t>
            </w:r>
          </w:p>
        </w:tc>
      </w:tr>
      <w:tr w:rsidR="009E1138" w:rsidRPr="0025407A" w14:paraId="0526FC1C" w14:textId="77777777" w:rsidTr="00017A52">
        <w:tc>
          <w:tcPr>
            <w:tcW w:w="2093" w:type="dxa"/>
          </w:tcPr>
          <w:p w14:paraId="51D31A8E" w14:textId="77777777" w:rsidR="009E1138" w:rsidRPr="00131F29" w:rsidRDefault="009E1138"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Р. Науль</w:t>
            </w:r>
          </w:p>
        </w:tc>
        <w:tc>
          <w:tcPr>
            <w:tcW w:w="7654" w:type="dxa"/>
          </w:tcPr>
          <w:p w14:paraId="2AAE8B69" w14:textId="77777777" w:rsidR="009E1138" w:rsidRPr="00131F29" w:rsidRDefault="009E1138"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«....бірінші кезекте белгілі бір теория ретінде, екіншіден, олимпиадалық білім беру теориясы болып қана қоймай, сонымен бірге білім берудегі этикалық және гуманистік құндылықтардың дамуы кеңістігіндегі ауқымды  теория»</w:t>
            </w:r>
          </w:p>
        </w:tc>
      </w:tr>
      <w:tr w:rsidR="009E1138" w:rsidRPr="0025407A" w14:paraId="4D118134" w14:textId="77777777" w:rsidTr="00017A52">
        <w:tc>
          <w:tcPr>
            <w:tcW w:w="2093" w:type="dxa"/>
          </w:tcPr>
          <w:p w14:paraId="43A28428" w14:textId="77777777" w:rsidR="009E1138" w:rsidRPr="00131F29" w:rsidRDefault="009E1138"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F.Landry </w:t>
            </w:r>
          </w:p>
        </w:tc>
        <w:tc>
          <w:tcPr>
            <w:tcW w:w="7654" w:type="dxa"/>
          </w:tcPr>
          <w:p w14:paraId="4CB4BF08" w14:textId="4FC9CE4A" w:rsidR="009E1138" w:rsidRPr="00131F29" w:rsidRDefault="009E1138"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w:t>
            </w:r>
            <w:r w:rsidR="00B7691C"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спортшылар мен жас</w:t>
            </w:r>
            <w:r w:rsidR="00B7691C" w:rsidRPr="00131F29">
              <w:rPr>
                <w:rFonts w:ascii="Times New Roman" w:eastAsia="Calibri" w:hAnsi="Times New Roman" w:cs="Times New Roman"/>
                <w:color w:val="000000" w:themeColor="text1"/>
                <w:sz w:val="28"/>
                <w:szCs w:val="28"/>
                <w:lang w:val="kk-KZ" w:eastAsia="ru-RU" w:bidi="ru-RU"/>
              </w:rPr>
              <w:t>тарға, жалпы халыққа спорт пен О</w:t>
            </w:r>
            <w:r w:rsidRPr="00131F29">
              <w:rPr>
                <w:rFonts w:ascii="Times New Roman" w:eastAsia="Calibri" w:hAnsi="Times New Roman" w:cs="Times New Roman"/>
                <w:color w:val="000000" w:themeColor="text1"/>
                <w:sz w:val="28"/>
                <w:szCs w:val="28"/>
                <w:lang w:val="kk-KZ" w:eastAsia="ru-RU" w:bidi="ru-RU"/>
              </w:rPr>
              <w:t>лимпиада ойындарының алуан түрлі аспектілерін, олардың маңыздылығын, сонымен қатар жекелеген елдер мен мәдениеттермен, халықаралық қоғамдастықпен қатысты спорттық және әлеуметтік-мәдени әлеуетті тиімді кеңінен түсіндіру»</w:t>
            </w:r>
          </w:p>
        </w:tc>
      </w:tr>
      <w:tr w:rsidR="009E1138" w:rsidRPr="0025407A" w14:paraId="05B3A194" w14:textId="77777777" w:rsidTr="00017A52">
        <w:tc>
          <w:tcPr>
            <w:tcW w:w="2093" w:type="dxa"/>
          </w:tcPr>
          <w:p w14:paraId="339685ED" w14:textId="77777777" w:rsidR="009E1138" w:rsidRPr="00131F29" w:rsidRDefault="009E1138"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O. Szymiczek </w:t>
            </w:r>
          </w:p>
        </w:tc>
        <w:tc>
          <w:tcPr>
            <w:tcW w:w="7654" w:type="dxa"/>
          </w:tcPr>
          <w:p w14:paraId="309CAD5D" w14:textId="77777777" w:rsidR="009E1138" w:rsidRPr="00131F29" w:rsidRDefault="009E1138"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халықаралық ұйымның тәжірибесіне  сүйенсек Ұлттық олимпиада академиялары  қызметінде ең алдымен  спортшылар мен  жаттықтырушылар,  журналистер, ғалымдар үшін сессиялар немесе семинарлар арқылы жүзеге асады»</w:t>
            </w:r>
          </w:p>
        </w:tc>
      </w:tr>
      <w:tr w:rsidR="009E1138" w:rsidRPr="0025407A" w14:paraId="257005E3" w14:textId="77777777" w:rsidTr="00017A52">
        <w:tc>
          <w:tcPr>
            <w:tcW w:w="2093" w:type="dxa"/>
          </w:tcPr>
          <w:p w14:paraId="574A679B" w14:textId="77777777" w:rsidR="009E1138" w:rsidRPr="00131F29" w:rsidRDefault="009E1138"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С. А. Иванов</w:t>
            </w:r>
          </w:p>
        </w:tc>
        <w:tc>
          <w:tcPr>
            <w:tcW w:w="7654" w:type="dxa"/>
          </w:tcPr>
          <w:p w14:paraId="5C759207" w14:textId="77777777" w:rsidR="009E1138" w:rsidRPr="00131F29" w:rsidRDefault="009E1138"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олимпиадалық қозғалыстағы идеяларымен, мұраттарымен және құндылықтарымен таныстырудың, олимпиадалық дүниетанымды, олимпиадалық менталитетті және адамның олимпиадалық мәдениетін қалыптастырудағы педагогикалық үрдісі»</w:t>
            </w:r>
          </w:p>
        </w:tc>
      </w:tr>
    </w:tbl>
    <w:p w14:paraId="559EAC28"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433F5A71"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Бұл мәселелер бойынша әртүрлі мамандардың пікірлері жиі айтылады. Мұндай келіспеушіліктер әртүрлі мамандардың олимпиадалық білім беру сипаттамаларын салыстыру кезінде де анықталады. </w:t>
      </w:r>
    </w:p>
    <w:p w14:paraId="7159D00E" w14:textId="391CE4F9" w:rsidR="003B1D51" w:rsidRPr="00131F29" w:rsidRDefault="00654DAB" w:rsidP="0060622E">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білім</w:t>
      </w:r>
      <w:r w:rsidR="009E1138" w:rsidRPr="00131F29">
        <w:rPr>
          <w:rFonts w:ascii="Times New Roman" w:eastAsia="Calibri" w:hAnsi="Times New Roman" w:cs="Times New Roman"/>
          <w:color w:val="000000" w:themeColor="text1"/>
          <w:sz w:val="28"/>
          <w:szCs w:val="28"/>
          <w:lang w:val="kk-KZ" w:eastAsia="ru-RU" w:bidi="ru-RU"/>
        </w:rPr>
        <w:t xml:space="preserve">» ұғымы көптеген авторлардың еңбектерінде көрініс тапты. Бұл ұғымның түрлі мазмұнын және оны жастар арасында, соның ішінде дене тәрбиесі оқу орындарының студенттері үшін қолданудың нақты негіздері берілген жұмыстар көп. Олардың ішінде В.И.Столяров ұсынған түсіндірмеге сүйенгендігімізді айта кетейік, ол оны «олимпиадалық қозғалысқа қатысушыларды осы қозғалыстың </w:t>
      </w:r>
      <w:r w:rsidR="00D2389E">
        <w:rPr>
          <w:rFonts w:ascii="Times New Roman" w:eastAsia="Calibri" w:hAnsi="Times New Roman" w:cs="Times New Roman"/>
          <w:color w:val="000000" w:themeColor="text1"/>
          <w:sz w:val="28"/>
          <w:szCs w:val="28"/>
          <w:lang w:val="kk-KZ" w:eastAsia="ru-RU" w:bidi="ru-RU"/>
        </w:rPr>
        <w:t xml:space="preserve">үлгілері </w:t>
      </w:r>
      <w:r w:rsidR="009E1138" w:rsidRPr="00131F29">
        <w:rPr>
          <w:rFonts w:ascii="Times New Roman" w:eastAsia="Calibri" w:hAnsi="Times New Roman" w:cs="Times New Roman"/>
          <w:color w:val="000000" w:themeColor="text1"/>
          <w:sz w:val="28"/>
          <w:szCs w:val="28"/>
          <w:lang w:val="kk-KZ" w:eastAsia="ru-RU" w:bidi="ru-RU"/>
        </w:rPr>
        <w:t xml:space="preserve">мен құндылықтарына қосатын, олардың бойында білім, қызығушылық, қажеттілік, біліктілік пен дағды, ең бастысы – осы </w:t>
      </w:r>
      <w:r w:rsidR="00D2389E" w:rsidRPr="00D2389E">
        <w:rPr>
          <w:rFonts w:ascii="Times New Roman" w:eastAsia="Calibri" w:hAnsi="Times New Roman" w:cs="Times New Roman"/>
          <w:color w:val="000000" w:themeColor="text1"/>
          <w:sz w:val="28"/>
          <w:szCs w:val="28"/>
          <w:lang w:val="kk-KZ" w:eastAsia="ru-RU" w:bidi="ru-RU"/>
        </w:rPr>
        <w:t>үлгілер</w:t>
      </w:r>
      <w:r w:rsidR="009E1138" w:rsidRPr="00131F29">
        <w:rPr>
          <w:rFonts w:ascii="Times New Roman" w:eastAsia="Calibri" w:hAnsi="Times New Roman" w:cs="Times New Roman"/>
          <w:color w:val="000000" w:themeColor="text1"/>
          <w:sz w:val="28"/>
          <w:szCs w:val="28"/>
          <w:lang w:val="kk-KZ" w:eastAsia="ru-RU" w:bidi="ru-RU"/>
        </w:rPr>
        <w:t xml:space="preserve"> мен құндылықтарға сәйкес келетін мінез-құлық, стиль және өмір сүру салтын  қалыптастыратын бағытқа мойын сұңған  педагогикалық қызмет»</w:t>
      </w:r>
      <w:r w:rsidR="001D0B69" w:rsidRPr="00131F29">
        <w:rPr>
          <w:rFonts w:ascii="Times New Roman" w:eastAsia="Calibri" w:hAnsi="Times New Roman" w:cs="Times New Roman"/>
          <w:color w:val="000000" w:themeColor="text1"/>
          <w:sz w:val="28"/>
          <w:szCs w:val="28"/>
          <w:lang w:val="kk-KZ" w:eastAsia="ru-RU" w:bidi="ru-RU"/>
        </w:rPr>
        <w:t xml:space="preserve"> ретінде қарап  түсіндіреді [135</w:t>
      </w:r>
      <w:r w:rsidR="009E1138" w:rsidRPr="00131F29">
        <w:rPr>
          <w:rFonts w:ascii="Times New Roman" w:eastAsia="Calibri" w:hAnsi="Times New Roman" w:cs="Times New Roman"/>
          <w:color w:val="000000" w:themeColor="text1"/>
          <w:sz w:val="28"/>
          <w:szCs w:val="28"/>
          <w:lang w:val="kk-KZ" w:eastAsia="ru-RU" w:bidi="ru-RU"/>
        </w:rPr>
        <w:t>].</w:t>
      </w:r>
    </w:p>
    <w:p w14:paraId="16006F9C"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Профессор В.И. Столяровтың ұстанымы біз үшін ұғымдық тұрғыдан да қызығушылық тудырады.</w:t>
      </w:r>
    </w:p>
    <w:p w14:paraId="29C679E2"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білім беру шеңберіндегі жеке блоктарға, аспектілерге сілтеме жасау үшін ол келесі ұғымдар қолданады:</w:t>
      </w:r>
    </w:p>
    <w:p w14:paraId="3E3E8E25"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білім» ұғымы, ол тар мағынада, жоғарыда аталған білімді қалыптастыру мен жетілдіруге байланысты міндеттерді шешуге бағытталған олимпиадалық қозғалыс шеңберіндегі педагогикалық қызметтің аспектісін (блок, компонент) білдіру үшін қолданылады.</w:t>
      </w:r>
    </w:p>
    <w:p w14:paraId="00E00061"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 xml:space="preserve">«Олимпиадалық оқыту» </w:t>
      </w:r>
      <w:r w:rsidRPr="00131F29">
        <w:rPr>
          <w:rFonts w:ascii="Times New Roman" w:hAnsi="Times New Roman" w:cs="Times New Roman"/>
          <w:color w:val="000000" w:themeColor="text1"/>
          <w:sz w:val="28"/>
          <w:szCs w:val="28"/>
          <w:lang w:val="kk-KZ"/>
        </w:rPr>
        <w:t xml:space="preserve">ұғымы </w:t>
      </w:r>
      <w:r w:rsidRPr="00131F29">
        <w:rPr>
          <w:rFonts w:ascii="Times New Roman" w:eastAsia="Calibri" w:hAnsi="Times New Roman" w:cs="Times New Roman"/>
          <w:color w:val="000000" w:themeColor="text1"/>
          <w:sz w:val="28"/>
          <w:szCs w:val="28"/>
          <w:lang w:val="kk-KZ" w:eastAsia="ru-RU" w:bidi="ru-RU"/>
        </w:rPr>
        <w:t>- олимпиадалық қозғалыс шеңберіндегі педагогикалық қызметтің жоғарыда көрсетілген қабілеттерді, машықтар мен дағдыларды қалыптастырумен және жетілдірумен байланысты міндеттерді шешуге бағытталған аспектісін (блогын, компонентін) белгілеуге арналған.</w:t>
      </w:r>
    </w:p>
    <w:p w14:paraId="6894D128" w14:textId="46015E7E" w:rsidR="003B1D51" w:rsidRPr="00131F29" w:rsidRDefault="009E1138" w:rsidP="0060622E">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тәрбиелеу</w:t>
      </w:r>
      <w:r w:rsidRPr="00131F29">
        <w:rPr>
          <w:rFonts w:ascii="Times New Roman" w:eastAsia="Calibri" w:hAnsi="Times New Roman" w:cs="Times New Roman"/>
          <w:b/>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ұғымы тар мағынада, жоғарыда көрсетілген мотивацияны қалыптастырумен байланысты міндеттерді шешуге бағытталған олимпиадалық қозғалыс шеңберіндегі педагогикалық қызметтің аспектісін (блок, компонент), сондай-ақ тиісті мінез-құлықты, өмір салтын (стилін) білдіру үшін қолданылады [</w:t>
      </w:r>
      <w:r w:rsidR="001D0B69" w:rsidRPr="00131F29">
        <w:rPr>
          <w:rFonts w:ascii="Times New Roman" w:eastAsia="Calibri" w:hAnsi="Times New Roman" w:cs="Times New Roman"/>
          <w:color w:val="000000" w:themeColor="text1"/>
          <w:sz w:val="28"/>
          <w:szCs w:val="28"/>
          <w:lang w:val="kk-KZ" w:eastAsia="ru-RU" w:bidi="ru-RU"/>
        </w:rPr>
        <w:t>136</w:t>
      </w:r>
      <w:r w:rsidRPr="00131F29">
        <w:rPr>
          <w:rFonts w:ascii="Times New Roman" w:eastAsia="Calibri" w:hAnsi="Times New Roman" w:cs="Times New Roman"/>
          <w:color w:val="000000" w:themeColor="text1"/>
          <w:sz w:val="28"/>
          <w:szCs w:val="28"/>
          <w:lang w:val="kk-KZ" w:eastAsia="ru-RU" w:bidi="ru-RU"/>
        </w:rPr>
        <w:t xml:space="preserve">]. </w:t>
      </w:r>
    </w:p>
    <w:p w14:paraId="0FA120FA" w14:textId="04E9E4E8"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Біз осы тұрғыда В.И. Столяровтың (2009) зерттеуінде айтылған олимпиадалық білім беру аясында тек олимпиадалық білім деңгейін қалыптастыруды және көтеруді емес, олимпизм мұраттары мен құндылықтарына сәйкес келетін нақты мінез-құлықты, өмір салтын (стилін) қалыптастыру маңызды деген пікірімен келісеміз </w:t>
      </w:r>
      <w:r w:rsidR="001D0B69" w:rsidRPr="00131F29">
        <w:rPr>
          <w:rFonts w:ascii="Times New Roman" w:eastAsia="Calibri" w:hAnsi="Times New Roman" w:cs="Times New Roman"/>
          <w:color w:val="000000" w:themeColor="text1"/>
          <w:sz w:val="28"/>
          <w:szCs w:val="28"/>
          <w:lang w:val="kk-KZ" w:eastAsia="ru-RU" w:bidi="ru-RU"/>
        </w:rPr>
        <w:t>[137</w:t>
      </w:r>
      <w:r w:rsidRPr="00131F29">
        <w:rPr>
          <w:rFonts w:ascii="Times New Roman" w:eastAsia="Calibri" w:hAnsi="Times New Roman" w:cs="Times New Roman"/>
          <w:color w:val="000000" w:themeColor="text1"/>
          <w:sz w:val="28"/>
          <w:szCs w:val="28"/>
          <w:lang w:val="kk-KZ" w:eastAsia="ru-RU" w:bidi="ru-RU"/>
        </w:rPr>
        <w:t xml:space="preserve">]. </w:t>
      </w:r>
    </w:p>
    <w:p w14:paraId="337ABD4C" w14:textId="063211AF"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Осы  тұрғыда айта кететін жайт, әдетте олимпиадалық қозғалысқа байланысты мәселелерді шешуге бағытталған педагогикалық іс-әрекетке сілтеме жасау ү</w:t>
      </w:r>
      <w:r w:rsidR="00F67651" w:rsidRPr="00131F29">
        <w:rPr>
          <w:rFonts w:ascii="Times New Roman" w:eastAsia="Calibri" w:hAnsi="Times New Roman" w:cs="Times New Roman"/>
          <w:color w:val="000000" w:themeColor="text1"/>
          <w:sz w:val="28"/>
          <w:szCs w:val="28"/>
          <w:lang w:val="kk-KZ" w:eastAsia="ru-RU" w:bidi="ru-RU"/>
        </w:rPr>
        <w:t>шін тек «олимпиадалық білім</w:t>
      </w:r>
      <w:r w:rsidRPr="00131F29">
        <w:rPr>
          <w:rFonts w:ascii="Times New Roman" w:eastAsia="Calibri" w:hAnsi="Times New Roman" w:cs="Times New Roman"/>
          <w:color w:val="000000" w:themeColor="text1"/>
          <w:sz w:val="28"/>
          <w:szCs w:val="28"/>
          <w:lang w:val="kk-KZ" w:eastAsia="ru-RU" w:bidi="ru-RU"/>
        </w:rPr>
        <w:t xml:space="preserve">» немесе «олимпиадалық тәрбие» ұғымы қолданылады. Бірақ бұл  ұғымдар қолданыста болғанымен  ең бастысы, әдетте, белгілі бір білім жүйесін қалыптастыруға байланысты жоғарыда аталған бағыттардың біріншісі ғана ерекшеленеді және жүзеге асырылады. Қызметтің басқа екі бағытына аз көңіл бөлінеді. </w:t>
      </w:r>
    </w:p>
    <w:p w14:paraId="06BCDDB9"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Әрине, олимпиадалық білім беру, тәрбиелеу және оқытудың тығыз байланысын (теорияда да, практикалық қызметте де) ескеру қажет.</w:t>
      </w:r>
    </w:p>
    <w:p w14:paraId="1692BA85" w14:textId="3CB6E8D4"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Жоғарыда айтылғандарды нақтылай отырып, қазіргі олимпиадалық білім берудің алдында тұрған міндеттердің екі тобы  әлеуметтік педагогикалық аспекті мен ғылыми-танымдық аспектісінің бағыттары 4</w:t>
      </w:r>
      <w:r w:rsidR="00BC248D"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суретте көрсетілген.</w:t>
      </w:r>
    </w:p>
    <w:p w14:paraId="160A33E8" w14:textId="0EB894D8" w:rsidR="009E1138" w:rsidRPr="00131F29" w:rsidRDefault="001D0B69"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Г.М. Поликарпова [138</w:t>
      </w:r>
      <w:r w:rsidR="009E1138" w:rsidRPr="00131F29">
        <w:rPr>
          <w:rFonts w:ascii="Times New Roman" w:eastAsia="Calibri" w:hAnsi="Times New Roman" w:cs="Times New Roman"/>
          <w:color w:val="000000" w:themeColor="text1"/>
          <w:sz w:val="28"/>
          <w:szCs w:val="28"/>
          <w:lang w:val="kk-KZ" w:eastAsia="ru-RU" w:bidi="ru-RU"/>
        </w:rPr>
        <w:t xml:space="preserve">] төмендегідей үш топты балалар мен оқушы жастардың олимпиадалық білімі мен тәрбиесінің негізгі өлшемдері ретінде ұсынды: </w:t>
      </w:r>
    </w:p>
    <w:p w14:paraId="2076143A"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олимпизм және олимпиадалық қозғалыс саласында білім беру  жүйесін жүзеге асыру;</w:t>
      </w:r>
    </w:p>
    <w:p w14:paraId="6CF2B518"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олимпизм және олимпиадалық қозғалыс саласындағы қатынастар мен уәждемесі бағытын қалыптастыру;</w:t>
      </w:r>
    </w:p>
    <w:p w14:paraId="358C4B8F" w14:textId="3D92EC8D" w:rsidR="00DB6A69" w:rsidRPr="00131F29" w:rsidRDefault="009E1138" w:rsidP="0060622E">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 олимпиадалық білімді өзінің өмір стилінде де, сонымен қатар  болашақ кәсіби қызметінде де пайдалану біліктері мен дағдыларының жүйесін игеру. </w:t>
      </w:r>
    </w:p>
    <w:p w14:paraId="0E18A869" w14:textId="01A76601" w:rsidR="00DB6A69" w:rsidRPr="00131F29" w:rsidRDefault="009E1138" w:rsidP="0060622E">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М.М. Булатова мен  В.Н. Платонов (2002) 80-жылдардың аяғы мен 90-жылдардың басында кеңістікте алғаш рет олимпиадалық спорт мәселесінің гуманитарлық құрамдас бөлігіне</w:t>
      </w:r>
      <w:r w:rsidR="001D0B69" w:rsidRPr="00131F29">
        <w:rPr>
          <w:rFonts w:ascii="Times New Roman" w:eastAsia="Calibri" w:hAnsi="Times New Roman" w:cs="Times New Roman"/>
          <w:color w:val="000000" w:themeColor="text1"/>
          <w:sz w:val="28"/>
          <w:szCs w:val="28"/>
          <w:lang w:val="kk-KZ" w:eastAsia="ru-RU" w:bidi="ru-RU"/>
        </w:rPr>
        <w:t xml:space="preserve"> ғылыми зерттеулер жүргізді [139</w:t>
      </w:r>
      <w:r w:rsidR="0060622E" w:rsidRPr="00131F29">
        <w:rPr>
          <w:rFonts w:ascii="Times New Roman" w:eastAsia="Calibri" w:hAnsi="Times New Roman" w:cs="Times New Roman"/>
          <w:color w:val="000000" w:themeColor="text1"/>
          <w:sz w:val="28"/>
          <w:szCs w:val="28"/>
          <w:lang w:val="kk-KZ" w:eastAsia="ru-RU" w:bidi="ru-RU"/>
        </w:rPr>
        <w:t>].</w:t>
      </w:r>
    </w:p>
    <w:p w14:paraId="6E6BD03B" w14:textId="53B49985"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 Жоғарыда айтылғандарды нақтылай отырып, қазіргі олимпиадалық білім берудің алдында тұрған міндеттердің екі тобы  әлеуметтік педагогикалық аспекті мен ғылыми-танымдық аспектісінің бағыттары 4</w:t>
      </w:r>
      <w:r w:rsidR="00056906"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суретте көрсетілген.</w:t>
      </w:r>
    </w:p>
    <w:p w14:paraId="39205C3F"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297FBD9F"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noProof/>
          <w:color w:val="000000" w:themeColor="text1"/>
          <w:sz w:val="28"/>
          <w:szCs w:val="28"/>
          <w:lang w:eastAsia="ru-RU"/>
        </w:rPr>
        <w:lastRenderedPageBreak/>
        <w:drawing>
          <wp:inline distT="0" distB="0" distL="0" distR="0" wp14:anchorId="62B92515" wp14:editId="73D086B8">
            <wp:extent cx="5536642" cy="5074418"/>
            <wp:effectExtent l="0" t="38100" r="64135" b="31115"/>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49A4359"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4D1664DA" w14:textId="77777777" w:rsidR="009E1138" w:rsidRPr="00131F29" w:rsidRDefault="009E1138" w:rsidP="009E1138">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Сурет 4  - Олимпиадалық білім берудің  міндеттері</w:t>
      </w:r>
    </w:p>
    <w:p w14:paraId="6F27EFE3" w14:textId="77777777" w:rsidR="009E1138" w:rsidRPr="00131F29" w:rsidRDefault="009E1138" w:rsidP="009E1138">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p>
    <w:p w14:paraId="6A2AB87F"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Қазіргі олимпиадалық қозғалыстың 110 жылдығына орай профессорлар            В.Н. Платонов пен С.И.Гуськов әлемдегі алғашқы «Олимпиадалық спорт» оқулығын шығарады.</w:t>
      </w:r>
    </w:p>
    <w:p w14:paraId="03F4C2AC" w14:textId="3F8E3D86" w:rsidR="009E1138" w:rsidRPr="00131F29" w:rsidRDefault="009E1138" w:rsidP="0060622E">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В.Н. Сергеев (2001) олимпиадалық білім беру барлық халықтардың, әсіресе жастар қауымының олимпиадалық білімді, олимпизмнің мұраттары мен құндылықтарын белсенді игеруіне жағдай жасауға, жеке адамдардың мінез-құлқының тиімді мотивтеріне және адамдардың гуманистік өмір салтының </w:t>
      </w:r>
      <w:r w:rsidR="0028364D" w:rsidRPr="00131F29">
        <w:rPr>
          <w:rFonts w:ascii="Times New Roman" w:eastAsia="Calibri" w:hAnsi="Times New Roman" w:cs="Times New Roman"/>
          <w:color w:val="000000" w:themeColor="text1"/>
          <w:sz w:val="28"/>
          <w:szCs w:val="28"/>
          <w:lang w:val="kk-KZ" w:eastAsia="ru-RU" w:bidi="ru-RU"/>
        </w:rPr>
        <w:t xml:space="preserve">қалыптарына </w:t>
      </w:r>
      <w:r w:rsidRPr="00131F29">
        <w:rPr>
          <w:rFonts w:ascii="Times New Roman" w:eastAsia="Calibri" w:hAnsi="Times New Roman" w:cs="Times New Roman"/>
          <w:color w:val="000000" w:themeColor="text1"/>
          <w:sz w:val="28"/>
          <w:szCs w:val="28"/>
          <w:lang w:val="kk-KZ" w:eastAsia="ru-RU" w:bidi="ru-RU"/>
        </w:rPr>
        <w:t>айналдыруға бағытталған гуманистік тұрғыда  ұйымдастырылған педаго</w:t>
      </w:r>
      <w:r w:rsidR="001D0B69" w:rsidRPr="00131F29">
        <w:rPr>
          <w:rFonts w:ascii="Times New Roman" w:eastAsia="Calibri" w:hAnsi="Times New Roman" w:cs="Times New Roman"/>
          <w:color w:val="000000" w:themeColor="text1"/>
          <w:sz w:val="28"/>
          <w:szCs w:val="28"/>
          <w:lang w:val="kk-KZ" w:eastAsia="ru-RU" w:bidi="ru-RU"/>
        </w:rPr>
        <w:t>гикалық процесс деп танытты [140</w:t>
      </w:r>
      <w:r w:rsidRPr="00131F29">
        <w:rPr>
          <w:rFonts w:ascii="Times New Roman" w:eastAsia="Calibri" w:hAnsi="Times New Roman" w:cs="Times New Roman"/>
          <w:color w:val="000000" w:themeColor="text1"/>
          <w:sz w:val="28"/>
          <w:szCs w:val="28"/>
          <w:lang w:val="kk-KZ" w:eastAsia="ru-RU" w:bidi="ru-RU"/>
        </w:rPr>
        <w:t xml:space="preserve">].   </w:t>
      </w:r>
    </w:p>
    <w:p w14:paraId="5FDCEE7D" w14:textId="21413627" w:rsidR="009E1138" w:rsidRPr="00131F29" w:rsidRDefault="009E1138" w:rsidP="009E1138">
      <w:pPr>
        <w:tabs>
          <w:tab w:val="left" w:pos="7122"/>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А.Г. Егоров пен М.А. Захаров  (2006)  «Қазіргі спорттағы Фэйр Плэй» оқу құралында бұл педагогикалық қызметті  былай жеткізді: «Олимпиадалық білім - бұл балалар мен ж</w:t>
      </w:r>
      <w:r w:rsidR="0020736B" w:rsidRPr="00131F29">
        <w:rPr>
          <w:rFonts w:ascii="Times New Roman" w:hAnsi="Times New Roman" w:cs="Times New Roman"/>
          <w:color w:val="000000" w:themeColor="text1"/>
          <w:sz w:val="28"/>
          <w:szCs w:val="28"/>
          <w:lang w:val="kk-KZ"/>
        </w:rPr>
        <w:t>астарды олимпиадалық қозғалыс, О</w:t>
      </w:r>
      <w:r w:rsidRPr="00131F29">
        <w:rPr>
          <w:rFonts w:ascii="Times New Roman" w:hAnsi="Times New Roman" w:cs="Times New Roman"/>
          <w:color w:val="000000" w:themeColor="text1"/>
          <w:sz w:val="28"/>
          <w:szCs w:val="28"/>
          <w:lang w:val="kk-KZ"/>
        </w:rPr>
        <w:t>лимпиада ойындары т</w:t>
      </w:r>
      <w:r w:rsidR="0020736B" w:rsidRPr="00131F29">
        <w:rPr>
          <w:rFonts w:ascii="Times New Roman" w:hAnsi="Times New Roman" w:cs="Times New Roman"/>
          <w:color w:val="000000" w:themeColor="text1"/>
          <w:sz w:val="28"/>
          <w:szCs w:val="28"/>
          <w:lang w:val="kk-KZ"/>
        </w:rPr>
        <w:t>уралы біліммен,  сонымен қатар Е</w:t>
      </w:r>
      <w:r w:rsidR="00D2389E">
        <w:rPr>
          <w:rFonts w:ascii="Times New Roman" w:hAnsi="Times New Roman" w:cs="Times New Roman"/>
          <w:color w:val="000000" w:themeColor="text1"/>
          <w:sz w:val="28"/>
          <w:szCs w:val="28"/>
          <w:lang w:val="kk-KZ"/>
        </w:rPr>
        <w:t>желгі Грекия</w:t>
      </w:r>
      <w:r w:rsidRPr="00131F29">
        <w:rPr>
          <w:rFonts w:ascii="Times New Roman" w:hAnsi="Times New Roman" w:cs="Times New Roman"/>
          <w:color w:val="000000" w:themeColor="text1"/>
          <w:sz w:val="28"/>
          <w:szCs w:val="28"/>
          <w:lang w:val="kk-KZ"/>
        </w:rPr>
        <w:t xml:space="preserve">дан бізге келген және Пьер де  Кубертеннің </w:t>
      </w:r>
      <w:r w:rsidR="00D2389E">
        <w:rPr>
          <w:rFonts w:ascii="Times New Roman" w:hAnsi="Times New Roman" w:cs="Times New Roman"/>
          <w:color w:val="000000" w:themeColor="text1"/>
          <w:sz w:val="28"/>
          <w:szCs w:val="28"/>
          <w:lang w:val="kk-KZ"/>
        </w:rPr>
        <w:t xml:space="preserve">ойлары </w:t>
      </w:r>
      <w:r w:rsidRPr="00131F29">
        <w:rPr>
          <w:rFonts w:ascii="Times New Roman" w:hAnsi="Times New Roman" w:cs="Times New Roman"/>
          <w:color w:val="000000" w:themeColor="text1"/>
          <w:sz w:val="28"/>
          <w:szCs w:val="28"/>
          <w:lang w:val="kk-KZ"/>
        </w:rPr>
        <w:t>мен философиялық көзқарастарын заманауи түсіндіруді тапқан олимпизмнің мұраттары мен құндылықтарымен таныстыруға бағытталған күрделі педагогикалық қызмет жүйесі» [</w:t>
      </w:r>
      <w:r w:rsidR="001D0B69" w:rsidRPr="00131F29">
        <w:rPr>
          <w:rFonts w:ascii="Times New Roman" w:hAnsi="Times New Roman" w:cs="Times New Roman"/>
          <w:color w:val="000000" w:themeColor="text1"/>
          <w:sz w:val="28"/>
          <w:szCs w:val="28"/>
          <w:lang w:val="kk-KZ"/>
        </w:rPr>
        <w:t>141</w:t>
      </w:r>
      <w:r w:rsidRPr="00131F29">
        <w:rPr>
          <w:rFonts w:ascii="Times New Roman" w:hAnsi="Times New Roman" w:cs="Times New Roman"/>
          <w:color w:val="000000" w:themeColor="text1"/>
          <w:sz w:val="28"/>
          <w:szCs w:val="28"/>
          <w:lang w:val="kk-KZ"/>
        </w:rPr>
        <w:t>].</w:t>
      </w:r>
    </w:p>
    <w:p w14:paraId="49FAC54A" w14:textId="77777777" w:rsidR="00DB6A69" w:rsidRPr="00131F29" w:rsidRDefault="00DB6A69" w:rsidP="009E1138">
      <w:pPr>
        <w:tabs>
          <w:tab w:val="left" w:pos="7122"/>
        </w:tabs>
        <w:spacing w:after="0" w:line="240" w:lineRule="auto"/>
        <w:ind w:firstLine="567"/>
        <w:contextualSpacing/>
        <w:jc w:val="both"/>
        <w:rPr>
          <w:rFonts w:ascii="Times New Roman" w:hAnsi="Times New Roman" w:cs="Times New Roman"/>
          <w:color w:val="000000" w:themeColor="text1"/>
          <w:sz w:val="28"/>
          <w:szCs w:val="28"/>
          <w:lang w:val="kk-KZ"/>
        </w:rPr>
      </w:pPr>
    </w:p>
    <w:p w14:paraId="76A7A169" w14:textId="4C6A9459" w:rsidR="00DB6A69" w:rsidRPr="00131F29" w:rsidRDefault="009E1138" w:rsidP="00EE5FA8">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lastRenderedPageBreak/>
        <w:t xml:space="preserve">R. Naul (2002) жалпы орта білім беретін мектептердің,  спорт мектебінің, спорт клубының, </w:t>
      </w:r>
      <w:r w:rsidR="0020736B" w:rsidRPr="00131F29">
        <w:rPr>
          <w:rFonts w:ascii="Times New Roman" w:hAnsi="Times New Roman" w:cs="Times New Roman"/>
          <w:color w:val="000000" w:themeColor="text1"/>
          <w:sz w:val="28"/>
          <w:szCs w:val="28"/>
          <w:lang w:val="kk-KZ"/>
        </w:rPr>
        <w:t>О</w:t>
      </w:r>
      <w:r w:rsidRPr="00131F29">
        <w:rPr>
          <w:rFonts w:ascii="Times New Roman" w:hAnsi="Times New Roman" w:cs="Times New Roman"/>
          <w:color w:val="000000" w:themeColor="text1"/>
          <w:sz w:val="28"/>
          <w:szCs w:val="28"/>
          <w:lang w:val="kk-KZ"/>
        </w:rPr>
        <w:t xml:space="preserve">лимпиада ойындарының білім беру қызметін біріктіру арқылы олимпиадалық білімге </w:t>
      </w:r>
      <w:r w:rsidR="005143B4" w:rsidRPr="00131F29">
        <w:rPr>
          <w:rFonts w:ascii="Times New Roman" w:hAnsi="Times New Roman" w:cs="Times New Roman"/>
          <w:color w:val="000000" w:themeColor="text1"/>
          <w:sz w:val="28"/>
          <w:szCs w:val="28"/>
          <w:lang w:val="kk-KZ"/>
        </w:rPr>
        <w:t xml:space="preserve">ықпалдастырылған </w:t>
      </w:r>
      <w:r w:rsidRPr="00131F29">
        <w:rPr>
          <w:rFonts w:ascii="Times New Roman" w:hAnsi="Times New Roman" w:cs="Times New Roman"/>
          <w:color w:val="000000" w:themeColor="text1"/>
          <w:sz w:val="28"/>
          <w:szCs w:val="28"/>
          <w:lang w:val="kk-KZ"/>
        </w:rPr>
        <w:t xml:space="preserve">дидактикалық тәсілдерін  ұсынды, оның ішінде  мектептегі әртүрлі пәндер негізінде білім беру арқылы «тәжірибе», «қабілет» және «білім» </w:t>
      </w:r>
      <w:r w:rsidR="005143B4" w:rsidRPr="00131F29">
        <w:rPr>
          <w:rFonts w:ascii="Times New Roman" w:hAnsi="Times New Roman" w:cs="Times New Roman"/>
          <w:color w:val="000000" w:themeColor="text1"/>
          <w:sz w:val="28"/>
          <w:szCs w:val="28"/>
          <w:lang w:val="kk-KZ"/>
        </w:rPr>
        <w:t>ықпалдастығы</w:t>
      </w:r>
      <w:r w:rsidRPr="00131F29">
        <w:rPr>
          <w:rFonts w:ascii="Times New Roman" w:hAnsi="Times New Roman" w:cs="Times New Roman"/>
          <w:color w:val="000000" w:themeColor="text1"/>
          <w:sz w:val="28"/>
          <w:szCs w:val="28"/>
          <w:lang w:val="kk-KZ"/>
        </w:rPr>
        <w:t>на бағынған үш дидактикалық тұжырымдаманы  ұсынды</w:t>
      </w:r>
      <w:r w:rsidR="001D0B69" w:rsidRPr="00131F29">
        <w:rPr>
          <w:rFonts w:ascii="Times New Roman" w:hAnsi="Times New Roman" w:cs="Times New Roman"/>
          <w:color w:val="000000" w:themeColor="text1"/>
          <w:sz w:val="28"/>
          <w:szCs w:val="28"/>
          <w:lang w:val="kk-KZ"/>
        </w:rPr>
        <w:t xml:space="preserve"> [142</w:t>
      </w:r>
      <w:r w:rsidRPr="00131F29">
        <w:rPr>
          <w:rFonts w:ascii="Times New Roman" w:hAnsi="Times New Roman" w:cs="Times New Roman"/>
          <w:color w:val="000000" w:themeColor="text1"/>
          <w:sz w:val="28"/>
          <w:szCs w:val="28"/>
          <w:lang w:val="kk-KZ"/>
        </w:rPr>
        <w:t>]</w:t>
      </w:r>
      <w:r w:rsidR="00493370" w:rsidRPr="00131F29">
        <w:rPr>
          <w:rFonts w:ascii="Times New Roman" w:hAnsi="Times New Roman" w:cs="Times New Roman"/>
          <w:color w:val="000000" w:themeColor="text1"/>
          <w:sz w:val="28"/>
          <w:szCs w:val="28"/>
          <w:lang w:val="kk-KZ"/>
        </w:rPr>
        <w:t xml:space="preserve">. </w:t>
      </w:r>
      <w:r w:rsidR="00EE5FA8" w:rsidRPr="00131F29">
        <w:rPr>
          <w:rFonts w:ascii="Times New Roman" w:hAnsi="Times New Roman" w:cs="Times New Roman"/>
          <w:color w:val="000000" w:themeColor="text1"/>
          <w:sz w:val="28"/>
          <w:szCs w:val="28"/>
          <w:lang w:val="kk-KZ"/>
        </w:rPr>
        <w:t xml:space="preserve">Р. </w:t>
      </w:r>
      <w:r w:rsidRPr="00131F29">
        <w:rPr>
          <w:rFonts w:ascii="Times New Roman" w:hAnsi="Times New Roman" w:cs="Times New Roman"/>
          <w:color w:val="000000" w:themeColor="text1"/>
          <w:sz w:val="28"/>
          <w:szCs w:val="28"/>
          <w:lang w:val="kk-KZ"/>
        </w:rPr>
        <w:t xml:space="preserve">Наулдың пікірінше мектептегі олимпиадалық білім төрт кезеңді қамтыды: қозғалыс дағдылар, әлеуметтік дағдылар, моральдық аспектілерді оқыту, сонымен бірге  олимпиадалық білім алу. </w:t>
      </w:r>
    </w:p>
    <w:p w14:paraId="1AE28502" w14:textId="6F0821C5" w:rsidR="009E1138" w:rsidRPr="00131F29" w:rsidRDefault="007F68B4" w:rsidP="009E1138">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9</w:t>
      </w:r>
      <w:r w:rsidR="00C47C2F" w:rsidRPr="00131F29">
        <w:rPr>
          <w:rFonts w:ascii="Times New Roman" w:hAnsi="Times New Roman" w:cs="Times New Roman"/>
          <w:color w:val="000000" w:themeColor="text1"/>
          <w:sz w:val="28"/>
          <w:szCs w:val="28"/>
          <w:lang w:val="kk-KZ"/>
        </w:rPr>
        <w:t xml:space="preserve"> </w:t>
      </w:r>
      <w:r w:rsidR="009E1138" w:rsidRPr="00131F29">
        <w:rPr>
          <w:rFonts w:ascii="Times New Roman" w:hAnsi="Times New Roman" w:cs="Times New Roman"/>
          <w:color w:val="000000" w:themeColor="text1"/>
          <w:sz w:val="28"/>
          <w:szCs w:val="28"/>
          <w:lang w:val="kk-KZ"/>
        </w:rPr>
        <w:t xml:space="preserve">кестеде R. Naul ұсынған және К. Георгиадис жетілдірген олимпиадалық білім матрицасы берілген. </w:t>
      </w:r>
    </w:p>
    <w:p w14:paraId="7F155099" w14:textId="77777777" w:rsidR="009E1138" w:rsidRPr="00131F29" w:rsidRDefault="009E1138" w:rsidP="009E1138">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p>
    <w:p w14:paraId="6FC20A98" w14:textId="20E18509" w:rsidR="009E1138" w:rsidRPr="00131F29" w:rsidRDefault="007F68B4" w:rsidP="009E1138">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Кесте 9</w:t>
      </w:r>
      <w:r w:rsidR="009E1138" w:rsidRPr="00131F29">
        <w:rPr>
          <w:rFonts w:ascii="Times New Roman" w:eastAsia="Calibri" w:hAnsi="Times New Roman" w:cs="Times New Roman"/>
          <w:color w:val="000000" w:themeColor="text1"/>
          <w:sz w:val="28"/>
          <w:szCs w:val="28"/>
          <w:lang w:val="kk-KZ" w:eastAsia="ru-RU" w:bidi="ru-RU"/>
        </w:rPr>
        <w:t xml:space="preserve"> -  R. Naul ұсынған және К.Георгиадис </w:t>
      </w:r>
      <w:r w:rsidR="009E1138" w:rsidRPr="00131F29">
        <w:rPr>
          <w:rFonts w:ascii="Times New Roman" w:eastAsia="Calibri" w:hAnsi="Times New Roman" w:cs="Times New Roman"/>
          <w:color w:val="000000" w:themeColor="text1"/>
          <w:sz w:val="28"/>
          <w:szCs w:val="28"/>
          <w:shd w:val="clear" w:color="auto" w:fill="FFFFFF"/>
          <w:lang w:val="kk-KZ" w:eastAsia="ru-RU" w:bidi="ru-RU"/>
        </w:rPr>
        <w:t xml:space="preserve">жетілдірген </w:t>
      </w:r>
      <w:r w:rsidR="009E1138" w:rsidRPr="00131F29">
        <w:rPr>
          <w:rFonts w:ascii="Times New Roman" w:eastAsia="Calibri" w:hAnsi="Times New Roman" w:cs="Times New Roman"/>
          <w:color w:val="000000" w:themeColor="text1"/>
          <w:sz w:val="28"/>
          <w:szCs w:val="28"/>
          <w:lang w:val="kk-KZ" w:eastAsia="ru-RU" w:bidi="ru-RU"/>
        </w:rPr>
        <w:t>олимпиадалық білім матрицасы [</w:t>
      </w:r>
      <w:r w:rsidR="001D0B69" w:rsidRPr="00131F29">
        <w:rPr>
          <w:rFonts w:ascii="Times New Roman" w:eastAsia="Calibri" w:hAnsi="Times New Roman" w:cs="Times New Roman"/>
          <w:color w:val="000000" w:themeColor="text1"/>
          <w:sz w:val="28"/>
          <w:szCs w:val="28"/>
          <w:lang w:val="kk-KZ" w:eastAsia="ru-RU" w:bidi="ru-RU"/>
        </w:rPr>
        <w:t>143</w:t>
      </w:r>
      <w:r w:rsidR="009E1138" w:rsidRPr="00131F29">
        <w:rPr>
          <w:rFonts w:ascii="Times New Roman" w:eastAsia="Calibri" w:hAnsi="Times New Roman" w:cs="Times New Roman"/>
          <w:color w:val="000000" w:themeColor="text1"/>
          <w:sz w:val="28"/>
          <w:szCs w:val="28"/>
          <w:lang w:val="kk-KZ" w:eastAsia="ru-RU" w:bidi="ru-RU"/>
        </w:rPr>
        <w:t>].</w:t>
      </w:r>
    </w:p>
    <w:p w14:paraId="021D6395"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tbl>
      <w:tblPr>
        <w:tblStyle w:val="a3"/>
        <w:tblW w:w="9747" w:type="dxa"/>
        <w:tblLayout w:type="fixed"/>
        <w:tblLook w:val="04A0" w:firstRow="1" w:lastRow="0" w:firstColumn="1" w:lastColumn="0" w:noHBand="0" w:noVBand="1"/>
      </w:tblPr>
      <w:tblGrid>
        <w:gridCol w:w="534"/>
        <w:gridCol w:w="1842"/>
        <w:gridCol w:w="1701"/>
        <w:gridCol w:w="1701"/>
        <w:gridCol w:w="1701"/>
        <w:gridCol w:w="1701"/>
        <w:gridCol w:w="567"/>
      </w:tblGrid>
      <w:tr w:rsidR="009E1138" w:rsidRPr="00131F29" w14:paraId="2B127DB3" w14:textId="77777777" w:rsidTr="00017A52">
        <w:trPr>
          <w:trHeight w:val="643"/>
        </w:trPr>
        <w:tc>
          <w:tcPr>
            <w:tcW w:w="2376" w:type="dxa"/>
            <w:gridSpan w:val="2"/>
          </w:tcPr>
          <w:p w14:paraId="3C81F012" w14:textId="77777777" w:rsidR="009E1138" w:rsidRPr="00131F29" w:rsidRDefault="009E1138" w:rsidP="00017A52">
            <w:pPr>
              <w:tabs>
                <w:tab w:val="left" w:pos="567"/>
              </w:tabs>
              <w:ind w:firstLine="567"/>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Кезең</w:t>
            </w:r>
          </w:p>
        </w:tc>
        <w:tc>
          <w:tcPr>
            <w:tcW w:w="1701" w:type="dxa"/>
          </w:tcPr>
          <w:p w14:paraId="5FE3AB12" w14:textId="77777777" w:rsidR="009E1138" w:rsidRPr="00131F29" w:rsidRDefault="009E1138" w:rsidP="00017A52">
            <w:pPr>
              <w:tabs>
                <w:tab w:val="left" w:pos="567"/>
              </w:tabs>
              <w:contextualSpacing/>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Кезеңнің</w:t>
            </w:r>
          </w:p>
          <w:p w14:paraId="3C26BBCA" w14:textId="77777777" w:rsidR="009E1138" w:rsidRPr="00131F29" w:rsidRDefault="009E1138" w:rsidP="00017A52">
            <w:pPr>
              <w:tabs>
                <w:tab w:val="left" w:pos="567"/>
              </w:tabs>
              <w:contextualSpacing/>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бағыттылығы</w:t>
            </w:r>
          </w:p>
        </w:tc>
        <w:tc>
          <w:tcPr>
            <w:tcW w:w="1701" w:type="dxa"/>
          </w:tcPr>
          <w:p w14:paraId="34FEFD97" w14:textId="77777777" w:rsidR="009E1138" w:rsidRPr="00131F29" w:rsidRDefault="009E1138" w:rsidP="00017A52">
            <w:pPr>
              <w:tabs>
                <w:tab w:val="left" w:pos="567"/>
              </w:tabs>
              <w:ind w:firstLine="567"/>
              <w:contextualSpacing/>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Әрекет</w:t>
            </w:r>
          </w:p>
        </w:tc>
        <w:tc>
          <w:tcPr>
            <w:tcW w:w="1701" w:type="dxa"/>
          </w:tcPr>
          <w:p w14:paraId="35534F17" w14:textId="77777777" w:rsidR="009E1138" w:rsidRPr="00131F29" w:rsidRDefault="009E1138" w:rsidP="00017A52">
            <w:pPr>
              <w:tabs>
                <w:tab w:val="left" w:pos="567"/>
              </w:tabs>
              <w:contextualSpacing/>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shd w:val="clear" w:color="auto" w:fill="FFFFFF"/>
                <w:lang w:val="kk-KZ" w:eastAsia="ru-RU" w:bidi="ru-RU"/>
              </w:rPr>
              <w:t>Бағдарлануы</w:t>
            </w:r>
          </w:p>
        </w:tc>
        <w:tc>
          <w:tcPr>
            <w:tcW w:w="2268" w:type="dxa"/>
            <w:gridSpan w:val="2"/>
          </w:tcPr>
          <w:p w14:paraId="580DF8E6" w14:textId="77777777" w:rsidR="009E1138" w:rsidRPr="00131F29" w:rsidRDefault="009E1138" w:rsidP="00017A52">
            <w:pPr>
              <w:tabs>
                <w:tab w:val="left" w:pos="567"/>
              </w:tabs>
              <w:contextualSpacing/>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Позициясы</w:t>
            </w:r>
          </w:p>
        </w:tc>
      </w:tr>
      <w:tr w:rsidR="009E1138" w:rsidRPr="00131F29" w14:paraId="2A7437D5" w14:textId="77777777" w:rsidTr="00017A52">
        <w:trPr>
          <w:trHeight w:val="597"/>
        </w:trPr>
        <w:tc>
          <w:tcPr>
            <w:tcW w:w="534" w:type="dxa"/>
            <w:vMerge w:val="restart"/>
            <w:textDirection w:val="btLr"/>
          </w:tcPr>
          <w:p w14:paraId="7F6D1650" w14:textId="77777777" w:rsidR="009E1138" w:rsidRPr="00131F29" w:rsidRDefault="009E1138" w:rsidP="00017A52">
            <w:pPr>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Білім</w:t>
            </w:r>
          </w:p>
        </w:tc>
        <w:tc>
          <w:tcPr>
            <w:tcW w:w="1842" w:type="dxa"/>
          </w:tcPr>
          <w:p w14:paraId="16FDF68C" w14:textId="77777777" w:rsidR="009E1138" w:rsidRPr="00131F29" w:rsidRDefault="009E1138" w:rsidP="00017A52">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Қозғалыс дағдылары</w:t>
            </w:r>
          </w:p>
        </w:tc>
        <w:tc>
          <w:tcPr>
            <w:tcW w:w="1701" w:type="dxa"/>
          </w:tcPr>
          <w:p w14:paraId="27E81986" w14:textId="77777777" w:rsidR="009E1138" w:rsidRPr="00131F29" w:rsidRDefault="009E1138" w:rsidP="00017A52">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Бәсекелесуге деген ұмтылыс</w:t>
            </w:r>
          </w:p>
        </w:tc>
        <w:tc>
          <w:tcPr>
            <w:tcW w:w="1701" w:type="dxa"/>
          </w:tcPr>
          <w:p w14:paraId="0E27FA28" w14:textId="77777777" w:rsidR="009E1138" w:rsidRPr="00131F29" w:rsidRDefault="009E1138" w:rsidP="00017A52">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Сөз сөйлеу, демонстрация</w:t>
            </w:r>
          </w:p>
        </w:tc>
        <w:tc>
          <w:tcPr>
            <w:tcW w:w="1701" w:type="dxa"/>
          </w:tcPr>
          <w:p w14:paraId="2EB48728" w14:textId="77777777" w:rsidR="009E1138" w:rsidRPr="00131F29" w:rsidRDefault="009E1138" w:rsidP="00017A52">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Әділ ойын</w:t>
            </w:r>
          </w:p>
        </w:tc>
        <w:tc>
          <w:tcPr>
            <w:tcW w:w="1701" w:type="dxa"/>
          </w:tcPr>
          <w:p w14:paraId="5EB1CCF7" w14:textId="77777777" w:rsidR="009E1138" w:rsidRPr="00131F29" w:rsidRDefault="009E1138" w:rsidP="00017A52">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Агон</w:t>
            </w:r>
          </w:p>
          <w:p w14:paraId="66110BDA" w14:textId="77777777" w:rsidR="009E1138" w:rsidRPr="00131F29" w:rsidRDefault="009E1138" w:rsidP="00017A52">
            <w:pPr>
              <w:tabs>
                <w:tab w:val="left" w:pos="567"/>
              </w:tabs>
              <w:ind w:firstLine="567"/>
              <w:contextualSpacing/>
              <w:jc w:val="center"/>
              <w:rPr>
                <w:rFonts w:ascii="Times New Roman" w:eastAsia="Calibri" w:hAnsi="Times New Roman" w:cs="Times New Roman"/>
                <w:color w:val="000000" w:themeColor="text1"/>
                <w:sz w:val="24"/>
                <w:szCs w:val="24"/>
                <w:lang w:val="kk-KZ" w:eastAsia="ru-RU" w:bidi="ru-RU"/>
              </w:rPr>
            </w:pPr>
          </w:p>
        </w:tc>
        <w:tc>
          <w:tcPr>
            <w:tcW w:w="567" w:type="dxa"/>
            <w:vMerge w:val="restart"/>
            <w:textDirection w:val="btLr"/>
          </w:tcPr>
          <w:p w14:paraId="37008828" w14:textId="77777777" w:rsidR="009E1138" w:rsidRPr="00131F29" w:rsidRDefault="009E1138" w:rsidP="00017A52">
            <w:pPr>
              <w:ind w:firstLine="567"/>
              <w:contextualSpacing/>
              <w:jc w:val="center"/>
              <w:rPr>
                <w:rFonts w:ascii="Times New Roman" w:hAnsi="Times New Roman" w:cs="Times New Roman"/>
                <w:color w:val="000000" w:themeColor="text1"/>
                <w:sz w:val="28"/>
                <w:szCs w:val="28"/>
              </w:rPr>
            </w:pPr>
            <w:proofErr w:type="spellStart"/>
            <w:r w:rsidRPr="00131F29">
              <w:rPr>
                <w:rFonts w:ascii="Times New Roman" w:hAnsi="Times New Roman" w:cs="Times New Roman"/>
                <w:color w:val="000000" w:themeColor="text1"/>
                <w:sz w:val="28"/>
                <w:szCs w:val="28"/>
              </w:rPr>
              <w:t>Өмірге</w:t>
            </w:r>
            <w:proofErr w:type="spellEnd"/>
            <w:r w:rsidRPr="00131F29">
              <w:rPr>
                <w:rFonts w:ascii="Times New Roman" w:hAnsi="Times New Roman" w:cs="Times New Roman"/>
                <w:color w:val="000000" w:themeColor="text1"/>
                <w:sz w:val="28"/>
                <w:szCs w:val="28"/>
              </w:rPr>
              <w:t xml:space="preserve"> </w:t>
            </w:r>
            <w:proofErr w:type="spellStart"/>
            <w:r w:rsidRPr="00131F29">
              <w:rPr>
                <w:rFonts w:ascii="Times New Roman" w:hAnsi="Times New Roman" w:cs="Times New Roman"/>
                <w:color w:val="000000" w:themeColor="text1"/>
                <w:sz w:val="28"/>
                <w:szCs w:val="28"/>
              </w:rPr>
              <w:t>деген</w:t>
            </w:r>
            <w:proofErr w:type="spellEnd"/>
            <w:r w:rsidRPr="00131F29">
              <w:rPr>
                <w:rFonts w:ascii="Times New Roman" w:hAnsi="Times New Roman" w:cs="Times New Roman"/>
                <w:color w:val="000000" w:themeColor="text1"/>
                <w:sz w:val="28"/>
                <w:szCs w:val="28"/>
              </w:rPr>
              <w:t xml:space="preserve"> </w:t>
            </w:r>
            <w:proofErr w:type="spellStart"/>
            <w:r w:rsidRPr="00131F29">
              <w:rPr>
                <w:rFonts w:ascii="Times New Roman" w:hAnsi="Times New Roman" w:cs="Times New Roman"/>
                <w:color w:val="000000" w:themeColor="text1"/>
                <w:sz w:val="28"/>
                <w:szCs w:val="28"/>
              </w:rPr>
              <w:t>көзқарас</w:t>
            </w:r>
            <w:proofErr w:type="spellEnd"/>
          </w:p>
        </w:tc>
      </w:tr>
      <w:tr w:rsidR="009E1138" w:rsidRPr="00131F29" w14:paraId="4BF63C1A" w14:textId="77777777" w:rsidTr="00017A52">
        <w:trPr>
          <w:trHeight w:val="840"/>
        </w:trPr>
        <w:tc>
          <w:tcPr>
            <w:tcW w:w="534" w:type="dxa"/>
            <w:vMerge/>
            <w:textDirection w:val="btLr"/>
          </w:tcPr>
          <w:p w14:paraId="478E9CED" w14:textId="77777777" w:rsidR="009E1138" w:rsidRPr="00131F29" w:rsidRDefault="009E1138" w:rsidP="00017A52">
            <w:pPr>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p>
        </w:tc>
        <w:tc>
          <w:tcPr>
            <w:tcW w:w="1842" w:type="dxa"/>
          </w:tcPr>
          <w:p w14:paraId="452712EE" w14:textId="77777777" w:rsidR="009E1138" w:rsidRPr="00131F29" w:rsidRDefault="009E1138" w:rsidP="00017A52">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Әлеуметтік</w:t>
            </w:r>
          </w:p>
          <w:p w14:paraId="070DFE58" w14:textId="77777777" w:rsidR="009E1138" w:rsidRPr="00131F29" w:rsidRDefault="009E1138" w:rsidP="00017A52">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дағдылар</w:t>
            </w:r>
          </w:p>
        </w:tc>
        <w:tc>
          <w:tcPr>
            <w:tcW w:w="1701" w:type="dxa"/>
          </w:tcPr>
          <w:p w14:paraId="3EE32D31" w14:textId="77777777" w:rsidR="009E1138" w:rsidRPr="00131F29" w:rsidRDefault="009E1138" w:rsidP="00017A52">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Рөлдік іздеу</w:t>
            </w:r>
          </w:p>
          <w:p w14:paraId="2C49859F" w14:textId="77777777" w:rsidR="009E1138" w:rsidRPr="00131F29" w:rsidRDefault="009E1138" w:rsidP="00017A52">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үлгілері</w:t>
            </w:r>
          </w:p>
        </w:tc>
        <w:tc>
          <w:tcPr>
            <w:tcW w:w="1701" w:type="dxa"/>
          </w:tcPr>
          <w:p w14:paraId="1B97EFEB" w14:textId="77777777" w:rsidR="009E1138" w:rsidRPr="00131F29" w:rsidRDefault="009E1138" w:rsidP="00017A52">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Өмірді зерттеу</w:t>
            </w:r>
          </w:p>
        </w:tc>
        <w:tc>
          <w:tcPr>
            <w:tcW w:w="1701" w:type="dxa"/>
          </w:tcPr>
          <w:p w14:paraId="5C69BFC7" w14:textId="77777777" w:rsidR="004A73FF" w:rsidRDefault="009E1138" w:rsidP="00017A52">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Ынтымақтас</w:t>
            </w:r>
          </w:p>
          <w:p w14:paraId="2EDBC4F7" w14:textId="5FEF1D38" w:rsidR="009E1138" w:rsidRPr="00131F29" w:rsidRDefault="009E1138" w:rsidP="00017A52">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тыққа ықпал ету</w:t>
            </w:r>
          </w:p>
        </w:tc>
        <w:tc>
          <w:tcPr>
            <w:tcW w:w="1701" w:type="dxa"/>
          </w:tcPr>
          <w:p w14:paraId="40201338" w14:textId="77777777" w:rsidR="009E1138" w:rsidRPr="00131F29" w:rsidRDefault="009E1138" w:rsidP="00017A52">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Атлетизм</w:t>
            </w:r>
          </w:p>
        </w:tc>
        <w:tc>
          <w:tcPr>
            <w:tcW w:w="567" w:type="dxa"/>
            <w:vMerge/>
            <w:textDirection w:val="btLr"/>
          </w:tcPr>
          <w:p w14:paraId="298E1CDE" w14:textId="77777777" w:rsidR="009E1138" w:rsidRPr="00131F29" w:rsidRDefault="009E1138" w:rsidP="00017A52">
            <w:pPr>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p>
        </w:tc>
      </w:tr>
      <w:tr w:rsidR="009E1138" w:rsidRPr="00131F29" w14:paraId="7C11BDEC" w14:textId="77777777" w:rsidTr="00017A52">
        <w:trPr>
          <w:trHeight w:val="961"/>
        </w:trPr>
        <w:tc>
          <w:tcPr>
            <w:tcW w:w="534" w:type="dxa"/>
            <w:vMerge/>
            <w:textDirection w:val="btLr"/>
          </w:tcPr>
          <w:p w14:paraId="406C87EA" w14:textId="77777777" w:rsidR="009E1138" w:rsidRPr="00131F29" w:rsidRDefault="009E1138" w:rsidP="00017A52">
            <w:pPr>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p>
        </w:tc>
        <w:tc>
          <w:tcPr>
            <w:tcW w:w="1842" w:type="dxa"/>
          </w:tcPr>
          <w:p w14:paraId="1EA6E703" w14:textId="77777777" w:rsidR="009E1138" w:rsidRPr="00131F29" w:rsidRDefault="009E1138" w:rsidP="00017A52">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Моральдық аспектілер</w:t>
            </w:r>
          </w:p>
        </w:tc>
        <w:tc>
          <w:tcPr>
            <w:tcW w:w="1701" w:type="dxa"/>
          </w:tcPr>
          <w:p w14:paraId="03F9311D" w14:textId="77777777" w:rsidR="009E1138" w:rsidRPr="00131F29" w:rsidRDefault="009E1138" w:rsidP="00017A52">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Құндылықтарды қабылдау</w:t>
            </w:r>
          </w:p>
        </w:tc>
        <w:tc>
          <w:tcPr>
            <w:tcW w:w="1701" w:type="dxa"/>
          </w:tcPr>
          <w:p w14:paraId="09DDE2E8" w14:textId="77777777" w:rsidR="009E1138" w:rsidRPr="00131F29" w:rsidRDefault="009E1138" w:rsidP="00017A52">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Ережелерді сақтау</w:t>
            </w:r>
          </w:p>
        </w:tc>
        <w:tc>
          <w:tcPr>
            <w:tcW w:w="1701" w:type="dxa"/>
          </w:tcPr>
          <w:p w14:paraId="205688B1" w14:textId="77777777" w:rsidR="009E1138" w:rsidRPr="00131F29" w:rsidRDefault="009E1138" w:rsidP="00017A52">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Достық (шетел адамына</w:t>
            </w:r>
          </w:p>
          <w:p w14:paraId="32C6C0CC" w14:textId="77777777" w:rsidR="009E1138" w:rsidRPr="00131F29" w:rsidRDefault="009E1138" w:rsidP="00017A52">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деген достық)</w:t>
            </w:r>
          </w:p>
        </w:tc>
        <w:tc>
          <w:tcPr>
            <w:tcW w:w="1701" w:type="dxa"/>
          </w:tcPr>
          <w:p w14:paraId="0DDF2B6D" w14:textId="77777777" w:rsidR="009E1138" w:rsidRPr="00131F29" w:rsidRDefault="009E1138" w:rsidP="00017A52">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Бітім (экехерия)</w:t>
            </w:r>
          </w:p>
          <w:p w14:paraId="4591BBDB" w14:textId="77777777" w:rsidR="009E1138" w:rsidRPr="00131F29" w:rsidRDefault="009E1138" w:rsidP="00017A52">
            <w:pPr>
              <w:tabs>
                <w:tab w:val="left" w:pos="567"/>
              </w:tabs>
              <w:ind w:firstLine="567"/>
              <w:contextualSpacing/>
              <w:jc w:val="center"/>
              <w:rPr>
                <w:rFonts w:ascii="Times New Roman" w:eastAsia="Calibri" w:hAnsi="Times New Roman" w:cs="Times New Roman"/>
                <w:color w:val="000000" w:themeColor="text1"/>
                <w:sz w:val="24"/>
                <w:szCs w:val="24"/>
                <w:lang w:val="kk-KZ" w:eastAsia="ru-RU" w:bidi="ru-RU"/>
              </w:rPr>
            </w:pPr>
          </w:p>
        </w:tc>
        <w:tc>
          <w:tcPr>
            <w:tcW w:w="567" w:type="dxa"/>
            <w:vMerge/>
            <w:textDirection w:val="btLr"/>
          </w:tcPr>
          <w:p w14:paraId="02E09070" w14:textId="77777777" w:rsidR="009E1138" w:rsidRPr="00131F29" w:rsidRDefault="009E1138" w:rsidP="00017A52">
            <w:pPr>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p>
        </w:tc>
      </w:tr>
      <w:tr w:rsidR="009E1138" w:rsidRPr="00131F29" w14:paraId="1AB0A525" w14:textId="77777777" w:rsidTr="00017A52">
        <w:trPr>
          <w:trHeight w:val="1797"/>
        </w:trPr>
        <w:tc>
          <w:tcPr>
            <w:tcW w:w="534" w:type="dxa"/>
            <w:vMerge/>
            <w:textDirection w:val="btLr"/>
          </w:tcPr>
          <w:p w14:paraId="4FB01181" w14:textId="77777777" w:rsidR="009E1138" w:rsidRPr="00131F29" w:rsidRDefault="009E1138" w:rsidP="00017A52">
            <w:pPr>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p>
        </w:tc>
        <w:tc>
          <w:tcPr>
            <w:tcW w:w="1842" w:type="dxa"/>
          </w:tcPr>
          <w:p w14:paraId="309C5B8E" w14:textId="77777777" w:rsidR="009E1138" w:rsidRPr="00131F29" w:rsidRDefault="009E1138" w:rsidP="00017A52">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Олимпиадалық білім</w:t>
            </w:r>
          </w:p>
        </w:tc>
        <w:tc>
          <w:tcPr>
            <w:tcW w:w="1701" w:type="dxa"/>
          </w:tcPr>
          <w:p w14:paraId="79711A51" w14:textId="77777777" w:rsidR="009E1138" w:rsidRPr="00131F29" w:rsidRDefault="009E1138" w:rsidP="00017A52">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Идеалдар ұғымы</w:t>
            </w:r>
          </w:p>
        </w:tc>
        <w:tc>
          <w:tcPr>
            <w:tcW w:w="1701" w:type="dxa"/>
          </w:tcPr>
          <w:p w14:paraId="030B9D6D" w14:textId="77777777" w:rsidR="009E1138" w:rsidRPr="00131F29" w:rsidRDefault="009E1138" w:rsidP="00017A52">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Білім алу үшін</w:t>
            </w:r>
          </w:p>
        </w:tc>
        <w:tc>
          <w:tcPr>
            <w:tcW w:w="1701" w:type="dxa"/>
            <w:tcBorders>
              <w:bottom w:val="single" w:sz="4" w:space="0" w:color="auto"/>
            </w:tcBorders>
          </w:tcPr>
          <w:p w14:paraId="6FA305C8" w14:textId="5A4B1553" w:rsidR="009E1138" w:rsidRPr="00131F29" w:rsidRDefault="00562849" w:rsidP="00562849">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 xml:space="preserve">Қағидаттар </w:t>
            </w:r>
            <w:r w:rsidR="009E1138" w:rsidRPr="00131F29">
              <w:rPr>
                <w:rFonts w:ascii="Times New Roman" w:eastAsia="Calibri" w:hAnsi="Times New Roman" w:cs="Times New Roman"/>
                <w:color w:val="000000" w:themeColor="text1"/>
                <w:sz w:val="24"/>
                <w:szCs w:val="24"/>
                <w:lang w:val="kk-KZ" w:eastAsia="ru-RU" w:bidi="ru-RU"/>
              </w:rPr>
              <w:t>мен шындықты салыстыру</w:t>
            </w:r>
          </w:p>
        </w:tc>
        <w:tc>
          <w:tcPr>
            <w:tcW w:w="1701" w:type="dxa"/>
            <w:tcBorders>
              <w:bottom w:val="single" w:sz="4" w:space="0" w:color="auto"/>
            </w:tcBorders>
          </w:tcPr>
          <w:p w14:paraId="5C21C9C9" w14:textId="77777777" w:rsidR="009E1138" w:rsidRPr="00131F29" w:rsidRDefault="009E1138" w:rsidP="00017A52">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Олимпиада ойындары (жастар мерекесі, мәдениет өркениеті)</w:t>
            </w:r>
          </w:p>
        </w:tc>
        <w:tc>
          <w:tcPr>
            <w:tcW w:w="567" w:type="dxa"/>
            <w:vMerge/>
            <w:textDirection w:val="btLr"/>
          </w:tcPr>
          <w:p w14:paraId="174705A7" w14:textId="77777777" w:rsidR="009E1138" w:rsidRPr="00131F29" w:rsidRDefault="009E1138" w:rsidP="00017A52">
            <w:pPr>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p>
        </w:tc>
      </w:tr>
    </w:tbl>
    <w:p w14:paraId="7DEEE2A7" w14:textId="77777777" w:rsidR="00DB6A69" w:rsidRPr="00131F29" w:rsidRDefault="00DB6A69" w:rsidP="003B0ACA">
      <w:pPr>
        <w:tabs>
          <w:tab w:val="left" w:pos="567"/>
        </w:tabs>
        <w:spacing w:after="0" w:line="240" w:lineRule="auto"/>
        <w:contextualSpacing/>
        <w:jc w:val="both"/>
        <w:rPr>
          <w:rFonts w:ascii="Times New Roman" w:eastAsia="Calibri" w:hAnsi="Times New Roman" w:cs="Times New Roman"/>
          <w:color w:val="000000" w:themeColor="text1"/>
          <w:sz w:val="28"/>
          <w:szCs w:val="28"/>
          <w:shd w:val="clear" w:color="auto" w:fill="FFFFFF"/>
          <w:lang w:val="kk-KZ" w:eastAsia="ru-RU" w:bidi="ru-RU"/>
        </w:rPr>
      </w:pPr>
    </w:p>
    <w:p w14:paraId="2438A5FD" w14:textId="727AE436"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shd w:val="clear" w:color="auto" w:fill="FFFFFF"/>
          <w:lang w:val="kk-KZ" w:eastAsia="ru-RU" w:bidi="ru-RU"/>
        </w:rPr>
      </w:pPr>
      <w:r w:rsidRPr="00131F29">
        <w:rPr>
          <w:rFonts w:ascii="Times New Roman" w:eastAsia="Calibri" w:hAnsi="Times New Roman" w:cs="Times New Roman"/>
          <w:color w:val="000000" w:themeColor="text1"/>
          <w:sz w:val="28"/>
          <w:szCs w:val="28"/>
          <w:shd w:val="clear" w:color="auto" w:fill="FFFFFF"/>
          <w:lang w:val="kk-KZ" w:eastAsia="ru-RU" w:bidi="ru-RU"/>
        </w:rPr>
        <w:t xml:space="preserve">Л.И. Лубышева (1997) олимпиадалық білім берудің үш негізгі бағытын ұсынды: танымдық, мотивациялық, практикалық. Бірінші бағытта </w:t>
      </w:r>
      <w:r w:rsidR="0020736B" w:rsidRPr="00131F29">
        <w:rPr>
          <w:rFonts w:ascii="Times New Roman" w:eastAsia="Calibri" w:hAnsi="Times New Roman" w:cs="Times New Roman"/>
          <w:color w:val="000000" w:themeColor="text1"/>
          <w:sz w:val="28"/>
          <w:szCs w:val="28"/>
          <w:shd w:val="clear" w:color="auto" w:fill="FFFFFF"/>
          <w:lang w:val="kk-KZ" w:eastAsia="ru-RU" w:bidi="ru-RU"/>
        </w:rPr>
        <w:t>О</w:t>
      </w:r>
      <w:r w:rsidRPr="00131F29">
        <w:rPr>
          <w:rFonts w:ascii="Times New Roman" w:eastAsia="Calibri" w:hAnsi="Times New Roman" w:cs="Times New Roman"/>
          <w:color w:val="000000" w:themeColor="text1"/>
          <w:sz w:val="28"/>
          <w:szCs w:val="28"/>
          <w:shd w:val="clear" w:color="auto" w:fill="FFFFFF"/>
          <w:lang w:val="kk-KZ" w:eastAsia="ru-RU" w:bidi="ru-RU"/>
        </w:rPr>
        <w:t>лимпиада ойындары, олимпиадалық қозғалыс тарихы, спорттың гуманистік құндылықтары туралы білім қалыптастырады. Екінші бағытта спорттық іс-әрекетке деген қажеттілікті қалыптастыру мен  спорттық нәтижеге қол жеткізуге ұмтылысты жүзеге асырады</w:t>
      </w:r>
      <w:r w:rsidRPr="00131F29">
        <w:rPr>
          <w:color w:val="000000" w:themeColor="text1"/>
          <w:lang w:val="kk-KZ"/>
        </w:rPr>
        <w:t xml:space="preserve"> </w:t>
      </w:r>
      <w:r w:rsidR="001D0B69" w:rsidRPr="00131F29">
        <w:rPr>
          <w:rFonts w:ascii="Times New Roman" w:eastAsia="Calibri" w:hAnsi="Times New Roman" w:cs="Times New Roman"/>
          <w:color w:val="000000" w:themeColor="text1"/>
          <w:sz w:val="28"/>
          <w:szCs w:val="28"/>
          <w:shd w:val="clear" w:color="auto" w:fill="FFFFFF"/>
          <w:lang w:val="kk-KZ" w:eastAsia="ru-RU" w:bidi="ru-RU"/>
        </w:rPr>
        <w:t>[144</w:t>
      </w:r>
      <w:r w:rsidRPr="00131F29">
        <w:rPr>
          <w:rFonts w:ascii="Times New Roman" w:eastAsia="Calibri" w:hAnsi="Times New Roman" w:cs="Times New Roman"/>
          <w:color w:val="000000" w:themeColor="text1"/>
          <w:sz w:val="28"/>
          <w:szCs w:val="28"/>
          <w:shd w:val="clear" w:color="auto" w:fill="FFFFFF"/>
          <w:lang w:val="kk-KZ" w:eastAsia="ru-RU" w:bidi="ru-RU"/>
        </w:rPr>
        <w:t>]. Спортпен шұғылдануға деген құндылық бағдары мен қызығушылығын арттырады. Үшінші бағытта  балалар мен жастарды спорттық іс-шаралар мен жарыстарға белсенді қатыс</w:t>
      </w:r>
      <w:r w:rsidR="0012138C" w:rsidRPr="00131F29">
        <w:rPr>
          <w:rFonts w:ascii="Times New Roman" w:eastAsia="Calibri" w:hAnsi="Times New Roman" w:cs="Times New Roman"/>
          <w:color w:val="000000" w:themeColor="text1"/>
          <w:sz w:val="28"/>
          <w:szCs w:val="28"/>
          <w:shd w:val="clear" w:color="auto" w:fill="FFFFFF"/>
          <w:lang w:val="kk-KZ" w:eastAsia="ru-RU" w:bidi="ru-RU"/>
        </w:rPr>
        <w:t>тыру арқылы олимпизм қағидаттары</w:t>
      </w:r>
      <w:r w:rsidRPr="00131F29">
        <w:rPr>
          <w:rFonts w:ascii="Times New Roman" w:eastAsia="Calibri" w:hAnsi="Times New Roman" w:cs="Times New Roman"/>
          <w:color w:val="000000" w:themeColor="text1"/>
          <w:sz w:val="28"/>
          <w:szCs w:val="28"/>
          <w:shd w:val="clear" w:color="auto" w:fill="FFFFFF"/>
          <w:lang w:val="kk-KZ" w:eastAsia="ru-RU" w:bidi="ru-RU"/>
        </w:rPr>
        <w:t xml:space="preserve"> мен құндылықтарын практикалық дамытуға үлес қосады. </w:t>
      </w:r>
    </w:p>
    <w:p w14:paraId="272F5358" w14:textId="77777777" w:rsidR="00DB6A69" w:rsidRPr="00131F29" w:rsidRDefault="00DB6A69" w:rsidP="00EB0959">
      <w:pPr>
        <w:tabs>
          <w:tab w:val="left" w:pos="567"/>
        </w:tabs>
        <w:spacing w:after="0" w:line="240" w:lineRule="auto"/>
        <w:contextualSpacing/>
        <w:jc w:val="both"/>
        <w:rPr>
          <w:rFonts w:ascii="Times New Roman" w:eastAsia="Calibri" w:hAnsi="Times New Roman" w:cs="Times New Roman"/>
          <w:color w:val="000000" w:themeColor="text1"/>
          <w:sz w:val="28"/>
          <w:szCs w:val="28"/>
          <w:shd w:val="clear" w:color="auto" w:fill="FFFFFF"/>
          <w:lang w:val="kk-KZ" w:eastAsia="ru-RU" w:bidi="ru-RU"/>
        </w:rPr>
      </w:pPr>
    </w:p>
    <w:p w14:paraId="2C4491AF" w14:textId="5949D1CF"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shd w:val="clear" w:color="auto" w:fill="FFFFFF"/>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Жоғарыда көрсетілген «олимпизм»</w:t>
      </w:r>
      <w:r w:rsidR="009C7FD7" w:rsidRPr="00131F29">
        <w:rPr>
          <w:rFonts w:ascii="Times New Roman" w:eastAsia="Calibri" w:hAnsi="Times New Roman" w:cs="Times New Roman"/>
          <w:color w:val="000000" w:themeColor="text1"/>
          <w:sz w:val="28"/>
          <w:szCs w:val="28"/>
          <w:lang w:val="kk-KZ" w:eastAsia="ru-RU" w:bidi="ru-RU"/>
        </w:rPr>
        <w:t xml:space="preserve"> мен «олимпиадалық білім</w:t>
      </w:r>
      <w:r w:rsidRPr="00131F29">
        <w:rPr>
          <w:rFonts w:ascii="Times New Roman" w:eastAsia="Calibri" w:hAnsi="Times New Roman" w:cs="Times New Roman"/>
          <w:color w:val="000000" w:themeColor="text1"/>
          <w:sz w:val="28"/>
          <w:szCs w:val="28"/>
          <w:lang w:val="kk-KZ" w:eastAsia="ru-RU" w:bidi="ru-RU"/>
        </w:rPr>
        <w:t xml:space="preserve">» </w:t>
      </w:r>
      <w:r w:rsidR="009C7FD7" w:rsidRPr="00131F29">
        <w:rPr>
          <w:rFonts w:ascii="Times New Roman" w:eastAsia="Calibri" w:hAnsi="Times New Roman" w:cs="Times New Roman"/>
          <w:color w:val="000000" w:themeColor="text1"/>
          <w:sz w:val="28"/>
          <w:szCs w:val="28"/>
          <w:lang w:val="kk-KZ" w:eastAsia="ru-RU" w:bidi="ru-RU"/>
        </w:rPr>
        <w:t xml:space="preserve">ұғымдардан </w:t>
      </w:r>
      <w:r w:rsidRPr="00131F29">
        <w:rPr>
          <w:rFonts w:ascii="Times New Roman" w:eastAsia="Calibri" w:hAnsi="Times New Roman" w:cs="Times New Roman"/>
          <w:color w:val="000000" w:themeColor="text1"/>
          <w:sz w:val="28"/>
          <w:szCs w:val="28"/>
          <w:lang w:val="kk-KZ" w:eastAsia="ru-RU" w:bidi="ru-RU"/>
        </w:rPr>
        <w:t>спорттың, жарыстардың және жаттығулардың гуманистік құндылықтарына негізделгенін көруге болады. Бұл ұғымдардың негізгі мақсаты адамның қадір-қасиетін сақтауға қамқорлық жасайтын бейбіт қоғамның дамуына ықпал ету үшін спортты жеке тұлғаны дамытудың негізгі құрал</w:t>
      </w:r>
      <w:r w:rsidR="004A73FF">
        <w:rPr>
          <w:rFonts w:ascii="Times New Roman" w:eastAsia="Calibri" w:hAnsi="Times New Roman" w:cs="Times New Roman"/>
          <w:color w:val="000000" w:themeColor="text1"/>
          <w:sz w:val="28"/>
          <w:szCs w:val="28"/>
          <w:lang w:val="kk-KZ" w:eastAsia="ru-RU" w:bidi="ru-RU"/>
        </w:rPr>
        <w:t>ы ету. Олимпиадалық білім беру түсінігі</w:t>
      </w:r>
      <w:r w:rsidRPr="00131F29">
        <w:rPr>
          <w:rFonts w:ascii="Times New Roman" w:eastAsia="Calibri" w:hAnsi="Times New Roman" w:cs="Times New Roman"/>
          <w:color w:val="000000" w:themeColor="text1"/>
          <w:sz w:val="28"/>
          <w:szCs w:val="28"/>
          <w:lang w:val="kk-KZ" w:eastAsia="ru-RU" w:bidi="ru-RU"/>
        </w:rPr>
        <w:t xml:space="preserve"> дене шынықтыру мен спорт мамандарын дайындауда мамандардың педагогикалық және моральдық құндылықтарының дамуын ынталандыруға ниеттендіреді,  денсаулығын нығайту құралы ретінде оларды адал және күшті адамдар ретінде жетілдіретініне  көз жеткіздік.</w:t>
      </w:r>
    </w:p>
    <w:p w14:paraId="5D95B7F2" w14:textId="0696A22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shd w:val="clear" w:color="auto" w:fill="FFFFFF"/>
          <w:lang w:val="kk-KZ" w:eastAsia="ru-RU" w:bidi="ru-RU"/>
        </w:rPr>
      </w:pPr>
      <w:r w:rsidRPr="00131F29">
        <w:rPr>
          <w:rFonts w:ascii="Times New Roman" w:eastAsia="Calibri" w:hAnsi="Times New Roman" w:cs="Times New Roman"/>
          <w:color w:val="000000" w:themeColor="text1"/>
          <w:sz w:val="28"/>
          <w:szCs w:val="28"/>
          <w:shd w:val="clear" w:color="auto" w:fill="FFFFFF"/>
          <w:lang w:val="kk-KZ" w:eastAsia="ru-RU" w:bidi="ru-RU"/>
        </w:rPr>
        <w:t>Олимпиадалық білім беруде «олимпиз</w:t>
      </w:r>
      <w:r w:rsidR="004A3B84" w:rsidRPr="00131F29">
        <w:rPr>
          <w:rFonts w:ascii="Times New Roman" w:eastAsia="Calibri" w:hAnsi="Times New Roman" w:cs="Times New Roman"/>
          <w:color w:val="000000" w:themeColor="text1"/>
          <w:sz w:val="28"/>
          <w:szCs w:val="28"/>
          <w:shd w:val="clear" w:color="auto" w:fill="FFFFFF"/>
          <w:lang w:val="kk-KZ" w:eastAsia="ru-RU" w:bidi="ru-RU"/>
        </w:rPr>
        <w:t>м» және «олимпиадалық білім</w:t>
      </w:r>
      <w:r w:rsidRPr="00131F29">
        <w:rPr>
          <w:rFonts w:ascii="Times New Roman" w:eastAsia="Calibri" w:hAnsi="Times New Roman" w:cs="Times New Roman"/>
          <w:color w:val="000000" w:themeColor="text1"/>
          <w:sz w:val="28"/>
          <w:szCs w:val="28"/>
          <w:shd w:val="clear" w:color="auto" w:fill="FFFFFF"/>
          <w:lang w:val="kk-KZ" w:eastAsia="ru-RU" w:bidi="ru-RU"/>
        </w:rPr>
        <w:t xml:space="preserve">» ұғымдарының танымдық құрамдас бөлігін толтыру және рухани-адамгершілік даму үшін дидактикалық жағдайлар жасау тұрғысынан әр жылдары көптеген шетелдік ғылыми мектептердің өкілдерінің әртүрлі түсіндірулеріне  ұшырағанын көруге болады. </w:t>
      </w:r>
    </w:p>
    <w:p w14:paraId="6B45F02A" w14:textId="77777777" w:rsidR="009E1138" w:rsidRPr="00131F29" w:rsidRDefault="009E1138" w:rsidP="003B0ACA">
      <w:pPr>
        <w:spacing w:after="0" w:line="240" w:lineRule="auto"/>
        <w:contextualSpacing/>
        <w:jc w:val="both"/>
        <w:rPr>
          <w:rFonts w:ascii="Times New Roman" w:hAnsi="Times New Roman" w:cs="Times New Roman"/>
          <w:b/>
          <w:color w:val="000000" w:themeColor="text1"/>
          <w:sz w:val="28"/>
          <w:szCs w:val="28"/>
          <w:lang w:val="kk-KZ"/>
        </w:rPr>
      </w:pPr>
    </w:p>
    <w:p w14:paraId="751B6A13" w14:textId="77777777" w:rsidR="009E1138" w:rsidRPr="00131F29" w:rsidRDefault="009E1138" w:rsidP="009E1138">
      <w:pPr>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3.2 Олимпиадалық білім беруді ұйымдастырудың формалары мен әдістері</w:t>
      </w:r>
    </w:p>
    <w:p w14:paraId="37C14D9E"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Осы ғасырдың басында олимпиадалық білім бүкіләлемдік сипатқа ие болды және халықаралық олимпиадалық қозғалыста нақты орнын тапты, біртіндеп ерекше білім беру саласының іргетасы қаланды. </w:t>
      </w:r>
    </w:p>
    <w:p w14:paraId="0DA0E2CB" w14:textId="1C33FF51" w:rsidR="0035573A" w:rsidRPr="00131F29" w:rsidRDefault="009E1138" w:rsidP="006B0591">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Қазіргі олимпиадал</w:t>
      </w:r>
      <w:r w:rsidR="0020736B" w:rsidRPr="00131F29">
        <w:rPr>
          <w:rFonts w:ascii="Times New Roman" w:eastAsia="Calibri" w:hAnsi="Times New Roman" w:cs="Times New Roman"/>
          <w:color w:val="000000" w:themeColor="text1"/>
          <w:sz w:val="28"/>
          <w:szCs w:val="28"/>
          <w:lang w:val="kk-KZ" w:eastAsia="ru-RU" w:bidi="ru-RU"/>
        </w:rPr>
        <w:t>ық ойындар ертедегі Грекиядағы О</w:t>
      </w:r>
      <w:r w:rsidRPr="00131F29">
        <w:rPr>
          <w:rFonts w:ascii="Times New Roman" w:eastAsia="Calibri" w:hAnsi="Times New Roman" w:cs="Times New Roman"/>
          <w:color w:val="000000" w:themeColor="text1"/>
          <w:sz w:val="28"/>
          <w:szCs w:val="28"/>
          <w:lang w:val="kk-KZ" w:eastAsia="ru-RU" w:bidi="ru-RU"/>
        </w:rPr>
        <w:t>лимпиада ойындарының негізінде жасалып, өзінің мәдени өркениетін әлі күнге дейін сақтап келеді. Бұл</w:t>
      </w:r>
      <w:r w:rsidR="00952103" w:rsidRPr="00131F29">
        <w:rPr>
          <w:rFonts w:ascii="Times New Roman" w:eastAsia="Calibri" w:hAnsi="Times New Roman" w:cs="Times New Roman"/>
          <w:color w:val="000000" w:themeColor="text1"/>
          <w:sz w:val="28"/>
          <w:szCs w:val="28"/>
          <w:lang w:val="kk-KZ" w:eastAsia="ru-RU" w:bidi="ru-RU"/>
        </w:rPr>
        <w:t xml:space="preserve"> спорт тойын әлемдегі миллиардт</w:t>
      </w:r>
      <w:r w:rsidRPr="00131F29">
        <w:rPr>
          <w:rFonts w:ascii="Times New Roman" w:eastAsia="Calibri" w:hAnsi="Times New Roman" w:cs="Times New Roman"/>
          <w:color w:val="000000" w:themeColor="text1"/>
          <w:sz w:val="28"/>
          <w:szCs w:val="28"/>
          <w:lang w:val="kk-KZ" w:eastAsia="ru-RU" w:bidi="ru-RU"/>
        </w:rPr>
        <w:t>аған</w:t>
      </w:r>
      <w:r w:rsidR="00952103" w:rsidRPr="00131F29">
        <w:rPr>
          <w:lang w:val="kk-KZ"/>
        </w:rPr>
        <w:t xml:space="preserve"> </w:t>
      </w:r>
      <w:r w:rsidRPr="00131F29">
        <w:rPr>
          <w:rFonts w:ascii="Times New Roman" w:eastAsia="Calibri" w:hAnsi="Times New Roman" w:cs="Times New Roman"/>
          <w:color w:val="000000" w:themeColor="text1"/>
          <w:sz w:val="28"/>
          <w:szCs w:val="28"/>
          <w:lang w:val="kk-KZ" w:eastAsia="ru-RU" w:bidi="ru-RU"/>
        </w:rPr>
        <w:t xml:space="preserve">халық жастары тамашалайды. Осынау көне заманнан тарихи мұра </w:t>
      </w:r>
      <w:r w:rsidR="0020736B" w:rsidRPr="00131F29">
        <w:rPr>
          <w:rFonts w:ascii="Times New Roman" w:eastAsia="Calibri" w:hAnsi="Times New Roman" w:cs="Times New Roman"/>
          <w:color w:val="000000" w:themeColor="text1"/>
          <w:sz w:val="28"/>
          <w:szCs w:val="28"/>
          <w:lang w:val="kk-KZ" w:eastAsia="ru-RU" w:bidi="ru-RU"/>
        </w:rPr>
        <w:t>болып тәуелсіз елімізге жеткен О</w:t>
      </w:r>
      <w:r w:rsidRPr="00131F29">
        <w:rPr>
          <w:rFonts w:ascii="Times New Roman" w:eastAsia="Calibri" w:hAnsi="Times New Roman" w:cs="Times New Roman"/>
          <w:color w:val="000000" w:themeColor="text1"/>
          <w:sz w:val="28"/>
          <w:szCs w:val="28"/>
          <w:lang w:val="kk-KZ" w:eastAsia="ru-RU" w:bidi="ru-RU"/>
        </w:rPr>
        <w:t xml:space="preserve">лимпиада ойындарының тарихына терең үңіле отырып,  олимпизм рухымен жастарды спортқа тәрбиелеу елдің де, мемлекеттің де намысын қайрайтын, танитын, мерейін тасытатын сын деп білу қажет. Әсіресе, қазақстандық жастар үшін </w:t>
      </w:r>
      <w:r w:rsidR="0020736B" w:rsidRPr="00131F29">
        <w:rPr>
          <w:rFonts w:ascii="Times New Roman" w:eastAsia="Calibri" w:hAnsi="Times New Roman" w:cs="Times New Roman"/>
          <w:color w:val="000000" w:themeColor="text1"/>
          <w:sz w:val="28"/>
          <w:szCs w:val="28"/>
          <w:lang w:val="kk-KZ" w:eastAsia="ru-RU" w:bidi="ru-RU"/>
        </w:rPr>
        <w:t>төрт жылда бір айналып келетін О</w:t>
      </w:r>
      <w:r w:rsidRPr="00131F29">
        <w:rPr>
          <w:rFonts w:ascii="Times New Roman" w:eastAsia="Calibri" w:hAnsi="Times New Roman" w:cs="Times New Roman"/>
          <w:color w:val="000000" w:themeColor="text1"/>
          <w:sz w:val="28"/>
          <w:szCs w:val="28"/>
          <w:lang w:val="kk-KZ" w:eastAsia="ru-RU" w:bidi="ru-RU"/>
        </w:rPr>
        <w:t xml:space="preserve">лимпиада ойындарының  жөні бір бөлек  </w:t>
      </w:r>
      <w:r w:rsidR="00610231" w:rsidRPr="00131F29">
        <w:rPr>
          <w:rFonts w:ascii="Times New Roman" w:eastAsia="Calibri" w:hAnsi="Times New Roman" w:cs="Times New Roman"/>
          <w:color w:val="000000" w:themeColor="text1"/>
          <w:sz w:val="28"/>
          <w:szCs w:val="28"/>
          <w:lang w:val="kk-KZ" w:eastAsia="ru-RU" w:bidi="ru-RU"/>
        </w:rPr>
        <w:t>[145</w:t>
      </w:r>
      <w:r w:rsidRPr="00131F29">
        <w:rPr>
          <w:rFonts w:ascii="Times New Roman" w:eastAsia="Calibri" w:hAnsi="Times New Roman" w:cs="Times New Roman"/>
          <w:color w:val="000000" w:themeColor="text1"/>
          <w:sz w:val="28"/>
          <w:szCs w:val="28"/>
          <w:lang w:val="kk-KZ" w:eastAsia="ru-RU" w:bidi="ru-RU"/>
        </w:rPr>
        <w:t xml:space="preserve">, б. </w:t>
      </w:r>
      <w:r w:rsidR="00952103" w:rsidRPr="00131F29">
        <w:rPr>
          <w:rFonts w:ascii="Times New Roman" w:eastAsia="Calibri" w:hAnsi="Times New Roman" w:cs="Times New Roman"/>
          <w:color w:val="000000" w:themeColor="text1"/>
          <w:sz w:val="28"/>
          <w:szCs w:val="28"/>
          <w:lang w:val="kk-KZ" w:eastAsia="ru-RU" w:bidi="ru-RU"/>
        </w:rPr>
        <w:t>17]</w:t>
      </w:r>
      <w:r w:rsidRPr="00131F29">
        <w:rPr>
          <w:rFonts w:ascii="Times New Roman" w:eastAsia="Calibri" w:hAnsi="Times New Roman" w:cs="Times New Roman"/>
          <w:color w:val="000000" w:themeColor="text1"/>
          <w:sz w:val="28"/>
          <w:szCs w:val="28"/>
          <w:lang w:val="kk-KZ" w:eastAsia="ru-RU" w:bidi="ru-RU"/>
        </w:rPr>
        <w:t>.</w:t>
      </w:r>
    </w:p>
    <w:p w14:paraId="538D6FA0"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Осыны ескере келе, олимпиадалық білім беру миссиясының жастар ортасында халықаралық олимпиадалық қозғалыстың мақсаттары мен міндеттері туралы түсінік қалыптастыруда маңызы зор екендігін анықтадық, қоғамдағы олимпиадалық мұраттардың басты мақсаты планетамызда әділ әлем құру құралы ретінде насихаттауға бағытталған жоспарлы мәдени-педагогикалық қызмет екенін байқадық. </w:t>
      </w:r>
    </w:p>
    <w:p w14:paraId="74002084" w14:textId="3A27C0A5" w:rsidR="009E1138" w:rsidRPr="00131F29" w:rsidRDefault="009E1138" w:rsidP="009E1138">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білім берудің бұл мәселелеріне Халықаралық олимпи</w:t>
      </w:r>
      <w:r w:rsidR="00386D5B">
        <w:rPr>
          <w:rFonts w:ascii="Times New Roman" w:eastAsia="Calibri" w:hAnsi="Times New Roman" w:cs="Times New Roman"/>
          <w:color w:val="000000" w:themeColor="text1"/>
          <w:sz w:val="28"/>
          <w:szCs w:val="28"/>
          <w:lang w:val="kk-KZ" w:eastAsia="ru-RU" w:bidi="ru-RU"/>
        </w:rPr>
        <w:t>а</w:t>
      </w:r>
      <w:r w:rsidRPr="00131F29">
        <w:rPr>
          <w:rFonts w:ascii="Times New Roman" w:eastAsia="Calibri" w:hAnsi="Times New Roman" w:cs="Times New Roman"/>
          <w:color w:val="000000" w:themeColor="text1"/>
          <w:sz w:val="28"/>
          <w:szCs w:val="28"/>
          <w:lang w:val="kk-KZ" w:eastAsia="ru-RU" w:bidi="ru-RU"/>
        </w:rPr>
        <w:t xml:space="preserve">да академиясының сессияларында көп көңіл бөлінген. Оған көптеген дәрістер дәлел бола алады. </w:t>
      </w:r>
    </w:p>
    <w:p w14:paraId="43EC6E86" w14:textId="77777777" w:rsidR="009E1138" w:rsidRPr="00131F29" w:rsidRDefault="009E1138" w:rsidP="009E1138">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Пікірталас жағдайындағы ұсынылған балалар мен жастардың олимпиадалық білімі бойынша жұмысты ұйымдастырудың құралдары мен әдістерін екі негізгі топқа бөлуге болады: теориялық және практикалық бағытта.</w:t>
      </w:r>
    </w:p>
    <w:p w14:paraId="6058ED35" w14:textId="77777777" w:rsidR="009E1138" w:rsidRPr="00131F29" w:rsidRDefault="009E1138" w:rsidP="009E1138">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ab/>
        <w:t>Бірінші топтың түрлі формалары ағартушылық жұмыстың мақсатын баяндау, түсіндіру және олимпиада қозғалысы олимпизмді насихаттау қамтиды.</w:t>
      </w:r>
    </w:p>
    <w:p w14:paraId="13B7AB65" w14:textId="5355E74C" w:rsidR="0035573A" w:rsidRPr="00131F29" w:rsidRDefault="009E1138" w:rsidP="006B0591">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T.Karatassakis (1980) мұндай сияқты формалар мен әдістердің қатарына ең алдымен дәрі</w:t>
      </w:r>
      <w:r w:rsidR="004A73FF">
        <w:rPr>
          <w:rFonts w:ascii="Times New Roman" w:eastAsia="Calibri" w:hAnsi="Times New Roman" w:cs="Times New Roman"/>
          <w:color w:val="000000" w:themeColor="text1"/>
          <w:sz w:val="28"/>
          <w:szCs w:val="28"/>
          <w:lang w:val="kk-KZ" w:eastAsia="ru-RU" w:bidi="ru-RU"/>
        </w:rPr>
        <w:t>стер, әңгімелер, сонымен қатар О</w:t>
      </w:r>
      <w:r w:rsidRPr="00131F29">
        <w:rPr>
          <w:rFonts w:ascii="Times New Roman" w:eastAsia="Calibri" w:hAnsi="Times New Roman" w:cs="Times New Roman"/>
          <w:color w:val="000000" w:themeColor="text1"/>
          <w:sz w:val="28"/>
          <w:szCs w:val="28"/>
          <w:lang w:val="kk-KZ" w:eastAsia="ru-RU" w:bidi="ru-RU"/>
        </w:rPr>
        <w:t>лимпиада</w:t>
      </w:r>
      <w:r w:rsidR="004A73FF">
        <w:rPr>
          <w:rFonts w:ascii="Times New Roman" w:eastAsia="Calibri" w:hAnsi="Times New Roman" w:cs="Times New Roman"/>
          <w:color w:val="000000" w:themeColor="text1"/>
          <w:sz w:val="28"/>
          <w:szCs w:val="28"/>
          <w:lang w:val="kk-KZ" w:eastAsia="ru-RU" w:bidi="ru-RU"/>
        </w:rPr>
        <w:t xml:space="preserve"> ойындары</w:t>
      </w:r>
      <w:r w:rsidRPr="00131F29">
        <w:rPr>
          <w:rFonts w:ascii="Times New Roman" w:eastAsia="Calibri" w:hAnsi="Times New Roman" w:cs="Times New Roman"/>
          <w:color w:val="000000" w:themeColor="text1"/>
          <w:sz w:val="28"/>
          <w:szCs w:val="28"/>
          <w:lang w:val="kk-KZ" w:eastAsia="ru-RU" w:bidi="ru-RU"/>
        </w:rPr>
        <w:t xml:space="preserve"> тақырыбындағы әдебиеттерді шығаруды  жатқызды.  Сонымен, Гр</w:t>
      </w:r>
      <w:r w:rsidR="004A73FF">
        <w:rPr>
          <w:rFonts w:ascii="Times New Roman" w:eastAsia="Calibri" w:hAnsi="Times New Roman" w:cs="Times New Roman"/>
          <w:color w:val="000000" w:themeColor="text1"/>
          <w:sz w:val="28"/>
          <w:szCs w:val="28"/>
          <w:lang w:val="kk-KZ" w:eastAsia="ru-RU" w:bidi="ru-RU"/>
        </w:rPr>
        <w:t>ек</w:t>
      </w:r>
      <w:r w:rsidRPr="00131F29">
        <w:rPr>
          <w:rFonts w:ascii="Times New Roman" w:eastAsia="Calibri" w:hAnsi="Times New Roman" w:cs="Times New Roman"/>
          <w:color w:val="000000" w:themeColor="text1"/>
          <w:sz w:val="28"/>
          <w:szCs w:val="28"/>
          <w:lang w:val="kk-KZ" w:eastAsia="ru-RU" w:bidi="ru-RU"/>
        </w:rPr>
        <w:t>ияның дене тәрбиесінің бас инспекторы T.Karatassakis 1979 жылы мұғалімдерге арналған ХOA халықаралық сессиясындағы дәрісінде  ежелгі және қазіргі</w:t>
      </w:r>
      <w:r w:rsidR="0020736B" w:rsidRPr="00131F29">
        <w:rPr>
          <w:rFonts w:ascii="Times New Roman" w:eastAsia="Calibri" w:hAnsi="Times New Roman" w:cs="Times New Roman"/>
          <w:color w:val="000000" w:themeColor="text1"/>
          <w:sz w:val="28"/>
          <w:szCs w:val="28"/>
          <w:lang w:val="kk-KZ" w:eastAsia="ru-RU" w:bidi="ru-RU"/>
        </w:rPr>
        <w:t xml:space="preserve"> заманғы спортшылар мен О</w:t>
      </w:r>
      <w:r w:rsidRPr="00131F29">
        <w:rPr>
          <w:rFonts w:ascii="Times New Roman" w:eastAsia="Calibri" w:hAnsi="Times New Roman" w:cs="Times New Roman"/>
          <w:color w:val="000000" w:themeColor="text1"/>
          <w:sz w:val="28"/>
          <w:szCs w:val="28"/>
          <w:lang w:val="kk-KZ" w:eastAsia="ru-RU" w:bidi="ru-RU"/>
        </w:rPr>
        <w:t xml:space="preserve">лимпиада ойындарының жеңімпаздары </w:t>
      </w:r>
      <w:r w:rsidR="00952103" w:rsidRPr="00131F29">
        <w:rPr>
          <w:rFonts w:ascii="Times New Roman" w:eastAsia="Calibri" w:hAnsi="Times New Roman" w:cs="Times New Roman"/>
          <w:color w:val="000000" w:themeColor="text1"/>
          <w:sz w:val="28"/>
          <w:szCs w:val="28"/>
          <w:lang w:val="kk-KZ" w:eastAsia="ru-RU" w:bidi="ru-RU"/>
        </w:rPr>
        <w:t xml:space="preserve">арасындағы ерліктер мен ерекше </w:t>
      </w:r>
      <w:r w:rsidRPr="00131F29">
        <w:rPr>
          <w:rFonts w:ascii="Times New Roman" w:eastAsia="Calibri" w:hAnsi="Times New Roman" w:cs="Times New Roman"/>
          <w:color w:val="000000" w:themeColor="text1"/>
          <w:sz w:val="28"/>
          <w:szCs w:val="28"/>
          <w:lang w:val="kk-KZ" w:eastAsia="ru-RU" w:bidi="ru-RU"/>
        </w:rPr>
        <w:t>ұмытылмас оқиғаларға арналған прозалық мәтіндер мен поэтикалық шығармалардан алынған эсселерді аталған мақсаттар үшін ең қолайлы</w:t>
      </w:r>
      <w:r w:rsidR="00610231" w:rsidRPr="00131F29">
        <w:rPr>
          <w:rFonts w:ascii="Times New Roman" w:eastAsia="Calibri" w:hAnsi="Times New Roman" w:cs="Times New Roman"/>
          <w:color w:val="000000" w:themeColor="text1"/>
          <w:sz w:val="28"/>
          <w:szCs w:val="28"/>
          <w:lang w:val="kk-KZ" w:eastAsia="ru-RU" w:bidi="ru-RU"/>
        </w:rPr>
        <w:t xml:space="preserve"> деп санады [146</w:t>
      </w:r>
      <w:r w:rsidRPr="00131F29">
        <w:rPr>
          <w:rFonts w:ascii="Times New Roman" w:eastAsia="Calibri" w:hAnsi="Times New Roman" w:cs="Times New Roman"/>
          <w:color w:val="000000" w:themeColor="text1"/>
          <w:sz w:val="28"/>
          <w:szCs w:val="28"/>
          <w:lang w:val="kk-KZ" w:eastAsia="ru-RU" w:bidi="ru-RU"/>
        </w:rPr>
        <w:t>].</w:t>
      </w:r>
    </w:p>
    <w:p w14:paraId="608A4025" w14:textId="50013167" w:rsidR="0035573A" w:rsidRPr="00131F29" w:rsidRDefault="009E1138" w:rsidP="006B0591">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de-DE" w:bidi="ru-RU"/>
        </w:rPr>
      </w:pPr>
      <w:r w:rsidRPr="00131F29">
        <w:rPr>
          <w:rFonts w:ascii="Times New Roman" w:eastAsia="Calibri" w:hAnsi="Times New Roman" w:cs="Times New Roman"/>
          <w:color w:val="000000" w:themeColor="text1"/>
          <w:sz w:val="28"/>
          <w:szCs w:val="28"/>
          <w:lang w:val="de-DE" w:eastAsia="de-DE" w:bidi="ru-RU"/>
        </w:rPr>
        <w:t>L</w:t>
      </w:r>
      <w:r w:rsidRPr="00131F29">
        <w:rPr>
          <w:rFonts w:ascii="Times New Roman" w:eastAsia="Calibri" w:hAnsi="Times New Roman" w:cs="Times New Roman"/>
          <w:color w:val="000000" w:themeColor="text1"/>
          <w:sz w:val="28"/>
          <w:szCs w:val="28"/>
          <w:lang w:val="kk-KZ" w:eastAsia="de-DE" w:bidi="ru-RU"/>
        </w:rPr>
        <w:t>.</w:t>
      </w:r>
      <w:r w:rsidRPr="00131F29">
        <w:rPr>
          <w:rFonts w:ascii="Times New Roman" w:eastAsia="Calibri" w:hAnsi="Times New Roman" w:cs="Times New Roman"/>
          <w:color w:val="000000" w:themeColor="text1"/>
          <w:sz w:val="28"/>
          <w:szCs w:val="28"/>
          <w:lang w:val="de-DE" w:eastAsia="de-DE" w:bidi="ru-RU"/>
        </w:rPr>
        <w:t xml:space="preserve">Franz </w:t>
      </w:r>
      <w:r w:rsidRPr="00131F29">
        <w:rPr>
          <w:rFonts w:ascii="Times New Roman" w:eastAsia="Calibri" w:hAnsi="Times New Roman" w:cs="Times New Roman"/>
          <w:color w:val="000000" w:themeColor="text1"/>
          <w:sz w:val="28"/>
          <w:szCs w:val="28"/>
          <w:lang w:val="kk-KZ" w:eastAsia="de-DE" w:bidi="ru-RU"/>
        </w:rPr>
        <w:t>(</w:t>
      </w:r>
      <w:r w:rsidRPr="00131F29">
        <w:rPr>
          <w:rFonts w:ascii="Times New Roman" w:eastAsia="Calibri" w:hAnsi="Times New Roman" w:cs="Times New Roman"/>
          <w:color w:val="000000" w:themeColor="text1"/>
          <w:sz w:val="28"/>
          <w:szCs w:val="28"/>
          <w:lang w:val="de-DE" w:eastAsia="de-DE" w:bidi="ru-RU"/>
        </w:rPr>
        <w:t>1988</w:t>
      </w:r>
      <w:r w:rsidRPr="00131F29">
        <w:rPr>
          <w:rFonts w:ascii="Times New Roman" w:eastAsia="Calibri" w:hAnsi="Times New Roman" w:cs="Times New Roman"/>
          <w:color w:val="000000" w:themeColor="text1"/>
          <w:sz w:val="28"/>
          <w:szCs w:val="28"/>
          <w:lang w:val="kk-KZ" w:eastAsia="de-DE" w:bidi="ru-RU"/>
        </w:rPr>
        <w:t>)</w:t>
      </w:r>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өз</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дәрістерінде</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тыңдаушыларды</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олимпиадалық</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қозғалыстың</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дамуы</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туралы</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маңызды</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ақпаратты</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қамтитын</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және</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жастардың</w:t>
      </w:r>
      <w:proofErr w:type="spellEnd"/>
      <w:r w:rsidRPr="00131F29">
        <w:rPr>
          <w:rFonts w:ascii="Times New Roman" w:eastAsia="Calibri" w:hAnsi="Times New Roman" w:cs="Times New Roman"/>
          <w:color w:val="000000" w:themeColor="text1"/>
          <w:sz w:val="28"/>
          <w:szCs w:val="28"/>
          <w:lang w:val="de-DE" w:eastAsia="de-DE" w:bidi="ru-RU"/>
        </w:rPr>
        <w:t xml:space="preserve"> </w:t>
      </w:r>
      <w:r w:rsidRPr="00131F29">
        <w:rPr>
          <w:rFonts w:ascii="Times New Roman" w:eastAsia="Calibri" w:hAnsi="Times New Roman" w:cs="Times New Roman"/>
          <w:color w:val="000000" w:themeColor="text1"/>
          <w:sz w:val="28"/>
          <w:szCs w:val="28"/>
          <w:lang w:val="kk-KZ" w:eastAsia="de-DE" w:bidi="ru-RU"/>
        </w:rPr>
        <w:t>о</w:t>
      </w:r>
      <w:proofErr w:type="spellStart"/>
      <w:r w:rsidRPr="00131F29">
        <w:rPr>
          <w:rFonts w:ascii="Times New Roman" w:eastAsia="Calibri" w:hAnsi="Times New Roman" w:cs="Times New Roman"/>
          <w:color w:val="000000" w:themeColor="text1"/>
          <w:sz w:val="28"/>
          <w:szCs w:val="28"/>
          <w:lang w:val="de-DE" w:eastAsia="de-DE" w:bidi="ru-RU"/>
        </w:rPr>
        <w:t>лимпизм</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идеалдары</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мен</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құндылықтары</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туралы</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дұрыс</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көзқарастарын</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қалыптастыруға</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ықпал</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ететін</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оқу</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орындарына</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арналған</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арнайы</w:t>
      </w:r>
      <w:proofErr w:type="spellEnd"/>
      <w:r w:rsidRPr="00131F29">
        <w:rPr>
          <w:rFonts w:ascii="Times New Roman" w:eastAsia="Calibri" w:hAnsi="Times New Roman" w:cs="Times New Roman"/>
          <w:color w:val="000000" w:themeColor="text1"/>
          <w:sz w:val="28"/>
          <w:szCs w:val="28"/>
          <w:lang w:val="de-DE" w:eastAsia="de-DE" w:bidi="ru-RU"/>
        </w:rPr>
        <w:t xml:space="preserve"> </w:t>
      </w:r>
      <w:r w:rsidRPr="00131F29">
        <w:rPr>
          <w:rFonts w:ascii="Times New Roman" w:eastAsia="Calibri" w:hAnsi="Times New Roman" w:cs="Times New Roman"/>
          <w:color w:val="000000" w:themeColor="text1"/>
          <w:sz w:val="28"/>
          <w:szCs w:val="28"/>
          <w:lang w:val="kk-KZ" w:eastAsia="de-DE" w:bidi="ru-RU"/>
        </w:rPr>
        <w:t>«</w:t>
      </w:r>
      <w:proofErr w:type="spellStart"/>
      <w:r w:rsidRPr="00131F29">
        <w:rPr>
          <w:rFonts w:ascii="Times New Roman" w:eastAsia="Calibri" w:hAnsi="Times New Roman" w:cs="Times New Roman"/>
          <w:color w:val="000000" w:themeColor="text1"/>
          <w:sz w:val="28"/>
          <w:szCs w:val="28"/>
          <w:lang w:val="de-DE" w:eastAsia="de-DE" w:bidi="ru-RU"/>
        </w:rPr>
        <w:t>Олимпиадалық</w:t>
      </w:r>
      <w:proofErr w:type="spellEnd"/>
      <w:r w:rsidRPr="00131F29">
        <w:rPr>
          <w:rFonts w:ascii="Times New Roman" w:eastAsia="Calibri" w:hAnsi="Times New Roman" w:cs="Times New Roman"/>
          <w:color w:val="000000" w:themeColor="text1"/>
          <w:sz w:val="28"/>
          <w:szCs w:val="28"/>
          <w:lang w:val="kk-KZ" w:eastAsia="de-DE" w:bidi="ru-RU"/>
        </w:rPr>
        <w:t>»</w:t>
      </w:r>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брошюраларды</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әзірле</w:t>
      </w:r>
      <w:proofErr w:type="spellEnd"/>
      <w:r w:rsidRPr="00131F29">
        <w:rPr>
          <w:rFonts w:ascii="Times New Roman" w:eastAsia="Calibri" w:hAnsi="Times New Roman" w:cs="Times New Roman"/>
          <w:color w:val="000000" w:themeColor="text1"/>
          <w:sz w:val="28"/>
          <w:szCs w:val="28"/>
          <w:lang w:val="kk-KZ" w:eastAsia="de-DE" w:bidi="ru-RU"/>
        </w:rPr>
        <w:t xml:space="preserve">уге шақырды </w:t>
      </w:r>
      <w:r w:rsidRPr="00131F29">
        <w:rPr>
          <w:rFonts w:ascii="Times New Roman" w:eastAsia="Calibri" w:hAnsi="Times New Roman" w:cs="Times New Roman"/>
          <w:color w:val="000000" w:themeColor="text1"/>
          <w:sz w:val="28"/>
          <w:szCs w:val="28"/>
          <w:lang w:val="de-DE" w:eastAsia="de-DE" w:bidi="ru-RU"/>
        </w:rPr>
        <w:t>[</w:t>
      </w:r>
      <w:r w:rsidR="00610231" w:rsidRPr="00131F29">
        <w:rPr>
          <w:rFonts w:ascii="Times New Roman" w:eastAsia="Calibri" w:hAnsi="Times New Roman" w:cs="Times New Roman"/>
          <w:color w:val="000000" w:themeColor="text1"/>
          <w:sz w:val="28"/>
          <w:szCs w:val="28"/>
          <w:lang w:val="kk-KZ" w:eastAsia="de-DE" w:bidi="ru-RU"/>
        </w:rPr>
        <w:t>147</w:t>
      </w:r>
      <w:r w:rsidRPr="00131F29">
        <w:rPr>
          <w:rFonts w:ascii="Times New Roman" w:eastAsia="Calibri" w:hAnsi="Times New Roman" w:cs="Times New Roman"/>
          <w:color w:val="000000" w:themeColor="text1"/>
          <w:sz w:val="28"/>
          <w:szCs w:val="28"/>
          <w:lang w:val="de-DE" w:eastAsia="de-DE" w:bidi="ru-RU"/>
        </w:rPr>
        <w:t>]</w:t>
      </w:r>
      <w:r w:rsidRPr="00131F29">
        <w:rPr>
          <w:rFonts w:ascii="Times New Roman" w:eastAsia="Calibri" w:hAnsi="Times New Roman" w:cs="Times New Roman"/>
          <w:color w:val="000000" w:themeColor="text1"/>
          <w:sz w:val="28"/>
          <w:szCs w:val="28"/>
          <w:lang w:val="kk-KZ" w:eastAsia="de-DE" w:bidi="ru-RU"/>
        </w:rPr>
        <w:t xml:space="preserve">. </w:t>
      </w:r>
    </w:p>
    <w:p w14:paraId="7376ED19" w14:textId="236CB229" w:rsidR="0035573A" w:rsidRPr="00131F29" w:rsidRDefault="009E1138" w:rsidP="006B0591">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de-DE" w:bidi="ru-RU"/>
        </w:rPr>
      </w:pPr>
      <w:r w:rsidRPr="00131F29">
        <w:rPr>
          <w:rFonts w:ascii="Times New Roman" w:eastAsia="Calibri" w:hAnsi="Times New Roman" w:cs="Times New Roman"/>
          <w:color w:val="000000" w:themeColor="text1"/>
          <w:sz w:val="28"/>
          <w:szCs w:val="28"/>
          <w:lang w:val="kk-KZ" w:eastAsia="de-DE" w:bidi="ru-RU"/>
        </w:rPr>
        <w:tab/>
        <w:t xml:space="preserve">B.Heinz (1988) </w:t>
      </w:r>
      <w:proofErr w:type="spellStart"/>
      <w:r w:rsidRPr="00131F29">
        <w:rPr>
          <w:rFonts w:ascii="Times New Roman" w:eastAsia="Calibri" w:hAnsi="Times New Roman" w:cs="Times New Roman"/>
          <w:color w:val="000000" w:themeColor="text1"/>
          <w:sz w:val="28"/>
          <w:szCs w:val="28"/>
          <w:lang w:val="de-DE" w:eastAsia="de-DE" w:bidi="ru-RU"/>
        </w:rPr>
        <w:t>өз</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дәрісінде</w:t>
      </w:r>
      <w:proofErr w:type="spellEnd"/>
      <w:r w:rsidRPr="00131F29">
        <w:rPr>
          <w:rFonts w:ascii="Times New Roman" w:eastAsia="Calibri" w:hAnsi="Times New Roman" w:cs="Times New Roman"/>
          <w:color w:val="000000" w:themeColor="text1"/>
          <w:sz w:val="28"/>
          <w:szCs w:val="28"/>
          <w:lang w:val="de-DE" w:eastAsia="de-DE" w:bidi="ru-RU"/>
        </w:rPr>
        <w:t xml:space="preserve"> </w:t>
      </w:r>
      <w:r w:rsidRPr="00131F29">
        <w:rPr>
          <w:rFonts w:ascii="Times New Roman" w:eastAsia="Calibri" w:hAnsi="Times New Roman" w:cs="Times New Roman"/>
          <w:color w:val="000000" w:themeColor="text1"/>
          <w:sz w:val="28"/>
          <w:szCs w:val="28"/>
          <w:lang w:val="kk-KZ" w:eastAsia="de-DE" w:bidi="ru-RU"/>
        </w:rPr>
        <w:t>о</w:t>
      </w:r>
      <w:proofErr w:type="spellStart"/>
      <w:r w:rsidRPr="00131F29">
        <w:rPr>
          <w:rFonts w:ascii="Times New Roman" w:eastAsia="Calibri" w:hAnsi="Times New Roman" w:cs="Times New Roman"/>
          <w:color w:val="000000" w:themeColor="text1"/>
          <w:sz w:val="28"/>
          <w:szCs w:val="28"/>
          <w:lang w:val="de-DE" w:eastAsia="de-DE" w:bidi="ru-RU"/>
        </w:rPr>
        <w:t>лимпизмнің</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философиялық</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және</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адамгершілік</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қағидаттарын</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түсіндіру</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және</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насихаттау</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бойынша</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жұмыс</w:t>
      </w:r>
      <w:proofErr w:type="spellEnd"/>
      <w:r w:rsidRPr="00131F29">
        <w:rPr>
          <w:rFonts w:ascii="Times New Roman" w:eastAsia="Calibri" w:hAnsi="Times New Roman" w:cs="Times New Roman"/>
          <w:color w:val="000000" w:themeColor="text1"/>
          <w:sz w:val="28"/>
          <w:szCs w:val="28"/>
          <w:lang w:val="kk-KZ" w:eastAsia="de-DE" w:bidi="ru-RU"/>
        </w:rPr>
        <w:t xml:space="preserve">тарының </w:t>
      </w:r>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негізгі</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бағыттарын</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сипаттай</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отырып</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Кубертен</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тұжырымдаған</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және</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олимпиадалық</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Хартияда</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тіркелген</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тыңдаушылардың</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назарын</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осы</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жұмысты</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мектептерде</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олимпиада</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тақырыбына</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арналған</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арнайы</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стендтер</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мен</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көрмелер</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ұйымдастыру</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оқушылардың</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ғана</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емес</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сондай-ақ</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танымал</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жаттықтырушылар</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мен</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спортшылардың</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қатысуымен</w:t>
      </w:r>
      <w:proofErr w:type="spellEnd"/>
      <w:r w:rsidRPr="00131F29">
        <w:rPr>
          <w:rFonts w:ascii="Times New Roman" w:eastAsia="Calibri" w:hAnsi="Times New Roman" w:cs="Times New Roman"/>
          <w:color w:val="000000" w:themeColor="text1"/>
          <w:sz w:val="28"/>
          <w:szCs w:val="28"/>
          <w:lang w:val="de-DE" w:eastAsia="de-DE" w:bidi="ru-RU"/>
        </w:rPr>
        <w:t xml:space="preserve"> </w:t>
      </w:r>
      <w:r w:rsidRPr="00131F29">
        <w:rPr>
          <w:rFonts w:ascii="Times New Roman" w:eastAsia="Calibri" w:hAnsi="Times New Roman" w:cs="Times New Roman"/>
          <w:color w:val="000000" w:themeColor="text1"/>
          <w:sz w:val="28"/>
          <w:szCs w:val="28"/>
          <w:lang w:val="kk-KZ" w:eastAsia="de-DE" w:bidi="ru-RU"/>
        </w:rPr>
        <w:t>о</w:t>
      </w:r>
      <w:proofErr w:type="spellStart"/>
      <w:r w:rsidRPr="00131F29">
        <w:rPr>
          <w:rFonts w:ascii="Times New Roman" w:eastAsia="Calibri" w:hAnsi="Times New Roman" w:cs="Times New Roman"/>
          <w:color w:val="000000" w:themeColor="text1"/>
          <w:sz w:val="28"/>
          <w:szCs w:val="28"/>
          <w:lang w:val="de-DE" w:eastAsia="de-DE" w:bidi="ru-RU"/>
        </w:rPr>
        <w:t>лимпиада</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мәселелерін</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талқылау</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үшін</w:t>
      </w:r>
      <w:proofErr w:type="spellEnd"/>
      <w:r w:rsidRPr="00131F29">
        <w:rPr>
          <w:rFonts w:ascii="Times New Roman" w:eastAsia="Calibri" w:hAnsi="Times New Roman" w:cs="Times New Roman"/>
          <w:color w:val="000000" w:themeColor="text1"/>
          <w:sz w:val="28"/>
          <w:szCs w:val="28"/>
          <w:lang w:val="de-DE" w:eastAsia="de-DE" w:bidi="ru-RU"/>
        </w:rPr>
        <w:t xml:space="preserve"> </w:t>
      </w:r>
      <w:r w:rsidRPr="00131F29">
        <w:rPr>
          <w:rFonts w:ascii="Times New Roman" w:eastAsia="Calibri" w:hAnsi="Times New Roman" w:cs="Times New Roman"/>
          <w:color w:val="000000" w:themeColor="text1"/>
          <w:sz w:val="28"/>
          <w:szCs w:val="28"/>
          <w:lang w:val="kk-KZ" w:eastAsia="de-DE" w:bidi="ru-RU"/>
        </w:rPr>
        <w:t>«</w:t>
      </w:r>
      <w:proofErr w:type="spellStart"/>
      <w:r w:rsidRPr="00131F29">
        <w:rPr>
          <w:rFonts w:ascii="Times New Roman" w:eastAsia="Calibri" w:hAnsi="Times New Roman" w:cs="Times New Roman"/>
          <w:color w:val="000000" w:themeColor="text1"/>
          <w:sz w:val="28"/>
          <w:szCs w:val="28"/>
          <w:lang w:val="de-DE" w:eastAsia="de-DE" w:bidi="ru-RU"/>
        </w:rPr>
        <w:t>дөңгелек</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үстелдер</w:t>
      </w:r>
      <w:proofErr w:type="spellEnd"/>
      <w:r w:rsidRPr="00131F29">
        <w:rPr>
          <w:rFonts w:ascii="Times New Roman" w:eastAsia="Calibri" w:hAnsi="Times New Roman" w:cs="Times New Roman"/>
          <w:color w:val="000000" w:themeColor="text1"/>
          <w:sz w:val="28"/>
          <w:szCs w:val="28"/>
          <w:lang w:val="kk-KZ" w:eastAsia="de-DE" w:bidi="ru-RU"/>
        </w:rPr>
        <w:t>»</w:t>
      </w:r>
      <w:r w:rsidR="004A73FF">
        <w:rPr>
          <w:rFonts w:ascii="Times New Roman" w:eastAsia="Calibri" w:hAnsi="Times New Roman" w:cs="Times New Roman"/>
          <w:color w:val="000000" w:themeColor="text1"/>
          <w:sz w:val="28"/>
          <w:szCs w:val="28"/>
          <w:lang w:val="de-DE" w:eastAsia="de-DE" w:bidi="ru-RU"/>
        </w:rPr>
        <w:t xml:space="preserve">, </w:t>
      </w:r>
      <w:proofErr w:type="spellStart"/>
      <w:r w:rsidR="004A73FF">
        <w:rPr>
          <w:rFonts w:ascii="Times New Roman" w:eastAsia="Calibri" w:hAnsi="Times New Roman" w:cs="Times New Roman"/>
          <w:color w:val="000000" w:themeColor="text1"/>
          <w:sz w:val="28"/>
          <w:szCs w:val="28"/>
          <w:lang w:val="de-DE" w:eastAsia="de-DE" w:bidi="ru-RU"/>
        </w:rPr>
        <w:t>студенттермен</w:t>
      </w:r>
      <w:proofErr w:type="spellEnd"/>
      <w:r w:rsidR="004A73FF">
        <w:rPr>
          <w:rFonts w:ascii="Times New Roman" w:eastAsia="Calibri" w:hAnsi="Times New Roman" w:cs="Times New Roman"/>
          <w:color w:val="000000" w:themeColor="text1"/>
          <w:sz w:val="28"/>
          <w:szCs w:val="28"/>
          <w:lang w:val="de-DE" w:eastAsia="de-DE" w:bidi="ru-RU"/>
        </w:rPr>
        <w:t xml:space="preserve"> </w:t>
      </w:r>
      <w:r w:rsidR="004A73FF">
        <w:rPr>
          <w:rFonts w:ascii="Times New Roman" w:eastAsia="Calibri" w:hAnsi="Times New Roman" w:cs="Times New Roman"/>
          <w:color w:val="000000" w:themeColor="text1"/>
          <w:sz w:val="28"/>
          <w:szCs w:val="28"/>
          <w:lang w:val="kk-KZ" w:eastAsia="de-DE" w:bidi="ru-RU"/>
        </w:rPr>
        <w:t>О</w:t>
      </w:r>
      <w:proofErr w:type="spellStart"/>
      <w:r w:rsidRPr="00131F29">
        <w:rPr>
          <w:rFonts w:ascii="Times New Roman" w:eastAsia="Calibri" w:hAnsi="Times New Roman" w:cs="Times New Roman"/>
          <w:color w:val="000000" w:themeColor="text1"/>
          <w:sz w:val="28"/>
          <w:szCs w:val="28"/>
          <w:lang w:val="de-DE" w:eastAsia="de-DE" w:bidi="ru-RU"/>
        </w:rPr>
        <w:t>лимпиада</w:t>
      </w:r>
      <w:proofErr w:type="spellEnd"/>
      <w:r w:rsidR="004A73FF">
        <w:rPr>
          <w:rFonts w:ascii="Times New Roman" w:eastAsia="Calibri" w:hAnsi="Times New Roman" w:cs="Times New Roman"/>
          <w:color w:val="000000" w:themeColor="text1"/>
          <w:sz w:val="28"/>
          <w:szCs w:val="28"/>
          <w:lang w:val="kk-KZ" w:eastAsia="de-DE" w:bidi="ru-RU"/>
        </w:rPr>
        <w:t xml:space="preserve"> ойындары</w:t>
      </w:r>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тақырыбына</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дәрістер</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әңгімелер</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семинарлар</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өткізу</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және</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т.б</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сияқты</w:t>
      </w:r>
      <w:proofErr w:type="spellEnd"/>
      <w:r w:rsidRPr="00131F29">
        <w:rPr>
          <w:rFonts w:ascii="Times New Roman" w:eastAsia="Calibri" w:hAnsi="Times New Roman" w:cs="Times New Roman"/>
          <w:color w:val="000000" w:themeColor="text1"/>
          <w:sz w:val="28"/>
          <w:szCs w:val="28"/>
          <w:lang w:val="de-DE" w:eastAsia="de-DE" w:bidi="ru-RU"/>
        </w:rPr>
        <w:t xml:space="preserve"> </w:t>
      </w:r>
      <w:proofErr w:type="spellStart"/>
      <w:r w:rsidRPr="00131F29">
        <w:rPr>
          <w:rFonts w:ascii="Times New Roman" w:eastAsia="Calibri" w:hAnsi="Times New Roman" w:cs="Times New Roman"/>
          <w:color w:val="000000" w:themeColor="text1"/>
          <w:sz w:val="28"/>
          <w:szCs w:val="28"/>
          <w:lang w:val="de-DE" w:eastAsia="de-DE" w:bidi="ru-RU"/>
        </w:rPr>
        <w:t>әдістеріне</w:t>
      </w:r>
      <w:proofErr w:type="spellEnd"/>
      <w:r w:rsidRPr="00131F29">
        <w:rPr>
          <w:rFonts w:ascii="Times New Roman" w:eastAsia="Calibri" w:hAnsi="Times New Roman" w:cs="Times New Roman"/>
          <w:color w:val="000000" w:themeColor="text1"/>
          <w:sz w:val="28"/>
          <w:szCs w:val="28"/>
          <w:lang w:val="de-DE" w:eastAsia="de-DE" w:bidi="ru-RU"/>
        </w:rPr>
        <w:t xml:space="preserve"> </w:t>
      </w:r>
      <w:r w:rsidRPr="00131F29">
        <w:rPr>
          <w:rFonts w:ascii="Times New Roman" w:eastAsia="Calibri" w:hAnsi="Times New Roman" w:cs="Times New Roman"/>
          <w:color w:val="000000" w:themeColor="text1"/>
          <w:sz w:val="28"/>
          <w:szCs w:val="28"/>
          <w:lang w:val="kk-KZ" w:eastAsia="de-DE" w:bidi="ru-RU"/>
        </w:rPr>
        <w:t xml:space="preserve">ерекше көңіл </w:t>
      </w:r>
      <w:proofErr w:type="spellStart"/>
      <w:r w:rsidRPr="00131F29">
        <w:rPr>
          <w:rFonts w:ascii="Times New Roman" w:eastAsia="Calibri" w:hAnsi="Times New Roman" w:cs="Times New Roman"/>
          <w:color w:val="000000" w:themeColor="text1"/>
          <w:sz w:val="28"/>
          <w:szCs w:val="28"/>
          <w:lang w:val="de-DE" w:eastAsia="de-DE" w:bidi="ru-RU"/>
        </w:rPr>
        <w:t>аударды</w:t>
      </w:r>
      <w:proofErr w:type="spellEnd"/>
      <w:r w:rsidRPr="00131F29">
        <w:rPr>
          <w:rFonts w:ascii="Times New Roman" w:eastAsia="Calibri" w:hAnsi="Times New Roman" w:cs="Times New Roman"/>
          <w:color w:val="000000" w:themeColor="text1"/>
          <w:sz w:val="28"/>
          <w:szCs w:val="28"/>
          <w:lang w:val="de-DE" w:eastAsia="de-DE" w:bidi="ru-RU"/>
        </w:rPr>
        <w:t xml:space="preserve"> </w:t>
      </w:r>
      <w:r w:rsidR="00017A52" w:rsidRPr="00131F29">
        <w:rPr>
          <w:rFonts w:ascii="Times New Roman" w:eastAsia="Calibri" w:hAnsi="Times New Roman" w:cs="Times New Roman"/>
          <w:color w:val="000000" w:themeColor="text1"/>
          <w:sz w:val="28"/>
          <w:szCs w:val="28"/>
          <w:lang w:val="de-DE" w:eastAsia="de-DE" w:bidi="ru-RU"/>
        </w:rPr>
        <w:t>[1</w:t>
      </w:r>
      <w:r w:rsidR="00610231" w:rsidRPr="00131F29">
        <w:rPr>
          <w:rFonts w:ascii="Times New Roman" w:eastAsia="Calibri" w:hAnsi="Times New Roman" w:cs="Times New Roman"/>
          <w:color w:val="000000" w:themeColor="text1"/>
          <w:sz w:val="28"/>
          <w:szCs w:val="28"/>
          <w:lang w:val="kk-KZ" w:eastAsia="de-DE" w:bidi="ru-RU"/>
        </w:rPr>
        <w:t>48</w:t>
      </w:r>
      <w:r w:rsidRPr="00131F29">
        <w:rPr>
          <w:rFonts w:ascii="Times New Roman" w:eastAsia="Calibri" w:hAnsi="Times New Roman" w:cs="Times New Roman"/>
          <w:color w:val="000000" w:themeColor="text1"/>
          <w:sz w:val="28"/>
          <w:szCs w:val="28"/>
          <w:lang w:val="de-DE" w:eastAsia="de-DE" w:bidi="ru-RU"/>
        </w:rPr>
        <w:t>]</w:t>
      </w:r>
      <w:r w:rsidRPr="00131F29">
        <w:rPr>
          <w:rFonts w:ascii="Times New Roman" w:eastAsia="Calibri" w:hAnsi="Times New Roman" w:cs="Times New Roman"/>
          <w:color w:val="000000" w:themeColor="text1"/>
          <w:sz w:val="28"/>
          <w:szCs w:val="28"/>
          <w:lang w:val="kk-KZ" w:eastAsia="de-DE" w:bidi="ru-RU"/>
        </w:rPr>
        <w:t xml:space="preserve">. </w:t>
      </w:r>
    </w:p>
    <w:p w14:paraId="58D9F915" w14:textId="77777777" w:rsidR="009E1138" w:rsidRPr="00131F29" w:rsidRDefault="009E1138" w:rsidP="009E1138">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Көптеген дәріскерлер мен баяндамашылар балалар мен жастарға олимпиадалық білім беру бойынша жұмыста тек әдебиетті ғана емес, слайдтарды, киноны, бейнематериалдарды және т.б. барынша кеңінен пайдалану қажеттігіне назар аударады.</w:t>
      </w:r>
    </w:p>
    <w:p w14:paraId="388AB141" w14:textId="2B0A4E92" w:rsidR="0035573A" w:rsidRPr="00131F29" w:rsidRDefault="00952103" w:rsidP="006B0591">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Канадалық </w:t>
      </w:r>
      <w:r w:rsidR="009E1138" w:rsidRPr="00131F29">
        <w:rPr>
          <w:rFonts w:ascii="Times New Roman" w:eastAsia="Calibri" w:hAnsi="Times New Roman" w:cs="Times New Roman"/>
          <w:color w:val="000000" w:themeColor="text1"/>
          <w:sz w:val="28"/>
          <w:szCs w:val="28"/>
          <w:lang w:val="kk-KZ" w:eastAsia="ru-RU" w:bidi="ru-RU"/>
        </w:rPr>
        <w:t>J. Powell (1</w:t>
      </w:r>
      <w:r w:rsidR="0028691B">
        <w:rPr>
          <w:rFonts w:ascii="Times New Roman" w:eastAsia="Calibri" w:hAnsi="Times New Roman" w:cs="Times New Roman"/>
          <w:color w:val="000000" w:themeColor="text1"/>
          <w:sz w:val="28"/>
          <w:szCs w:val="28"/>
          <w:lang w:val="kk-KZ" w:eastAsia="ru-RU" w:bidi="ru-RU"/>
        </w:rPr>
        <w:t>980) мынадай ұсыныстар жасады: Антикалық және Қазіргі заманғы О</w:t>
      </w:r>
      <w:r w:rsidR="009E1138" w:rsidRPr="00131F29">
        <w:rPr>
          <w:rFonts w:ascii="Times New Roman" w:eastAsia="Calibri" w:hAnsi="Times New Roman" w:cs="Times New Roman"/>
          <w:color w:val="000000" w:themeColor="text1"/>
          <w:sz w:val="28"/>
          <w:szCs w:val="28"/>
          <w:lang w:val="kk-KZ" w:eastAsia="ru-RU" w:bidi="ru-RU"/>
        </w:rPr>
        <w:t>лимпиада ойындарына байланысты оқушыларға арналған әр түрлі оқу әдебиеттерін шығаруды, олимпиада</w:t>
      </w:r>
      <w:r w:rsidR="0020736B" w:rsidRPr="00131F29">
        <w:rPr>
          <w:rFonts w:ascii="Times New Roman" w:eastAsia="Calibri" w:hAnsi="Times New Roman" w:cs="Times New Roman"/>
          <w:color w:val="000000" w:themeColor="text1"/>
          <w:sz w:val="28"/>
          <w:szCs w:val="28"/>
          <w:lang w:val="kk-KZ" w:eastAsia="ru-RU" w:bidi="ru-RU"/>
        </w:rPr>
        <w:t>лық тақырыптағы</w:t>
      </w:r>
      <w:r w:rsidR="009E1138" w:rsidRPr="00131F29">
        <w:rPr>
          <w:rFonts w:ascii="Times New Roman" w:eastAsia="Calibri" w:hAnsi="Times New Roman" w:cs="Times New Roman"/>
          <w:color w:val="000000" w:themeColor="text1"/>
          <w:sz w:val="28"/>
          <w:szCs w:val="28"/>
          <w:lang w:val="kk-KZ" w:eastAsia="ru-RU" w:bidi="ru-RU"/>
        </w:rPr>
        <w:t xml:space="preserve"> фильмдер, слайдтар, музыкалық жазбалар және т.б. жасауды, Ұлттық олимпи</w:t>
      </w:r>
      <w:r w:rsidR="00386D5B">
        <w:rPr>
          <w:rFonts w:ascii="Times New Roman" w:eastAsia="Calibri" w:hAnsi="Times New Roman" w:cs="Times New Roman"/>
          <w:color w:val="000000" w:themeColor="text1"/>
          <w:sz w:val="28"/>
          <w:szCs w:val="28"/>
          <w:lang w:val="kk-KZ" w:eastAsia="ru-RU" w:bidi="ru-RU"/>
        </w:rPr>
        <w:t>а</w:t>
      </w:r>
      <w:r w:rsidR="009E1138" w:rsidRPr="00131F29">
        <w:rPr>
          <w:rFonts w:ascii="Times New Roman" w:eastAsia="Calibri" w:hAnsi="Times New Roman" w:cs="Times New Roman"/>
          <w:color w:val="000000" w:themeColor="text1"/>
          <w:sz w:val="28"/>
          <w:szCs w:val="28"/>
          <w:lang w:val="kk-KZ" w:eastAsia="ru-RU" w:bidi="ru-RU"/>
        </w:rPr>
        <w:t xml:space="preserve">да комитеті арқылы және Халықаралық олимпиада сессияларында баяндамаларда, дәрістерде кеңінен таратуды,  жоғары дәрежелі спортшылардың, сонымен қатар  олимпизм мәселелері бойынша ғалымдар мен жаттықтырушылардың тұрақты дәрістерін ұйымдастыруды жөн деп санады </w:t>
      </w:r>
      <w:r w:rsidR="00610231" w:rsidRPr="00131F29">
        <w:rPr>
          <w:rFonts w:ascii="Times New Roman" w:eastAsia="Calibri" w:hAnsi="Times New Roman" w:cs="Times New Roman"/>
          <w:color w:val="000000" w:themeColor="text1"/>
          <w:sz w:val="28"/>
          <w:szCs w:val="28"/>
          <w:lang w:val="kk-KZ" w:eastAsia="ru-RU" w:bidi="ru-RU"/>
        </w:rPr>
        <w:t>[149</w:t>
      </w:r>
      <w:r w:rsidR="009E1138" w:rsidRPr="00131F29">
        <w:rPr>
          <w:rFonts w:ascii="Times New Roman" w:eastAsia="Calibri" w:hAnsi="Times New Roman" w:cs="Times New Roman"/>
          <w:color w:val="000000" w:themeColor="text1"/>
          <w:sz w:val="28"/>
          <w:szCs w:val="28"/>
          <w:lang w:val="kk-KZ" w:eastAsia="ru-RU" w:bidi="ru-RU"/>
        </w:rPr>
        <w:t xml:space="preserve">]. </w:t>
      </w:r>
    </w:p>
    <w:p w14:paraId="02C8B4BF" w14:textId="73998364" w:rsidR="0035573A" w:rsidRPr="00131F29" w:rsidRDefault="001958D3" w:rsidP="006B0591">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V. </w:t>
      </w:r>
      <w:r w:rsidR="009E1138" w:rsidRPr="00131F29">
        <w:rPr>
          <w:rFonts w:ascii="Times New Roman" w:eastAsia="Calibri" w:hAnsi="Times New Roman" w:cs="Times New Roman"/>
          <w:color w:val="000000" w:themeColor="text1"/>
          <w:sz w:val="28"/>
          <w:szCs w:val="28"/>
          <w:lang w:val="kk-KZ" w:eastAsia="ru-RU" w:bidi="ru-RU"/>
        </w:rPr>
        <w:t>Lozoya 1994 жылы  Мексикада  34-ші сессиясында тыңдаушыларды балаларға олимпиадалық білім беруді ұйымдастырудың «</w:t>
      </w:r>
      <w:r w:rsidR="0028691B" w:rsidRPr="0028691B">
        <w:rPr>
          <w:rFonts w:ascii="Times New Roman" w:eastAsia="Calibri" w:hAnsi="Times New Roman" w:cs="Times New Roman"/>
          <w:color w:val="000000" w:themeColor="text1"/>
          <w:sz w:val="28"/>
          <w:szCs w:val="28"/>
          <w:lang w:val="kk-KZ" w:eastAsia="ru-RU" w:bidi="ru-RU"/>
        </w:rPr>
        <w:t xml:space="preserve">бейне </w:t>
      </w:r>
      <w:r w:rsidR="009E1138" w:rsidRPr="00131F29">
        <w:rPr>
          <w:rFonts w:ascii="Times New Roman" w:eastAsia="Calibri" w:hAnsi="Times New Roman" w:cs="Times New Roman"/>
          <w:color w:val="000000" w:themeColor="text1"/>
          <w:sz w:val="28"/>
          <w:szCs w:val="28"/>
          <w:lang w:val="kk-KZ" w:eastAsia="ru-RU" w:bidi="ru-RU"/>
        </w:rPr>
        <w:t xml:space="preserve">-конференция» сияқты жаңа формаларымен таныстырды </w:t>
      </w:r>
      <w:r w:rsidR="00610231" w:rsidRPr="00131F29">
        <w:rPr>
          <w:rFonts w:ascii="Times New Roman" w:eastAsia="Calibri" w:hAnsi="Times New Roman" w:cs="Times New Roman"/>
          <w:color w:val="000000" w:themeColor="text1"/>
          <w:sz w:val="28"/>
          <w:szCs w:val="28"/>
          <w:lang w:val="kk-KZ" w:eastAsia="ru-RU" w:bidi="ru-RU"/>
        </w:rPr>
        <w:t>[150</w:t>
      </w:r>
      <w:r w:rsidR="006B0591" w:rsidRPr="00131F29">
        <w:rPr>
          <w:rFonts w:ascii="Times New Roman" w:eastAsia="Calibri" w:hAnsi="Times New Roman" w:cs="Times New Roman"/>
          <w:color w:val="000000" w:themeColor="text1"/>
          <w:sz w:val="28"/>
          <w:szCs w:val="28"/>
          <w:lang w:val="kk-KZ" w:eastAsia="ru-RU" w:bidi="ru-RU"/>
        </w:rPr>
        <w:t>].</w:t>
      </w:r>
    </w:p>
    <w:p w14:paraId="425A5265" w14:textId="701B2F5C" w:rsidR="009E1138" w:rsidRPr="00131F29" w:rsidRDefault="009E1138" w:rsidP="009E1138">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Қазіргі уақытта көптеген елдерде оқу процесінде олимпизм </w:t>
      </w:r>
      <w:r w:rsidR="0028691B">
        <w:rPr>
          <w:rFonts w:ascii="Times New Roman" w:eastAsia="Calibri" w:hAnsi="Times New Roman" w:cs="Times New Roman"/>
          <w:color w:val="000000" w:themeColor="text1"/>
          <w:sz w:val="28"/>
          <w:szCs w:val="28"/>
          <w:lang w:val="kk-KZ" w:eastAsia="ru-RU" w:bidi="ru-RU"/>
        </w:rPr>
        <w:t xml:space="preserve">ойларын </w:t>
      </w:r>
      <w:r w:rsidRPr="00131F29">
        <w:rPr>
          <w:rFonts w:ascii="Times New Roman" w:eastAsia="Calibri" w:hAnsi="Times New Roman" w:cs="Times New Roman"/>
          <w:color w:val="000000" w:themeColor="text1"/>
          <w:sz w:val="28"/>
          <w:szCs w:val="28"/>
          <w:lang w:val="kk-KZ" w:eastAsia="ru-RU" w:bidi="ru-RU"/>
        </w:rPr>
        <w:t xml:space="preserve">түсіндіру және насихаттау жұмыстарын жүргізу үшін түрлі әдістемелік материалдар, соның ішінде кино және бейнефильмдер дайындалуда. </w:t>
      </w:r>
    </w:p>
    <w:p w14:paraId="5CBA5070" w14:textId="21412565" w:rsidR="0035573A" w:rsidRPr="00131F29" w:rsidRDefault="001958D3" w:rsidP="00BF7BC6">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N. </w:t>
      </w:r>
      <w:r w:rsidR="009E1138" w:rsidRPr="00131F29">
        <w:rPr>
          <w:rFonts w:ascii="Times New Roman" w:eastAsia="Calibri" w:hAnsi="Times New Roman" w:cs="Times New Roman"/>
          <w:color w:val="000000" w:themeColor="text1"/>
          <w:sz w:val="28"/>
          <w:szCs w:val="28"/>
          <w:lang w:val="kk-KZ" w:eastAsia="ru-RU" w:bidi="ru-RU"/>
        </w:rPr>
        <w:t>Muller дәрістерде олимпиадалық білім беру шеңберіндегі оқу сабақтарында талқыланатын мәселелерге қатысты әртүрлі көзқарастарды талдау және талқылау қажеттілігі</w:t>
      </w:r>
      <w:r w:rsidR="00610231" w:rsidRPr="00131F29">
        <w:rPr>
          <w:rFonts w:ascii="Times New Roman" w:eastAsia="Calibri" w:hAnsi="Times New Roman" w:cs="Times New Roman"/>
          <w:color w:val="000000" w:themeColor="text1"/>
          <w:sz w:val="28"/>
          <w:szCs w:val="28"/>
          <w:lang w:val="kk-KZ" w:eastAsia="ru-RU" w:bidi="ru-RU"/>
        </w:rPr>
        <w:t>н атап өтеді [151</w:t>
      </w:r>
      <w:r w:rsidR="009E1138" w:rsidRPr="00131F29">
        <w:rPr>
          <w:rFonts w:ascii="Times New Roman" w:eastAsia="Calibri" w:hAnsi="Times New Roman" w:cs="Times New Roman"/>
          <w:color w:val="000000" w:themeColor="text1"/>
          <w:sz w:val="28"/>
          <w:szCs w:val="28"/>
          <w:lang w:val="kk-KZ" w:eastAsia="ru-RU" w:bidi="ru-RU"/>
        </w:rPr>
        <w:t xml:space="preserve">].   </w:t>
      </w:r>
    </w:p>
    <w:p w14:paraId="134488C5" w14:textId="715B2161" w:rsidR="009E1138" w:rsidRPr="00131F29" w:rsidRDefault="009E1138" w:rsidP="009E1138">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 xml:space="preserve">Балалар мен жастардың олимпиадалық білімі бойынша жұмыстарды  ұйымдастырудың ұсынылған нысандары мен әдістерінің екінші тобы, жоғарыда айтылғандай, әртүрлі спорттық жарыстарды ұйымдастырумен байланысты «практикалық» </w:t>
      </w:r>
      <w:r w:rsidR="00EC3E51">
        <w:rPr>
          <w:rFonts w:ascii="Times New Roman" w:eastAsia="Calibri" w:hAnsi="Times New Roman" w:cs="Times New Roman"/>
          <w:color w:val="000000" w:themeColor="text1"/>
          <w:sz w:val="28"/>
          <w:szCs w:val="28"/>
          <w:lang w:val="kk-KZ" w:eastAsia="ru-RU" w:bidi="ru-RU"/>
        </w:rPr>
        <w:t xml:space="preserve">жарнамаларды </w:t>
      </w:r>
      <w:r w:rsidRPr="00131F29">
        <w:rPr>
          <w:rFonts w:ascii="Times New Roman" w:eastAsia="Calibri" w:hAnsi="Times New Roman" w:cs="Times New Roman"/>
          <w:color w:val="000000" w:themeColor="text1"/>
          <w:sz w:val="28"/>
          <w:szCs w:val="28"/>
          <w:lang w:val="kk-KZ" w:eastAsia="ru-RU" w:bidi="ru-RU"/>
        </w:rPr>
        <w:t xml:space="preserve">қамтиды. Көбінесе бұл «Кіші Олимпиада» деп аталатын ойындарды - мектеп оқушыларының өздері жасаған олимпиадалық символизмді қолдана отырып және олимпиадалық рәсімдерді сақтай отырып олимпиадалық отты жағу, олимпиадалық ант беру сияқты мектептегі спорттық жарыстарды ұйымдастыруды жатқызады. </w:t>
      </w:r>
    </w:p>
    <w:p w14:paraId="0769BA79" w14:textId="326B2D5E" w:rsidR="00C679C1" w:rsidRPr="00131F29" w:rsidRDefault="009E1138" w:rsidP="006B0591">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Олимпизмнің осы мұраттары мен құндылықтарын түсіндіру жөніндегі белсенді жұмыс олимпиадалық білім беру жүйесінде маңызды орын алуы тиіс, деп атап өтіп, V. Stolyarov олимпиадалық білім берудің басты міндеті олимпиадалық қозғалысқа қатысушылар олимпизмнің мұраттары мен құндылықтарын біліп қана қоймай, олардың нақты мінез-құлқында оларға назар аударуға, күш-жігерін оларды жүзеге асыруға бағыттауда деп көрсетеді. Оларды осыған итермелейтін нақты ынталандырулар жасау керектігін айтады </w:t>
      </w:r>
      <w:r w:rsidR="00610231" w:rsidRPr="00131F29">
        <w:rPr>
          <w:rFonts w:ascii="Times New Roman" w:eastAsia="Calibri" w:hAnsi="Times New Roman" w:cs="Times New Roman"/>
          <w:color w:val="000000" w:themeColor="text1"/>
          <w:sz w:val="28"/>
          <w:szCs w:val="28"/>
          <w:lang w:val="kk-KZ" w:eastAsia="ru-RU" w:bidi="ru-RU"/>
        </w:rPr>
        <w:t>[152</w:t>
      </w:r>
      <w:r w:rsidRPr="00131F29">
        <w:rPr>
          <w:rFonts w:ascii="Times New Roman" w:eastAsia="Calibri" w:hAnsi="Times New Roman" w:cs="Times New Roman"/>
          <w:color w:val="000000" w:themeColor="text1"/>
          <w:sz w:val="28"/>
          <w:szCs w:val="28"/>
          <w:lang w:val="kk-KZ" w:eastAsia="ru-RU" w:bidi="ru-RU"/>
        </w:rPr>
        <w:t>, б.</w:t>
      </w:r>
      <w:r w:rsidR="00C679C1"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 xml:space="preserve">84].   </w:t>
      </w:r>
    </w:p>
    <w:p w14:paraId="6DE14260" w14:textId="5E10CD1D" w:rsidR="009E1138" w:rsidRPr="00131F29" w:rsidRDefault="009E1138" w:rsidP="009E1138">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V. Stolyarov тыңдаушыларға жастарды олимпизмнің мұраттары мен құндылықтарына баулу үшін «Спарта» олимпиадалық жобасы олимпиадалық жарыстарды ұйымдастыру мен өткізудің жаңа, гуманистік бағытталған моделін қолданумен қатар, басқа да бірқатар </w:t>
      </w:r>
      <w:r w:rsidR="00EC3E51">
        <w:rPr>
          <w:rFonts w:ascii="Times New Roman" w:eastAsia="Calibri" w:hAnsi="Times New Roman" w:cs="Times New Roman"/>
          <w:color w:val="000000" w:themeColor="text1"/>
          <w:sz w:val="28"/>
          <w:szCs w:val="28"/>
          <w:lang w:val="kk-KZ" w:eastAsia="ru-RU" w:bidi="ru-RU"/>
        </w:rPr>
        <w:t xml:space="preserve">жарнамаларды </w:t>
      </w:r>
      <w:r w:rsidRPr="00131F29">
        <w:rPr>
          <w:rFonts w:ascii="Times New Roman" w:eastAsia="Calibri" w:hAnsi="Times New Roman" w:cs="Times New Roman"/>
          <w:color w:val="000000" w:themeColor="text1"/>
          <w:sz w:val="28"/>
          <w:szCs w:val="28"/>
          <w:lang w:val="kk-KZ" w:eastAsia="ru-RU" w:bidi="ru-RU"/>
        </w:rPr>
        <w:t>қарастыратынын айтты:</w:t>
      </w:r>
    </w:p>
    <w:p w14:paraId="75BC4519" w14:textId="77777777" w:rsidR="009E1138" w:rsidRPr="00131F29" w:rsidRDefault="009E1138" w:rsidP="009E1138">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спорт пен өнер арасындағы байланысты нығайту, дәстүрлерді ғана емес, оларды біріктірудің жаңа формаларын қолдану;</w:t>
      </w:r>
    </w:p>
    <w:p w14:paraId="52B3C365" w14:textId="1D9BF3B1" w:rsidR="009E1138" w:rsidRPr="00131F29" w:rsidRDefault="009E1138" w:rsidP="009E1138">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 </w:t>
      </w:r>
      <w:r w:rsidRPr="00E82444">
        <w:rPr>
          <w:rFonts w:ascii="Times New Roman" w:eastAsia="Calibri" w:hAnsi="Times New Roman" w:cs="Times New Roman"/>
          <w:color w:val="000000" w:themeColor="text1"/>
          <w:sz w:val="28"/>
          <w:szCs w:val="28"/>
          <w:lang w:val="kk-KZ" w:eastAsia="ru-RU" w:bidi="ru-RU"/>
        </w:rPr>
        <w:t>«</w:t>
      </w:r>
      <w:r w:rsidR="00E82444" w:rsidRPr="00E82444">
        <w:rPr>
          <w:rFonts w:ascii="Times New Roman" w:eastAsia="Calibri" w:hAnsi="Times New Roman" w:cs="Times New Roman"/>
          <w:color w:val="000000" w:themeColor="text1"/>
          <w:sz w:val="28"/>
          <w:szCs w:val="28"/>
          <w:lang w:val="kk-KZ" w:eastAsia="ru-RU" w:bidi="ru-RU"/>
        </w:rPr>
        <w:t>Fair Play</w:t>
      </w:r>
      <w:r w:rsidRPr="00E82444">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қағидаттары мен үйлесімді дамыған спортшы-олимпиадашының Кубертен </w:t>
      </w:r>
      <w:r w:rsidR="00EC3E51">
        <w:rPr>
          <w:rFonts w:ascii="Times New Roman" w:eastAsia="Calibri" w:hAnsi="Times New Roman" w:cs="Times New Roman"/>
          <w:color w:val="000000" w:themeColor="text1"/>
          <w:sz w:val="28"/>
          <w:szCs w:val="28"/>
          <w:lang w:val="kk-KZ" w:eastAsia="ru-RU" w:bidi="ru-RU"/>
        </w:rPr>
        <w:t xml:space="preserve">тұжырымдамасына </w:t>
      </w:r>
      <w:r w:rsidRPr="00131F29">
        <w:rPr>
          <w:rFonts w:ascii="Times New Roman" w:eastAsia="Calibri" w:hAnsi="Times New Roman" w:cs="Times New Roman"/>
          <w:color w:val="000000" w:themeColor="text1"/>
          <w:sz w:val="28"/>
          <w:szCs w:val="28"/>
          <w:lang w:val="kk-KZ" w:eastAsia="ru-RU" w:bidi="ru-RU"/>
        </w:rPr>
        <w:t>бағдарланатын олимпиадалық қозғалысқа қатысушылардың қарым-қатынасын ұйымдастыру үшін «Спарта» олимпиадалық клубтарын құру;</w:t>
      </w:r>
    </w:p>
    <w:p w14:paraId="555BE882" w14:textId="371EC7B5" w:rsidR="009E1138" w:rsidRPr="00131F29" w:rsidRDefault="009E1138" w:rsidP="009E1138">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 олимпиадалық қозғалысқа қатысушылар үшін нақты бағдар бола алатын және олардың арасында осы ұстанымды насихаттайтын мінез - құлықтың нақты рухани-адамгершілік кодексі түрінде осы қағидаттар мен </w:t>
      </w:r>
      <w:r w:rsidR="00EC3E51">
        <w:rPr>
          <w:rFonts w:ascii="Times New Roman" w:eastAsia="Calibri" w:hAnsi="Times New Roman" w:cs="Times New Roman"/>
          <w:color w:val="000000" w:themeColor="text1"/>
          <w:sz w:val="28"/>
          <w:szCs w:val="28"/>
          <w:lang w:val="kk-KZ" w:eastAsia="ru-RU" w:bidi="ru-RU"/>
        </w:rPr>
        <w:t xml:space="preserve">түсініктерді </w:t>
      </w:r>
      <w:r w:rsidRPr="00131F29">
        <w:rPr>
          <w:rFonts w:ascii="Times New Roman" w:eastAsia="Calibri" w:hAnsi="Times New Roman" w:cs="Times New Roman"/>
          <w:color w:val="000000" w:themeColor="text1"/>
          <w:sz w:val="28"/>
          <w:szCs w:val="28"/>
          <w:lang w:val="kk-KZ" w:eastAsia="ru-RU" w:bidi="ru-RU"/>
        </w:rPr>
        <w:t>баяндау;</w:t>
      </w:r>
    </w:p>
    <w:p w14:paraId="41F3B5DE" w14:textId="77777777" w:rsidR="009E1138" w:rsidRPr="00131F29" w:rsidRDefault="009E1138" w:rsidP="009E1138">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олимпиадалық қозғалысқа қатысушыларға олимпизм саласындағы өздерінің білім деңгейін арттыруға, тәрбиемен, өзін-өзі жетілдірумен айналысуға, үйлесімді дамуға мүмкіндік беретін арнайы білім беру курсын ұйымдастыру;</w:t>
      </w:r>
    </w:p>
    <w:p w14:paraId="7F7652E0" w14:textId="54B83548" w:rsidR="00C679C1" w:rsidRPr="00131F29" w:rsidRDefault="009E1138" w:rsidP="006B0591">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олимпиадалық қозғалыс аясында рыцарлық мінез-құлықты және оның қатысушыларының үйлесімді дамуын ынталандыратын арнайы марапаттар жүйесін енгізу және т.б. [</w:t>
      </w:r>
      <w:r w:rsidR="00610231" w:rsidRPr="00131F29">
        <w:rPr>
          <w:rFonts w:ascii="Times New Roman" w:eastAsia="Calibri" w:hAnsi="Times New Roman" w:cs="Times New Roman"/>
          <w:color w:val="000000" w:themeColor="text1"/>
          <w:sz w:val="28"/>
          <w:szCs w:val="28"/>
          <w:lang w:val="kk-KZ" w:eastAsia="ru-RU" w:bidi="ru-RU"/>
        </w:rPr>
        <w:t>152</w:t>
      </w:r>
      <w:r w:rsidRPr="00131F29">
        <w:rPr>
          <w:rFonts w:ascii="Times New Roman" w:eastAsia="Calibri" w:hAnsi="Times New Roman" w:cs="Times New Roman"/>
          <w:color w:val="000000" w:themeColor="text1"/>
          <w:sz w:val="28"/>
          <w:szCs w:val="28"/>
          <w:lang w:val="kk-KZ" w:eastAsia="ru-RU" w:bidi="ru-RU"/>
        </w:rPr>
        <w:t>, 87 б.].</w:t>
      </w:r>
    </w:p>
    <w:p w14:paraId="12CA5609"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Соңғы жылдары көптеген елдерде халықтың әртүрлі топтары үшін олимпиадалық білім берудің әртүрлі бағдарламалары жасалып, жүзеге асырылуда.</w:t>
      </w:r>
    </w:p>
    <w:p w14:paraId="7753480B"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білімге деген осындай назардың негізі екі алғышарттан тұрды.</w:t>
      </w:r>
    </w:p>
    <w:p w14:paraId="50FFD7B7"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i/>
          <w:color w:val="000000" w:themeColor="text1"/>
          <w:sz w:val="28"/>
          <w:szCs w:val="28"/>
          <w:lang w:val="kk-KZ" w:eastAsia="ru-RU" w:bidi="ru-RU"/>
        </w:rPr>
        <w:t>Біріншіден</w:t>
      </w:r>
      <w:r w:rsidRPr="00131F29">
        <w:rPr>
          <w:rFonts w:ascii="Times New Roman" w:eastAsia="Calibri" w:hAnsi="Times New Roman" w:cs="Times New Roman"/>
          <w:color w:val="000000" w:themeColor="text1"/>
          <w:sz w:val="28"/>
          <w:szCs w:val="28"/>
          <w:lang w:val="kk-KZ" w:eastAsia="ru-RU" w:bidi="ru-RU"/>
        </w:rPr>
        <w:t xml:space="preserve">, олимпиадалық спорттың маңызды факторы олимпиадалық білімнің жоғары деңгейі болды. </w:t>
      </w:r>
    </w:p>
    <w:p w14:paraId="02035BC7"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i/>
          <w:color w:val="000000" w:themeColor="text1"/>
          <w:sz w:val="28"/>
          <w:szCs w:val="28"/>
          <w:lang w:val="kk-KZ" w:eastAsia="ru-RU" w:bidi="ru-RU"/>
        </w:rPr>
        <w:t>Екіншіден</w:t>
      </w:r>
      <w:r w:rsidRPr="00131F29">
        <w:rPr>
          <w:rFonts w:ascii="Times New Roman" w:eastAsia="Calibri" w:hAnsi="Times New Roman" w:cs="Times New Roman"/>
          <w:color w:val="000000" w:themeColor="text1"/>
          <w:sz w:val="28"/>
          <w:szCs w:val="28"/>
          <w:lang w:val="kk-KZ" w:eastAsia="ru-RU" w:bidi="ru-RU"/>
        </w:rPr>
        <w:t xml:space="preserve">, көптеген педагогикалық және әлеуметтік зерттеулерге сәйкес, спортшылар мен қазіргі заманғы спорттың басқа да субъектілері олимпиадалық </w:t>
      </w:r>
      <w:r w:rsidRPr="00131F29">
        <w:rPr>
          <w:rFonts w:ascii="Times New Roman" w:eastAsia="Calibri" w:hAnsi="Times New Roman" w:cs="Times New Roman"/>
          <w:color w:val="000000" w:themeColor="text1"/>
          <w:sz w:val="28"/>
          <w:szCs w:val="28"/>
          <w:lang w:val="kk-KZ" w:eastAsia="ru-RU" w:bidi="ru-RU"/>
        </w:rPr>
        <w:lastRenderedPageBreak/>
        <w:t xml:space="preserve">қозғалыстың тарихы, мақсаттары, міндеттері мен құндылықтары туралы терең білімге ие емес, бұл олардың спортта осы құндылықтарға бағдарлануына жол бермейді. </w:t>
      </w:r>
    </w:p>
    <w:p w14:paraId="32D1AA36" w14:textId="39E0E598" w:rsidR="00C679C1" w:rsidRPr="00131F29" w:rsidRDefault="009E1138" w:rsidP="006B0591">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В.И. Столяров (2008) олимпиадалық білім беруді ұйымдастыруда басты назарды оқушылар мен студенттерге аударды.  Мектеп жасына дейінгі балалар үшін осы педагогикалық іс-әрекеттің бағдарламалары</w:t>
      </w:r>
      <w:r w:rsidR="00610231" w:rsidRPr="00131F29">
        <w:rPr>
          <w:rFonts w:ascii="Times New Roman" w:eastAsia="Calibri" w:hAnsi="Times New Roman" w:cs="Times New Roman"/>
          <w:color w:val="000000" w:themeColor="text1"/>
          <w:sz w:val="28"/>
          <w:szCs w:val="28"/>
          <w:lang w:val="kk-KZ" w:eastAsia="ru-RU" w:bidi="ru-RU"/>
        </w:rPr>
        <w:t>н  әзірледі [153</w:t>
      </w:r>
      <w:r w:rsidRPr="00131F29">
        <w:rPr>
          <w:rFonts w:ascii="Times New Roman" w:eastAsia="Calibri" w:hAnsi="Times New Roman" w:cs="Times New Roman"/>
          <w:color w:val="000000" w:themeColor="text1"/>
          <w:sz w:val="28"/>
          <w:szCs w:val="28"/>
          <w:lang w:val="kk-KZ" w:eastAsia="ru-RU" w:bidi="ru-RU"/>
        </w:rPr>
        <w:t xml:space="preserve">].  Жоғары дәрежелі спортшылардың олимпиадалық білімінің маңызы атап өткенін көруге болады. </w:t>
      </w:r>
    </w:p>
    <w:p w14:paraId="3F28E45A" w14:textId="17ECEB37" w:rsidR="009E1138" w:rsidRPr="00131F29" w:rsidRDefault="009E1138" w:rsidP="006B0591">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М.В.Коренева (2011) соңғы жылдары олимпиадалық ойындар мен басқа да халықаралық спорттық жарыстарға қызмет көрсету үшін жастардың волонтерлік қызметінің кеңінен дамуына байланысты жастардың бұл тобы олимпиадалық білім беру жүйесіне кіретінін жолға қойды </w:t>
      </w:r>
      <w:r w:rsidR="00610231" w:rsidRPr="00131F29">
        <w:rPr>
          <w:rFonts w:ascii="Times New Roman" w:eastAsia="Calibri" w:hAnsi="Times New Roman" w:cs="Times New Roman"/>
          <w:color w:val="000000" w:themeColor="text1"/>
          <w:sz w:val="28"/>
          <w:szCs w:val="28"/>
          <w:lang w:val="kk-KZ" w:eastAsia="ru-RU" w:bidi="ru-RU"/>
        </w:rPr>
        <w:t>[154</w:t>
      </w:r>
      <w:r w:rsidRPr="00131F29">
        <w:rPr>
          <w:rFonts w:ascii="Times New Roman" w:eastAsia="Calibri" w:hAnsi="Times New Roman" w:cs="Times New Roman"/>
          <w:color w:val="000000" w:themeColor="text1"/>
          <w:sz w:val="28"/>
          <w:szCs w:val="28"/>
          <w:lang w:val="kk-KZ" w:eastAsia="ru-RU" w:bidi="ru-RU"/>
        </w:rPr>
        <w:t xml:space="preserve">].  </w:t>
      </w:r>
    </w:p>
    <w:p w14:paraId="0C8B57DF" w14:textId="397C595C" w:rsidR="00C679C1" w:rsidRPr="00131F29" w:rsidRDefault="009E1138" w:rsidP="006B0591">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Қазақстанда олимпиадалық білім беруді ұйымдастырушыларға көмек көрсету үшін</w:t>
      </w:r>
      <w:r w:rsidR="00D41BBF">
        <w:rPr>
          <w:rFonts w:ascii="Times New Roman" w:eastAsia="Calibri" w:hAnsi="Times New Roman" w:cs="Times New Roman"/>
          <w:color w:val="000000" w:themeColor="text1"/>
          <w:sz w:val="28"/>
          <w:szCs w:val="28"/>
          <w:lang w:val="kk-KZ" w:eastAsia="ru-RU" w:bidi="ru-RU"/>
        </w:rPr>
        <w:t xml:space="preserve"> әртүрлі оқу құралдары мен О</w:t>
      </w:r>
      <w:r w:rsidRPr="00131F29">
        <w:rPr>
          <w:rFonts w:ascii="Times New Roman" w:eastAsia="Calibri" w:hAnsi="Times New Roman" w:cs="Times New Roman"/>
          <w:color w:val="000000" w:themeColor="text1"/>
          <w:sz w:val="28"/>
          <w:szCs w:val="28"/>
          <w:lang w:val="kk-KZ" w:eastAsia="ru-RU" w:bidi="ru-RU"/>
        </w:rPr>
        <w:t>лимпиада ойындары мен олимпиада қозғалысы тарихына арналған  кітаптар жарияланды [</w:t>
      </w:r>
      <w:r w:rsidR="00610231" w:rsidRPr="00131F29">
        <w:rPr>
          <w:rFonts w:ascii="Times New Roman" w:eastAsia="Calibri" w:hAnsi="Times New Roman" w:cs="Times New Roman"/>
          <w:color w:val="000000" w:themeColor="text1"/>
          <w:sz w:val="28"/>
          <w:szCs w:val="28"/>
          <w:lang w:val="kk-KZ" w:eastAsia="ru-RU" w:bidi="ru-RU"/>
        </w:rPr>
        <w:t>155</w:t>
      </w:r>
      <w:r w:rsidR="00D93BBD" w:rsidRPr="00131F29">
        <w:rPr>
          <w:rFonts w:ascii="Times New Roman" w:eastAsia="Calibri" w:hAnsi="Times New Roman" w:cs="Times New Roman"/>
          <w:color w:val="000000" w:themeColor="text1"/>
          <w:sz w:val="28"/>
          <w:szCs w:val="28"/>
          <w:lang w:val="kk-KZ" w:eastAsia="ru-RU" w:bidi="ru-RU"/>
        </w:rPr>
        <w:t>-1</w:t>
      </w:r>
      <w:r w:rsidR="00610231" w:rsidRPr="00131F29">
        <w:rPr>
          <w:rFonts w:ascii="Times New Roman" w:eastAsia="Calibri" w:hAnsi="Times New Roman" w:cs="Times New Roman"/>
          <w:color w:val="000000" w:themeColor="text1"/>
          <w:sz w:val="28"/>
          <w:szCs w:val="28"/>
          <w:lang w:val="kk-KZ" w:eastAsia="ru-RU" w:bidi="ru-RU"/>
        </w:rPr>
        <w:t>59</w:t>
      </w:r>
      <w:r w:rsidRPr="00131F29">
        <w:rPr>
          <w:rFonts w:ascii="Times New Roman" w:eastAsia="Calibri" w:hAnsi="Times New Roman" w:cs="Times New Roman"/>
          <w:color w:val="000000" w:themeColor="text1"/>
          <w:sz w:val="28"/>
          <w:szCs w:val="28"/>
          <w:lang w:val="kk-KZ" w:eastAsia="ru-RU" w:bidi="ru-RU"/>
        </w:rPr>
        <w:t xml:space="preserve">]. </w:t>
      </w:r>
    </w:p>
    <w:p w14:paraId="3D72F7A3"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R. Naul (2017) әріптестерімен ресейлік және шетелдік мамандар әзірлеген олимпиадалық білім беру бағдарламалары, нысандары мен әдістерін екі топқа бөліп көрсетті: </w:t>
      </w:r>
    </w:p>
    <w:p w14:paraId="7E92EB46"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олимпиадалық білім берудегі жеке бағдарламалары, нысандары, әдістері, педагогикалық технологиялары;</w:t>
      </w:r>
    </w:p>
    <w:p w14:paraId="6558CC12"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осы педагогикалық қызметтегі кешенді бағдарламалары.</w:t>
      </w:r>
    </w:p>
    <w:p w14:paraId="6B8C35BE" w14:textId="197896D6" w:rsidR="00C679C1" w:rsidRPr="00131F29" w:rsidRDefault="009E1138" w:rsidP="006B0591">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білім беруде әңгімелер, дәрістер, кітаптарды, кино және бейнефильмдерді талқылау, сондай-ақ олимпиадалық тақырыптағы әдебиеттерді басып шығару сияқты ақпараттық– түсіндіру жұмыстарының әдістерін кеңірек әрі  жиі қолдану [1</w:t>
      </w:r>
      <w:r w:rsidR="00610231" w:rsidRPr="00131F29">
        <w:rPr>
          <w:rFonts w:ascii="Times New Roman" w:eastAsia="Calibri" w:hAnsi="Times New Roman" w:cs="Times New Roman"/>
          <w:color w:val="000000" w:themeColor="text1"/>
          <w:sz w:val="28"/>
          <w:szCs w:val="28"/>
          <w:lang w:val="kk-KZ" w:eastAsia="ru-RU" w:bidi="ru-RU"/>
        </w:rPr>
        <w:t>60</w:t>
      </w:r>
      <w:r w:rsidRPr="00131F29">
        <w:rPr>
          <w:rFonts w:ascii="Times New Roman" w:eastAsia="Calibri" w:hAnsi="Times New Roman" w:cs="Times New Roman"/>
          <w:color w:val="000000" w:themeColor="text1"/>
          <w:sz w:val="28"/>
          <w:szCs w:val="28"/>
          <w:lang w:val="kk-KZ" w:eastAsia="ru-RU" w:bidi="ru-RU"/>
        </w:rPr>
        <w:t xml:space="preserve">]. </w:t>
      </w:r>
    </w:p>
    <w:p w14:paraId="3B265526" w14:textId="577C890F" w:rsidR="00C679C1" w:rsidRPr="00131F29" w:rsidRDefault="009E1138" w:rsidP="006B0591">
      <w:pPr>
        <w:tabs>
          <w:tab w:val="left" w:pos="709"/>
        </w:tabs>
        <w:autoSpaceDE w:val="0"/>
        <w:autoSpaceDN w:val="0"/>
        <w:adjustRightInd w:val="0"/>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Ч.Мяо (2017) және басқалары Қытай Халық Республикасы қазіргі кезеңде халықаралық олимпиадалық қозғалыс көшбасшыларының бірі болып табы</w:t>
      </w:r>
      <w:r w:rsidR="00D41BBF">
        <w:rPr>
          <w:rFonts w:ascii="Times New Roman" w:eastAsia="Times New Roman" w:hAnsi="Times New Roman" w:cs="Times New Roman"/>
          <w:color w:val="000000" w:themeColor="text1"/>
          <w:sz w:val="28"/>
          <w:szCs w:val="28"/>
          <w:lang w:val="kk-KZ" w:eastAsia="ru-RU"/>
        </w:rPr>
        <w:t>латынын, мұны соңғы жылдардағы О</w:t>
      </w:r>
      <w:r w:rsidRPr="00131F29">
        <w:rPr>
          <w:rFonts w:ascii="Times New Roman" w:eastAsia="Times New Roman" w:hAnsi="Times New Roman" w:cs="Times New Roman"/>
          <w:color w:val="000000" w:themeColor="text1"/>
          <w:sz w:val="28"/>
          <w:szCs w:val="28"/>
          <w:lang w:val="kk-KZ" w:eastAsia="ru-RU"/>
        </w:rPr>
        <w:t xml:space="preserve">лимпиада ойындарының нәтижелері </w:t>
      </w:r>
      <w:r w:rsidR="00D93BBD" w:rsidRPr="00131F29">
        <w:rPr>
          <w:rFonts w:ascii="Times New Roman" w:eastAsia="Times New Roman" w:hAnsi="Times New Roman" w:cs="Times New Roman"/>
          <w:color w:val="000000" w:themeColor="text1"/>
          <w:sz w:val="28"/>
          <w:szCs w:val="28"/>
          <w:lang w:val="kk-KZ" w:eastAsia="ru-RU"/>
        </w:rPr>
        <w:t>айқын көрсеткенін атап өтті [1</w:t>
      </w:r>
      <w:r w:rsidR="00610231" w:rsidRPr="00131F29">
        <w:rPr>
          <w:rFonts w:ascii="Times New Roman" w:eastAsia="Times New Roman" w:hAnsi="Times New Roman" w:cs="Times New Roman"/>
          <w:color w:val="000000" w:themeColor="text1"/>
          <w:sz w:val="28"/>
          <w:szCs w:val="28"/>
          <w:lang w:val="kk-KZ" w:eastAsia="ru-RU"/>
        </w:rPr>
        <w:t>61</w:t>
      </w:r>
      <w:r w:rsidRPr="00131F29">
        <w:rPr>
          <w:rFonts w:ascii="Times New Roman" w:eastAsia="Times New Roman" w:hAnsi="Times New Roman" w:cs="Times New Roman"/>
          <w:color w:val="000000" w:themeColor="text1"/>
          <w:sz w:val="28"/>
          <w:szCs w:val="28"/>
          <w:lang w:val="kk-KZ" w:eastAsia="ru-RU"/>
        </w:rPr>
        <w:t xml:space="preserve">].  Жүргізілген нәтижелер келесідей: </w:t>
      </w:r>
    </w:p>
    <w:p w14:paraId="55ECDDF4" w14:textId="77777777" w:rsidR="009E1138" w:rsidRPr="00131F29" w:rsidRDefault="009E1138" w:rsidP="009E1138">
      <w:pPr>
        <w:tabs>
          <w:tab w:val="left" w:pos="709"/>
        </w:tabs>
        <w:autoSpaceDE w:val="0"/>
        <w:autoSpaceDN w:val="0"/>
        <w:adjustRightInd w:val="0"/>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Қытай Халық Республикасында олимпизмнің жоғары дамуы олимпиадалық қозғалысты дамытудың негізгі ерекшеліктеріне арналған осы зерттеуді жүргізуді жандандырады, ал зерттеу нәтижелері дене шынықтыру және спорттық білім беру саласында практикалық қолдану үшін өзекті: теориялық материалдарды енгізу тарихи және спорттық пәндердің ақпараттық базасын кеңейтеді және пәндердің оқу-әдістемелік кешендеріне қосымша ретінде ұсынылуы мүмкін:</w:t>
      </w:r>
    </w:p>
    <w:p w14:paraId="7B0BB068" w14:textId="77777777" w:rsidR="009E1138" w:rsidRPr="00131F29" w:rsidRDefault="009E1138" w:rsidP="009E1138">
      <w:pPr>
        <w:tabs>
          <w:tab w:val="left" w:pos="709"/>
        </w:tabs>
        <w:autoSpaceDE w:val="0"/>
        <w:autoSpaceDN w:val="0"/>
        <w:adjustRightInd w:val="0"/>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«Дене шынықтыру тарихы»,</w:t>
      </w:r>
    </w:p>
    <w:p w14:paraId="0A7B6CA9" w14:textId="77777777" w:rsidR="009E1138" w:rsidRPr="00131F29" w:rsidRDefault="009E1138" w:rsidP="009E1138">
      <w:pPr>
        <w:tabs>
          <w:tab w:val="left" w:pos="709"/>
        </w:tabs>
        <w:autoSpaceDE w:val="0"/>
        <w:autoSpaceDN w:val="0"/>
        <w:adjustRightInd w:val="0"/>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«Олимпиадалық білім»,</w:t>
      </w:r>
    </w:p>
    <w:p w14:paraId="3C045202" w14:textId="77777777" w:rsidR="009E1138" w:rsidRPr="00131F29" w:rsidRDefault="009E1138" w:rsidP="009E1138">
      <w:pPr>
        <w:tabs>
          <w:tab w:val="left" w:pos="709"/>
        </w:tabs>
        <w:autoSpaceDE w:val="0"/>
        <w:autoSpaceDN w:val="0"/>
        <w:adjustRightInd w:val="0"/>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 «Халықаралық спорттық олимпиадалық қозғалыс» және спорттық және олимпиадалық тақырыптарды таңдау бойынша басқа да пәндер мен курстар. </w:t>
      </w:r>
    </w:p>
    <w:p w14:paraId="2A9FB0F0" w14:textId="64BF7368" w:rsidR="00C679C1" w:rsidRPr="00131F29" w:rsidRDefault="009E1138" w:rsidP="006B0591">
      <w:pPr>
        <w:tabs>
          <w:tab w:val="left" w:pos="709"/>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Times New Roman" w:hAnsi="Times New Roman" w:cs="Times New Roman"/>
          <w:color w:val="000000" w:themeColor="text1"/>
          <w:sz w:val="28"/>
          <w:szCs w:val="28"/>
          <w:lang w:val="kk-KZ" w:eastAsia="ru-RU"/>
        </w:rPr>
        <w:t xml:space="preserve">Қазіргі таңда біздің түйіндеуіміз бойынша, Қазақстанның білім беру мекемелерінің барлық деңгейінде олимпизмнің этикалық, мәдени және тәрбиелік  құндылықтарын таратуды қарастыратын олимпиадалық білім беруге болжамды тәсілдер негізінде олимпиадалық білім беру бағдарламаларын дайындау қажеттігі туындап отыр. Оның негізіне халықтың бес негізгі жас </w:t>
      </w:r>
      <w:r w:rsidRPr="00131F29">
        <w:rPr>
          <w:rFonts w:ascii="Times New Roman" w:eastAsia="Times New Roman" w:hAnsi="Times New Roman" w:cs="Times New Roman"/>
          <w:color w:val="000000" w:themeColor="text1"/>
          <w:sz w:val="28"/>
          <w:szCs w:val="28"/>
          <w:lang w:val="kk-KZ" w:eastAsia="ru-RU"/>
        </w:rPr>
        <w:lastRenderedPageBreak/>
        <w:t xml:space="preserve">құрылымы және спортқа қатынасы бойынша бөлінетін әлеуметтік-демографиялық тобы алынды: мектеп жасына дейінгі және мектеп жасындағы балалар, орта білім мекемелері оқушылары,  спорт мектептері, секциялар, үйірмелер спортшылары, жоғары оқу орындары студенттері, ересек адамдар топтары. </w:t>
      </w:r>
      <w:r w:rsidR="00F95EB6">
        <w:rPr>
          <w:rFonts w:ascii="Times New Roman" w:eastAsia="Calibri" w:hAnsi="Times New Roman" w:cs="Times New Roman"/>
          <w:color w:val="000000" w:themeColor="text1"/>
          <w:sz w:val="28"/>
          <w:szCs w:val="28"/>
          <w:lang w:val="kk-KZ"/>
        </w:rPr>
        <w:t>Олимпиада рәміздері Олимпиада ойындарының</w:t>
      </w:r>
      <w:r w:rsidRPr="00131F29">
        <w:rPr>
          <w:rFonts w:ascii="Times New Roman" w:eastAsia="Calibri" w:hAnsi="Times New Roman" w:cs="Times New Roman"/>
          <w:color w:val="000000" w:themeColor="text1"/>
          <w:sz w:val="28"/>
          <w:szCs w:val="28"/>
          <w:lang w:val="kk-KZ"/>
        </w:rPr>
        <w:t xml:space="preserve"> </w:t>
      </w:r>
      <w:r w:rsidR="00F95EB6">
        <w:rPr>
          <w:rFonts w:ascii="Times New Roman" w:eastAsia="Calibri" w:hAnsi="Times New Roman" w:cs="Times New Roman"/>
          <w:color w:val="000000" w:themeColor="text1"/>
          <w:sz w:val="28"/>
          <w:szCs w:val="28"/>
          <w:lang w:val="kk-KZ"/>
        </w:rPr>
        <w:t xml:space="preserve">түсінігі, </w:t>
      </w:r>
      <w:r w:rsidRPr="00131F29">
        <w:rPr>
          <w:rFonts w:ascii="Times New Roman" w:eastAsia="Calibri" w:hAnsi="Times New Roman" w:cs="Times New Roman"/>
          <w:color w:val="000000" w:themeColor="text1"/>
          <w:sz w:val="28"/>
          <w:szCs w:val="28"/>
          <w:lang w:val="kk-KZ"/>
        </w:rPr>
        <w:t>олимпиадалық қозғалыс және олимпиадалық білім беру мақсаттарының жиынтығы ретінде және оларды қоғамғ</w:t>
      </w:r>
      <w:r w:rsidR="008F73B6" w:rsidRPr="00131F29">
        <w:rPr>
          <w:rFonts w:ascii="Times New Roman" w:eastAsia="Calibri" w:hAnsi="Times New Roman" w:cs="Times New Roman"/>
          <w:color w:val="000000" w:themeColor="text1"/>
          <w:sz w:val="28"/>
          <w:szCs w:val="28"/>
          <w:lang w:val="kk-KZ"/>
        </w:rPr>
        <w:t xml:space="preserve">а енгізу қажеттігін анықтайды. </w:t>
      </w:r>
      <w:r w:rsidRPr="00131F29">
        <w:rPr>
          <w:rFonts w:ascii="Times New Roman" w:eastAsia="Calibri" w:hAnsi="Times New Roman" w:cs="Times New Roman"/>
          <w:color w:val="000000" w:themeColor="text1"/>
          <w:sz w:val="28"/>
          <w:szCs w:val="28"/>
          <w:lang w:val="kk-KZ"/>
        </w:rPr>
        <w:t>Сонымен қатар олимпиада рәміздері  олимпиада спортының дамуына, студент жастардың тәрбиесіндегі адамгершілік және эстетикалық</w:t>
      </w:r>
      <w:r w:rsidR="00F95EB6">
        <w:rPr>
          <w:rFonts w:ascii="Times New Roman" w:eastAsia="Calibri" w:hAnsi="Times New Roman" w:cs="Times New Roman"/>
          <w:color w:val="000000" w:themeColor="text1"/>
          <w:sz w:val="28"/>
          <w:szCs w:val="28"/>
          <w:lang w:val="kk-KZ"/>
        </w:rPr>
        <w:t xml:space="preserve"> бағыттарды пайдалана отырып, О</w:t>
      </w:r>
      <w:r w:rsidRPr="00131F29">
        <w:rPr>
          <w:rFonts w:ascii="Times New Roman" w:eastAsia="Calibri" w:hAnsi="Times New Roman" w:cs="Times New Roman"/>
          <w:color w:val="000000" w:themeColor="text1"/>
          <w:sz w:val="28"/>
          <w:szCs w:val="28"/>
          <w:lang w:val="kk-KZ"/>
        </w:rPr>
        <w:t xml:space="preserve">лимпиада </w:t>
      </w:r>
      <w:r w:rsidR="00F95EB6">
        <w:rPr>
          <w:rFonts w:ascii="Times New Roman" w:eastAsia="Calibri" w:hAnsi="Times New Roman" w:cs="Times New Roman"/>
          <w:color w:val="000000" w:themeColor="text1"/>
          <w:sz w:val="28"/>
          <w:szCs w:val="28"/>
          <w:lang w:val="kk-KZ"/>
        </w:rPr>
        <w:t xml:space="preserve">ойындары түсінігін </w:t>
      </w:r>
      <w:r w:rsidR="00D93BBD" w:rsidRPr="00131F29">
        <w:rPr>
          <w:rFonts w:ascii="Times New Roman" w:eastAsia="Calibri" w:hAnsi="Times New Roman" w:cs="Times New Roman"/>
          <w:color w:val="000000" w:themeColor="text1"/>
          <w:sz w:val="28"/>
          <w:szCs w:val="28"/>
          <w:lang w:val="kk-KZ"/>
        </w:rPr>
        <w:t>насихаттауға жәрдемдеседі [1</w:t>
      </w:r>
      <w:r w:rsidR="00610231" w:rsidRPr="00131F29">
        <w:rPr>
          <w:rFonts w:ascii="Times New Roman" w:eastAsia="Calibri" w:hAnsi="Times New Roman" w:cs="Times New Roman"/>
          <w:color w:val="000000" w:themeColor="text1"/>
          <w:sz w:val="28"/>
          <w:szCs w:val="28"/>
          <w:lang w:val="kk-KZ"/>
        </w:rPr>
        <w:t>62</w:t>
      </w:r>
      <w:r w:rsidRPr="00131F29">
        <w:rPr>
          <w:rFonts w:ascii="Times New Roman" w:eastAsia="Calibri" w:hAnsi="Times New Roman" w:cs="Times New Roman"/>
          <w:color w:val="000000" w:themeColor="text1"/>
          <w:sz w:val="28"/>
          <w:szCs w:val="28"/>
          <w:lang w:val="kk-KZ"/>
        </w:rPr>
        <w:t>].</w:t>
      </w:r>
    </w:p>
    <w:p w14:paraId="358877FA" w14:textId="6F364062" w:rsidR="00C679C1" w:rsidRPr="00131F29" w:rsidRDefault="009E1138" w:rsidP="006B0591">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О.В.Горбатых (2007) зерттеуінде соңғы жылдары олимпиадалық білім беруді ұйымдастырудың </w:t>
      </w:r>
      <w:r w:rsidR="00F95EB6">
        <w:rPr>
          <w:rFonts w:ascii="Times New Roman" w:eastAsia="Calibri" w:hAnsi="Times New Roman" w:cs="Times New Roman"/>
          <w:color w:val="000000" w:themeColor="text1"/>
          <w:sz w:val="28"/>
          <w:szCs w:val="28"/>
          <w:lang w:val="kk-KZ" w:eastAsia="ru-RU" w:bidi="ru-RU"/>
        </w:rPr>
        <w:t xml:space="preserve">даму </w:t>
      </w:r>
      <w:r w:rsidRPr="00131F29">
        <w:rPr>
          <w:rFonts w:ascii="Times New Roman" w:eastAsia="Calibri" w:hAnsi="Times New Roman" w:cs="Times New Roman"/>
          <w:color w:val="000000" w:themeColor="text1"/>
          <w:sz w:val="28"/>
          <w:szCs w:val="28"/>
          <w:lang w:val="kk-KZ" w:eastAsia="ru-RU" w:bidi="ru-RU"/>
        </w:rPr>
        <w:t>нысаны ақпараттық-техникалық құралдарды, технологияларды қолдану және осы қашықтықтан олимпиадалық оқыту негізінде ұйымдастыру, олимпиада тақырыбына бейнеконференциялар өткізу болып</w:t>
      </w:r>
      <w:r w:rsidR="00D93BBD" w:rsidRPr="00131F29">
        <w:rPr>
          <w:rFonts w:ascii="Times New Roman" w:eastAsia="Calibri" w:hAnsi="Times New Roman" w:cs="Times New Roman"/>
          <w:color w:val="000000" w:themeColor="text1"/>
          <w:sz w:val="28"/>
          <w:szCs w:val="28"/>
          <w:lang w:val="kk-KZ" w:eastAsia="ru-RU" w:bidi="ru-RU"/>
        </w:rPr>
        <w:t xml:space="preserve"> саналады [1</w:t>
      </w:r>
      <w:r w:rsidR="00610231" w:rsidRPr="00131F29">
        <w:rPr>
          <w:rFonts w:ascii="Times New Roman" w:eastAsia="Calibri" w:hAnsi="Times New Roman" w:cs="Times New Roman"/>
          <w:color w:val="000000" w:themeColor="text1"/>
          <w:sz w:val="28"/>
          <w:szCs w:val="28"/>
          <w:lang w:val="kk-KZ" w:eastAsia="ru-RU" w:bidi="ru-RU"/>
        </w:rPr>
        <w:t>63</w:t>
      </w:r>
      <w:r w:rsidRPr="00131F29">
        <w:rPr>
          <w:rFonts w:ascii="Times New Roman" w:eastAsia="Calibri" w:hAnsi="Times New Roman" w:cs="Times New Roman"/>
          <w:color w:val="000000" w:themeColor="text1"/>
          <w:sz w:val="28"/>
          <w:szCs w:val="28"/>
          <w:lang w:val="kk-KZ" w:eastAsia="ru-RU" w:bidi="ru-RU"/>
        </w:rPr>
        <w:t xml:space="preserve">]. </w:t>
      </w:r>
    </w:p>
    <w:p w14:paraId="02850AEB" w14:textId="4CCD6A3A"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К. Вакер (2013) бойынша олимпиадалық білімді таратуда олимпиадалық мұражайлардың мәдениет пен білім берудегі рөлі зор екенін көрсетті.  Катар Олимпиадасы мен спорт мұражайының әлемдік мұражайлар желісіндегі орнын көрсете отырып, тұрақты көрме тұжырымдамасында экспонаттар, бейнелер мен аудиовизуалды материалдар мен әр түрлі мысалдар негізінде адамның жетілу</w:t>
      </w:r>
      <w:r w:rsidR="001A1E60">
        <w:rPr>
          <w:rFonts w:ascii="Times New Roman" w:eastAsia="Calibri" w:hAnsi="Times New Roman" w:cs="Times New Roman"/>
          <w:color w:val="000000" w:themeColor="text1"/>
          <w:sz w:val="28"/>
          <w:szCs w:val="28"/>
          <w:lang w:val="kk-KZ" w:eastAsia="ru-RU" w:bidi="ru-RU"/>
        </w:rPr>
        <w:t xml:space="preserve"> ойларын</w:t>
      </w:r>
      <w:r w:rsidRPr="00131F29">
        <w:rPr>
          <w:rFonts w:ascii="Times New Roman" w:eastAsia="Calibri" w:hAnsi="Times New Roman" w:cs="Times New Roman"/>
          <w:color w:val="000000" w:themeColor="text1"/>
          <w:sz w:val="28"/>
          <w:szCs w:val="28"/>
          <w:lang w:val="kk-KZ" w:eastAsia="ru-RU" w:bidi="ru-RU"/>
        </w:rPr>
        <w:t>, эт</w:t>
      </w:r>
      <w:r w:rsidR="001A1E60">
        <w:rPr>
          <w:rFonts w:ascii="Times New Roman" w:eastAsia="Calibri" w:hAnsi="Times New Roman" w:cs="Times New Roman"/>
          <w:color w:val="000000" w:themeColor="text1"/>
          <w:sz w:val="28"/>
          <w:szCs w:val="28"/>
          <w:lang w:val="kk-KZ" w:eastAsia="ru-RU" w:bidi="ru-RU"/>
        </w:rPr>
        <w:t xml:space="preserve">икалық қағидаларды, бейбітшілік тұжырымын </w:t>
      </w:r>
      <w:r w:rsidRPr="00131F29">
        <w:rPr>
          <w:rFonts w:ascii="Times New Roman" w:eastAsia="Calibri" w:hAnsi="Times New Roman" w:cs="Times New Roman"/>
          <w:color w:val="000000" w:themeColor="text1"/>
          <w:sz w:val="28"/>
          <w:szCs w:val="28"/>
          <w:lang w:val="kk-KZ" w:eastAsia="ru-RU" w:bidi="ru-RU"/>
        </w:rPr>
        <w:t xml:space="preserve">және олимпиадалық білім берудің басқа да </w:t>
      </w:r>
      <w:r w:rsidR="008F73B6" w:rsidRPr="00131F29">
        <w:rPr>
          <w:rFonts w:ascii="Times New Roman" w:eastAsia="Calibri" w:hAnsi="Times New Roman" w:cs="Times New Roman"/>
          <w:color w:val="000000" w:themeColor="text1"/>
          <w:sz w:val="28"/>
          <w:szCs w:val="28"/>
          <w:lang w:val="kk-KZ" w:eastAsia="ru-RU" w:bidi="ru-RU"/>
        </w:rPr>
        <w:t xml:space="preserve">қағидаттарын </w:t>
      </w:r>
      <w:r w:rsidRPr="00131F29">
        <w:rPr>
          <w:rFonts w:ascii="Times New Roman" w:eastAsia="Calibri" w:hAnsi="Times New Roman" w:cs="Times New Roman"/>
          <w:color w:val="000000" w:themeColor="text1"/>
          <w:sz w:val="28"/>
          <w:szCs w:val="28"/>
          <w:lang w:val="kk-KZ" w:eastAsia="ru-RU" w:bidi="ru-RU"/>
        </w:rPr>
        <w:t>ұсынды</w:t>
      </w:r>
      <w:r w:rsidRPr="00131F29">
        <w:rPr>
          <w:color w:val="000000" w:themeColor="text1"/>
          <w:lang w:val="kk-KZ"/>
        </w:rPr>
        <w:t xml:space="preserve"> </w:t>
      </w:r>
      <w:r w:rsidR="00D93BBD" w:rsidRPr="00131F29">
        <w:rPr>
          <w:rFonts w:ascii="Times New Roman" w:eastAsia="Calibri" w:hAnsi="Times New Roman" w:cs="Times New Roman"/>
          <w:color w:val="000000" w:themeColor="text1"/>
          <w:sz w:val="28"/>
          <w:szCs w:val="28"/>
          <w:lang w:val="kk-KZ" w:eastAsia="ru-RU" w:bidi="ru-RU"/>
        </w:rPr>
        <w:t>[1</w:t>
      </w:r>
      <w:r w:rsidR="00610231" w:rsidRPr="00131F29">
        <w:rPr>
          <w:rFonts w:ascii="Times New Roman" w:eastAsia="Calibri" w:hAnsi="Times New Roman" w:cs="Times New Roman"/>
          <w:color w:val="000000" w:themeColor="text1"/>
          <w:sz w:val="28"/>
          <w:szCs w:val="28"/>
          <w:lang w:val="kk-KZ" w:eastAsia="ru-RU" w:bidi="ru-RU"/>
        </w:rPr>
        <w:t>64</w:t>
      </w:r>
      <w:r w:rsidRPr="00131F29">
        <w:rPr>
          <w:rFonts w:ascii="Times New Roman" w:eastAsia="Calibri" w:hAnsi="Times New Roman" w:cs="Times New Roman"/>
          <w:color w:val="000000" w:themeColor="text1"/>
          <w:sz w:val="28"/>
          <w:szCs w:val="28"/>
          <w:lang w:val="kk-KZ" w:eastAsia="ru-RU" w:bidi="ru-RU"/>
        </w:rPr>
        <w:t xml:space="preserve">]. Нәтижесінде бұлардың барлығы олимпиадалық білім беруде маңызды рөл атқаратын олимпиадалық спорттың Ұлы кейіпкерлерінің өмірбаянымен танысу </w:t>
      </w:r>
      <w:r w:rsidR="001A1E60">
        <w:rPr>
          <w:rFonts w:ascii="Times New Roman" w:eastAsia="Calibri" w:hAnsi="Times New Roman" w:cs="Times New Roman"/>
          <w:color w:val="000000" w:themeColor="text1"/>
          <w:sz w:val="28"/>
          <w:szCs w:val="28"/>
          <w:lang w:val="kk-KZ" w:eastAsia="ru-RU" w:bidi="ru-RU"/>
        </w:rPr>
        <w:t>мүмкіндігімен бірге спорт және О</w:t>
      </w:r>
      <w:r w:rsidRPr="00131F29">
        <w:rPr>
          <w:rFonts w:ascii="Times New Roman" w:eastAsia="Calibri" w:hAnsi="Times New Roman" w:cs="Times New Roman"/>
          <w:color w:val="000000" w:themeColor="text1"/>
          <w:sz w:val="28"/>
          <w:szCs w:val="28"/>
          <w:lang w:val="kk-KZ" w:eastAsia="ru-RU" w:bidi="ru-RU"/>
        </w:rPr>
        <w:t xml:space="preserve">лимпиада мұражайларын олимпиадалық рухты сезінетін ерекше орынға айналдыратындығына көз жеткізуге болады. </w:t>
      </w:r>
    </w:p>
    <w:p w14:paraId="7AAED003" w14:textId="598C6F61" w:rsidR="00C679C1" w:rsidRPr="00131F29" w:rsidRDefault="009E1138" w:rsidP="006B0591">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ab/>
        <w:t>Г.М. Поликарпова (2011) олимпиадалық білім берудің үздіксіздігін қамтамасыз етуге үлкен мән берді. Олимпиадалық білімді жүзеге асыруда мектепке дейінгі, бастауыш жалпы, негізгі жалпы және орта жалпы білім берудің білім беру бағдарламаларында сабақтастық болуы тиіс, яғни әрбір кейінгі бағдарлама алдыңғыға негізделуі тиістігін көрсетіп, үздіксіз олимпиадалық білім беруді ұйымдастыру нұсқасын төмендегідей  ұсынды [</w:t>
      </w:r>
      <w:r w:rsidR="00D93BBD" w:rsidRPr="00131F29">
        <w:rPr>
          <w:rFonts w:ascii="Times New Roman" w:eastAsia="Calibri" w:hAnsi="Times New Roman" w:cs="Times New Roman"/>
          <w:color w:val="000000" w:themeColor="text1"/>
          <w:sz w:val="28"/>
          <w:szCs w:val="28"/>
          <w:lang w:val="kk-KZ" w:eastAsia="ru-RU" w:bidi="ru-RU"/>
        </w:rPr>
        <w:t>1</w:t>
      </w:r>
      <w:r w:rsidR="00610231" w:rsidRPr="00131F29">
        <w:rPr>
          <w:rFonts w:ascii="Times New Roman" w:eastAsia="Calibri" w:hAnsi="Times New Roman" w:cs="Times New Roman"/>
          <w:color w:val="000000" w:themeColor="text1"/>
          <w:sz w:val="28"/>
          <w:szCs w:val="28"/>
          <w:lang w:val="kk-KZ" w:eastAsia="ru-RU" w:bidi="ru-RU"/>
        </w:rPr>
        <w:t>65</w:t>
      </w:r>
      <w:r w:rsidRPr="00131F29">
        <w:rPr>
          <w:rFonts w:ascii="Times New Roman" w:eastAsia="Calibri" w:hAnsi="Times New Roman" w:cs="Times New Roman"/>
          <w:color w:val="000000" w:themeColor="text1"/>
          <w:sz w:val="28"/>
          <w:szCs w:val="28"/>
          <w:lang w:val="kk-KZ" w:eastAsia="ru-RU" w:bidi="ru-RU"/>
        </w:rPr>
        <w:t xml:space="preserve">]: </w:t>
      </w:r>
    </w:p>
    <w:p w14:paraId="41AC6C8F"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i/>
          <w:color w:val="000000" w:themeColor="text1"/>
          <w:sz w:val="28"/>
          <w:szCs w:val="28"/>
          <w:lang w:val="kk-KZ" w:eastAsia="ru-RU" w:bidi="ru-RU"/>
        </w:rPr>
        <w:t xml:space="preserve">Бастауыш сыныптарына арналған </w:t>
      </w:r>
      <w:r w:rsidRPr="00131F29">
        <w:rPr>
          <w:rFonts w:ascii="Times New Roman" w:eastAsia="Calibri" w:hAnsi="Times New Roman" w:cs="Times New Roman"/>
          <w:color w:val="000000" w:themeColor="text1"/>
          <w:sz w:val="28"/>
          <w:szCs w:val="28"/>
          <w:lang w:val="kk-KZ" w:eastAsia="ru-RU" w:bidi="ru-RU"/>
        </w:rPr>
        <w:t xml:space="preserve"> – «Олимпиадалық білім негіздері» факультативтік курсы, «Олимпиадалық әлемге саяхат» сынып сағаты, әңгімелер, ертегілер, бейнефильмдер, слайдтар мен фильмдер, сурет конкурстары, викториналар, жұмбақтар, олимпиадалық дәстүрлерге негізделген рөлдік және сюжеттік спорттық ойындар, спектакльдер, театрлық қойылымдар, мерекелер және т.б.;</w:t>
      </w:r>
    </w:p>
    <w:p w14:paraId="0ECD763B"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i/>
          <w:color w:val="000000" w:themeColor="text1"/>
          <w:sz w:val="28"/>
          <w:szCs w:val="28"/>
          <w:lang w:val="kk-KZ" w:eastAsia="ru-RU" w:bidi="ru-RU"/>
        </w:rPr>
        <w:t>Орта сыныптаына арналған</w:t>
      </w:r>
      <w:r w:rsidRPr="00131F29">
        <w:rPr>
          <w:rFonts w:ascii="Times New Roman" w:eastAsia="Calibri" w:hAnsi="Times New Roman" w:cs="Times New Roman"/>
          <w:color w:val="000000" w:themeColor="text1"/>
          <w:sz w:val="28"/>
          <w:szCs w:val="28"/>
          <w:lang w:val="kk-KZ" w:eastAsia="ru-RU" w:bidi="ru-RU"/>
        </w:rPr>
        <w:t xml:space="preserve"> – «Олимпиадалық білім» факультативі (5-сынып), «Олимпиадалық білім негіздері» пәні (7-8-сынып), стендтерді безендіру (5-6-сыныптар), «Олимпиадалық білім сабақтарының жүйесі» бағдарламалары  бойынша сынып сағаттары;</w:t>
      </w:r>
    </w:p>
    <w:p w14:paraId="7B3D6576"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i/>
          <w:color w:val="000000" w:themeColor="text1"/>
          <w:sz w:val="28"/>
          <w:szCs w:val="28"/>
          <w:lang w:val="kk-KZ" w:eastAsia="ru-RU" w:bidi="ru-RU"/>
        </w:rPr>
        <w:lastRenderedPageBreak/>
        <w:t xml:space="preserve">Жоғарғы сыныптаға арналған </w:t>
      </w:r>
      <w:r w:rsidRPr="00131F29">
        <w:rPr>
          <w:rFonts w:ascii="Times New Roman" w:eastAsia="Calibri" w:hAnsi="Times New Roman" w:cs="Times New Roman"/>
          <w:color w:val="000000" w:themeColor="text1"/>
          <w:sz w:val="28"/>
          <w:szCs w:val="28"/>
          <w:lang w:val="kk-KZ" w:eastAsia="ru-RU" w:bidi="ru-RU"/>
        </w:rPr>
        <w:t xml:space="preserve"> – «Олимпизм тарихы мен теориясы» арнайы курсы, «Қазіргі әлемдегі адам» бағдарламасы бойынша сынып сағаттары;</w:t>
      </w:r>
    </w:p>
    <w:p w14:paraId="28A8DC07" w14:textId="7B99C85B" w:rsidR="00C679C1" w:rsidRPr="00131F29" w:rsidRDefault="009E1138" w:rsidP="006B0591">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С.В.Никольская (2009) бойынша  олимпиадалық спорттық іс-шаралардың маңызды элементі «Олимпиадалық күндер», «Олимпиадалық апталар» және «Кіші олимпиадалар» сияқты іс-шаралар болып табылады. Көбінесе олар олимпиада ойындарына байланысты өткізіліп,  бұл күндері оқушылар дәрістер тыңдайды, спорт пен олимпиадалық қозғалысқа қатысты пікір алмасады, олимпиадалық жарыстарға қатысуға </w:t>
      </w:r>
      <w:r w:rsidR="00D93BBD" w:rsidRPr="00131F29">
        <w:rPr>
          <w:rFonts w:ascii="Times New Roman" w:eastAsia="Calibri" w:hAnsi="Times New Roman" w:cs="Times New Roman"/>
          <w:color w:val="000000" w:themeColor="text1"/>
          <w:sz w:val="28"/>
          <w:szCs w:val="28"/>
          <w:lang w:val="kk-KZ" w:eastAsia="ru-RU" w:bidi="ru-RU"/>
        </w:rPr>
        <w:t>ат салысады деп түсіндіреді [1</w:t>
      </w:r>
      <w:r w:rsidR="00610231" w:rsidRPr="00131F29">
        <w:rPr>
          <w:rFonts w:ascii="Times New Roman" w:eastAsia="Calibri" w:hAnsi="Times New Roman" w:cs="Times New Roman"/>
          <w:color w:val="000000" w:themeColor="text1"/>
          <w:sz w:val="28"/>
          <w:szCs w:val="28"/>
          <w:lang w:val="kk-KZ" w:eastAsia="ru-RU" w:bidi="ru-RU"/>
        </w:rPr>
        <w:t>66</w:t>
      </w:r>
      <w:r w:rsidRPr="00131F29">
        <w:rPr>
          <w:rFonts w:ascii="Times New Roman" w:eastAsia="Calibri" w:hAnsi="Times New Roman" w:cs="Times New Roman"/>
          <w:color w:val="000000" w:themeColor="text1"/>
          <w:sz w:val="28"/>
          <w:szCs w:val="28"/>
          <w:lang w:val="kk-KZ" w:eastAsia="ru-RU" w:bidi="ru-RU"/>
        </w:rPr>
        <w:t xml:space="preserve">]. </w:t>
      </w:r>
    </w:p>
    <w:p w14:paraId="2E3B253B" w14:textId="6E8ECFCF" w:rsidR="00C679C1" w:rsidRPr="00131F29" w:rsidRDefault="009E1138" w:rsidP="006B0591">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Д.В.</w:t>
      </w:r>
      <w:r w:rsidR="00610231" w:rsidRPr="00131F29">
        <w:rPr>
          <w:rFonts w:ascii="Times New Roman" w:hAnsi="Times New Roman" w:cs="Times New Roman"/>
          <w:color w:val="000000" w:themeColor="text1"/>
          <w:sz w:val="28"/>
          <w:szCs w:val="28"/>
          <w:lang w:val="kk-KZ"/>
        </w:rPr>
        <w:t xml:space="preserve"> </w:t>
      </w:r>
      <w:r w:rsidRPr="00131F29">
        <w:rPr>
          <w:rFonts w:ascii="Times New Roman" w:hAnsi="Times New Roman" w:cs="Times New Roman"/>
          <w:color w:val="000000" w:themeColor="text1"/>
          <w:sz w:val="28"/>
          <w:szCs w:val="28"/>
          <w:lang w:val="kk-KZ"/>
        </w:rPr>
        <w:t xml:space="preserve">Рудая (2020) бастауыш мектептің бірінші сыныптарының білім беру процесіне олимпиадалық білім беру моделін әзірлеп және енгізуге ұсыныстар  жасады. Модельдің негізін бастауыш мектептің бірінші сынып оқушыларына арналған олимпиадалық білім берудің </w:t>
      </w:r>
      <w:r w:rsidR="005143B4" w:rsidRPr="00131F29">
        <w:rPr>
          <w:rFonts w:ascii="Times New Roman" w:hAnsi="Times New Roman" w:cs="Times New Roman"/>
          <w:color w:val="000000" w:themeColor="text1"/>
          <w:sz w:val="28"/>
          <w:szCs w:val="28"/>
          <w:lang w:val="kk-KZ"/>
        </w:rPr>
        <w:t xml:space="preserve">кірістіретін </w:t>
      </w:r>
      <w:r w:rsidRPr="00131F29">
        <w:rPr>
          <w:rFonts w:ascii="Times New Roman" w:hAnsi="Times New Roman" w:cs="Times New Roman"/>
          <w:color w:val="000000" w:themeColor="text1"/>
          <w:sz w:val="28"/>
          <w:szCs w:val="28"/>
          <w:lang w:val="kk-KZ"/>
        </w:rPr>
        <w:t>факультативті курсы</w:t>
      </w:r>
      <w:r w:rsidR="00D93BBD" w:rsidRPr="00131F29">
        <w:rPr>
          <w:rFonts w:ascii="Times New Roman" w:hAnsi="Times New Roman" w:cs="Times New Roman"/>
          <w:color w:val="000000" w:themeColor="text1"/>
          <w:sz w:val="28"/>
          <w:szCs w:val="28"/>
          <w:lang w:val="kk-KZ"/>
        </w:rPr>
        <w:t xml:space="preserve"> құрады [1</w:t>
      </w:r>
      <w:r w:rsidR="00610231" w:rsidRPr="00131F29">
        <w:rPr>
          <w:rFonts w:ascii="Times New Roman" w:hAnsi="Times New Roman" w:cs="Times New Roman"/>
          <w:color w:val="000000" w:themeColor="text1"/>
          <w:sz w:val="28"/>
          <w:szCs w:val="28"/>
          <w:lang w:val="kk-KZ"/>
        </w:rPr>
        <w:t>67</w:t>
      </w:r>
      <w:r w:rsidRPr="00131F29">
        <w:rPr>
          <w:rFonts w:ascii="Times New Roman" w:hAnsi="Times New Roman" w:cs="Times New Roman"/>
          <w:color w:val="000000" w:themeColor="text1"/>
          <w:sz w:val="28"/>
          <w:szCs w:val="28"/>
          <w:lang w:val="kk-KZ"/>
        </w:rPr>
        <w:t xml:space="preserve">]. Автор ұсынған элективті курстың </w:t>
      </w:r>
      <w:r w:rsidR="001A1E60">
        <w:rPr>
          <w:rFonts w:ascii="Times New Roman" w:hAnsi="Times New Roman" w:cs="Times New Roman"/>
          <w:color w:val="000000" w:themeColor="text1"/>
          <w:sz w:val="28"/>
          <w:szCs w:val="28"/>
          <w:lang w:val="kk-KZ"/>
        </w:rPr>
        <w:t xml:space="preserve">қосалқы </w:t>
      </w:r>
      <w:r w:rsidRPr="00131F29">
        <w:rPr>
          <w:rFonts w:ascii="Times New Roman" w:hAnsi="Times New Roman" w:cs="Times New Roman"/>
          <w:color w:val="000000" w:themeColor="text1"/>
          <w:sz w:val="28"/>
          <w:szCs w:val="28"/>
          <w:lang w:val="kk-KZ"/>
        </w:rPr>
        <w:t>бағыты мектеп оқушылары арасында әлем туралы тұтас түсінік қалыптасты</w:t>
      </w:r>
      <w:r w:rsidR="006B0591" w:rsidRPr="00131F29">
        <w:rPr>
          <w:rFonts w:ascii="Times New Roman" w:hAnsi="Times New Roman" w:cs="Times New Roman"/>
          <w:color w:val="000000" w:themeColor="text1"/>
          <w:sz w:val="28"/>
          <w:szCs w:val="28"/>
          <w:lang w:val="kk-KZ"/>
        </w:rPr>
        <w:t xml:space="preserve">ру үрдісімен анықтауға болады. </w:t>
      </w:r>
    </w:p>
    <w:p w14:paraId="4A39ADA8" w14:textId="7D951D6C" w:rsidR="00C679C1" w:rsidRPr="00131F29" w:rsidRDefault="009E1138" w:rsidP="006B0591">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А.В. Садков  (2020) жастарды олимпиадалық білімге тартудың әд</w:t>
      </w:r>
      <w:r w:rsidR="001A1E60">
        <w:rPr>
          <w:rFonts w:ascii="Times New Roman" w:hAnsi="Times New Roman" w:cs="Times New Roman"/>
          <w:color w:val="000000" w:themeColor="text1"/>
          <w:sz w:val="28"/>
          <w:szCs w:val="28"/>
          <w:lang w:val="kk-KZ"/>
        </w:rPr>
        <w:t xml:space="preserve">істері мен құралдарын анықтады. </w:t>
      </w:r>
      <w:r w:rsidRPr="00131F29">
        <w:rPr>
          <w:rFonts w:ascii="Times New Roman" w:hAnsi="Times New Roman" w:cs="Times New Roman"/>
          <w:color w:val="000000" w:themeColor="text1"/>
          <w:sz w:val="28"/>
          <w:szCs w:val="28"/>
          <w:lang w:val="kk-KZ"/>
        </w:rPr>
        <w:t>Жастардың олимпиадалық білімге деген қызығушылығын қалыптастыруға және жастарды дене шынықтыруға тартудың жаңартылған әдістері мен құралдарын сынақтан өткізуге ықпал ететін анықталған қызығушылықтарын зерттеді. Санкт-Петербург қаласында  № 56 жалпы орта білім беру мектебі базасында  9-11 сынып оқушыларына эк</w:t>
      </w:r>
      <w:r w:rsidR="00D93BBD" w:rsidRPr="00131F29">
        <w:rPr>
          <w:rFonts w:ascii="Times New Roman" w:hAnsi="Times New Roman" w:cs="Times New Roman"/>
          <w:color w:val="000000" w:themeColor="text1"/>
          <w:sz w:val="28"/>
          <w:szCs w:val="28"/>
          <w:lang w:val="kk-KZ"/>
        </w:rPr>
        <w:t>сперимент  жүргізді [1</w:t>
      </w:r>
      <w:r w:rsidR="00610231" w:rsidRPr="00131F29">
        <w:rPr>
          <w:rFonts w:ascii="Times New Roman" w:hAnsi="Times New Roman" w:cs="Times New Roman"/>
          <w:color w:val="000000" w:themeColor="text1"/>
          <w:sz w:val="28"/>
          <w:szCs w:val="28"/>
          <w:lang w:val="kk-KZ"/>
        </w:rPr>
        <w:t>68</w:t>
      </w:r>
      <w:r w:rsidRPr="00131F29">
        <w:rPr>
          <w:rFonts w:ascii="Times New Roman" w:hAnsi="Times New Roman" w:cs="Times New Roman"/>
          <w:color w:val="000000" w:themeColor="text1"/>
          <w:sz w:val="28"/>
          <w:szCs w:val="28"/>
          <w:lang w:val="kk-KZ"/>
        </w:rPr>
        <w:t>].</w:t>
      </w:r>
    </w:p>
    <w:p w14:paraId="375FC8E5" w14:textId="036FFAC5" w:rsidR="00C679C1" w:rsidRPr="00131F29" w:rsidRDefault="009E1138" w:rsidP="006B0591">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 Р.А. Гулина (2021) және басқалары қазіргі заманғы жалпы білім беретін мектепте олимпиадалық білім беруді ұйымдастырушылық-мазмұндық қамтамасыз ету мәселесін қарастырды. Авторлар оқушылардың дене тәрбиесі бағдарламасын толықтыратын және оқу және оқудан тыс іс-әрекеттің әртүрлі формаларын біріктіретін мектеп оқушыларына олимпиадалық</w:t>
      </w:r>
      <w:r w:rsidR="00D93BBD" w:rsidRPr="00131F29">
        <w:rPr>
          <w:rFonts w:ascii="Times New Roman" w:hAnsi="Times New Roman" w:cs="Times New Roman"/>
          <w:color w:val="000000" w:themeColor="text1"/>
          <w:sz w:val="28"/>
          <w:szCs w:val="28"/>
          <w:lang w:val="kk-KZ"/>
        </w:rPr>
        <w:t xml:space="preserve"> білім беру моделін ұсынады [1</w:t>
      </w:r>
      <w:r w:rsidR="00610231" w:rsidRPr="00131F29">
        <w:rPr>
          <w:rFonts w:ascii="Times New Roman" w:hAnsi="Times New Roman" w:cs="Times New Roman"/>
          <w:color w:val="000000" w:themeColor="text1"/>
          <w:sz w:val="28"/>
          <w:szCs w:val="28"/>
          <w:lang w:val="kk-KZ"/>
        </w:rPr>
        <w:t>69</w:t>
      </w:r>
      <w:r w:rsidRPr="00131F29">
        <w:rPr>
          <w:rFonts w:ascii="Times New Roman" w:hAnsi="Times New Roman" w:cs="Times New Roman"/>
          <w:color w:val="000000" w:themeColor="text1"/>
          <w:sz w:val="28"/>
          <w:szCs w:val="28"/>
          <w:lang w:val="kk-KZ"/>
        </w:rPr>
        <w:t>].</w:t>
      </w:r>
    </w:p>
    <w:p w14:paraId="54E50653" w14:textId="79F415C1" w:rsidR="00C679C1" w:rsidRPr="00131F29" w:rsidRDefault="009E1138" w:rsidP="006B0591">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И.И. Гуслистова (2020) олимпиадалық резервтегі жалпы білім беретін мектеп-колледждер студенттерінің олимпиадалық білім мазмұнына құндылық көзқарасын қалыптастыру мәселесін қозғады. Құндылық қатынас тұлғаның кәсіби құзіреттілігін, адамгершілік, әлеуметтік қасиеттерін, дүниетанымын қалыптастырудың маңызды категориясы болып табылады деп есептеді. Автор олимпиадалық білім мазмұнын меңгеру үшін әзірлеген педаго</w:t>
      </w:r>
      <w:r w:rsidR="00D93BBD" w:rsidRPr="00131F29">
        <w:rPr>
          <w:rFonts w:ascii="Times New Roman" w:hAnsi="Times New Roman" w:cs="Times New Roman"/>
          <w:color w:val="000000" w:themeColor="text1"/>
          <w:sz w:val="28"/>
          <w:szCs w:val="28"/>
          <w:lang w:val="kk-KZ"/>
        </w:rPr>
        <w:t>гикалық әдістемесін  ұсынды [1</w:t>
      </w:r>
      <w:r w:rsidR="00610231" w:rsidRPr="00131F29">
        <w:rPr>
          <w:rFonts w:ascii="Times New Roman" w:hAnsi="Times New Roman" w:cs="Times New Roman"/>
          <w:color w:val="000000" w:themeColor="text1"/>
          <w:sz w:val="28"/>
          <w:szCs w:val="28"/>
          <w:lang w:val="kk-KZ"/>
        </w:rPr>
        <w:t>70</w:t>
      </w:r>
      <w:r w:rsidRPr="00131F29">
        <w:rPr>
          <w:rFonts w:ascii="Times New Roman" w:hAnsi="Times New Roman" w:cs="Times New Roman"/>
          <w:color w:val="000000" w:themeColor="text1"/>
          <w:sz w:val="28"/>
          <w:szCs w:val="28"/>
          <w:lang w:val="kk-KZ"/>
        </w:rPr>
        <w:t xml:space="preserve">]. </w:t>
      </w:r>
    </w:p>
    <w:p w14:paraId="5772C5EE" w14:textId="23F3842D" w:rsidR="00C679C1" w:rsidRPr="00131F29" w:rsidRDefault="009E1138" w:rsidP="006B0591">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Н.М. Мартыненконың  (2016) еңбегіне жүгінсек, «Қолданбалы олимпиадалық білім беру» элективті курсының құзыреттілігін игерудің тиімділігін қамтамасыз ететін ұйымдастырушылық-педаго</w:t>
      </w:r>
      <w:r w:rsidR="00D93BBD" w:rsidRPr="00131F29">
        <w:rPr>
          <w:rFonts w:ascii="Times New Roman" w:hAnsi="Times New Roman" w:cs="Times New Roman"/>
          <w:color w:val="000000" w:themeColor="text1"/>
          <w:sz w:val="28"/>
          <w:szCs w:val="28"/>
          <w:lang w:val="kk-KZ"/>
        </w:rPr>
        <w:t>гикалық жағдайларды ұсынған [1</w:t>
      </w:r>
      <w:r w:rsidR="00610231" w:rsidRPr="00131F29">
        <w:rPr>
          <w:rFonts w:ascii="Times New Roman" w:hAnsi="Times New Roman" w:cs="Times New Roman"/>
          <w:color w:val="000000" w:themeColor="text1"/>
          <w:sz w:val="28"/>
          <w:szCs w:val="28"/>
          <w:lang w:val="kk-KZ"/>
        </w:rPr>
        <w:t>71</w:t>
      </w:r>
      <w:r w:rsidRPr="00131F29">
        <w:rPr>
          <w:rFonts w:ascii="Times New Roman" w:hAnsi="Times New Roman" w:cs="Times New Roman"/>
          <w:color w:val="000000" w:themeColor="text1"/>
          <w:sz w:val="28"/>
          <w:szCs w:val="28"/>
          <w:lang w:val="kk-KZ"/>
        </w:rPr>
        <w:t>]:</w:t>
      </w:r>
    </w:p>
    <w:p w14:paraId="3BF5C4B4" w14:textId="77777777" w:rsidR="009E1138" w:rsidRPr="00131F29" w:rsidRDefault="009E1138" w:rsidP="009E1138">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олимпиадалық білім беруді дайындықтың әртүрлі бағыттарында оқитын студенттердің субъективті мүдделерімен ұштастыра алатындай болуы;</w:t>
      </w:r>
    </w:p>
    <w:p w14:paraId="5E880667" w14:textId="78C035F8" w:rsidR="009E1138" w:rsidRPr="00131F29" w:rsidRDefault="009E1138" w:rsidP="009E1138">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болашақ кәсіби қызметінің ерекшеліктерін ескере отырып, олимпиадалық білімді кәсіби дайындық жүйесіне</w:t>
      </w:r>
      <w:r w:rsidR="005143B4" w:rsidRPr="00131F29">
        <w:rPr>
          <w:rFonts w:ascii="Times New Roman" w:hAnsi="Times New Roman" w:cs="Times New Roman"/>
          <w:color w:val="000000" w:themeColor="text1"/>
          <w:sz w:val="28"/>
          <w:szCs w:val="28"/>
          <w:lang w:val="kk-KZ"/>
        </w:rPr>
        <w:t xml:space="preserve"> кірістіру</w:t>
      </w:r>
      <w:r w:rsidRPr="00131F29">
        <w:rPr>
          <w:rFonts w:ascii="Times New Roman" w:hAnsi="Times New Roman" w:cs="Times New Roman"/>
          <w:color w:val="000000" w:themeColor="text1"/>
          <w:sz w:val="28"/>
          <w:szCs w:val="28"/>
          <w:lang w:val="kk-KZ"/>
        </w:rPr>
        <w:t>;</w:t>
      </w:r>
    </w:p>
    <w:p w14:paraId="236A9588" w14:textId="77777777" w:rsidR="009E1138" w:rsidRPr="00131F29" w:rsidRDefault="009E1138" w:rsidP="009E1138">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оқу процесінде жетекші ретінде олимпиадалық құндылықтар - достық, жетілдіру, сыйластық негізінде ұйымдастыра білуі;</w:t>
      </w:r>
    </w:p>
    <w:p w14:paraId="4AF73C67" w14:textId="77777777" w:rsidR="009E1138" w:rsidRPr="00131F29" w:rsidRDefault="009E1138" w:rsidP="009E1138">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lastRenderedPageBreak/>
        <w:t>- студенттердің тәжірибеде білімді талап ететін ұжымдық іс-әрекетке тартылатын жағдайларды үлгілей алуы;</w:t>
      </w:r>
    </w:p>
    <w:p w14:paraId="09D50587" w14:textId="4E16BC2D" w:rsidR="009E1138" w:rsidRPr="00131F29" w:rsidRDefault="009E1138" w:rsidP="009E1138">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 студенттердің олимпиадалық қозғалыстың </w:t>
      </w:r>
      <w:r w:rsidR="00562849" w:rsidRPr="00131F29">
        <w:rPr>
          <w:rFonts w:ascii="Times New Roman" w:hAnsi="Times New Roman" w:cs="Times New Roman"/>
          <w:color w:val="000000" w:themeColor="text1"/>
          <w:sz w:val="28"/>
          <w:szCs w:val="28"/>
          <w:lang w:val="kk-KZ"/>
        </w:rPr>
        <w:t>қағидаттары</w:t>
      </w:r>
      <w:r w:rsidRPr="00131F29">
        <w:rPr>
          <w:rFonts w:ascii="Times New Roman" w:hAnsi="Times New Roman" w:cs="Times New Roman"/>
          <w:color w:val="000000" w:themeColor="text1"/>
          <w:sz w:val="28"/>
          <w:szCs w:val="28"/>
          <w:lang w:val="kk-KZ"/>
        </w:rPr>
        <w:t xml:space="preserve"> мен құндылықтарын түсінуі, күнделікті өмірде қолдана білу қабілеті;</w:t>
      </w:r>
    </w:p>
    <w:p w14:paraId="4C41B1CE" w14:textId="77777777" w:rsidR="009E1138" w:rsidRPr="00131F29" w:rsidRDefault="009E1138" w:rsidP="009E1138">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 оқу және өзіндік жұмыстың білім беру мазмұнын игеру процесінде олимпиадалық білім берудің танымдық компоненттерін игеруі. </w:t>
      </w:r>
    </w:p>
    <w:p w14:paraId="738830E3" w14:textId="50227DF3" w:rsidR="00C679C1" w:rsidRPr="00131F29" w:rsidRDefault="009E1138" w:rsidP="006B0591">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ab/>
        <w:t>М.Д.  Лагутина (2019) еңбегінде олимпиадалық білім берудің бірден бір көрінісі ретінде Халықаралық Олимпиада күнінің тарихына зерттеу жасады. Олимпиада күнінің мазмұны мен ұйымдастырылуын талдады,  Халықаралық Олимпиада күнінің мақсаттары мен Ресейде және шетелде атап өту ерекшеліктерін қарастырды. Олимпиада күнін олимпиадалық білім беру жүйесінің бөлігі ретінде қарастыра отырып, авторлар Бүкілресейлік Олимпиада күнін оның үш негізгі идеясын жүзеге асыру қажеттілігіне баса назарларын аударды. Олимпиадалық білім беру жүйесіндегі олимпиадалық күнінің ерекш</w:t>
      </w:r>
      <w:r w:rsidR="00D93BBD" w:rsidRPr="00131F29">
        <w:rPr>
          <w:rFonts w:ascii="Times New Roman" w:hAnsi="Times New Roman" w:cs="Times New Roman"/>
          <w:color w:val="000000" w:themeColor="text1"/>
          <w:sz w:val="28"/>
          <w:szCs w:val="28"/>
          <w:lang w:val="kk-KZ"/>
        </w:rPr>
        <w:t>еліктеріне талдаулар жасады [1</w:t>
      </w:r>
      <w:r w:rsidR="00610231" w:rsidRPr="00131F29">
        <w:rPr>
          <w:rFonts w:ascii="Times New Roman" w:hAnsi="Times New Roman" w:cs="Times New Roman"/>
          <w:color w:val="000000" w:themeColor="text1"/>
          <w:sz w:val="28"/>
          <w:szCs w:val="28"/>
          <w:lang w:val="kk-KZ"/>
        </w:rPr>
        <w:t>72</w:t>
      </w:r>
      <w:r w:rsidRPr="00131F29">
        <w:rPr>
          <w:rFonts w:ascii="Times New Roman" w:hAnsi="Times New Roman" w:cs="Times New Roman"/>
          <w:color w:val="000000" w:themeColor="text1"/>
          <w:sz w:val="28"/>
          <w:szCs w:val="28"/>
          <w:lang w:val="kk-KZ"/>
        </w:rPr>
        <w:t xml:space="preserve">]. </w:t>
      </w:r>
    </w:p>
    <w:p w14:paraId="68BE6B4E" w14:textId="42D0E258"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Шағын олимпиадалық ойындар, олимпиадалық күндер және т.б. олимпиадалық акциялар олимпиадалық білім берудің көптеген шетелдік бағдарламаларының, оның ішінде </w:t>
      </w:r>
      <w:r w:rsidRPr="00E82444">
        <w:rPr>
          <w:rFonts w:ascii="Times New Roman" w:eastAsia="Calibri" w:hAnsi="Times New Roman" w:cs="Times New Roman"/>
          <w:color w:val="000000" w:themeColor="text1"/>
          <w:sz w:val="28"/>
          <w:szCs w:val="28"/>
          <w:lang w:val="kk-KZ" w:eastAsia="ru-RU" w:bidi="ru-RU"/>
        </w:rPr>
        <w:t>«</w:t>
      </w:r>
      <w:r w:rsidR="00E82444" w:rsidRPr="00E82444">
        <w:rPr>
          <w:rFonts w:ascii="Times New Roman" w:eastAsia="Calibri" w:hAnsi="Times New Roman" w:cs="Times New Roman"/>
          <w:color w:val="000000" w:themeColor="text1"/>
          <w:sz w:val="28"/>
          <w:szCs w:val="28"/>
          <w:lang w:val="kk-KZ" w:eastAsia="ru-RU" w:bidi="ru-RU"/>
        </w:rPr>
        <w:t>Fair Play</w:t>
      </w:r>
      <w:r w:rsidRPr="00E82444">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қағидаттарын насихаттауға байланысты элементі болғанын жоғарыда көрсетілген талдаулардан байқауға болады. </w:t>
      </w:r>
    </w:p>
    <w:p w14:paraId="6C278C17" w14:textId="01C41F80"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ab/>
        <w:t>Олимпиадалық спорттық іс-шаралар жастардың олимпиадалық мәдениетін тәрбиелеуде маңызды рөл атқарады. Олар балалар мен жастарды спорттық іс-шараларға жұм</w:t>
      </w:r>
      <w:r w:rsidR="001A1E60">
        <w:rPr>
          <w:rFonts w:ascii="Times New Roman" w:eastAsia="Calibri" w:hAnsi="Times New Roman" w:cs="Times New Roman"/>
          <w:color w:val="000000" w:themeColor="text1"/>
          <w:sz w:val="28"/>
          <w:szCs w:val="28"/>
          <w:lang w:val="kk-KZ" w:eastAsia="ru-RU" w:bidi="ru-RU"/>
        </w:rPr>
        <w:t>ылдырады, олардың спортқа және О</w:t>
      </w:r>
      <w:r w:rsidRPr="00131F29">
        <w:rPr>
          <w:rFonts w:ascii="Times New Roman" w:eastAsia="Calibri" w:hAnsi="Times New Roman" w:cs="Times New Roman"/>
          <w:color w:val="000000" w:themeColor="text1"/>
          <w:sz w:val="28"/>
          <w:szCs w:val="28"/>
          <w:lang w:val="kk-KZ" w:eastAsia="ru-RU" w:bidi="ru-RU"/>
        </w:rPr>
        <w:t>лимпиада ойындарына деген қызығушылығын, жетістікке жетуге деген ынтасын қалыптастырып, дене дайындығы мен спорт шеберлігі деңгейін арттырып қана қоймай олимпиадалық атрибуттармен таныстырады.</w:t>
      </w:r>
    </w:p>
    <w:p w14:paraId="6AF9E2C4" w14:textId="5646B7AE" w:rsidR="00C679C1" w:rsidRPr="00131F29" w:rsidRDefault="009E1138" w:rsidP="006B0591">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Г.Н. Германов (2019) дене шынықтыру және спорт мамандықтарына арналған олимпиадалық білім, оның мақсаты олимпизмнің мұраттары мен құндылықтарымен танысу, балалар мен жастарға білім беру, тәрбиелеу және оқыту жүйесінде маңызды оры</w:t>
      </w:r>
      <w:r w:rsidR="00D93BBD" w:rsidRPr="00131F29">
        <w:rPr>
          <w:rFonts w:ascii="Times New Roman" w:eastAsia="Calibri" w:hAnsi="Times New Roman" w:cs="Times New Roman"/>
          <w:color w:val="000000" w:themeColor="text1"/>
          <w:sz w:val="28"/>
          <w:szCs w:val="28"/>
          <w:lang w:val="kk-KZ" w:eastAsia="ru-RU" w:bidi="ru-RU"/>
        </w:rPr>
        <w:t>н алатын оқу құралын ұсынды [1</w:t>
      </w:r>
      <w:r w:rsidR="00610231" w:rsidRPr="00131F29">
        <w:rPr>
          <w:rFonts w:ascii="Times New Roman" w:eastAsia="Calibri" w:hAnsi="Times New Roman" w:cs="Times New Roman"/>
          <w:color w:val="000000" w:themeColor="text1"/>
          <w:sz w:val="28"/>
          <w:szCs w:val="28"/>
          <w:lang w:val="kk-KZ" w:eastAsia="ru-RU" w:bidi="ru-RU"/>
        </w:rPr>
        <w:t>73</w:t>
      </w:r>
      <w:r w:rsidRPr="00131F29">
        <w:rPr>
          <w:rFonts w:ascii="Times New Roman" w:eastAsia="Calibri" w:hAnsi="Times New Roman" w:cs="Times New Roman"/>
          <w:color w:val="000000" w:themeColor="text1"/>
          <w:sz w:val="28"/>
          <w:szCs w:val="28"/>
          <w:lang w:val="kk-KZ" w:eastAsia="ru-RU" w:bidi="ru-RU"/>
        </w:rPr>
        <w:t xml:space="preserve">].  </w:t>
      </w:r>
    </w:p>
    <w:p w14:paraId="49DB7DDE" w14:textId="72017755" w:rsidR="00C679C1" w:rsidRPr="00131F29" w:rsidRDefault="009E1138" w:rsidP="006B0591">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О.Г.Касьяненко (2008) олимпиадалық білім беру ұғымын педагогикалық іс-әрекет ретінде қарастырылды және ол жүзеге асырылатын</w:t>
      </w:r>
      <w:r w:rsidR="00D93BBD" w:rsidRPr="00131F29">
        <w:rPr>
          <w:rFonts w:ascii="Times New Roman" w:eastAsia="Calibri" w:hAnsi="Times New Roman" w:cs="Times New Roman"/>
          <w:color w:val="000000" w:themeColor="text1"/>
          <w:sz w:val="28"/>
          <w:szCs w:val="28"/>
          <w:lang w:val="kk-KZ" w:eastAsia="ru-RU" w:bidi="ru-RU"/>
        </w:rPr>
        <w:t xml:space="preserve"> екі негізгі бағытын ұсынды [1</w:t>
      </w:r>
      <w:r w:rsidR="00610231" w:rsidRPr="00131F29">
        <w:rPr>
          <w:rFonts w:ascii="Times New Roman" w:eastAsia="Calibri" w:hAnsi="Times New Roman" w:cs="Times New Roman"/>
          <w:color w:val="000000" w:themeColor="text1"/>
          <w:sz w:val="28"/>
          <w:szCs w:val="28"/>
          <w:lang w:val="kk-KZ" w:eastAsia="ru-RU" w:bidi="ru-RU"/>
        </w:rPr>
        <w:t>74</w:t>
      </w:r>
      <w:r w:rsidRPr="00131F29">
        <w:rPr>
          <w:rFonts w:ascii="Times New Roman" w:eastAsia="Calibri" w:hAnsi="Times New Roman" w:cs="Times New Roman"/>
          <w:color w:val="000000" w:themeColor="text1"/>
          <w:sz w:val="28"/>
          <w:szCs w:val="28"/>
          <w:lang w:val="kk-KZ" w:eastAsia="ru-RU" w:bidi="ru-RU"/>
        </w:rPr>
        <w:t>]:</w:t>
      </w:r>
    </w:p>
    <w:p w14:paraId="0A1E6FF9"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1.Олимпиадалық білім беруді  педагогикалық қызмет ретінде қазіргі уақытта дене шынықтыру және спорт саласында, атап айтқанда дене шынықтыру және спорт оқу орындарында және университеттердің мамандандырылған факультеттерінде белсенді жүзеге асыру;</w:t>
      </w:r>
    </w:p>
    <w:p w14:paraId="4CBA5163" w14:textId="649391F0"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2.</w:t>
      </w:r>
      <w:r w:rsidRPr="00131F29">
        <w:rPr>
          <w:rFonts w:ascii="Times New Roman" w:hAnsi="Times New Roman" w:cs="Times New Roman"/>
          <w:color w:val="000000" w:themeColor="text1"/>
          <w:sz w:val="28"/>
          <w:szCs w:val="28"/>
          <w:lang w:val="kk-KZ"/>
        </w:rPr>
        <w:t xml:space="preserve"> </w:t>
      </w:r>
      <w:r w:rsidRPr="00131F29">
        <w:rPr>
          <w:rFonts w:ascii="Times New Roman" w:eastAsia="Calibri" w:hAnsi="Times New Roman" w:cs="Times New Roman"/>
          <w:color w:val="000000" w:themeColor="text1"/>
          <w:sz w:val="28"/>
          <w:szCs w:val="28"/>
          <w:lang w:val="kk-KZ" w:eastAsia="ru-RU" w:bidi="ru-RU"/>
        </w:rPr>
        <w:t>Олимпиадалық білім беруде  жоғары оқу орнының білім беру жүйесінде ақпараттық технологияларды қолданудың әртүрлі бағыттары білім беру процесін белсендендіреді, тез арада кері байланыс алуға, оқу ақпаратын</w:t>
      </w:r>
      <w:r w:rsidR="005D735F" w:rsidRPr="00131F29">
        <w:rPr>
          <w:rFonts w:ascii="Times New Roman" w:eastAsia="Calibri" w:hAnsi="Times New Roman" w:cs="Times New Roman"/>
          <w:color w:val="000000" w:themeColor="text1"/>
          <w:sz w:val="28"/>
          <w:szCs w:val="28"/>
          <w:lang w:val="kk-KZ" w:eastAsia="ru-RU" w:bidi="ru-RU"/>
        </w:rPr>
        <w:t xml:space="preserve"> көрсетуге</w:t>
      </w:r>
      <w:r w:rsidRPr="00131F29">
        <w:rPr>
          <w:rFonts w:ascii="Times New Roman" w:eastAsia="Calibri" w:hAnsi="Times New Roman" w:cs="Times New Roman"/>
          <w:color w:val="000000" w:themeColor="text1"/>
          <w:sz w:val="28"/>
          <w:szCs w:val="28"/>
          <w:lang w:val="kk-KZ" w:eastAsia="ru-RU" w:bidi="ru-RU"/>
        </w:rPr>
        <w:t>, ақпараттық-іздестіру қызметінің процестерін</w:t>
      </w:r>
      <w:r w:rsidR="005D735F" w:rsidRPr="00131F29">
        <w:rPr>
          <w:rFonts w:ascii="Times New Roman" w:eastAsia="Calibri" w:hAnsi="Times New Roman" w:cs="Times New Roman"/>
          <w:color w:val="000000" w:themeColor="text1"/>
          <w:sz w:val="28"/>
          <w:szCs w:val="28"/>
          <w:lang w:val="kk-KZ" w:eastAsia="ru-RU" w:bidi="ru-RU"/>
        </w:rPr>
        <w:t xml:space="preserve"> дағдылауға</w:t>
      </w:r>
      <w:r w:rsidRPr="00131F29">
        <w:rPr>
          <w:rFonts w:ascii="Times New Roman" w:eastAsia="Calibri" w:hAnsi="Times New Roman" w:cs="Times New Roman"/>
          <w:color w:val="000000" w:themeColor="text1"/>
          <w:sz w:val="28"/>
          <w:szCs w:val="28"/>
          <w:lang w:val="kk-KZ" w:eastAsia="ru-RU" w:bidi="ru-RU"/>
        </w:rPr>
        <w:t xml:space="preserve">, оқу материалын игеру нәтижелерін бақылауға және т.б. мүмкіндік беретінін жеткізді. Осылайша, олимпиадалық білім берудегі педагогикалық қызметті ұйымдастырудың жаңа формаларын, атап айтқанда жоғары оқу орындарының </w:t>
      </w:r>
      <w:r w:rsidRPr="00131F29">
        <w:rPr>
          <w:rFonts w:ascii="Times New Roman" w:eastAsia="Calibri" w:hAnsi="Times New Roman" w:cs="Times New Roman"/>
          <w:color w:val="000000" w:themeColor="text1"/>
          <w:sz w:val="28"/>
          <w:szCs w:val="28"/>
          <w:lang w:val="kk-KZ" w:eastAsia="ru-RU" w:bidi="ru-RU"/>
        </w:rPr>
        <w:lastRenderedPageBreak/>
        <w:t xml:space="preserve">білім беру жүйесінде ақпараттық технологияларды қолданудың әртүрлі бағыттарын ұсынды. </w:t>
      </w:r>
    </w:p>
    <w:p w14:paraId="6AFA5DF3" w14:textId="3D4BF203" w:rsidR="00C679C1" w:rsidRPr="00131F29" w:rsidRDefault="009E1138" w:rsidP="006B0591">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М.В.  Шакирова (2021) зерттеуінде дене шынықтыру жоғары оқу орны студенттерінің азаматтылығын қалыптастырудың педагогикаға бағытталған  шарттарды сақтай отырып, әртүрлі эксперименттік алаңдарда олимпиадалық білім беру процесін жүзеге</w:t>
      </w:r>
      <w:r w:rsidR="00D93BBD" w:rsidRPr="00131F29">
        <w:rPr>
          <w:rFonts w:ascii="Times New Roman" w:eastAsia="Calibri" w:hAnsi="Times New Roman" w:cs="Times New Roman"/>
          <w:color w:val="000000" w:themeColor="text1"/>
          <w:sz w:val="28"/>
          <w:szCs w:val="28"/>
          <w:lang w:val="kk-KZ" w:eastAsia="ru-RU" w:bidi="ru-RU"/>
        </w:rPr>
        <w:t xml:space="preserve"> асыру нәтижелері көрсеткен [1</w:t>
      </w:r>
      <w:r w:rsidR="00610231" w:rsidRPr="00131F29">
        <w:rPr>
          <w:rFonts w:ascii="Times New Roman" w:eastAsia="Calibri" w:hAnsi="Times New Roman" w:cs="Times New Roman"/>
          <w:color w:val="000000" w:themeColor="text1"/>
          <w:sz w:val="28"/>
          <w:szCs w:val="28"/>
          <w:lang w:val="kk-KZ" w:eastAsia="ru-RU" w:bidi="ru-RU"/>
        </w:rPr>
        <w:t>75</w:t>
      </w:r>
      <w:r w:rsidRPr="00131F29">
        <w:rPr>
          <w:rFonts w:ascii="Times New Roman" w:eastAsia="Calibri" w:hAnsi="Times New Roman" w:cs="Times New Roman"/>
          <w:color w:val="000000" w:themeColor="text1"/>
          <w:sz w:val="28"/>
          <w:szCs w:val="28"/>
          <w:lang w:val="kk-KZ" w:eastAsia="ru-RU" w:bidi="ru-RU"/>
        </w:rPr>
        <w:t xml:space="preserve">]. Нәтижесінде олимпиадалық білім беру процесі мен дене шынықтыру жоғары оқу орны студенттерінің азаматтылығын қалыптастыру процесінің нәтижелері арасындағы тығыз байланысты  көрдік. </w:t>
      </w:r>
    </w:p>
    <w:p w14:paraId="52D152E0" w14:textId="259039C7" w:rsidR="00C679C1" w:rsidRPr="00131F29" w:rsidRDefault="009E1138" w:rsidP="006B0591">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Г.Р. Мустафина (2013) өзіндік зерттеуінде олимпиадалық білім берудің келесідей  фун</w:t>
      </w:r>
      <w:r w:rsidR="00D93BBD" w:rsidRPr="00131F29">
        <w:rPr>
          <w:rFonts w:ascii="Times New Roman" w:eastAsia="Calibri" w:hAnsi="Times New Roman" w:cs="Times New Roman"/>
          <w:color w:val="000000" w:themeColor="text1"/>
          <w:sz w:val="28"/>
          <w:szCs w:val="28"/>
          <w:lang w:val="kk-KZ" w:eastAsia="ru-RU" w:bidi="ru-RU"/>
        </w:rPr>
        <w:t>кцияларын ұсынды [1</w:t>
      </w:r>
      <w:r w:rsidR="00610231" w:rsidRPr="00131F29">
        <w:rPr>
          <w:rFonts w:ascii="Times New Roman" w:eastAsia="Calibri" w:hAnsi="Times New Roman" w:cs="Times New Roman"/>
          <w:color w:val="000000" w:themeColor="text1"/>
          <w:sz w:val="28"/>
          <w:szCs w:val="28"/>
          <w:lang w:val="kk-KZ" w:eastAsia="ru-RU" w:bidi="ru-RU"/>
        </w:rPr>
        <w:t>76</w:t>
      </w:r>
      <w:r w:rsidRPr="00131F29">
        <w:rPr>
          <w:rFonts w:ascii="Times New Roman" w:eastAsia="Calibri" w:hAnsi="Times New Roman" w:cs="Times New Roman"/>
          <w:color w:val="000000" w:themeColor="text1"/>
          <w:sz w:val="28"/>
          <w:szCs w:val="28"/>
          <w:lang w:val="kk-KZ" w:eastAsia="ru-RU" w:bidi="ru-RU"/>
        </w:rPr>
        <w:t>]:</w:t>
      </w:r>
    </w:p>
    <w:p w14:paraId="50A97743"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когнитивтік (олимпиадалық ойындар мен олимпиадалық қозғалыстың пайда болуы,  тарихи дамуы туралы, олимпизмнің мақсаттары, міндеттері, қағидаттары туралы білімді қалыптастыруы);</w:t>
      </w:r>
    </w:p>
    <w:p w14:paraId="10512F84"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когерентті (балалардың бойында олимпиаданың қозғалысы мен олимпизмнің жалпыадамзаттық мұраттары, құндылықтары туралы,  оларда әділ, адал мінез-құлық қағидаттарына сүйену, сондай-ақ дене шынықтырумен және спортпен шұғылдануға тұрақты уәждемені қалыптастыру);</w:t>
      </w:r>
    </w:p>
    <w:p w14:paraId="15989D31"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 конативтік (дене шынықтыру мен спортпен айналысу, спорт пен спорттық жарыстарды ұйымдастыру мен үйлестірулер, сондай-ақ спортты мәдениет пен біліммен біріктіретін бастамаларды жүзеге асыру,  спортта әділ ойын және зорлық-зомбылықтарға тыйым салуды насихаттау). </w:t>
      </w:r>
    </w:p>
    <w:p w14:paraId="40C15F9D" w14:textId="54F3D496" w:rsidR="00C679C1" w:rsidRPr="00131F29" w:rsidRDefault="009E1138" w:rsidP="006B0591">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А.Ю Овчинников (2015) зерттеуінде дене шынықтыру саласындағы жоғары оқу орындарының студенттеріне олимпиадалық білім беруде мультимедиялық технологияларды қолдану мәс</w:t>
      </w:r>
      <w:r w:rsidR="005D735F" w:rsidRPr="00131F29">
        <w:rPr>
          <w:rFonts w:ascii="Times New Roman" w:eastAsia="Calibri" w:hAnsi="Times New Roman" w:cs="Times New Roman"/>
          <w:color w:val="000000" w:themeColor="text1"/>
          <w:sz w:val="28"/>
          <w:szCs w:val="28"/>
          <w:lang w:val="kk-KZ" w:eastAsia="ru-RU" w:bidi="ru-RU"/>
        </w:rPr>
        <w:t xml:space="preserve">елелерін жан-жақты қарастырған. </w:t>
      </w:r>
      <w:r w:rsidRPr="00131F29">
        <w:rPr>
          <w:rFonts w:ascii="Times New Roman" w:eastAsia="Calibri" w:hAnsi="Times New Roman" w:cs="Times New Roman"/>
          <w:color w:val="000000" w:themeColor="text1"/>
          <w:sz w:val="28"/>
          <w:szCs w:val="28"/>
          <w:lang w:val="kk-KZ" w:eastAsia="ru-RU" w:bidi="ru-RU"/>
        </w:rPr>
        <w:t>Мультимедиялық технологияларды қолдана отырып, дене шынықтыру бакалаврларын кәсіптік дайындауда  олимпиадалық білім берудің дамыған моделін әзірлеген</w:t>
      </w:r>
      <w:r w:rsidRPr="00131F29">
        <w:rPr>
          <w:color w:val="000000" w:themeColor="text1"/>
          <w:lang w:val="kk-KZ"/>
        </w:rPr>
        <w:t xml:space="preserve"> </w:t>
      </w:r>
      <w:r w:rsidR="00D93BBD" w:rsidRPr="00131F29">
        <w:rPr>
          <w:rFonts w:ascii="Times New Roman" w:eastAsia="Calibri" w:hAnsi="Times New Roman" w:cs="Times New Roman"/>
          <w:color w:val="000000" w:themeColor="text1"/>
          <w:sz w:val="28"/>
          <w:szCs w:val="28"/>
          <w:lang w:val="kk-KZ" w:eastAsia="ru-RU" w:bidi="ru-RU"/>
        </w:rPr>
        <w:t>[1</w:t>
      </w:r>
      <w:r w:rsidR="00610231" w:rsidRPr="00131F29">
        <w:rPr>
          <w:rFonts w:ascii="Times New Roman" w:eastAsia="Calibri" w:hAnsi="Times New Roman" w:cs="Times New Roman"/>
          <w:color w:val="000000" w:themeColor="text1"/>
          <w:sz w:val="28"/>
          <w:szCs w:val="28"/>
          <w:lang w:val="kk-KZ" w:eastAsia="ru-RU" w:bidi="ru-RU"/>
        </w:rPr>
        <w:t>77</w:t>
      </w:r>
      <w:r w:rsidR="00B00F6C"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Автор әзірлеген мультимедиялық технологияларды қолдана отырып, дене шынықтыру бакалаврларын кәсіптік д</w:t>
      </w:r>
      <w:r w:rsidR="00B00F6C" w:rsidRPr="00131F29">
        <w:rPr>
          <w:rFonts w:ascii="Times New Roman" w:eastAsia="Calibri" w:hAnsi="Times New Roman" w:cs="Times New Roman"/>
          <w:color w:val="000000" w:themeColor="text1"/>
          <w:sz w:val="28"/>
          <w:szCs w:val="28"/>
          <w:lang w:val="kk-KZ" w:eastAsia="ru-RU" w:bidi="ru-RU"/>
        </w:rPr>
        <w:t xml:space="preserve">айындаудың </w:t>
      </w:r>
      <w:r w:rsidRPr="00131F29">
        <w:rPr>
          <w:rFonts w:ascii="Times New Roman" w:eastAsia="Calibri" w:hAnsi="Times New Roman" w:cs="Times New Roman"/>
          <w:color w:val="000000" w:themeColor="text1"/>
          <w:sz w:val="28"/>
          <w:szCs w:val="28"/>
          <w:lang w:val="kk-KZ" w:eastAsia="ru-RU" w:bidi="ru-RU"/>
        </w:rPr>
        <w:t xml:space="preserve">олимпиадалық білім беру моделін кез-келген </w:t>
      </w:r>
      <w:r w:rsidR="00635869" w:rsidRPr="00635869">
        <w:rPr>
          <w:rFonts w:ascii="Times New Roman" w:eastAsia="Calibri" w:hAnsi="Times New Roman" w:cs="Times New Roman"/>
          <w:color w:val="000000" w:themeColor="text1"/>
          <w:sz w:val="28"/>
          <w:szCs w:val="28"/>
          <w:lang w:val="kk-KZ" w:eastAsia="ru-RU" w:bidi="ru-RU"/>
        </w:rPr>
        <w:t>бейіні</w:t>
      </w:r>
      <w:r w:rsidR="00635869">
        <w:rPr>
          <w:rFonts w:ascii="Times New Roman" w:eastAsia="Calibri" w:hAnsi="Times New Roman" w:cs="Times New Roman"/>
          <w:color w:val="000000" w:themeColor="text1"/>
          <w:sz w:val="28"/>
          <w:szCs w:val="28"/>
          <w:lang w:val="kk-KZ" w:eastAsia="ru-RU" w:bidi="ru-RU"/>
        </w:rPr>
        <w:t>н</w:t>
      </w:r>
      <w:r w:rsidRPr="00131F29">
        <w:rPr>
          <w:rFonts w:ascii="Times New Roman" w:eastAsia="Calibri" w:hAnsi="Times New Roman" w:cs="Times New Roman"/>
          <w:color w:val="000000" w:themeColor="text1"/>
          <w:sz w:val="28"/>
          <w:szCs w:val="28"/>
          <w:lang w:val="kk-KZ" w:eastAsia="ru-RU" w:bidi="ru-RU"/>
        </w:rPr>
        <w:t>дегі жоғары кәсіптік білім беру мекемелерінің оқу процесінде қолдануға болатынына көз жеткізді.</w:t>
      </w:r>
    </w:p>
    <w:p w14:paraId="320513B4" w14:textId="7FC15656"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Қaзaқстaндa бaлaлaрғa, жaсөспірімдерге, жaстaрғa aрнaлғaн дене тәрбиесінің білім бaғдaрлaмaлaрындa олимпиaдaлық білім беру бөлімдерін жүзеге aсыру қaжет, ондa </w:t>
      </w:r>
      <w:r w:rsidR="005D735F" w:rsidRPr="00131F29">
        <w:rPr>
          <w:rFonts w:ascii="Times New Roman" w:eastAsia="Calibri" w:hAnsi="Times New Roman" w:cs="Times New Roman"/>
          <w:color w:val="000000" w:themeColor="text1"/>
          <w:sz w:val="28"/>
          <w:szCs w:val="28"/>
          <w:lang w:val="kk-KZ" w:eastAsia="ru-RU" w:bidi="ru-RU"/>
        </w:rPr>
        <w:t>О</w:t>
      </w:r>
      <w:r w:rsidRPr="00131F29">
        <w:rPr>
          <w:rFonts w:ascii="Times New Roman" w:eastAsia="Calibri" w:hAnsi="Times New Roman" w:cs="Times New Roman"/>
          <w:color w:val="000000" w:themeColor="text1"/>
          <w:sz w:val="28"/>
          <w:szCs w:val="28"/>
          <w:lang w:val="kk-KZ" w:eastAsia="ru-RU" w:bidi="ru-RU"/>
        </w:rPr>
        <w:t>лимпиaдa ойындaрдың тaрихы мен дәстүрі, күресті aдaл жүргізу ережелері, aтaқты спортшылaр мен олaрдың жетістіктері aйтылуы алдыңғы орында болуы тиіс. Олaрдың ішінде өскелең ұрпaққa үлгі болaтын қaзaқстaндық олимпиaдaшылaрмен кездесулерді жиі өткізіп тұрған жөн.</w:t>
      </w:r>
      <w:r w:rsidRPr="00131F29">
        <w:rPr>
          <w:rFonts w:ascii="Times New Roman" w:hAnsi="Times New Roman" w:cs="Times New Roman"/>
          <w:color w:val="000000" w:themeColor="text1"/>
          <w:sz w:val="28"/>
          <w:szCs w:val="28"/>
          <w:lang w:val="kk-KZ"/>
        </w:rPr>
        <w:t xml:space="preserve"> </w:t>
      </w:r>
      <w:r w:rsidRPr="00131F29">
        <w:rPr>
          <w:rFonts w:ascii="Times New Roman" w:eastAsia="Calibri" w:hAnsi="Times New Roman" w:cs="Times New Roman"/>
          <w:color w:val="000000" w:themeColor="text1"/>
          <w:sz w:val="28"/>
          <w:szCs w:val="28"/>
          <w:lang w:val="kk-KZ" w:eastAsia="ru-RU" w:bidi="ru-RU"/>
        </w:rPr>
        <w:t xml:space="preserve">Ол бaлaлaр мен жaстaрдың толыққaнды, үйлесімді дaмығaн тұлғa түріндегі гумaнистік идеaлғa, «Fair </w:t>
      </w:r>
      <w:r w:rsidR="00B00F6C" w:rsidRPr="00131F29">
        <w:rPr>
          <w:rFonts w:ascii="Times New Roman" w:eastAsia="Calibri" w:hAnsi="Times New Roman" w:cs="Times New Roman"/>
          <w:color w:val="000000" w:themeColor="text1"/>
          <w:sz w:val="28"/>
          <w:szCs w:val="28"/>
          <w:lang w:val="kk-KZ" w:eastAsia="ru-RU" w:bidi="ru-RU"/>
        </w:rPr>
        <w:t>play» олимпиaдaлық қағидаттарына</w:t>
      </w:r>
      <w:r w:rsidRPr="00131F29">
        <w:rPr>
          <w:rFonts w:ascii="Times New Roman" w:eastAsia="Calibri" w:hAnsi="Times New Roman" w:cs="Times New Roman"/>
          <w:color w:val="000000" w:themeColor="text1"/>
          <w:sz w:val="28"/>
          <w:szCs w:val="28"/>
          <w:lang w:val="kk-KZ" w:eastAsia="ru-RU" w:bidi="ru-RU"/>
        </w:rPr>
        <w:t xml:space="preserve">, олимпизмнің өзге де </w:t>
      </w:r>
      <w:r w:rsidR="00635869">
        <w:rPr>
          <w:rFonts w:ascii="Times New Roman" w:eastAsia="Calibri" w:hAnsi="Times New Roman" w:cs="Times New Roman"/>
          <w:color w:val="000000" w:themeColor="text1"/>
          <w:sz w:val="28"/>
          <w:szCs w:val="28"/>
          <w:lang w:val="kk-KZ" w:eastAsia="ru-RU" w:bidi="ru-RU"/>
        </w:rPr>
        <w:t xml:space="preserve">үлгілері </w:t>
      </w:r>
      <w:r w:rsidRPr="00131F29">
        <w:rPr>
          <w:rFonts w:ascii="Times New Roman" w:eastAsia="Calibri" w:hAnsi="Times New Roman" w:cs="Times New Roman"/>
          <w:color w:val="000000" w:themeColor="text1"/>
          <w:sz w:val="28"/>
          <w:szCs w:val="28"/>
          <w:lang w:val="kk-KZ" w:eastAsia="ru-RU" w:bidi="ru-RU"/>
        </w:rPr>
        <w:t xml:space="preserve">мен құндылықтaрынa қызығушылығының aртуынa, сондaй-aқ, қaзіргі спорт пен жaлпы әлемдегі осы </w:t>
      </w:r>
      <w:r w:rsidR="00635869">
        <w:rPr>
          <w:rFonts w:ascii="Times New Roman" w:eastAsia="Calibri" w:hAnsi="Times New Roman" w:cs="Times New Roman"/>
          <w:color w:val="000000" w:themeColor="text1"/>
          <w:sz w:val="28"/>
          <w:szCs w:val="28"/>
          <w:lang w:val="kk-KZ" w:eastAsia="ru-RU" w:bidi="ru-RU"/>
        </w:rPr>
        <w:t>үлгілердің</w:t>
      </w:r>
      <w:r w:rsidRPr="00131F29">
        <w:rPr>
          <w:rFonts w:ascii="Times New Roman" w:eastAsia="Calibri" w:hAnsi="Times New Roman" w:cs="Times New Roman"/>
          <w:color w:val="000000" w:themeColor="text1"/>
          <w:sz w:val="28"/>
          <w:szCs w:val="28"/>
          <w:lang w:val="kk-KZ" w:eastAsia="ru-RU" w:bidi="ru-RU"/>
        </w:rPr>
        <w:t xml:space="preserve"> мәні мен мaңызын түс</w:t>
      </w:r>
      <w:r w:rsidR="00D93BBD" w:rsidRPr="00131F29">
        <w:rPr>
          <w:rFonts w:ascii="Times New Roman" w:eastAsia="Calibri" w:hAnsi="Times New Roman" w:cs="Times New Roman"/>
          <w:color w:val="000000" w:themeColor="text1"/>
          <w:sz w:val="28"/>
          <w:szCs w:val="28"/>
          <w:lang w:val="kk-KZ" w:eastAsia="ru-RU" w:bidi="ru-RU"/>
        </w:rPr>
        <w:t>інуіне зор ықпалын тигізеді [1</w:t>
      </w:r>
      <w:r w:rsidR="00610231" w:rsidRPr="00131F29">
        <w:rPr>
          <w:rFonts w:ascii="Times New Roman" w:eastAsia="Calibri" w:hAnsi="Times New Roman" w:cs="Times New Roman"/>
          <w:color w:val="000000" w:themeColor="text1"/>
          <w:sz w:val="28"/>
          <w:szCs w:val="28"/>
          <w:lang w:val="kk-KZ" w:eastAsia="ru-RU" w:bidi="ru-RU"/>
        </w:rPr>
        <w:t>78</w:t>
      </w:r>
      <w:r w:rsidRPr="00131F29">
        <w:rPr>
          <w:rFonts w:ascii="Times New Roman" w:eastAsia="Calibri" w:hAnsi="Times New Roman" w:cs="Times New Roman"/>
          <w:color w:val="000000" w:themeColor="text1"/>
          <w:sz w:val="28"/>
          <w:szCs w:val="28"/>
          <w:lang w:val="kk-KZ" w:eastAsia="ru-RU" w:bidi="ru-RU"/>
        </w:rPr>
        <w:t>].</w:t>
      </w:r>
    </w:p>
    <w:p w14:paraId="5C083C4F" w14:textId="77777777" w:rsidR="00C679C1" w:rsidRPr="00131F29" w:rsidRDefault="00C679C1"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07D1ABB3" w14:textId="018A5844"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 xml:space="preserve">Алайда, жас ұрпақты олимпизмнің мұраттары мен құндылықтарымен таныстырудың дәстүрлі моделін бірегей қолдану жастарда олимпизмнің рухани-адамгершілік және эстетикалық құндылықтарын қалыптастыруда айтарлықтай қиындықтар туындайды деуге болады. Сондықтан балалармен және жастармен жұмыс жасауда олимпиадалық білім берудің мақсаттары мен міндеттеріне барынша сәйкес келетін және рухани-адамгершілік және эстетикалық құндылықтарға бағдарланған олимпизм, олимпиадалық қозғалыс </w:t>
      </w:r>
      <w:r w:rsidR="00635869">
        <w:rPr>
          <w:rFonts w:ascii="Times New Roman" w:eastAsia="Calibri" w:hAnsi="Times New Roman" w:cs="Times New Roman"/>
          <w:color w:val="000000" w:themeColor="text1"/>
          <w:sz w:val="28"/>
          <w:szCs w:val="28"/>
          <w:lang w:val="kk-KZ" w:eastAsia="ru-RU" w:bidi="ru-RU"/>
        </w:rPr>
        <w:t xml:space="preserve">ойларын </w:t>
      </w:r>
      <w:r w:rsidRPr="00131F29">
        <w:rPr>
          <w:rFonts w:ascii="Times New Roman" w:eastAsia="Calibri" w:hAnsi="Times New Roman" w:cs="Times New Roman"/>
          <w:color w:val="000000" w:themeColor="text1"/>
          <w:sz w:val="28"/>
          <w:szCs w:val="28"/>
          <w:lang w:val="kk-KZ" w:eastAsia="ru-RU" w:bidi="ru-RU"/>
        </w:rPr>
        <w:t xml:space="preserve">түсіндіру және насихаттау бойынша жұмысты ұйымдастырудың және жүргізудің жаңа нысандары мен әдістерін іздеуге және іс жүзінде қолдануға итермелейді. </w:t>
      </w:r>
    </w:p>
    <w:p w14:paraId="11B49433" w14:textId="19FB6C46"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Д.В. Мамазиятов (2010) олимпиадалық қозғалыс шеңберіндегі педагогикалық жұмыстың нақты тәжірибесінде көбінесе ұрандар мен үндеулердің көмегімен жас ұрпақты олимпизмнің мұраттары мен құндылықтарымен таныстыру мәселесін шешуге болатындығына негізсіз үміт болып табылатындығын ескерте отырып, балалар мен жастарға олимпиадалық білім беру жүйесі әртүрлі жұмыс формалары мен әді</w:t>
      </w:r>
      <w:r w:rsidR="00D93BBD" w:rsidRPr="00131F29">
        <w:rPr>
          <w:rFonts w:ascii="Times New Roman" w:eastAsia="Calibri" w:hAnsi="Times New Roman" w:cs="Times New Roman"/>
          <w:color w:val="000000" w:themeColor="text1"/>
          <w:sz w:val="28"/>
          <w:szCs w:val="28"/>
          <w:lang w:val="kk-KZ" w:eastAsia="ru-RU" w:bidi="ru-RU"/>
        </w:rPr>
        <w:t>стерінің кең ауқымын ұсынды [1</w:t>
      </w:r>
      <w:r w:rsidR="00610231" w:rsidRPr="00131F29">
        <w:rPr>
          <w:rFonts w:ascii="Times New Roman" w:eastAsia="Calibri" w:hAnsi="Times New Roman" w:cs="Times New Roman"/>
          <w:color w:val="000000" w:themeColor="text1"/>
          <w:sz w:val="28"/>
          <w:szCs w:val="28"/>
          <w:lang w:val="kk-KZ" w:eastAsia="ru-RU" w:bidi="ru-RU"/>
        </w:rPr>
        <w:t>79</w:t>
      </w:r>
      <w:r w:rsidRPr="00131F29">
        <w:rPr>
          <w:rFonts w:ascii="Times New Roman" w:eastAsia="Calibri" w:hAnsi="Times New Roman" w:cs="Times New Roman"/>
          <w:color w:val="000000" w:themeColor="text1"/>
          <w:sz w:val="28"/>
          <w:szCs w:val="28"/>
          <w:lang w:val="kk-KZ" w:eastAsia="ru-RU" w:bidi="ru-RU"/>
        </w:rPr>
        <w:t>]</w:t>
      </w:r>
      <w:r w:rsidR="00A83D3C" w:rsidRPr="00131F29">
        <w:rPr>
          <w:rFonts w:ascii="Times New Roman" w:eastAsia="Calibri" w:hAnsi="Times New Roman" w:cs="Times New Roman"/>
          <w:color w:val="000000" w:themeColor="text1"/>
          <w:sz w:val="28"/>
          <w:szCs w:val="28"/>
          <w:lang w:val="kk-KZ" w:eastAsia="ru-RU" w:bidi="ru-RU"/>
        </w:rPr>
        <w:t>. Оның нәтижесін 10</w:t>
      </w:r>
      <w:r w:rsidRPr="00131F29">
        <w:rPr>
          <w:rFonts w:ascii="Times New Roman" w:eastAsia="Calibri" w:hAnsi="Times New Roman" w:cs="Times New Roman"/>
          <w:color w:val="000000" w:themeColor="text1"/>
          <w:sz w:val="28"/>
          <w:szCs w:val="28"/>
          <w:lang w:val="kk-KZ" w:eastAsia="ru-RU" w:bidi="ru-RU"/>
        </w:rPr>
        <w:t xml:space="preserve"> кестеден көруге болады. </w:t>
      </w:r>
    </w:p>
    <w:p w14:paraId="57A61569" w14:textId="77777777" w:rsidR="009E1138" w:rsidRPr="00131F29" w:rsidRDefault="009E1138" w:rsidP="009E1138">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p>
    <w:p w14:paraId="19902F6B" w14:textId="54352851" w:rsidR="009E1138" w:rsidRPr="00131F29" w:rsidRDefault="009E1138" w:rsidP="009E1138">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К</w:t>
      </w:r>
      <w:r w:rsidR="00A83D3C" w:rsidRPr="00131F29">
        <w:rPr>
          <w:rFonts w:ascii="Times New Roman" w:eastAsia="Calibri" w:hAnsi="Times New Roman" w:cs="Times New Roman"/>
          <w:color w:val="000000" w:themeColor="text1"/>
          <w:sz w:val="28"/>
          <w:szCs w:val="28"/>
          <w:lang w:val="kk-KZ" w:eastAsia="ru-RU" w:bidi="ru-RU"/>
        </w:rPr>
        <w:t>есте 10</w:t>
      </w:r>
      <w:r w:rsidRPr="00131F29">
        <w:rPr>
          <w:rFonts w:ascii="Times New Roman" w:eastAsia="Calibri" w:hAnsi="Times New Roman" w:cs="Times New Roman"/>
          <w:color w:val="000000" w:themeColor="text1"/>
          <w:sz w:val="28"/>
          <w:szCs w:val="28"/>
          <w:lang w:val="kk-KZ" w:eastAsia="ru-RU" w:bidi="ru-RU"/>
        </w:rPr>
        <w:t xml:space="preserve"> - Оқушы жастарға  олимпиадалық білім беру жүйесіндегі жұмыс түрлері мен әдістері</w:t>
      </w:r>
    </w:p>
    <w:p w14:paraId="4B77E048"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tbl>
      <w:tblPr>
        <w:tblStyle w:val="a3"/>
        <w:tblW w:w="0" w:type="auto"/>
        <w:tblLook w:val="04A0" w:firstRow="1" w:lastRow="0" w:firstColumn="1" w:lastColumn="0" w:noHBand="0" w:noVBand="1"/>
      </w:tblPr>
      <w:tblGrid>
        <w:gridCol w:w="3510"/>
        <w:gridCol w:w="6061"/>
      </w:tblGrid>
      <w:tr w:rsidR="009E1138" w:rsidRPr="00131F29" w14:paraId="3B2F86C0" w14:textId="77777777" w:rsidTr="006B0591">
        <w:trPr>
          <w:trHeight w:val="20"/>
        </w:trPr>
        <w:tc>
          <w:tcPr>
            <w:tcW w:w="3510" w:type="dxa"/>
          </w:tcPr>
          <w:p w14:paraId="50E3FDC7" w14:textId="77777777" w:rsidR="009E1138" w:rsidRPr="00131F29" w:rsidRDefault="009E1138" w:rsidP="00017A52">
            <w:pPr>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Әдістері</w:t>
            </w:r>
          </w:p>
        </w:tc>
        <w:tc>
          <w:tcPr>
            <w:tcW w:w="6061" w:type="dxa"/>
          </w:tcPr>
          <w:p w14:paraId="558B8A0B" w14:textId="77777777" w:rsidR="009E1138" w:rsidRPr="00131F29" w:rsidRDefault="009E1138" w:rsidP="00017A52">
            <w:pPr>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Формалары</w:t>
            </w:r>
          </w:p>
          <w:p w14:paraId="653B9E29" w14:textId="77777777" w:rsidR="009E1138" w:rsidRPr="00131F29" w:rsidRDefault="009E1138" w:rsidP="00017A52">
            <w:pPr>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p>
        </w:tc>
      </w:tr>
      <w:tr w:rsidR="009E1138" w:rsidRPr="00131F29" w14:paraId="35174F54" w14:textId="77777777" w:rsidTr="00704FE2">
        <w:trPr>
          <w:trHeight w:val="20"/>
        </w:trPr>
        <w:tc>
          <w:tcPr>
            <w:tcW w:w="3510" w:type="dxa"/>
            <w:tcBorders>
              <w:bottom w:val="single" w:sz="4" w:space="0" w:color="auto"/>
            </w:tcBorders>
          </w:tcPr>
          <w:p w14:paraId="29515742" w14:textId="77777777" w:rsidR="009E1138" w:rsidRPr="00131F29" w:rsidRDefault="009E1138" w:rsidP="00017A52">
            <w:pPr>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w:t>
            </w:r>
          </w:p>
        </w:tc>
        <w:tc>
          <w:tcPr>
            <w:tcW w:w="6061" w:type="dxa"/>
            <w:tcBorders>
              <w:bottom w:val="single" w:sz="4" w:space="0" w:color="auto"/>
            </w:tcBorders>
          </w:tcPr>
          <w:p w14:paraId="308D3AD8" w14:textId="77777777" w:rsidR="009E1138" w:rsidRPr="00131F29" w:rsidRDefault="009E1138" w:rsidP="00017A52">
            <w:pPr>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2</w:t>
            </w:r>
          </w:p>
        </w:tc>
      </w:tr>
      <w:tr w:rsidR="006B0591" w:rsidRPr="0025407A" w14:paraId="6852EFB0" w14:textId="77777777" w:rsidTr="00704FE2">
        <w:trPr>
          <w:trHeight w:val="5190"/>
        </w:trPr>
        <w:tc>
          <w:tcPr>
            <w:tcW w:w="3510" w:type="dxa"/>
            <w:tcBorders>
              <w:bottom w:val="single" w:sz="4" w:space="0" w:color="auto"/>
            </w:tcBorders>
          </w:tcPr>
          <w:p w14:paraId="5A4B21B4" w14:textId="6A1F3FA1" w:rsidR="006B0591" w:rsidRPr="00131F29" w:rsidRDefault="006B0591"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 Мекте</w:t>
            </w:r>
            <w:r w:rsidR="00D45784" w:rsidRPr="00131F29">
              <w:rPr>
                <w:rFonts w:ascii="Times New Roman" w:eastAsia="Calibri" w:hAnsi="Times New Roman" w:cs="Times New Roman"/>
                <w:color w:val="000000" w:themeColor="text1"/>
                <w:sz w:val="28"/>
                <w:szCs w:val="28"/>
                <w:lang w:val="kk-KZ" w:eastAsia="ru-RU" w:bidi="ru-RU"/>
              </w:rPr>
              <w:t>птерде, жоғары оқу оры</w:t>
            </w:r>
            <w:r w:rsidRPr="00131F29">
              <w:rPr>
                <w:rFonts w:ascii="Times New Roman" w:eastAsia="Calibri" w:hAnsi="Times New Roman" w:cs="Times New Roman"/>
                <w:color w:val="000000" w:themeColor="text1"/>
                <w:sz w:val="28"/>
                <w:szCs w:val="28"/>
                <w:lang w:val="kk-KZ" w:eastAsia="ru-RU" w:bidi="ru-RU"/>
              </w:rPr>
              <w:t>ндарында және басқа да оқу орындарында дене шынықтыру және спорт саласымен тікелей байланысты оқу сабақтарында, сондай-ақ басқа да оқу пәндері, әсіресе гуманитарлық пәндер шеңберінде олимпизм, олимпиадалық қозғалыс идеяларын түсіндіру және насихаттау бойынша жұмыстар өткізу</w:t>
            </w:r>
          </w:p>
        </w:tc>
        <w:tc>
          <w:tcPr>
            <w:tcW w:w="6061" w:type="dxa"/>
            <w:tcBorders>
              <w:bottom w:val="single" w:sz="4" w:space="0" w:color="auto"/>
            </w:tcBorders>
          </w:tcPr>
          <w:p w14:paraId="0F58EE94" w14:textId="77777777" w:rsidR="006B0591" w:rsidRPr="00131F29" w:rsidRDefault="006B0591"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Дәрістер, семинарлар, пікірталастар, конференциялар, презентациялар, дөңгелек үстелдер  және т.б. өткізу;</w:t>
            </w:r>
          </w:p>
          <w:p w14:paraId="61C564BA" w14:textId="27E986E7" w:rsidR="006B0591" w:rsidRPr="00131F29" w:rsidRDefault="006B0591"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 тақырыбы бойынша викториналар өткізу, спортқа, олимпиада</w:t>
            </w:r>
            <w:r w:rsidR="00AC48AC" w:rsidRPr="00131F29">
              <w:rPr>
                <w:rFonts w:ascii="Times New Roman" w:eastAsia="Calibri" w:hAnsi="Times New Roman" w:cs="Times New Roman"/>
                <w:color w:val="000000" w:themeColor="text1"/>
                <w:sz w:val="28"/>
                <w:szCs w:val="28"/>
                <w:lang w:val="kk-KZ" w:eastAsia="ru-RU" w:bidi="ru-RU"/>
              </w:rPr>
              <w:t>лық</w:t>
            </w:r>
            <w:r w:rsidRPr="00131F29">
              <w:rPr>
                <w:rFonts w:ascii="Times New Roman" w:eastAsia="Calibri" w:hAnsi="Times New Roman" w:cs="Times New Roman"/>
                <w:color w:val="000000" w:themeColor="text1"/>
                <w:sz w:val="28"/>
                <w:szCs w:val="28"/>
                <w:lang w:val="kk-KZ" w:eastAsia="ru-RU" w:bidi="ru-RU"/>
              </w:rPr>
              <w:t xml:space="preserve"> ойындарына және т.б. арналған қызықты кітаптарды немесе фильмдерді талқылау;</w:t>
            </w:r>
          </w:p>
          <w:p w14:paraId="6CB61FEA" w14:textId="77777777" w:rsidR="006B0591" w:rsidRPr="00131F29" w:rsidRDefault="006B0591"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Оқу озаттары арасында «Ең спорт үздігі» атағына жарыстар ұйымдастыру және т.б.;</w:t>
            </w:r>
          </w:p>
          <w:p w14:paraId="21F346E0" w14:textId="77777777" w:rsidR="006B0591" w:rsidRPr="00131F29" w:rsidRDefault="006B0591"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Оқуды, спортты және қоғамдық белсенділікті табысты үйлестіретін білім алушылар үшін құрмет тақталарын ұйымдастыру және т.б.;</w:t>
            </w:r>
          </w:p>
          <w:p w14:paraId="0CF2C463" w14:textId="77777777" w:rsidR="006B0591" w:rsidRPr="00131F29" w:rsidRDefault="006B0591"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Суреттер, фотосуреттер және т.б. зияткерлік конкурстарын өткізу;</w:t>
            </w:r>
          </w:p>
          <w:p w14:paraId="3E98005E" w14:textId="6D925807" w:rsidR="006B0591" w:rsidRPr="00131F29" w:rsidRDefault="006B0591"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Спорттық және олимпиадалық тақырыптағы театрланған  қойылымдары және т.б.;</w:t>
            </w:r>
          </w:p>
        </w:tc>
      </w:tr>
      <w:tr w:rsidR="00704FE2" w:rsidRPr="0025407A" w14:paraId="4F60289F" w14:textId="77777777" w:rsidTr="00704FE2">
        <w:trPr>
          <w:trHeight w:val="317"/>
        </w:trPr>
        <w:tc>
          <w:tcPr>
            <w:tcW w:w="3510" w:type="dxa"/>
            <w:tcBorders>
              <w:top w:val="single" w:sz="4" w:space="0" w:color="auto"/>
              <w:left w:val="nil"/>
              <w:bottom w:val="nil"/>
              <w:right w:val="nil"/>
            </w:tcBorders>
          </w:tcPr>
          <w:p w14:paraId="41846BF2" w14:textId="77777777" w:rsidR="00704FE2" w:rsidRPr="00131F29" w:rsidRDefault="00704FE2"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p>
        </w:tc>
        <w:tc>
          <w:tcPr>
            <w:tcW w:w="6061" w:type="dxa"/>
            <w:tcBorders>
              <w:top w:val="single" w:sz="4" w:space="0" w:color="auto"/>
              <w:left w:val="nil"/>
              <w:bottom w:val="nil"/>
              <w:right w:val="nil"/>
            </w:tcBorders>
          </w:tcPr>
          <w:p w14:paraId="10D14A0E" w14:textId="77777777" w:rsidR="00704FE2" w:rsidRPr="00131F29" w:rsidRDefault="00704FE2"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p>
          <w:p w14:paraId="4812C59A" w14:textId="77777777" w:rsidR="00704FE2" w:rsidRPr="00131F29" w:rsidRDefault="00704FE2"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p>
          <w:p w14:paraId="13338438" w14:textId="77777777" w:rsidR="00704FE2" w:rsidRPr="00131F29" w:rsidRDefault="00704FE2"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p>
          <w:p w14:paraId="102DFD6E" w14:textId="77777777" w:rsidR="00704FE2" w:rsidRPr="00131F29" w:rsidRDefault="00704FE2"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p>
        </w:tc>
      </w:tr>
      <w:tr w:rsidR="006B0591" w:rsidRPr="00131F29" w14:paraId="2279F3F5" w14:textId="77777777" w:rsidTr="00704FE2">
        <w:trPr>
          <w:trHeight w:val="415"/>
        </w:trPr>
        <w:tc>
          <w:tcPr>
            <w:tcW w:w="3510" w:type="dxa"/>
            <w:tcBorders>
              <w:top w:val="nil"/>
              <w:left w:val="nil"/>
              <w:bottom w:val="single" w:sz="4" w:space="0" w:color="auto"/>
              <w:right w:val="nil"/>
            </w:tcBorders>
          </w:tcPr>
          <w:p w14:paraId="74E50656" w14:textId="22E5F9BC" w:rsidR="00D235CC" w:rsidRPr="00131F29" w:rsidRDefault="0090579E"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10</w:t>
            </w:r>
            <w:r w:rsidR="00016A6E" w:rsidRPr="00131F29">
              <w:rPr>
                <w:rFonts w:ascii="Times New Roman" w:eastAsia="Calibri" w:hAnsi="Times New Roman" w:cs="Times New Roman"/>
                <w:color w:val="000000" w:themeColor="text1"/>
                <w:sz w:val="28"/>
                <w:szCs w:val="28"/>
                <w:lang w:val="kk-KZ" w:eastAsia="ru-RU" w:bidi="ru-RU"/>
              </w:rPr>
              <w:t xml:space="preserve"> - кестенің жалғасы</w:t>
            </w:r>
          </w:p>
        </w:tc>
        <w:tc>
          <w:tcPr>
            <w:tcW w:w="6061" w:type="dxa"/>
            <w:tcBorders>
              <w:top w:val="nil"/>
              <w:left w:val="nil"/>
              <w:bottom w:val="single" w:sz="4" w:space="0" w:color="auto"/>
              <w:right w:val="nil"/>
            </w:tcBorders>
          </w:tcPr>
          <w:p w14:paraId="11311186" w14:textId="25A31A60" w:rsidR="006B0591" w:rsidRPr="00131F29" w:rsidRDefault="006B0591" w:rsidP="006B0591">
            <w:pPr>
              <w:tabs>
                <w:tab w:val="left" w:pos="567"/>
              </w:tabs>
              <w:contextualSpacing/>
              <w:jc w:val="both"/>
              <w:rPr>
                <w:rFonts w:ascii="Times New Roman" w:eastAsia="Calibri" w:hAnsi="Times New Roman" w:cs="Times New Roman"/>
                <w:color w:val="000000" w:themeColor="text1"/>
                <w:sz w:val="28"/>
                <w:szCs w:val="28"/>
                <w:lang w:val="kk-KZ" w:eastAsia="ru-RU" w:bidi="ru-RU"/>
              </w:rPr>
            </w:pPr>
          </w:p>
        </w:tc>
      </w:tr>
      <w:tr w:rsidR="00704FE2" w:rsidRPr="00131F29" w14:paraId="7850C0E5" w14:textId="77777777" w:rsidTr="00704FE2">
        <w:trPr>
          <w:trHeight w:val="426"/>
        </w:trPr>
        <w:tc>
          <w:tcPr>
            <w:tcW w:w="3510" w:type="dxa"/>
            <w:tcBorders>
              <w:top w:val="single" w:sz="4" w:space="0" w:color="auto"/>
              <w:left w:val="single" w:sz="4" w:space="0" w:color="auto"/>
              <w:bottom w:val="single" w:sz="4" w:space="0" w:color="auto"/>
              <w:right w:val="single" w:sz="4" w:space="0" w:color="auto"/>
            </w:tcBorders>
          </w:tcPr>
          <w:p w14:paraId="10A8DF01" w14:textId="71799010" w:rsidR="00704FE2" w:rsidRPr="00131F29" w:rsidRDefault="00704FE2" w:rsidP="00704FE2">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w:t>
            </w:r>
          </w:p>
        </w:tc>
        <w:tc>
          <w:tcPr>
            <w:tcW w:w="6061" w:type="dxa"/>
            <w:tcBorders>
              <w:top w:val="single" w:sz="4" w:space="0" w:color="auto"/>
              <w:left w:val="single" w:sz="4" w:space="0" w:color="auto"/>
              <w:bottom w:val="single" w:sz="4" w:space="0" w:color="auto"/>
              <w:right w:val="single" w:sz="4" w:space="0" w:color="auto"/>
            </w:tcBorders>
          </w:tcPr>
          <w:p w14:paraId="397FD665" w14:textId="5F98A66E" w:rsidR="00704FE2" w:rsidRPr="00131F29" w:rsidRDefault="00704FE2" w:rsidP="00704FE2">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2</w:t>
            </w:r>
          </w:p>
        </w:tc>
      </w:tr>
      <w:tr w:rsidR="006B0591" w:rsidRPr="0025407A" w14:paraId="38691680" w14:textId="77777777" w:rsidTr="00704FE2">
        <w:trPr>
          <w:trHeight w:val="1549"/>
        </w:trPr>
        <w:tc>
          <w:tcPr>
            <w:tcW w:w="3510" w:type="dxa"/>
            <w:tcBorders>
              <w:top w:val="single" w:sz="4" w:space="0" w:color="auto"/>
            </w:tcBorders>
          </w:tcPr>
          <w:p w14:paraId="0D624074" w14:textId="0893E7B5" w:rsidR="006B0591" w:rsidRPr="00131F29" w:rsidRDefault="006B0591"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Арнайы сабақтарды енгізу қажеттілігі, мысалы, «олимпиадалық сабақтар», «олимпиадалық білім сабақтары», «олимпиадалық сағаттар», «олимпи</w:t>
            </w:r>
            <w:r w:rsidR="005143B4" w:rsidRPr="00131F29">
              <w:rPr>
                <w:rFonts w:ascii="Times New Roman" w:eastAsia="Calibri" w:hAnsi="Times New Roman" w:cs="Times New Roman"/>
                <w:color w:val="000000" w:themeColor="text1"/>
                <w:sz w:val="28"/>
                <w:szCs w:val="28"/>
                <w:lang w:val="kk-KZ" w:eastAsia="ru-RU" w:bidi="ru-RU"/>
              </w:rPr>
              <w:t>а</w:t>
            </w:r>
            <w:r w:rsidRPr="00131F29">
              <w:rPr>
                <w:rFonts w:ascii="Times New Roman" w:eastAsia="Calibri" w:hAnsi="Times New Roman" w:cs="Times New Roman"/>
                <w:color w:val="000000" w:themeColor="text1"/>
                <w:sz w:val="28"/>
                <w:szCs w:val="28"/>
                <w:lang w:val="kk-KZ" w:eastAsia="ru-RU" w:bidi="ru-RU"/>
              </w:rPr>
              <w:t>далық кештер» және т.б.</w:t>
            </w:r>
          </w:p>
        </w:tc>
        <w:tc>
          <w:tcPr>
            <w:tcW w:w="6061" w:type="dxa"/>
            <w:tcBorders>
              <w:top w:val="single" w:sz="4" w:space="0" w:color="auto"/>
            </w:tcBorders>
          </w:tcPr>
          <w:p w14:paraId="3CC1340A" w14:textId="77777777" w:rsidR="006B0591" w:rsidRPr="00131F29" w:rsidRDefault="006B0591" w:rsidP="00FF1255">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көңілді тапқыштар клубы», «Олимпиада күні» және т.б.;</w:t>
            </w:r>
          </w:p>
          <w:p w14:paraId="5AF62B6A" w14:textId="77777777" w:rsidR="006B0591" w:rsidRPr="00131F29" w:rsidRDefault="006B0591" w:rsidP="00FF1255">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Стендтерді, фотокөрмелерді және тіпті «Олимпиада залдарын» безендіру және т. б.;</w:t>
            </w:r>
          </w:p>
          <w:p w14:paraId="30EC5BCC" w14:textId="77777777" w:rsidR="006B0591" w:rsidRPr="00131F29" w:rsidRDefault="006B0591" w:rsidP="00FF1255">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рәміздерді дайындауы және т.б.;</w:t>
            </w:r>
          </w:p>
          <w:p w14:paraId="768A763A" w14:textId="77777777" w:rsidR="006B0591" w:rsidRPr="00131F29" w:rsidRDefault="006B0591" w:rsidP="00FF1255">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 тақырыбындағы фильмдер мен слайдтарды, бейнероликтерді көрсету;</w:t>
            </w:r>
          </w:p>
          <w:p w14:paraId="38E67619" w14:textId="77777777" w:rsidR="006B0591" w:rsidRPr="00131F29" w:rsidRDefault="006B0591" w:rsidP="00FF1255">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 мұражайларын жабдықтау;</w:t>
            </w:r>
          </w:p>
          <w:p w14:paraId="0D4F5B2A" w14:textId="7C4D6DA0" w:rsidR="006B0591" w:rsidRPr="00131F29" w:rsidRDefault="006B0591" w:rsidP="006B0591">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қозғалыс мәселелеріне қызығушылық танытатын басқа елдердің оқушыларымен, студенттерімен, спортшыларымен хат алмасуды ұйымдастыру және т.б.;</w:t>
            </w:r>
          </w:p>
        </w:tc>
      </w:tr>
      <w:tr w:rsidR="006B0591" w:rsidRPr="0025407A" w14:paraId="7E93DC0D" w14:textId="77777777" w:rsidTr="006B0591">
        <w:trPr>
          <w:trHeight w:val="1541"/>
        </w:trPr>
        <w:tc>
          <w:tcPr>
            <w:tcW w:w="3510" w:type="dxa"/>
          </w:tcPr>
          <w:p w14:paraId="5A415411" w14:textId="5A7A2F5F" w:rsidR="006B0591" w:rsidRPr="00131F29" w:rsidRDefault="006B0591" w:rsidP="0063586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Олимпизм </w:t>
            </w:r>
            <w:r w:rsidR="00635869">
              <w:rPr>
                <w:rFonts w:ascii="Times New Roman" w:eastAsia="Calibri" w:hAnsi="Times New Roman" w:cs="Times New Roman"/>
                <w:color w:val="000000" w:themeColor="text1"/>
                <w:sz w:val="28"/>
                <w:szCs w:val="28"/>
                <w:lang w:val="kk-KZ" w:eastAsia="ru-RU" w:bidi="ru-RU"/>
              </w:rPr>
              <w:t xml:space="preserve">ойларын </w:t>
            </w:r>
            <w:r w:rsidRPr="00131F29">
              <w:rPr>
                <w:rFonts w:ascii="Times New Roman" w:eastAsia="Calibri" w:hAnsi="Times New Roman" w:cs="Times New Roman"/>
                <w:color w:val="000000" w:themeColor="text1"/>
                <w:sz w:val="28"/>
                <w:szCs w:val="28"/>
                <w:lang w:val="kk-KZ" w:eastAsia="ru-RU" w:bidi="ru-RU"/>
              </w:rPr>
              <w:t xml:space="preserve">түсіндіру және насихаттау бойынша жұмыс жүргізу үшін кино және бейнематериалдарды </w:t>
            </w:r>
            <w:r w:rsidR="005143B4" w:rsidRPr="00131F29">
              <w:rPr>
                <w:rFonts w:ascii="Times New Roman" w:eastAsia="Calibri" w:hAnsi="Times New Roman" w:cs="Times New Roman"/>
                <w:color w:val="000000" w:themeColor="text1"/>
                <w:sz w:val="28"/>
                <w:szCs w:val="28"/>
                <w:lang w:val="kk-KZ" w:eastAsia="ru-RU" w:bidi="ru-RU"/>
              </w:rPr>
              <w:t>тарату</w:t>
            </w:r>
          </w:p>
        </w:tc>
        <w:tc>
          <w:tcPr>
            <w:tcW w:w="6061" w:type="dxa"/>
          </w:tcPr>
          <w:p w14:paraId="4D7ACFEB" w14:textId="79776349" w:rsidR="006B0591" w:rsidRPr="00131F29" w:rsidRDefault="005143B4" w:rsidP="00FF1255">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Белгілі спортшылармен, О</w:t>
            </w:r>
            <w:r w:rsidR="006B0591" w:rsidRPr="00131F29">
              <w:rPr>
                <w:rFonts w:ascii="Times New Roman" w:eastAsia="Calibri" w:hAnsi="Times New Roman" w:cs="Times New Roman"/>
                <w:color w:val="000000" w:themeColor="text1"/>
                <w:sz w:val="28"/>
                <w:szCs w:val="28"/>
                <w:lang w:val="kk-KZ" w:eastAsia="ru-RU" w:bidi="ru-RU"/>
              </w:rPr>
              <w:t>лимпиада ойындарының қатысушыларымен және құрама командалардың жаттықтырушыларымен кездесулер өткізу;</w:t>
            </w:r>
          </w:p>
          <w:p w14:paraId="1742F3E8" w14:textId="7B87470E" w:rsidR="006B0591" w:rsidRPr="00131F29" w:rsidRDefault="006B0591" w:rsidP="00017A52">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Спорт ардагерлеріне, бұрынғы олимпиадашыларға және т.б. қамқорлыққа алуды ұйымдастыру.</w:t>
            </w:r>
          </w:p>
        </w:tc>
      </w:tr>
    </w:tbl>
    <w:p w14:paraId="35329359" w14:textId="77777777" w:rsidR="009E1138" w:rsidRPr="00131F29" w:rsidRDefault="009E1138" w:rsidP="00704FE2">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p>
    <w:p w14:paraId="704B894F" w14:textId="07E9925D"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Бүгінгі таңда олимпиадалық білім беру барған сайын белсенді ғылыми зерттеулердің тақырыбына айналуда, өйткені оның бүкіл қоғамды ізгілендіру жолындағы олимпиадалық қозғалысты дамыту қажеттілігі халықаралық деңгейде мойындалады, бұл жалпы адамзаттық моральдық және рухани құндылықтарды уағыздайтын жаңа дәстүрлі емес білім беру көздерін іздеу қажеттілігін анықтайды. Сондықтан олимпиадалық білім берудің негізгі міндеті - </w:t>
      </w:r>
      <w:r w:rsidR="005D735F" w:rsidRPr="00131F29">
        <w:rPr>
          <w:rFonts w:ascii="Times New Roman" w:eastAsia="Calibri" w:hAnsi="Times New Roman" w:cs="Times New Roman"/>
          <w:color w:val="000000" w:themeColor="text1"/>
          <w:sz w:val="28"/>
          <w:szCs w:val="28"/>
          <w:lang w:val="kk-KZ" w:eastAsia="ru-RU" w:bidi="ru-RU"/>
        </w:rPr>
        <w:t>О</w:t>
      </w:r>
      <w:r w:rsidRPr="00131F29">
        <w:rPr>
          <w:rFonts w:ascii="Times New Roman" w:eastAsia="Calibri" w:hAnsi="Times New Roman" w:cs="Times New Roman"/>
          <w:color w:val="000000" w:themeColor="text1"/>
          <w:sz w:val="28"/>
          <w:szCs w:val="28"/>
          <w:lang w:val="kk-KZ" w:eastAsia="ru-RU" w:bidi="ru-RU"/>
        </w:rPr>
        <w:t xml:space="preserve">лимпиада ойындарының тарихын зерттеу ғана емес, сонымен бірге спортты адамзаттың үйлесімді дамуына қызмет ету, адамның қадір-қасиетін сақтауға қамқорлық жасайтын бейбіт қоғам құруға ықпал ету, сонымен қатар этникалық толеранттылықты қалыптастыру аспектісі. </w:t>
      </w:r>
    </w:p>
    <w:p w14:paraId="1CDF7C95"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Бөлімге сәйкес олимпиадалық білім беру жүйесі халықтың барлық әлеуметтік-демографиялық топтарын қамтуға бағытталған. Бірақ басты назар, әрине, көп жағдайда оқушыларға аударылған. Олимпиадалық білім берудің мақсаттары мен негізгі бағыттарын анықтауға үлкен мән берілген.</w:t>
      </w:r>
    </w:p>
    <w:p w14:paraId="44BB34B9" w14:textId="2EC785AD" w:rsidR="009E1138" w:rsidRPr="00131F29" w:rsidRDefault="009E1138" w:rsidP="009E1138">
      <w:pPr>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Осыған байланысты қазіргі уақытта дене шынықтыру және спорт мамандарын дайындауда олимпиадалық білім берудің біртұтас көп деңгейлі жүйесін ұйымдастыру негізді деп айтуға болады. Ал олимпиадалық білім беру құралдарын пайдалану өскелең ұрпақты шынайы олимпиадалық құндылықтар – құрмет, достық, кемелділікке ұмтылу рухында оқыту мен тәрбиелеудің нақты мүмкіндіктері дене шынықтыру мұғалімдеріне тікелей қатысы бар. </w:t>
      </w:r>
    </w:p>
    <w:p w14:paraId="53782474" w14:textId="73A92F3F" w:rsidR="009E1138" w:rsidRPr="00131F29" w:rsidRDefault="009E1138" w:rsidP="00FC3AC8">
      <w:pPr>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lastRenderedPageBreak/>
        <w:t>3.3 Қазақстанның дене шынықтыру және спорт мамандарын дайындау жүйесіндегі олимпиадалық білім берудің құрылымдық-мазмұндық моделі</w:t>
      </w:r>
    </w:p>
    <w:p w14:paraId="431B66C2" w14:textId="3A269291"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Дене шынықтыру және спорт бойынша болашақ мамандарды </w:t>
      </w:r>
      <w:r w:rsidR="00616AE1" w:rsidRPr="00131F29">
        <w:rPr>
          <w:rFonts w:ascii="Times New Roman" w:eastAsia="Calibri" w:hAnsi="Times New Roman" w:cs="Times New Roman"/>
          <w:color w:val="000000" w:themeColor="text1"/>
          <w:sz w:val="28"/>
          <w:szCs w:val="28"/>
          <w:lang w:val="kk-KZ" w:eastAsia="ru-RU" w:bidi="ru-RU"/>
        </w:rPr>
        <w:t xml:space="preserve">дайындаудың </w:t>
      </w:r>
      <w:r w:rsidRPr="00131F29">
        <w:rPr>
          <w:rFonts w:ascii="Times New Roman" w:eastAsia="Calibri" w:hAnsi="Times New Roman" w:cs="Times New Roman"/>
          <w:color w:val="000000" w:themeColor="text1"/>
          <w:sz w:val="28"/>
          <w:szCs w:val="28"/>
          <w:lang w:val="kk-KZ" w:eastAsia="ru-RU" w:bidi="ru-RU"/>
        </w:rPr>
        <w:t>қазіргі</w:t>
      </w:r>
      <w:r w:rsidR="00616AE1" w:rsidRPr="00131F29">
        <w:rPr>
          <w:rFonts w:ascii="Times New Roman" w:eastAsia="Calibri" w:hAnsi="Times New Roman" w:cs="Times New Roman"/>
          <w:color w:val="000000" w:themeColor="text1"/>
          <w:sz w:val="28"/>
          <w:szCs w:val="28"/>
          <w:lang w:val="kk-KZ" w:eastAsia="ru-RU" w:bidi="ru-RU"/>
        </w:rPr>
        <w:t xml:space="preserve"> заманғы жүйесінің мәселелерінің </w:t>
      </w:r>
      <w:r w:rsidRPr="00131F29">
        <w:rPr>
          <w:rFonts w:ascii="Times New Roman" w:eastAsia="Calibri" w:hAnsi="Times New Roman" w:cs="Times New Roman"/>
          <w:color w:val="000000" w:themeColor="text1"/>
          <w:sz w:val="28"/>
          <w:szCs w:val="28"/>
          <w:lang w:val="kk-KZ" w:eastAsia="ru-RU" w:bidi="ru-RU"/>
        </w:rPr>
        <w:t xml:space="preserve"> бірі теорияда және қазіргі оқыту практикасында қалыптасқан тұлғалық бағдар арасындағы қарама-қайшылыққа байланысты, мұнда студенттердің жеке аспектілері нашар көрсетілген, жобалау қажеттілігі жалпы адамзаттық құндылықтармен біртұтас аймақтағы мәдени-тарихи дәстүрлерді ескере отырып, жаңа оқу жоспарлары мен бағдарламалары, олимпиадалық білім беру жүйесін жеке тұлғаға бағдарланған тәсілден құрылымдық қайта құру. Мұны олимпиадалық білім берудің әртүрлі философиялық-моралдық, әлеуметтік және педагогикалық аспектілерін талдауға арналған көптеген ғылыми зерттеулер дәлелдейді.</w:t>
      </w:r>
    </w:p>
    <w:p w14:paraId="0D41FA8B" w14:textId="26C9B600"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Жүйелік тұғыр мақсат қоюға бағытталған  элементтерді  қамтиды, олардың ішіне  мақсаты, кезеңдер мен кезеңдердің жалпы міндеттері кіреді,  олимпиадалық білім берудің әдіснамалық реттеулері, кезеңдердің вариативті компоненттерінің мазмұны, процесті басқарудың бағыттары мен мазмұны, әдіснамалық реттеулер жүйесі ретінде құзыреттілік тәсілге негізделген білім беру ортасын құру арқылы жүзеге асырылатын ресурстық әлеует пен оның дамуының өлшемдері мен диагностикасы жатады. </w:t>
      </w:r>
    </w:p>
    <w:p w14:paraId="373566B6" w14:textId="2B82C8E6"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Моделдің мазмұндық-процессуалды  мазмұны - бұл Қазақстанның жоғары дене шынықтыру және спорт мамандарын кәсіби дайындаудағы олимпиадалық білім берудің практикалық саласындағы теориялық ережелердің жиынтығы болып табылады. Бұл қасиет оның ұйымдастырушылық, педагогикалық сонымен қатар кәсіби аспектілерінде кешен</w:t>
      </w:r>
      <w:r w:rsidR="00616AE1" w:rsidRPr="00131F29">
        <w:rPr>
          <w:rFonts w:ascii="Times New Roman" w:eastAsia="Calibri" w:hAnsi="Times New Roman" w:cs="Times New Roman"/>
          <w:color w:val="000000" w:themeColor="text1"/>
          <w:sz w:val="28"/>
          <w:szCs w:val="28"/>
          <w:lang w:val="kk-KZ" w:eastAsia="ru-RU" w:bidi="ru-RU"/>
        </w:rPr>
        <w:t>ді модельдеуді жүзеге асыратын</w:t>
      </w:r>
      <w:r w:rsidRPr="00131F29">
        <w:rPr>
          <w:rFonts w:ascii="Times New Roman" w:eastAsia="Calibri" w:hAnsi="Times New Roman" w:cs="Times New Roman"/>
          <w:color w:val="000000" w:themeColor="text1"/>
          <w:sz w:val="28"/>
          <w:szCs w:val="28"/>
          <w:lang w:val="kk-KZ" w:eastAsia="ru-RU" w:bidi="ru-RU"/>
        </w:rPr>
        <w:t xml:space="preserve"> болады.</w:t>
      </w:r>
    </w:p>
    <w:p w14:paraId="16B22125" w14:textId="6252D85B"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М</w:t>
      </w:r>
      <w:r w:rsidR="00213746" w:rsidRPr="00131F29">
        <w:rPr>
          <w:rFonts w:ascii="Times New Roman" w:eastAsia="Calibri" w:hAnsi="Times New Roman" w:cs="Times New Roman"/>
          <w:color w:val="000000" w:themeColor="text1"/>
          <w:sz w:val="28"/>
          <w:szCs w:val="28"/>
          <w:lang w:val="kk-KZ" w:eastAsia="ru-RU" w:bidi="ru-RU"/>
        </w:rPr>
        <w:t xml:space="preserve">оделдің мазмұндық-процессуалды </w:t>
      </w:r>
      <w:r w:rsidRPr="00131F29">
        <w:rPr>
          <w:rFonts w:ascii="Times New Roman" w:eastAsia="Calibri" w:hAnsi="Times New Roman" w:cs="Times New Roman"/>
          <w:color w:val="000000" w:themeColor="text1"/>
          <w:sz w:val="28"/>
          <w:szCs w:val="28"/>
          <w:lang w:val="kk-KZ" w:eastAsia="ru-RU" w:bidi="ru-RU"/>
        </w:rPr>
        <w:t xml:space="preserve">мазмұны кезеңінде </w:t>
      </w:r>
      <w:r w:rsidR="00616AE1" w:rsidRPr="00131F29">
        <w:rPr>
          <w:rFonts w:ascii="Times New Roman" w:eastAsia="Calibri" w:hAnsi="Times New Roman" w:cs="Times New Roman"/>
          <w:color w:val="000000" w:themeColor="text1"/>
          <w:sz w:val="28"/>
          <w:szCs w:val="28"/>
          <w:lang w:val="kk-KZ" w:eastAsia="ru-RU" w:bidi="ru-RU"/>
        </w:rPr>
        <w:t xml:space="preserve">ұйымдастырушылық </w:t>
      </w:r>
      <w:r w:rsidRPr="00131F29">
        <w:rPr>
          <w:rFonts w:ascii="Times New Roman" w:eastAsia="Calibri" w:hAnsi="Times New Roman" w:cs="Times New Roman"/>
          <w:color w:val="000000" w:themeColor="text1"/>
          <w:sz w:val="28"/>
          <w:szCs w:val="28"/>
          <w:lang w:val="kk-KZ" w:eastAsia="ru-RU" w:bidi="ru-RU"/>
        </w:rPr>
        <w:t xml:space="preserve">және технологиялық зерттелетін танымдық компонентін іске асыру және олимпизм </w:t>
      </w:r>
      <w:r w:rsidR="00635869">
        <w:rPr>
          <w:rFonts w:ascii="Times New Roman" w:eastAsia="Calibri" w:hAnsi="Times New Roman" w:cs="Times New Roman"/>
          <w:color w:val="000000" w:themeColor="text1"/>
          <w:sz w:val="28"/>
          <w:szCs w:val="28"/>
          <w:lang w:val="kk-KZ" w:eastAsia="ru-RU" w:bidi="ru-RU"/>
        </w:rPr>
        <w:t xml:space="preserve">түсініктеріннің </w:t>
      </w:r>
      <w:r w:rsidRPr="00131F29">
        <w:rPr>
          <w:rFonts w:ascii="Times New Roman" w:eastAsia="Calibri" w:hAnsi="Times New Roman" w:cs="Times New Roman"/>
          <w:color w:val="000000" w:themeColor="text1"/>
          <w:sz w:val="28"/>
          <w:szCs w:val="28"/>
          <w:lang w:val="kk-KZ" w:eastAsia="ru-RU" w:bidi="ru-RU"/>
        </w:rPr>
        <w:t xml:space="preserve">негізінде білім беру процесінің мәнін түсінуге бағытталады.  Бұл кезеңнің негізгі мақсаты болып олимпиадалық білім беруге бағдарланған оқыту-тәрбиелеу тетігін іске асыру, олимпизм </w:t>
      </w:r>
      <w:r w:rsidR="00635869">
        <w:rPr>
          <w:rFonts w:ascii="Times New Roman" w:eastAsia="Calibri" w:hAnsi="Times New Roman" w:cs="Times New Roman"/>
          <w:color w:val="000000" w:themeColor="text1"/>
          <w:sz w:val="28"/>
          <w:szCs w:val="28"/>
          <w:lang w:val="kk-KZ" w:eastAsia="ru-RU" w:bidi="ru-RU"/>
        </w:rPr>
        <w:t>түсініктері</w:t>
      </w:r>
      <w:r w:rsidRPr="00131F29">
        <w:rPr>
          <w:rFonts w:ascii="Times New Roman" w:eastAsia="Calibri" w:hAnsi="Times New Roman" w:cs="Times New Roman"/>
          <w:color w:val="000000" w:themeColor="text1"/>
          <w:sz w:val="28"/>
          <w:szCs w:val="28"/>
          <w:lang w:val="kk-KZ" w:eastAsia="ru-RU" w:bidi="ru-RU"/>
        </w:rPr>
        <w:t xml:space="preserve"> негізінде білім беру қызметіне дайындықтың кәсіби компонентін қалыптастырудың жоғары деңгейіне қол жеткізу болып табылады. </w:t>
      </w:r>
    </w:p>
    <w:p w14:paraId="4AAE57CA"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Біздің зерттеуімізде Қазақстанның дене шынықтыру және спорт мамандарын дайындау жүйесіндегі олимпиадалық білім берудің құрылымдық-мазмұндық моделін құру педагогикалық зерттеулерді жүзеге асырудың маңызды кезеңдерінің бірі болып саналады. Осыған сәйкес 3 блоктан тұратын модель жасауға талпындық:</w:t>
      </w:r>
    </w:p>
    <w:p w14:paraId="1D6AC7F0"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әдіснамалық блогы;</w:t>
      </w:r>
    </w:p>
    <w:p w14:paraId="2484F6B7"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мазмұндық-процестік блогы;</w:t>
      </w:r>
    </w:p>
    <w:p w14:paraId="1BF98A9F"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 нәтижелік блогы. </w:t>
      </w:r>
    </w:p>
    <w:p w14:paraId="4F47BBD2" w14:textId="30F7E225"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bCs/>
          <w:color w:val="000000" w:themeColor="text1"/>
          <w:sz w:val="28"/>
          <w:szCs w:val="28"/>
          <w:shd w:val="clear" w:color="auto" w:fill="FFFFFF"/>
          <w:lang w:val="kk-KZ" w:eastAsia="ru-RU" w:bidi="ru-RU"/>
        </w:rPr>
      </w:pPr>
      <w:r w:rsidRPr="00131F29">
        <w:rPr>
          <w:rFonts w:ascii="Times New Roman" w:eastAsia="Calibri" w:hAnsi="Times New Roman" w:cs="Times New Roman"/>
          <w:bCs/>
          <w:color w:val="000000" w:themeColor="text1"/>
          <w:sz w:val="28"/>
          <w:szCs w:val="28"/>
          <w:shd w:val="clear" w:color="auto" w:fill="FFFFFF"/>
          <w:lang w:val="kk-KZ" w:eastAsia="ru-RU" w:bidi="ru-RU"/>
        </w:rPr>
        <w:t xml:space="preserve">Модельдің әдіснамалық блогына олимпиадалық білім берудің ғылыми-әдістемелік негіздерін, оның ішінде  жұмыс істеуіне негіз болатын қағидаттар мен тәсілдерді және олимпиадалық білім берудегі аксиологиялық компоненттерді қарастырдық. Қағидаттарға мыналарды жатқызамыз: </w:t>
      </w:r>
      <w:r w:rsidRPr="00131F29">
        <w:rPr>
          <w:rFonts w:ascii="Times New Roman" w:eastAsia="Calibri" w:hAnsi="Times New Roman" w:cs="Times New Roman"/>
          <w:bCs/>
          <w:color w:val="000000" w:themeColor="text1"/>
          <w:sz w:val="28"/>
          <w:szCs w:val="28"/>
          <w:shd w:val="clear" w:color="auto" w:fill="FFFFFF"/>
          <w:lang w:val="kk-KZ" w:eastAsia="ru-RU" w:bidi="ru-RU"/>
        </w:rPr>
        <w:lastRenderedPageBreak/>
        <w:t xml:space="preserve">мәселелік, сабақтастығы, теория мен  практикалық іс - әрекеттің байланысы, бірлестік, өзара бірін-бірі толықтырулары, тәсілдерге-тұлғаға бағдарлануы, </w:t>
      </w:r>
      <w:r w:rsidR="0057523A" w:rsidRPr="00131F29">
        <w:rPr>
          <w:rFonts w:ascii="Times New Roman" w:eastAsia="Calibri" w:hAnsi="Times New Roman" w:cs="Times New Roman"/>
          <w:bCs/>
          <w:color w:val="000000" w:themeColor="text1"/>
          <w:sz w:val="28"/>
          <w:szCs w:val="28"/>
          <w:shd w:val="clear" w:color="auto" w:fill="FFFFFF"/>
          <w:lang w:val="kk-KZ" w:eastAsia="ru-RU" w:bidi="ru-RU"/>
        </w:rPr>
        <w:t xml:space="preserve">белсенді әрекеттестік бірлігі, </w:t>
      </w:r>
      <w:r w:rsidRPr="00131F29">
        <w:rPr>
          <w:rFonts w:ascii="Times New Roman" w:eastAsia="Calibri" w:hAnsi="Times New Roman" w:cs="Times New Roman"/>
          <w:bCs/>
          <w:color w:val="000000" w:themeColor="text1"/>
          <w:sz w:val="28"/>
          <w:szCs w:val="28"/>
          <w:shd w:val="clear" w:color="auto" w:fill="FFFFFF"/>
          <w:lang w:val="kk-KZ" w:eastAsia="ru-RU" w:bidi="ru-RU"/>
        </w:rPr>
        <w:t xml:space="preserve"> мәден</w:t>
      </w:r>
      <w:r w:rsidR="005D7050" w:rsidRPr="00131F29">
        <w:rPr>
          <w:rFonts w:ascii="Times New Roman" w:eastAsia="Calibri" w:hAnsi="Times New Roman" w:cs="Times New Roman"/>
          <w:bCs/>
          <w:color w:val="000000" w:themeColor="text1"/>
          <w:sz w:val="28"/>
          <w:szCs w:val="28"/>
          <w:shd w:val="clear" w:color="auto" w:fill="FFFFFF"/>
          <w:lang w:val="kk-KZ" w:eastAsia="ru-RU" w:bidi="ru-RU"/>
        </w:rPr>
        <w:t>иет</w:t>
      </w:r>
      <w:r w:rsidRPr="00131F29">
        <w:rPr>
          <w:rFonts w:ascii="Times New Roman" w:eastAsia="Calibri" w:hAnsi="Times New Roman" w:cs="Times New Roman"/>
          <w:bCs/>
          <w:color w:val="000000" w:themeColor="text1"/>
          <w:sz w:val="28"/>
          <w:szCs w:val="28"/>
          <w:shd w:val="clear" w:color="auto" w:fill="FFFFFF"/>
          <w:lang w:val="kk-KZ" w:eastAsia="ru-RU" w:bidi="ru-RU"/>
        </w:rPr>
        <w:t xml:space="preserve">танушылық. </w:t>
      </w:r>
    </w:p>
    <w:p w14:paraId="0DFD3AC3" w14:textId="4EFB757B" w:rsidR="009E1138" w:rsidRPr="00131F29" w:rsidRDefault="009E1138" w:rsidP="009E1138">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Модельдің аксиологиялық компоненті - бұл әдіснамалық блоктағы  микрожүйені  және өз кезегінде бірлестікте үш компоненттен тұратын микрожүйелерді қамтамасыз етеді, оның ішінде философиялық-моральдық, тарихи-мәдени, әлеуметтік – педагогикалық блоктар жүйесі болып табылады. Модельде құрылған философиялық-моральдық компонент дене шынықтыру және спорт мамандығы студенттерінің бойында олимпизмдегі теңдікті, толеранттылықты, өзара спортшылар мен төрешілерді құрметтеуге, рухани және дене жетілуіне деген көзқарастарын  қалыптастыруға бағытталған, олардың жалпы мәдениетінің</w:t>
      </w:r>
      <w:r w:rsidR="005D7050" w:rsidRPr="00131F29">
        <w:rPr>
          <w:rFonts w:ascii="Times New Roman" w:hAnsi="Times New Roman" w:cs="Times New Roman"/>
          <w:color w:val="000000" w:themeColor="text1"/>
          <w:sz w:val="28"/>
          <w:szCs w:val="28"/>
          <w:lang w:val="kk-KZ"/>
        </w:rPr>
        <w:t xml:space="preserve">  жоғары деңгейін, адамгершілі</w:t>
      </w:r>
      <w:r w:rsidRPr="00131F29">
        <w:rPr>
          <w:rFonts w:ascii="Times New Roman" w:hAnsi="Times New Roman" w:cs="Times New Roman"/>
          <w:color w:val="000000" w:themeColor="text1"/>
          <w:sz w:val="28"/>
          <w:szCs w:val="28"/>
          <w:lang w:val="kk-KZ"/>
        </w:rPr>
        <w:t xml:space="preserve">гінің басымдығын, адал жеңіске деген ұмтылыстарын білдіреді және өмірлік, құндылықтарын  бағалауға септігін тигізеді. </w:t>
      </w:r>
    </w:p>
    <w:p w14:paraId="46C40BA7" w14:textId="77777777" w:rsidR="009E1138" w:rsidRPr="00131F29" w:rsidRDefault="009E1138" w:rsidP="009E1138">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Олимпиадалық білім берудің аксиологиялық компонентін таңдауымыздың бірден-бір себебі бұл дене шынықтыру және спорт мамандарын дайындауда   жан-жақты дамыған тұлғаны қалыптастыруға бағытталған  құндылығы,  спорттағы, әлеуметтік ортадағы, кәсіби, рухани қызметтегі жоғары нәтижелерге қол жеткізуге мүмкіндік беретін олимпизм мен олимпиадалық қозғалыстың жалпыадамзаттық құндылықтарының талдауы ретінде қарастырдық. </w:t>
      </w:r>
    </w:p>
    <w:p w14:paraId="6F4F9F29" w14:textId="25985AA0" w:rsidR="00FC3AC8" w:rsidRPr="00131F29" w:rsidRDefault="009E1138" w:rsidP="009E1138">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Мазмұндық-процессуалдық блокта дене шынықтыру және спорт мамандарын дайындауда оқу үрдісінің жүзеге асуын қамтиды.  Оқу үрдісінің бұл бағыттары «Олимпиадалық білім беру» элективті пәні негізінде бірлікте жүзеге асырылды және болашақ дене шынықтыру мұғалімдері мен жаттықтырушылардың бойында болуы тиіс әлеуметтік, рухани-адамгершілік, кәсіби құзырет</w:t>
      </w:r>
      <w:r w:rsidR="005D7050" w:rsidRPr="00131F29">
        <w:rPr>
          <w:rFonts w:ascii="Times New Roman" w:hAnsi="Times New Roman" w:cs="Times New Roman"/>
          <w:color w:val="000000" w:themeColor="text1"/>
          <w:sz w:val="28"/>
          <w:szCs w:val="28"/>
          <w:lang w:val="kk-KZ"/>
        </w:rPr>
        <w:t xml:space="preserve">тердің зор мүмкіндігін игерген </w:t>
      </w:r>
      <w:r w:rsidRPr="00131F29">
        <w:rPr>
          <w:rFonts w:ascii="Times New Roman" w:hAnsi="Times New Roman" w:cs="Times New Roman"/>
          <w:color w:val="000000" w:themeColor="text1"/>
          <w:sz w:val="28"/>
          <w:szCs w:val="28"/>
          <w:lang w:val="kk-KZ"/>
        </w:rPr>
        <w:t xml:space="preserve">«олимпиадалық мәдениет»  қабілеттеріне ие мамандар дайындауға бағытталған.  </w:t>
      </w:r>
    </w:p>
    <w:p w14:paraId="139884CD" w14:textId="3735FD11" w:rsidR="00FC3AC8" w:rsidRPr="00131F29" w:rsidRDefault="009E1138" w:rsidP="00FC3AC8">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 </w:t>
      </w:r>
      <w:r w:rsidR="00FC3AC8" w:rsidRPr="00131F29">
        <w:rPr>
          <w:rFonts w:ascii="Times New Roman" w:hAnsi="Times New Roman" w:cs="Times New Roman"/>
          <w:color w:val="000000" w:themeColor="text1"/>
          <w:sz w:val="28"/>
          <w:szCs w:val="28"/>
          <w:lang w:val="kk-KZ"/>
        </w:rPr>
        <w:t xml:space="preserve">Ұсынылған моделдің нәтижелі блогы оқу үрдісінде қызметтің  бірлігін қамтитын жүйе ретінде білім, білік және дағдыларды игеру деңгейлерін айқын  көрсетеді, оның ішінде дене шынықтыру және спорт мамандарының олимпиадалық сауаттылығы, олимпиадалық білім беруде өзін-өзі дамытуға бағытталған құндылық-мотивациялық және кәсіби саланы дамыту, мамандар дайындауда олимпиадалық білім беруді өскелең ұрпаққа таратуда олимпизм </w:t>
      </w:r>
      <w:r w:rsidR="00FE4449">
        <w:rPr>
          <w:rFonts w:ascii="Times New Roman" w:hAnsi="Times New Roman" w:cs="Times New Roman"/>
          <w:color w:val="000000" w:themeColor="text1"/>
          <w:sz w:val="28"/>
          <w:szCs w:val="28"/>
          <w:lang w:val="kk-KZ"/>
        </w:rPr>
        <w:t>ойлар</w:t>
      </w:r>
      <w:r w:rsidR="00FC3AC8" w:rsidRPr="00131F29">
        <w:rPr>
          <w:rFonts w:ascii="Times New Roman" w:hAnsi="Times New Roman" w:cs="Times New Roman"/>
          <w:color w:val="000000" w:themeColor="text1"/>
          <w:sz w:val="28"/>
          <w:szCs w:val="28"/>
          <w:lang w:val="kk-KZ"/>
        </w:rPr>
        <w:t xml:space="preserve">ының өзектілігін арттыру, елімізде  олимпиадалық білім берудің білім жүйесіндегі  рөлін арттыру. </w:t>
      </w:r>
    </w:p>
    <w:p w14:paraId="17182B55" w14:textId="4854DFE5" w:rsidR="00FC3AC8" w:rsidRPr="00131F29" w:rsidRDefault="00455567" w:rsidP="00FC3AC8">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5 </w:t>
      </w:r>
      <w:r w:rsidR="00FC3AC8" w:rsidRPr="00131F29">
        <w:rPr>
          <w:rFonts w:ascii="Times New Roman" w:hAnsi="Times New Roman" w:cs="Times New Roman"/>
          <w:color w:val="000000" w:themeColor="text1"/>
          <w:sz w:val="28"/>
          <w:szCs w:val="28"/>
          <w:lang w:val="kk-KZ"/>
        </w:rPr>
        <w:t xml:space="preserve"> суретте көрініп тұрғандай, Қазақстанның дене шынықтыру және спорт мамандарын дайындау жүйесіндегі олимпиадалық білім берудің құрылымдық-мазмұндық моделі ұсынылған. </w:t>
      </w:r>
    </w:p>
    <w:p w14:paraId="43AB20DA" w14:textId="77777777" w:rsidR="00FC3AC8" w:rsidRPr="00131F29" w:rsidRDefault="00FC3AC8" w:rsidP="00FC3AC8">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p>
    <w:p w14:paraId="5D2B7A8C" w14:textId="48F304C1" w:rsidR="00FC3AC8" w:rsidRPr="00131F29" w:rsidRDefault="00FC3AC8" w:rsidP="00FC3AC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18DDA803" w14:textId="5C99CE9F" w:rsidR="009E1138" w:rsidRPr="00131F29" w:rsidRDefault="009E1138" w:rsidP="009E1138">
      <w:pPr>
        <w:spacing w:after="0" w:line="240" w:lineRule="auto"/>
        <w:ind w:firstLine="567"/>
        <w:contextualSpacing/>
        <w:jc w:val="both"/>
        <w:rPr>
          <w:rFonts w:ascii="Times New Roman" w:hAnsi="Times New Roman" w:cs="Times New Roman"/>
          <w:color w:val="000000" w:themeColor="text1"/>
          <w:sz w:val="28"/>
          <w:szCs w:val="28"/>
          <w:lang w:val="kk-KZ"/>
        </w:rPr>
      </w:pPr>
    </w:p>
    <w:p w14:paraId="0A833F47" w14:textId="77777777" w:rsidR="009E1138" w:rsidRPr="00131F29" w:rsidRDefault="009E1138" w:rsidP="009E1138">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r w:rsidRPr="00131F29">
        <w:rPr>
          <w:noProof/>
          <w:lang w:eastAsia="ru-RU"/>
        </w:rPr>
        <w:lastRenderedPageBreak/>
        <mc:AlternateContent>
          <mc:Choice Requires="wpc">
            <w:drawing>
              <wp:inline distT="0" distB="0" distL="0" distR="0" wp14:anchorId="21CD36DC" wp14:editId="58BE4CB1">
                <wp:extent cx="6102626" cy="8448261"/>
                <wp:effectExtent l="0" t="0" r="0" b="0"/>
                <wp:docPr id="51" name="Полотно 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0" name="Рисунок 50"/>
                          <pic:cNvPicPr>
                            <a:picLocks noChangeAspect="1"/>
                          </pic:cNvPicPr>
                        </pic:nvPicPr>
                        <pic:blipFill>
                          <a:blip r:embed="rId27"/>
                          <a:stretch>
                            <a:fillRect/>
                          </a:stretch>
                        </pic:blipFill>
                        <pic:spPr>
                          <a:xfrm>
                            <a:off x="0" y="3"/>
                            <a:ext cx="5993296" cy="8409901"/>
                          </a:xfrm>
                          <a:prstGeom prst="rect">
                            <a:avLst/>
                          </a:prstGeom>
                        </pic:spPr>
                      </pic:pic>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854AA3" id="Полотно 51" o:spid="_x0000_s1026" editas="canvas" style="width:480.5pt;height:665.2pt;mso-position-horizontal-relative:char;mso-position-vertical-relative:line" coordsize="61023,844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023;height:84480;visibility:visible;mso-wrap-style:square">
                  <v:fill o:detectmouseclick="t"/>
                  <v:path o:connecttype="none"/>
                </v:shape>
                <v:shape id="Рисунок 50" o:spid="_x0000_s1028" type="#_x0000_t75" style="position:absolute;width:59932;height:8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">
                  <v:imagedata r:id="rId28" o:title=""/>
                </v:shape>
                <w10:anchorlock/>
              </v:group>
            </w:pict>
          </mc:Fallback>
        </mc:AlternateContent>
      </w:r>
    </w:p>
    <w:p w14:paraId="681F4581" w14:textId="77777777" w:rsidR="009E1138" w:rsidRPr="00131F29" w:rsidRDefault="009E1138" w:rsidP="009E1138">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p>
    <w:p w14:paraId="12BA6758" w14:textId="77777777" w:rsidR="009E1138" w:rsidRPr="00131F29" w:rsidRDefault="009E1138" w:rsidP="009E1138">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Сурет 5 - Қазақстанның дене шынықтыру және спорт мамандарын дайындау жүйесіндегі олимпиадалық білім берудің құрылымдық-мазмұндық моделі</w:t>
      </w:r>
    </w:p>
    <w:p w14:paraId="49160E1A" w14:textId="09E33B0C" w:rsidR="00FC3AC8" w:rsidRPr="00131F29" w:rsidRDefault="00FC3AC8" w:rsidP="00FC3AC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hAnsi="Times New Roman" w:cs="Times New Roman"/>
          <w:color w:val="000000" w:themeColor="text1"/>
          <w:sz w:val="28"/>
          <w:szCs w:val="28"/>
          <w:lang w:val="kk-KZ"/>
        </w:rPr>
        <w:lastRenderedPageBreak/>
        <w:t>Ұсынылған модельдің жүйелі тәсілі олимпиадалық білім берудің жүйесін төмендегідей аспектілерге сүйене отырып қарастыруды жөн санадық.  Шетелдік деңгейде олимпиадалық білім берудің ауқымды жүйесінің қалыптасуы,  отандық олимпиадалық қозғалыстың  дамуы, олимпиадалық білімнің педагогикада, психологияда, экономика және философия  және т.б. ғылымдар теориясы мен практикасының тәжірибесі мен жетістіктерінің қамтылуы, олимпиадалық білім берудегі негізгі құрылымдар, оның ішінде  ең алдымен, олимпизм мен олимпиадалық білім берудің мақсаттары мен міндеттерін  қамтитын  құраушы факторларының қалыптасуы, олимпиадалық білім беру ұлттық білім берудің барлық деңгейлерінде жүзеге асыру мүмкіндіктерінің белең алуы.</w:t>
      </w:r>
    </w:p>
    <w:p w14:paraId="77A2D560" w14:textId="2D38255A"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Қазіргі уақытта бұл қызметті белгілі бір жүйе ретінде түсінуге және практикалық іске асыруға көшу қажеттілігі туындады. Біз бұл  жүйенің негізгі блоктарын ақпараттық, б</w:t>
      </w:r>
      <w:r w:rsidR="00F91E12" w:rsidRPr="00131F29">
        <w:rPr>
          <w:rFonts w:ascii="Times New Roman" w:eastAsia="Calibri" w:hAnsi="Times New Roman" w:cs="Times New Roman"/>
          <w:color w:val="000000" w:themeColor="text1"/>
          <w:sz w:val="28"/>
          <w:szCs w:val="28"/>
          <w:lang w:val="kk-KZ" w:eastAsia="ru-RU" w:bidi="ru-RU"/>
        </w:rPr>
        <w:t>ағалау, мотивациялық, ұйымдастырушылық</w:t>
      </w:r>
      <w:r w:rsidRPr="00131F29">
        <w:rPr>
          <w:rFonts w:ascii="Times New Roman" w:eastAsia="Calibri" w:hAnsi="Times New Roman" w:cs="Times New Roman"/>
          <w:color w:val="000000" w:themeColor="text1"/>
          <w:sz w:val="28"/>
          <w:szCs w:val="28"/>
          <w:lang w:val="kk-KZ" w:eastAsia="ru-RU" w:bidi="ru-RU"/>
        </w:rPr>
        <w:t xml:space="preserve">, мінез-құлық деп сипаттадық. </w:t>
      </w:r>
    </w:p>
    <w:p w14:paraId="3CE0C6ED" w14:textId="677FFA00" w:rsidR="009E1138" w:rsidRPr="00131F29" w:rsidRDefault="0090579E"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6 </w:t>
      </w:r>
      <w:r w:rsidR="009E1138" w:rsidRPr="00131F29">
        <w:rPr>
          <w:rFonts w:ascii="Times New Roman" w:eastAsia="Calibri" w:hAnsi="Times New Roman" w:cs="Times New Roman"/>
          <w:color w:val="000000" w:themeColor="text1"/>
          <w:sz w:val="28"/>
          <w:szCs w:val="28"/>
          <w:lang w:val="kk-KZ" w:eastAsia="ru-RU" w:bidi="ru-RU"/>
        </w:rPr>
        <w:t xml:space="preserve">суреттен ең алдымен дене шынықтыру және спорт  мамандарында қалыптастыру мен жетілдіруді көздейтін олимпиадалық білім берудің үш тығыз байланысты, бірақ әлі де жеке құрамдас бөліктерін бөліп көрсетуге болады. </w:t>
      </w:r>
    </w:p>
    <w:p w14:paraId="163C401A" w14:textId="77777777" w:rsidR="009E1138" w:rsidRPr="00131F29" w:rsidRDefault="009E1138" w:rsidP="009E1138">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p>
    <w:p w14:paraId="2073DC4C" w14:textId="77777777" w:rsidR="009E1138" w:rsidRPr="00131F29" w:rsidRDefault="009E1138" w:rsidP="009E1138">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noProof/>
          <w:color w:val="000000" w:themeColor="text1"/>
          <w:sz w:val="28"/>
          <w:szCs w:val="28"/>
          <w:lang w:eastAsia="ru-RU"/>
        </w:rPr>
        <w:drawing>
          <wp:inline distT="0" distB="0" distL="0" distR="0" wp14:anchorId="17911A0A" wp14:editId="34A0AF26">
            <wp:extent cx="5222789" cy="2512540"/>
            <wp:effectExtent l="0" t="0" r="16510" b="254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7D70197"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2E64B740" w14:textId="77777777" w:rsidR="009E1138" w:rsidRPr="00131F29" w:rsidRDefault="009E1138" w:rsidP="009E1138">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Сурет 6 -  Олимпиадалық білімнің құрамдас бөліктері</w:t>
      </w:r>
    </w:p>
    <w:p w14:paraId="68D6F155"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18F536FA"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қозғалыс шеңберіндегі педагогикалық іс - әрекеттің мақсаты дене шынықтыру және спорт мамандарының спортпен және дене тәрбиесімен байланысты кез-келген білімді, қызығушылықты, дағдыларды қалыптастыру емес, оны спорттағы жоғары жетістіктерге, тиісті дене шынықтыруға бағыттайтын, сонымен бірге спорт пен дене тәрбиесінің гуманистік әлеуетін дұрыс бағалауға мүмкіндік береді.</w:t>
      </w:r>
    </w:p>
    <w:p w14:paraId="124ADA48" w14:textId="77777777" w:rsidR="009E1138" w:rsidRPr="00131F29" w:rsidRDefault="009E1138" w:rsidP="009E1138">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Ең алдымен, тәрбиеленетін олимпиадалық білімді, оған тиесілі ұғымдарды, сонымен қатар шеберлік пен дағдыларды игеру үшін педагогикалық жағдай жасау қажет. Бұл білімдер мен ұғымдарды екі топқа бөліп қарауға болады.</w:t>
      </w:r>
    </w:p>
    <w:p w14:paraId="5CA4BE3E" w14:textId="6C4DC5D2" w:rsidR="009E1138" w:rsidRPr="00131F29" w:rsidRDefault="009E1138" w:rsidP="009E1138">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lastRenderedPageBreak/>
        <w:t>Біріншісінде гуманизмге қатысты жалпы білімдер мен ұғымдарды, оның ішінде гуманизм дегеніміз не, оның негізгі</w:t>
      </w:r>
      <w:r w:rsidR="00830DF0">
        <w:rPr>
          <w:rFonts w:ascii="Times New Roman" w:eastAsia="Calibri" w:hAnsi="Times New Roman" w:cs="Times New Roman"/>
          <w:color w:val="000000" w:themeColor="text1"/>
          <w:sz w:val="28"/>
          <w:szCs w:val="28"/>
          <w:lang w:val="kk-KZ"/>
        </w:rPr>
        <w:t xml:space="preserve"> түсінігі</w:t>
      </w:r>
      <w:r w:rsidRPr="00131F29">
        <w:rPr>
          <w:rFonts w:ascii="Times New Roman" w:eastAsia="Calibri" w:hAnsi="Times New Roman" w:cs="Times New Roman"/>
          <w:color w:val="000000" w:themeColor="text1"/>
          <w:sz w:val="28"/>
          <w:szCs w:val="28"/>
          <w:lang w:val="kk-KZ"/>
        </w:rPr>
        <w:t xml:space="preserve">, </w:t>
      </w:r>
      <w:r w:rsidR="00830DF0">
        <w:rPr>
          <w:rFonts w:ascii="Times New Roman" w:eastAsia="Calibri" w:hAnsi="Times New Roman" w:cs="Times New Roman"/>
          <w:color w:val="000000" w:themeColor="text1"/>
          <w:sz w:val="28"/>
          <w:szCs w:val="28"/>
          <w:lang w:val="kk-KZ"/>
        </w:rPr>
        <w:t>үлгілері</w:t>
      </w:r>
      <w:r w:rsidRPr="00131F29">
        <w:rPr>
          <w:rFonts w:ascii="Times New Roman" w:eastAsia="Calibri" w:hAnsi="Times New Roman" w:cs="Times New Roman"/>
          <w:color w:val="000000" w:themeColor="text1"/>
          <w:sz w:val="28"/>
          <w:szCs w:val="28"/>
          <w:lang w:val="kk-KZ"/>
        </w:rPr>
        <w:t xml:space="preserve">, құндылықтары мен  </w:t>
      </w:r>
      <w:r w:rsidR="00210E93" w:rsidRPr="00210E93">
        <w:rPr>
          <w:rFonts w:ascii="Times New Roman" w:eastAsia="Calibri" w:hAnsi="Times New Roman" w:cs="Times New Roman"/>
          <w:color w:val="000000" w:themeColor="text1"/>
          <w:sz w:val="28"/>
          <w:szCs w:val="28"/>
          <w:lang w:val="kk-KZ"/>
        </w:rPr>
        <w:t>ерекшелігі</w:t>
      </w:r>
      <w:r w:rsidRPr="00131F29">
        <w:rPr>
          <w:rFonts w:ascii="Times New Roman" w:eastAsia="Calibri" w:hAnsi="Times New Roman" w:cs="Times New Roman"/>
          <w:color w:val="000000" w:themeColor="text1"/>
          <w:sz w:val="28"/>
          <w:szCs w:val="28"/>
          <w:lang w:val="kk-KZ"/>
        </w:rPr>
        <w:t xml:space="preserve"> қандай және т.б. сұрақтарды қамтыса, олар жоғарыда көрсетілгендей қазіргі олимпизм тұжырымдамасының негізіне жанасып жатыр. </w:t>
      </w:r>
    </w:p>
    <w:p w14:paraId="3723324E" w14:textId="77777777" w:rsidR="009E1138" w:rsidRPr="00131F29" w:rsidRDefault="009E1138" w:rsidP="009E1138">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xml:space="preserve">Екіншісіне олимпизммен, олимпиадалық ойындар мен олимпиадалық қозғалыспен тікелей байланысты әртүрлі білім, ұғымдарды, шеберлік пен дағдылардың кең кешенін жатқызуға болады. </w:t>
      </w:r>
    </w:p>
    <w:p w14:paraId="5C4DB5BF" w14:textId="77777777" w:rsidR="009E1138" w:rsidRPr="00131F29" w:rsidRDefault="009E1138" w:rsidP="009E1138">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Осыны дұрыс түсіну үшін – олимпиадалық қозғалыстың қазіргі жай – күйі, тарихының нақты фактілері туралы мысалға, олимпиадалық ойындар-антикалық және заманауи, олар өткен жерде, олардың бағдарламасы қандай болды, осы ойындарда әр түрлі ел спортшыларының өнер көрсетуінің нәтижелері қандай, заманауи олимпиадалық қозғалыстың негізін қалаушы кім және т.б. туралы фактологиялық білім маңызды.</w:t>
      </w:r>
    </w:p>
    <w:p w14:paraId="2C42514E" w14:textId="77777777" w:rsidR="009E1138" w:rsidRPr="00131F29" w:rsidRDefault="009E1138" w:rsidP="009E1138">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Олимпиадалық қабілеттерге:</w:t>
      </w:r>
    </w:p>
    <w:p w14:paraId="0735ECEA" w14:textId="77777777" w:rsidR="009E1138" w:rsidRPr="00131F29" w:rsidRDefault="009E1138" w:rsidP="009E1138">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спорттық қарқынды жаттығуларды әдістемелік тұрғыдан сауатты құра білу, допингке жүгінбей, спортта жоғары жетістіктерге жету, яғни денсаулыққа зиян келтірмеу үшін спортпен шұғылдануды ұйымдастыру;</w:t>
      </w:r>
    </w:p>
    <w:p w14:paraId="3ACE7CBD" w14:textId="77777777" w:rsidR="009E1138" w:rsidRPr="00131F29" w:rsidRDefault="009E1138" w:rsidP="009E1138">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сұлулықты және спорттың басқа да эстетикалық құндылықтарын көру, сезіну және дұрыс түсіну, сұлулық заңдары бойынша спортта әрекет ету және оны өнер құралдарымен көрсету қабілеттілігі;</w:t>
      </w:r>
    </w:p>
    <w:p w14:paraId="1E942D30" w14:textId="77777777" w:rsidR="009E1138" w:rsidRPr="00131F29" w:rsidRDefault="009E1138" w:rsidP="009E1138">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басқа спортшылармен, жаттықтырушылармен, төрешілермен, журналистермен, көрермендермен және т.б. адамгершілік қарым-қатынас дағдылары мен біліктілігі;</w:t>
      </w:r>
    </w:p>
    <w:p w14:paraId="35964BB3" w14:textId="7084450E" w:rsidR="009E1138" w:rsidRPr="00131F29" w:rsidRDefault="009E1138" w:rsidP="009E1138">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xml:space="preserve">• олимпизм </w:t>
      </w:r>
      <w:r w:rsidR="00E925D4">
        <w:rPr>
          <w:rFonts w:ascii="Times New Roman" w:eastAsia="Calibri" w:hAnsi="Times New Roman" w:cs="Times New Roman"/>
          <w:color w:val="000000" w:themeColor="text1"/>
          <w:sz w:val="28"/>
          <w:szCs w:val="28"/>
          <w:lang w:val="kk-KZ"/>
        </w:rPr>
        <w:t xml:space="preserve">тұжырымдарын </w:t>
      </w:r>
      <w:r w:rsidRPr="00131F29">
        <w:rPr>
          <w:rFonts w:ascii="Times New Roman" w:eastAsia="Calibri" w:hAnsi="Times New Roman" w:cs="Times New Roman"/>
          <w:color w:val="000000" w:themeColor="text1"/>
          <w:sz w:val="28"/>
          <w:szCs w:val="28"/>
          <w:lang w:val="kk-KZ"/>
        </w:rPr>
        <w:t>түсіндіре алуы және насихаттай білуі.</w:t>
      </w:r>
    </w:p>
    <w:p w14:paraId="61E2F3E2" w14:textId="5D03792A" w:rsidR="009E1138" w:rsidRPr="00131F29" w:rsidRDefault="009E1138" w:rsidP="009E1138">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Сондай-ақ, тәрбиеленушілердің олимпиадалық белсенділік түрлері туралы хабардар болуының өзі маңызды мәнге ие болып табылады. Спортпен белсенді айналысудан басқа (жа</w:t>
      </w:r>
      <w:r w:rsidR="00E925D4">
        <w:rPr>
          <w:rFonts w:ascii="Times New Roman" w:eastAsia="Calibri" w:hAnsi="Times New Roman" w:cs="Times New Roman"/>
          <w:color w:val="000000" w:themeColor="text1"/>
          <w:sz w:val="28"/>
          <w:szCs w:val="28"/>
          <w:lang w:val="kk-KZ"/>
        </w:rPr>
        <w:t>ттығулар, спорттық жарыстарға, О</w:t>
      </w:r>
      <w:r w:rsidRPr="00131F29">
        <w:rPr>
          <w:rFonts w:ascii="Times New Roman" w:eastAsia="Calibri" w:hAnsi="Times New Roman" w:cs="Times New Roman"/>
          <w:color w:val="000000" w:themeColor="text1"/>
          <w:sz w:val="28"/>
          <w:szCs w:val="28"/>
          <w:lang w:val="kk-KZ"/>
        </w:rPr>
        <w:t>лимпиада ойындарына қатысу және т.б.) олардың қатарына кіреді:</w:t>
      </w:r>
    </w:p>
    <w:p w14:paraId="5AB3077B" w14:textId="77777777" w:rsidR="009E1138" w:rsidRPr="00131F29" w:rsidRDefault="009E1138" w:rsidP="009E1138">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танымдық белсенділігі спорт және олимпиадалық қозғалыс туралы білім алу; осы саладағы ғылыми зерттеулер және т.б.;</w:t>
      </w:r>
    </w:p>
    <w:p w14:paraId="2132E67B" w14:textId="77777777" w:rsidR="009E1138" w:rsidRPr="00131F29" w:rsidRDefault="009E1138" w:rsidP="009E1138">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осы тақырыптағы көркем қызмет, оның ішінде кескіндеме, мүсіндеу, фотосурет, кино және бейнефильмдер жасау, музыкалық, әдеби, театр шығармашылықтары және т.б.;</w:t>
      </w:r>
    </w:p>
    <w:p w14:paraId="38C0CCA2" w14:textId="2CF6F17B" w:rsidR="009E1138" w:rsidRPr="00131F29" w:rsidRDefault="00E925D4" w:rsidP="009E1138">
      <w:pPr>
        <w:spacing w:after="0" w:line="240" w:lineRule="auto"/>
        <w:ind w:firstLine="567"/>
        <w:contextualSpacing/>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 спорттық іс-шаралар мен О</w:t>
      </w:r>
      <w:r w:rsidR="009E1138" w:rsidRPr="00131F29">
        <w:rPr>
          <w:rFonts w:ascii="Times New Roman" w:eastAsia="Calibri" w:hAnsi="Times New Roman" w:cs="Times New Roman"/>
          <w:color w:val="000000" w:themeColor="text1"/>
          <w:sz w:val="28"/>
          <w:szCs w:val="28"/>
          <w:lang w:val="kk-KZ"/>
        </w:rPr>
        <w:t>лимпиада акцияларын ұйымдастыруға және өткізуге қатысу яғни төреші, жаттықтырушы, ұйымдастырушы және т.б.</w:t>
      </w:r>
    </w:p>
    <w:p w14:paraId="5777356C" w14:textId="77777777" w:rsidR="009E1138" w:rsidRPr="00131F29" w:rsidRDefault="009E1138" w:rsidP="009E1138">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xml:space="preserve">• спорттық іс-шаралар мен акцияларды газеттерде, журналдарда, теледидар  және т.б. жариялау, оның ішінде ақпараттар, спортшылармен, олимпиадашылармен сұхбат және т.б. </w:t>
      </w:r>
    </w:p>
    <w:p w14:paraId="074490E3" w14:textId="071DE5EF" w:rsidR="00C679C1" w:rsidRPr="00131F29" w:rsidRDefault="009E1138" w:rsidP="00AF2694">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xml:space="preserve">• спорттың маңыздылығы мен рөлін, спорттық өмір салтын, олимпизмнің </w:t>
      </w:r>
      <w:r w:rsidR="00E925D4">
        <w:rPr>
          <w:rFonts w:ascii="Times New Roman" w:eastAsia="Calibri" w:hAnsi="Times New Roman" w:cs="Times New Roman"/>
          <w:color w:val="000000" w:themeColor="text1"/>
          <w:sz w:val="28"/>
          <w:szCs w:val="28"/>
          <w:lang w:val="kk-KZ"/>
        </w:rPr>
        <w:t xml:space="preserve">үлгілері </w:t>
      </w:r>
      <w:r w:rsidRPr="00131F29">
        <w:rPr>
          <w:rFonts w:ascii="Times New Roman" w:eastAsia="Calibri" w:hAnsi="Times New Roman" w:cs="Times New Roman"/>
          <w:color w:val="000000" w:themeColor="text1"/>
          <w:sz w:val="28"/>
          <w:szCs w:val="28"/>
          <w:lang w:val="kk-KZ"/>
        </w:rPr>
        <w:t>мен құндылықтарына бағдарлауды белсенді насихаттаул</w:t>
      </w:r>
      <w:r w:rsidR="00D93BBD" w:rsidRPr="00131F29">
        <w:rPr>
          <w:rFonts w:ascii="Times New Roman" w:eastAsia="Calibri" w:hAnsi="Times New Roman" w:cs="Times New Roman"/>
          <w:color w:val="000000" w:themeColor="text1"/>
          <w:sz w:val="28"/>
          <w:szCs w:val="28"/>
          <w:lang w:val="kk-KZ"/>
        </w:rPr>
        <w:t>ар және түсіндіру және т.б. [1</w:t>
      </w:r>
      <w:r w:rsidR="00610231" w:rsidRPr="00131F29">
        <w:rPr>
          <w:rFonts w:ascii="Times New Roman" w:eastAsia="Calibri" w:hAnsi="Times New Roman" w:cs="Times New Roman"/>
          <w:color w:val="000000" w:themeColor="text1"/>
          <w:sz w:val="28"/>
          <w:szCs w:val="28"/>
          <w:lang w:val="kk-KZ"/>
        </w:rPr>
        <w:t>80</w:t>
      </w:r>
      <w:r w:rsidRPr="00131F29">
        <w:rPr>
          <w:rFonts w:ascii="Times New Roman" w:eastAsia="Calibri" w:hAnsi="Times New Roman" w:cs="Times New Roman"/>
          <w:color w:val="000000" w:themeColor="text1"/>
          <w:sz w:val="28"/>
          <w:szCs w:val="28"/>
          <w:lang w:val="kk-KZ"/>
        </w:rPr>
        <w:t>, б.</w:t>
      </w:r>
      <w:r w:rsidR="00610231" w:rsidRPr="00131F29">
        <w:rPr>
          <w:rFonts w:ascii="Times New Roman" w:eastAsia="Calibri" w:hAnsi="Times New Roman" w:cs="Times New Roman"/>
          <w:color w:val="000000" w:themeColor="text1"/>
          <w:sz w:val="28"/>
          <w:szCs w:val="28"/>
          <w:lang w:val="kk-KZ"/>
        </w:rPr>
        <w:t xml:space="preserve"> </w:t>
      </w:r>
      <w:r w:rsidRPr="00131F29">
        <w:rPr>
          <w:rFonts w:ascii="Times New Roman" w:eastAsia="Calibri" w:hAnsi="Times New Roman" w:cs="Times New Roman"/>
          <w:color w:val="000000" w:themeColor="text1"/>
          <w:sz w:val="28"/>
          <w:szCs w:val="28"/>
          <w:lang w:val="kk-KZ"/>
        </w:rPr>
        <w:t xml:space="preserve">86 ]. </w:t>
      </w:r>
    </w:p>
    <w:p w14:paraId="7EA2C173"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shd w:val="clear" w:color="auto" w:fill="FFFFFF"/>
          <w:lang w:val="kk-KZ" w:eastAsia="ru-RU" w:bidi="ru-RU"/>
        </w:rPr>
      </w:pPr>
      <w:r w:rsidRPr="00131F29">
        <w:rPr>
          <w:rFonts w:ascii="Times New Roman" w:eastAsia="Calibri" w:hAnsi="Times New Roman" w:cs="Times New Roman"/>
          <w:color w:val="000000" w:themeColor="text1"/>
          <w:sz w:val="28"/>
          <w:szCs w:val="28"/>
          <w:shd w:val="clear" w:color="auto" w:fill="FFFFFF"/>
          <w:lang w:val="kk-KZ" w:eastAsia="ru-RU" w:bidi="ru-RU"/>
        </w:rPr>
        <w:t xml:space="preserve">Елімізде олимпиадалық білім берудің негізгі міндеттерін мына бағыттарда жүзеге асыру қажет: </w:t>
      </w:r>
    </w:p>
    <w:p w14:paraId="44E44F64" w14:textId="72AE4A06" w:rsidR="009E1138" w:rsidRPr="00131F29" w:rsidRDefault="004D0D0C" w:rsidP="009E1138">
      <w:pPr>
        <w:tabs>
          <w:tab w:val="left" w:pos="567"/>
          <w:tab w:val="left" w:pos="993"/>
        </w:tabs>
        <w:spacing w:after="0" w:line="240" w:lineRule="auto"/>
        <w:ind w:firstLine="567"/>
        <w:contextualSpacing/>
        <w:jc w:val="both"/>
        <w:rPr>
          <w:rFonts w:ascii="Times New Roman" w:eastAsia="Calibri" w:hAnsi="Times New Roman" w:cs="Times New Roman"/>
          <w:color w:val="000000" w:themeColor="text1"/>
          <w:sz w:val="28"/>
          <w:szCs w:val="28"/>
          <w:shd w:val="clear" w:color="auto" w:fill="FFFFFF"/>
          <w:lang w:val="kk-KZ" w:eastAsia="ru-RU" w:bidi="ru-RU"/>
        </w:rPr>
      </w:pPr>
      <w:r>
        <w:rPr>
          <w:rFonts w:ascii="Times New Roman" w:eastAsia="Calibri" w:hAnsi="Times New Roman" w:cs="Times New Roman"/>
          <w:color w:val="000000" w:themeColor="text1"/>
          <w:sz w:val="28"/>
          <w:szCs w:val="28"/>
          <w:shd w:val="clear" w:color="auto" w:fill="FFFFFF"/>
          <w:lang w:val="kk-KZ" w:eastAsia="ru-RU" w:bidi="ru-RU"/>
        </w:rPr>
        <w:t>1.</w:t>
      </w:r>
      <w:r>
        <w:rPr>
          <w:rFonts w:ascii="Times New Roman" w:eastAsia="Calibri" w:hAnsi="Times New Roman" w:cs="Times New Roman"/>
          <w:color w:val="000000" w:themeColor="text1"/>
          <w:sz w:val="28"/>
          <w:szCs w:val="28"/>
          <w:shd w:val="clear" w:color="auto" w:fill="FFFFFF"/>
          <w:lang w:val="kk-KZ" w:eastAsia="ru-RU" w:bidi="ru-RU"/>
        </w:rPr>
        <w:tab/>
        <w:t>Балалар мен жастарға о</w:t>
      </w:r>
      <w:r w:rsidR="009E1138" w:rsidRPr="00131F29">
        <w:rPr>
          <w:rFonts w:ascii="Times New Roman" w:eastAsia="Calibri" w:hAnsi="Times New Roman" w:cs="Times New Roman"/>
          <w:color w:val="000000" w:themeColor="text1"/>
          <w:sz w:val="28"/>
          <w:szCs w:val="28"/>
          <w:shd w:val="clear" w:color="auto" w:fill="FFFFFF"/>
          <w:lang w:val="kk-KZ" w:eastAsia="ru-RU" w:bidi="ru-RU"/>
        </w:rPr>
        <w:t>лимпиада</w:t>
      </w:r>
      <w:r>
        <w:rPr>
          <w:rFonts w:ascii="Times New Roman" w:eastAsia="Calibri" w:hAnsi="Times New Roman" w:cs="Times New Roman"/>
          <w:color w:val="000000" w:themeColor="text1"/>
          <w:sz w:val="28"/>
          <w:szCs w:val="28"/>
          <w:shd w:val="clear" w:color="auto" w:fill="FFFFFF"/>
          <w:lang w:val="kk-KZ" w:eastAsia="ru-RU" w:bidi="ru-RU"/>
        </w:rPr>
        <w:t>лық</w:t>
      </w:r>
      <w:r w:rsidR="009E1138" w:rsidRPr="00131F29">
        <w:rPr>
          <w:rFonts w:ascii="Times New Roman" w:eastAsia="Calibri" w:hAnsi="Times New Roman" w:cs="Times New Roman"/>
          <w:color w:val="000000" w:themeColor="text1"/>
          <w:sz w:val="28"/>
          <w:szCs w:val="28"/>
          <w:shd w:val="clear" w:color="auto" w:fill="FFFFFF"/>
          <w:lang w:val="kk-KZ" w:eastAsia="ru-RU" w:bidi="ru-RU"/>
        </w:rPr>
        <w:t xml:space="preserve"> ойы</w:t>
      </w:r>
      <w:r>
        <w:rPr>
          <w:rFonts w:ascii="Times New Roman" w:eastAsia="Calibri" w:hAnsi="Times New Roman" w:cs="Times New Roman"/>
          <w:color w:val="000000" w:themeColor="text1"/>
          <w:sz w:val="28"/>
          <w:szCs w:val="28"/>
          <w:shd w:val="clear" w:color="auto" w:fill="FFFFFF"/>
          <w:lang w:val="kk-KZ" w:eastAsia="ru-RU" w:bidi="ru-RU"/>
        </w:rPr>
        <w:t>ндар</w:t>
      </w:r>
      <w:r w:rsidR="009E1138" w:rsidRPr="00131F29">
        <w:rPr>
          <w:rFonts w:ascii="Times New Roman" w:eastAsia="Calibri" w:hAnsi="Times New Roman" w:cs="Times New Roman"/>
          <w:color w:val="000000" w:themeColor="text1"/>
          <w:sz w:val="28"/>
          <w:szCs w:val="28"/>
          <w:shd w:val="clear" w:color="auto" w:fill="FFFFFF"/>
          <w:lang w:val="kk-KZ" w:eastAsia="ru-RU" w:bidi="ru-RU"/>
        </w:rPr>
        <w:t xml:space="preserve">, олардың тарихы </w:t>
      </w:r>
    </w:p>
    <w:p w14:paraId="05C6777D" w14:textId="51636F77" w:rsidR="009E1138" w:rsidRPr="00131F29" w:rsidRDefault="009E1138" w:rsidP="009E1138">
      <w:pPr>
        <w:tabs>
          <w:tab w:val="left" w:pos="567"/>
          <w:tab w:val="left" w:pos="993"/>
        </w:tabs>
        <w:spacing w:after="0" w:line="240" w:lineRule="auto"/>
        <w:contextualSpacing/>
        <w:jc w:val="both"/>
        <w:rPr>
          <w:rFonts w:ascii="Times New Roman" w:eastAsia="Calibri" w:hAnsi="Times New Roman" w:cs="Times New Roman"/>
          <w:color w:val="000000" w:themeColor="text1"/>
          <w:sz w:val="28"/>
          <w:szCs w:val="28"/>
          <w:shd w:val="clear" w:color="auto" w:fill="FFFFFF"/>
          <w:lang w:val="kk-KZ" w:eastAsia="ru-RU" w:bidi="ru-RU"/>
        </w:rPr>
      </w:pPr>
      <w:r w:rsidRPr="00131F29">
        <w:rPr>
          <w:rFonts w:ascii="Times New Roman" w:eastAsia="Calibri" w:hAnsi="Times New Roman" w:cs="Times New Roman"/>
          <w:color w:val="000000" w:themeColor="text1"/>
          <w:sz w:val="28"/>
          <w:szCs w:val="28"/>
          <w:shd w:val="clear" w:color="auto" w:fill="FFFFFF"/>
          <w:lang w:val="kk-KZ" w:eastAsia="ru-RU" w:bidi="ru-RU"/>
        </w:rPr>
        <w:lastRenderedPageBreak/>
        <w:t xml:space="preserve">туралы білім жүйесін қалыптастыру,  олимпизмнің мақсаттарын, міндеттерін, </w:t>
      </w:r>
      <w:r w:rsidR="008A7B90">
        <w:rPr>
          <w:rFonts w:ascii="Times New Roman" w:eastAsia="Calibri" w:hAnsi="Times New Roman" w:cs="Times New Roman"/>
          <w:color w:val="000000" w:themeColor="text1"/>
          <w:sz w:val="28"/>
          <w:szCs w:val="28"/>
          <w:shd w:val="clear" w:color="auto" w:fill="FFFFFF"/>
          <w:lang w:val="kk-KZ" w:eastAsia="ru-RU" w:bidi="ru-RU"/>
        </w:rPr>
        <w:t xml:space="preserve">үлгілері </w:t>
      </w:r>
      <w:r w:rsidRPr="00131F29">
        <w:rPr>
          <w:rFonts w:ascii="Times New Roman" w:eastAsia="Calibri" w:hAnsi="Times New Roman" w:cs="Times New Roman"/>
          <w:color w:val="000000" w:themeColor="text1"/>
          <w:sz w:val="28"/>
          <w:szCs w:val="28"/>
          <w:shd w:val="clear" w:color="auto" w:fill="FFFFFF"/>
          <w:lang w:val="kk-KZ" w:eastAsia="ru-RU" w:bidi="ru-RU"/>
        </w:rPr>
        <w:t xml:space="preserve">мен құндылықтарын,  спорттың гуманистік әлеуетін таныстыру; </w:t>
      </w:r>
    </w:p>
    <w:p w14:paraId="29E2A6D1" w14:textId="77777777" w:rsidR="009E1138" w:rsidRPr="00131F29" w:rsidRDefault="009E1138" w:rsidP="009E1138">
      <w:pPr>
        <w:tabs>
          <w:tab w:val="left" w:pos="567"/>
          <w:tab w:val="left" w:pos="993"/>
        </w:tabs>
        <w:spacing w:after="0" w:line="240" w:lineRule="auto"/>
        <w:ind w:firstLine="567"/>
        <w:contextualSpacing/>
        <w:jc w:val="both"/>
        <w:rPr>
          <w:rFonts w:ascii="Times New Roman" w:eastAsia="Calibri" w:hAnsi="Times New Roman" w:cs="Times New Roman"/>
          <w:color w:val="000000" w:themeColor="text1"/>
          <w:sz w:val="28"/>
          <w:szCs w:val="28"/>
          <w:shd w:val="clear" w:color="auto" w:fill="FFFFFF"/>
          <w:lang w:val="kk-KZ" w:eastAsia="ru-RU" w:bidi="ru-RU"/>
        </w:rPr>
      </w:pPr>
      <w:r w:rsidRPr="00131F29">
        <w:rPr>
          <w:rFonts w:ascii="Times New Roman" w:eastAsia="Calibri" w:hAnsi="Times New Roman" w:cs="Times New Roman"/>
          <w:color w:val="000000" w:themeColor="text1"/>
          <w:sz w:val="28"/>
          <w:szCs w:val="28"/>
          <w:shd w:val="clear" w:color="auto" w:fill="FFFFFF"/>
          <w:lang w:val="kk-KZ" w:eastAsia="ru-RU" w:bidi="ru-RU"/>
        </w:rPr>
        <w:t>2.</w:t>
      </w:r>
      <w:r w:rsidRPr="00131F29">
        <w:rPr>
          <w:rFonts w:ascii="Times New Roman" w:eastAsia="Calibri" w:hAnsi="Times New Roman" w:cs="Times New Roman"/>
          <w:color w:val="000000" w:themeColor="text1"/>
          <w:sz w:val="28"/>
          <w:szCs w:val="28"/>
          <w:shd w:val="clear" w:color="auto" w:fill="FFFFFF"/>
          <w:lang w:val="kk-KZ" w:eastAsia="ru-RU" w:bidi="ru-RU"/>
        </w:rPr>
        <w:tab/>
        <w:t>Жастардың спортқа деген ынтасы мен дене жаттығуларымен айналысу  қажеттілігін қалыптастыру;</w:t>
      </w:r>
    </w:p>
    <w:p w14:paraId="77266070" w14:textId="77777777" w:rsidR="009E1138" w:rsidRPr="00131F29" w:rsidRDefault="009E1138" w:rsidP="009E1138">
      <w:pPr>
        <w:tabs>
          <w:tab w:val="left" w:pos="567"/>
          <w:tab w:val="left" w:pos="993"/>
        </w:tabs>
        <w:spacing w:after="0" w:line="240" w:lineRule="auto"/>
        <w:ind w:firstLine="567"/>
        <w:contextualSpacing/>
        <w:jc w:val="both"/>
        <w:rPr>
          <w:rFonts w:ascii="Times New Roman" w:eastAsia="Calibri" w:hAnsi="Times New Roman" w:cs="Times New Roman"/>
          <w:color w:val="000000" w:themeColor="text1"/>
          <w:sz w:val="28"/>
          <w:szCs w:val="28"/>
          <w:shd w:val="clear" w:color="auto" w:fill="FFFFFF"/>
          <w:lang w:val="kk-KZ" w:eastAsia="ru-RU" w:bidi="ru-RU"/>
        </w:rPr>
      </w:pPr>
      <w:r w:rsidRPr="00131F29">
        <w:rPr>
          <w:rFonts w:ascii="Times New Roman" w:eastAsia="Calibri" w:hAnsi="Times New Roman" w:cs="Times New Roman"/>
          <w:color w:val="000000" w:themeColor="text1"/>
          <w:sz w:val="28"/>
          <w:szCs w:val="28"/>
          <w:shd w:val="clear" w:color="auto" w:fill="FFFFFF"/>
          <w:lang w:val="kk-KZ" w:eastAsia="ru-RU" w:bidi="ru-RU"/>
        </w:rPr>
        <w:t>3.</w:t>
      </w:r>
      <w:r w:rsidRPr="00131F29">
        <w:rPr>
          <w:rFonts w:ascii="Times New Roman" w:eastAsia="Calibri" w:hAnsi="Times New Roman" w:cs="Times New Roman"/>
          <w:color w:val="000000" w:themeColor="text1"/>
          <w:sz w:val="28"/>
          <w:szCs w:val="28"/>
          <w:shd w:val="clear" w:color="auto" w:fill="FFFFFF"/>
          <w:lang w:val="kk-KZ" w:eastAsia="ru-RU" w:bidi="ru-RU"/>
        </w:rPr>
        <w:tab/>
        <w:t xml:space="preserve">Олимпиадалық қозғалысқа деген қызығушылықты, спорт арқылы </w:t>
      </w:r>
    </w:p>
    <w:p w14:paraId="164E9197" w14:textId="77777777" w:rsidR="009E1138" w:rsidRPr="00131F29" w:rsidRDefault="009E1138" w:rsidP="009E1138">
      <w:pPr>
        <w:tabs>
          <w:tab w:val="left" w:pos="567"/>
          <w:tab w:val="left" w:pos="993"/>
        </w:tabs>
        <w:spacing w:after="0" w:line="240" w:lineRule="auto"/>
        <w:contextualSpacing/>
        <w:jc w:val="both"/>
        <w:rPr>
          <w:rFonts w:ascii="Times New Roman" w:eastAsia="Calibri" w:hAnsi="Times New Roman" w:cs="Times New Roman"/>
          <w:color w:val="000000" w:themeColor="text1"/>
          <w:sz w:val="28"/>
          <w:szCs w:val="28"/>
          <w:shd w:val="clear" w:color="auto" w:fill="FFFFFF"/>
          <w:lang w:val="kk-KZ" w:eastAsia="ru-RU" w:bidi="ru-RU"/>
        </w:rPr>
      </w:pPr>
      <w:r w:rsidRPr="00131F29">
        <w:rPr>
          <w:rFonts w:ascii="Times New Roman" w:eastAsia="Calibri" w:hAnsi="Times New Roman" w:cs="Times New Roman"/>
          <w:color w:val="000000" w:themeColor="text1"/>
          <w:sz w:val="28"/>
          <w:szCs w:val="28"/>
          <w:shd w:val="clear" w:color="auto" w:fill="FFFFFF"/>
          <w:lang w:val="kk-KZ" w:eastAsia="ru-RU" w:bidi="ru-RU"/>
        </w:rPr>
        <w:t xml:space="preserve">гуманистік құндылықтарды жүзеге асыруға ұмтылуы; </w:t>
      </w:r>
    </w:p>
    <w:p w14:paraId="5F340CB8" w14:textId="77777777" w:rsidR="009E1138" w:rsidRPr="00131F29" w:rsidRDefault="009E1138" w:rsidP="009E1138">
      <w:pPr>
        <w:tabs>
          <w:tab w:val="left" w:pos="567"/>
          <w:tab w:val="left" w:pos="993"/>
        </w:tabs>
        <w:spacing w:after="0" w:line="240" w:lineRule="auto"/>
        <w:ind w:firstLine="567"/>
        <w:contextualSpacing/>
        <w:jc w:val="both"/>
        <w:rPr>
          <w:rFonts w:ascii="Times New Roman" w:eastAsia="Calibri" w:hAnsi="Times New Roman" w:cs="Times New Roman"/>
          <w:color w:val="000000" w:themeColor="text1"/>
          <w:sz w:val="28"/>
          <w:szCs w:val="28"/>
          <w:shd w:val="clear" w:color="auto" w:fill="FFFFFF"/>
          <w:lang w:val="kk-KZ" w:eastAsia="ru-RU" w:bidi="ru-RU"/>
        </w:rPr>
      </w:pPr>
      <w:r w:rsidRPr="00131F29">
        <w:rPr>
          <w:rFonts w:ascii="Times New Roman" w:eastAsia="Calibri" w:hAnsi="Times New Roman" w:cs="Times New Roman"/>
          <w:color w:val="000000" w:themeColor="text1"/>
          <w:sz w:val="28"/>
          <w:szCs w:val="28"/>
          <w:shd w:val="clear" w:color="auto" w:fill="FFFFFF"/>
          <w:lang w:val="kk-KZ" w:eastAsia="ru-RU" w:bidi="ru-RU"/>
        </w:rPr>
        <w:t>4.</w:t>
      </w:r>
      <w:r w:rsidRPr="00131F29">
        <w:rPr>
          <w:rFonts w:ascii="Times New Roman" w:eastAsia="Calibri" w:hAnsi="Times New Roman" w:cs="Times New Roman"/>
          <w:color w:val="000000" w:themeColor="text1"/>
          <w:sz w:val="28"/>
          <w:szCs w:val="28"/>
          <w:shd w:val="clear" w:color="auto" w:fill="FFFFFF"/>
          <w:lang w:val="kk-KZ" w:eastAsia="ru-RU" w:bidi="ru-RU"/>
        </w:rPr>
        <w:tab/>
        <w:t>Балалар мен жастардың бойында әрқашан адал спорттық күрес жүргізу бойынша тиісті біліктерін, дағдыларын, қабілеттерін қалыптастыру;</w:t>
      </w:r>
    </w:p>
    <w:p w14:paraId="70156BCB" w14:textId="354A02F5" w:rsidR="00C679C1" w:rsidRPr="00131F29" w:rsidRDefault="009E1138" w:rsidP="00AF2694">
      <w:pPr>
        <w:tabs>
          <w:tab w:val="left" w:pos="567"/>
          <w:tab w:val="left" w:pos="993"/>
        </w:tabs>
        <w:spacing w:after="0" w:line="240" w:lineRule="auto"/>
        <w:ind w:firstLine="567"/>
        <w:contextualSpacing/>
        <w:jc w:val="both"/>
        <w:rPr>
          <w:rFonts w:ascii="Times New Roman" w:eastAsia="Calibri" w:hAnsi="Times New Roman" w:cs="Times New Roman"/>
          <w:color w:val="000000" w:themeColor="text1"/>
          <w:sz w:val="28"/>
          <w:szCs w:val="28"/>
          <w:shd w:val="clear" w:color="auto" w:fill="FFFFFF"/>
          <w:lang w:val="kk-KZ" w:eastAsia="ru-RU" w:bidi="ru-RU"/>
        </w:rPr>
      </w:pPr>
      <w:r w:rsidRPr="00131F29">
        <w:rPr>
          <w:rFonts w:ascii="Times New Roman" w:eastAsia="Calibri" w:hAnsi="Times New Roman" w:cs="Times New Roman"/>
          <w:color w:val="000000" w:themeColor="text1"/>
          <w:sz w:val="28"/>
          <w:szCs w:val="28"/>
          <w:shd w:val="clear" w:color="auto" w:fill="FFFFFF"/>
          <w:lang w:val="kk-KZ" w:eastAsia="ru-RU" w:bidi="ru-RU"/>
        </w:rPr>
        <w:t>5.</w:t>
      </w:r>
      <w:r w:rsidRPr="00131F29">
        <w:rPr>
          <w:rFonts w:ascii="Times New Roman" w:eastAsia="Calibri" w:hAnsi="Times New Roman" w:cs="Times New Roman"/>
          <w:color w:val="000000" w:themeColor="text1"/>
          <w:sz w:val="28"/>
          <w:szCs w:val="28"/>
          <w:shd w:val="clear" w:color="auto" w:fill="FFFFFF"/>
          <w:lang w:val="kk-KZ" w:eastAsia="ru-RU" w:bidi="ru-RU"/>
        </w:rPr>
        <w:tab/>
        <w:t xml:space="preserve"> Олимпизм идеялар</w:t>
      </w:r>
      <w:r w:rsidR="00D93BBD" w:rsidRPr="00131F29">
        <w:rPr>
          <w:rFonts w:ascii="Times New Roman" w:eastAsia="Calibri" w:hAnsi="Times New Roman" w:cs="Times New Roman"/>
          <w:color w:val="000000" w:themeColor="text1"/>
          <w:sz w:val="28"/>
          <w:szCs w:val="28"/>
          <w:shd w:val="clear" w:color="auto" w:fill="FFFFFF"/>
          <w:lang w:val="kk-KZ" w:eastAsia="ru-RU" w:bidi="ru-RU"/>
        </w:rPr>
        <w:t>ын насихаттай білу қабілеті [1</w:t>
      </w:r>
      <w:r w:rsidR="00610231" w:rsidRPr="00131F29">
        <w:rPr>
          <w:rFonts w:ascii="Times New Roman" w:eastAsia="Calibri" w:hAnsi="Times New Roman" w:cs="Times New Roman"/>
          <w:color w:val="000000" w:themeColor="text1"/>
          <w:sz w:val="28"/>
          <w:szCs w:val="28"/>
          <w:shd w:val="clear" w:color="auto" w:fill="FFFFFF"/>
          <w:lang w:val="kk-KZ" w:eastAsia="ru-RU" w:bidi="ru-RU"/>
        </w:rPr>
        <w:t>81</w:t>
      </w:r>
      <w:r w:rsidRPr="00131F29">
        <w:rPr>
          <w:rFonts w:ascii="Times New Roman" w:eastAsia="Calibri" w:hAnsi="Times New Roman" w:cs="Times New Roman"/>
          <w:color w:val="000000" w:themeColor="text1"/>
          <w:sz w:val="28"/>
          <w:szCs w:val="28"/>
          <w:shd w:val="clear" w:color="auto" w:fill="FFFFFF"/>
          <w:lang w:val="kk-KZ" w:eastAsia="ru-RU" w:bidi="ru-RU"/>
        </w:rPr>
        <w:t>].</w:t>
      </w:r>
    </w:p>
    <w:p w14:paraId="1BDF38FF" w14:textId="77777777" w:rsidR="009E1138" w:rsidRPr="00131F29" w:rsidRDefault="009E1138" w:rsidP="009E113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shd w:val="clear" w:color="auto" w:fill="FFFFFF"/>
          <w:lang w:val="kk-KZ" w:eastAsia="ru-RU" w:bidi="ru-RU"/>
        </w:rPr>
      </w:pPr>
      <w:r w:rsidRPr="00131F29">
        <w:rPr>
          <w:rFonts w:ascii="Times New Roman" w:eastAsia="Calibri" w:hAnsi="Times New Roman" w:cs="Times New Roman"/>
          <w:color w:val="000000" w:themeColor="text1"/>
          <w:sz w:val="28"/>
          <w:szCs w:val="28"/>
          <w:shd w:val="clear" w:color="auto" w:fill="FFFFFF"/>
          <w:lang w:val="kk-KZ" w:eastAsia="ru-RU" w:bidi="ru-RU"/>
        </w:rPr>
        <w:t xml:space="preserve">Қазіргі уақытта  елімізде бұл аталған бағыттарды белгілі бір жүйе ретінде түсінуге және практикалық іске асыруға көшу қажеттілігі туындады. </w:t>
      </w:r>
    </w:p>
    <w:p w14:paraId="5D9A4927" w14:textId="77777777" w:rsidR="009E1138" w:rsidRPr="00131F29" w:rsidRDefault="009E1138" w:rsidP="009E1138">
      <w:pPr>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p>
    <w:p w14:paraId="7F1C0C93" w14:textId="77777777" w:rsidR="00F25175" w:rsidRPr="00131F29" w:rsidRDefault="00F25175" w:rsidP="009E1138">
      <w:pPr>
        <w:spacing w:after="0" w:line="240" w:lineRule="auto"/>
        <w:ind w:firstLine="567"/>
        <w:contextualSpacing/>
        <w:jc w:val="both"/>
        <w:rPr>
          <w:rFonts w:ascii="Times New Roman" w:eastAsia="Calibri" w:hAnsi="Times New Roman" w:cs="Times New Roman"/>
          <w:b/>
          <w:color w:val="000000" w:themeColor="text1"/>
          <w:sz w:val="28"/>
          <w:szCs w:val="28"/>
          <w:lang w:val="kk-KZ"/>
        </w:rPr>
      </w:pPr>
      <w:r w:rsidRPr="00131F29">
        <w:rPr>
          <w:rFonts w:ascii="Times New Roman" w:eastAsia="Calibri" w:hAnsi="Times New Roman" w:cs="Times New Roman"/>
          <w:b/>
          <w:color w:val="000000" w:themeColor="text1"/>
          <w:sz w:val="28"/>
          <w:szCs w:val="28"/>
          <w:lang w:val="kk-KZ" w:eastAsia="ru-RU" w:bidi="ru-RU"/>
        </w:rPr>
        <w:t>Үшінші  бөлім бойынша қорытынды</w:t>
      </w:r>
      <w:r w:rsidRPr="00131F29">
        <w:rPr>
          <w:rFonts w:ascii="Times New Roman" w:eastAsia="Calibri" w:hAnsi="Times New Roman" w:cs="Times New Roman"/>
          <w:b/>
          <w:color w:val="000000" w:themeColor="text1"/>
          <w:sz w:val="28"/>
          <w:szCs w:val="28"/>
          <w:lang w:val="kk-KZ"/>
        </w:rPr>
        <w:t xml:space="preserve"> </w:t>
      </w:r>
    </w:p>
    <w:p w14:paraId="193FC05E" w14:textId="4A9C01C9" w:rsidR="009E1138" w:rsidRPr="00131F29" w:rsidRDefault="009E1138" w:rsidP="009E1138">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xml:space="preserve">Ғылыми әдебиеттерді талдау негізінде, </w:t>
      </w:r>
      <w:r w:rsidRPr="00131F29">
        <w:rPr>
          <w:rFonts w:ascii="Times New Roman" w:eastAsia="Calibri" w:hAnsi="Times New Roman" w:cs="Times New Roman"/>
          <w:i/>
          <w:color w:val="000000" w:themeColor="text1"/>
          <w:sz w:val="28"/>
          <w:szCs w:val="28"/>
          <w:lang w:val="kk-KZ"/>
        </w:rPr>
        <w:t>біріншіден,</w:t>
      </w:r>
      <w:r w:rsidRPr="00131F29">
        <w:rPr>
          <w:rFonts w:ascii="Times New Roman" w:eastAsia="Calibri" w:hAnsi="Times New Roman" w:cs="Times New Roman"/>
          <w:color w:val="000000" w:themeColor="text1"/>
          <w:sz w:val="28"/>
          <w:szCs w:val="28"/>
          <w:lang w:val="kk-KZ"/>
        </w:rPr>
        <w:t xml:space="preserve"> олимпиадалық білім беру дегеніміз  олимпиада</w:t>
      </w:r>
      <w:r w:rsidR="00213746" w:rsidRPr="00131F29">
        <w:rPr>
          <w:rFonts w:ascii="Times New Roman" w:eastAsia="Calibri" w:hAnsi="Times New Roman" w:cs="Times New Roman"/>
          <w:color w:val="000000" w:themeColor="text1"/>
          <w:sz w:val="28"/>
          <w:szCs w:val="28"/>
          <w:lang w:val="kk-KZ"/>
        </w:rPr>
        <w:t>лық ойындар</w:t>
      </w:r>
      <w:r w:rsidRPr="00131F29">
        <w:rPr>
          <w:rFonts w:ascii="Times New Roman" w:eastAsia="Calibri" w:hAnsi="Times New Roman" w:cs="Times New Roman"/>
          <w:color w:val="000000" w:themeColor="text1"/>
          <w:sz w:val="28"/>
          <w:szCs w:val="28"/>
          <w:lang w:val="kk-KZ"/>
        </w:rPr>
        <w:t>, олимпиадалық қозғалыс және олимпизм турал</w:t>
      </w:r>
      <w:r w:rsidR="00213746" w:rsidRPr="00131F29">
        <w:rPr>
          <w:rFonts w:ascii="Times New Roman" w:eastAsia="Calibri" w:hAnsi="Times New Roman" w:cs="Times New Roman"/>
          <w:color w:val="000000" w:themeColor="text1"/>
          <w:sz w:val="28"/>
          <w:szCs w:val="28"/>
          <w:lang w:val="kk-KZ"/>
        </w:rPr>
        <w:t>ы білімді таратуға, олимпизмнің</w:t>
      </w:r>
      <w:r w:rsidRPr="00131F29">
        <w:rPr>
          <w:rFonts w:ascii="Times New Roman" w:eastAsia="Calibri" w:hAnsi="Times New Roman" w:cs="Times New Roman"/>
          <w:color w:val="000000" w:themeColor="text1"/>
          <w:sz w:val="28"/>
          <w:szCs w:val="28"/>
          <w:lang w:val="kk-KZ"/>
        </w:rPr>
        <w:t xml:space="preserve"> мұраттары мен құндылықтарымен таныстыруға және жалпыға бірдей негізгі этикалық қағидаларды құрметтеуге негізделген өмір салтын қалыптастыруға бағытталған педагогикалық қызмет екендігіне көз жеткіздік. Осы олимпиадалық білім берудегі  күрделі педагогикалық қызметтің мақсаты - жастарды олимпиадалық идеалдар мен олимпизмнің құндылықтарына тарту, ол олимпиадалық білімнің мазмұнын түсінуге септігін тигізеді.</w:t>
      </w:r>
    </w:p>
    <w:p w14:paraId="150D1F11" w14:textId="27DA742F" w:rsidR="009E1138" w:rsidRPr="00131F29" w:rsidRDefault="009E1138" w:rsidP="009E1138">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i/>
          <w:color w:val="000000" w:themeColor="text1"/>
          <w:sz w:val="28"/>
          <w:szCs w:val="28"/>
          <w:lang w:val="kk-KZ"/>
        </w:rPr>
        <w:t xml:space="preserve">Екіншіден, </w:t>
      </w:r>
      <w:r w:rsidRPr="00131F29">
        <w:rPr>
          <w:rFonts w:ascii="Times New Roman" w:eastAsia="Calibri" w:hAnsi="Times New Roman" w:cs="Times New Roman"/>
          <w:color w:val="000000" w:themeColor="text1"/>
          <w:sz w:val="28"/>
          <w:szCs w:val="28"/>
          <w:lang w:val="kk-KZ"/>
        </w:rPr>
        <w:t xml:space="preserve">олимпиадалық білім беруде «олимпизм» және «олимпиадалық білім» ұғымдарының танымдық құрамдас бөлігін толтыру және рухани-адамгершілік даму үшін дидактикалық жағдайлар жасау тұрғысынан әр жылдары көптеген шетелдік ғылыми мектептердің өкілдерінің әртүрлі түсіндірулеріне  ұшырағанын, алайда негізгі </w:t>
      </w:r>
      <w:r w:rsidR="008A7B90">
        <w:rPr>
          <w:rFonts w:ascii="Times New Roman" w:eastAsia="Calibri" w:hAnsi="Times New Roman" w:cs="Times New Roman"/>
          <w:color w:val="000000" w:themeColor="text1"/>
          <w:sz w:val="28"/>
          <w:szCs w:val="28"/>
          <w:lang w:val="kk-KZ"/>
        </w:rPr>
        <w:t xml:space="preserve">тұжырымы </w:t>
      </w:r>
      <w:r w:rsidRPr="00131F29">
        <w:rPr>
          <w:rFonts w:ascii="Times New Roman" w:eastAsia="Calibri" w:hAnsi="Times New Roman" w:cs="Times New Roman"/>
          <w:color w:val="000000" w:themeColor="text1"/>
          <w:sz w:val="28"/>
          <w:szCs w:val="28"/>
          <w:lang w:val="kk-KZ"/>
        </w:rPr>
        <w:t xml:space="preserve">сақталғанына көз жеткіздік. </w:t>
      </w:r>
    </w:p>
    <w:p w14:paraId="336D7F5B" w14:textId="77777777" w:rsidR="009E1138" w:rsidRPr="00131F29" w:rsidRDefault="009E1138" w:rsidP="009E1138">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i/>
          <w:color w:val="000000" w:themeColor="text1"/>
          <w:sz w:val="28"/>
          <w:szCs w:val="28"/>
          <w:lang w:val="kk-KZ"/>
        </w:rPr>
        <w:t>Үшіншіден,</w:t>
      </w:r>
      <w:r w:rsidRPr="00131F29">
        <w:rPr>
          <w:rFonts w:ascii="Times New Roman" w:eastAsia="Calibri" w:hAnsi="Times New Roman" w:cs="Times New Roman"/>
          <w:color w:val="000000" w:themeColor="text1"/>
          <w:sz w:val="28"/>
          <w:szCs w:val="28"/>
          <w:lang w:val="kk-KZ"/>
        </w:rPr>
        <w:t xml:space="preserve">  олимпиадалық білім беру қызметін жүзеге асыруға ықпал ететін теориялық білімнің қалыптасуының жоғары деңгейін жүзеге асыру,  олимпиадалық мәдениеттің  тәрбие қызметі туралы білім деңгейін арттыруға ықпал ететін олимпиадалық сауаттылық пен белсенділіктің көрінісі үшін жағдайлар жасау қажеттілігін байқадық. </w:t>
      </w:r>
    </w:p>
    <w:p w14:paraId="0ABB9809" w14:textId="5DFE1DE1" w:rsidR="009E1138" w:rsidRPr="00131F29" w:rsidRDefault="009E1138" w:rsidP="009E1138">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xml:space="preserve">Осы тұрғыда,  елімізде мамандардың көзқарастарының  жеткіліксіздігі, бірлігінің жоқтығы, дене шынықтыру және спорт мамандарын </w:t>
      </w:r>
      <w:r w:rsidR="004554EB" w:rsidRPr="00131F29">
        <w:rPr>
          <w:rFonts w:ascii="Times New Roman" w:eastAsia="Calibri" w:hAnsi="Times New Roman" w:cs="Times New Roman"/>
          <w:color w:val="000000" w:themeColor="text1"/>
          <w:sz w:val="28"/>
          <w:szCs w:val="28"/>
          <w:lang w:val="kk-KZ"/>
        </w:rPr>
        <w:t xml:space="preserve">дайындау </w:t>
      </w:r>
      <w:r w:rsidRPr="00131F29">
        <w:rPr>
          <w:rFonts w:ascii="Times New Roman" w:eastAsia="Calibri" w:hAnsi="Times New Roman" w:cs="Times New Roman"/>
          <w:color w:val="000000" w:themeColor="text1"/>
          <w:sz w:val="28"/>
          <w:szCs w:val="28"/>
          <w:lang w:val="kk-KZ"/>
        </w:rPr>
        <w:t xml:space="preserve">жүйесінде олимпиадалық білім берудің көптеген мәселелерінің шешілмегендігі және осы бағыттағы әрі қарайғы ғылыми зерттеулердің қажеттігі анықталды. Соның ішінде, олимпиадалық білім беру ұйымдарының модельдік құрылымдарына талдау жасап, еліміздің жоғары оқу орындарында  дене шынықтыру және спорт мамандарын дайындауда олимпиадалық білім беруді жүзеге асырудың  моделін жасауды талап етті. </w:t>
      </w:r>
    </w:p>
    <w:p w14:paraId="59C439CE" w14:textId="77777777" w:rsidR="009E1138" w:rsidRPr="00131F29" w:rsidRDefault="009E1138" w:rsidP="009E1138">
      <w:pPr>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57EA77F0" w14:textId="77777777" w:rsidR="009E1138" w:rsidRPr="00131F29" w:rsidRDefault="009E1138" w:rsidP="009E1138">
      <w:pPr>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590825CD" w14:textId="77777777" w:rsidR="009E1138" w:rsidRPr="00131F29" w:rsidRDefault="009E1138" w:rsidP="009E1138">
      <w:pPr>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5426DAC7" w14:textId="77777777" w:rsidR="009E1138" w:rsidRPr="00131F29" w:rsidRDefault="009E1138" w:rsidP="0066336D">
      <w:pPr>
        <w:spacing w:after="0" w:line="240" w:lineRule="auto"/>
        <w:contextualSpacing/>
        <w:jc w:val="both"/>
        <w:rPr>
          <w:rFonts w:ascii="Times New Roman" w:hAnsi="Times New Roman" w:cs="Times New Roman"/>
          <w:b/>
          <w:color w:val="000000" w:themeColor="text1"/>
          <w:sz w:val="28"/>
          <w:szCs w:val="28"/>
          <w:lang w:val="kk-KZ"/>
        </w:rPr>
      </w:pPr>
    </w:p>
    <w:p w14:paraId="7D871D26" w14:textId="6B536E31" w:rsidR="005952DE" w:rsidRPr="00131F29" w:rsidRDefault="00483511" w:rsidP="00612673">
      <w:pPr>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lastRenderedPageBreak/>
        <w:t>4</w:t>
      </w:r>
      <w:r w:rsidR="005952DE" w:rsidRPr="00131F29">
        <w:rPr>
          <w:rFonts w:ascii="Times New Roman" w:eastAsia="Calibri" w:hAnsi="Times New Roman" w:cs="Times New Roman"/>
          <w:b/>
          <w:color w:val="000000" w:themeColor="text1"/>
          <w:sz w:val="28"/>
          <w:szCs w:val="28"/>
          <w:lang w:val="kk-KZ" w:eastAsia="ru-RU" w:bidi="ru-RU"/>
        </w:rPr>
        <w:t xml:space="preserve">. </w:t>
      </w:r>
      <w:r w:rsidR="00F16CA4" w:rsidRPr="00131F29">
        <w:rPr>
          <w:rFonts w:ascii="Times New Roman" w:eastAsia="Calibri" w:hAnsi="Times New Roman" w:cs="Times New Roman"/>
          <w:b/>
          <w:color w:val="000000" w:themeColor="text1"/>
          <w:sz w:val="28"/>
          <w:szCs w:val="28"/>
          <w:lang w:val="kk-KZ" w:eastAsia="ru-RU" w:bidi="ru-RU"/>
        </w:rPr>
        <w:t>ДЕНЕ ШЫНЫҚТЫРУ ЖӘНЕ СПОРТ МАМАНДАРЫН ДАЙЫНДАУ ЖҮЙЕСІНДЕ ОЛИМПИАДАЛЫҚ БІЛІМ БЕРУДІ ІСКЕ АСЫРУДЫҢ ЭКСПЕРИМЕНТТІК НЕГІЗДЕМЕСІ</w:t>
      </w:r>
    </w:p>
    <w:p w14:paraId="1EDCC837" w14:textId="77777777" w:rsidR="00C374E7" w:rsidRPr="00131F29" w:rsidRDefault="00C374E7" w:rsidP="00612673">
      <w:pPr>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p>
    <w:p w14:paraId="4376323E" w14:textId="63D3DE25" w:rsidR="004C6B20" w:rsidRPr="00131F29" w:rsidRDefault="00483511" w:rsidP="00612673">
      <w:pPr>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4</w:t>
      </w:r>
      <w:r w:rsidR="005952DE" w:rsidRPr="00131F29">
        <w:rPr>
          <w:rFonts w:ascii="Times New Roman" w:eastAsia="Calibri" w:hAnsi="Times New Roman" w:cs="Times New Roman"/>
          <w:b/>
          <w:color w:val="000000" w:themeColor="text1"/>
          <w:sz w:val="28"/>
          <w:szCs w:val="28"/>
          <w:lang w:val="kk-KZ" w:eastAsia="ru-RU" w:bidi="ru-RU"/>
        </w:rPr>
        <w:t>.1. Дене шынықтыру және спорт мамандарын дайындау жүйесінде олимпиадалық білім беруді</w:t>
      </w:r>
      <w:r w:rsidR="00612673" w:rsidRPr="00131F29">
        <w:rPr>
          <w:rFonts w:ascii="Times New Roman" w:eastAsia="Calibri" w:hAnsi="Times New Roman" w:cs="Times New Roman"/>
          <w:b/>
          <w:color w:val="000000" w:themeColor="text1"/>
          <w:sz w:val="28"/>
          <w:szCs w:val="28"/>
          <w:lang w:val="kk-KZ" w:eastAsia="ru-RU" w:bidi="ru-RU"/>
        </w:rPr>
        <w:t xml:space="preserve"> іске асырудың бастапқы деңгейі</w:t>
      </w:r>
    </w:p>
    <w:p w14:paraId="28723CAE" w14:textId="77777777" w:rsidR="005952DE" w:rsidRPr="00131F29" w:rsidRDefault="005952DE" w:rsidP="00612673">
      <w:pPr>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Қазақстан Республикасында дене шынықтыру және спорт мамандарын  дайындауда олимпиадалық білім беру жүйесінің мазмұны мен н</w:t>
      </w:r>
      <w:r w:rsidR="005F31CA" w:rsidRPr="00131F29">
        <w:rPr>
          <w:rFonts w:ascii="Times New Roman" w:eastAsia="Calibri" w:hAnsi="Times New Roman" w:cs="Times New Roman"/>
          <w:color w:val="000000" w:themeColor="text1"/>
          <w:sz w:val="28"/>
          <w:szCs w:val="28"/>
          <w:lang w:val="kk-KZ" w:eastAsia="ru-RU" w:bidi="ru-RU"/>
        </w:rPr>
        <w:t>егіздемесін әзірлеу мақсатын</w:t>
      </w:r>
      <w:r w:rsidRPr="00131F29">
        <w:rPr>
          <w:rFonts w:ascii="Times New Roman" w:eastAsia="Calibri" w:hAnsi="Times New Roman" w:cs="Times New Roman"/>
          <w:color w:val="000000" w:themeColor="text1"/>
          <w:sz w:val="28"/>
          <w:szCs w:val="28"/>
          <w:lang w:val="kk-KZ" w:eastAsia="ru-RU" w:bidi="ru-RU"/>
        </w:rPr>
        <w:t xml:space="preserve"> көздей отырып, дене шынықтыру және спорт мамандарын дайындау жүйесінде олимпиадалық білім беруді іске асыру тиімділ</w:t>
      </w:r>
      <w:r w:rsidR="005F31CA" w:rsidRPr="00131F29">
        <w:rPr>
          <w:rFonts w:ascii="Times New Roman" w:eastAsia="Calibri" w:hAnsi="Times New Roman" w:cs="Times New Roman"/>
          <w:color w:val="000000" w:themeColor="text1"/>
          <w:sz w:val="28"/>
          <w:szCs w:val="28"/>
          <w:lang w:val="kk-KZ" w:eastAsia="ru-RU" w:bidi="ru-RU"/>
        </w:rPr>
        <w:t>ігін зерттеу жұмыстарын жүргіз</w:t>
      </w:r>
      <w:r w:rsidRPr="00131F29">
        <w:rPr>
          <w:rFonts w:ascii="Times New Roman" w:eastAsia="Calibri" w:hAnsi="Times New Roman" w:cs="Times New Roman"/>
          <w:color w:val="000000" w:themeColor="text1"/>
          <w:sz w:val="28"/>
          <w:szCs w:val="28"/>
          <w:lang w:val="kk-KZ" w:eastAsia="ru-RU" w:bidi="ru-RU"/>
        </w:rPr>
        <w:t xml:space="preserve">дік. </w:t>
      </w:r>
    </w:p>
    <w:p w14:paraId="418EB5FA" w14:textId="77777777" w:rsidR="001E6784" w:rsidRPr="00131F29" w:rsidRDefault="001E6784" w:rsidP="00612673">
      <w:pPr>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білім беру</w:t>
      </w:r>
      <w:r w:rsidR="005F31CA" w:rsidRPr="00131F29">
        <w:rPr>
          <w:rFonts w:ascii="Times New Roman" w:eastAsia="Calibri" w:hAnsi="Times New Roman" w:cs="Times New Roman"/>
          <w:color w:val="000000" w:themeColor="text1"/>
          <w:sz w:val="28"/>
          <w:szCs w:val="28"/>
          <w:lang w:val="kk-KZ" w:eastAsia="ru-RU" w:bidi="ru-RU"/>
        </w:rPr>
        <w:t>де</w:t>
      </w:r>
      <w:r w:rsidRPr="00131F29">
        <w:rPr>
          <w:rFonts w:ascii="Times New Roman" w:eastAsia="Calibri" w:hAnsi="Times New Roman" w:cs="Times New Roman"/>
          <w:color w:val="000000" w:themeColor="text1"/>
          <w:sz w:val="28"/>
          <w:szCs w:val="28"/>
          <w:lang w:val="kk-KZ" w:eastAsia="ru-RU" w:bidi="ru-RU"/>
        </w:rPr>
        <w:t xml:space="preserve"> өз алдына басымды бағыттардың бірі болып табылатын</w:t>
      </w:r>
      <w:r w:rsidR="00102412"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 xml:space="preserve">дене шынықтыру мен спорт саласындағы қол жеткізілген ұлттық жетістіктерді, мәдениетті сақтау міндетін қоятынына көз жеткіздік. </w:t>
      </w:r>
    </w:p>
    <w:p w14:paraId="1AE81EB3" w14:textId="3F37E90D" w:rsidR="001E6784" w:rsidRPr="00131F29" w:rsidRDefault="001E6784" w:rsidP="00612673">
      <w:pPr>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 Мақсаты дене шынықтыру және спорт саласында  олимпизм құндылықтары мен мұраттарына тарту болып табылатын олимпиадалық білім беру өсіп келе жатқан ұрпаққа білім беру, тәрбиелеу және оқыту жүйесінде аса маңызды орын алады. Сондықтан, Қазақстандағы  білім беру жүйесінде мектеп оқушыларына, студенттерге, балалар мен жастардың басқа да топтарына арналған олимпиадалық білім беру бағдарла</w:t>
      </w:r>
      <w:r w:rsidR="00102412" w:rsidRPr="00131F29">
        <w:rPr>
          <w:rFonts w:ascii="Times New Roman" w:eastAsia="Calibri" w:hAnsi="Times New Roman" w:cs="Times New Roman"/>
          <w:color w:val="000000" w:themeColor="text1"/>
          <w:sz w:val="28"/>
          <w:szCs w:val="28"/>
          <w:lang w:val="kk-KZ" w:eastAsia="ru-RU" w:bidi="ru-RU"/>
        </w:rPr>
        <w:t>маларын іске асыру қажет</w:t>
      </w:r>
      <w:r w:rsidRPr="00131F29">
        <w:rPr>
          <w:rFonts w:ascii="Times New Roman" w:eastAsia="Calibri" w:hAnsi="Times New Roman" w:cs="Times New Roman"/>
          <w:color w:val="000000" w:themeColor="text1"/>
          <w:sz w:val="28"/>
          <w:szCs w:val="28"/>
          <w:lang w:val="kk-KZ" w:eastAsia="ru-RU" w:bidi="ru-RU"/>
        </w:rPr>
        <w:t xml:space="preserve"> [</w:t>
      </w:r>
      <w:r w:rsidR="00D95AA5" w:rsidRPr="00131F29">
        <w:rPr>
          <w:rFonts w:ascii="Times New Roman" w:eastAsia="Calibri" w:hAnsi="Times New Roman" w:cs="Times New Roman"/>
          <w:color w:val="000000" w:themeColor="text1"/>
          <w:sz w:val="28"/>
          <w:szCs w:val="28"/>
          <w:lang w:val="kk-KZ" w:eastAsia="ru-RU" w:bidi="ru-RU"/>
        </w:rPr>
        <w:t>1</w:t>
      </w:r>
      <w:r w:rsidR="00610231" w:rsidRPr="00131F29">
        <w:rPr>
          <w:rFonts w:ascii="Times New Roman" w:eastAsia="Calibri" w:hAnsi="Times New Roman" w:cs="Times New Roman"/>
          <w:color w:val="000000" w:themeColor="text1"/>
          <w:sz w:val="28"/>
          <w:szCs w:val="28"/>
          <w:lang w:val="kk-KZ" w:eastAsia="ru-RU" w:bidi="ru-RU"/>
        </w:rPr>
        <w:t>82</w:t>
      </w:r>
      <w:r w:rsidRPr="00131F29">
        <w:rPr>
          <w:rFonts w:ascii="Times New Roman" w:eastAsia="Calibri" w:hAnsi="Times New Roman" w:cs="Times New Roman"/>
          <w:color w:val="000000" w:themeColor="text1"/>
          <w:sz w:val="28"/>
          <w:szCs w:val="28"/>
          <w:lang w:val="kk-KZ" w:eastAsia="ru-RU" w:bidi="ru-RU"/>
        </w:rPr>
        <w:t xml:space="preserve">] </w:t>
      </w:r>
      <w:r w:rsidR="00841999" w:rsidRPr="00131F29">
        <w:rPr>
          <w:rFonts w:ascii="Times New Roman" w:eastAsia="Calibri" w:hAnsi="Times New Roman" w:cs="Times New Roman"/>
          <w:color w:val="000000" w:themeColor="text1"/>
          <w:sz w:val="28"/>
          <w:szCs w:val="28"/>
          <w:lang w:val="kk-KZ" w:eastAsia="ru-RU" w:bidi="ru-RU"/>
        </w:rPr>
        <w:t xml:space="preserve">. </w:t>
      </w:r>
    </w:p>
    <w:p w14:paraId="5B3EC9C4" w14:textId="00644F40" w:rsidR="00D95AA5" w:rsidRPr="00131F29" w:rsidRDefault="00B36E66" w:rsidP="00A50D29">
      <w:pPr>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білім беру д</w:t>
      </w:r>
      <w:r w:rsidR="00113227" w:rsidRPr="00131F29">
        <w:rPr>
          <w:rFonts w:ascii="Times New Roman" w:eastAsia="Calibri" w:hAnsi="Times New Roman" w:cs="Times New Roman"/>
          <w:color w:val="000000" w:themeColor="text1"/>
          <w:sz w:val="28"/>
          <w:szCs w:val="28"/>
          <w:lang w:val="kk-KZ" w:eastAsia="ru-RU" w:bidi="ru-RU"/>
        </w:rPr>
        <w:t>ене шынықтыру және спортпен шұғылдану үшін әртүрлі жыныстағы және жастағы халықты тартудың басым б</w:t>
      </w:r>
      <w:r w:rsidR="00B26A72" w:rsidRPr="00131F29">
        <w:rPr>
          <w:rFonts w:ascii="Times New Roman" w:eastAsia="Calibri" w:hAnsi="Times New Roman" w:cs="Times New Roman"/>
          <w:color w:val="000000" w:themeColor="text1"/>
          <w:sz w:val="28"/>
          <w:szCs w:val="28"/>
          <w:lang w:val="kk-KZ" w:eastAsia="ru-RU" w:bidi="ru-RU"/>
        </w:rPr>
        <w:t xml:space="preserve">ір бағыты деп айтуға негіз бар. </w:t>
      </w:r>
      <w:r w:rsidR="00113227" w:rsidRPr="00131F29">
        <w:rPr>
          <w:rFonts w:ascii="Times New Roman" w:eastAsia="Calibri" w:hAnsi="Times New Roman" w:cs="Times New Roman"/>
          <w:color w:val="000000" w:themeColor="text1"/>
          <w:sz w:val="28"/>
          <w:szCs w:val="28"/>
          <w:lang w:val="kk-KZ" w:eastAsia="ru-RU" w:bidi="ru-RU"/>
        </w:rPr>
        <w:t>Қазіргі уақытта Қазақстан Республикасында олимпиадалық білім бойынша білімнің негізін дене шынықтыру тарихы, дене шынықтыру теориясы мен әдістемесі және басқа да спорт пәндері бойынша білім  толық қанағаттандырмайды. Біздің зерттеу бастауымызда дене  шынықтыру және спорт мамандарын дайындауда олимпиадалық білім беру бойынша білім, білік және дағды жүйесін әзірлеу көзделгенін айта кету керек [</w:t>
      </w:r>
      <w:r w:rsidR="00D95AA5" w:rsidRPr="00131F29">
        <w:rPr>
          <w:rFonts w:ascii="Times New Roman" w:eastAsia="Calibri" w:hAnsi="Times New Roman" w:cs="Times New Roman"/>
          <w:color w:val="000000" w:themeColor="text1"/>
          <w:sz w:val="28"/>
          <w:szCs w:val="28"/>
          <w:lang w:val="kk-KZ" w:eastAsia="ru-RU" w:bidi="ru-RU"/>
        </w:rPr>
        <w:t>1</w:t>
      </w:r>
      <w:r w:rsidR="008A300A" w:rsidRPr="00131F29">
        <w:rPr>
          <w:rFonts w:ascii="Times New Roman" w:eastAsia="Calibri" w:hAnsi="Times New Roman" w:cs="Times New Roman"/>
          <w:color w:val="000000" w:themeColor="text1"/>
          <w:sz w:val="28"/>
          <w:szCs w:val="28"/>
          <w:lang w:val="kk-KZ" w:eastAsia="ru-RU" w:bidi="ru-RU"/>
        </w:rPr>
        <w:t>83</w:t>
      </w:r>
      <w:r w:rsidR="00113227" w:rsidRPr="00131F29">
        <w:rPr>
          <w:rFonts w:ascii="Times New Roman" w:eastAsia="Calibri" w:hAnsi="Times New Roman" w:cs="Times New Roman"/>
          <w:color w:val="000000" w:themeColor="text1"/>
          <w:sz w:val="28"/>
          <w:szCs w:val="28"/>
          <w:lang w:val="kk-KZ" w:eastAsia="ru-RU" w:bidi="ru-RU"/>
        </w:rPr>
        <w:t>].</w:t>
      </w:r>
    </w:p>
    <w:p w14:paraId="3907288B" w14:textId="77777777" w:rsidR="005952DE" w:rsidRPr="00131F29" w:rsidRDefault="0084682D" w:rsidP="00612673">
      <w:pPr>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Біз алдымен зерттеу жұмысымызда алдыңғы қатарда   5В010800 – «Дене шынықтыру және спорт» мамандығына арналған жалпыға міндетті білім беру стандартына жан-жақты талдау жасап алдық</w:t>
      </w:r>
      <w:r w:rsidR="00BD119D" w:rsidRPr="00131F29">
        <w:rPr>
          <w:rFonts w:ascii="Times New Roman" w:eastAsia="Calibri" w:hAnsi="Times New Roman" w:cs="Times New Roman"/>
          <w:color w:val="000000" w:themeColor="text1"/>
          <w:sz w:val="28"/>
          <w:szCs w:val="28"/>
          <w:lang w:val="kk-KZ" w:eastAsia="ru-RU" w:bidi="ru-RU"/>
        </w:rPr>
        <w:t>.</w:t>
      </w:r>
    </w:p>
    <w:p w14:paraId="692F2216" w14:textId="2340FC14" w:rsidR="00A50D29" w:rsidRPr="00131F29" w:rsidRDefault="0084682D"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Зерттеу жұмысы аясында дене шынықтыру және спорт мамандарын дайындау жүйесінде олимпиадалық білім беру мәселесіне арналған тәжірибелік жұмыстың кезеңдері белгіленген арнайы эксперименттік бағдарламасын жасадық. </w:t>
      </w:r>
    </w:p>
    <w:p w14:paraId="62AB1F2E" w14:textId="2D1F719F" w:rsidR="0084682D" w:rsidRPr="00131F29" w:rsidRDefault="0045556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7 </w:t>
      </w:r>
      <w:r w:rsidR="00CB6188" w:rsidRPr="00131F29">
        <w:rPr>
          <w:rFonts w:ascii="Times New Roman" w:eastAsia="Calibri" w:hAnsi="Times New Roman" w:cs="Times New Roman"/>
          <w:color w:val="000000" w:themeColor="text1"/>
          <w:sz w:val="28"/>
          <w:szCs w:val="28"/>
          <w:lang w:val="kk-KZ" w:eastAsia="ru-RU" w:bidi="ru-RU"/>
        </w:rPr>
        <w:t xml:space="preserve">суретте дене шынықтыру және спорт  мамандарына олимпиадалық білім беру бойынша бағдарламаны жүзеге асыру кезеңдері берілген. </w:t>
      </w:r>
    </w:p>
    <w:p w14:paraId="59D81AE0" w14:textId="77777777" w:rsidR="0084682D" w:rsidRPr="00131F29" w:rsidRDefault="0084682D"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528BE42E" w14:textId="77777777" w:rsidR="0084682D" w:rsidRPr="00131F29" w:rsidRDefault="0084682D"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5BBDACA0" w14:textId="77777777" w:rsidR="0084682D" w:rsidRPr="00131F29" w:rsidRDefault="0084682D" w:rsidP="0039532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noProof/>
          <w:color w:val="000000" w:themeColor="text1"/>
          <w:sz w:val="28"/>
          <w:szCs w:val="28"/>
          <w:lang w:eastAsia="ru-RU"/>
        </w:rPr>
        <w:lastRenderedPageBreak/>
        <w:drawing>
          <wp:inline distT="0" distB="0" distL="0" distR="0" wp14:anchorId="0D26103B" wp14:editId="08495AFD">
            <wp:extent cx="5695950" cy="1485900"/>
            <wp:effectExtent l="0" t="0" r="7620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16944FE4" w14:textId="77777777" w:rsidR="0084682D" w:rsidRPr="00131F29" w:rsidRDefault="0084682D"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52C9A888" w14:textId="77777777" w:rsidR="0084682D" w:rsidRPr="00131F29" w:rsidRDefault="0084682D" w:rsidP="00612673">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Сурет</w:t>
      </w:r>
      <w:r w:rsidR="00CB6188" w:rsidRPr="00131F29">
        <w:rPr>
          <w:rFonts w:ascii="Times New Roman" w:eastAsia="Calibri" w:hAnsi="Times New Roman" w:cs="Times New Roman"/>
          <w:color w:val="000000" w:themeColor="text1"/>
          <w:sz w:val="28"/>
          <w:szCs w:val="28"/>
          <w:lang w:val="kk-KZ" w:eastAsia="ru-RU" w:bidi="ru-RU"/>
        </w:rPr>
        <w:t xml:space="preserve"> 7 </w:t>
      </w:r>
      <w:r w:rsidRPr="00131F29">
        <w:rPr>
          <w:rFonts w:ascii="Times New Roman" w:eastAsia="Calibri" w:hAnsi="Times New Roman" w:cs="Times New Roman"/>
          <w:color w:val="000000" w:themeColor="text1"/>
          <w:sz w:val="28"/>
          <w:szCs w:val="28"/>
          <w:lang w:val="kk-KZ" w:eastAsia="ru-RU" w:bidi="ru-RU"/>
        </w:rPr>
        <w:t xml:space="preserve"> – Дене шынықтыру және спорт  мамандарына олимпиадалық білім беру бойынша бағдарламаны жүзеге асыру кезеңдері</w:t>
      </w:r>
    </w:p>
    <w:p w14:paraId="1D5346EB" w14:textId="77777777" w:rsidR="0084682D" w:rsidRPr="00131F29" w:rsidRDefault="0084682D"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1ED47339" w14:textId="4AEC4FC5" w:rsidR="0084682D" w:rsidRPr="00131F29" w:rsidRDefault="0084682D"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Осы жоғарыда көрсетілген кезеңдерге сәйкес  дене шынықтыру және спорт мамандарына олимпиадалық білім беру мәселесіне арналған эксперименттік жұмыстың бағдарламасы жасалып, М.Өтемісов атындағы Батыс Қазақстан университеті жоғары білім беру мекемесінің «Дене тәрбиесін оқытудың теориясы мен әдістемесі» кафедрасының профессорлық-оқытушылық құрамымен  талқыланып, университет басшылығымен, кафедра мең</w:t>
      </w:r>
      <w:r w:rsidR="0090579E" w:rsidRPr="00131F29">
        <w:rPr>
          <w:rFonts w:ascii="Times New Roman" w:eastAsia="Calibri" w:hAnsi="Times New Roman" w:cs="Times New Roman"/>
          <w:color w:val="000000" w:themeColor="text1"/>
          <w:sz w:val="28"/>
          <w:szCs w:val="28"/>
          <w:lang w:val="kk-KZ" w:eastAsia="ru-RU" w:bidi="ru-RU"/>
        </w:rPr>
        <w:t>герушісімен бекітілді. 11</w:t>
      </w:r>
      <w:r w:rsidR="00A50D29" w:rsidRPr="00131F29">
        <w:rPr>
          <w:rFonts w:ascii="Times New Roman" w:eastAsia="Calibri" w:hAnsi="Times New Roman" w:cs="Times New Roman"/>
          <w:color w:val="000000" w:themeColor="text1"/>
          <w:sz w:val="28"/>
          <w:szCs w:val="28"/>
          <w:lang w:val="kk-KZ" w:eastAsia="ru-RU" w:bidi="ru-RU"/>
        </w:rPr>
        <w:t xml:space="preserve"> </w:t>
      </w:r>
      <w:r w:rsidR="00CB6188" w:rsidRPr="00131F29">
        <w:rPr>
          <w:rFonts w:ascii="Times New Roman" w:eastAsia="Calibri" w:hAnsi="Times New Roman" w:cs="Times New Roman"/>
          <w:color w:val="000000" w:themeColor="text1"/>
          <w:sz w:val="28"/>
          <w:szCs w:val="28"/>
          <w:lang w:val="kk-KZ" w:eastAsia="ru-RU" w:bidi="ru-RU"/>
        </w:rPr>
        <w:t xml:space="preserve">кестеде  біз жасаған дене шынықтыру және спорт мамандарына олимпиадалық білім беру бойынша тәжірибелік жұмыстың бағдарламасы берілген. </w:t>
      </w:r>
    </w:p>
    <w:p w14:paraId="575520FB" w14:textId="77777777" w:rsidR="0084682D" w:rsidRPr="00131F29" w:rsidRDefault="0084682D"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77DF1DC3" w14:textId="5C68E02A" w:rsidR="0084682D" w:rsidRPr="00131F29" w:rsidRDefault="0090579E" w:rsidP="0039532A">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Кесте 11</w:t>
      </w:r>
      <w:r w:rsidR="0084682D" w:rsidRPr="00131F29">
        <w:rPr>
          <w:rFonts w:ascii="Times New Roman" w:eastAsia="Calibri" w:hAnsi="Times New Roman" w:cs="Times New Roman"/>
          <w:color w:val="000000" w:themeColor="text1"/>
          <w:sz w:val="28"/>
          <w:szCs w:val="28"/>
          <w:lang w:val="kk-KZ" w:eastAsia="ru-RU" w:bidi="ru-RU"/>
        </w:rPr>
        <w:t xml:space="preserve"> –</w:t>
      </w:r>
      <w:r w:rsidR="004C050A" w:rsidRPr="00131F29">
        <w:rPr>
          <w:rFonts w:ascii="Times New Roman" w:eastAsia="Calibri" w:hAnsi="Times New Roman" w:cs="Times New Roman"/>
          <w:color w:val="000000" w:themeColor="text1"/>
          <w:sz w:val="28"/>
          <w:szCs w:val="28"/>
          <w:lang w:val="kk-KZ" w:eastAsia="ru-RU" w:bidi="ru-RU"/>
        </w:rPr>
        <w:t xml:space="preserve">Дене шынықтыру және спорт </w:t>
      </w:r>
      <w:r w:rsidR="0084682D" w:rsidRPr="00131F29">
        <w:rPr>
          <w:rFonts w:ascii="Times New Roman" w:eastAsia="Calibri" w:hAnsi="Times New Roman" w:cs="Times New Roman"/>
          <w:color w:val="000000" w:themeColor="text1"/>
          <w:sz w:val="28"/>
          <w:szCs w:val="28"/>
          <w:lang w:val="kk-KZ" w:eastAsia="ru-RU" w:bidi="ru-RU"/>
        </w:rPr>
        <w:t>мамандарына олимпиадалық білім беру бойынша тәжірибелік экспер</w:t>
      </w:r>
      <w:r w:rsidR="002821DD" w:rsidRPr="00131F29">
        <w:rPr>
          <w:rFonts w:ascii="Times New Roman" w:eastAsia="Calibri" w:hAnsi="Times New Roman" w:cs="Times New Roman"/>
          <w:color w:val="000000" w:themeColor="text1"/>
          <w:sz w:val="28"/>
          <w:szCs w:val="28"/>
          <w:lang w:val="kk-KZ" w:eastAsia="ru-RU" w:bidi="ru-RU"/>
        </w:rPr>
        <w:t xml:space="preserve">именттік жұмыстың бағдарламасы </w:t>
      </w:r>
    </w:p>
    <w:p w14:paraId="4585C736" w14:textId="77777777" w:rsidR="0084682D" w:rsidRPr="00131F29" w:rsidRDefault="0084682D"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tbl>
      <w:tblPr>
        <w:tblStyle w:val="a3"/>
        <w:tblW w:w="0" w:type="auto"/>
        <w:tblLook w:val="04A0" w:firstRow="1" w:lastRow="0" w:firstColumn="1" w:lastColumn="0" w:noHBand="0" w:noVBand="1"/>
      </w:tblPr>
      <w:tblGrid>
        <w:gridCol w:w="1547"/>
        <w:gridCol w:w="8301"/>
      </w:tblGrid>
      <w:tr w:rsidR="0084682D" w:rsidRPr="00131F29" w14:paraId="624B90F7" w14:textId="77777777" w:rsidTr="00E47CB4">
        <w:tc>
          <w:tcPr>
            <w:tcW w:w="0" w:type="auto"/>
            <w:gridSpan w:val="2"/>
          </w:tcPr>
          <w:p w14:paraId="383848BF" w14:textId="77777777" w:rsidR="0084682D" w:rsidRPr="00131F29" w:rsidRDefault="00D47F4E" w:rsidP="00612673">
            <w:pPr>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Дайындық кезеңі 2018 - 2019</w:t>
            </w:r>
            <w:r w:rsidR="0084682D" w:rsidRPr="00131F29">
              <w:rPr>
                <w:rFonts w:ascii="Times New Roman" w:eastAsia="Calibri" w:hAnsi="Times New Roman" w:cs="Times New Roman"/>
                <w:color w:val="000000" w:themeColor="text1"/>
                <w:sz w:val="28"/>
                <w:szCs w:val="28"/>
                <w:lang w:val="kk-KZ" w:eastAsia="ru-RU" w:bidi="ru-RU"/>
              </w:rPr>
              <w:t xml:space="preserve"> жылы</w:t>
            </w:r>
          </w:p>
        </w:tc>
      </w:tr>
      <w:tr w:rsidR="0084682D" w:rsidRPr="00131F29" w14:paraId="26BAB5BC" w14:textId="77777777" w:rsidTr="00E47CB4">
        <w:tc>
          <w:tcPr>
            <w:tcW w:w="0" w:type="auto"/>
          </w:tcPr>
          <w:p w14:paraId="08053BCF" w14:textId="77777777" w:rsidR="0084682D" w:rsidRPr="00131F29" w:rsidRDefault="0084682D" w:rsidP="00612673">
            <w:pPr>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w:t>
            </w:r>
          </w:p>
        </w:tc>
        <w:tc>
          <w:tcPr>
            <w:tcW w:w="0" w:type="auto"/>
          </w:tcPr>
          <w:p w14:paraId="4BD43323" w14:textId="77777777" w:rsidR="0084682D" w:rsidRPr="00131F29" w:rsidRDefault="0084682D" w:rsidP="00612673">
            <w:pPr>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2</w:t>
            </w:r>
          </w:p>
        </w:tc>
      </w:tr>
      <w:tr w:rsidR="0084682D" w:rsidRPr="0025407A" w14:paraId="72742AD4" w14:textId="77777777" w:rsidTr="00E47CB4">
        <w:tc>
          <w:tcPr>
            <w:tcW w:w="0" w:type="auto"/>
          </w:tcPr>
          <w:p w14:paraId="63DAB5FA" w14:textId="77777777" w:rsidR="0084682D" w:rsidRPr="00131F29" w:rsidRDefault="0084682D" w:rsidP="00612673">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Міндеттері</w:t>
            </w:r>
          </w:p>
        </w:tc>
        <w:tc>
          <w:tcPr>
            <w:tcW w:w="0" w:type="auto"/>
          </w:tcPr>
          <w:p w14:paraId="58841900" w14:textId="77777777" w:rsidR="0084682D" w:rsidRPr="00131F29" w:rsidRDefault="0084682D" w:rsidP="0039532A">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1.Олимпиадалық білім беруді жүзеге асыру идеясы бойынша эксперимент жұмыстарын ұйымдастырудың және өткізудің мақсаттарын, міндеттерін, ұстанымдарын, шарттары мен кезеңдерін анықтау,  бағдарламасын жасау. </w:t>
            </w:r>
          </w:p>
          <w:p w14:paraId="5EC00564" w14:textId="77777777" w:rsidR="0084682D" w:rsidRPr="00131F29" w:rsidRDefault="0084682D" w:rsidP="0039532A">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2.Дене шынықтыру және спорт мамандарының олимпиадалық білімінің қалыптасу деңгейін анықтаудың әдістерін анықтау.</w:t>
            </w:r>
          </w:p>
          <w:p w14:paraId="079BB8DB" w14:textId="77777777" w:rsidR="0084682D" w:rsidRPr="00131F29" w:rsidRDefault="0084682D" w:rsidP="0039532A">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3. Дене шынықтыру және спорт мамандарының олимпиадалық білімі бойынша эксперимент нәтижелерін бағалаудың критер</w:t>
            </w:r>
            <w:r w:rsidR="00371C83" w:rsidRPr="00131F29">
              <w:rPr>
                <w:rFonts w:ascii="Times New Roman" w:eastAsia="Calibri" w:hAnsi="Times New Roman" w:cs="Times New Roman"/>
                <w:color w:val="000000" w:themeColor="text1"/>
                <w:sz w:val="28"/>
                <w:szCs w:val="28"/>
                <w:lang w:val="kk-KZ" w:eastAsia="ru-RU" w:bidi="ru-RU"/>
              </w:rPr>
              <w:t>ийлерін жүзеге асыруға дайындық жұмыстарын жүзеге асыру.</w:t>
            </w:r>
          </w:p>
          <w:p w14:paraId="7C0F4FC5" w14:textId="77777777" w:rsidR="0084682D" w:rsidRPr="00131F29" w:rsidRDefault="0084682D" w:rsidP="00E2619B">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4. Дене шынықтыру және спорт мамандарының олимпиадалық білімінің деңгейін айқындау.</w:t>
            </w:r>
          </w:p>
        </w:tc>
      </w:tr>
      <w:tr w:rsidR="0084682D" w:rsidRPr="0025407A" w14:paraId="67E709DC" w14:textId="77777777" w:rsidTr="00E47CB4">
        <w:tc>
          <w:tcPr>
            <w:tcW w:w="0" w:type="auto"/>
          </w:tcPr>
          <w:p w14:paraId="6D9C075E" w14:textId="77777777" w:rsidR="0084682D" w:rsidRPr="00131F29" w:rsidRDefault="0084682D" w:rsidP="00612673">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Әдістері</w:t>
            </w:r>
          </w:p>
          <w:p w14:paraId="15D380D6" w14:textId="77777777" w:rsidR="0084682D" w:rsidRPr="00131F29" w:rsidRDefault="0084682D" w:rsidP="00612673">
            <w:pPr>
              <w:tabs>
                <w:tab w:val="left" w:pos="567"/>
              </w:tabs>
              <w:ind w:firstLine="567"/>
              <w:contextualSpacing/>
              <w:jc w:val="both"/>
              <w:rPr>
                <w:rFonts w:ascii="Times New Roman" w:eastAsia="Calibri" w:hAnsi="Times New Roman" w:cs="Times New Roman"/>
                <w:color w:val="000000" w:themeColor="text1"/>
                <w:sz w:val="28"/>
                <w:szCs w:val="28"/>
                <w:lang w:val="kk-KZ" w:eastAsia="ru-RU" w:bidi="ru-RU"/>
              </w:rPr>
            </w:pPr>
          </w:p>
        </w:tc>
        <w:tc>
          <w:tcPr>
            <w:tcW w:w="0" w:type="auto"/>
          </w:tcPr>
          <w:p w14:paraId="6E024391" w14:textId="77777777" w:rsidR="0084682D" w:rsidRPr="00131F29" w:rsidRDefault="0084682D" w:rsidP="0039532A">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Айқындаушы эксперимент</w:t>
            </w:r>
            <w:r w:rsidR="00EF0B22" w:rsidRPr="00131F29">
              <w:rPr>
                <w:rFonts w:ascii="Times New Roman" w:eastAsia="Calibri" w:hAnsi="Times New Roman" w:cs="Times New Roman"/>
                <w:color w:val="000000" w:themeColor="text1"/>
                <w:sz w:val="28"/>
                <w:szCs w:val="28"/>
                <w:lang w:val="kk-KZ" w:eastAsia="ru-RU" w:bidi="ru-RU"/>
              </w:rPr>
              <w:t>те</w:t>
            </w:r>
            <w:r w:rsidRPr="00131F29">
              <w:rPr>
                <w:rFonts w:ascii="Times New Roman" w:eastAsia="Calibri" w:hAnsi="Times New Roman" w:cs="Times New Roman"/>
                <w:color w:val="000000" w:themeColor="text1"/>
                <w:sz w:val="28"/>
                <w:szCs w:val="28"/>
                <w:lang w:val="kk-KZ" w:eastAsia="ru-RU" w:bidi="ru-RU"/>
              </w:rPr>
              <w:t xml:space="preserve">: сауалнамалар жүргізу, диагностика, бақылау  мен талдау жасау, жинақтау, салыстыру, педагогикалық сараптамалар  жасау. </w:t>
            </w:r>
          </w:p>
        </w:tc>
      </w:tr>
      <w:tr w:rsidR="000C5F3E" w:rsidRPr="0025407A" w14:paraId="4B35D74C" w14:textId="77777777" w:rsidTr="00B1687C">
        <w:trPr>
          <w:trHeight w:val="983"/>
        </w:trPr>
        <w:tc>
          <w:tcPr>
            <w:tcW w:w="0" w:type="auto"/>
          </w:tcPr>
          <w:p w14:paraId="25722440" w14:textId="77777777" w:rsidR="000C5F3E" w:rsidRPr="00131F29" w:rsidRDefault="000C5F3E" w:rsidP="00612673">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Нәтижесі</w:t>
            </w:r>
          </w:p>
        </w:tc>
        <w:tc>
          <w:tcPr>
            <w:tcW w:w="0" w:type="auto"/>
            <w:tcBorders>
              <w:bottom w:val="single" w:sz="4" w:space="0" w:color="auto"/>
            </w:tcBorders>
          </w:tcPr>
          <w:p w14:paraId="26E5713C" w14:textId="77777777" w:rsidR="000C5F3E" w:rsidRPr="00131F29" w:rsidRDefault="000C5F3E" w:rsidP="0039532A">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Дене шынықтыру және спорт мамандарының олимпиадалық білімін қалыптастыруға бағытталған эксперименттік  элективті пәннің бағдарламасының әзірленуі. </w:t>
            </w:r>
          </w:p>
        </w:tc>
      </w:tr>
      <w:tr w:rsidR="000C5F3E" w:rsidRPr="00131F29" w14:paraId="0D3FBFCA" w14:textId="77777777" w:rsidTr="000C5F3E">
        <w:tc>
          <w:tcPr>
            <w:tcW w:w="0" w:type="auto"/>
            <w:gridSpan w:val="2"/>
            <w:tcBorders>
              <w:top w:val="nil"/>
              <w:left w:val="nil"/>
              <w:bottom w:val="single" w:sz="4" w:space="0" w:color="auto"/>
              <w:right w:val="nil"/>
            </w:tcBorders>
          </w:tcPr>
          <w:p w14:paraId="1804DA84" w14:textId="15D0474A" w:rsidR="00AB61E1" w:rsidRPr="00131F29" w:rsidRDefault="0090579E" w:rsidP="0039532A">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11</w:t>
            </w:r>
            <w:r w:rsidR="000C5F3E" w:rsidRPr="00131F29">
              <w:rPr>
                <w:rFonts w:ascii="Times New Roman" w:eastAsia="Calibri" w:hAnsi="Times New Roman" w:cs="Times New Roman"/>
                <w:color w:val="000000" w:themeColor="text1"/>
                <w:sz w:val="28"/>
                <w:szCs w:val="28"/>
                <w:lang w:val="kk-KZ" w:eastAsia="ru-RU" w:bidi="ru-RU"/>
              </w:rPr>
              <w:t xml:space="preserve"> </w:t>
            </w:r>
            <w:r w:rsidR="00290379" w:rsidRPr="00131F29">
              <w:rPr>
                <w:rFonts w:ascii="Times New Roman" w:eastAsia="Calibri" w:hAnsi="Times New Roman" w:cs="Times New Roman"/>
                <w:color w:val="000000" w:themeColor="text1"/>
                <w:sz w:val="28"/>
                <w:szCs w:val="28"/>
                <w:lang w:val="kk-KZ" w:eastAsia="ru-RU" w:bidi="ru-RU"/>
              </w:rPr>
              <w:t xml:space="preserve">- </w:t>
            </w:r>
            <w:r w:rsidR="00DD2DA9" w:rsidRPr="00131F29">
              <w:rPr>
                <w:rFonts w:ascii="Times New Roman" w:eastAsia="Calibri" w:hAnsi="Times New Roman" w:cs="Times New Roman"/>
                <w:color w:val="000000" w:themeColor="text1"/>
                <w:sz w:val="28"/>
                <w:szCs w:val="28"/>
                <w:lang w:val="kk-KZ" w:eastAsia="ru-RU" w:bidi="ru-RU"/>
              </w:rPr>
              <w:t>кестенің жалғасы</w:t>
            </w:r>
          </w:p>
        </w:tc>
      </w:tr>
      <w:tr w:rsidR="000C5F3E" w:rsidRPr="00131F29" w14:paraId="40F63DD4" w14:textId="77777777" w:rsidTr="000C5F3E">
        <w:tc>
          <w:tcPr>
            <w:tcW w:w="0" w:type="auto"/>
            <w:tcBorders>
              <w:top w:val="single" w:sz="4" w:space="0" w:color="auto"/>
            </w:tcBorders>
          </w:tcPr>
          <w:p w14:paraId="1CC644E9" w14:textId="41AED797" w:rsidR="000C5F3E" w:rsidRPr="00131F29" w:rsidRDefault="000C5F3E" w:rsidP="000C5F3E">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w:t>
            </w:r>
          </w:p>
        </w:tc>
        <w:tc>
          <w:tcPr>
            <w:tcW w:w="0" w:type="auto"/>
            <w:tcBorders>
              <w:top w:val="single" w:sz="4" w:space="0" w:color="auto"/>
            </w:tcBorders>
          </w:tcPr>
          <w:p w14:paraId="7D4E53EA" w14:textId="6B919312" w:rsidR="000C5F3E" w:rsidRPr="00131F29" w:rsidRDefault="000C5F3E" w:rsidP="000C5F3E">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2</w:t>
            </w:r>
          </w:p>
        </w:tc>
      </w:tr>
      <w:tr w:rsidR="000C5F3E" w:rsidRPr="00131F29" w14:paraId="49933B74" w14:textId="77777777" w:rsidTr="00E47CB4">
        <w:tc>
          <w:tcPr>
            <w:tcW w:w="0" w:type="auto"/>
            <w:gridSpan w:val="2"/>
          </w:tcPr>
          <w:p w14:paraId="418C9740" w14:textId="38EC45CE" w:rsidR="000C5F3E" w:rsidRPr="00131F29" w:rsidRDefault="000C5F3E" w:rsidP="00612673">
            <w:pPr>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Негізгі кезең 2019-2020 оқу жылы</w:t>
            </w:r>
          </w:p>
        </w:tc>
      </w:tr>
      <w:tr w:rsidR="0084682D" w:rsidRPr="0025407A" w14:paraId="455291D4" w14:textId="77777777" w:rsidTr="00E47CB4">
        <w:tc>
          <w:tcPr>
            <w:tcW w:w="0" w:type="auto"/>
          </w:tcPr>
          <w:p w14:paraId="342346C4" w14:textId="77777777" w:rsidR="0084682D" w:rsidRPr="00131F29" w:rsidRDefault="0084682D" w:rsidP="00612673">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Міндеттері</w:t>
            </w:r>
          </w:p>
        </w:tc>
        <w:tc>
          <w:tcPr>
            <w:tcW w:w="0" w:type="auto"/>
          </w:tcPr>
          <w:p w14:paraId="485EACF6" w14:textId="77777777" w:rsidR="0084682D" w:rsidRPr="00131F29" w:rsidRDefault="0084682D" w:rsidP="0039532A">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1.Қазақстанның дене шынықтыру және спорт мамандарын дайындау жүйесіндегі олимпиадалық білім берудің құрылымдық-мазмұндық моделін әзірлеу.</w:t>
            </w:r>
          </w:p>
          <w:p w14:paraId="731E3873" w14:textId="77777777" w:rsidR="0084682D" w:rsidRPr="00131F29" w:rsidRDefault="0084682D" w:rsidP="0039532A">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2. Қазақстанның дене шынықтыру және спорт мамандарын дайындау жүйесі</w:t>
            </w:r>
            <w:r w:rsidR="00E2619B" w:rsidRPr="00131F29">
              <w:rPr>
                <w:rFonts w:ascii="Times New Roman" w:eastAsia="Calibri" w:hAnsi="Times New Roman" w:cs="Times New Roman"/>
                <w:color w:val="000000" w:themeColor="text1"/>
                <w:sz w:val="28"/>
                <w:szCs w:val="28"/>
                <w:lang w:val="kk-KZ" w:eastAsia="ru-RU" w:bidi="ru-RU"/>
              </w:rPr>
              <w:t>ндегі олимпиадалық білім беруді</w:t>
            </w:r>
            <w:r w:rsidRPr="00131F29">
              <w:rPr>
                <w:rFonts w:ascii="Times New Roman" w:eastAsia="Calibri" w:hAnsi="Times New Roman" w:cs="Times New Roman"/>
                <w:color w:val="000000" w:themeColor="text1"/>
                <w:sz w:val="28"/>
                <w:szCs w:val="28"/>
                <w:lang w:val="kk-KZ" w:eastAsia="ru-RU" w:bidi="ru-RU"/>
              </w:rPr>
              <w:t xml:space="preserve"> қалыптастыруға бағытталған модель әсерін тәжірибе жүзінде сынақтан өткізу.</w:t>
            </w:r>
          </w:p>
          <w:p w14:paraId="696880DF" w14:textId="77777777" w:rsidR="0084682D" w:rsidRPr="00131F29" w:rsidRDefault="0084682D" w:rsidP="0039532A">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3. Олимпиадалық білім беру бойынша экспери</w:t>
            </w:r>
            <w:r w:rsidR="00E2619B" w:rsidRPr="00131F29">
              <w:rPr>
                <w:rFonts w:ascii="Times New Roman" w:eastAsia="Calibri" w:hAnsi="Times New Roman" w:cs="Times New Roman"/>
                <w:color w:val="000000" w:themeColor="text1"/>
                <w:sz w:val="28"/>
                <w:szCs w:val="28"/>
                <w:lang w:val="kk-KZ" w:eastAsia="ru-RU" w:bidi="ru-RU"/>
              </w:rPr>
              <w:t>мент нәтижелерін бастапқы өңдеу және статистикалық бағалауды</w:t>
            </w:r>
            <w:r w:rsidRPr="00131F29">
              <w:rPr>
                <w:rFonts w:ascii="Times New Roman" w:eastAsia="Calibri" w:hAnsi="Times New Roman" w:cs="Times New Roman"/>
                <w:color w:val="000000" w:themeColor="text1"/>
                <w:sz w:val="28"/>
                <w:szCs w:val="28"/>
                <w:lang w:val="kk-KZ" w:eastAsia="ru-RU" w:bidi="ru-RU"/>
              </w:rPr>
              <w:t xml:space="preserve">  жүргізуді жүзеге асыру. </w:t>
            </w:r>
          </w:p>
          <w:p w14:paraId="6924D6D5" w14:textId="3F7EDB37" w:rsidR="0084682D" w:rsidRPr="00131F29" w:rsidRDefault="0084682D" w:rsidP="00A50D29">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4. «Олимпиадалық білім  беру» элективті пәнінің бағдарламасын әзірлеп, тәжірибеде жүзеге асыру, пәнді жүргізу барысында түрлі нысандарын қолдану. </w:t>
            </w:r>
          </w:p>
        </w:tc>
      </w:tr>
      <w:tr w:rsidR="0084682D" w:rsidRPr="0025407A" w14:paraId="7196A33B" w14:textId="77777777" w:rsidTr="00E47CB4">
        <w:tc>
          <w:tcPr>
            <w:tcW w:w="0" w:type="auto"/>
          </w:tcPr>
          <w:p w14:paraId="0BB153CD" w14:textId="77777777" w:rsidR="0084682D" w:rsidRPr="00131F29" w:rsidRDefault="0084682D" w:rsidP="00612673">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Нәтижесі</w:t>
            </w:r>
          </w:p>
        </w:tc>
        <w:tc>
          <w:tcPr>
            <w:tcW w:w="0" w:type="auto"/>
          </w:tcPr>
          <w:p w14:paraId="2CE89486" w14:textId="77777777" w:rsidR="0084682D" w:rsidRPr="00131F29" w:rsidRDefault="0084682D" w:rsidP="0039532A">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Дене шынықтыру және спорт мамандарын дайындау жүйесіндегі олимпиадалық білім беруді қалыптастыру бағдарламасының жүзеге асуы, тиімділігінің эксперименталды түрде тексерілуі.</w:t>
            </w:r>
          </w:p>
        </w:tc>
      </w:tr>
      <w:tr w:rsidR="0084682D" w:rsidRPr="00131F29" w14:paraId="311186C1" w14:textId="77777777" w:rsidTr="00E47CB4">
        <w:tc>
          <w:tcPr>
            <w:tcW w:w="0" w:type="auto"/>
            <w:gridSpan w:val="2"/>
          </w:tcPr>
          <w:p w14:paraId="3B01045F" w14:textId="77777777" w:rsidR="0084682D" w:rsidRPr="00131F29" w:rsidRDefault="0084682D" w:rsidP="00612673">
            <w:pPr>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Қорытынды кезең 2020-2021 оқу жылы</w:t>
            </w:r>
          </w:p>
        </w:tc>
      </w:tr>
      <w:tr w:rsidR="0084682D" w:rsidRPr="0025407A" w14:paraId="7C3296D0" w14:textId="77777777" w:rsidTr="00E47CB4">
        <w:tc>
          <w:tcPr>
            <w:tcW w:w="0" w:type="auto"/>
          </w:tcPr>
          <w:p w14:paraId="086B7694" w14:textId="77777777" w:rsidR="0084682D" w:rsidRPr="00131F29" w:rsidRDefault="0084682D" w:rsidP="00612673">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Міндеттері</w:t>
            </w:r>
          </w:p>
        </w:tc>
        <w:tc>
          <w:tcPr>
            <w:tcW w:w="0" w:type="auto"/>
          </w:tcPr>
          <w:p w14:paraId="1DB0C4CA" w14:textId="77777777" w:rsidR="0084682D" w:rsidRPr="00131F29" w:rsidRDefault="0084682D" w:rsidP="0039532A">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1.Тәжірибе</w:t>
            </w:r>
            <w:r w:rsidR="00E2619B" w:rsidRPr="00131F29">
              <w:rPr>
                <w:rFonts w:ascii="Times New Roman" w:eastAsia="Calibri" w:hAnsi="Times New Roman" w:cs="Times New Roman"/>
                <w:color w:val="000000" w:themeColor="text1"/>
                <w:sz w:val="28"/>
                <w:szCs w:val="28"/>
                <w:lang w:val="kk-KZ" w:eastAsia="ru-RU" w:bidi="ru-RU"/>
              </w:rPr>
              <w:t xml:space="preserve"> негізінде жиналған мәліметтерг теориялық тұрғыдан талдау</w:t>
            </w:r>
            <w:r w:rsidRPr="00131F29">
              <w:rPr>
                <w:rFonts w:ascii="Times New Roman" w:eastAsia="Calibri" w:hAnsi="Times New Roman" w:cs="Times New Roman"/>
                <w:color w:val="000000" w:themeColor="text1"/>
                <w:sz w:val="28"/>
                <w:szCs w:val="28"/>
                <w:lang w:val="kk-KZ" w:eastAsia="ru-RU" w:bidi="ru-RU"/>
              </w:rPr>
              <w:t xml:space="preserve"> жасау.</w:t>
            </w:r>
          </w:p>
          <w:p w14:paraId="217A35A1" w14:textId="77777777" w:rsidR="0084682D" w:rsidRPr="00131F29" w:rsidRDefault="0084682D" w:rsidP="0039532A">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2.Зерттеу бойынша  нәтижелер шығару, қорытынды жасау.</w:t>
            </w:r>
          </w:p>
          <w:p w14:paraId="68681676" w14:textId="77777777" w:rsidR="0084682D" w:rsidRPr="00131F29" w:rsidRDefault="0084682D" w:rsidP="0039532A">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3.Зерттеу мәселесіне сәйкес ғылыми-зерттеу  тұрғысында ұсынымдар әзірлеу.</w:t>
            </w:r>
          </w:p>
        </w:tc>
      </w:tr>
      <w:tr w:rsidR="0084682D" w:rsidRPr="0025407A" w14:paraId="04B0809B" w14:textId="77777777" w:rsidTr="00E47CB4">
        <w:tc>
          <w:tcPr>
            <w:tcW w:w="0" w:type="auto"/>
          </w:tcPr>
          <w:p w14:paraId="3BD0A39F" w14:textId="77777777" w:rsidR="0084682D" w:rsidRPr="00131F29" w:rsidRDefault="0084682D" w:rsidP="00612673">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Әдістері</w:t>
            </w:r>
          </w:p>
        </w:tc>
        <w:tc>
          <w:tcPr>
            <w:tcW w:w="0" w:type="auto"/>
          </w:tcPr>
          <w:p w14:paraId="4E21E08E" w14:textId="77777777" w:rsidR="0084682D" w:rsidRPr="00131F29" w:rsidRDefault="0084682D" w:rsidP="00E2619B">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Ғылыми-теориялық талқылаулар жасау, алынған материалдарды  жалпылау, жүйелеу, екінші кезектегі жүргізілген эксперимент нәтижелерін математикалық статистикалық әдістерме</w:t>
            </w:r>
            <w:r w:rsidR="00E2619B" w:rsidRPr="00131F29">
              <w:rPr>
                <w:rFonts w:ascii="Times New Roman" w:eastAsia="Calibri" w:hAnsi="Times New Roman" w:cs="Times New Roman"/>
                <w:color w:val="000000" w:themeColor="text1"/>
                <w:sz w:val="28"/>
                <w:szCs w:val="28"/>
                <w:lang w:val="kk-KZ" w:eastAsia="ru-RU" w:bidi="ru-RU"/>
              </w:rPr>
              <w:t xml:space="preserve">н өңдеу. </w:t>
            </w:r>
          </w:p>
        </w:tc>
      </w:tr>
      <w:tr w:rsidR="0084682D" w:rsidRPr="0025407A" w14:paraId="774C787F" w14:textId="77777777" w:rsidTr="00E47CB4">
        <w:tc>
          <w:tcPr>
            <w:tcW w:w="0" w:type="auto"/>
          </w:tcPr>
          <w:p w14:paraId="024265B2" w14:textId="77777777" w:rsidR="0084682D" w:rsidRPr="00131F29" w:rsidRDefault="0084682D" w:rsidP="00612673">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Нәтижесі</w:t>
            </w:r>
          </w:p>
        </w:tc>
        <w:tc>
          <w:tcPr>
            <w:tcW w:w="0" w:type="auto"/>
          </w:tcPr>
          <w:p w14:paraId="484417A9" w14:textId="0021FB18" w:rsidR="0084682D" w:rsidRPr="00131F29" w:rsidRDefault="0084682D" w:rsidP="00AB61E1">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Қорытынды тұжырымдама жасау, дене шынықтыру және спорт мамандарын дайындау жүйесіндегі олимпиадалық білім беруді жүзеге асыру мәселесіне арналған диссертациялық зерттеудің ұсыныстарын дайындауды жүзеге асыру. Дене шынықтыру және спорт  мамандарына олимпиадалық білім беру</w:t>
            </w:r>
            <w:r w:rsidR="00AB61E1" w:rsidRPr="00131F29">
              <w:rPr>
                <w:rFonts w:ascii="Times New Roman" w:eastAsia="Calibri" w:hAnsi="Times New Roman" w:cs="Times New Roman"/>
                <w:color w:val="000000" w:themeColor="text1"/>
                <w:sz w:val="28"/>
                <w:szCs w:val="28"/>
                <w:lang w:val="kk-KZ" w:eastAsia="ru-RU" w:bidi="ru-RU"/>
              </w:rPr>
              <w:t>ді</w:t>
            </w:r>
            <w:r w:rsidRPr="00131F29">
              <w:rPr>
                <w:rFonts w:ascii="Times New Roman" w:eastAsia="Calibri" w:hAnsi="Times New Roman" w:cs="Times New Roman"/>
                <w:color w:val="000000" w:themeColor="text1"/>
                <w:sz w:val="28"/>
                <w:szCs w:val="28"/>
                <w:lang w:val="kk-KZ" w:eastAsia="ru-RU" w:bidi="ru-RU"/>
              </w:rPr>
              <w:t xml:space="preserve"> </w:t>
            </w:r>
            <w:r w:rsidR="00AB61E1" w:rsidRPr="00131F29">
              <w:rPr>
                <w:rFonts w:ascii="Times New Roman" w:eastAsia="Calibri" w:hAnsi="Times New Roman" w:cs="Times New Roman"/>
                <w:color w:val="000000" w:themeColor="text1"/>
                <w:sz w:val="28"/>
                <w:szCs w:val="28"/>
                <w:lang w:val="kk-KZ" w:eastAsia="ru-RU" w:bidi="ru-RU"/>
              </w:rPr>
              <w:t xml:space="preserve">дамыту және жетілдіру әдістемесі </w:t>
            </w:r>
            <w:r w:rsidRPr="00131F29">
              <w:rPr>
                <w:rFonts w:ascii="Times New Roman" w:eastAsia="Calibri" w:hAnsi="Times New Roman" w:cs="Times New Roman"/>
                <w:color w:val="000000" w:themeColor="text1"/>
                <w:sz w:val="28"/>
                <w:szCs w:val="28"/>
                <w:lang w:val="kk-KZ" w:eastAsia="ru-RU" w:bidi="ru-RU"/>
              </w:rPr>
              <w:t xml:space="preserve">арқылы </w:t>
            </w:r>
            <w:r w:rsidR="00AB61E1" w:rsidRPr="00131F29">
              <w:rPr>
                <w:rFonts w:ascii="Times New Roman" w:eastAsia="Calibri" w:hAnsi="Times New Roman" w:cs="Times New Roman"/>
                <w:color w:val="000000" w:themeColor="text1"/>
                <w:sz w:val="28"/>
                <w:szCs w:val="28"/>
                <w:lang w:val="kk-KZ" w:eastAsia="ru-RU" w:bidi="ru-RU"/>
              </w:rPr>
              <w:t xml:space="preserve">олимпиадалық сауаттылығы жоғары және олимпизм құндылықтарына ие мамандар дайындау. </w:t>
            </w:r>
          </w:p>
        </w:tc>
      </w:tr>
    </w:tbl>
    <w:p w14:paraId="1868D680" w14:textId="77777777" w:rsidR="0026350E" w:rsidRPr="00131F29" w:rsidRDefault="0026350E" w:rsidP="000C5F3E">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p>
    <w:p w14:paraId="08F99856" w14:textId="77777777" w:rsidR="0084682D" w:rsidRPr="00131F29" w:rsidRDefault="0084682D"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Дене шынықтыру және спорт мамандарына олимпиадалық білім беруді жүзеге асыру бойынша  зерттеуіміздің эмпирикалық болжамдарын жасадық:</w:t>
      </w:r>
    </w:p>
    <w:p w14:paraId="6A55D8AE" w14:textId="77777777" w:rsidR="0084682D" w:rsidRPr="00131F29" w:rsidRDefault="0084682D"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 Дене шынықтыру және спорт мамандарының олимпиадалық білім білімге деген көзқарастарының болуы олимпиадалық білімді педагогикалық әрекетте жүзеге асыра алуға тікелей әсер етеді.</w:t>
      </w:r>
    </w:p>
    <w:p w14:paraId="7A668950" w14:textId="77777777" w:rsidR="0084682D" w:rsidRPr="00131F29" w:rsidRDefault="0084682D"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2) Дене </w:t>
      </w:r>
      <w:r w:rsidR="0002550E" w:rsidRPr="00131F29">
        <w:rPr>
          <w:rFonts w:ascii="Times New Roman" w:eastAsia="Calibri" w:hAnsi="Times New Roman" w:cs="Times New Roman"/>
          <w:color w:val="000000" w:themeColor="text1"/>
          <w:sz w:val="28"/>
          <w:szCs w:val="28"/>
          <w:lang w:val="kk-KZ" w:eastAsia="ru-RU" w:bidi="ru-RU"/>
        </w:rPr>
        <w:t>шынықтыру және спорт мамандарының</w:t>
      </w:r>
      <w:r w:rsidRPr="00131F29">
        <w:rPr>
          <w:rFonts w:ascii="Times New Roman" w:eastAsia="Calibri" w:hAnsi="Times New Roman" w:cs="Times New Roman"/>
          <w:color w:val="000000" w:themeColor="text1"/>
          <w:sz w:val="28"/>
          <w:szCs w:val="28"/>
          <w:lang w:val="kk-KZ" w:eastAsia="ru-RU" w:bidi="ru-RU"/>
        </w:rPr>
        <w:t xml:space="preserve"> олимпиадалық </w:t>
      </w:r>
      <w:r w:rsidR="0002550E" w:rsidRPr="00131F29">
        <w:rPr>
          <w:rFonts w:ascii="Times New Roman" w:eastAsia="Calibri" w:hAnsi="Times New Roman" w:cs="Times New Roman"/>
          <w:color w:val="000000" w:themeColor="text1"/>
          <w:sz w:val="28"/>
          <w:szCs w:val="28"/>
          <w:lang w:val="kk-KZ" w:eastAsia="ru-RU" w:bidi="ru-RU"/>
        </w:rPr>
        <w:t xml:space="preserve">білімінің </w:t>
      </w:r>
      <w:r w:rsidRPr="00131F29">
        <w:rPr>
          <w:rFonts w:ascii="Times New Roman" w:eastAsia="Calibri" w:hAnsi="Times New Roman" w:cs="Times New Roman"/>
          <w:color w:val="000000" w:themeColor="text1"/>
          <w:sz w:val="28"/>
          <w:szCs w:val="28"/>
          <w:lang w:val="kk-KZ" w:eastAsia="ru-RU" w:bidi="ru-RU"/>
        </w:rPr>
        <w:t>жоғары деңгейі олардың олимпиадалық сауаттылығын қалыптастырудың алғы шарты.</w:t>
      </w:r>
    </w:p>
    <w:p w14:paraId="4AAEB6CD" w14:textId="77777777" w:rsidR="0084682D" w:rsidRPr="00131F29" w:rsidRDefault="0084682D"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3) Дене шынықтыру және спорт мамандарына олимпиадалық білім беруді жүзеге асыру мақсатты түрде элективті пән, оқу бағдарламасындағы модулдік оқыту мазмұнын жетілдіруге тікелей байланысты.</w:t>
      </w:r>
    </w:p>
    <w:p w14:paraId="21548F63" w14:textId="512DFFDF" w:rsidR="0084682D" w:rsidRPr="00131F29" w:rsidRDefault="0084682D" w:rsidP="00483511">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4) Дене шынықтыру және спорт мамандарына олимпиадалық білім беруді мақсатты түрде дамыту олимпиадалық сауаттылық бойынша </w:t>
      </w:r>
      <w:r w:rsidR="00AB61E1" w:rsidRPr="00131F29">
        <w:rPr>
          <w:rFonts w:ascii="Times New Roman" w:eastAsia="Calibri" w:hAnsi="Times New Roman" w:cs="Times New Roman"/>
          <w:color w:val="000000" w:themeColor="text1"/>
          <w:sz w:val="28"/>
          <w:szCs w:val="28"/>
          <w:lang w:val="kk-KZ" w:eastAsia="ru-RU" w:bidi="ru-RU"/>
        </w:rPr>
        <w:t xml:space="preserve">мәселелік </w:t>
      </w:r>
      <w:r w:rsidRPr="00131F29">
        <w:rPr>
          <w:rFonts w:ascii="Times New Roman" w:eastAsia="Calibri" w:hAnsi="Times New Roman" w:cs="Times New Roman"/>
          <w:color w:val="000000" w:themeColor="text1"/>
          <w:sz w:val="28"/>
          <w:szCs w:val="28"/>
          <w:lang w:val="kk-KZ" w:eastAsia="ru-RU" w:bidi="ru-RU"/>
        </w:rPr>
        <w:t>шешу д</w:t>
      </w:r>
      <w:r w:rsidR="00483511" w:rsidRPr="00131F29">
        <w:rPr>
          <w:rFonts w:ascii="Times New Roman" w:eastAsia="Calibri" w:hAnsi="Times New Roman" w:cs="Times New Roman"/>
          <w:color w:val="000000" w:themeColor="text1"/>
          <w:sz w:val="28"/>
          <w:szCs w:val="28"/>
          <w:lang w:val="kk-KZ" w:eastAsia="ru-RU" w:bidi="ru-RU"/>
        </w:rPr>
        <w:t>еңгейінің өзгеруіне әсер етеді.</w:t>
      </w:r>
    </w:p>
    <w:p w14:paraId="440D90F9" w14:textId="77777777" w:rsidR="0084682D" w:rsidRPr="00131F29" w:rsidRDefault="0084682D" w:rsidP="00612673">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Қазақстан Республикасында дене шынықтыру және спорт мамандарын  дайындауда олимпиадалық білім беру жүйесінің мазмұны мен негіздемесін әзірлеу мақсатымызды көздей отырып, дене шынықтыру және спорт мамандарын дайындау жүйесінде олимпиадалық білім беруді іске асыру тиімділігін зерттеу жұмыстары жүргізілді.</w:t>
      </w:r>
    </w:p>
    <w:p w14:paraId="577F6949" w14:textId="68A3C994" w:rsidR="00170C8D" w:rsidRPr="00131F29" w:rsidRDefault="0084682D"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ab/>
      </w:r>
      <w:r w:rsidR="004F0D5A" w:rsidRPr="00131F29">
        <w:rPr>
          <w:rFonts w:ascii="Times New Roman" w:eastAsia="Calibri" w:hAnsi="Times New Roman" w:cs="Times New Roman"/>
          <w:color w:val="000000" w:themeColor="text1"/>
          <w:sz w:val="28"/>
          <w:szCs w:val="28"/>
          <w:lang w:val="kk-KZ" w:eastAsia="ru-RU" w:bidi="ru-RU"/>
        </w:rPr>
        <w:t>Д</w:t>
      </w:r>
      <w:r w:rsidRPr="00131F29">
        <w:rPr>
          <w:rFonts w:ascii="Times New Roman" w:eastAsia="Calibri" w:hAnsi="Times New Roman" w:cs="Times New Roman"/>
          <w:color w:val="000000" w:themeColor="text1"/>
          <w:sz w:val="28"/>
          <w:szCs w:val="28"/>
          <w:lang w:val="kk-KZ" w:eastAsia="ru-RU" w:bidi="ru-RU"/>
        </w:rPr>
        <w:t xml:space="preserve">ене шынықтыру және спорт мамандарының олимпиадалық білімге деген көзқарастарының болуы олимпиадалық білімді педагогикалық әрекетте жүзеге асыра алуға тікелей әсер етеді деген тұжырымды дәлелдеу үшін ең алдымен қызмет жасап жатқан дене шынықтыру және спорт </w:t>
      </w:r>
      <w:r w:rsidR="00355971" w:rsidRPr="00131F29">
        <w:rPr>
          <w:rFonts w:ascii="Times New Roman" w:eastAsia="Calibri" w:hAnsi="Times New Roman" w:cs="Times New Roman"/>
          <w:color w:val="000000" w:themeColor="text1"/>
          <w:sz w:val="28"/>
          <w:szCs w:val="28"/>
          <w:lang w:val="kk-KZ" w:eastAsia="ru-RU" w:bidi="ru-RU"/>
        </w:rPr>
        <w:t xml:space="preserve">саласы </w:t>
      </w:r>
      <w:r w:rsidRPr="00131F29">
        <w:rPr>
          <w:rFonts w:ascii="Times New Roman" w:eastAsia="Calibri" w:hAnsi="Times New Roman" w:cs="Times New Roman"/>
          <w:color w:val="000000" w:themeColor="text1"/>
          <w:sz w:val="28"/>
          <w:szCs w:val="28"/>
          <w:lang w:val="kk-KZ" w:eastAsia="ru-RU" w:bidi="ru-RU"/>
        </w:rPr>
        <w:t xml:space="preserve">мамандарына  </w:t>
      </w:r>
      <w:r w:rsidR="00355971" w:rsidRPr="00131F29">
        <w:rPr>
          <w:rFonts w:ascii="Times New Roman" w:eastAsia="Calibri" w:hAnsi="Times New Roman" w:cs="Times New Roman"/>
          <w:color w:val="000000" w:themeColor="text1"/>
          <w:sz w:val="28"/>
          <w:szCs w:val="28"/>
          <w:lang w:val="kk-KZ" w:eastAsia="ru-RU" w:bidi="ru-RU"/>
        </w:rPr>
        <w:t xml:space="preserve">«Олимпиадалық білім беру мәселесінен хабардарлығы, қатынасы және қызығушылылығын анықтау» сауалнамасын </w:t>
      </w:r>
      <w:r w:rsidRPr="00131F29">
        <w:rPr>
          <w:rFonts w:ascii="Times New Roman" w:eastAsia="Calibri" w:hAnsi="Times New Roman" w:cs="Times New Roman"/>
          <w:color w:val="000000" w:themeColor="text1"/>
          <w:sz w:val="28"/>
          <w:szCs w:val="28"/>
          <w:lang w:val="kk-KZ" w:eastAsia="ru-RU" w:bidi="ru-RU"/>
        </w:rPr>
        <w:t xml:space="preserve"> жүргіздік</w:t>
      </w:r>
      <w:r w:rsidR="0026782B" w:rsidRPr="00131F29">
        <w:rPr>
          <w:rFonts w:ascii="Times New Roman" w:eastAsia="Calibri" w:hAnsi="Times New Roman" w:cs="Times New Roman"/>
          <w:color w:val="000000" w:themeColor="text1"/>
          <w:sz w:val="28"/>
          <w:szCs w:val="28"/>
          <w:lang w:val="kk-KZ" w:eastAsia="ru-RU" w:bidi="ru-RU"/>
        </w:rPr>
        <w:t xml:space="preserve"> (Қосымша А)</w:t>
      </w:r>
      <w:r w:rsidRPr="00131F29">
        <w:rPr>
          <w:rFonts w:ascii="Times New Roman" w:eastAsia="Calibri" w:hAnsi="Times New Roman" w:cs="Times New Roman"/>
          <w:color w:val="000000" w:themeColor="text1"/>
          <w:sz w:val="28"/>
          <w:szCs w:val="28"/>
          <w:lang w:val="kk-KZ" w:eastAsia="ru-RU" w:bidi="ru-RU"/>
        </w:rPr>
        <w:t>. Бұл сауалнаманың мақсаты дене шынықтыру мұғалімдерінің, жаттықтырушы-оқытушылардың, дене шынықты</w:t>
      </w:r>
      <w:r w:rsidR="003579FE" w:rsidRPr="00131F29">
        <w:rPr>
          <w:rFonts w:ascii="Times New Roman" w:eastAsia="Calibri" w:hAnsi="Times New Roman" w:cs="Times New Roman"/>
          <w:color w:val="000000" w:themeColor="text1"/>
          <w:sz w:val="28"/>
          <w:szCs w:val="28"/>
          <w:lang w:val="kk-KZ" w:eastAsia="ru-RU" w:bidi="ru-RU"/>
        </w:rPr>
        <w:t xml:space="preserve">ру және спорт саласы </w:t>
      </w:r>
      <w:r w:rsidR="0002550E" w:rsidRPr="00131F29">
        <w:rPr>
          <w:rFonts w:ascii="Times New Roman" w:eastAsia="Calibri" w:hAnsi="Times New Roman" w:cs="Times New Roman"/>
          <w:color w:val="000000" w:themeColor="text1"/>
          <w:sz w:val="28"/>
          <w:szCs w:val="28"/>
          <w:lang w:val="kk-KZ" w:eastAsia="ru-RU" w:bidi="ru-RU"/>
        </w:rPr>
        <w:t>мамандарын</w:t>
      </w:r>
      <w:r w:rsidRPr="00131F29">
        <w:rPr>
          <w:rFonts w:ascii="Times New Roman" w:eastAsia="Calibri" w:hAnsi="Times New Roman" w:cs="Times New Roman"/>
          <w:color w:val="000000" w:themeColor="text1"/>
          <w:sz w:val="28"/>
          <w:szCs w:val="28"/>
          <w:lang w:val="kk-KZ" w:eastAsia="ru-RU" w:bidi="ru-RU"/>
        </w:rPr>
        <w:t>ың   олимпиада ойындарына, олимпиадалық қозғалысқа қызығушылы</w:t>
      </w:r>
      <w:r w:rsidR="0002550E" w:rsidRPr="00131F29">
        <w:rPr>
          <w:rFonts w:ascii="Times New Roman" w:eastAsia="Calibri" w:hAnsi="Times New Roman" w:cs="Times New Roman"/>
          <w:color w:val="000000" w:themeColor="text1"/>
          <w:sz w:val="28"/>
          <w:szCs w:val="28"/>
          <w:lang w:val="kk-KZ" w:eastAsia="ru-RU" w:bidi="ru-RU"/>
        </w:rPr>
        <w:t>ғы</w:t>
      </w:r>
      <w:r w:rsidRPr="00131F29">
        <w:rPr>
          <w:rFonts w:ascii="Times New Roman" w:eastAsia="Calibri" w:hAnsi="Times New Roman" w:cs="Times New Roman"/>
          <w:color w:val="000000" w:themeColor="text1"/>
          <w:sz w:val="28"/>
          <w:szCs w:val="28"/>
          <w:lang w:val="kk-KZ" w:eastAsia="ru-RU" w:bidi="ru-RU"/>
        </w:rPr>
        <w:t>н, сауаттылығын жоғары оқу орындарында «Олимпиадалық білім беру» пә</w:t>
      </w:r>
      <w:r w:rsidR="0002550E" w:rsidRPr="00131F29">
        <w:rPr>
          <w:rFonts w:ascii="Times New Roman" w:eastAsia="Calibri" w:hAnsi="Times New Roman" w:cs="Times New Roman"/>
          <w:color w:val="000000" w:themeColor="text1"/>
          <w:sz w:val="28"/>
          <w:szCs w:val="28"/>
          <w:lang w:val="kk-KZ" w:eastAsia="ru-RU" w:bidi="ru-RU"/>
        </w:rPr>
        <w:t>нін енгізуге деген көзқарастары</w:t>
      </w:r>
      <w:r w:rsidRPr="00131F29">
        <w:rPr>
          <w:rFonts w:ascii="Times New Roman" w:eastAsia="Calibri" w:hAnsi="Times New Roman" w:cs="Times New Roman"/>
          <w:color w:val="000000" w:themeColor="text1"/>
          <w:sz w:val="28"/>
          <w:szCs w:val="28"/>
          <w:lang w:val="kk-KZ" w:eastAsia="ru-RU" w:bidi="ru-RU"/>
        </w:rPr>
        <w:t xml:space="preserve"> мен кәсіби мамандардың  олимпиадалық білім беру бойынша жұмыс</w:t>
      </w:r>
      <w:r w:rsidR="00170C8D" w:rsidRPr="00131F29">
        <w:rPr>
          <w:rFonts w:ascii="Times New Roman" w:eastAsia="Calibri" w:hAnsi="Times New Roman" w:cs="Times New Roman"/>
          <w:color w:val="000000" w:themeColor="text1"/>
          <w:sz w:val="28"/>
          <w:szCs w:val="28"/>
          <w:lang w:val="kk-KZ" w:eastAsia="ru-RU" w:bidi="ru-RU"/>
        </w:rPr>
        <w:t xml:space="preserve"> тәжірибесін зерделеу болды [</w:t>
      </w:r>
      <w:r w:rsidR="008A300A" w:rsidRPr="00131F29">
        <w:rPr>
          <w:rFonts w:ascii="Times New Roman" w:eastAsia="Calibri" w:hAnsi="Times New Roman" w:cs="Times New Roman"/>
          <w:color w:val="000000" w:themeColor="text1"/>
          <w:sz w:val="28"/>
          <w:szCs w:val="28"/>
          <w:lang w:val="kk-KZ" w:eastAsia="ru-RU" w:bidi="ru-RU"/>
        </w:rPr>
        <w:t>184</w:t>
      </w:r>
      <w:r w:rsidR="00170C8D" w:rsidRPr="00131F29">
        <w:rPr>
          <w:rFonts w:ascii="Times New Roman" w:eastAsia="Calibri" w:hAnsi="Times New Roman" w:cs="Times New Roman"/>
          <w:color w:val="000000" w:themeColor="text1"/>
          <w:sz w:val="28"/>
          <w:szCs w:val="28"/>
          <w:lang w:val="kk-KZ" w:eastAsia="ru-RU" w:bidi="ru-RU"/>
        </w:rPr>
        <w:t>].</w:t>
      </w:r>
    </w:p>
    <w:p w14:paraId="4DF704A3" w14:textId="5FCCE574" w:rsidR="0084682D" w:rsidRPr="00131F29" w:rsidRDefault="0084682D"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Сауалнама бойынша Қазақстан Республикасында дене шынықтыру және спорт саласында жұмыс істейтін  347 маманның  жауаптарына талдау жасалынды. Олардың ішінде жалпы білім беретін мектептердің дене шынықтыру мұғалімдері, колледждер мен жоғары оқу орындарының оқытушылары 260 маманды құрады</w:t>
      </w:r>
      <w:r w:rsidR="00036697" w:rsidRPr="00131F29">
        <w:rPr>
          <w:rFonts w:ascii="Times New Roman" w:eastAsia="Calibri" w:hAnsi="Times New Roman" w:cs="Times New Roman"/>
          <w:color w:val="000000" w:themeColor="text1"/>
          <w:sz w:val="28"/>
          <w:szCs w:val="28"/>
          <w:lang w:val="kk-KZ" w:eastAsia="ru-RU" w:bidi="ru-RU"/>
        </w:rPr>
        <w:t xml:space="preserve">, бұл 75,1% - ды құрайды, </w:t>
      </w:r>
      <w:r w:rsidRPr="00131F29">
        <w:rPr>
          <w:rFonts w:ascii="Times New Roman" w:eastAsia="Calibri" w:hAnsi="Times New Roman" w:cs="Times New Roman"/>
          <w:color w:val="000000" w:themeColor="text1"/>
          <w:sz w:val="28"/>
          <w:szCs w:val="28"/>
          <w:lang w:val="kk-KZ" w:eastAsia="ru-RU" w:bidi="ru-RU"/>
        </w:rPr>
        <w:t>спорт жаттықтырушылары, спорт әдіскерлері, нұсқаушылары -</w:t>
      </w:r>
      <w:r w:rsidR="004F0D5A"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79 маман (22,8%); спорт бөлімдерінің басшылары, спорт мектептерінің директорлары</w:t>
      </w:r>
      <w:r w:rsidR="0002550E"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w:t>
      </w:r>
      <w:r w:rsidR="0002550E"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7 маман (2%). Сауалнама нәтижесі 1</w:t>
      </w:r>
      <w:r w:rsidR="0090579E" w:rsidRPr="00131F29">
        <w:rPr>
          <w:rFonts w:ascii="Times New Roman" w:eastAsia="Calibri" w:hAnsi="Times New Roman" w:cs="Times New Roman"/>
          <w:color w:val="000000" w:themeColor="text1"/>
          <w:sz w:val="28"/>
          <w:szCs w:val="28"/>
          <w:lang w:val="kk-KZ" w:eastAsia="ru-RU" w:bidi="ru-RU"/>
        </w:rPr>
        <w:t xml:space="preserve">2 </w:t>
      </w:r>
      <w:r w:rsidRPr="00131F29">
        <w:rPr>
          <w:rFonts w:ascii="Times New Roman" w:eastAsia="Calibri" w:hAnsi="Times New Roman" w:cs="Times New Roman"/>
          <w:color w:val="000000" w:themeColor="text1"/>
          <w:sz w:val="28"/>
          <w:szCs w:val="28"/>
          <w:lang w:val="kk-KZ" w:eastAsia="ru-RU" w:bidi="ru-RU"/>
        </w:rPr>
        <w:t xml:space="preserve">кестеде көрініс табады. </w:t>
      </w:r>
    </w:p>
    <w:p w14:paraId="1879C95E" w14:textId="74628BD1" w:rsidR="007F6152" w:rsidRPr="00131F29" w:rsidRDefault="007F6152" w:rsidP="007F6152">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Дене шынықтыру </w:t>
      </w:r>
      <w:r w:rsidR="00213746" w:rsidRPr="00131F29">
        <w:rPr>
          <w:rFonts w:ascii="Times New Roman" w:eastAsia="Calibri" w:hAnsi="Times New Roman" w:cs="Times New Roman"/>
          <w:color w:val="000000" w:themeColor="text1"/>
          <w:sz w:val="28"/>
          <w:szCs w:val="28"/>
          <w:lang w:val="kk-KZ" w:eastAsia="ru-RU" w:bidi="ru-RU"/>
        </w:rPr>
        <w:t>және спорт саласы мамандарының О</w:t>
      </w:r>
      <w:r w:rsidRPr="00131F29">
        <w:rPr>
          <w:rFonts w:ascii="Times New Roman" w:eastAsia="Calibri" w:hAnsi="Times New Roman" w:cs="Times New Roman"/>
          <w:color w:val="000000" w:themeColor="text1"/>
          <w:sz w:val="28"/>
          <w:szCs w:val="28"/>
          <w:lang w:val="kk-KZ" w:eastAsia="ru-RU" w:bidi="ru-RU"/>
        </w:rPr>
        <w:t>лимпиада ойындарына қатынасы мен қызығушылығы сауалнама</w:t>
      </w:r>
      <w:r w:rsidR="0002550E" w:rsidRPr="00131F29">
        <w:rPr>
          <w:rFonts w:ascii="Times New Roman" w:eastAsia="Calibri" w:hAnsi="Times New Roman" w:cs="Times New Roman"/>
          <w:color w:val="000000" w:themeColor="text1"/>
          <w:sz w:val="28"/>
          <w:szCs w:val="28"/>
          <w:lang w:val="kk-KZ" w:eastAsia="ru-RU" w:bidi="ru-RU"/>
        </w:rPr>
        <w:t>сы</w:t>
      </w:r>
      <w:r w:rsidRPr="00131F29">
        <w:rPr>
          <w:rFonts w:ascii="Times New Roman" w:eastAsia="Calibri" w:hAnsi="Times New Roman" w:cs="Times New Roman"/>
          <w:color w:val="000000" w:themeColor="text1"/>
          <w:sz w:val="28"/>
          <w:szCs w:val="28"/>
          <w:lang w:val="kk-KZ" w:eastAsia="ru-RU" w:bidi="ru-RU"/>
        </w:rPr>
        <w:t xml:space="preserve"> нәтижесіне келетін болсақ,</w:t>
      </w:r>
      <w:r w:rsidR="004C0DD6" w:rsidRPr="00131F29">
        <w:rPr>
          <w:rFonts w:ascii="Times New Roman" w:hAnsi="Times New Roman" w:cs="Times New Roman"/>
          <w:color w:val="000000" w:themeColor="text1"/>
          <w:sz w:val="28"/>
          <w:szCs w:val="28"/>
          <w:lang w:val="kk-KZ"/>
        </w:rPr>
        <w:t xml:space="preserve"> </w:t>
      </w:r>
      <w:r w:rsidRPr="00131F29">
        <w:rPr>
          <w:rFonts w:ascii="Times New Roman" w:hAnsi="Times New Roman" w:cs="Times New Roman"/>
          <w:color w:val="000000" w:themeColor="text1"/>
          <w:sz w:val="28"/>
          <w:szCs w:val="28"/>
          <w:lang w:val="kk-KZ"/>
        </w:rPr>
        <w:t>«</w:t>
      </w:r>
      <w:r w:rsidR="00213746" w:rsidRPr="00131F29">
        <w:rPr>
          <w:rFonts w:ascii="Times New Roman" w:eastAsia="Calibri" w:hAnsi="Times New Roman" w:cs="Times New Roman"/>
          <w:color w:val="000000" w:themeColor="text1"/>
          <w:sz w:val="28"/>
          <w:szCs w:val="28"/>
          <w:lang w:val="kk-KZ" w:eastAsia="ru-RU" w:bidi="ru-RU"/>
        </w:rPr>
        <w:t>Сіз О</w:t>
      </w:r>
      <w:r w:rsidRPr="00131F29">
        <w:rPr>
          <w:rFonts w:ascii="Times New Roman" w:eastAsia="Calibri" w:hAnsi="Times New Roman" w:cs="Times New Roman"/>
          <w:color w:val="000000" w:themeColor="text1"/>
          <w:sz w:val="28"/>
          <w:szCs w:val="28"/>
          <w:lang w:val="kk-KZ" w:eastAsia="ru-RU" w:bidi="ru-RU"/>
        </w:rPr>
        <w:t>лимпиада ойындарының Қазақстандағы өскелең ұрпақты тәрбиелеудегі рөлі мен маңызын қалай бағалайсы</w:t>
      </w:r>
      <w:r w:rsidR="004C0DD6" w:rsidRPr="00131F29">
        <w:rPr>
          <w:rFonts w:ascii="Times New Roman" w:eastAsia="Calibri" w:hAnsi="Times New Roman" w:cs="Times New Roman"/>
          <w:color w:val="000000" w:themeColor="text1"/>
          <w:sz w:val="28"/>
          <w:szCs w:val="28"/>
          <w:lang w:val="kk-KZ" w:eastAsia="ru-RU" w:bidi="ru-RU"/>
        </w:rPr>
        <w:t xml:space="preserve">з» деген сұраққа 78,6% жоғары, </w:t>
      </w:r>
      <w:r w:rsidRPr="00131F29">
        <w:rPr>
          <w:rFonts w:ascii="Times New Roman" w:eastAsia="Calibri" w:hAnsi="Times New Roman" w:cs="Times New Roman"/>
          <w:color w:val="000000" w:themeColor="text1"/>
          <w:sz w:val="28"/>
          <w:szCs w:val="28"/>
          <w:lang w:val="kk-KZ" w:eastAsia="ru-RU" w:bidi="ru-RU"/>
        </w:rPr>
        <w:t>18,1% орта</w:t>
      </w:r>
      <w:r w:rsidR="00B450C9" w:rsidRPr="00131F29">
        <w:rPr>
          <w:rFonts w:ascii="Times New Roman" w:eastAsia="Calibri" w:hAnsi="Times New Roman" w:cs="Times New Roman"/>
          <w:color w:val="000000" w:themeColor="text1"/>
          <w:sz w:val="28"/>
          <w:szCs w:val="28"/>
          <w:lang w:val="kk-KZ" w:eastAsia="ru-RU" w:bidi="ru-RU"/>
        </w:rPr>
        <w:t>ша</w:t>
      </w:r>
      <w:r w:rsidRPr="00131F29">
        <w:rPr>
          <w:rFonts w:ascii="Times New Roman" w:eastAsia="Calibri" w:hAnsi="Times New Roman" w:cs="Times New Roman"/>
          <w:color w:val="000000" w:themeColor="text1"/>
          <w:sz w:val="28"/>
          <w:szCs w:val="28"/>
          <w:lang w:val="kk-KZ" w:eastAsia="ru-RU" w:bidi="ru-RU"/>
        </w:rPr>
        <w:t>, тек 3,17% ғана төмен деңге</w:t>
      </w:r>
      <w:r w:rsidR="00B450C9" w:rsidRPr="00131F29">
        <w:rPr>
          <w:rFonts w:ascii="Times New Roman" w:eastAsia="Calibri" w:hAnsi="Times New Roman" w:cs="Times New Roman"/>
          <w:color w:val="000000" w:themeColor="text1"/>
          <w:sz w:val="28"/>
          <w:szCs w:val="28"/>
          <w:lang w:val="kk-KZ" w:eastAsia="ru-RU" w:bidi="ru-RU"/>
        </w:rPr>
        <w:t xml:space="preserve">йде бағалайтынын көруге болады. </w:t>
      </w:r>
      <w:r w:rsidRPr="00131F29">
        <w:rPr>
          <w:rFonts w:ascii="Times New Roman" w:eastAsia="Calibri" w:hAnsi="Times New Roman" w:cs="Times New Roman"/>
          <w:color w:val="000000" w:themeColor="text1"/>
          <w:sz w:val="28"/>
          <w:szCs w:val="28"/>
          <w:lang w:val="kk-KZ" w:eastAsia="ru-RU" w:bidi="ru-RU"/>
        </w:rPr>
        <w:t xml:space="preserve">Екінші сұрақ бойынша «Сіз үшін </w:t>
      </w:r>
      <w:r w:rsidR="00213746" w:rsidRPr="00131F29">
        <w:rPr>
          <w:rFonts w:ascii="Times New Roman" w:eastAsia="Calibri" w:hAnsi="Times New Roman" w:cs="Times New Roman"/>
          <w:color w:val="000000" w:themeColor="text1"/>
          <w:sz w:val="28"/>
          <w:szCs w:val="28"/>
          <w:lang w:val="kk-KZ" w:eastAsia="ru-RU" w:bidi="ru-RU"/>
        </w:rPr>
        <w:t>О</w:t>
      </w:r>
      <w:r w:rsidRPr="00131F29">
        <w:rPr>
          <w:rFonts w:ascii="Times New Roman" w:eastAsia="Calibri" w:hAnsi="Times New Roman" w:cs="Times New Roman"/>
          <w:color w:val="000000" w:themeColor="text1"/>
          <w:sz w:val="28"/>
          <w:szCs w:val="28"/>
          <w:lang w:val="kk-KZ" w:eastAsia="ru-RU" w:bidi="ru-RU"/>
        </w:rPr>
        <w:t>лимпиада ойы</w:t>
      </w:r>
      <w:r w:rsidR="004C0DD6" w:rsidRPr="00131F29">
        <w:rPr>
          <w:rFonts w:ascii="Times New Roman" w:eastAsia="Calibri" w:hAnsi="Times New Roman" w:cs="Times New Roman"/>
          <w:color w:val="000000" w:themeColor="text1"/>
          <w:sz w:val="28"/>
          <w:szCs w:val="28"/>
          <w:lang w:val="kk-KZ" w:eastAsia="ru-RU" w:bidi="ru-RU"/>
        </w:rPr>
        <w:t xml:space="preserve">ндарына, Қазақстаннан </w:t>
      </w:r>
      <w:r w:rsidR="00213746" w:rsidRPr="00131F29">
        <w:rPr>
          <w:rFonts w:ascii="Times New Roman" w:eastAsia="Calibri" w:hAnsi="Times New Roman" w:cs="Times New Roman"/>
          <w:color w:val="000000" w:themeColor="text1"/>
          <w:sz w:val="28"/>
          <w:szCs w:val="28"/>
          <w:lang w:val="kk-KZ" w:eastAsia="ru-RU" w:bidi="ru-RU"/>
        </w:rPr>
        <w:t>О</w:t>
      </w:r>
      <w:r w:rsidR="004C0DD6" w:rsidRPr="00131F29">
        <w:rPr>
          <w:rFonts w:ascii="Times New Roman" w:eastAsia="Calibri" w:hAnsi="Times New Roman" w:cs="Times New Roman"/>
          <w:color w:val="000000" w:themeColor="text1"/>
          <w:sz w:val="28"/>
          <w:szCs w:val="28"/>
          <w:lang w:val="kk-KZ" w:eastAsia="ru-RU" w:bidi="ru-RU"/>
        </w:rPr>
        <w:t xml:space="preserve">лимпиада ойындарына қатысушыларға, </w:t>
      </w:r>
      <w:r w:rsidR="00213746" w:rsidRPr="00131F29">
        <w:rPr>
          <w:rFonts w:ascii="Times New Roman" w:eastAsia="Calibri" w:hAnsi="Times New Roman" w:cs="Times New Roman"/>
          <w:color w:val="000000" w:themeColor="text1"/>
          <w:sz w:val="28"/>
          <w:szCs w:val="28"/>
          <w:lang w:val="kk-KZ" w:eastAsia="ru-RU" w:bidi="ru-RU"/>
        </w:rPr>
        <w:t>О</w:t>
      </w:r>
      <w:r w:rsidRPr="00131F29">
        <w:rPr>
          <w:rFonts w:ascii="Times New Roman" w:eastAsia="Calibri" w:hAnsi="Times New Roman" w:cs="Times New Roman"/>
          <w:color w:val="000000" w:themeColor="text1"/>
          <w:sz w:val="28"/>
          <w:szCs w:val="28"/>
          <w:lang w:val="kk-KZ" w:eastAsia="ru-RU" w:bidi="ru-RU"/>
        </w:rPr>
        <w:t xml:space="preserve">лимпиада ойындарының жүлдегерлеріне қатысты тақырыптар қызықты ма» деген сұраққа  72,8% қызықты, </w:t>
      </w:r>
      <w:r w:rsidRPr="00131F29">
        <w:rPr>
          <w:rFonts w:ascii="Times New Roman" w:eastAsia="Calibri" w:hAnsi="Times New Roman" w:cs="Times New Roman"/>
          <w:color w:val="000000" w:themeColor="text1"/>
          <w:sz w:val="28"/>
          <w:szCs w:val="28"/>
          <w:lang w:val="kk-KZ" w:eastAsia="ru-RU" w:bidi="ru-RU"/>
        </w:rPr>
        <w:tab/>
        <w:t>26,3% қаже</w:t>
      </w:r>
      <w:r w:rsidR="00E864A8" w:rsidRPr="00131F29">
        <w:rPr>
          <w:rFonts w:ascii="Times New Roman" w:eastAsia="Calibri" w:hAnsi="Times New Roman" w:cs="Times New Roman"/>
          <w:color w:val="000000" w:themeColor="text1"/>
          <w:sz w:val="28"/>
          <w:szCs w:val="28"/>
          <w:lang w:val="kk-KZ" w:eastAsia="ru-RU" w:bidi="ru-RU"/>
        </w:rPr>
        <w:t xml:space="preserve">ттілігіне қарай қызығамын, тек </w:t>
      </w:r>
      <w:r w:rsidRPr="00131F29">
        <w:rPr>
          <w:rFonts w:ascii="Times New Roman" w:eastAsia="Calibri" w:hAnsi="Times New Roman" w:cs="Times New Roman"/>
          <w:color w:val="000000" w:themeColor="text1"/>
          <w:sz w:val="28"/>
          <w:szCs w:val="28"/>
          <w:lang w:val="kk-KZ" w:eastAsia="ru-RU" w:bidi="ru-RU"/>
        </w:rPr>
        <w:t xml:space="preserve">0,9% мүлдем қызықтырмайтынын жеткізді. Келесі сұрақ бойынша мамандар алдағы </w:t>
      </w:r>
      <w:r w:rsidR="00213746" w:rsidRPr="00131F29">
        <w:rPr>
          <w:rFonts w:ascii="Times New Roman" w:eastAsia="Calibri" w:hAnsi="Times New Roman" w:cs="Times New Roman"/>
          <w:color w:val="000000" w:themeColor="text1"/>
          <w:sz w:val="28"/>
          <w:szCs w:val="28"/>
          <w:lang w:val="kk-KZ" w:eastAsia="ru-RU" w:bidi="ru-RU"/>
        </w:rPr>
        <w:t>О</w:t>
      </w:r>
      <w:r w:rsidRPr="00131F29">
        <w:rPr>
          <w:rFonts w:ascii="Times New Roman" w:eastAsia="Calibri" w:hAnsi="Times New Roman" w:cs="Times New Roman"/>
          <w:color w:val="000000" w:themeColor="text1"/>
          <w:sz w:val="28"/>
          <w:szCs w:val="28"/>
          <w:lang w:val="kk-KZ" w:eastAsia="ru-RU" w:bidi="ru-RU"/>
        </w:rPr>
        <w:t xml:space="preserve">лимпиададан ауыр атлетика, күрес түрлерінен жоғары жетістіктер күтетінін танытады. Одан кейін </w:t>
      </w:r>
      <w:r w:rsidR="0002550E" w:rsidRPr="00131F29">
        <w:rPr>
          <w:rFonts w:ascii="Times New Roman" w:eastAsia="Calibri" w:hAnsi="Times New Roman" w:cs="Times New Roman"/>
          <w:color w:val="000000" w:themeColor="text1"/>
          <w:sz w:val="28"/>
          <w:szCs w:val="28"/>
          <w:lang w:val="kk-KZ" w:eastAsia="ru-RU" w:bidi="ru-RU"/>
        </w:rPr>
        <w:t>«Сіз олимпиадалық білім берудің</w:t>
      </w:r>
      <w:r w:rsidRPr="00131F29">
        <w:rPr>
          <w:rFonts w:ascii="Times New Roman" w:eastAsia="Calibri" w:hAnsi="Times New Roman" w:cs="Times New Roman"/>
          <w:color w:val="000000" w:themeColor="text1"/>
          <w:sz w:val="28"/>
          <w:szCs w:val="28"/>
          <w:lang w:val="kk-KZ" w:eastAsia="ru-RU" w:bidi="ru-RU"/>
        </w:rPr>
        <w:t xml:space="preserve"> мазмұны, формалары, әдістері туралы көбірек білгіңіз келе ме» деген соңғы сұраққа  87,3 % «ия» деп жауап берді. Сауалнама нәтижесінде дене шынықтыру және спорт саласы </w:t>
      </w:r>
      <w:r w:rsidRPr="00131F29">
        <w:rPr>
          <w:rFonts w:ascii="Times New Roman" w:eastAsia="Calibri" w:hAnsi="Times New Roman" w:cs="Times New Roman"/>
          <w:color w:val="000000" w:themeColor="text1"/>
          <w:sz w:val="28"/>
          <w:szCs w:val="28"/>
          <w:lang w:val="kk-KZ" w:eastAsia="ru-RU" w:bidi="ru-RU"/>
        </w:rPr>
        <w:lastRenderedPageBreak/>
        <w:t xml:space="preserve">мамандарының </w:t>
      </w:r>
      <w:r w:rsidR="00213746" w:rsidRPr="00131F29">
        <w:rPr>
          <w:rFonts w:ascii="Times New Roman" w:eastAsia="Calibri" w:hAnsi="Times New Roman" w:cs="Times New Roman"/>
          <w:color w:val="000000" w:themeColor="text1"/>
          <w:sz w:val="28"/>
          <w:szCs w:val="28"/>
          <w:lang w:val="kk-KZ" w:eastAsia="ru-RU" w:bidi="ru-RU"/>
        </w:rPr>
        <w:t>О</w:t>
      </w:r>
      <w:r w:rsidRPr="00131F29">
        <w:rPr>
          <w:rFonts w:ascii="Times New Roman" w:eastAsia="Calibri" w:hAnsi="Times New Roman" w:cs="Times New Roman"/>
          <w:color w:val="000000" w:themeColor="text1"/>
          <w:sz w:val="28"/>
          <w:szCs w:val="28"/>
          <w:lang w:val="kk-KZ" w:eastAsia="ru-RU" w:bidi="ru-RU"/>
        </w:rPr>
        <w:t>лимпиада</w:t>
      </w:r>
      <w:r w:rsidR="00E864A8" w:rsidRPr="00131F29">
        <w:rPr>
          <w:rFonts w:ascii="Times New Roman" w:eastAsia="Calibri" w:hAnsi="Times New Roman" w:cs="Times New Roman"/>
          <w:color w:val="000000" w:themeColor="text1"/>
          <w:sz w:val="28"/>
          <w:szCs w:val="28"/>
          <w:lang w:val="kk-KZ" w:eastAsia="ru-RU" w:bidi="ru-RU"/>
        </w:rPr>
        <w:t>лық ойындар</w:t>
      </w:r>
      <w:r w:rsidRPr="00131F29">
        <w:rPr>
          <w:rFonts w:ascii="Times New Roman" w:eastAsia="Calibri" w:hAnsi="Times New Roman" w:cs="Times New Roman"/>
          <w:color w:val="000000" w:themeColor="text1"/>
          <w:sz w:val="28"/>
          <w:szCs w:val="28"/>
          <w:lang w:val="kk-KZ" w:eastAsia="ru-RU" w:bidi="ru-RU"/>
        </w:rPr>
        <w:t xml:space="preserve"> мен олимпиадалық қозғалысқ</w:t>
      </w:r>
      <w:r w:rsidR="00E864A8" w:rsidRPr="00131F29">
        <w:rPr>
          <w:rFonts w:ascii="Times New Roman" w:eastAsia="Calibri" w:hAnsi="Times New Roman" w:cs="Times New Roman"/>
          <w:color w:val="000000" w:themeColor="text1"/>
          <w:sz w:val="28"/>
          <w:szCs w:val="28"/>
          <w:lang w:val="kk-KZ" w:eastAsia="ru-RU" w:bidi="ru-RU"/>
        </w:rPr>
        <w:t>а қызығушылықтарының айтарлықтай</w:t>
      </w:r>
      <w:r w:rsidRPr="00131F29">
        <w:rPr>
          <w:rFonts w:ascii="Times New Roman" w:eastAsia="Calibri" w:hAnsi="Times New Roman" w:cs="Times New Roman"/>
          <w:color w:val="000000" w:themeColor="text1"/>
          <w:sz w:val="28"/>
          <w:szCs w:val="28"/>
          <w:lang w:val="kk-KZ" w:eastAsia="ru-RU" w:bidi="ru-RU"/>
        </w:rPr>
        <w:t xml:space="preserve"> жоғары деңгейде деп айтуға толық негіз бар. </w:t>
      </w:r>
    </w:p>
    <w:p w14:paraId="3406B0D5" w14:textId="77777777" w:rsidR="00D6627B" w:rsidRPr="00131F29" w:rsidRDefault="00D6627B" w:rsidP="007F6152">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p>
    <w:p w14:paraId="352AA99A" w14:textId="0FC2A63A" w:rsidR="00F6157F" w:rsidRPr="00131F29" w:rsidRDefault="00C538D4" w:rsidP="00A7197D">
      <w:pPr>
        <w:tabs>
          <w:tab w:val="left" w:pos="567"/>
        </w:tabs>
        <w:spacing w:after="0" w:line="240" w:lineRule="auto"/>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Кесте 1</w:t>
      </w:r>
      <w:r w:rsidR="0090579E" w:rsidRPr="00131F29">
        <w:rPr>
          <w:rFonts w:ascii="Times New Roman" w:eastAsia="Calibri" w:hAnsi="Times New Roman" w:cs="Times New Roman"/>
          <w:color w:val="000000" w:themeColor="text1"/>
          <w:sz w:val="28"/>
          <w:szCs w:val="28"/>
          <w:lang w:val="kk-KZ" w:eastAsia="ru-RU" w:bidi="ru-RU"/>
        </w:rPr>
        <w:t>2</w:t>
      </w:r>
      <w:r w:rsidR="00F6157F" w:rsidRPr="00131F29">
        <w:rPr>
          <w:rFonts w:ascii="Times New Roman" w:eastAsia="Calibri" w:hAnsi="Times New Roman" w:cs="Times New Roman"/>
          <w:color w:val="000000" w:themeColor="text1"/>
          <w:sz w:val="28"/>
          <w:szCs w:val="28"/>
          <w:lang w:val="kk-KZ" w:eastAsia="ru-RU" w:bidi="ru-RU"/>
        </w:rPr>
        <w:t xml:space="preserve"> - Дене шынықтыру және спорт саласы мамандарының олимпиада</w:t>
      </w:r>
      <w:r w:rsidR="00454F7D" w:rsidRPr="00131F29">
        <w:rPr>
          <w:rFonts w:ascii="Times New Roman" w:eastAsia="Calibri" w:hAnsi="Times New Roman" w:cs="Times New Roman"/>
          <w:color w:val="000000" w:themeColor="text1"/>
          <w:sz w:val="28"/>
          <w:szCs w:val="28"/>
          <w:lang w:val="kk-KZ" w:eastAsia="ru-RU" w:bidi="ru-RU"/>
        </w:rPr>
        <w:t>лық ойындарға</w:t>
      </w:r>
      <w:r w:rsidR="00F6157F" w:rsidRPr="00131F29">
        <w:rPr>
          <w:rFonts w:ascii="Times New Roman" w:eastAsia="Calibri" w:hAnsi="Times New Roman" w:cs="Times New Roman"/>
          <w:color w:val="000000" w:themeColor="text1"/>
          <w:sz w:val="28"/>
          <w:szCs w:val="28"/>
          <w:lang w:val="kk-KZ" w:eastAsia="ru-RU" w:bidi="ru-RU"/>
        </w:rPr>
        <w:t xml:space="preserve"> қатынасы мен қызығушылығы</w:t>
      </w:r>
      <w:r w:rsidR="00E864A8" w:rsidRPr="00131F29">
        <w:rPr>
          <w:rFonts w:ascii="Times New Roman" w:eastAsia="Calibri" w:hAnsi="Times New Roman" w:cs="Times New Roman"/>
          <w:color w:val="000000" w:themeColor="text1"/>
          <w:sz w:val="28"/>
          <w:szCs w:val="28"/>
          <w:lang w:val="kk-KZ" w:eastAsia="ru-RU" w:bidi="ru-RU"/>
        </w:rPr>
        <w:t xml:space="preserve">, </w:t>
      </w:r>
      <w:r w:rsidR="00AF08AE" w:rsidRPr="00131F29">
        <w:rPr>
          <w:rFonts w:ascii="Times New Roman" w:eastAsia="Calibri" w:hAnsi="Times New Roman" w:cs="Times New Roman"/>
          <w:color w:val="000000" w:themeColor="text1"/>
          <w:sz w:val="28"/>
          <w:szCs w:val="28"/>
          <w:lang w:val="kk-KZ" w:eastAsia="ru-RU" w:bidi="ru-RU"/>
        </w:rPr>
        <w:t xml:space="preserve"> </w:t>
      </w:r>
      <w:r w:rsidR="00944B9F" w:rsidRPr="00131F29">
        <w:rPr>
          <w:rFonts w:ascii="Times New Roman" w:eastAsia="Calibri" w:hAnsi="Times New Roman" w:cs="Times New Roman"/>
          <w:color w:val="000000" w:themeColor="text1"/>
          <w:sz w:val="28"/>
          <w:szCs w:val="28"/>
          <w:lang w:val="kk-KZ" w:eastAsia="ru-RU" w:bidi="ru-RU"/>
        </w:rPr>
        <w:t>n=347</w:t>
      </w:r>
    </w:p>
    <w:p w14:paraId="4D64FF42" w14:textId="77777777" w:rsidR="00367AAA" w:rsidRPr="00131F29" w:rsidRDefault="00367AAA"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tbl>
      <w:tblPr>
        <w:tblStyle w:val="5"/>
        <w:tblW w:w="9747" w:type="dxa"/>
        <w:tblInd w:w="0" w:type="dxa"/>
        <w:tblLook w:val="04A0" w:firstRow="1" w:lastRow="0" w:firstColumn="1" w:lastColumn="0" w:noHBand="0" w:noVBand="1"/>
      </w:tblPr>
      <w:tblGrid>
        <w:gridCol w:w="559"/>
        <w:gridCol w:w="7346"/>
        <w:gridCol w:w="1842"/>
      </w:tblGrid>
      <w:tr w:rsidR="00454F7D" w:rsidRPr="00131F29" w14:paraId="282215A6" w14:textId="77777777" w:rsidTr="00D47741">
        <w:trPr>
          <w:trHeight w:val="699"/>
        </w:trPr>
        <w:tc>
          <w:tcPr>
            <w:tcW w:w="0" w:type="auto"/>
          </w:tcPr>
          <w:p w14:paraId="24A39D35" w14:textId="77777777" w:rsidR="00454F7D" w:rsidRPr="00131F29" w:rsidRDefault="00454F7D" w:rsidP="00454F7D">
            <w:pPr>
              <w:tabs>
                <w:tab w:val="left" w:pos="567"/>
              </w:tabs>
              <w:contextualSpacing/>
              <w:jc w:val="both"/>
              <w:rPr>
                <w:rFonts w:ascii="Times New Roman" w:hAnsi="Times New Roman"/>
                <w:color w:val="000000" w:themeColor="text1"/>
                <w:sz w:val="28"/>
                <w:szCs w:val="28"/>
                <w:shd w:val="clear" w:color="auto" w:fill="FFFFFF"/>
                <w:lang w:val="ru-RU"/>
              </w:rPr>
            </w:pPr>
            <w:r w:rsidRPr="00131F29">
              <w:rPr>
                <w:rFonts w:ascii="Times New Roman" w:hAnsi="Times New Roman"/>
                <w:color w:val="000000" w:themeColor="text1"/>
                <w:sz w:val="28"/>
                <w:szCs w:val="28"/>
                <w:shd w:val="clear" w:color="auto" w:fill="FFFFFF"/>
                <w:lang w:val="ru-RU"/>
              </w:rPr>
              <w:t>№</w:t>
            </w:r>
          </w:p>
          <w:p w14:paraId="33D2C2EF" w14:textId="77777777" w:rsidR="00454F7D" w:rsidRPr="00131F29" w:rsidRDefault="00454F7D" w:rsidP="00454F7D">
            <w:pPr>
              <w:tabs>
                <w:tab w:val="left" w:pos="567"/>
              </w:tabs>
              <w:contextualSpacing/>
              <w:jc w:val="both"/>
              <w:rPr>
                <w:rFonts w:ascii="Times New Roman" w:hAnsi="Times New Roman"/>
                <w:color w:val="000000" w:themeColor="text1"/>
                <w:sz w:val="28"/>
                <w:szCs w:val="28"/>
                <w:shd w:val="clear" w:color="auto" w:fill="FFFFFF"/>
                <w:lang w:val="ru-RU"/>
              </w:rPr>
            </w:pPr>
            <w:r w:rsidRPr="00131F29">
              <w:rPr>
                <w:rFonts w:ascii="Times New Roman" w:hAnsi="Times New Roman"/>
                <w:color w:val="000000" w:themeColor="text1"/>
                <w:sz w:val="28"/>
                <w:szCs w:val="28"/>
                <w:shd w:val="clear" w:color="auto" w:fill="FFFFFF"/>
                <w:lang w:val="ru-RU"/>
              </w:rPr>
              <w:t>р/с</w:t>
            </w:r>
          </w:p>
        </w:tc>
        <w:tc>
          <w:tcPr>
            <w:tcW w:w="7346" w:type="dxa"/>
            <w:tcBorders>
              <w:bottom w:val="single" w:sz="4" w:space="0" w:color="auto"/>
            </w:tcBorders>
          </w:tcPr>
          <w:p w14:paraId="378D2C02" w14:textId="77777777" w:rsidR="00454F7D" w:rsidRPr="00131F29" w:rsidRDefault="00454F7D" w:rsidP="00454F7D">
            <w:pPr>
              <w:tabs>
                <w:tab w:val="left" w:pos="567"/>
              </w:tabs>
              <w:contextualSpacing/>
              <w:jc w:val="center"/>
              <w:rPr>
                <w:rFonts w:ascii="Times New Roman" w:hAnsi="Times New Roman"/>
                <w:color w:val="000000" w:themeColor="text1"/>
                <w:sz w:val="28"/>
                <w:szCs w:val="28"/>
                <w:shd w:val="clear" w:color="auto" w:fill="FFFFFF"/>
                <w:lang w:val="kk-KZ"/>
              </w:rPr>
            </w:pPr>
          </w:p>
          <w:p w14:paraId="3DDE12C2" w14:textId="77777777" w:rsidR="00454F7D" w:rsidRPr="00131F29" w:rsidRDefault="00454F7D" w:rsidP="00454F7D">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Сұрақтар мен жауаптар тізбесі</w:t>
            </w:r>
          </w:p>
        </w:tc>
        <w:tc>
          <w:tcPr>
            <w:tcW w:w="1842" w:type="dxa"/>
            <w:tcBorders>
              <w:bottom w:val="single" w:sz="4" w:space="0" w:color="auto"/>
            </w:tcBorders>
          </w:tcPr>
          <w:p w14:paraId="0B8261A4" w14:textId="77777777" w:rsidR="00454F7D" w:rsidRPr="00131F29" w:rsidRDefault="00454F7D" w:rsidP="00944B9F">
            <w:pPr>
              <w:tabs>
                <w:tab w:val="left" w:pos="567"/>
              </w:tabs>
              <w:spacing w:line="20" w:lineRule="atLeast"/>
              <w:contextualSpacing/>
              <w:jc w:val="center"/>
              <w:rPr>
                <w:rFonts w:ascii="Times New Roman" w:hAnsi="Times New Roman"/>
                <w:sz w:val="28"/>
                <w:szCs w:val="28"/>
                <w:lang w:val="kk-KZ"/>
              </w:rPr>
            </w:pPr>
            <w:r w:rsidRPr="00131F29">
              <w:rPr>
                <w:rFonts w:ascii="Times New Roman" w:hAnsi="Times New Roman"/>
                <w:sz w:val="28"/>
                <w:szCs w:val="28"/>
                <w:lang w:val="kk-KZ"/>
              </w:rPr>
              <w:t>жауаптары</w:t>
            </w:r>
          </w:p>
          <w:p w14:paraId="23E876CB" w14:textId="77777777" w:rsidR="00454F7D" w:rsidRPr="00131F29" w:rsidRDefault="00454F7D" w:rsidP="00944B9F">
            <w:pPr>
              <w:tabs>
                <w:tab w:val="left" w:pos="567"/>
              </w:tabs>
              <w:spacing w:line="20" w:lineRule="atLeast"/>
              <w:contextualSpacing/>
              <w:jc w:val="center"/>
              <w:rPr>
                <w:rFonts w:ascii="Times New Roman" w:hAnsi="Times New Roman"/>
                <w:sz w:val="28"/>
                <w:szCs w:val="28"/>
                <w:lang w:val="kk-KZ"/>
              </w:rPr>
            </w:pPr>
            <w:r w:rsidRPr="00131F29">
              <w:rPr>
                <w:rFonts w:ascii="Times New Roman" w:hAnsi="Times New Roman"/>
                <w:sz w:val="28"/>
                <w:szCs w:val="28"/>
                <w:lang w:val="kk-KZ"/>
              </w:rPr>
              <w:t>% -бен</w:t>
            </w:r>
          </w:p>
        </w:tc>
      </w:tr>
      <w:tr w:rsidR="00454F7D" w:rsidRPr="0025407A" w14:paraId="1D683B87" w14:textId="77777777" w:rsidTr="00D47741">
        <w:trPr>
          <w:trHeight w:val="850"/>
        </w:trPr>
        <w:tc>
          <w:tcPr>
            <w:tcW w:w="0" w:type="auto"/>
            <w:vMerge w:val="restart"/>
            <w:tcBorders>
              <w:right w:val="single" w:sz="4" w:space="0" w:color="auto"/>
            </w:tcBorders>
          </w:tcPr>
          <w:p w14:paraId="3EA55B38" w14:textId="77777777" w:rsidR="00454F7D" w:rsidRPr="00131F29" w:rsidRDefault="00454F7D" w:rsidP="00454F7D">
            <w:pPr>
              <w:tabs>
                <w:tab w:val="left" w:pos="567"/>
              </w:tabs>
              <w:contextualSpacing/>
              <w:jc w:val="both"/>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1</w:t>
            </w:r>
          </w:p>
        </w:tc>
        <w:tc>
          <w:tcPr>
            <w:tcW w:w="7346" w:type="dxa"/>
            <w:tcBorders>
              <w:top w:val="single" w:sz="4" w:space="0" w:color="auto"/>
              <w:left w:val="single" w:sz="4" w:space="0" w:color="auto"/>
              <w:bottom w:val="nil"/>
              <w:right w:val="single" w:sz="4" w:space="0" w:color="auto"/>
            </w:tcBorders>
          </w:tcPr>
          <w:p w14:paraId="68A94BFB" w14:textId="6441BD26" w:rsidR="00454F7D" w:rsidRPr="00131F29" w:rsidRDefault="00454F7D" w:rsidP="00454F7D">
            <w:pPr>
              <w:tabs>
                <w:tab w:val="left" w:pos="567"/>
              </w:tabs>
              <w:contextualSpacing/>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lang w:val="kk-KZ" w:eastAsia="ru-RU" w:bidi="ru-RU"/>
              </w:rPr>
              <w:t xml:space="preserve">Сіз </w:t>
            </w:r>
            <w:r w:rsidR="00213746" w:rsidRPr="00131F29">
              <w:rPr>
                <w:rFonts w:ascii="Times New Roman" w:hAnsi="Times New Roman"/>
                <w:color w:val="000000" w:themeColor="text1"/>
                <w:sz w:val="28"/>
                <w:szCs w:val="28"/>
                <w:lang w:val="kk-KZ" w:eastAsia="ru-RU" w:bidi="ru-RU"/>
              </w:rPr>
              <w:t>О</w:t>
            </w:r>
            <w:r w:rsidRPr="00131F29">
              <w:rPr>
                <w:rFonts w:ascii="Times New Roman" w:hAnsi="Times New Roman"/>
                <w:color w:val="000000" w:themeColor="text1"/>
                <w:sz w:val="28"/>
                <w:szCs w:val="28"/>
                <w:lang w:val="kk-KZ" w:eastAsia="ru-RU" w:bidi="ru-RU"/>
              </w:rPr>
              <w:t>лимпиада ойындарының Қазақстандағы өскелең ұрпақты тәрбиелеудегі рөлі мен маңызын қалай бағалайсыз?</w:t>
            </w:r>
          </w:p>
        </w:tc>
        <w:tc>
          <w:tcPr>
            <w:tcW w:w="1842" w:type="dxa"/>
            <w:tcBorders>
              <w:top w:val="single" w:sz="4" w:space="0" w:color="auto"/>
              <w:left w:val="single" w:sz="4" w:space="0" w:color="auto"/>
              <w:bottom w:val="nil"/>
              <w:right w:val="single" w:sz="4" w:space="0" w:color="auto"/>
            </w:tcBorders>
          </w:tcPr>
          <w:p w14:paraId="41D4D7D1" w14:textId="77777777" w:rsidR="00454F7D" w:rsidRPr="00131F29" w:rsidRDefault="00454F7D" w:rsidP="00454F7D">
            <w:pPr>
              <w:tabs>
                <w:tab w:val="left" w:pos="567"/>
              </w:tabs>
              <w:spacing w:line="20" w:lineRule="atLeast"/>
              <w:contextualSpacing/>
              <w:rPr>
                <w:rFonts w:ascii="Times New Roman" w:hAnsi="Times New Roman"/>
                <w:sz w:val="28"/>
                <w:szCs w:val="28"/>
                <w:lang w:val="kk-KZ"/>
              </w:rPr>
            </w:pPr>
          </w:p>
        </w:tc>
      </w:tr>
      <w:tr w:rsidR="00454F7D" w:rsidRPr="00131F29" w14:paraId="4F30BF5D" w14:textId="77777777" w:rsidTr="00D47741">
        <w:trPr>
          <w:trHeight w:val="351"/>
        </w:trPr>
        <w:tc>
          <w:tcPr>
            <w:tcW w:w="0" w:type="auto"/>
            <w:vMerge/>
            <w:tcBorders>
              <w:right w:val="single" w:sz="4" w:space="0" w:color="auto"/>
            </w:tcBorders>
          </w:tcPr>
          <w:p w14:paraId="42C07246" w14:textId="77777777" w:rsidR="00454F7D" w:rsidRPr="00131F29" w:rsidRDefault="00454F7D" w:rsidP="00454F7D">
            <w:pPr>
              <w:tabs>
                <w:tab w:val="left" w:pos="567"/>
              </w:tabs>
              <w:contextualSpacing/>
              <w:jc w:val="both"/>
              <w:rPr>
                <w:rFonts w:ascii="Times New Roman" w:hAnsi="Times New Roman"/>
                <w:color w:val="000000" w:themeColor="text1"/>
                <w:sz w:val="28"/>
                <w:szCs w:val="28"/>
                <w:shd w:val="clear" w:color="auto" w:fill="FFFFFF"/>
                <w:lang w:val="kk-KZ"/>
              </w:rPr>
            </w:pPr>
          </w:p>
        </w:tc>
        <w:tc>
          <w:tcPr>
            <w:tcW w:w="7346" w:type="dxa"/>
            <w:tcBorders>
              <w:top w:val="nil"/>
              <w:left w:val="single" w:sz="4" w:space="0" w:color="auto"/>
              <w:bottom w:val="nil"/>
              <w:right w:val="single" w:sz="4" w:space="0" w:color="auto"/>
            </w:tcBorders>
          </w:tcPr>
          <w:p w14:paraId="6BECC52A" w14:textId="77777777" w:rsidR="00454F7D" w:rsidRPr="00131F29" w:rsidRDefault="00454F7D" w:rsidP="00454F7D">
            <w:pPr>
              <w:tabs>
                <w:tab w:val="left" w:pos="567"/>
              </w:tabs>
              <w:contextualSpacing/>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а)</w:t>
            </w:r>
            <w:r w:rsidRPr="00131F29">
              <w:rPr>
                <w:rFonts w:ascii="Times New Roman" w:hAnsi="Times New Roman"/>
                <w:color w:val="000000" w:themeColor="text1"/>
                <w:sz w:val="28"/>
                <w:szCs w:val="28"/>
                <w:lang w:val="kk-KZ" w:eastAsia="ru-RU" w:bidi="ru-RU"/>
              </w:rPr>
              <w:t xml:space="preserve"> жоғары деңгейде</w:t>
            </w:r>
          </w:p>
        </w:tc>
        <w:tc>
          <w:tcPr>
            <w:tcW w:w="1842" w:type="dxa"/>
            <w:tcBorders>
              <w:top w:val="nil"/>
              <w:left w:val="single" w:sz="4" w:space="0" w:color="auto"/>
              <w:bottom w:val="nil"/>
              <w:right w:val="single" w:sz="4" w:space="0" w:color="auto"/>
            </w:tcBorders>
          </w:tcPr>
          <w:p w14:paraId="7554BF03" w14:textId="77777777" w:rsidR="00454F7D" w:rsidRPr="00131F29" w:rsidRDefault="00454F7D" w:rsidP="00454F7D">
            <w:pPr>
              <w:shd w:val="clear" w:color="auto" w:fill="FFFFFF"/>
              <w:tabs>
                <w:tab w:val="left" w:pos="567"/>
              </w:tabs>
              <w:ind w:firstLine="567"/>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78,6</w:t>
            </w:r>
          </w:p>
        </w:tc>
      </w:tr>
      <w:tr w:rsidR="00454F7D" w:rsidRPr="00131F29" w14:paraId="7B565037" w14:textId="77777777" w:rsidTr="00D47741">
        <w:trPr>
          <w:trHeight w:val="351"/>
        </w:trPr>
        <w:tc>
          <w:tcPr>
            <w:tcW w:w="0" w:type="auto"/>
            <w:vMerge/>
            <w:tcBorders>
              <w:right w:val="single" w:sz="4" w:space="0" w:color="auto"/>
            </w:tcBorders>
          </w:tcPr>
          <w:p w14:paraId="1C2A3492" w14:textId="77777777" w:rsidR="00454F7D" w:rsidRPr="00131F29" w:rsidRDefault="00454F7D" w:rsidP="00454F7D">
            <w:pPr>
              <w:tabs>
                <w:tab w:val="left" w:pos="567"/>
              </w:tabs>
              <w:contextualSpacing/>
              <w:jc w:val="both"/>
              <w:rPr>
                <w:rFonts w:ascii="Times New Roman" w:hAnsi="Times New Roman"/>
                <w:color w:val="000000" w:themeColor="text1"/>
                <w:sz w:val="28"/>
                <w:szCs w:val="28"/>
                <w:shd w:val="clear" w:color="auto" w:fill="FFFFFF"/>
                <w:lang w:val="kk-KZ"/>
              </w:rPr>
            </w:pPr>
          </w:p>
        </w:tc>
        <w:tc>
          <w:tcPr>
            <w:tcW w:w="7346" w:type="dxa"/>
            <w:tcBorders>
              <w:top w:val="nil"/>
              <w:left w:val="single" w:sz="4" w:space="0" w:color="auto"/>
              <w:bottom w:val="nil"/>
              <w:right w:val="single" w:sz="4" w:space="0" w:color="auto"/>
            </w:tcBorders>
          </w:tcPr>
          <w:p w14:paraId="1A2F7A17" w14:textId="77777777" w:rsidR="00454F7D" w:rsidRPr="00131F29" w:rsidRDefault="00454F7D" w:rsidP="00454F7D">
            <w:pPr>
              <w:tabs>
                <w:tab w:val="left" w:pos="567"/>
              </w:tabs>
              <w:contextualSpacing/>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б)</w:t>
            </w:r>
            <w:r w:rsidRPr="00131F29">
              <w:rPr>
                <w:rFonts w:ascii="Times New Roman" w:hAnsi="Times New Roman"/>
                <w:color w:val="000000" w:themeColor="text1"/>
                <w:sz w:val="28"/>
                <w:szCs w:val="28"/>
                <w:lang w:val="kk-KZ" w:eastAsia="ru-RU" w:bidi="ru-RU"/>
              </w:rPr>
              <w:t xml:space="preserve"> орта деңгейде</w:t>
            </w:r>
          </w:p>
        </w:tc>
        <w:tc>
          <w:tcPr>
            <w:tcW w:w="1842" w:type="dxa"/>
            <w:tcBorders>
              <w:top w:val="nil"/>
              <w:left w:val="single" w:sz="4" w:space="0" w:color="auto"/>
              <w:bottom w:val="nil"/>
              <w:right w:val="single" w:sz="4" w:space="0" w:color="auto"/>
            </w:tcBorders>
          </w:tcPr>
          <w:p w14:paraId="2A6B8EE9" w14:textId="77777777" w:rsidR="00454F7D" w:rsidRPr="00131F29" w:rsidRDefault="00454F7D" w:rsidP="00454F7D">
            <w:pPr>
              <w:shd w:val="clear" w:color="auto" w:fill="FFFFFF"/>
              <w:tabs>
                <w:tab w:val="left" w:pos="567"/>
              </w:tabs>
              <w:ind w:firstLine="567"/>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18,1</w:t>
            </w:r>
          </w:p>
        </w:tc>
      </w:tr>
      <w:tr w:rsidR="00454F7D" w:rsidRPr="00131F29" w14:paraId="1FEF3A46" w14:textId="77777777" w:rsidTr="00D47741">
        <w:trPr>
          <w:trHeight w:val="351"/>
        </w:trPr>
        <w:tc>
          <w:tcPr>
            <w:tcW w:w="0" w:type="auto"/>
            <w:vMerge/>
            <w:tcBorders>
              <w:right w:val="single" w:sz="4" w:space="0" w:color="auto"/>
            </w:tcBorders>
          </w:tcPr>
          <w:p w14:paraId="39504A70" w14:textId="77777777" w:rsidR="00454F7D" w:rsidRPr="00131F29" w:rsidRDefault="00454F7D" w:rsidP="00454F7D">
            <w:pPr>
              <w:tabs>
                <w:tab w:val="left" w:pos="567"/>
              </w:tabs>
              <w:contextualSpacing/>
              <w:jc w:val="both"/>
              <w:rPr>
                <w:rFonts w:ascii="Times New Roman" w:hAnsi="Times New Roman"/>
                <w:color w:val="000000" w:themeColor="text1"/>
                <w:sz w:val="28"/>
                <w:szCs w:val="28"/>
                <w:shd w:val="clear" w:color="auto" w:fill="FFFFFF"/>
                <w:lang w:val="kk-KZ"/>
              </w:rPr>
            </w:pPr>
          </w:p>
        </w:tc>
        <w:tc>
          <w:tcPr>
            <w:tcW w:w="7346" w:type="dxa"/>
            <w:tcBorders>
              <w:top w:val="nil"/>
              <w:left w:val="single" w:sz="4" w:space="0" w:color="auto"/>
              <w:bottom w:val="single" w:sz="4" w:space="0" w:color="auto"/>
              <w:right w:val="single" w:sz="4" w:space="0" w:color="auto"/>
            </w:tcBorders>
          </w:tcPr>
          <w:p w14:paraId="58447949" w14:textId="77777777" w:rsidR="00454F7D" w:rsidRPr="00131F29" w:rsidRDefault="00454F7D" w:rsidP="00454F7D">
            <w:pPr>
              <w:shd w:val="clear" w:color="auto" w:fill="FFFFFF"/>
              <w:tabs>
                <w:tab w:val="left" w:pos="567"/>
              </w:tabs>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shd w:val="clear" w:color="auto" w:fill="FFFFFF"/>
                <w:lang w:val="kk-KZ"/>
              </w:rPr>
              <w:t>в)</w:t>
            </w:r>
            <w:r w:rsidRPr="00131F29">
              <w:rPr>
                <w:rFonts w:ascii="Times New Roman" w:hAnsi="Times New Roman"/>
                <w:color w:val="000000" w:themeColor="text1"/>
                <w:sz w:val="28"/>
                <w:szCs w:val="28"/>
                <w:lang w:val="kk-KZ" w:eastAsia="ru-RU" w:bidi="ru-RU"/>
              </w:rPr>
              <w:t xml:space="preserve"> төмен деңгейде</w:t>
            </w:r>
          </w:p>
        </w:tc>
        <w:tc>
          <w:tcPr>
            <w:tcW w:w="1842" w:type="dxa"/>
            <w:tcBorders>
              <w:top w:val="nil"/>
              <w:left w:val="single" w:sz="4" w:space="0" w:color="auto"/>
              <w:bottom w:val="single" w:sz="4" w:space="0" w:color="auto"/>
              <w:right w:val="single" w:sz="4" w:space="0" w:color="auto"/>
            </w:tcBorders>
          </w:tcPr>
          <w:p w14:paraId="55EDD41D" w14:textId="77777777" w:rsidR="00454F7D" w:rsidRPr="00131F29" w:rsidRDefault="00454F7D" w:rsidP="00454F7D">
            <w:pPr>
              <w:shd w:val="clear" w:color="auto" w:fill="FFFFFF"/>
              <w:tabs>
                <w:tab w:val="left" w:pos="567"/>
              </w:tabs>
              <w:ind w:firstLine="567"/>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3,17</w:t>
            </w:r>
          </w:p>
        </w:tc>
      </w:tr>
      <w:tr w:rsidR="00454F7D" w:rsidRPr="0025407A" w14:paraId="462C1243" w14:textId="77777777" w:rsidTr="00D47741">
        <w:trPr>
          <w:trHeight w:val="351"/>
        </w:trPr>
        <w:tc>
          <w:tcPr>
            <w:tcW w:w="0" w:type="auto"/>
            <w:vMerge w:val="restart"/>
            <w:tcBorders>
              <w:right w:val="single" w:sz="4" w:space="0" w:color="auto"/>
            </w:tcBorders>
          </w:tcPr>
          <w:p w14:paraId="379B4BD3" w14:textId="77777777" w:rsidR="00454F7D" w:rsidRPr="00131F29" w:rsidRDefault="00454F7D" w:rsidP="00454F7D">
            <w:pPr>
              <w:tabs>
                <w:tab w:val="left" w:pos="567"/>
              </w:tabs>
              <w:contextualSpacing/>
              <w:jc w:val="both"/>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2</w:t>
            </w:r>
          </w:p>
        </w:tc>
        <w:tc>
          <w:tcPr>
            <w:tcW w:w="7346" w:type="dxa"/>
            <w:tcBorders>
              <w:top w:val="single" w:sz="4" w:space="0" w:color="auto"/>
              <w:left w:val="single" w:sz="4" w:space="0" w:color="auto"/>
              <w:bottom w:val="nil"/>
              <w:right w:val="single" w:sz="4" w:space="0" w:color="auto"/>
            </w:tcBorders>
          </w:tcPr>
          <w:p w14:paraId="5BB8A090" w14:textId="1AE06BA7" w:rsidR="00454F7D" w:rsidRPr="00131F29" w:rsidRDefault="00454F7D" w:rsidP="00454F7D">
            <w:pPr>
              <w:shd w:val="clear" w:color="auto" w:fill="FFFFFF"/>
              <w:tabs>
                <w:tab w:val="left" w:pos="567"/>
              </w:tabs>
              <w:contextualSpacing/>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lang w:val="kk-KZ" w:eastAsia="ru-RU" w:bidi="ru-RU"/>
              </w:rPr>
              <w:t xml:space="preserve">Сіз үшін </w:t>
            </w:r>
            <w:r w:rsidR="00213746" w:rsidRPr="00131F29">
              <w:rPr>
                <w:rFonts w:ascii="Times New Roman" w:hAnsi="Times New Roman"/>
                <w:color w:val="000000" w:themeColor="text1"/>
                <w:sz w:val="28"/>
                <w:szCs w:val="28"/>
                <w:lang w:val="kk-KZ" w:eastAsia="ru-RU" w:bidi="ru-RU"/>
              </w:rPr>
              <w:t>О</w:t>
            </w:r>
            <w:r w:rsidRPr="00131F29">
              <w:rPr>
                <w:rFonts w:ascii="Times New Roman" w:hAnsi="Times New Roman"/>
                <w:color w:val="000000" w:themeColor="text1"/>
                <w:sz w:val="28"/>
                <w:szCs w:val="28"/>
                <w:lang w:val="kk-KZ" w:eastAsia="ru-RU" w:bidi="ru-RU"/>
              </w:rPr>
              <w:t xml:space="preserve">лимпиада ойындарына, Қазақстаннан </w:t>
            </w:r>
            <w:r w:rsidR="00213746" w:rsidRPr="00131F29">
              <w:rPr>
                <w:rFonts w:ascii="Times New Roman" w:hAnsi="Times New Roman"/>
                <w:color w:val="000000" w:themeColor="text1"/>
                <w:sz w:val="28"/>
                <w:szCs w:val="28"/>
                <w:lang w:val="kk-KZ" w:eastAsia="ru-RU" w:bidi="ru-RU"/>
              </w:rPr>
              <w:t>О</w:t>
            </w:r>
            <w:r w:rsidRPr="00131F29">
              <w:rPr>
                <w:rFonts w:ascii="Times New Roman" w:hAnsi="Times New Roman"/>
                <w:color w:val="000000" w:themeColor="text1"/>
                <w:sz w:val="28"/>
                <w:szCs w:val="28"/>
                <w:lang w:val="kk-KZ" w:eastAsia="ru-RU" w:bidi="ru-RU"/>
              </w:rPr>
              <w:t xml:space="preserve">лимпиада ойындарына қатысушыларға, </w:t>
            </w:r>
            <w:r w:rsidR="00213746" w:rsidRPr="00131F29">
              <w:rPr>
                <w:rFonts w:ascii="Times New Roman" w:hAnsi="Times New Roman"/>
                <w:color w:val="000000" w:themeColor="text1"/>
                <w:sz w:val="28"/>
                <w:szCs w:val="28"/>
                <w:lang w:val="kk-KZ" w:eastAsia="ru-RU" w:bidi="ru-RU"/>
              </w:rPr>
              <w:t>О</w:t>
            </w:r>
            <w:r w:rsidRPr="00131F29">
              <w:rPr>
                <w:rFonts w:ascii="Times New Roman" w:hAnsi="Times New Roman"/>
                <w:color w:val="000000" w:themeColor="text1"/>
                <w:sz w:val="28"/>
                <w:szCs w:val="28"/>
                <w:lang w:val="kk-KZ" w:eastAsia="ru-RU" w:bidi="ru-RU"/>
              </w:rPr>
              <w:t>лимпиада ойындарының жүлдегерлеріне қатысты тақырыптар қызықты ма?</w:t>
            </w:r>
          </w:p>
        </w:tc>
        <w:tc>
          <w:tcPr>
            <w:tcW w:w="1842" w:type="dxa"/>
            <w:tcBorders>
              <w:top w:val="single" w:sz="4" w:space="0" w:color="auto"/>
              <w:left w:val="single" w:sz="4" w:space="0" w:color="auto"/>
              <w:bottom w:val="nil"/>
              <w:right w:val="single" w:sz="4" w:space="0" w:color="auto"/>
            </w:tcBorders>
          </w:tcPr>
          <w:p w14:paraId="54F49605" w14:textId="77777777" w:rsidR="00454F7D" w:rsidRPr="00131F29" w:rsidRDefault="00454F7D" w:rsidP="00454F7D">
            <w:pPr>
              <w:shd w:val="clear" w:color="auto" w:fill="FFFFFF"/>
              <w:tabs>
                <w:tab w:val="left" w:pos="567"/>
              </w:tabs>
              <w:ind w:firstLine="567"/>
              <w:contextualSpacing/>
              <w:rPr>
                <w:rFonts w:ascii="Times New Roman" w:hAnsi="Times New Roman"/>
                <w:color w:val="000000" w:themeColor="text1"/>
                <w:sz w:val="28"/>
                <w:szCs w:val="28"/>
                <w:lang w:val="kk-KZ" w:eastAsia="ru-RU" w:bidi="ru-RU"/>
              </w:rPr>
            </w:pPr>
          </w:p>
        </w:tc>
      </w:tr>
      <w:tr w:rsidR="00454F7D" w:rsidRPr="00131F29" w14:paraId="539BA449" w14:textId="77777777" w:rsidTr="00D47741">
        <w:trPr>
          <w:trHeight w:val="351"/>
        </w:trPr>
        <w:tc>
          <w:tcPr>
            <w:tcW w:w="0" w:type="auto"/>
            <w:vMerge/>
            <w:tcBorders>
              <w:right w:val="single" w:sz="4" w:space="0" w:color="auto"/>
            </w:tcBorders>
          </w:tcPr>
          <w:p w14:paraId="23C56304" w14:textId="77777777" w:rsidR="00454F7D" w:rsidRPr="00131F29" w:rsidRDefault="00454F7D" w:rsidP="00454F7D">
            <w:pPr>
              <w:tabs>
                <w:tab w:val="left" w:pos="567"/>
              </w:tabs>
              <w:contextualSpacing/>
              <w:jc w:val="both"/>
              <w:rPr>
                <w:rFonts w:ascii="Times New Roman" w:hAnsi="Times New Roman"/>
                <w:color w:val="000000" w:themeColor="text1"/>
                <w:sz w:val="28"/>
                <w:szCs w:val="28"/>
                <w:shd w:val="clear" w:color="auto" w:fill="FFFFFF"/>
                <w:lang w:val="kk-KZ"/>
              </w:rPr>
            </w:pPr>
          </w:p>
        </w:tc>
        <w:tc>
          <w:tcPr>
            <w:tcW w:w="7346" w:type="dxa"/>
            <w:tcBorders>
              <w:top w:val="nil"/>
              <w:left w:val="single" w:sz="4" w:space="0" w:color="auto"/>
              <w:bottom w:val="nil"/>
              <w:right w:val="single" w:sz="4" w:space="0" w:color="auto"/>
            </w:tcBorders>
          </w:tcPr>
          <w:p w14:paraId="66745FA6" w14:textId="77777777" w:rsidR="00454F7D" w:rsidRPr="00131F29" w:rsidRDefault="00454F7D" w:rsidP="00454F7D">
            <w:pPr>
              <w:shd w:val="clear" w:color="auto" w:fill="FFFFFF"/>
              <w:tabs>
                <w:tab w:val="left" w:pos="567"/>
              </w:tabs>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а) қызықты</w:t>
            </w:r>
          </w:p>
        </w:tc>
        <w:tc>
          <w:tcPr>
            <w:tcW w:w="1842" w:type="dxa"/>
            <w:tcBorders>
              <w:top w:val="nil"/>
              <w:left w:val="single" w:sz="4" w:space="0" w:color="auto"/>
              <w:bottom w:val="nil"/>
              <w:right w:val="single" w:sz="4" w:space="0" w:color="auto"/>
            </w:tcBorders>
          </w:tcPr>
          <w:p w14:paraId="19866349" w14:textId="77777777" w:rsidR="00454F7D" w:rsidRPr="00131F29" w:rsidRDefault="00454F7D" w:rsidP="00454F7D">
            <w:pPr>
              <w:shd w:val="clear" w:color="auto" w:fill="FFFFFF"/>
              <w:tabs>
                <w:tab w:val="left" w:pos="567"/>
              </w:tabs>
              <w:ind w:firstLine="567"/>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72,8</w:t>
            </w:r>
          </w:p>
        </w:tc>
      </w:tr>
      <w:tr w:rsidR="00454F7D" w:rsidRPr="00131F29" w14:paraId="7B02C3A2" w14:textId="77777777" w:rsidTr="00D47741">
        <w:trPr>
          <w:trHeight w:val="351"/>
        </w:trPr>
        <w:tc>
          <w:tcPr>
            <w:tcW w:w="0" w:type="auto"/>
            <w:vMerge/>
            <w:tcBorders>
              <w:right w:val="single" w:sz="4" w:space="0" w:color="auto"/>
            </w:tcBorders>
          </w:tcPr>
          <w:p w14:paraId="14FA6A46" w14:textId="77777777" w:rsidR="00454F7D" w:rsidRPr="00131F29" w:rsidRDefault="00454F7D" w:rsidP="00454F7D">
            <w:pPr>
              <w:tabs>
                <w:tab w:val="left" w:pos="567"/>
              </w:tabs>
              <w:contextualSpacing/>
              <w:jc w:val="both"/>
              <w:rPr>
                <w:rFonts w:ascii="Times New Roman" w:hAnsi="Times New Roman"/>
                <w:color w:val="000000" w:themeColor="text1"/>
                <w:sz w:val="28"/>
                <w:szCs w:val="28"/>
                <w:shd w:val="clear" w:color="auto" w:fill="FFFFFF"/>
                <w:lang w:val="kk-KZ"/>
              </w:rPr>
            </w:pPr>
          </w:p>
        </w:tc>
        <w:tc>
          <w:tcPr>
            <w:tcW w:w="7346" w:type="dxa"/>
            <w:tcBorders>
              <w:top w:val="nil"/>
              <w:left w:val="single" w:sz="4" w:space="0" w:color="auto"/>
              <w:bottom w:val="nil"/>
              <w:right w:val="single" w:sz="4" w:space="0" w:color="auto"/>
            </w:tcBorders>
          </w:tcPr>
          <w:p w14:paraId="65CBCC87" w14:textId="77777777" w:rsidR="00454F7D" w:rsidRPr="00131F29" w:rsidRDefault="00454F7D" w:rsidP="00454F7D">
            <w:pPr>
              <w:shd w:val="clear" w:color="auto" w:fill="FFFFFF"/>
              <w:tabs>
                <w:tab w:val="left" w:pos="567"/>
              </w:tabs>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б) қажеттілігіне қарай қызығамын</w:t>
            </w:r>
          </w:p>
        </w:tc>
        <w:tc>
          <w:tcPr>
            <w:tcW w:w="1842" w:type="dxa"/>
            <w:tcBorders>
              <w:top w:val="nil"/>
              <w:left w:val="single" w:sz="4" w:space="0" w:color="auto"/>
              <w:bottom w:val="nil"/>
              <w:right w:val="single" w:sz="4" w:space="0" w:color="auto"/>
            </w:tcBorders>
          </w:tcPr>
          <w:p w14:paraId="567253B9" w14:textId="77777777" w:rsidR="00454F7D" w:rsidRPr="00131F29" w:rsidRDefault="00454F7D" w:rsidP="00454F7D">
            <w:pPr>
              <w:shd w:val="clear" w:color="auto" w:fill="FFFFFF"/>
              <w:tabs>
                <w:tab w:val="left" w:pos="567"/>
              </w:tabs>
              <w:ind w:firstLine="567"/>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26,3</w:t>
            </w:r>
          </w:p>
        </w:tc>
      </w:tr>
      <w:tr w:rsidR="00454F7D" w:rsidRPr="00131F29" w14:paraId="5E54B5BA" w14:textId="77777777" w:rsidTr="00D47741">
        <w:trPr>
          <w:trHeight w:val="351"/>
        </w:trPr>
        <w:tc>
          <w:tcPr>
            <w:tcW w:w="0" w:type="auto"/>
            <w:vMerge/>
            <w:tcBorders>
              <w:right w:val="single" w:sz="4" w:space="0" w:color="auto"/>
            </w:tcBorders>
          </w:tcPr>
          <w:p w14:paraId="34181F7B" w14:textId="77777777" w:rsidR="00454F7D" w:rsidRPr="00131F29" w:rsidRDefault="00454F7D" w:rsidP="00454F7D">
            <w:pPr>
              <w:tabs>
                <w:tab w:val="left" w:pos="567"/>
              </w:tabs>
              <w:contextualSpacing/>
              <w:jc w:val="both"/>
              <w:rPr>
                <w:rFonts w:ascii="Times New Roman" w:hAnsi="Times New Roman"/>
                <w:color w:val="000000" w:themeColor="text1"/>
                <w:sz w:val="28"/>
                <w:szCs w:val="28"/>
                <w:shd w:val="clear" w:color="auto" w:fill="FFFFFF"/>
                <w:lang w:val="kk-KZ"/>
              </w:rPr>
            </w:pPr>
          </w:p>
        </w:tc>
        <w:tc>
          <w:tcPr>
            <w:tcW w:w="7346" w:type="dxa"/>
            <w:tcBorders>
              <w:top w:val="nil"/>
              <w:left w:val="single" w:sz="4" w:space="0" w:color="auto"/>
              <w:bottom w:val="single" w:sz="4" w:space="0" w:color="auto"/>
              <w:right w:val="single" w:sz="4" w:space="0" w:color="auto"/>
            </w:tcBorders>
          </w:tcPr>
          <w:p w14:paraId="1C7C6E4E" w14:textId="77777777" w:rsidR="00454F7D" w:rsidRPr="00131F29" w:rsidRDefault="00454F7D" w:rsidP="00454F7D">
            <w:pPr>
              <w:shd w:val="clear" w:color="auto" w:fill="FFFFFF"/>
              <w:tabs>
                <w:tab w:val="left" w:pos="567"/>
              </w:tabs>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в) мені мүлдем қызықтырмайды</w:t>
            </w:r>
          </w:p>
        </w:tc>
        <w:tc>
          <w:tcPr>
            <w:tcW w:w="1842" w:type="dxa"/>
            <w:tcBorders>
              <w:top w:val="nil"/>
              <w:left w:val="single" w:sz="4" w:space="0" w:color="auto"/>
              <w:bottom w:val="single" w:sz="4" w:space="0" w:color="auto"/>
              <w:right w:val="single" w:sz="4" w:space="0" w:color="auto"/>
            </w:tcBorders>
          </w:tcPr>
          <w:p w14:paraId="6CA057C9" w14:textId="77777777" w:rsidR="00454F7D" w:rsidRPr="00131F29" w:rsidRDefault="00454F7D" w:rsidP="00454F7D">
            <w:pPr>
              <w:shd w:val="clear" w:color="auto" w:fill="FFFFFF"/>
              <w:tabs>
                <w:tab w:val="left" w:pos="567"/>
              </w:tabs>
              <w:ind w:firstLine="567"/>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0,9</w:t>
            </w:r>
          </w:p>
        </w:tc>
      </w:tr>
      <w:tr w:rsidR="00454F7D" w:rsidRPr="0025407A" w14:paraId="6BA71C4B" w14:textId="77777777" w:rsidTr="00D47741">
        <w:trPr>
          <w:trHeight w:val="351"/>
        </w:trPr>
        <w:tc>
          <w:tcPr>
            <w:tcW w:w="0" w:type="auto"/>
            <w:vMerge w:val="restart"/>
            <w:tcBorders>
              <w:right w:val="single" w:sz="4" w:space="0" w:color="auto"/>
            </w:tcBorders>
          </w:tcPr>
          <w:p w14:paraId="72CC7636" w14:textId="77777777" w:rsidR="00454F7D" w:rsidRPr="00131F29" w:rsidRDefault="00454F7D" w:rsidP="00454F7D">
            <w:pPr>
              <w:tabs>
                <w:tab w:val="left" w:pos="567"/>
              </w:tabs>
              <w:contextualSpacing/>
              <w:jc w:val="both"/>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3</w:t>
            </w:r>
          </w:p>
        </w:tc>
        <w:tc>
          <w:tcPr>
            <w:tcW w:w="7346" w:type="dxa"/>
            <w:tcBorders>
              <w:top w:val="single" w:sz="4" w:space="0" w:color="auto"/>
              <w:left w:val="single" w:sz="4" w:space="0" w:color="auto"/>
              <w:bottom w:val="nil"/>
              <w:right w:val="single" w:sz="4" w:space="0" w:color="auto"/>
            </w:tcBorders>
          </w:tcPr>
          <w:p w14:paraId="28DFE70F" w14:textId="30FD41F3" w:rsidR="00454F7D" w:rsidRPr="00131F29" w:rsidRDefault="00454F7D" w:rsidP="00454F7D">
            <w:pPr>
              <w:shd w:val="clear" w:color="auto" w:fill="FFFFFF"/>
              <w:tabs>
                <w:tab w:val="left" w:pos="567"/>
              </w:tabs>
              <w:contextualSpacing/>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lang w:val="kk-KZ" w:eastAsia="ru-RU" w:bidi="ru-RU"/>
              </w:rPr>
              <w:t xml:space="preserve">Сіздің ойыңызша, қазақстандық спортшылар </w:t>
            </w:r>
            <w:r w:rsidR="00213746" w:rsidRPr="00131F29">
              <w:rPr>
                <w:rFonts w:ascii="Times New Roman" w:hAnsi="Times New Roman"/>
                <w:color w:val="000000" w:themeColor="text1"/>
                <w:sz w:val="28"/>
                <w:szCs w:val="28"/>
                <w:lang w:val="kk-KZ" w:eastAsia="ru-RU" w:bidi="ru-RU"/>
              </w:rPr>
              <w:t>О</w:t>
            </w:r>
            <w:r w:rsidRPr="00131F29">
              <w:rPr>
                <w:rFonts w:ascii="Times New Roman" w:hAnsi="Times New Roman"/>
                <w:color w:val="000000" w:themeColor="text1"/>
                <w:sz w:val="28"/>
                <w:szCs w:val="28"/>
                <w:lang w:val="kk-KZ" w:eastAsia="ru-RU" w:bidi="ru-RU"/>
              </w:rPr>
              <w:t>лимпиада ойындарында қандай спорт түрлерінен жүлделі орындарға ие бола алады?</w:t>
            </w:r>
          </w:p>
        </w:tc>
        <w:tc>
          <w:tcPr>
            <w:tcW w:w="1842" w:type="dxa"/>
            <w:tcBorders>
              <w:top w:val="single" w:sz="4" w:space="0" w:color="auto"/>
              <w:left w:val="single" w:sz="4" w:space="0" w:color="auto"/>
              <w:bottom w:val="nil"/>
              <w:right w:val="single" w:sz="4" w:space="0" w:color="auto"/>
            </w:tcBorders>
          </w:tcPr>
          <w:p w14:paraId="30B00470" w14:textId="77777777" w:rsidR="00454F7D" w:rsidRPr="00131F29" w:rsidRDefault="00454F7D" w:rsidP="00454F7D">
            <w:pPr>
              <w:shd w:val="clear" w:color="auto" w:fill="FFFFFF"/>
              <w:tabs>
                <w:tab w:val="left" w:pos="567"/>
              </w:tabs>
              <w:ind w:firstLine="567"/>
              <w:contextualSpacing/>
              <w:rPr>
                <w:rFonts w:ascii="Times New Roman" w:hAnsi="Times New Roman"/>
                <w:color w:val="000000" w:themeColor="text1"/>
                <w:sz w:val="28"/>
                <w:szCs w:val="28"/>
                <w:lang w:val="kk-KZ" w:eastAsia="ru-RU" w:bidi="ru-RU"/>
              </w:rPr>
            </w:pPr>
          </w:p>
        </w:tc>
      </w:tr>
      <w:tr w:rsidR="00454F7D" w:rsidRPr="00131F29" w14:paraId="66D53537" w14:textId="77777777" w:rsidTr="00D47741">
        <w:trPr>
          <w:trHeight w:val="351"/>
        </w:trPr>
        <w:tc>
          <w:tcPr>
            <w:tcW w:w="0" w:type="auto"/>
            <w:vMerge/>
            <w:tcBorders>
              <w:right w:val="single" w:sz="4" w:space="0" w:color="auto"/>
            </w:tcBorders>
          </w:tcPr>
          <w:p w14:paraId="04F560C3" w14:textId="77777777" w:rsidR="00454F7D" w:rsidRPr="00131F29" w:rsidRDefault="00454F7D" w:rsidP="00454F7D">
            <w:pPr>
              <w:tabs>
                <w:tab w:val="left" w:pos="567"/>
              </w:tabs>
              <w:contextualSpacing/>
              <w:jc w:val="both"/>
              <w:rPr>
                <w:rFonts w:ascii="Times New Roman" w:hAnsi="Times New Roman"/>
                <w:color w:val="000000" w:themeColor="text1"/>
                <w:sz w:val="28"/>
                <w:szCs w:val="28"/>
                <w:shd w:val="clear" w:color="auto" w:fill="FFFFFF"/>
                <w:lang w:val="kk-KZ"/>
              </w:rPr>
            </w:pPr>
          </w:p>
        </w:tc>
        <w:tc>
          <w:tcPr>
            <w:tcW w:w="7346" w:type="dxa"/>
            <w:tcBorders>
              <w:top w:val="nil"/>
              <w:left w:val="single" w:sz="4" w:space="0" w:color="auto"/>
              <w:bottom w:val="nil"/>
              <w:right w:val="single" w:sz="4" w:space="0" w:color="auto"/>
            </w:tcBorders>
          </w:tcPr>
          <w:p w14:paraId="548DC186" w14:textId="77777777" w:rsidR="00454F7D" w:rsidRPr="00131F29" w:rsidRDefault="00454F7D" w:rsidP="00454F7D">
            <w:pPr>
              <w:shd w:val="clear" w:color="auto" w:fill="FFFFFF"/>
              <w:tabs>
                <w:tab w:val="left" w:pos="567"/>
              </w:tabs>
              <w:contextualSpacing/>
              <w:rPr>
                <w:rFonts w:ascii="Times New Roman" w:hAnsi="Times New Roman"/>
                <w:color w:val="000000" w:themeColor="text1"/>
                <w:sz w:val="28"/>
                <w:szCs w:val="28"/>
                <w:shd w:val="clear" w:color="auto" w:fill="FFFFFF"/>
                <w:lang w:val="kk-KZ" w:eastAsia="ru-RU" w:bidi="ru-RU"/>
              </w:rPr>
            </w:pPr>
            <w:r w:rsidRPr="00131F29">
              <w:rPr>
                <w:rFonts w:ascii="Times New Roman" w:hAnsi="Times New Roman"/>
                <w:color w:val="000000" w:themeColor="text1"/>
                <w:sz w:val="28"/>
                <w:szCs w:val="28"/>
                <w:shd w:val="clear" w:color="auto" w:fill="FFFFFF"/>
                <w:lang w:val="kk-KZ"/>
              </w:rPr>
              <w:t>а)</w:t>
            </w:r>
            <w:r w:rsidRPr="00131F29">
              <w:rPr>
                <w:rFonts w:ascii="Times New Roman" w:hAnsi="Times New Roman"/>
                <w:color w:val="000000" w:themeColor="text1"/>
                <w:sz w:val="28"/>
                <w:szCs w:val="28"/>
                <w:lang w:val="kk-KZ" w:eastAsia="ru-RU" w:bidi="ru-RU"/>
              </w:rPr>
              <w:t xml:space="preserve"> </w:t>
            </w:r>
            <w:r w:rsidRPr="00131F29">
              <w:rPr>
                <w:rFonts w:ascii="Times New Roman" w:hAnsi="Times New Roman"/>
                <w:color w:val="000000" w:themeColor="text1"/>
                <w:sz w:val="28"/>
                <w:szCs w:val="28"/>
                <w:shd w:val="clear" w:color="auto" w:fill="FFFFFF"/>
                <w:lang w:val="kk-KZ" w:eastAsia="ru-RU" w:bidi="ru-RU"/>
              </w:rPr>
              <w:t>ауыр атлетика</w:t>
            </w:r>
          </w:p>
        </w:tc>
        <w:tc>
          <w:tcPr>
            <w:tcW w:w="1842" w:type="dxa"/>
            <w:tcBorders>
              <w:top w:val="nil"/>
              <w:left w:val="single" w:sz="4" w:space="0" w:color="auto"/>
              <w:bottom w:val="nil"/>
              <w:right w:val="single" w:sz="4" w:space="0" w:color="auto"/>
            </w:tcBorders>
          </w:tcPr>
          <w:p w14:paraId="5D4623B8" w14:textId="77777777" w:rsidR="00454F7D" w:rsidRPr="00131F29" w:rsidRDefault="00454F7D" w:rsidP="00454F7D">
            <w:pPr>
              <w:shd w:val="clear" w:color="auto" w:fill="FFFFFF"/>
              <w:tabs>
                <w:tab w:val="left" w:pos="567"/>
              </w:tabs>
              <w:ind w:firstLine="567"/>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shd w:val="clear" w:color="auto" w:fill="FFFFFF"/>
                <w:lang w:val="kk-KZ" w:eastAsia="ru-RU" w:bidi="ru-RU"/>
              </w:rPr>
              <w:t>65,9</w:t>
            </w:r>
          </w:p>
        </w:tc>
      </w:tr>
      <w:tr w:rsidR="00454F7D" w:rsidRPr="00131F29" w14:paraId="1A16B5EB" w14:textId="77777777" w:rsidTr="00D47741">
        <w:trPr>
          <w:trHeight w:val="351"/>
        </w:trPr>
        <w:tc>
          <w:tcPr>
            <w:tcW w:w="0" w:type="auto"/>
            <w:vMerge/>
            <w:tcBorders>
              <w:right w:val="single" w:sz="4" w:space="0" w:color="auto"/>
            </w:tcBorders>
          </w:tcPr>
          <w:p w14:paraId="1C6763FC" w14:textId="77777777" w:rsidR="00454F7D" w:rsidRPr="00131F29" w:rsidRDefault="00454F7D" w:rsidP="00454F7D">
            <w:pPr>
              <w:tabs>
                <w:tab w:val="left" w:pos="567"/>
              </w:tabs>
              <w:contextualSpacing/>
              <w:jc w:val="both"/>
              <w:rPr>
                <w:rFonts w:ascii="Times New Roman" w:hAnsi="Times New Roman"/>
                <w:color w:val="000000" w:themeColor="text1"/>
                <w:sz w:val="28"/>
                <w:szCs w:val="28"/>
                <w:shd w:val="clear" w:color="auto" w:fill="FFFFFF"/>
                <w:lang w:val="kk-KZ"/>
              </w:rPr>
            </w:pPr>
          </w:p>
        </w:tc>
        <w:tc>
          <w:tcPr>
            <w:tcW w:w="7346" w:type="dxa"/>
            <w:tcBorders>
              <w:top w:val="nil"/>
              <w:left w:val="single" w:sz="4" w:space="0" w:color="auto"/>
              <w:bottom w:val="nil"/>
              <w:right w:val="single" w:sz="4" w:space="0" w:color="auto"/>
            </w:tcBorders>
          </w:tcPr>
          <w:p w14:paraId="45738EB1" w14:textId="77777777" w:rsidR="00454F7D" w:rsidRPr="00131F29" w:rsidRDefault="00454F7D" w:rsidP="00454F7D">
            <w:pPr>
              <w:tabs>
                <w:tab w:val="left" w:pos="567"/>
              </w:tabs>
              <w:contextualSpacing/>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б)</w:t>
            </w:r>
            <w:r w:rsidRPr="00131F29">
              <w:rPr>
                <w:rFonts w:ascii="Times New Roman" w:hAnsi="Times New Roman"/>
                <w:color w:val="000000" w:themeColor="text1"/>
                <w:sz w:val="28"/>
                <w:szCs w:val="28"/>
                <w:lang w:val="kk-KZ" w:eastAsia="ru-RU" w:bidi="ru-RU"/>
              </w:rPr>
              <w:t xml:space="preserve"> </w:t>
            </w:r>
            <w:r w:rsidRPr="00131F29">
              <w:rPr>
                <w:rFonts w:ascii="Times New Roman" w:hAnsi="Times New Roman"/>
                <w:color w:val="000000" w:themeColor="text1"/>
                <w:sz w:val="28"/>
                <w:szCs w:val="28"/>
                <w:shd w:val="clear" w:color="auto" w:fill="FFFFFF"/>
                <w:lang w:val="kk-KZ" w:eastAsia="ru-RU" w:bidi="ru-RU"/>
              </w:rPr>
              <w:t>жеңіл    атлетика</w:t>
            </w:r>
          </w:p>
        </w:tc>
        <w:tc>
          <w:tcPr>
            <w:tcW w:w="1842" w:type="dxa"/>
            <w:tcBorders>
              <w:top w:val="nil"/>
              <w:left w:val="single" w:sz="4" w:space="0" w:color="auto"/>
              <w:bottom w:val="nil"/>
              <w:right w:val="single" w:sz="4" w:space="0" w:color="auto"/>
            </w:tcBorders>
          </w:tcPr>
          <w:p w14:paraId="7D35F576" w14:textId="77777777" w:rsidR="00454F7D" w:rsidRPr="00131F29" w:rsidRDefault="00454F7D" w:rsidP="00454F7D">
            <w:pPr>
              <w:shd w:val="clear" w:color="auto" w:fill="FFFFFF"/>
              <w:tabs>
                <w:tab w:val="left" w:pos="567"/>
              </w:tabs>
              <w:ind w:firstLine="567"/>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shd w:val="clear" w:color="auto" w:fill="FFFFFF"/>
                <w:lang w:val="kk-KZ" w:eastAsia="ru-RU" w:bidi="ru-RU"/>
              </w:rPr>
              <w:t>24</w:t>
            </w:r>
          </w:p>
        </w:tc>
      </w:tr>
      <w:tr w:rsidR="00454F7D" w:rsidRPr="00131F29" w14:paraId="513F3A60" w14:textId="77777777" w:rsidTr="00D47741">
        <w:trPr>
          <w:trHeight w:val="351"/>
        </w:trPr>
        <w:tc>
          <w:tcPr>
            <w:tcW w:w="0" w:type="auto"/>
            <w:vMerge/>
            <w:tcBorders>
              <w:right w:val="single" w:sz="4" w:space="0" w:color="auto"/>
            </w:tcBorders>
          </w:tcPr>
          <w:p w14:paraId="744DAA32" w14:textId="77777777" w:rsidR="00454F7D" w:rsidRPr="00131F29" w:rsidRDefault="00454F7D" w:rsidP="00454F7D">
            <w:pPr>
              <w:tabs>
                <w:tab w:val="left" w:pos="567"/>
              </w:tabs>
              <w:contextualSpacing/>
              <w:jc w:val="both"/>
              <w:rPr>
                <w:rFonts w:ascii="Times New Roman" w:hAnsi="Times New Roman"/>
                <w:color w:val="000000" w:themeColor="text1"/>
                <w:sz w:val="28"/>
                <w:szCs w:val="28"/>
                <w:shd w:val="clear" w:color="auto" w:fill="FFFFFF"/>
                <w:lang w:val="kk-KZ"/>
              </w:rPr>
            </w:pPr>
          </w:p>
        </w:tc>
        <w:tc>
          <w:tcPr>
            <w:tcW w:w="7346" w:type="dxa"/>
            <w:tcBorders>
              <w:top w:val="nil"/>
              <w:left w:val="single" w:sz="4" w:space="0" w:color="auto"/>
              <w:bottom w:val="nil"/>
              <w:right w:val="single" w:sz="4" w:space="0" w:color="auto"/>
            </w:tcBorders>
          </w:tcPr>
          <w:p w14:paraId="62873859" w14:textId="77777777" w:rsidR="00454F7D" w:rsidRPr="00131F29" w:rsidRDefault="00454F7D" w:rsidP="00454F7D">
            <w:pPr>
              <w:shd w:val="clear" w:color="auto" w:fill="FFFFFF"/>
              <w:tabs>
                <w:tab w:val="left" w:pos="567"/>
              </w:tabs>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shd w:val="clear" w:color="auto" w:fill="FFFFFF"/>
                <w:lang w:val="kk-KZ"/>
              </w:rPr>
              <w:t>в)</w:t>
            </w:r>
            <w:r w:rsidRPr="00131F29">
              <w:rPr>
                <w:rFonts w:ascii="Times New Roman" w:hAnsi="Times New Roman"/>
                <w:color w:val="000000" w:themeColor="text1"/>
                <w:sz w:val="28"/>
                <w:szCs w:val="28"/>
                <w:lang w:val="kk-KZ" w:eastAsia="ru-RU" w:bidi="ru-RU"/>
              </w:rPr>
              <w:t xml:space="preserve"> </w:t>
            </w:r>
            <w:r w:rsidRPr="00131F29">
              <w:rPr>
                <w:rFonts w:ascii="Times New Roman" w:hAnsi="Times New Roman"/>
                <w:color w:val="000000" w:themeColor="text1"/>
                <w:sz w:val="28"/>
                <w:szCs w:val="28"/>
                <w:shd w:val="clear" w:color="auto" w:fill="FFFFFF"/>
                <w:lang w:val="kk-KZ" w:eastAsia="ru-RU" w:bidi="ru-RU"/>
              </w:rPr>
              <w:t>бокс</w:t>
            </w:r>
          </w:p>
        </w:tc>
        <w:tc>
          <w:tcPr>
            <w:tcW w:w="1842" w:type="dxa"/>
            <w:tcBorders>
              <w:top w:val="nil"/>
              <w:left w:val="single" w:sz="4" w:space="0" w:color="auto"/>
              <w:bottom w:val="nil"/>
              <w:right w:val="single" w:sz="4" w:space="0" w:color="auto"/>
            </w:tcBorders>
          </w:tcPr>
          <w:p w14:paraId="788995A8" w14:textId="77777777" w:rsidR="00454F7D" w:rsidRPr="00131F29" w:rsidRDefault="00454F7D" w:rsidP="00454F7D">
            <w:pPr>
              <w:shd w:val="clear" w:color="auto" w:fill="FFFFFF"/>
              <w:tabs>
                <w:tab w:val="left" w:pos="567"/>
              </w:tabs>
              <w:ind w:firstLine="567"/>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shd w:val="clear" w:color="auto" w:fill="FFFFFF"/>
                <w:lang w:val="kk-KZ" w:eastAsia="ru-RU" w:bidi="ru-RU"/>
              </w:rPr>
              <w:t>82,4</w:t>
            </w:r>
          </w:p>
        </w:tc>
      </w:tr>
      <w:tr w:rsidR="00454F7D" w:rsidRPr="00131F29" w14:paraId="167E77E7" w14:textId="77777777" w:rsidTr="00D47741">
        <w:trPr>
          <w:trHeight w:val="351"/>
        </w:trPr>
        <w:tc>
          <w:tcPr>
            <w:tcW w:w="0" w:type="auto"/>
            <w:vMerge/>
            <w:tcBorders>
              <w:right w:val="single" w:sz="4" w:space="0" w:color="auto"/>
            </w:tcBorders>
          </w:tcPr>
          <w:p w14:paraId="01AF67BF" w14:textId="77777777" w:rsidR="00454F7D" w:rsidRPr="00131F29" w:rsidRDefault="00454F7D" w:rsidP="00454F7D">
            <w:pPr>
              <w:tabs>
                <w:tab w:val="left" w:pos="567"/>
              </w:tabs>
              <w:contextualSpacing/>
              <w:jc w:val="both"/>
              <w:rPr>
                <w:rFonts w:ascii="Times New Roman" w:hAnsi="Times New Roman"/>
                <w:color w:val="000000" w:themeColor="text1"/>
                <w:sz w:val="28"/>
                <w:szCs w:val="28"/>
                <w:shd w:val="clear" w:color="auto" w:fill="FFFFFF"/>
                <w:lang w:val="kk-KZ"/>
              </w:rPr>
            </w:pPr>
          </w:p>
        </w:tc>
        <w:tc>
          <w:tcPr>
            <w:tcW w:w="7346" w:type="dxa"/>
            <w:tcBorders>
              <w:top w:val="nil"/>
              <w:left w:val="single" w:sz="4" w:space="0" w:color="auto"/>
              <w:bottom w:val="nil"/>
              <w:right w:val="single" w:sz="4" w:space="0" w:color="auto"/>
            </w:tcBorders>
          </w:tcPr>
          <w:p w14:paraId="412BA8F5" w14:textId="77777777" w:rsidR="00454F7D" w:rsidRPr="00131F29" w:rsidRDefault="00454F7D" w:rsidP="00454F7D">
            <w:pPr>
              <w:shd w:val="clear" w:color="auto" w:fill="FFFFFF"/>
              <w:tabs>
                <w:tab w:val="left" w:pos="567"/>
              </w:tabs>
              <w:contextualSpacing/>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г)</w:t>
            </w:r>
            <w:r w:rsidRPr="00131F29">
              <w:rPr>
                <w:rFonts w:ascii="Times New Roman" w:hAnsi="Times New Roman"/>
                <w:color w:val="000000" w:themeColor="text1"/>
                <w:sz w:val="28"/>
                <w:szCs w:val="28"/>
                <w:shd w:val="clear" w:color="auto" w:fill="FFFFFF"/>
                <w:lang w:eastAsia="ru-RU" w:bidi="ru-RU"/>
              </w:rPr>
              <w:t xml:space="preserve"> </w:t>
            </w:r>
            <w:proofErr w:type="spellStart"/>
            <w:r w:rsidRPr="00131F29">
              <w:rPr>
                <w:rFonts w:ascii="Times New Roman" w:hAnsi="Times New Roman"/>
                <w:color w:val="000000" w:themeColor="text1"/>
                <w:sz w:val="28"/>
                <w:szCs w:val="28"/>
                <w:shd w:val="clear" w:color="auto" w:fill="FFFFFF"/>
                <w:lang w:eastAsia="ru-RU" w:bidi="ru-RU"/>
              </w:rPr>
              <w:t>жүзу</w:t>
            </w:r>
            <w:proofErr w:type="spellEnd"/>
          </w:p>
        </w:tc>
        <w:tc>
          <w:tcPr>
            <w:tcW w:w="1842" w:type="dxa"/>
            <w:tcBorders>
              <w:top w:val="nil"/>
              <w:left w:val="single" w:sz="4" w:space="0" w:color="auto"/>
              <w:bottom w:val="nil"/>
              <w:right w:val="single" w:sz="4" w:space="0" w:color="auto"/>
            </w:tcBorders>
          </w:tcPr>
          <w:p w14:paraId="42FD9D0B" w14:textId="77777777" w:rsidR="00454F7D" w:rsidRPr="00131F29" w:rsidRDefault="00454F7D" w:rsidP="00454F7D">
            <w:pPr>
              <w:shd w:val="clear" w:color="auto" w:fill="FFFFFF"/>
              <w:tabs>
                <w:tab w:val="left" w:pos="567"/>
              </w:tabs>
              <w:ind w:firstLine="567"/>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shd w:val="clear" w:color="auto" w:fill="FFFFFF"/>
                <w:lang w:val="kk-KZ" w:eastAsia="ru-RU" w:bidi="ru-RU"/>
              </w:rPr>
              <w:t>26,3</w:t>
            </w:r>
          </w:p>
        </w:tc>
      </w:tr>
      <w:tr w:rsidR="00454F7D" w:rsidRPr="00131F29" w14:paraId="2271FE05" w14:textId="77777777" w:rsidTr="00D47741">
        <w:trPr>
          <w:trHeight w:val="351"/>
        </w:trPr>
        <w:tc>
          <w:tcPr>
            <w:tcW w:w="0" w:type="auto"/>
            <w:vMerge/>
            <w:tcBorders>
              <w:right w:val="single" w:sz="4" w:space="0" w:color="auto"/>
            </w:tcBorders>
          </w:tcPr>
          <w:p w14:paraId="0CCAA8A5" w14:textId="77777777" w:rsidR="00454F7D" w:rsidRPr="00131F29" w:rsidRDefault="00454F7D" w:rsidP="00454F7D">
            <w:pPr>
              <w:tabs>
                <w:tab w:val="left" w:pos="567"/>
              </w:tabs>
              <w:contextualSpacing/>
              <w:jc w:val="both"/>
              <w:rPr>
                <w:rFonts w:ascii="Times New Roman" w:hAnsi="Times New Roman"/>
                <w:color w:val="000000" w:themeColor="text1"/>
                <w:sz w:val="28"/>
                <w:szCs w:val="28"/>
                <w:shd w:val="clear" w:color="auto" w:fill="FFFFFF"/>
                <w:lang w:val="kk-KZ"/>
              </w:rPr>
            </w:pPr>
          </w:p>
        </w:tc>
        <w:tc>
          <w:tcPr>
            <w:tcW w:w="7346" w:type="dxa"/>
            <w:tcBorders>
              <w:top w:val="nil"/>
              <w:left w:val="single" w:sz="4" w:space="0" w:color="auto"/>
              <w:bottom w:val="nil"/>
              <w:right w:val="single" w:sz="4" w:space="0" w:color="auto"/>
            </w:tcBorders>
          </w:tcPr>
          <w:p w14:paraId="55B47F9B" w14:textId="77777777" w:rsidR="00454F7D" w:rsidRPr="00131F29" w:rsidRDefault="00454F7D" w:rsidP="00454F7D">
            <w:pPr>
              <w:shd w:val="clear" w:color="auto" w:fill="FFFFFF"/>
              <w:tabs>
                <w:tab w:val="left" w:pos="567"/>
              </w:tabs>
              <w:contextualSpacing/>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д)</w:t>
            </w:r>
            <w:r w:rsidRPr="00131F29">
              <w:rPr>
                <w:rFonts w:ascii="Times New Roman" w:hAnsi="Times New Roman"/>
                <w:color w:val="000000" w:themeColor="text1"/>
                <w:sz w:val="28"/>
                <w:szCs w:val="28"/>
                <w:shd w:val="clear" w:color="auto" w:fill="FFFFFF"/>
                <w:lang w:val="kk-KZ" w:eastAsia="ru-RU" w:bidi="ru-RU"/>
              </w:rPr>
              <w:t xml:space="preserve"> велоспорт</w:t>
            </w:r>
          </w:p>
        </w:tc>
        <w:tc>
          <w:tcPr>
            <w:tcW w:w="1842" w:type="dxa"/>
            <w:tcBorders>
              <w:top w:val="nil"/>
              <w:left w:val="single" w:sz="4" w:space="0" w:color="auto"/>
              <w:bottom w:val="nil"/>
              <w:right w:val="single" w:sz="4" w:space="0" w:color="auto"/>
            </w:tcBorders>
          </w:tcPr>
          <w:p w14:paraId="089049F5" w14:textId="77777777" w:rsidR="00454F7D" w:rsidRPr="00131F29" w:rsidRDefault="00454F7D" w:rsidP="00454F7D">
            <w:pPr>
              <w:shd w:val="clear" w:color="auto" w:fill="FFFFFF"/>
              <w:tabs>
                <w:tab w:val="left" w:pos="567"/>
              </w:tabs>
              <w:ind w:firstLine="567"/>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shd w:val="clear" w:color="auto" w:fill="FFFFFF"/>
                <w:lang w:val="kk-KZ" w:eastAsia="ru-RU" w:bidi="ru-RU"/>
              </w:rPr>
              <w:t>13,3</w:t>
            </w:r>
          </w:p>
        </w:tc>
      </w:tr>
      <w:tr w:rsidR="00454F7D" w:rsidRPr="00131F29" w14:paraId="517684B3" w14:textId="77777777" w:rsidTr="00D47741">
        <w:trPr>
          <w:trHeight w:val="351"/>
        </w:trPr>
        <w:tc>
          <w:tcPr>
            <w:tcW w:w="0" w:type="auto"/>
            <w:vMerge/>
            <w:tcBorders>
              <w:right w:val="single" w:sz="4" w:space="0" w:color="auto"/>
            </w:tcBorders>
          </w:tcPr>
          <w:p w14:paraId="0A2ABA45" w14:textId="77777777" w:rsidR="00454F7D" w:rsidRPr="00131F29" w:rsidRDefault="00454F7D" w:rsidP="00454F7D">
            <w:pPr>
              <w:tabs>
                <w:tab w:val="left" w:pos="567"/>
              </w:tabs>
              <w:contextualSpacing/>
              <w:jc w:val="both"/>
              <w:rPr>
                <w:rFonts w:ascii="Times New Roman" w:hAnsi="Times New Roman"/>
                <w:color w:val="000000" w:themeColor="text1"/>
                <w:sz w:val="28"/>
                <w:szCs w:val="28"/>
                <w:shd w:val="clear" w:color="auto" w:fill="FFFFFF"/>
                <w:lang w:val="kk-KZ"/>
              </w:rPr>
            </w:pPr>
          </w:p>
        </w:tc>
        <w:tc>
          <w:tcPr>
            <w:tcW w:w="7346" w:type="dxa"/>
            <w:tcBorders>
              <w:top w:val="nil"/>
              <w:left w:val="single" w:sz="4" w:space="0" w:color="auto"/>
              <w:bottom w:val="single" w:sz="4" w:space="0" w:color="auto"/>
              <w:right w:val="single" w:sz="4" w:space="0" w:color="auto"/>
            </w:tcBorders>
          </w:tcPr>
          <w:p w14:paraId="2438A23D" w14:textId="77777777" w:rsidR="00454F7D" w:rsidRPr="00131F29" w:rsidRDefault="00454F7D" w:rsidP="00454F7D">
            <w:pPr>
              <w:shd w:val="clear" w:color="auto" w:fill="FFFFFF"/>
              <w:tabs>
                <w:tab w:val="left" w:pos="567"/>
              </w:tabs>
              <w:contextualSpacing/>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е)</w:t>
            </w:r>
            <w:r w:rsidRPr="00131F29">
              <w:rPr>
                <w:rFonts w:ascii="Times New Roman" w:hAnsi="Times New Roman"/>
                <w:color w:val="000000" w:themeColor="text1"/>
                <w:sz w:val="28"/>
                <w:szCs w:val="28"/>
                <w:shd w:val="clear" w:color="auto" w:fill="FFFFFF"/>
                <w:lang w:val="kk-KZ" w:eastAsia="ru-RU" w:bidi="ru-RU"/>
              </w:rPr>
              <w:t xml:space="preserve"> күрес</w:t>
            </w:r>
          </w:p>
        </w:tc>
        <w:tc>
          <w:tcPr>
            <w:tcW w:w="1842" w:type="dxa"/>
            <w:tcBorders>
              <w:top w:val="nil"/>
              <w:left w:val="single" w:sz="4" w:space="0" w:color="auto"/>
              <w:bottom w:val="single" w:sz="4" w:space="0" w:color="auto"/>
              <w:right w:val="single" w:sz="4" w:space="0" w:color="auto"/>
            </w:tcBorders>
          </w:tcPr>
          <w:p w14:paraId="2BB4C857" w14:textId="77777777" w:rsidR="00454F7D" w:rsidRPr="00131F29" w:rsidRDefault="00454F7D" w:rsidP="00454F7D">
            <w:pPr>
              <w:shd w:val="clear" w:color="auto" w:fill="FFFFFF"/>
              <w:tabs>
                <w:tab w:val="left" w:pos="567"/>
              </w:tabs>
              <w:ind w:firstLine="567"/>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shd w:val="clear" w:color="auto" w:fill="FFFFFF"/>
                <w:lang w:val="kk-KZ" w:eastAsia="ru-RU" w:bidi="ru-RU"/>
              </w:rPr>
              <w:t>72,8</w:t>
            </w:r>
          </w:p>
        </w:tc>
      </w:tr>
      <w:tr w:rsidR="00454F7D" w:rsidRPr="0025407A" w14:paraId="56EB4D8F" w14:textId="77777777" w:rsidTr="00D47741">
        <w:trPr>
          <w:trHeight w:val="351"/>
        </w:trPr>
        <w:tc>
          <w:tcPr>
            <w:tcW w:w="0" w:type="auto"/>
            <w:vMerge w:val="restart"/>
            <w:tcBorders>
              <w:right w:val="single" w:sz="4" w:space="0" w:color="auto"/>
            </w:tcBorders>
          </w:tcPr>
          <w:p w14:paraId="4ACDB1BA" w14:textId="77777777" w:rsidR="00454F7D" w:rsidRPr="00131F29" w:rsidRDefault="00454F7D" w:rsidP="00454F7D">
            <w:pPr>
              <w:tabs>
                <w:tab w:val="left" w:pos="567"/>
              </w:tabs>
              <w:contextualSpacing/>
              <w:jc w:val="both"/>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4</w:t>
            </w:r>
          </w:p>
        </w:tc>
        <w:tc>
          <w:tcPr>
            <w:tcW w:w="7346" w:type="dxa"/>
            <w:tcBorders>
              <w:top w:val="single" w:sz="4" w:space="0" w:color="auto"/>
              <w:left w:val="single" w:sz="4" w:space="0" w:color="auto"/>
              <w:bottom w:val="nil"/>
              <w:right w:val="single" w:sz="4" w:space="0" w:color="auto"/>
            </w:tcBorders>
          </w:tcPr>
          <w:p w14:paraId="5027F939" w14:textId="77777777" w:rsidR="00454F7D" w:rsidRPr="00131F29" w:rsidRDefault="00454F7D" w:rsidP="00454F7D">
            <w:pPr>
              <w:shd w:val="clear" w:color="auto" w:fill="FFFFFF"/>
              <w:tabs>
                <w:tab w:val="left" w:pos="567"/>
              </w:tabs>
              <w:contextualSpacing/>
              <w:rPr>
                <w:rFonts w:ascii="Times New Roman" w:hAnsi="Times New Roman"/>
                <w:color w:val="000000" w:themeColor="text1"/>
                <w:sz w:val="28"/>
                <w:szCs w:val="28"/>
                <w:shd w:val="clear" w:color="auto" w:fill="FFFFFF"/>
                <w:lang w:val="kk-KZ"/>
              </w:rPr>
            </w:pPr>
            <w:r w:rsidRPr="00131F29">
              <w:rPr>
                <w:rFonts w:ascii="Times New Roman" w:eastAsia="Times New Roman" w:hAnsi="Times New Roman"/>
                <w:color w:val="000000" w:themeColor="text1"/>
                <w:sz w:val="28"/>
                <w:szCs w:val="28"/>
                <w:lang w:val="kk-KZ" w:eastAsia="ar-SA" w:bidi="ru-RU"/>
              </w:rPr>
              <w:t>Сіз олимпиадалық білім берудің мазмұны, формалары, әдістері туралы көбірек білгіңіз келе ме?</w:t>
            </w:r>
          </w:p>
        </w:tc>
        <w:tc>
          <w:tcPr>
            <w:tcW w:w="1842" w:type="dxa"/>
            <w:tcBorders>
              <w:top w:val="single" w:sz="4" w:space="0" w:color="auto"/>
              <w:left w:val="single" w:sz="4" w:space="0" w:color="auto"/>
              <w:bottom w:val="nil"/>
              <w:right w:val="single" w:sz="4" w:space="0" w:color="auto"/>
            </w:tcBorders>
          </w:tcPr>
          <w:p w14:paraId="2890D294" w14:textId="77777777" w:rsidR="00454F7D" w:rsidRPr="00131F29" w:rsidRDefault="00454F7D" w:rsidP="00454F7D">
            <w:pPr>
              <w:shd w:val="clear" w:color="auto" w:fill="FFFFFF"/>
              <w:tabs>
                <w:tab w:val="left" w:pos="567"/>
              </w:tabs>
              <w:ind w:firstLine="567"/>
              <w:contextualSpacing/>
              <w:rPr>
                <w:rFonts w:ascii="Times New Roman" w:hAnsi="Times New Roman"/>
                <w:color w:val="000000" w:themeColor="text1"/>
                <w:sz w:val="28"/>
                <w:szCs w:val="28"/>
                <w:shd w:val="clear" w:color="auto" w:fill="FFFFFF"/>
                <w:lang w:val="kk-KZ" w:eastAsia="ru-RU" w:bidi="ru-RU"/>
              </w:rPr>
            </w:pPr>
          </w:p>
        </w:tc>
      </w:tr>
      <w:tr w:rsidR="00454F7D" w:rsidRPr="00131F29" w14:paraId="6739DD50" w14:textId="77777777" w:rsidTr="00D47741">
        <w:trPr>
          <w:trHeight w:val="351"/>
        </w:trPr>
        <w:tc>
          <w:tcPr>
            <w:tcW w:w="0" w:type="auto"/>
            <w:vMerge/>
            <w:tcBorders>
              <w:right w:val="single" w:sz="4" w:space="0" w:color="auto"/>
            </w:tcBorders>
          </w:tcPr>
          <w:p w14:paraId="1C0B3FF7" w14:textId="77777777" w:rsidR="00454F7D" w:rsidRPr="00131F29" w:rsidRDefault="00454F7D" w:rsidP="00454F7D">
            <w:pPr>
              <w:tabs>
                <w:tab w:val="left" w:pos="567"/>
              </w:tabs>
              <w:contextualSpacing/>
              <w:jc w:val="both"/>
              <w:rPr>
                <w:rFonts w:ascii="Times New Roman" w:hAnsi="Times New Roman"/>
                <w:color w:val="000000" w:themeColor="text1"/>
                <w:sz w:val="28"/>
                <w:szCs w:val="28"/>
                <w:shd w:val="clear" w:color="auto" w:fill="FFFFFF"/>
                <w:lang w:val="kk-KZ"/>
              </w:rPr>
            </w:pPr>
          </w:p>
        </w:tc>
        <w:tc>
          <w:tcPr>
            <w:tcW w:w="7346" w:type="dxa"/>
            <w:tcBorders>
              <w:top w:val="nil"/>
              <w:left w:val="single" w:sz="4" w:space="0" w:color="auto"/>
              <w:bottom w:val="nil"/>
              <w:right w:val="single" w:sz="4" w:space="0" w:color="auto"/>
            </w:tcBorders>
          </w:tcPr>
          <w:p w14:paraId="76A1B879" w14:textId="052E294F" w:rsidR="00454F7D" w:rsidRPr="00131F29" w:rsidRDefault="004C2813" w:rsidP="00454F7D">
            <w:pPr>
              <w:shd w:val="clear" w:color="auto" w:fill="FFFFFF"/>
              <w:tabs>
                <w:tab w:val="left" w:pos="567"/>
              </w:tabs>
              <w:contextualSpacing/>
              <w:rPr>
                <w:rFonts w:ascii="Times New Roman" w:eastAsia="Times New Roman" w:hAnsi="Times New Roman"/>
                <w:color w:val="000000" w:themeColor="text1"/>
                <w:sz w:val="28"/>
                <w:szCs w:val="28"/>
                <w:lang w:val="kk-KZ" w:eastAsia="ar-SA" w:bidi="ru-RU"/>
              </w:rPr>
            </w:pPr>
            <w:r w:rsidRPr="00131F29">
              <w:rPr>
                <w:rFonts w:ascii="Times New Roman" w:eastAsia="Times New Roman" w:hAnsi="Times New Roman"/>
                <w:color w:val="000000" w:themeColor="text1"/>
                <w:sz w:val="28"/>
                <w:szCs w:val="28"/>
                <w:lang w:val="kk-KZ" w:eastAsia="ar-SA" w:bidi="ru-RU"/>
              </w:rPr>
              <w:t xml:space="preserve">а) </w:t>
            </w:r>
            <w:r w:rsidR="00454F7D" w:rsidRPr="00131F29">
              <w:rPr>
                <w:rFonts w:ascii="Times New Roman" w:eastAsia="Times New Roman" w:hAnsi="Times New Roman"/>
                <w:color w:val="000000" w:themeColor="text1"/>
                <w:sz w:val="28"/>
                <w:szCs w:val="28"/>
                <w:lang w:val="kk-KZ" w:eastAsia="ar-SA" w:bidi="ru-RU"/>
              </w:rPr>
              <w:t>иә</w:t>
            </w:r>
          </w:p>
        </w:tc>
        <w:tc>
          <w:tcPr>
            <w:tcW w:w="1842" w:type="dxa"/>
            <w:tcBorders>
              <w:top w:val="nil"/>
              <w:left w:val="single" w:sz="4" w:space="0" w:color="auto"/>
              <w:bottom w:val="nil"/>
              <w:right w:val="single" w:sz="4" w:space="0" w:color="auto"/>
            </w:tcBorders>
          </w:tcPr>
          <w:p w14:paraId="352F00AE" w14:textId="77777777" w:rsidR="00454F7D" w:rsidRPr="00131F29" w:rsidRDefault="00454F7D" w:rsidP="00454F7D">
            <w:pPr>
              <w:shd w:val="clear" w:color="auto" w:fill="FFFFFF"/>
              <w:tabs>
                <w:tab w:val="left" w:pos="567"/>
              </w:tabs>
              <w:ind w:firstLine="567"/>
              <w:contextualSpacing/>
              <w:rPr>
                <w:rFonts w:ascii="Times New Roman" w:hAnsi="Times New Roman"/>
                <w:color w:val="000000" w:themeColor="text1"/>
                <w:sz w:val="28"/>
                <w:szCs w:val="28"/>
                <w:shd w:val="clear" w:color="auto" w:fill="FFFFFF"/>
                <w:lang w:val="kk-KZ" w:eastAsia="ru-RU" w:bidi="ru-RU"/>
              </w:rPr>
            </w:pPr>
            <w:r w:rsidRPr="00131F29">
              <w:rPr>
                <w:rFonts w:ascii="Times New Roman" w:hAnsi="Times New Roman"/>
                <w:color w:val="000000" w:themeColor="text1"/>
                <w:sz w:val="28"/>
                <w:szCs w:val="28"/>
                <w:lang w:val="kk-KZ"/>
              </w:rPr>
              <w:t>87,3</w:t>
            </w:r>
          </w:p>
        </w:tc>
      </w:tr>
      <w:tr w:rsidR="00454F7D" w:rsidRPr="00131F29" w14:paraId="252E65D3" w14:textId="77777777" w:rsidTr="00D47741">
        <w:trPr>
          <w:trHeight w:val="351"/>
        </w:trPr>
        <w:tc>
          <w:tcPr>
            <w:tcW w:w="0" w:type="auto"/>
            <w:vMerge/>
            <w:tcBorders>
              <w:right w:val="single" w:sz="4" w:space="0" w:color="auto"/>
            </w:tcBorders>
          </w:tcPr>
          <w:p w14:paraId="31EC388E" w14:textId="77777777" w:rsidR="00454F7D" w:rsidRPr="00131F29" w:rsidRDefault="00454F7D" w:rsidP="00454F7D">
            <w:pPr>
              <w:tabs>
                <w:tab w:val="left" w:pos="567"/>
              </w:tabs>
              <w:contextualSpacing/>
              <w:jc w:val="both"/>
              <w:rPr>
                <w:rFonts w:ascii="Times New Roman" w:hAnsi="Times New Roman"/>
                <w:color w:val="000000" w:themeColor="text1"/>
                <w:sz w:val="28"/>
                <w:szCs w:val="28"/>
                <w:shd w:val="clear" w:color="auto" w:fill="FFFFFF"/>
                <w:lang w:val="kk-KZ"/>
              </w:rPr>
            </w:pPr>
          </w:p>
        </w:tc>
        <w:tc>
          <w:tcPr>
            <w:tcW w:w="7346" w:type="dxa"/>
            <w:tcBorders>
              <w:top w:val="nil"/>
              <w:left w:val="single" w:sz="4" w:space="0" w:color="auto"/>
              <w:bottom w:val="nil"/>
              <w:right w:val="single" w:sz="4" w:space="0" w:color="auto"/>
            </w:tcBorders>
          </w:tcPr>
          <w:p w14:paraId="4E42680B" w14:textId="09040E56" w:rsidR="00454F7D" w:rsidRPr="00131F29" w:rsidRDefault="004C2813" w:rsidP="00454F7D">
            <w:pPr>
              <w:shd w:val="clear" w:color="auto" w:fill="FFFFFF"/>
              <w:tabs>
                <w:tab w:val="left" w:pos="567"/>
              </w:tabs>
              <w:contextualSpacing/>
              <w:rPr>
                <w:rFonts w:ascii="Times New Roman" w:eastAsia="Times New Roman" w:hAnsi="Times New Roman"/>
                <w:color w:val="000000" w:themeColor="text1"/>
                <w:sz w:val="28"/>
                <w:szCs w:val="28"/>
                <w:lang w:val="kk-KZ" w:eastAsia="ar-SA" w:bidi="ru-RU"/>
              </w:rPr>
            </w:pPr>
            <w:r w:rsidRPr="00131F29">
              <w:rPr>
                <w:rFonts w:ascii="Times New Roman" w:eastAsia="Times New Roman" w:hAnsi="Times New Roman"/>
                <w:color w:val="000000" w:themeColor="text1"/>
                <w:sz w:val="28"/>
                <w:szCs w:val="28"/>
                <w:lang w:val="kk-KZ" w:eastAsia="ar-SA" w:bidi="ru-RU"/>
              </w:rPr>
              <w:t xml:space="preserve">б) </w:t>
            </w:r>
            <w:r w:rsidR="00454F7D" w:rsidRPr="00131F29">
              <w:rPr>
                <w:rFonts w:ascii="Times New Roman" w:eastAsia="Times New Roman" w:hAnsi="Times New Roman"/>
                <w:color w:val="000000" w:themeColor="text1"/>
                <w:sz w:val="28"/>
                <w:szCs w:val="28"/>
                <w:lang w:val="kk-KZ" w:eastAsia="ar-SA" w:bidi="ru-RU"/>
              </w:rPr>
              <w:t>жоқ</w:t>
            </w:r>
          </w:p>
        </w:tc>
        <w:tc>
          <w:tcPr>
            <w:tcW w:w="1842" w:type="dxa"/>
            <w:tcBorders>
              <w:top w:val="nil"/>
              <w:left w:val="single" w:sz="4" w:space="0" w:color="auto"/>
              <w:bottom w:val="nil"/>
              <w:right w:val="single" w:sz="4" w:space="0" w:color="auto"/>
            </w:tcBorders>
          </w:tcPr>
          <w:p w14:paraId="649E3A45" w14:textId="77777777" w:rsidR="00454F7D" w:rsidRPr="00131F29" w:rsidRDefault="00454F7D" w:rsidP="00454F7D">
            <w:pPr>
              <w:shd w:val="clear" w:color="auto" w:fill="FFFFFF"/>
              <w:tabs>
                <w:tab w:val="left" w:pos="567"/>
              </w:tabs>
              <w:ind w:firstLine="567"/>
              <w:contextualSpacing/>
              <w:rPr>
                <w:rFonts w:ascii="Times New Roman" w:hAnsi="Times New Roman"/>
                <w:color w:val="000000" w:themeColor="text1"/>
                <w:sz w:val="28"/>
                <w:szCs w:val="28"/>
                <w:shd w:val="clear" w:color="auto" w:fill="FFFFFF"/>
                <w:lang w:val="kk-KZ" w:eastAsia="ru-RU" w:bidi="ru-RU"/>
              </w:rPr>
            </w:pPr>
            <w:r w:rsidRPr="00131F29">
              <w:rPr>
                <w:rFonts w:ascii="Times New Roman" w:hAnsi="Times New Roman"/>
                <w:color w:val="000000" w:themeColor="text1"/>
                <w:sz w:val="28"/>
                <w:szCs w:val="28"/>
                <w:lang w:val="kk-KZ"/>
              </w:rPr>
              <w:t>4,61</w:t>
            </w:r>
          </w:p>
        </w:tc>
      </w:tr>
      <w:tr w:rsidR="00454F7D" w:rsidRPr="00131F29" w14:paraId="39CC5DEB" w14:textId="77777777" w:rsidTr="00D47741">
        <w:trPr>
          <w:trHeight w:val="351"/>
        </w:trPr>
        <w:tc>
          <w:tcPr>
            <w:tcW w:w="0" w:type="auto"/>
            <w:vMerge/>
            <w:tcBorders>
              <w:right w:val="single" w:sz="4" w:space="0" w:color="auto"/>
            </w:tcBorders>
          </w:tcPr>
          <w:p w14:paraId="000513B1" w14:textId="77777777" w:rsidR="00454F7D" w:rsidRPr="00131F29" w:rsidRDefault="00454F7D" w:rsidP="00454F7D">
            <w:pPr>
              <w:tabs>
                <w:tab w:val="left" w:pos="567"/>
              </w:tabs>
              <w:contextualSpacing/>
              <w:jc w:val="both"/>
              <w:rPr>
                <w:rFonts w:ascii="Times New Roman" w:hAnsi="Times New Roman"/>
                <w:color w:val="000000" w:themeColor="text1"/>
                <w:sz w:val="28"/>
                <w:szCs w:val="28"/>
                <w:shd w:val="clear" w:color="auto" w:fill="FFFFFF"/>
                <w:lang w:val="kk-KZ"/>
              </w:rPr>
            </w:pPr>
          </w:p>
        </w:tc>
        <w:tc>
          <w:tcPr>
            <w:tcW w:w="7346" w:type="dxa"/>
            <w:tcBorders>
              <w:top w:val="nil"/>
              <w:left w:val="single" w:sz="4" w:space="0" w:color="auto"/>
              <w:bottom w:val="single" w:sz="4" w:space="0" w:color="auto"/>
              <w:right w:val="single" w:sz="4" w:space="0" w:color="auto"/>
            </w:tcBorders>
          </w:tcPr>
          <w:p w14:paraId="5DD11E14" w14:textId="5D5AF321" w:rsidR="00454F7D" w:rsidRPr="00131F29" w:rsidRDefault="004C2813" w:rsidP="00454F7D">
            <w:pPr>
              <w:shd w:val="clear" w:color="auto" w:fill="FFFFFF"/>
              <w:tabs>
                <w:tab w:val="left" w:pos="567"/>
              </w:tabs>
              <w:contextualSpacing/>
              <w:rPr>
                <w:rFonts w:ascii="Times New Roman" w:eastAsia="Times New Roman" w:hAnsi="Times New Roman"/>
                <w:color w:val="000000" w:themeColor="text1"/>
                <w:sz w:val="28"/>
                <w:szCs w:val="28"/>
                <w:lang w:val="kk-KZ" w:eastAsia="ar-SA" w:bidi="ru-RU"/>
              </w:rPr>
            </w:pPr>
            <w:r w:rsidRPr="00131F29">
              <w:rPr>
                <w:rFonts w:ascii="Times New Roman" w:eastAsia="Times New Roman" w:hAnsi="Times New Roman"/>
                <w:color w:val="000000" w:themeColor="text1"/>
                <w:sz w:val="28"/>
                <w:szCs w:val="28"/>
                <w:lang w:val="kk-KZ" w:eastAsia="ar-SA" w:bidi="ru-RU"/>
              </w:rPr>
              <w:t>в)</w:t>
            </w:r>
            <w:r w:rsidR="00454F7D" w:rsidRPr="00131F29">
              <w:rPr>
                <w:rFonts w:ascii="Times New Roman" w:eastAsia="Times New Roman" w:hAnsi="Times New Roman"/>
                <w:color w:val="000000" w:themeColor="text1"/>
                <w:sz w:val="28"/>
                <w:szCs w:val="28"/>
                <w:lang w:val="kk-KZ" w:eastAsia="ar-SA" w:bidi="ru-RU"/>
              </w:rPr>
              <w:t>жауап беруге қиналамын</w:t>
            </w:r>
          </w:p>
        </w:tc>
        <w:tc>
          <w:tcPr>
            <w:tcW w:w="1842" w:type="dxa"/>
            <w:tcBorders>
              <w:top w:val="nil"/>
              <w:left w:val="single" w:sz="4" w:space="0" w:color="auto"/>
              <w:bottom w:val="single" w:sz="4" w:space="0" w:color="auto"/>
              <w:right w:val="single" w:sz="4" w:space="0" w:color="auto"/>
            </w:tcBorders>
          </w:tcPr>
          <w:p w14:paraId="3A7BC89F" w14:textId="77777777" w:rsidR="00454F7D" w:rsidRPr="00131F29" w:rsidRDefault="00454F7D" w:rsidP="00454F7D">
            <w:pPr>
              <w:shd w:val="clear" w:color="auto" w:fill="FFFFFF"/>
              <w:tabs>
                <w:tab w:val="left" w:pos="567"/>
              </w:tabs>
              <w:ind w:firstLine="567"/>
              <w:contextualSpacing/>
              <w:rPr>
                <w:rFonts w:ascii="Times New Roman" w:hAnsi="Times New Roman"/>
                <w:color w:val="000000" w:themeColor="text1"/>
                <w:sz w:val="28"/>
                <w:szCs w:val="28"/>
                <w:shd w:val="clear" w:color="auto" w:fill="FFFFFF"/>
                <w:lang w:val="kk-KZ" w:eastAsia="ru-RU" w:bidi="ru-RU"/>
              </w:rPr>
            </w:pPr>
            <w:r w:rsidRPr="00131F29">
              <w:rPr>
                <w:rFonts w:ascii="Times New Roman" w:hAnsi="Times New Roman"/>
                <w:color w:val="000000" w:themeColor="text1"/>
                <w:sz w:val="28"/>
                <w:szCs w:val="28"/>
                <w:lang w:val="kk-KZ"/>
              </w:rPr>
              <w:t>8,36</w:t>
            </w:r>
          </w:p>
        </w:tc>
      </w:tr>
    </w:tbl>
    <w:p w14:paraId="703BD842" w14:textId="77777777" w:rsidR="00454F7D" w:rsidRPr="00131F29" w:rsidRDefault="00454F7D" w:rsidP="00B450C9">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p>
    <w:p w14:paraId="2C80AC0F" w14:textId="51C3EB55" w:rsidR="00D86B18" w:rsidRPr="00131F29" w:rsidRDefault="0090579E" w:rsidP="007F6152">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ab/>
        <w:t>13</w:t>
      </w:r>
      <w:r w:rsidR="007F6152" w:rsidRPr="00131F29">
        <w:rPr>
          <w:rFonts w:ascii="Times New Roman" w:eastAsia="Calibri" w:hAnsi="Times New Roman" w:cs="Times New Roman"/>
          <w:color w:val="000000" w:themeColor="text1"/>
          <w:sz w:val="28"/>
          <w:szCs w:val="28"/>
          <w:lang w:val="kk-KZ" w:eastAsia="ru-RU" w:bidi="ru-RU"/>
        </w:rPr>
        <w:t xml:space="preserve"> кестеде берілген дене шынықтыру және спорт саласы мамандарының олимпиадалық қозғалыс саласынан хабардарлығын анықтауға бағытталған сауалнама негізінде келесідей көріністер байқалды. «Әлемдегі олимпиадалық қозғалысты басқаратын ұйымды атаңыз» деген сұраққа 56,7% дұрыс жауап берді, «Ғұсман Қосанов пен Әмин Тұяқовтың Қазақстанның олимпиадалық спорт тарихындағы рөлі</w:t>
      </w:r>
      <w:r w:rsidR="0002550E" w:rsidRPr="00131F29">
        <w:rPr>
          <w:rFonts w:ascii="Times New Roman" w:eastAsia="Calibri" w:hAnsi="Times New Roman" w:cs="Times New Roman"/>
          <w:color w:val="000000" w:themeColor="text1"/>
          <w:sz w:val="28"/>
          <w:szCs w:val="28"/>
          <w:lang w:val="kk-KZ" w:eastAsia="ru-RU" w:bidi="ru-RU"/>
        </w:rPr>
        <w:t>н</w:t>
      </w:r>
      <w:r w:rsidR="007F6152" w:rsidRPr="00131F29">
        <w:rPr>
          <w:rFonts w:ascii="Times New Roman" w:eastAsia="Calibri" w:hAnsi="Times New Roman" w:cs="Times New Roman"/>
          <w:color w:val="000000" w:themeColor="text1"/>
          <w:sz w:val="28"/>
          <w:szCs w:val="28"/>
          <w:lang w:val="kk-KZ" w:eastAsia="ru-RU" w:bidi="ru-RU"/>
        </w:rPr>
        <w:t xml:space="preserve"> көрсетіңіз» деген сұраққа 67,9 % дұрыс жауап бере </w:t>
      </w:r>
      <w:r w:rsidR="007F6152" w:rsidRPr="00131F29">
        <w:rPr>
          <w:rFonts w:ascii="Times New Roman" w:eastAsia="Calibri" w:hAnsi="Times New Roman" w:cs="Times New Roman"/>
          <w:color w:val="000000" w:themeColor="text1"/>
          <w:sz w:val="28"/>
          <w:szCs w:val="28"/>
          <w:lang w:val="kk-KZ" w:eastAsia="ru-RU" w:bidi="ru-RU"/>
        </w:rPr>
        <w:lastRenderedPageBreak/>
        <w:t xml:space="preserve">алды, «Баскетболдан Мюнхен (1972), Монреаль (1976) </w:t>
      </w:r>
      <w:r w:rsidR="00F33AED" w:rsidRPr="00131F29">
        <w:rPr>
          <w:rFonts w:ascii="Times New Roman" w:eastAsia="Calibri" w:hAnsi="Times New Roman" w:cs="Times New Roman"/>
          <w:color w:val="000000" w:themeColor="text1"/>
          <w:sz w:val="28"/>
          <w:szCs w:val="28"/>
          <w:lang w:val="kk-KZ" w:eastAsia="ru-RU" w:bidi="ru-RU"/>
        </w:rPr>
        <w:t>О</w:t>
      </w:r>
      <w:r w:rsidR="007F6152" w:rsidRPr="00131F29">
        <w:rPr>
          <w:rFonts w:ascii="Times New Roman" w:eastAsia="Calibri" w:hAnsi="Times New Roman" w:cs="Times New Roman"/>
          <w:color w:val="000000" w:themeColor="text1"/>
          <w:sz w:val="28"/>
          <w:szCs w:val="28"/>
          <w:lang w:val="kk-KZ" w:eastAsia="ru-RU" w:bidi="ru-RU"/>
        </w:rPr>
        <w:t xml:space="preserve">лимпиада ойындарында олжа салған тұңғыш қазақ баскетболшысын көрсетіңіз» деген сұраққа </w:t>
      </w:r>
      <w:r w:rsidR="007F6152" w:rsidRPr="00131F29">
        <w:rPr>
          <w:rFonts w:ascii="Times New Roman" w:eastAsia="Calibri" w:hAnsi="Times New Roman" w:cs="Times New Roman"/>
          <w:color w:val="000000" w:themeColor="text1"/>
          <w:sz w:val="28"/>
          <w:szCs w:val="28"/>
          <w:lang w:val="kk-KZ" w:eastAsia="ru-RU" w:bidi="ru-RU"/>
        </w:rPr>
        <w:tab/>
        <w:t>дұрыс жауап 71,2%,  «Қазақстандық боксшылар</w:t>
      </w:r>
      <w:r w:rsidR="00BB79BE" w:rsidRPr="00131F29">
        <w:rPr>
          <w:rFonts w:ascii="Times New Roman" w:eastAsia="Calibri" w:hAnsi="Times New Roman" w:cs="Times New Roman"/>
          <w:color w:val="000000" w:themeColor="text1"/>
          <w:sz w:val="28"/>
          <w:szCs w:val="28"/>
          <w:lang w:val="kk-KZ" w:eastAsia="ru-RU" w:bidi="ru-RU"/>
        </w:rPr>
        <w:t xml:space="preserve"> </w:t>
      </w:r>
      <w:r w:rsidR="007F6152" w:rsidRPr="00131F29">
        <w:rPr>
          <w:rFonts w:ascii="Times New Roman" w:eastAsia="Calibri" w:hAnsi="Times New Roman" w:cs="Times New Roman"/>
          <w:color w:val="000000" w:themeColor="text1"/>
          <w:sz w:val="28"/>
          <w:szCs w:val="28"/>
          <w:lang w:val="kk-KZ" w:eastAsia="ru-RU" w:bidi="ru-RU"/>
        </w:rPr>
        <w:t>- бокстағы Үздік  техникасы үшін Вэл  Баркер кубогының иегерлері атаңыз» деген сұраққа дұрыс жауап 73,5 %,  «Олимпиада ойындарының ашылуында көшбасшы команданы көрсетіңіз» сұрағына  дұрыс жау</w:t>
      </w:r>
      <w:r w:rsidR="00BB79BE" w:rsidRPr="00131F29">
        <w:rPr>
          <w:rFonts w:ascii="Times New Roman" w:eastAsia="Calibri" w:hAnsi="Times New Roman" w:cs="Times New Roman"/>
          <w:color w:val="000000" w:themeColor="text1"/>
          <w:sz w:val="28"/>
          <w:szCs w:val="28"/>
          <w:lang w:val="kk-KZ" w:eastAsia="ru-RU" w:bidi="ru-RU"/>
        </w:rPr>
        <w:t>ап  43,8%,  мамандардың 48,4%  О</w:t>
      </w:r>
      <w:r w:rsidR="007F6152" w:rsidRPr="00131F29">
        <w:rPr>
          <w:rFonts w:ascii="Times New Roman" w:eastAsia="Calibri" w:hAnsi="Times New Roman" w:cs="Times New Roman"/>
          <w:color w:val="000000" w:themeColor="text1"/>
          <w:sz w:val="28"/>
          <w:szCs w:val="28"/>
          <w:lang w:val="kk-KZ" w:eastAsia="ru-RU" w:bidi="ru-RU"/>
        </w:rPr>
        <w:t>лимпиада Хартиясынан хабардарсыз екенін көруге болады. «Қазақстан Ұлттық құрамасы  тұңғыш рет  Тәуелсіз ел ретінде қатысқан олимпиадасын белгілеңіз»</w:t>
      </w:r>
      <w:r w:rsidR="007F6152" w:rsidRPr="00131F29">
        <w:rPr>
          <w:rFonts w:ascii="Times New Roman" w:eastAsia="Calibri" w:hAnsi="Times New Roman" w:cs="Times New Roman"/>
          <w:color w:val="000000" w:themeColor="text1"/>
          <w:sz w:val="28"/>
          <w:szCs w:val="28"/>
          <w:lang w:val="kk-KZ" w:eastAsia="ru-RU" w:bidi="ru-RU"/>
        </w:rPr>
        <w:tab/>
      </w:r>
      <w:r w:rsidR="00B450C9" w:rsidRPr="00131F29">
        <w:rPr>
          <w:rFonts w:ascii="Times New Roman" w:eastAsia="Calibri" w:hAnsi="Times New Roman" w:cs="Times New Roman"/>
          <w:color w:val="000000" w:themeColor="text1"/>
          <w:sz w:val="28"/>
          <w:szCs w:val="28"/>
          <w:lang w:val="kk-KZ" w:eastAsia="ru-RU" w:bidi="ru-RU"/>
        </w:rPr>
        <w:t xml:space="preserve"> </w:t>
      </w:r>
      <w:r w:rsidR="007F6152" w:rsidRPr="00131F29">
        <w:rPr>
          <w:rFonts w:ascii="Times New Roman" w:eastAsia="Calibri" w:hAnsi="Times New Roman" w:cs="Times New Roman"/>
          <w:color w:val="000000" w:themeColor="text1"/>
          <w:sz w:val="28"/>
          <w:szCs w:val="28"/>
          <w:lang w:val="kk-KZ" w:eastAsia="ru-RU" w:bidi="ru-RU"/>
        </w:rPr>
        <w:t>деген сұраққа дұрыс жауап саны 61,3% құрады.</w:t>
      </w:r>
    </w:p>
    <w:p w14:paraId="5F558FBE" w14:textId="77777777" w:rsidR="007F6152" w:rsidRPr="00131F29" w:rsidRDefault="007F6152" w:rsidP="007F6152">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p>
    <w:p w14:paraId="7078531F" w14:textId="49E14AD0" w:rsidR="00F6157F" w:rsidRPr="00131F29" w:rsidRDefault="0090579E" w:rsidP="00ED70A7">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Кесте 13</w:t>
      </w:r>
      <w:r w:rsidR="008317CF" w:rsidRPr="00131F29">
        <w:rPr>
          <w:rFonts w:ascii="Times New Roman" w:eastAsia="Calibri" w:hAnsi="Times New Roman" w:cs="Times New Roman"/>
          <w:color w:val="000000" w:themeColor="text1"/>
          <w:sz w:val="28"/>
          <w:szCs w:val="28"/>
          <w:lang w:val="kk-KZ" w:eastAsia="ru-RU" w:bidi="ru-RU"/>
        </w:rPr>
        <w:t xml:space="preserve"> </w:t>
      </w:r>
      <w:r w:rsidR="00F6157F" w:rsidRPr="00131F29">
        <w:rPr>
          <w:rFonts w:ascii="Times New Roman" w:eastAsia="Calibri" w:hAnsi="Times New Roman" w:cs="Times New Roman"/>
          <w:color w:val="000000" w:themeColor="text1"/>
          <w:sz w:val="28"/>
          <w:szCs w:val="28"/>
          <w:lang w:val="kk-KZ" w:eastAsia="ru-RU" w:bidi="ru-RU"/>
        </w:rPr>
        <w:t>– Дене шынықтыру және спорт саласы мамандарының ол</w:t>
      </w:r>
      <w:r w:rsidR="007A5C09" w:rsidRPr="00131F29">
        <w:rPr>
          <w:rFonts w:ascii="Times New Roman" w:eastAsia="Calibri" w:hAnsi="Times New Roman" w:cs="Times New Roman"/>
          <w:color w:val="000000" w:themeColor="text1"/>
          <w:sz w:val="28"/>
          <w:szCs w:val="28"/>
          <w:lang w:val="kk-KZ" w:eastAsia="ru-RU" w:bidi="ru-RU"/>
        </w:rPr>
        <w:t>импиадалық қозғалыс саласы</w:t>
      </w:r>
      <w:r w:rsidR="00824288" w:rsidRPr="00131F29">
        <w:rPr>
          <w:rFonts w:ascii="Times New Roman" w:eastAsia="Calibri" w:hAnsi="Times New Roman" w:cs="Times New Roman"/>
          <w:color w:val="000000" w:themeColor="text1"/>
          <w:sz w:val="28"/>
          <w:szCs w:val="28"/>
          <w:lang w:val="kk-KZ" w:eastAsia="ru-RU" w:bidi="ru-RU"/>
        </w:rPr>
        <w:t>нан хабардарлығы</w:t>
      </w:r>
      <w:r w:rsidR="00367AAA" w:rsidRPr="00131F29">
        <w:rPr>
          <w:rFonts w:ascii="Times New Roman" w:eastAsia="Calibri" w:hAnsi="Times New Roman" w:cs="Times New Roman"/>
          <w:color w:val="000000" w:themeColor="text1"/>
          <w:sz w:val="28"/>
          <w:szCs w:val="28"/>
          <w:lang w:val="kk-KZ" w:eastAsia="ru-RU" w:bidi="ru-RU"/>
        </w:rPr>
        <w:t xml:space="preserve">, </w:t>
      </w:r>
      <w:r w:rsidR="00AF08AE" w:rsidRPr="00131F29">
        <w:rPr>
          <w:rFonts w:ascii="Times New Roman" w:eastAsia="Calibri" w:hAnsi="Times New Roman" w:cs="Times New Roman"/>
          <w:color w:val="000000" w:themeColor="text1"/>
          <w:sz w:val="28"/>
          <w:szCs w:val="28"/>
          <w:lang w:val="kk-KZ" w:eastAsia="ru-RU" w:bidi="ru-RU"/>
        </w:rPr>
        <w:t>n=347</w:t>
      </w:r>
    </w:p>
    <w:p w14:paraId="5319CA11" w14:textId="77777777" w:rsidR="00F6157F" w:rsidRPr="00131F29" w:rsidRDefault="00F6157F"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tbl>
      <w:tblPr>
        <w:tblStyle w:val="31"/>
        <w:tblW w:w="9566" w:type="dxa"/>
        <w:tblInd w:w="40" w:type="dxa"/>
        <w:tblLayout w:type="fixed"/>
        <w:tblLook w:val="04A0" w:firstRow="1" w:lastRow="0" w:firstColumn="1" w:lastColumn="0" w:noHBand="0" w:noVBand="1"/>
      </w:tblPr>
      <w:tblGrid>
        <w:gridCol w:w="5738"/>
        <w:gridCol w:w="1985"/>
        <w:gridCol w:w="1843"/>
      </w:tblGrid>
      <w:tr w:rsidR="00F6157F" w:rsidRPr="00131F29" w14:paraId="7B39813E" w14:textId="77777777" w:rsidTr="00A262E9">
        <w:tc>
          <w:tcPr>
            <w:tcW w:w="5738" w:type="dxa"/>
          </w:tcPr>
          <w:p w14:paraId="1F69C71E" w14:textId="77777777" w:rsidR="00F6157F" w:rsidRPr="00131F29" w:rsidRDefault="00F6157F" w:rsidP="00612673">
            <w:pPr>
              <w:shd w:val="clear" w:color="auto" w:fill="FFFFFF"/>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Сұрақтар</w:t>
            </w:r>
          </w:p>
        </w:tc>
        <w:tc>
          <w:tcPr>
            <w:tcW w:w="1985" w:type="dxa"/>
          </w:tcPr>
          <w:p w14:paraId="380894AD" w14:textId="4B92826B" w:rsidR="00F6157F" w:rsidRPr="00131F29" w:rsidRDefault="00F6157F" w:rsidP="00F33AED">
            <w:pPr>
              <w:shd w:val="clear" w:color="auto" w:fill="FFFFFF"/>
              <w:tabs>
                <w:tab w:val="left" w:pos="567"/>
              </w:tabs>
              <w:contextualSpacing/>
              <w:jc w:val="center"/>
              <w:rPr>
                <w:rFonts w:ascii="Times New Roman" w:eastAsia="Calibri" w:hAnsi="Times New Roman" w:cs="Times New Roman"/>
                <w:i/>
                <w:color w:val="000000" w:themeColor="text1"/>
                <w:sz w:val="28"/>
                <w:szCs w:val="28"/>
                <w:lang w:val="kk-KZ" w:eastAsia="ru-RU" w:bidi="ru-RU"/>
              </w:rPr>
            </w:pPr>
            <w:r w:rsidRPr="00131F29">
              <w:rPr>
                <w:rFonts w:ascii="Times New Roman" w:eastAsia="Calibri" w:hAnsi="Times New Roman" w:cs="Times New Roman"/>
                <w:i/>
                <w:color w:val="000000" w:themeColor="text1"/>
                <w:sz w:val="28"/>
                <w:szCs w:val="28"/>
                <w:lang w:val="kk-KZ" w:eastAsia="ru-RU" w:bidi="ru-RU"/>
              </w:rPr>
              <w:t>дұрыс жауап</w:t>
            </w:r>
            <w:r w:rsidR="00944B9F" w:rsidRPr="00131F29">
              <w:rPr>
                <w:rFonts w:ascii="Times New Roman" w:eastAsia="Calibri" w:hAnsi="Times New Roman" w:cs="Times New Roman"/>
                <w:i/>
                <w:color w:val="000000" w:themeColor="text1"/>
                <w:sz w:val="28"/>
                <w:szCs w:val="28"/>
                <w:lang w:val="kk-KZ" w:eastAsia="ru-RU" w:bidi="ru-RU"/>
              </w:rPr>
              <w:t xml:space="preserve">, </w:t>
            </w:r>
            <w:r w:rsidR="00E5308F" w:rsidRPr="00131F29">
              <w:rPr>
                <w:rFonts w:ascii="Times New Roman" w:eastAsia="Calibri" w:hAnsi="Times New Roman" w:cs="Times New Roman"/>
                <w:color w:val="000000" w:themeColor="text1"/>
                <w:sz w:val="28"/>
                <w:szCs w:val="28"/>
                <w:lang w:val="kk-KZ" w:eastAsia="ru-RU" w:bidi="ru-RU"/>
              </w:rPr>
              <w:t>%</w:t>
            </w:r>
          </w:p>
        </w:tc>
        <w:tc>
          <w:tcPr>
            <w:tcW w:w="1843" w:type="dxa"/>
          </w:tcPr>
          <w:p w14:paraId="3C3C9554" w14:textId="10AD61FB" w:rsidR="00F6157F" w:rsidRPr="00131F29" w:rsidRDefault="00F6157F" w:rsidP="00F33AED">
            <w:pPr>
              <w:shd w:val="clear" w:color="auto" w:fill="FFFFFF"/>
              <w:tabs>
                <w:tab w:val="left" w:pos="567"/>
              </w:tabs>
              <w:contextualSpacing/>
              <w:jc w:val="center"/>
              <w:rPr>
                <w:rFonts w:ascii="Times New Roman" w:eastAsia="Calibri" w:hAnsi="Times New Roman" w:cs="Times New Roman"/>
                <w:i/>
                <w:color w:val="000000" w:themeColor="text1"/>
                <w:sz w:val="28"/>
                <w:szCs w:val="28"/>
                <w:lang w:val="kk-KZ" w:eastAsia="ru-RU" w:bidi="ru-RU"/>
              </w:rPr>
            </w:pPr>
            <w:r w:rsidRPr="00131F29">
              <w:rPr>
                <w:rFonts w:ascii="Times New Roman" w:eastAsia="Calibri" w:hAnsi="Times New Roman" w:cs="Times New Roman"/>
                <w:i/>
                <w:color w:val="000000" w:themeColor="text1"/>
                <w:sz w:val="28"/>
                <w:szCs w:val="28"/>
                <w:lang w:val="kk-KZ" w:eastAsia="ru-RU" w:bidi="ru-RU"/>
              </w:rPr>
              <w:t>дұрыс емес</w:t>
            </w:r>
            <w:r w:rsidR="00F33AED" w:rsidRPr="00131F29">
              <w:rPr>
                <w:rFonts w:ascii="Times New Roman" w:eastAsia="Calibri" w:hAnsi="Times New Roman" w:cs="Times New Roman"/>
                <w:i/>
                <w:color w:val="000000" w:themeColor="text1"/>
                <w:sz w:val="28"/>
                <w:szCs w:val="28"/>
                <w:lang w:val="kk-KZ" w:eastAsia="ru-RU" w:bidi="ru-RU"/>
              </w:rPr>
              <w:t xml:space="preserve"> жауап, </w:t>
            </w:r>
            <w:r w:rsidR="00E5308F" w:rsidRPr="00131F29">
              <w:rPr>
                <w:rFonts w:ascii="Times New Roman" w:eastAsia="Calibri" w:hAnsi="Times New Roman" w:cs="Times New Roman"/>
                <w:color w:val="000000" w:themeColor="text1"/>
                <w:sz w:val="28"/>
                <w:szCs w:val="28"/>
                <w:lang w:val="kk-KZ" w:eastAsia="ru-RU" w:bidi="ru-RU"/>
              </w:rPr>
              <w:t>%</w:t>
            </w:r>
          </w:p>
        </w:tc>
      </w:tr>
      <w:tr w:rsidR="00F6157F" w:rsidRPr="00131F29" w14:paraId="1296B847" w14:textId="77777777" w:rsidTr="00A262E9">
        <w:tc>
          <w:tcPr>
            <w:tcW w:w="5738" w:type="dxa"/>
          </w:tcPr>
          <w:p w14:paraId="54AA7991" w14:textId="77777777" w:rsidR="00F6157F" w:rsidRPr="00131F29" w:rsidRDefault="00426DA8" w:rsidP="00B85AFC">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Әлемдегі олимпиадалық қозғалысты басқаратын ұйым</w:t>
            </w:r>
            <w:r w:rsidR="009119BF" w:rsidRPr="00131F29">
              <w:rPr>
                <w:rFonts w:ascii="Times New Roman" w:eastAsia="Calibri" w:hAnsi="Times New Roman" w:cs="Times New Roman"/>
                <w:color w:val="000000" w:themeColor="text1"/>
                <w:sz w:val="28"/>
                <w:szCs w:val="28"/>
                <w:lang w:val="kk-KZ" w:eastAsia="ru-RU" w:bidi="ru-RU"/>
              </w:rPr>
              <w:t>ды</w:t>
            </w:r>
            <w:r w:rsidR="00BF50A5" w:rsidRPr="00131F29">
              <w:rPr>
                <w:rFonts w:ascii="Times New Roman" w:eastAsia="Calibri" w:hAnsi="Times New Roman" w:cs="Times New Roman"/>
                <w:color w:val="000000" w:themeColor="text1"/>
                <w:sz w:val="28"/>
                <w:szCs w:val="28"/>
                <w:lang w:val="kk-KZ" w:eastAsia="ru-RU" w:bidi="ru-RU"/>
              </w:rPr>
              <w:t xml:space="preserve"> атаңыз</w:t>
            </w:r>
          </w:p>
        </w:tc>
        <w:tc>
          <w:tcPr>
            <w:tcW w:w="1985" w:type="dxa"/>
            <w:vAlign w:val="center"/>
          </w:tcPr>
          <w:p w14:paraId="2B06A04B" w14:textId="5AE4612F" w:rsidR="00F6157F" w:rsidRPr="00131F29" w:rsidRDefault="00C538D4" w:rsidP="009A06AD">
            <w:pPr>
              <w:shd w:val="clear" w:color="auto" w:fill="FFFFFF"/>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56,7</w:t>
            </w:r>
          </w:p>
        </w:tc>
        <w:tc>
          <w:tcPr>
            <w:tcW w:w="1843" w:type="dxa"/>
            <w:vAlign w:val="center"/>
          </w:tcPr>
          <w:p w14:paraId="38403750" w14:textId="3A700F4E" w:rsidR="00F6157F" w:rsidRPr="00131F29" w:rsidRDefault="009A06AD" w:rsidP="00612673">
            <w:pPr>
              <w:shd w:val="clear" w:color="auto" w:fill="FFFFFF"/>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43,2</w:t>
            </w:r>
          </w:p>
        </w:tc>
      </w:tr>
      <w:tr w:rsidR="00227FC0" w:rsidRPr="00131F29" w14:paraId="3A6662ED" w14:textId="77777777" w:rsidTr="00A262E9">
        <w:tc>
          <w:tcPr>
            <w:tcW w:w="5738" w:type="dxa"/>
          </w:tcPr>
          <w:p w14:paraId="3B2848D2" w14:textId="77777777" w:rsidR="00227FC0" w:rsidRPr="00131F29" w:rsidRDefault="00993630" w:rsidP="00B85AFC">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Ғ.Қосановтың Қазақстанның олимпиадалық спорт тарихындағы рөлі</w:t>
            </w:r>
            <w:r w:rsidR="0002550E" w:rsidRPr="00131F29">
              <w:rPr>
                <w:rFonts w:ascii="Times New Roman" w:eastAsia="Calibri" w:hAnsi="Times New Roman" w:cs="Times New Roman"/>
                <w:color w:val="000000" w:themeColor="text1"/>
                <w:sz w:val="28"/>
                <w:szCs w:val="28"/>
                <w:lang w:val="kk-KZ" w:eastAsia="ru-RU" w:bidi="ru-RU"/>
              </w:rPr>
              <w:t>н</w:t>
            </w:r>
            <w:r w:rsidRPr="00131F29">
              <w:rPr>
                <w:rFonts w:ascii="Times New Roman" w:eastAsia="Calibri" w:hAnsi="Times New Roman" w:cs="Times New Roman"/>
                <w:color w:val="000000" w:themeColor="text1"/>
                <w:sz w:val="28"/>
                <w:szCs w:val="28"/>
                <w:lang w:val="kk-KZ" w:eastAsia="ru-RU" w:bidi="ru-RU"/>
              </w:rPr>
              <w:t xml:space="preserve"> көрсетіңіз</w:t>
            </w:r>
          </w:p>
        </w:tc>
        <w:tc>
          <w:tcPr>
            <w:tcW w:w="1985" w:type="dxa"/>
            <w:vAlign w:val="center"/>
          </w:tcPr>
          <w:p w14:paraId="137E6FA4" w14:textId="77777777" w:rsidR="00227FC0" w:rsidRPr="00131F29" w:rsidRDefault="00227FC0" w:rsidP="00612673">
            <w:pPr>
              <w:shd w:val="clear" w:color="auto" w:fill="FFFFFF"/>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p>
          <w:p w14:paraId="748DA7C3" w14:textId="0C94B47D" w:rsidR="00227FC0" w:rsidRPr="00131F29" w:rsidRDefault="009A06AD" w:rsidP="00612673">
            <w:pPr>
              <w:shd w:val="clear" w:color="auto" w:fill="FFFFFF"/>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67,9 </w:t>
            </w:r>
          </w:p>
        </w:tc>
        <w:tc>
          <w:tcPr>
            <w:tcW w:w="1843" w:type="dxa"/>
            <w:vAlign w:val="center"/>
          </w:tcPr>
          <w:p w14:paraId="7969E517" w14:textId="77777777" w:rsidR="00227FC0" w:rsidRPr="00131F29" w:rsidRDefault="00227FC0" w:rsidP="00612673">
            <w:pPr>
              <w:shd w:val="clear" w:color="auto" w:fill="FFFFFF"/>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p>
          <w:p w14:paraId="6E8689EE" w14:textId="65859926" w:rsidR="00227FC0" w:rsidRPr="00131F29" w:rsidRDefault="009A06AD" w:rsidP="00612673">
            <w:pPr>
              <w:shd w:val="clear" w:color="auto" w:fill="FFFFFF"/>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32,3</w:t>
            </w:r>
          </w:p>
        </w:tc>
      </w:tr>
      <w:tr w:rsidR="00054231" w:rsidRPr="00131F29" w14:paraId="2A7696AA" w14:textId="77777777" w:rsidTr="00A262E9">
        <w:tc>
          <w:tcPr>
            <w:tcW w:w="5738" w:type="dxa"/>
          </w:tcPr>
          <w:p w14:paraId="04EDF47E" w14:textId="05EE7370" w:rsidR="00054231" w:rsidRPr="00131F29" w:rsidRDefault="00BF50A5" w:rsidP="00B85AFC">
            <w:pPr>
              <w:tabs>
                <w:tab w:val="left" w:pos="244"/>
                <w:tab w:val="left" w:pos="386"/>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Баскетболдан Мюнхен (1972), Монреаль (1976) </w:t>
            </w:r>
            <w:r w:rsidR="00213746" w:rsidRPr="00131F29">
              <w:rPr>
                <w:rFonts w:ascii="Times New Roman" w:eastAsia="Calibri" w:hAnsi="Times New Roman" w:cs="Times New Roman"/>
                <w:color w:val="000000" w:themeColor="text1"/>
                <w:sz w:val="28"/>
                <w:szCs w:val="28"/>
                <w:lang w:val="kk-KZ" w:eastAsia="ru-RU" w:bidi="ru-RU"/>
              </w:rPr>
              <w:t>О</w:t>
            </w:r>
            <w:r w:rsidRPr="00131F29">
              <w:rPr>
                <w:rFonts w:ascii="Times New Roman" w:eastAsia="Calibri" w:hAnsi="Times New Roman" w:cs="Times New Roman"/>
                <w:color w:val="000000" w:themeColor="text1"/>
                <w:sz w:val="28"/>
                <w:szCs w:val="28"/>
                <w:lang w:val="kk-KZ" w:eastAsia="ru-RU" w:bidi="ru-RU"/>
              </w:rPr>
              <w:t>лимпиада ойындарында олжа салған тұңғыш қазақ баскетболшысын көрсетіңіз</w:t>
            </w:r>
          </w:p>
        </w:tc>
        <w:tc>
          <w:tcPr>
            <w:tcW w:w="1985" w:type="dxa"/>
            <w:vAlign w:val="center"/>
          </w:tcPr>
          <w:p w14:paraId="37C949CF" w14:textId="1871E831" w:rsidR="00054231" w:rsidRPr="00131F29" w:rsidRDefault="009A06AD" w:rsidP="00612673">
            <w:pPr>
              <w:shd w:val="clear" w:color="auto" w:fill="FFFFFF"/>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71,2 </w:t>
            </w:r>
            <w:r w:rsidR="00054231" w:rsidRPr="00131F29">
              <w:rPr>
                <w:rFonts w:ascii="Times New Roman" w:eastAsia="Calibri" w:hAnsi="Times New Roman" w:cs="Times New Roman"/>
                <w:color w:val="000000" w:themeColor="text1"/>
                <w:sz w:val="28"/>
                <w:szCs w:val="28"/>
                <w:lang w:val="kk-KZ" w:eastAsia="ru-RU" w:bidi="ru-RU"/>
              </w:rPr>
              <w:t xml:space="preserve"> </w:t>
            </w:r>
          </w:p>
        </w:tc>
        <w:tc>
          <w:tcPr>
            <w:tcW w:w="1843" w:type="dxa"/>
            <w:vAlign w:val="center"/>
          </w:tcPr>
          <w:p w14:paraId="40216157" w14:textId="172A70F7" w:rsidR="00054231" w:rsidRPr="00131F29" w:rsidRDefault="009A06AD" w:rsidP="00612673">
            <w:pPr>
              <w:shd w:val="clear" w:color="auto" w:fill="FFFFFF"/>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28,8</w:t>
            </w:r>
          </w:p>
          <w:p w14:paraId="5BA029F6" w14:textId="77777777" w:rsidR="00054231" w:rsidRPr="00131F29" w:rsidRDefault="00054231" w:rsidP="00612673">
            <w:pPr>
              <w:shd w:val="clear" w:color="auto" w:fill="FFFFFF"/>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p>
        </w:tc>
      </w:tr>
      <w:tr w:rsidR="00054231" w:rsidRPr="00131F29" w14:paraId="5C69A1C5" w14:textId="77777777" w:rsidTr="00A262E9">
        <w:tc>
          <w:tcPr>
            <w:tcW w:w="5738" w:type="dxa"/>
          </w:tcPr>
          <w:p w14:paraId="227EB87F" w14:textId="77777777" w:rsidR="00054231" w:rsidRPr="00131F29" w:rsidRDefault="00054231" w:rsidP="00B85AFC">
            <w:pPr>
              <w:tabs>
                <w:tab w:val="left" w:pos="0"/>
                <w:tab w:val="left" w:pos="567"/>
              </w:tabs>
              <w:ind w:left="-40"/>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Қазақстандық боксшылар- бокстағы Үздік  техникасы үшін Вэл  Баркер кубогының иегерлері</w:t>
            </w:r>
            <w:r w:rsidR="007810F5" w:rsidRPr="00131F29">
              <w:rPr>
                <w:rFonts w:ascii="Times New Roman" w:eastAsia="Calibri" w:hAnsi="Times New Roman" w:cs="Times New Roman"/>
                <w:color w:val="000000" w:themeColor="text1"/>
                <w:sz w:val="28"/>
                <w:szCs w:val="28"/>
                <w:lang w:val="kk-KZ" w:eastAsia="ru-RU" w:bidi="ru-RU"/>
              </w:rPr>
              <w:t xml:space="preserve"> атаңыз</w:t>
            </w:r>
          </w:p>
        </w:tc>
        <w:tc>
          <w:tcPr>
            <w:tcW w:w="1985" w:type="dxa"/>
          </w:tcPr>
          <w:p w14:paraId="7278B793" w14:textId="762CFED3" w:rsidR="00054231" w:rsidRPr="00131F29" w:rsidRDefault="009A06AD" w:rsidP="00612673">
            <w:pPr>
              <w:shd w:val="clear" w:color="auto" w:fill="FFFFFF"/>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73,5 </w:t>
            </w:r>
          </w:p>
          <w:p w14:paraId="1C2781A2" w14:textId="77777777" w:rsidR="00054231" w:rsidRPr="00131F29" w:rsidRDefault="00054231" w:rsidP="00612673">
            <w:pPr>
              <w:shd w:val="clear" w:color="auto" w:fill="FFFFFF"/>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p>
        </w:tc>
        <w:tc>
          <w:tcPr>
            <w:tcW w:w="1843" w:type="dxa"/>
          </w:tcPr>
          <w:p w14:paraId="32A4E7D0" w14:textId="773A8C2B" w:rsidR="00054231" w:rsidRPr="00131F29" w:rsidRDefault="009A06AD" w:rsidP="00612673">
            <w:pPr>
              <w:shd w:val="clear" w:color="auto" w:fill="FFFFFF"/>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26,5</w:t>
            </w:r>
          </w:p>
          <w:p w14:paraId="7B5DE6BC" w14:textId="77777777" w:rsidR="00054231" w:rsidRPr="00131F29" w:rsidRDefault="00054231" w:rsidP="00612673">
            <w:pPr>
              <w:shd w:val="clear" w:color="auto" w:fill="FFFFFF"/>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p>
        </w:tc>
      </w:tr>
      <w:tr w:rsidR="00054231" w:rsidRPr="00131F29" w14:paraId="24A5C1B5" w14:textId="77777777" w:rsidTr="00A262E9">
        <w:trPr>
          <w:trHeight w:val="407"/>
        </w:trPr>
        <w:tc>
          <w:tcPr>
            <w:tcW w:w="5738" w:type="dxa"/>
          </w:tcPr>
          <w:p w14:paraId="5B6FFCEC" w14:textId="77777777" w:rsidR="00054231" w:rsidRPr="00131F29" w:rsidRDefault="00054231" w:rsidP="00B85AFC">
            <w:pPr>
              <w:tabs>
                <w:tab w:val="left" w:pos="0"/>
                <w:tab w:val="left" w:pos="567"/>
              </w:tabs>
              <w:ind w:left="-40"/>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w:t>
            </w:r>
            <w:r w:rsidR="00717CCA" w:rsidRPr="00131F29">
              <w:rPr>
                <w:rFonts w:ascii="Times New Roman" w:eastAsia="Calibri" w:hAnsi="Times New Roman" w:cs="Times New Roman"/>
                <w:color w:val="000000" w:themeColor="text1"/>
                <w:sz w:val="28"/>
                <w:szCs w:val="28"/>
                <w:lang w:val="kk-KZ" w:eastAsia="ru-RU" w:bidi="ru-RU"/>
              </w:rPr>
              <w:t xml:space="preserve"> Х</w:t>
            </w:r>
            <w:r w:rsidRPr="00131F29">
              <w:rPr>
                <w:rFonts w:ascii="Times New Roman" w:eastAsia="Calibri" w:hAnsi="Times New Roman" w:cs="Times New Roman"/>
                <w:color w:val="000000" w:themeColor="text1"/>
                <w:sz w:val="28"/>
                <w:szCs w:val="28"/>
                <w:lang w:val="kk-KZ" w:eastAsia="ru-RU" w:bidi="ru-RU"/>
              </w:rPr>
              <w:t>артия</w:t>
            </w:r>
            <w:r w:rsidR="00A262E9" w:rsidRPr="00131F29">
              <w:rPr>
                <w:rFonts w:ascii="Times New Roman" w:eastAsia="Calibri" w:hAnsi="Times New Roman" w:cs="Times New Roman"/>
                <w:color w:val="000000" w:themeColor="text1"/>
                <w:sz w:val="28"/>
                <w:szCs w:val="28"/>
                <w:lang w:val="kk-KZ" w:eastAsia="ru-RU" w:bidi="ru-RU"/>
              </w:rPr>
              <w:t>сының дұрыс анықтамасын көрсетіңіз</w:t>
            </w:r>
          </w:p>
        </w:tc>
        <w:tc>
          <w:tcPr>
            <w:tcW w:w="1985" w:type="dxa"/>
          </w:tcPr>
          <w:p w14:paraId="7246DB53" w14:textId="62B56735" w:rsidR="00054231" w:rsidRPr="00131F29" w:rsidRDefault="00C27255" w:rsidP="00612673">
            <w:pPr>
              <w:shd w:val="clear" w:color="auto" w:fill="FFFFFF"/>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51,5</w:t>
            </w:r>
            <w:r w:rsidR="009A06AD" w:rsidRPr="00131F29">
              <w:rPr>
                <w:rFonts w:ascii="Times New Roman" w:eastAsia="Calibri" w:hAnsi="Times New Roman" w:cs="Times New Roman"/>
                <w:color w:val="000000" w:themeColor="text1"/>
                <w:sz w:val="28"/>
                <w:szCs w:val="28"/>
                <w:lang w:val="kk-KZ" w:eastAsia="ru-RU" w:bidi="ru-RU"/>
              </w:rPr>
              <w:t xml:space="preserve"> </w:t>
            </w:r>
          </w:p>
        </w:tc>
        <w:tc>
          <w:tcPr>
            <w:tcW w:w="1843" w:type="dxa"/>
          </w:tcPr>
          <w:p w14:paraId="2358E714" w14:textId="1C2045F6" w:rsidR="00054231" w:rsidRPr="00131F29" w:rsidRDefault="00C27255" w:rsidP="00612673">
            <w:pPr>
              <w:shd w:val="clear" w:color="auto" w:fill="FFFFFF"/>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48,4</w:t>
            </w:r>
          </w:p>
        </w:tc>
      </w:tr>
      <w:tr w:rsidR="00426DA8" w:rsidRPr="00131F29" w14:paraId="025559F0" w14:textId="77777777" w:rsidTr="00A262E9">
        <w:trPr>
          <w:trHeight w:val="742"/>
        </w:trPr>
        <w:tc>
          <w:tcPr>
            <w:tcW w:w="5738" w:type="dxa"/>
          </w:tcPr>
          <w:p w14:paraId="0605159F" w14:textId="77777777" w:rsidR="00426DA8" w:rsidRPr="00131F29" w:rsidRDefault="00426DA8" w:rsidP="00B85AFC">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 ойындарының ашылуында көшбасшы команданы көрсетіңіз</w:t>
            </w:r>
          </w:p>
        </w:tc>
        <w:tc>
          <w:tcPr>
            <w:tcW w:w="1985" w:type="dxa"/>
          </w:tcPr>
          <w:p w14:paraId="0C1B3893" w14:textId="36032FD2" w:rsidR="00426DA8" w:rsidRPr="00131F29" w:rsidRDefault="009A06AD" w:rsidP="00612673">
            <w:pPr>
              <w:shd w:val="clear" w:color="auto" w:fill="FFFFFF"/>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43,8</w:t>
            </w:r>
          </w:p>
        </w:tc>
        <w:tc>
          <w:tcPr>
            <w:tcW w:w="1843" w:type="dxa"/>
          </w:tcPr>
          <w:p w14:paraId="0B5621A4" w14:textId="3CA19873" w:rsidR="00426DA8" w:rsidRPr="00131F29" w:rsidRDefault="009A06AD" w:rsidP="00612673">
            <w:pPr>
              <w:shd w:val="clear" w:color="auto" w:fill="FFFFFF"/>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56,2</w:t>
            </w:r>
          </w:p>
        </w:tc>
      </w:tr>
      <w:tr w:rsidR="002E0871" w:rsidRPr="00131F29" w14:paraId="41FAA03F" w14:textId="77777777" w:rsidTr="00A262E9">
        <w:trPr>
          <w:trHeight w:val="742"/>
        </w:trPr>
        <w:tc>
          <w:tcPr>
            <w:tcW w:w="5738" w:type="dxa"/>
          </w:tcPr>
          <w:p w14:paraId="1F67F8FF" w14:textId="385D4AAB" w:rsidR="002E0871" w:rsidRPr="00131F29" w:rsidRDefault="002E0871" w:rsidP="00B85AFC">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Қазақстан Ұлттық құрамасы  тұңғыш рет  Тәуелсіз ел ретінде қатысқан </w:t>
            </w:r>
            <w:r w:rsidR="00213746" w:rsidRPr="00131F29">
              <w:rPr>
                <w:rFonts w:ascii="Times New Roman" w:eastAsia="Calibri" w:hAnsi="Times New Roman" w:cs="Times New Roman"/>
                <w:color w:val="000000" w:themeColor="text1"/>
                <w:sz w:val="28"/>
                <w:szCs w:val="28"/>
                <w:lang w:val="kk-KZ" w:eastAsia="ru-RU" w:bidi="ru-RU"/>
              </w:rPr>
              <w:t>О</w:t>
            </w:r>
            <w:r w:rsidRPr="00131F29">
              <w:rPr>
                <w:rFonts w:ascii="Times New Roman" w:eastAsia="Calibri" w:hAnsi="Times New Roman" w:cs="Times New Roman"/>
                <w:color w:val="000000" w:themeColor="text1"/>
                <w:sz w:val="28"/>
                <w:szCs w:val="28"/>
                <w:lang w:val="kk-KZ" w:eastAsia="ru-RU" w:bidi="ru-RU"/>
              </w:rPr>
              <w:t>лимпиадасын белгілеңіз</w:t>
            </w:r>
          </w:p>
        </w:tc>
        <w:tc>
          <w:tcPr>
            <w:tcW w:w="1985" w:type="dxa"/>
          </w:tcPr>
          <w:p w14:paraId="72C819F0" w14:textId="4B8E3B01" w:rsidR="002E0871" w:rsidRPr="00131F29" w:rsidRDefault="009A06AD" w:rsidP="00612673">
            <w:pPr>
              <w:shd w:val="clear" w:color="auto" w:fill="FFFFFF"/>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61,3</w:t>
            </w:r>
          </w:p>
        </w:tc>
        <w:tc>
          <w:tcPr>
            <w:tcW w:w="1843" w:type="dxa"/>
          </w:tcPr>
          <w:p w14:paraId="01981217" w14:textId="3B234543" w:rsidR="002E0871" w:rsidRPr="00131F29" w:rsidRDefault="009A06AD" w:rsidP="00612673">
            <w:pPr>
              <w:shd w:val="clear" w:color="auto" w:fill="FFFFFF"/>
              <w:tabs>
                <w:tab w:val="left" w:pos="567"/>
              </w:tabs>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38,6</w:t>
            </w:r>
          </w:p>
        </w:tc>
      </w:tr>
    </w:tbl>
    <w:p w14:paraId="46E26AF4" w14:textId="77777777" w:rsidR="00F6157F" w:rsidRPr="00131F29" w:rsidRDefault="00F6157F" w:rsidP="005431BB">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p>
    <w:p w14:paraId="772DDE51" w14:textId="2BCA58CB" w:rsidR="00F6157F" w:rsidRPr="00131F29" w:rsidRDefault="00EA1CAA" w:rsidP="00A770BD">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Нәтижесінде дене шынықтыру және спорт сал</w:t>
      </w:r>
      <w:r w:rsidR="00221833" w:rsidRPr="00131F29">
        <w:rPr>
          <w:rFonts w:ascii="Times New Roman" w:eastAsia="Calibri" w:hAnsi="Times New Roman" w:cs="Times New Roman"/>
          <w:color w:val="000000" w:themeColor="text1"/>
          <w:sz w:val="28"/>
          <w:szCs w:val="28"/>
          <w:lang w:val="kk-KZ" w:eastAsia="ru-RU" w:bidi="ru-RU"/>
        </w:rPr>
        <w:t>а</w:t>
      </w:r>
      <w:r w:rsidRPr="00131F29">
        <w:rPr>
          <w:rFonts w:ascii="Times New Roman" w:eastAsia="Calibri" w:hAnsi="Times New Roman" w:cs="Times New Roman"/>
          <w:color w:val="000000" w:themeColor="text1"/>
          <w:sz w:val="28"/>
          <w:szCs w:val="28"/>
          <w:lang w:val="kk-KZ" w:eastAsia="ru-RU" w:bidi="ru-RU"/>
        </w:rPr>
        <w:t xml:space="preserve">сы мамандарының еліміздегі  олимпиадалық қозғалыс бағытындағы және осы қозғалыстың тарихы туралы </w:t>
      </w:r>
      <w:r w:rsidR="003D2C60" w:rsidRPr="00131F29">
        <w:rPr>
          <w:rFonts w:ascii="Times New Roman" w:eastAsia="Calibri" w:hAnsi="Times New Roman" w:cs="Times New Roman"/>
          <w:color w:val="000000" w:themeColor="text1"/>
          <w:sz w:val="28"/>
          <w:szCs w:val="28"/>
          <w:lang w:val="kk-KZ" w:eastAsia="ru-RU" w:bidi="ru-RU"/>
        </w:rPr>
        <w:t xml:space="preserve">білімдерінің жеткіліксіздігі </w:t>
      </w:r>
      <w:r w:rsidRPr="00131F29">
        <w:rPr>
          <w:rFonts w:ascii="Times New Roman" w:eastAsia="Calibri" w:hAnsi="Times New Roman" w:cs="Times New Roman"/>
          <w:color w:val="000000" w:themeColor="text1"/>
          <w:sz w:val="28"/>
          <w:szCs w:val="28"/>
          <w:lang w:val="kk-KZ" w:eastAsia="ru-RU" w:bidi="ru-RU"/>
        </w:rPr>
        <w:t xml:space="preserve">анықталды. Бұл нәтижені </w:t>
      </w:r>
      <w:r w:rsidR="000168DB" w:rsidRPr="00131F29">
        <w:rPr>
          <w:rFonts w:ascii="Times New Roman" w:eastAsia="Calibri" w:hAnsi="Times New Roman" w:cs="Times New Roman"/>
          <w:color w:val="000000" w:themeColor="text1"/>
          <w:sz w:val="28"/>
          <w:szCs w:val="28"/>
          <w:lang w:val="kk-KZ" w:eastAsia="ru-RU" w:bidi="ru-RU"/>
        </w:rPr>
        <w:t xml:space="preserve">мамандардың </w:t>
      </w:r>
      <w:r w:rsidRPr="00131F29">
        <w:rPr>
          <w:rFonts w:ascii="Times New Roman" w:eastAsia="Calibri" w:hAnsi="Times New Roman" w:cs="Times New Roman"/>
          <w:color w:val="000000" w:themeColor="text1"/>
          <w:sz w:val="28"/>
          <w:szCs w:val="28"/>
          <w:lang w:val="kk-KZ" w:eastAsia="ru-RU" w:bidi="ru-RU"/>
        </w:rPr>
        <w:t>олимпиадалық білім беру бойынша біліктіліктерін арттыру курстарынан өтпегендігі</w:t>
      </w:r>
      <w:r w:rsidR="00221833" w:rsidRPr="00131F29">
        <w:rPr>
          <w:rFonts w:ascii="Times New Roman" w:eastAsia="Calibri" w:hAnsi="Times New Roman" w:cs="Times New Roman"/>
          <w:color w:val="000000" w:themeColor="text1"/>
          <w:sz w:val="28"/>
          <w:szCs w:val="28"/>
          <w:lang w:val="kk-KZ" w:eastAsia="ru-RU" w:bidi="ru-RU"/>
        </w:rPr>
        <w:t xml:space="preserve">мен және </w:t>
      </w:r>
      <w:r w:rsidRPr="00131F29">
        <w:rPr>
          <w:rFonts w:ascii="Times New Roman" w:eastAsia="Calibri" w:hAnsi="Times New Roman" w:cs="Times New Roman"/>
          <w:color w:val="000000" w:themeColor="text1"/>
          <w:sz w:val="28"/>
          <w:szCs w:val="28"/>
          <w:lang w:val="kk-KZ" w:eastAsia="ru-RU" w:bidi="ru-RU"/>
        </w:rPr>
        <w:t>жоғары оқу орындарында білім алу кезінде спорт пен олимпизмнің гуманистік құндылығы мәселелері бойынша өте шектеулі білім а</w:t>
      </w:r>
      <w:r w:rsidR="00213746" w:rsidRPr="00131F29">
        <w:rPr>
          <w:rFonts w:ascii="Times New Roman" w:eastAsia="Calibri" w:hAnsi="Times New Roman" w:cs="Times New Roman"/>
          <w:color w:val="000000" w:themeColor="text1"/>
          <w:sz w:val="28"/>
          <w:szCs w:val="28"/>
          <w:lang w:val="kk-KZ" w:eastAsia="ru-RU" w:bidi="ru-RU"/>
        </w:rPr>
        <w:t xml:space="preserve">лғандығымен түсіндіруге болады. </w:t>
      </w:r>
      <w:r w:rsidRPr="00131F29">
        <w:rPr>
          <w:rFonts w:ascii="Times New Roman" w:eastAsia="Calibri" w:hAnsi="Times New Roman" w:cs="Times New Roman"/>
          <w:color w:val="000000" w:themeColor="text1"/>
          <w:sz w:val="28"/>
          <w:szCs w:val="28"/>
          <w:lang w:val="kk-KZ" w:eastAsia="ru-RU" w:bidi="ru-RU"/>
        </w:rPr>
        <w:t xml:space="preserve">Осыған байланысты </w:t>
      </w:r>
      <w:r w:rsidR="00221833" w:rsidRPr="00131F29">
        <w:rPr>
          <w:rFonts w:ascii="Times New Roman" w:eastAsia="Calibri" w:hAnsi="Times New Roman" w:cs="Times New Roman"/>
          <w:color w:val="000000" w:themeColor="text1"/>
          <w:sz w:val="28"/>
          <w:szCs w:val="28"/>
          <w:lang w:val="kk-KZ" w:eastAsia="ru-RU" w:bidi="ru-RU"/>
        </w:rPr>
        <w:t xml:space="preserve">елімізде </w:t>
      </w:r>
      <w:r w:rsidRPr="00131F29">
        <w:rPr>
          <w:rFonts w:ascii="Times New Roman" w:eastAsia="Calibri" w:hAnsi="Times New Roman" w:cs="Times New Roman"/>
          <w:color w:val="000000" w:themeColor="text1"/>
          <w:sz w:val="28"/>
          <w:szCs w:val="28"/>
          <w:lang w:val="kk-KZ" w:eastAsia="ru-RU" w:bidi="ru-RU"/>
        </w:rPr>
        <w:t>дене шынықтыру және спорт саласы мамандарына спорттық– гуманистік тәрбие мен олимп</w:t>
      </w:r>
      <w:r w:rsidR="00BE5548" w:rsidRPr="00131F29">
        <w:rPr>
          <w:rFonts w:ascii="Times New Roman" w:eastAsia="Calibri" w:hAnsi="Times New Roman" w:cs="Times New Roman"/>
          <w:color w:val="000000" w:themeColor="text1"/>
          <w:sz w:val="28"/>
          <w:szCs w:val="28"/>
          <w:lang w:val="kk-KZ" w:eastAsia="ru-RU" w:bidi="ru-RU"/>
        </w:rPr>
        <w:t>иадалық білім беруді</w:t>
      </w:r>
      <w:r w:rsidRPr="00131F29">
        <w:rPr>
          <w:rFonts w:ascii="Times New Roman" w:eastAsia="Calibri" w:hAnsi="Times New Roman" w:cs="Times New Roman"/>
          <w:color w:val="000000" w:themeColor="text1"/>
          <w:sz w:val="28"/>
          <w:szCs w:val="28"/>
          <w:lang w:val="kk-KZ" w:eastAsia="ru-RU" w:bidi="ru-RU"/>
        </w:rPr>
        <w:t xml:space="preserve"> </w:t>
      </w:r>
      <w:r w:rsidR="004B6564" w:rsidRPr="00131F29">
        <w:rPr>
          <w:rFonts w:ascii="Times New Roman" w:eastAsia="Calibri" w:hAnsi="Times New Roman" w:cs="Times New Roman"/>
          <w:color w:val="000000" w:themeColor="text1"/>
          <w:sz w:val="28"/>
          <w:szCs w:val="28"/>
          <w:lang w:val="kk-KZ" w:eastAsia="ru-RU" w:bidi="ru-RU"/>
        </w:rPr>
        <w:t>бойынша әдістемелік құрал</w:t>
      </w:r>
      <w:r w:rsidR="00221833" w:rsidRPr="00131F29">
        <w:rPr>
          <w:rFonts w:ascii="Times New Roman" w:eastAsia="Calibri" w:hAnsi="Times New Roman" w:cs="Times New Roman"/>
          <w:color w:val="000000" w:themeColor="text1"/>
          <w:sz w:val="28"/>
          <w:szCs w:val="28"/>
          <w:lang w:val="kk-KZ" w:eastAsia="ru-RU" w:bidi="ru-RU"/>
        </w:rPr>
        <w:t xml:space="preserve">дарды дайындау  қажеттігін көрсетеді. </w:t>
      </w:r>
      <w:r w:rsidR="004B6564" w:rsidRPr="00131F29">
        <w:rPr>
          <w:rFonts w:ascii="Times New Roman" w:eastAsia="Calibri" w:hAnsi="Times New Roman" w:cs="Times New Roman"/>
          <w:color w:val="000000" w:themeColor="text1"/>
          <w:sz w:val="28"/>
          <w:szCs w:val="28"/>
          <w:lang w:val="kk-KZ" w:eastAsia="ru-RU" w:bidi="ru-RU"/>
        </w:rPr>
        <w:t xml:space="preserve"> </w:t>
      </w:r>
    </w:p>
    <w:p w14:paraId="35B6B4CD" w14:textId="1DB376A9" w:rsidR="00105DAA" w:rsidRPr="00131F29" w:rsidRDefault="0090579E" w:rsidP="006B528E">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Осыған байланысты 14</w:t>
      </w:r>
      <w:r w:rsidR="00367AAA" w:rsidRPr="00131F29">
        <w:rPr>
          <w:rFonts w:ascii="Times New Roman" w:eastAsia="Calibri" w:hAnsi="Times New Roman" w:cs="Times New Roman"/>
          <w:color w:val="000000" w:themeColor="text1"/>
          <w:sz w:val="28"/>
          <w:szCs w:val="28"/>
          <w:lang w:val="kk-KZ" w:eastAsia="ru-RU" w:bidi="ru-RU"/>
        </w:rPr>
        <w:t xml:space="preserve"> </w:t>
      </w:r>
      <w:r w:rsidR="00AD2792" w:rsidRPr="00131F29">
        <w:rPr>
          <w:rFonts w:ascii="Times New Roman" w:eastAsia="Calibri" w:hAnsi="Times New Roman" w:cs="Times New Roman"/>
          <w:color w:val="000000" w:themeColor="text1"/>
          <w:sz w:val="28"/>
          <w:szCs w:val="28"/>
          <w:lang w:val="kk-KZ" w:eastAsia="ru-RU" w:bidi="ru-RU"/>
        </w:rPr>
        <w:t>кестеге сәйкес дене шынықтыру және спорт саласы мамандарының Қазақстанда олимпиадалық білім беру идеясын т</w:t>
      </w:r>
      <w:r w:rsidR="006B528E" w:rsidRPr="00131F29">
        <w:rPr>
          <w:rFonts w:ascii="Times New Roman" w:eastAsia="Calibri" w:hAnsi="Times New Roman" w:cs="Times New Roman"/>
          <w:color w:val="000000" w:themeColor="text1"/>
          <w:sz w:val="28"/>
          <w:szCs w:val="28"/>
          <w:lang w:val="kk-KZ" w:eastAsia="ru-RU" w:bidi="ru-RU"/>
        </w:rPr>
        <w:t>арату көзқарастарын анықтадық. Сауалнама нәтижесінде мамандардың 76,9% өскелең ұрпаққа олимпизмнің құнды  идеяларын енгізу,  спорт және білім беру саласындағы олимпизмнің құндылықтарының таралуына ықпал етуді  мектеп жасынан бастап енгізу қажет деп санайды. Респонденттердің жауаптарын талдай отырып, қазіргі уақытта Қазақстанда респонденттердің мойындауы бойынша олимпиадалық білім өз дамуының жаңа кезеңіне аяқ басты деп айтуға болады: теориялық зерттеулер мен оның қажеттілігі туралы пайымдаулардан бастап іс жүзінде іске асыруға алғашқы қадамдар жасалды, оның үстіне респонденттердің 90% елімізде  балаларға, жастарға олимпиадалық б</w:t>
      </w:r>
      <w:r w:rsidR="007E2C13" w:rsidRPr="00131F29">
        <w:rPr>
          <w:rFonts w:ascii="Times New Roman" w:eastAsia="Calibri" w:hAnsi="Times New Roman" w:cs="Times New Roman"/>
          <w:color w:val="000000" w:themeColor="text1"/>
          <w:sz w:val="28"/>
          <w:szCs w:val="28"/>
          <w:lang w:val="kk-KZ" w:eastAsia="ru-RU" w:bidi="ru-RU"/>
        </w:rPr>
        <w:t>ілім беру қажет екендігімен келі</w:t>
      </w:r>
      <w:r w:rsidR="006B528E" w:rsidRPr="00131F29">
        <w:rPr>
          <w:rFonts w:ascii="Times New Roman" w:eastAsia="Calibri" w:hAnsi="Times New Roman" w:cs="Times New Roman"/>
          <w:color w:val="000000" w:themeColor="text1"/>
          <w:sz w:val="28"/>
          <w:szCs w:val="28"/>
          <w:lang w:val="kk-KZ" w:eastAsia="ru-RU" w:bidi="ru-RU"/>
        </w:rPr>
        <w:t>се отырып,  олимпиадалық білім беруді дене шынықтыру және спорт бойынша мамандарды даярлауға енгізу өзекті болып табылады деп санайды</w:t>
      </w:r>
      <w:r w:rsidR="007E2C13" w:rsidRPr="00131F29">
        <w:rPr>
          <w:rFonts w:ascii="Times New Roman" w:eastAsia="Calibri" w:hAnsi="Times New Roman" w:cs="Times New Roman"/>
          <w:color w:val="000000" w:themeColor="text1"/>
          <w:sz w:val="28"/>
          <w:szCs w:val="28"/>
          <w:lang w:val="kk-KZ" w:eastAsia="ru-RU" w:bidi="ru-RU"/>
        </w:rPr>
        <w:t>.</w:t>
      </w:r>
    </w:p>
    <w:p w14:paraId="48DF9B8D" w14:textId="77777777" w:rsidR="006B528E" w:rsidRPr="00131F29" w:rsidRDefault="006B528E" w:rsidP="005431BB">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p>
    <w:p w14:paraId="455F4544" w14:textId="1D3424C9" w:rsidR="00F6157F" w:rsidRPr="00131F29" w:rsidRDefault="00AD2792" w:rsidP="00AD2792">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Кесте 1</w:t>
      </w:r>
      <w:r w:rsidR="0090579E" w:rsidRPr="00131F29">
        <w:rPr>
          <w:rFonts w:ascii="Times New Roman" w:eastAsia="Calibri" w:hAnsi="Times New Roman" w:cs="Times New Roman"/>
          <w:color w:val="000000" w:themeColor="text1"/>
          <w:sz w:val="28"/>
          <w:szCs w:val="28"/>
          <w:lang w:val="kk-KZ" w:eastAsia="ru-RU" w:bidi="ru-RU"/>
        </w:rPr>
        <w:t>4</w:t>
      </w:r>
      <w:r w:rsidR="00F6157F" w:rsidRPr="00131F29">
        <w:rPr>
          <w:rFonts w:ascii="Times New Roman" w:eastAsia="Calibri" w:hAnsi="Times New Roman" w:cs="Times New Roman"/>
          <w:color w:val="000000" w:themeColor="text1"/>
          <w:sz w:val="28"/>
          <w:szCs w:val="28"/>
          <w:lang w:val="kk-KZ" w:eastAsia="ru-RU" w:bidi="ru-RU"/>
        </w:rPr>
        <w:t>– Дене шынықтыру және спорт саласы мамандарының Қазақстанда олимпиадалық білім беру идеясын тарату көзқарастары</w:t>
      </w:r>
      <w:r w:rsidR="00367AAA" w:rsidRPr="00131F29">
        <w:rPr>
          <w:rFonts w:ascii="Times New Roman" w:eastAsia="Calibri" w:hAnsi="Times New Roman" w:cs="Times New Roman"/>
          <w:color w:val="000000" w:themeColor="text1"/>
          <w:sz w:val="28"/>
          <w:szCs w:val="28"/>
          <w:lang w:val="kk-KZ" w:eastAsia="ru-RU" w:bidi="ru-RU"/>
        </w:rPr>
        <w:t xml:space="preserve">, </w:t>
      </w:r>
      <w:r w:rsidR="00AF08AE" w:rsidRPr="00131F29">
        <w:rPr>
          <w:rFonts w:ascii="Times New Roman" w:eastAsia="Calibri" w:hAnsi="Times New Roman" w:cs="Times New Roman"/>
          <w:color w:val="000000" w:themeColor="text1"/>
          <w:sz w:val="28"/>
          <w:szCs w:val="28"/>
          <w:lang w:val="kk-KZ" w:eastAsia="ru-RU" w:bidi="ru-RU"/>
        </w:rPr>
        <w:t>n=347</w:t>
      </w:r>
    </w:p>
    <w:p w14:paraId="72F121C2" w14:textId="77777777" w:rsidR="00F6157F" w:rsidRPr="00131F29" w:rsidRDefault="00F6157F"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tbl>
      <w:tblPr>
        <w:tblStyle w:val="6"/>
        <w:tblW w:w="9747" w:type="dxa"/>
        <w:tblInd w:w="0" w:type="dxa"/>
        <w:tblLayout w:type="fixed"/>
        <w:tblLook w:val="04A0" w:firstRow="1" w:lastRow="0" w:firstColumn="1" w:lastColumn="0" w:noHBand="0" w:noVBand="1"/>
      </w:tblPr>
      <w:tblGrid>
        <w:gridCol w:w="559"/>
        <w:gridCol w:w="7629"/>
        <w:gridCol w:w="1559"/>
      </w:tblGrid>
      <w:tr w:rsidR="003D2DCF" w:rsidRPr="00131F29" w14:paraId="737C0F33" w14:textId="77777777" w:rsidTr="004C0DD6">
        <w:trPr>
          <w:trHeight w:val="20"/>
        </w:trPr>
        <w:tc>
          <w:tcPr>
            <w:tcW w:w="559" w:type="dxa"/>
          </w:tcPr>
          <w:p w14:paraId="3A9ED94D" w14:textId="77777777" w:rsidR="003D2DCF" w:rsidRPr="00131F29" w:rsidRDefault="003D2DCF" w:rsidP="003D2DCF">
            <w:pPr>
              <w:tabs>
                <w:tab w:val="left" w:pos="567"/>
              </w:tabs>
              <w:contextualSpacing/>
              <w:jc w:val="both"/>
              <w:rPr>
                <w:rFonts w:ascii="Times New Roman" w:hAnsi="Times New Roman"/>
                <w:color w:val="000000" w:themeColor="text1"/>
                <w:sz w:val="28"/>
                <w:szCs w:val="28"/>
                <w:shd w:val="clear" w:color="auto" w:fill="FFFFFF"/>
                <w:lang w:val="ru-RU"/>
              </w:rPr>
            </w:pPr>
            <w:r w:rsidRPr="00131F29">
              <w:rPr>
                <w:rFonts w:ascii="Times New Roman" w:hAnsi="Times New Roman"/>
                <w:color w:val="000000" w:themeColor="text1"/>
                <w:sz w:val="28"/>
                <w:szCs w:val="28"/>
                <w:shd w:val="clear" w:color="auto" w:fill="FFFFFF"/>
                <w:lang w:val="ru-RU"/>
              </w:rPr>
              <w:t>№</w:t>
            </w:r>
          </w:p>
          <w:p w14:paraId="7B03337D" w14:textId="77777777" w:rsidR="003D2DCF" w:rsidRPr="00131F29" w:rsidRDefault="003D2DCF" w:rsidP="003D2DCF">
            <w:pPr>
              <w:tabs>
                <w:tab w:val="left" w:pos="567"/>
              </w:tabs>
              <w:contextualSpacing/>
              <w:jc w:val="both"/>
              <w:rPr>
                <w:rFonts w:ascii="Times New Roman" w:hAnsi="Times New Roman"/>
                <w:color w:val="000000" w:themeColor="text1"/>
                <w:sz w:val="28"/>
                <w:szCs w:val="28"/>
                <w:shd w:val="clear" w:color="auto" w:fill="FFFFFF"/>
                <w:lang w:val="ru-RU"/>
              </w:rPr>
            </w:pPr>
            <w:r w:rsidRPr="00131F29">
              <w:rPr>
                <w:rFonts w:ascii="Times New Roman" w:hAnsi="Times New Roman"/>
                <w:color w:val="000000" w:themeColor="text1"/>
                <w:sz w:val="28"/>
                <w:szCs w:val="28"/>
                <w:shd w:val="clear" w:color="auto" w:fill="FFFFFF"/>
                <w:lang w:val="ru-RU"/>
              </w:rPr>
              <w:t>р/с</w:t>
            </w:r>
          </w:p>
        </w:tc>
        <w:tc>
          <w:tcPr>
            <w:tcW w:w="7629" w:type="dxa"/>
            <w:tcBorders>
              <w:bottom w:val="single" w:sz="4" w:space="0" w:color="auto"/>
            </w:tcBorders>
          </w:tcPr>
          <w:p w14:paraId="44DB3E6B" w14:textId="77777777" w:rsidR="003D2DCF" w:rsidRPr="00131F29" w:rsidRDefault="003D2DCF" w:rsidP="003D2DCF">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Сұрақтар мен жауаптар тізбесі</w:t>
            </w:r>
          </w:p>
        </w:tc>
        <w:tc>
          <w:tcPr>
            <w:tcW w:w="1559" w:type="dxa"/>
            <w:tcBorders>
              <w:bottom w:val="single" w:sz="4" w:space="0" w:color="auto"/>
            </w:tcBorders>
          </w:tcPr>
          <w:p w14:paraId="29F65A07" w14:textId="77777777" w:rsidR="003D2DCF" w:rsidRPr="00131F29" w:rsidRDefault="003D2DCF" w:rsidP="004C0DD6">
            <w:pPr>
              <w:tabs>
                <w:tab w:val="left" w:pos="567"/>
              </w:tabs>
              <w:spacing w:line="20" w:lineRule="atLeast"/>
              <w:contextualSpacing/>
              <w:jc w:val="center"/>
              <w:rPr>
                <w:rFonts w:ascii="Times New Roman" w:hAnsi="Times New Roman"/>
                <w:sz w:val="28"/>
                <w:szCs w:val="28"/>
                <w:lang w:val="kk-KZ"/>
              </w:rPr>
            </w:pPr>
            <w:r w:rsidRPr="00131F29">
              <w:rPr>
                <w:rFonts w:ascii="Times New Roman" w:hAnsi="Times New Roman"/>
                <w:sz w:val="28"/>
                <w:szCs w:val="28"/>
                <w:lang w:val="kk-KZ"/>
              </w:rPr>
              <w:t>жауаптары</w:t>
            </w:r>
          </w:p>
          <w:p w14:paraId="6AE87922" w14:textId="77777777" w:rsidR="003D2DCF" w:rsidRPr="00131F29" w:rsidRDefault="003D2DCF" w:rsidP="004C0DD6">
            <w:pPr>
              <w:tabs>
                <w:tab w:val="left" w:pos="567"/>
              </w:tabs>
              <w:spacing w:line="20" w:lineRule="atLeast"/>
              <w:contextualSpacing/>
              <w:jc w:val="center"/>
              <w:rPr>
                <w:rFonts w:ascii="Times New Roman" w:hAnsi="Times New Roman"/>
                <w:sz w:val="28"/>
                <w:szCs w:val="28"/>
                <w:lang w:val="kk-KZ"/>
              </w:rPr>
            </w:pPr>
            <w:r w:rsidRPr="00131F29">
              <w:rPr>
                <w:rFonts w:ascii="Times New Roman" w:hAnsi="Times New Roman"/>
                <w:sz w:val="28"/>
                <w:szCs w:val="28"/>
                <w:lang w:val="kk-KZ"/>
              </w:rPr>
              <w:t>% -бен</w:t>
            </w:r>
          </w:p>
        </w:tc>
      </w:tr>
      <w:tr w:rsidR="003D2DCF" w:rsidRPr="0025407A" w14:paraId="1E379DC9" w14:textId="77777777" w:rsidTr="004C0DD6">
        <w:trPr>
          <w:trHeight w:val="20"/>
        </w:trPr>
        <w:tc>
          <w:tcPr>
            <w:tcW w:w="559" w:type="dxa"/>
            <w:vMerge w:val="restart"/>
            <w:tcBorders>
              <w:right w:val="single" w:sz="4" w:space="0" w:color="auto"/>
            </w:tcBorders>
          </w:tcPr>
          <w:p w14:paraId="79600F7C" w14:textId="77777777" w:rsidR="003D2DCF" w:rsidRPr="00131F29" w:rsidRDefault="003D2DCF" w:rsidP="003D2DCF">
            <w:pPr>
              <w:tabs>
                <w:tab w:val="left" w:pos="567"/>
              </w:tabs>
              <w:contextualSpacing/>
              <w:jc w:val="both"/>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1</w:t>
            </w:r>
          </w:p>
        </w:tc>
        <w:tc>
          <w:tcPr>
            <w:tcW w:w="7629" w:type="dxa"/>
            <w:tcBorders>
              <w:top w:val="single" w:sz="4" w:space="0" w:color="auto"/>
              <w:left w:val="single" w:sz="4" w:space="0" w:color="auto"/>
              <w:bottom w:val="nil"/>
              <w:right w:val="single" w:sz="4" w:space="0" w:color="auto"/>
            </w:tcBorders>
          </w:tcPr>
          <w:p w14:paraId="753F00E7" w14:textId="77777777" w:rsidR="003D2DCF" w:rsidRPr="00131F29" w:rsidRDefault="003D2DCF" w:rsidP="003D2DCF">
            <w:pPr>
              <w:tabs>
                <w:tab w:val="left" w:pos="567"/>
              </w:tabs>
              <w:contextualSpacing/>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lang w:val="kk-KZ" w:eastAsia="ru-RU" w:bidi="ru-RU"/>
              </w:rPr>
              <w:t>Қазіргі уақытта елімізде  балаларға, жастарға олимпиадалық білім беру қажет екендігімен келісесіз бе?</w:t>
            </w:r>
          </w:p>
        </w:tc>
        <w:tc>
          <w:tcPr>
            <w:tcW w:w="1559" w:type="dxa"/>
            <w:tcBorders>
              <w:left w:val="single" w:sz="4" w:space="0" w:color="auto"/>
              <w:bottom w:val="nil"/>
            </w:tcBorders>
          </w:tcPr>
          <w:p w14:paraId="0D129DAD" w14:textId="77777777" w:rsidR="003D2DCF" w:rsidRPr="00131F29" w:rsidRDefault="003D2DCF" w:rsidP="003D2DCF">
            <w:pPr>
              <w:tabs>
                <w:tab w:val="left" w:pos="567"/>
              </w:tabs>
              <w:spacing w:line="20" w:lineRule="atLeast"/>
              <w:contextualSpacing/>
              <w:rPr>
                <w:rFonts w:ascii="Times New Roman" w:hAnsi="Times New Roman"/>
                <w:sz w:val="28"/>
                <w:szCs w:val="28"/>
                <w:lang w:val="kk-KZ"/>
              </w:rPr>
            </w:pPr>
          </w:p>
        </w:tc>
      </w:tr>
      <w:tr w:rsidR="003D2DCF" w:rsidRPr="00131F29" w14:paraId="500461A2" w14:textId="77777777" w:rsidTr="004C0DD6">
        <w:trPr>
          <w:trHeight w:val="20"/>
        </w:trPr>
        <w:tc>
          <w:tcPr>
            <w:tcW w:w="559" w:type="dxa"/>
            <w:vMerge/>
            <w:tcBorders>
              <w:right w:val="single" w:sz="4" w:space="0" w:color="auto"/>
            </w:tcBorders>
          </w:tcPr>
          <w:p w14:paraId="56ACFABD" w14:textId="77777777" w:rsidR="003D2DCF" w:rsidRPr="00131F29" w:rsidRDefault="003D2DCF" w:rsidP="003D2DCF">
            <w:pPr>
              <w:tabs>
                <w:tab w:val="left" w:pos="567"/>
              </w:tabs>
              <w:contextualSpacing/>
              <w:jc w:val="both"/>
              <w:rPr>
                <w:rFonts w:ascii="Times New Roman" w:hAnsi="Times New Roman"/>
                <w:color w:val="000000" w:themeColor="text1"/>
                <w:sz w:val="28"/>
                <w:szCs w:val="28"/>
                <w:shd w:val="clear" w:color="auto" w:fill="FFFFFF"/>
                <w:lang w:val="kk-KZ"/>
              </w:rPr>
            </w:pPr>
          </w:p>
        </w:tc>
        <w:tc>
          <w:tcPr>
            <w:tcW w:w="7629" w:type="dxa"/>
            <w:tcBorders>
              <w:top w:val="nil"/>
              <w:left w:val="single" w:sz="4" w:space="0" w:color="auto"/>
              <w:bottom w:val="nil"/>
              <w:right w:val="single" w:sz="4" w:space="0" w:color="auto"/>
            </w:tcBorders>
          </w:tcPr>
          <w:p w14:paraId="451C12E1" w14:textId="77777777" w:rsidR="003D2DCF" w:rsidRPr="00131F29" w:rsidRDefault="003D2DCF" w:rsidP="003D2DCF">
            <w:pPr>
              <w:tabs>
                <w:tab w:val="left" w:pos="567"/>
              </w:tabs>
              <w:contextualSpacing/>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а)</w:t>
            </w:r>
            <w:r w:rsidRPr="00131F29">
              <w:rPr>
                <w:rFonts w:ascii="Times New Roman" w:hAnsi="Times New Roman"/>
                <w:color w:val="000000" w:themeColor="text1"/>
                <w:sz w:val="28"/>
                <w:szCs w:val="28"/>
                <w:lang w:val="kk-KZ" w:eastAsia="ru-RU" w:bidi="ru-RU"/>
              </w:rPr>
              <w:t xml:space="preserve"> иә </w:t>
            </w:r>
          </w:p>
        </w:tc>
        <w:tc>
          <w:tcPr>
            <w:tcW w:w="1559" w:type="dxa"/>
            <w:tcBorders>
              <w:top w:val="nil"/>
              <w:left w:val="single" w:sz="4" w:space="0" w:color="auto"/>
              <w:bottom w:val="nil"/>
              <w:right w:val="single" w:sz="4" w:space="0" w:color="auto"/>
            </w:tcBorders>
            <w:vAlign w:val="center"/>
          </w:tcPr>
          <w:p w14:paraId="610D22FE" w14:textId="77777777" w:rsidR="003D2DCF" w:rsidRPr="00131F29" w:rsidRDefault="003D2DCF" w:rsidP="003D2DCF">
            <w:pPr>
              <w:shd w:val="clear" w:color="auto" w:fill="FFFFFF"/>
              <w:tabs>
                <w:tab w:val="left" w:pos="567"/>
              </w:tabs>
              <w:ind w:firstLine="567"/>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90,7</w:t>
            </w:r>
          </w:p>
        </w:tc>
      </w:tr>
      <w:tr w:rsidR="003D2DCF" w:rsidRPr="00131F29" w14:paraId="28E30CC2" w14:textId="77777777" w:rsidTr="004C0DD6">
        <w:trPr>
          <w:trHeight w:val="20"/>
        </w:trPr>
        <w:tc>
          <w:tcPr>
            <w:tcW w:w="559" w:type="dxa"/>
            <w:vMerge/>
            <w:tcBorders>
              <w:right w:val="single" w:sz="4" w:space="0" w:color="auto"/>
            </w:tcBorders>
          </w:tcPr>
          <w:p w14:paraId="53226B40" w14:textId="77777777" w:rsidR="003D2DCF" w:rsidRPr="00131F29" w:rsidRDefault="003D2DCF" w:rsidP="003D2DCF">
            <w:pPr>
              <w:tabs>
                <w:tab w:val="left" w:pos="567"/>
              </w:tabs>
              <w:contextualSpacing/>
              <w:jc w:val="both"/>
              <w:rPr>
                <w:rFonts w:ascii="Times New Roman" w:hAnsi="Times New Roman"/>
                <w:color w:val="000000" w:themeColor="text1"/>
                <w:sz w:val="28"/>
                <w:szCs w:val="28"/>
                <w:shd w:val="clear" w:color="auto" w:fill="FFFFFF"/>
                <w:lang w:val="kk-KZ"/>
              </w:rPr>
            </w:pPr>
          </w:p>
        </w:tc>
        <w:tc>
          <w:tcPr>
            <w:tcW w:w="7629" w:type="dxa"/>
            <w:tcBorders>
              <w:top w:val="nil"/>
              <w:left w:val="single" w:sz="4" w:space="0" w:color="auto"/>
              <w:bottom w:val="nil"/>
              <w:right w:val="single" w:sz="4" w:space="0" w:color="auto"/>
            </w:tcBorders>
          </w:tcPr>
          <w:p w14:paraId="6A796990" w14:textId="77777777" w:rsidR="003D2DCF" w:rsidRPr="00131F29" w:rsidRDefault="003D2DCF" w:rsidP="003D2DCF">
            <w:pPr>
              <w:tabs>
                <w:tab w:val="left" w:pos="567"/>
              </w:tabs>
              <w:contextualSpacing/>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б)</w:t>
            </w:r>
            <w:r w:rsidRPr="00131F29">
              <w:rPr>
                <w:rFonts w:ascii="Times New Roman" w:hAnsi="Times New Roman"/>
                <w:color w:val="000000" w:themeColor="text1"/>
                <w:sz w:val="28"/>
                <w:szCs w:val="28"/>
                <w:lang w:val="kk-KZ" w:eastAsia="ru-RU" w:bidi="ru-RU"/>
              </w:rPr>
              <w:t xml:space="preserve"> жоқ </w:t>
            </w:r>
          </w:p>
        </w:tc>
        <w:tc>
          <w:tcPr>
            <w:tcW w:w="1559" w:type="dxa"/>
            <w:tcBorders>
              <w:top w:val="nil"/>
              <w:left w:val="single" w:sz="4" w:space="0" w:color="auto"/>
              <w:bottom w:val="nil"/>
              <w:right w:val="single" w:sz="4" w:space="0" w:color="auto"/>
            </w:tcBorders>
            <w:vAlign w:val="center"/>
          </w:tcPr>
          <w:p w14:paraId="4ED3A80E" w14:textId="77777777" w:rsidR="003D2DCF" w:rsidRPr="00131F29" w:rsidRDefault="003D2DCF" w:rsidP="003D2DCF">
            <w:pPr>
              <w:shd w:val="clear" w:color="auto" w:fill="FFFFFF"/>
              <w:tabs>
                <w:tab w:val="left" w:pos="567"/>
              </w:tabs>
              <w:ind w:firstLine="567"/>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3,17</w:t>
            </w:r>
          </w:p>
        </w:tc>
      </w:tr>
      <w:tr w:rsidR="003D2DCF" w:rsidRPr="00131F29" w14:paraId="0A40BF03" w14:textId="77777777" w:rsidTr="004C0DD6">
        <w:trPr>
          <w:trHeight w:val="20"/>
        </w:trPr>
        <w:tc>
          <w:tcPr>
            <w:tcW w:w="559" w:type="dxa"/>
            <w:vMerge/>
            <w:tcBorders>
              <w:right w:val="single" w:sz="4" w:space="0" w:color="auto"/>
            </w:tcBorders>
          </w:tcPr>
          <w:p w14:paraId="296D48FE" w14:textId="77777777" w:rsidR="003D2DCF" w:rsidRPr="00131F29" w:rsidRDefault="003D2DCF" w:rsidP="003D2DCF">
            <w:pPr>
              <w:tabs>
                <w:tab w:val="left" w:pos="567"/>
              </w:tabs>
              <w:contextualSpacing/>
              <w:jc w:val="both"/>
              <w:rPr>
                <w:rFonts w:ascii="Times New Roman" w:hAnsi="Times New Roman"/>
                <w:color w:val="000000" w:themeColor="text1"/>
                <w:sz w:val="28"/>
                <w:szCs w:val="28"/>
                <w:shd w:val="clear" w:color="auto" w:fill="FFFFFF"/>
                <w:lang w:val="kk-KZ"/>
              </w:rPr>
            </w:pPr>
          </w:p>
        </w:tc>
        <w:tc>
          <w:tcPr>
            <w:tcW w:w="7629" w:type="dxa"/>
            <w:tcBorders>
              <w:top w:val="nil"/>
              <w:left w:val="single" w:sz="4" w:space="0" w:color="auto"/>
              <w:bottom w:val="single" w:sz="4" w:space="0" w:color="auto"/>
              <w:right w:val="single" w:sz="4" w:space="0" w:color="auto"/>
            </w:tcBorders>
          </w:tcPr>
          <w:p w14:paraId="6095FBEF" w14:textId="77777777" w:rsidR="003D2DCF" w:rsidRPr="00131F29" w:rsidRDefault="003D2DCF" w:rsidP="003D2DCF">
            <w:pPr>
              <w:shd w:val="clear" w:color="auto" w:fill="FFFFFF"/>
              <w:tabs>
                <w:tab w:val="left" w:pos="567"/>
              </w:tabs>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shd w:val="clear" w:color="auto" w:fill="FFFFFF"/>
                <w:lang w:val="kk-KZ"/>
              </w:rPr>
              <w:t>в)</w:t>
            </w:r>
            <w:r w:rsidRPr="00131F29">
              <w:rPr>
                <w:rFonts w:ascii="Times New Roman" w:hAnsi="Times New Roman"/>
                <w:color w:val="000000" w:themeColor="text1"/>
                <w:sz w:val="28"/>
                <w:szCs w:val="28"/>
                <w:lang w:val="kk-KZ" w:eastAsia="ru-RU" w:bidi="ru-RU"/>
              </w:rPr>
              <w:t xml:space="preserve"> жауап беру қиын </w:t>
            </w:r>
          </w:p>
        </w:tc>
        <w:tc>
          <w:tcPr>
            <w:tcW w:w="1559" w:type="dxa"/>
            <w:tcBorders>
              <w:top w:val="nil"/>
              <w:left w:val="single" w:sz="4" w:space="0" w:color="auto"/>
              <w:bottom w:val="single" w:sz="4" w:space="0" w:color="auto"/>
              <w:right w:val="single" w:sz="4" w:space="0" w:color="auto"/>
            </w:tcBorders>
            <w:vAlign w:val="center"/>
          </w:tcPr>
          <w:p w14:paraId="74EEDA7C" w14:textId="77777777" w:rsidR="003D2DCF" w:rsidRPr="00131F29" w:rsidRDefault="003D2DCF" w:rsidP="003D2DCF">
            <w:pPr>
              <w:shd w:val="clear" w:color="auto" w:fill="FFFFFF"/>
              <w:tabs>
                <w:tab w:val="left" w:pos="567"/>
              </w:tabs>
              <w:ind w:firstLine="567"/>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6</w:t>
            </w:r>
          </w:p>
        </w:tc>
      </w:tr>
      <w:tr w:rsidR="003D2DCF" w:rsidRPr="0025407A" w14:paraId="41917F90" w14:textId="77777777" w:rsidTr="004C0DD6">
        <w:trPr>
          <w:trHeight w:val="20"/>
        </w:trPr>
        <w:tc>
          <w:tcPr>
            <w:tcW w:w="559" w:type="dxa"/>
            <w:vMerge w:val="restart"/>
            <w:tcBorders>
              <w:right w:val="single" w:sz="4" w:space="0" w:color="auto"/>
            </w:tcBorders>
          </w:tcPr>
          <w:p w14:paraId="70EC8238" w14:textId="77777777" w:rsidR="003D2DCF" w:rsidRPr="00131F29" w:rsidRDefault="003D2DCF" w:rsidP="003D2DCF">
            <w:pPr>
              <w:tabs>
                <w:tab w:val="left" w:pos="567"/>
              </w:tabs>
              <w:contextualSpacing/>
              <w:jc w:val="both"/>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2</w:t>
            </w:r>
          </w:p>
        </w:tc>
        <w:tc>
          <w:tcPr>
            <w:tcW w:w="7629" w:type="dxa"/>
            <w:tcBorders>
              <w:top w:val="single" w:sz="4" w:space="0" w:color="auto"/>
              <w:left w:val="single" w:sz="4" w:space="0" w:color="auto"/>
              <w:bottom w:val="nil"/>
              <w:right w:val="single" w:sz="4" w:space="0" w:color="auto"/>
            </w:tcBorders>
          </w:tcPr>
          <w:p w14:paraId="3C4C9E06" w14:textId="77777777" w:rsidR="003D2DCF" w:rsidRPr="00131F29" w:rsidRDefault="003D2DCF" w:rsidP="003D2DCF">
            <w:pPr>
              <w:shd w:val="clear" w:color="auto" w:fill="FFFFFF"/>
              <w:tabs>
                <w:tab w:val="left" w:pos="567"/>
              </w:tabs>
              <w:contextualSpacing/>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lang w:val="kk-KZ" w:eastAsia="ru-RU" w:bidi="ru-RU"/>
              </w:rPr>
              <w:t>Сіздің ойыңызша, Қазақстанда қай кезеңнен бастап олимпизм мәселелері бойынша білім беру керек деп ойлайсыз?</w:t>
            </w:r>
          </w:p>
        </w:tc>
        <w:tc>
          <w:tcPr>
            <w:tcW w:w="1559" w:type="dxa"/>
            <w:tcBorders>
              <w:top w:val="single" w:sz="4" w:space="0" w:color="auto"/>
              <w:left w:val="single" w:sz="4" w:space="0" w:color="auto"/>
              <w:bottom w:val="nil"/>
              <w:right w:val="single" w:sz="4" w:space="0" w:color="auto"/>
            </w:tcBorders>
            <w:vAlign w:val="center"/>
          </w:tcPr>
          <w:p w14:paraId="6257136F" w14:textId="77777777" w:rsidR="003D2DCF" w:rsidRPr="00131F29" w:rsidRDefault="003D2DCF" w:rsidP="003D2DCF">
            <w:pPr>
              <w:shd w:val="clear" w:color="auto" w:fill="FFFFFF"/>
              <w:tabs>
                <w:tab w:val="left" w:pos="567"/>
              </w:tabs>
              <w:ind w:firstLine="567"/>
              <w:contextualSpacing/>
              <w:rPr>
                <w:rFonts w:ascii="Times New Roman" w:hAnsi="Times New Roman"/>
                <w:color w:val="000000" w:themeColor="text1"/>
                <w:sz w:val="28"/>
                <w:szCs w:val="28"/>
                <w:lang w:val="kk-KZ" w:eastAsia="ru-RU" w:bidi="ru-RU"/>
              </w:rPr>
            </w:pPr>
          </w:p>
        </w:tc>
      </w:tr>
      <w:tr w:rsidR="003D2DCF" w:rsidRPr="00131F29" w14:paraId="614B02D6" w14:textId="77777777" w:rsidTr="004C0DD6">
        <w:trPr>
          <w:trHeight w:val="20"/>
        </w:trPr>
        <w:tc>
          <w:tcPr>
            <w:tcW w:w="559" w:type="dxa"/>
            <w:vMerge/>
            <w:tcBorders>
              <w:right w:val="single" w:sz="4" w:space="0" w:color="auto"/>
            </w:tcBorders>
          </w:tcPr>
          <w:p w14:paraId="05D782EB" w14:textId="77777777" w:rsidR="003D2DCF" w:rsidRPr="00131F29" w:rsidRDefault="003D2DCF" w:rsidP="003D2DCF">
            <w:pPr>
              <w:tabs>
                <w:tab w:val="left" w:pos="567"/>
              </w:tabs>
              <w:contextualSpacing/>
              <w:jc w:val="both"/>
              <w:rPr>
                <w:rFonts w:ascii="Times New Roman" w:hAnsi="Times New Roman"/>
                <w:color w:val="000000" w:themeColor="text1"/>
                <w:sz w:val="28"/>
                <w:szCs w:val="28"/>
                <w:shd w:val="clear" w:color="auto" w:fill="FFFFFF"/>
                <w:lang w:val="kk-KZ"/>
              </w:rPr>
            </w:pPr>
          </w:p>
        </w:tc>
        <w:tc>
          <w:tcPr>
            <w:tcW w:w="7629" w:type="dxa"/>
            <w:tcBorders>
              <w:top w:val="nil"/>
              <w:left w:val="single" w:sz="4" w:space="0" w:color="auto"/>
              <w:bottom w:val="nil"/>
              <w:right w:val="single" w:sz="4" w:space="0" w:color="auto"/>
            </w:tcBorders>
          </w:tcPr>
          <w:p w14:paraId="37C62F6A" w14:textId="77777777" w:rsidR="003D2DCF" w:rsidRPr="00131F29" w:rsidRDefault="003D2DCF" w:rsidP="003D2DCF">
            <w:pPr>
              <w:shd w:val="clear" w:color="auto" w:fill="FFFFFF"/>
              <w:tabs>
                <w:tab w:val="left" w:pos="567"/>
              </w:tabs>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а) мектеп жасына дейін</w:t>
            </w:r>
          </w:p>
        </w:tc>
        <w:tc>
          <w:tcPr>
            <w:tcW w:w="1559" w:type="dxa"/>
            <w:tcBorders>
              <w:top w:val="nil"/>
              <w:left w:val="single" w:sz="4" w:space="0" w:color="auto"/>
              <w:bottom w:val="nil"/>
              <w:right w:val="single" w:sz="4" w:space="0" w:color="auto"/>
            </w:tcBorders>
            <w:vAlign w:val="center"/>
          </w:tcPr>
          <w:p w14:paraId="4915B845" w14:textId="77777777" w:rsidR="003D2DCF" w:rsidRPr="00131F29" w:rsidRDefault="003D2DCF" w:rsidP="003D2DCF">
            <w:pPr>
              <w:tabs>
                <w:tab w:val="left" w:pos="567"/>
              </w:tabs>
              <w:ind w:firstLine="567"/>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5,8</w:t>
            </w:r>
          </w:p>
        </w:tc>
      </w:tr>
      <w:tr w:rsidR="003D2DCF" w:rsidRPr="00131F29" w14:paraId="7747C736" w14:textId="77777777" w:rsidTr="004C0DD6">
        <w:trPr>
          <w:trHeight w:val="20"/>
        </w:trPr>
        <w:tc>
          <w:tcPr>
            <w:tcW w:w="559" w:type="dxa"/>
            <w:vMerge/>
            <w:tcBorders>
              <w:right w:val="single" w:sz="4" w:space="0" w:color="auto"/>
            </w:tcBorders>
          </w:tcPr>
          <w:p w14:paraId="15B8A86E" w14:textId="77777777" w:rsidR="003D2DCF" w:rsidRPr="00131F29" w:rsidRDefault="003D2DCF" w:rsidP="003D2DCF">
            <w:pPr>
              <w:tabs>
                <w:tab w:val="left" w:pos="567"/>
              </w:tabs>
              <w:contextualSpacing/>
              <w:jc w:val="both"/>
              <w:rPr>
                <w:rFonts w:ascii="Times New Roman" w:hAnsi="Times New Roman"/>
                <w:color w:val="000000" w:themeColor="text1"/>
                <w:sz w:val="28"/>
                <w:szCs w:val="28"/>
                <w:shd w:val="clear" w:color="auto" w:fill="FFFFFF"/>
                <w:lang w:val="kk-KZ"/>
              </w:rPr>
            </w:pPr>
          </w:p>
        </w:tc>
        <w:tc>
          <w:tcPr>
            <w:tcW w:w="7629" w:type="dxa"/>
            <w:tcBorders>
              <w:top w:val="nil"/>
              <w:left w:val="single" w:sz="4" w:space="0" w:color="auto"/>
              <w:bottom w:val="nil"/>
              <w:right w:val="single" w:sz="4" w:space="0" w:color="auto"/>
            </w:tcBorders>
          </w:tcPr>
          <w:p w14:paraId="682251E2" w14:textId="77777777" w:rsidR="003D2DCF" w:rsidRPr="00131F29" w:rsidRDefault="003D2DCF" w:rsidP="003D2DCF">
            <w:pPr>
              <w:shd w:val="clear" w:color="auto" w:fill="FFFFFF"/>
              <w:tabs>
                <w:tab w:val="left" w:pos="567"/>
              </w:tabs>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 xml:space="preserve">б) мектептен бастап </w:t>
            </w:r>
          </w:p>
        </w:tc>
        <w:tc>
          <w:tcPr>
            <w:tcW w:w="1559" w:type="dxa"/>
            <w:tcBorders>
              <w:top w:val="nil"/>
              <w:left w:val="single" w:sz="4" w:space="0" w:color="auto"/>
              <w:bottom w:val="nil"/>
              <w:right w:val="single" w:sz="4" w:space="0" w:color="auto"/>
            </w:tcBorders>
            <w:vAlign w:val="center"/>
          </w:tcPr>
          <w:p w14:paraId="07AC47B6" w14:textId="77777777" w:rsidR="003D2DCF" w:rsidRPr="00131F29" w:rsidRDefault="003D2DCF" w:rsidP="003D2DCF">
            <w:pPr>
              <w:shd w:val="clear" w:color="auto" w:fill="FFFFFF"/>
              <w:tabs>
                <w:tab w:val="left" w:pos="567"/>
              </w:tabs>
              <w:ind w:firstLine="567"/>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76,9</w:t>
            </w:r>
          </w:p>
        </w:tc>
      </w:tr>
      <w:tr w:rsidR="003D2DCF" w:rsidRPr="00131F29" w14:paraId="5748D299" w14:textId="77777777" w:rsidTr="004C0DD6">
        <w:trPr>
          <w:trHeight w:val="20"/>
        </w:trPr>
        <w:tc>
          <w:tcPr>
            <w:tcW w:w="559" w:type="dxa"/>
            <w:vMerge/>
            <w:tcBorders>
              <w:right w:val="single" w:sz="4" w:space="0" w:color="auto"/>
            </w:tcBorders>
          </w:tcPr>
          <w:p w14:paraId="17B2685E" w14:textId="77777777" w:rsidR="003D2DCF" w:rsidRPr="00131F29" w:rsidRDefault="003D2DCF" w:rsidP="003D2DCF">
            <w:pPr>
              <w:tabs>
                <w:tab w:val="left" w:pos="567"/>
              </w:tabs>
              <w:contextualSpacing/>
              <w:jc w:val="both"/>
              <w:rPr>
                <w:rFonts w:ascii="Times New Roman" w:hAnsi="Times New Roman"/>
                <w:color w:val="000000" w:themeColor="text1"/>
                <w:sz w:val="28"/>
                <w:szCs w:val="28"/>
                <w:shd w:val="clear" w:color="auto" w:fill="FFFFFF"/>
                <w:lang w:val="kk-KZ"/>
              </w:rPr>
            </w:pPr>
          </w:p>
        </w:tc>
        <w:tc>
          <w:tcPr>
            <w:tcW w:w="7629" w:type="dxa"/>
            <w:tcBorders>
              <w:top w:val="nil"/>
              <w:left w:val="single" w:sz="4" w:space="0" w:color="auto"/>
              <w:bottom w:val="single" w:sz="4" w:space="0" w:color="auto"/>
              <w:right w:val="single" w:sz="4" w:space="0" w:color="auto"/>
            </w:tcBorders>
          </w:tcPr>
          <w:p w14:paraId="325A9A78" w14:textId="77777777" w:rsidR="003D2DCF" w:rsidRPr="00131F29" w:rsidRDefault="003D2DCF" w:rsidP="003D2DCF">
            <w:pPr>
              <w:shd w:val="clear" w:color="auto" w:fill="FFFFFF"/>
              <w:tabs>
                <w:tab w:val="left" w:pos="567"/>
              </w:tabs>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в) жоо мен колледждерде</w:t>
            </w:r>
          </w:p>
        </w:tc>
        <w:tc>
          <w:tcPr>
            <w:tcW w:w="1559" w:type="dxa"/>
            <w:tcBorders>
              <w:top w:val="nil"/>
              <w:left w:val="single" w:sz="4" w:space="0" w:color="auto"/>
              <w:bottom w:val="single" w:sz="4" w:space="0" w:color="auto"/>
              <w:right w:val="single" w:sz="4" w:space="0" w:color="auto"/>
            </w:tcBorders>
            <w:vAlign w:val="center"/>
          </w:tcPr>
          <w:p w14:paraId="58E4A989" w14:textId="77777777" w:rsidR="003D2DCF" w:rsidRPr="00131F29" w:rsidRDefault="003D2DCF" w:rsidP="003D2DCF">
            <w:pPr>
              <w:tabs>
                <w:tab w:val="left" w:pos="567"/>
              </w:tabs>
              <w:ind w:firstLine="567"/>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17,3</w:t>
            </w:r>
          </w:p>
        </w:tc>
      </w:tr>
      <w:tr w:rsidR="003D2DCF" w:rsidRPr="0025407A" w14:paraId="10ADD31A" w14:textId="77777777" w:rsidTr="004C0DD6">
        <w:trPr>
          <w:trHeight w:val="20"/>
        </w:trPr>
        <w:tc>
          <w:tcPr>
            <w:tcW w:w="559" w:type="dxa"/>
            <w:vMerge w:val="restart"/>
            <w:tcBorders>
              <w:right w:val="single" w:sz="4" w:space="0" w:color="auto"/>
            </w:tcBorders>
          </w:tcPr>
          <w:p w14:paraId="1FC40BA7" w14:textId="77777777" w:rsidR="003D2DCF" w:rsidRPr="00131F29" w:rsidRDefault="003D2DCF" w:rsidP="003D2DCF">
            <w:pPr>
              <w:tabs>
                <w:tab w:val="left" w:pos="567"/>
              </w:tabs>
              <w:contextualSpacing/>
              <w:jc w:val="both"/>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3</w:t>
            </w:r>
          </w:p>
        </w:tc>
        <w:tc>
          <w:tcPr>
            <w:tcW w:w="7629" w:type="dxa"/>
            <w:tcBorders>
              <w:top w:val="single" w:sz="4" w:space="0" w:color="auto"/>
              <w:left w:val="single" w:sz="4" w:space="0" w:color="auto"/>
              <w:bottom w:val="nil"/>
              <w:right w:val="single" w:sz="4" w:space="0" w:color="auto"/>
            </w:tcBorders>
          </w:tcPr>
          <w:p w14:paraId="3EFFD7DD" w14:textId="77777777" w:rsidR="003D2DCF" w:rsidRPr="00131F29" w:rsidRDefault="003D2DCF" w:rsidP="003D2DCF">
            <w:pPr>
              <w:shd w:val="clear" w:color="auto" w:fill="FFFFFF"/>
              <w:tabs>
                <w:tab w:val="left" w:pos="567"/>
              </w:tabs>
              <w:contextualSpacing/>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lang w:val="kk-KZ" w:eastAsia="ru-RU" w:bidi="ru-RU"/>
              </w:rPr>
              <w:t>Дене шынықтыру  және спорт  мамандарын дайындауда олимпиадалық білім беруді енгізу өзекті деп санайсыз ба?</w:t>
            </w:r>
          </w:p>
        </w:tc>
        <w:tc>
          <w:tcPr>
            <w:tcW w:w="1559" w:type="dxa"/>
            <w:tcBorders>
              <w:top w:val="single" w:sz="4" w:space="0" w:color="auto"/>
              <w:left w:val="single" w:sz="4" w:space="0" w:color="auto"/>
              <w:bottom w:val="nil"/>
              <w:right w:val="single" w:sz="4" w:space="0" w:color="auto"/>
            </w:tcBorders>
            <w:vAlign w:val="center"/>
          </w:tcPr>
          <w:p w14:paraId="78091D16" w14:textId="77777777" w:rsidR="003D2DCF" w:rsidRPr="00131F29" w:rsidRDefault="003D2DCF" w:rsidP="003D2DCF">
            <w:pPr>
              <w:shd w:val="clear" w:color="auto" w:fill="FFFFFF"/>
              <w:tabs>
                <w:tab w:val="left" w:pos="567"/>
              </w:tabs>
              <w:ind w:firstLine="567"/>
              <w:contextualSpacing/>
              <w:rPr>
                <w:rFonts w:ascii="Times New Roman" w:hAnsi="Times New Roman"/>
                <w:color w:val="000000" w:themeColor="text1"/>
                <w:sz w:val="28"/>
                <w:szCs w:val="28"/>
                <w:lang w:val="kk-KZ" w:eastAsia="ru-RU" w:bidi="ru-RU"/>
              </w:rPr>
            </w:pPr>
          </w:p>
        </w:tc>
      </w:tr>
      <w:tr w:rsidR="003D2DCF" w:rsidRPr="00131F29" w14:paraId="67FB3C63" w14:textId="77777777" w:rsidTr="004C0DD6">
        <w:trPr>
          <w:trHeight w:val="20"/>
        </w:trPr>
        <w:tc>
          <w:tcPr>
            <w:tcW w:w="559" w:type="dxa"/>
            <w:vMerge/>
            <w:tcBorders>
              <w:right w:val="single" w:sz="4" w:space="0" w:color="auto"/>
            </w:tcBorders>
          </w:tcPr>
          <w:p w14:paraId="77883487" w14:textId="77777777" w:rsidR="003D2DCF" w:rsidRPr="00131F29" w:rsidRDefault="003D2DCF" w:rsidP="003D2DCF">
            <w:pPr>
              <w:tabs>
                <w:tab w:val="left" w:pos="567"/>
              </w:tabs>
              <w:contextualSpacing/>
              <w:jc w:val="both"/>
              <w:rPr>
                <w:rFonts w:ascii="Times New Roman" w:hAnsi="Times New Roman"/>
                <w:color w:val="000000" w:themeColor="text1"/>
                <w:sz w:val="28"/>
                <w:szCs w:val="28"/>
                <w:shd w:val="clear" w:color="auto" w:fill="FFFFFF"/>
                <w:lang w:val="kk-KZ"/>
              </w:rPr>
            </w:pPr>
          </w:p>
        </w:tc>
        <w:tc>
          <w:tcPr>
            <w:tcW w:w="7629" w:type="dxa"/>
            <w:tcBorders>
              <w:top w:val="nil"/>
              <w:left w:val="single" w:sz="4" w:space="0" w:color="auto"/>
              <w:bottom w:val="nil"/>
              <w:right w:val="single" w:sz="4" w:space="0" w:color="auto"/>
            </w:tcBorders>
          </w:tcPr>
          <w:p w14:paraId="3F542610" w14:textId="77777777" w:rsidR="003D2DCF" w:rsidRPr="00131F29" w:rsidRDefault="003D2DCF" w:rsidP="003D2DCF">
            <w:pPr>
              <w:shd w:val="clear" w:color="auto" w:fill="FFFFFF"/>
              <w:tabs>
                <w:tab w:val="left" w:pos="567"/>
              </w:tabs>
              <w:contextualSpacing/>
              <w:rPr>
                <w:rFonts w:ascii="Times New Roman" w:hAnsi="Times New Roman"/>
                <w:color w:val="000000" w:themeColor="text1"/>
                <w:sz w:val="28"/>
                <w:szCs w:val="28"/>
                <w:shd w:val="clear" w:color="auto" w:fill="FFFFFF"/>
                <w:lang w:val="kk-KZ" w:eastAsia="ru-RU" w:bidi="ru-RU"/>
              </w:rPr>
            </w:pPr>
            <w:r w:rsidRPr="00131F29">
              <w:rPr>
                <w:rFonts w:ascii="Times New Roman" w:hAnsi="Times New Roman"/>
                <w:color w:val="000000" w:themeColor="text1"/>
                <w:sz w:val="28"/>
                <w:szCs w:val="28"/>
                <w:shd w:val="clear" w:color="auto" w:fill="FFFFFF"/>
                <w:lang w:val="kk-KZ"/>
              </w:rPr>
              <w:t>а)</w:t>
            </w:r>
            <w:r w:rsidRPr="00131F29">
              <w:rPr>
                <w:rFonts w:ascii="Times New Roman" w:hAnsi="Times New Roman"/>
                <w:color w:val="000000" w:themeColor="text1"/>
                <w:sz w:val="28"/>
                <w:szCs w:val="28"/>
                <w:lang w:val="kk-KZ" w:eastAsia="ru-RU" w:bidi="ru-RU"/>
              </w:rPr>
              <w:t xml:space="preserve"> ия, менің ойымша</w:t>
            </w:r>
            <w:r w:rsidRPr="00131F29">
              <w:rPr>
                <w:rFonts w:ascii="Times New Roman" w:hAnsi="Times New Roman"/>
                <w:color w:val="000000" w:themeColor="text1"/>
                <w:sz w:val="28"/>
                <w:szCs w:val="28"/>
                <w:shd w:val="clear" w:color="auto" w:fill="FFFFFF"/>
                <w:lang w:val="kk-KZ" w:eastAsia="ru-RU" w:bidi="ru-RU"/>
              </w:rPr>
              <w:t xml:space="preserve"> </w:t>
            </w:r>
          </w:p>
        </w:tc>
        <w:tc>
          <w:tcPr>
            <w:tcW w:w="1559" w:type="dxa"/>
            <w:tcBorders>
              <w:top w:val="nil"/>
              <w:left w:val="single" w:sz="4" w:space="0" w:color="auto"/>
              <w:bottom w:val="nil"/>
              <w:right w:val="single" w:sz="4" w:space="0" w:color="auto"/>
            </w:tcBorders>
            <w:vAlign w:val="center"/>
          </w:tcPr>
          <w:p w14:paraId="1A4519CB" w14:textId="77777777" w:rsidR="003D2DCF" w:rsidRPr="00131F29" w:rsidRDefault="003D2DCF" w:rsidP="003D2DCF">
            <w:pPr>
              <w:tabs>
                <w:tab w:val="left" w:pos="567"/>
              </w:tabs>
              <w:ind w:firstLine="567"/>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91,6</w:t>
            </w:r>
          </w:p>
        </w:tc>
      </w:tr>
      <w:tr w:rsidR="003D2DCF" w:rsidRPr="00131F29" w14:paraId="64889387" w14:textId="77777777" w:rsidTr="004C0DD6">
        <w:trPr>
          <w:trHeight w:val="20"/>
        </w:trPr>
        <w:tc>
          <w:tcPr>
            <w:tcW w:w="559" w:type="dxa"/>
            <w:vMerge/>
            <w:tcBorders>
              <w:right w:val="single" w:sz="4" w:space="0" w:color="auto"/>
            </w:tcBorders>
          </w:tcPr>
          <w:p w14:paraId="2C489249" w14:textId="77777777" w:rsidR="003D2DCF" w:rsidRPr="00131F29" w:rsidRDefault="003D2DCF" w:rsidP="003D2DCF">
            <w:pPr>
              <w:tabs>
                <w:tab w:val="left" w:pos="567"/>
              </w:tabs>
              <w:contextualSpacing/>
              <w:jc w:val="both"/>
              <w:rPr>
                <w:rFonts w:ascii="Times New Roman" w:hAnsi="Times New Roman"/>
                <w:color w:val="000000" w:themeColor="text1"/>
                <w:sz w:val="28"/>
                <w:szCs w:val="28"/>
                <w:shd w:val="clear" w:color="auto" w:fill="FFFFFF"/>
                <w:lang w:val="kk-KZ"/>
              </w:rPr>
            </w:pPr>
          </w:p>
        </w:tc>
        <w:tc>
          <w:tcPr>
            <w:tcW w:w="7629" w:type="dxa"/>
            <w:tcBorders>
              <w:top w:val="nil"/>
              <w:left w:val="single" w:sz="4" w:space="0" w:color="auto"/>
              <w:bottom w:val="nil"/>
              <w:right w:val="single" w:sz="4" w:space="0" w:color="auto"/>
            </w:tcBorders>
          </w:tcPr>
          <w:p w14:paraId="7720B8B5" w14:textId="77777777" w:rsidR="003D2DCF" w:rsidRPr="00131F29" w:rsidRDefault="003D2DCF" w:rsidP="003D2DCF">
            <w:pPr>
              <w:tabs>
                <w:tab w:val="left" w:pos="567"/>
              </w:tabs>
              <w:contextualSpacing/>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б)</w:t>
            </w:r>
            <w:r w:rsidRPr="00131F29">
              <w:rPr>
                <w:rFonts w:ascii="Times New Roman" w:hAnsi="Times New Roman"/>
                <w:color w:val="000000" w:themeColor="text1"/>
                <w:sz w:val="28"/>
                <w:szCs w:val="28"/>
                <w:lang w:val="kk-KZ" w:eastAsia="ru-RU" w:bidi="ru-RU"/>
              </w:rPr>
              <w:t xml:space="preserve"> жоқ, менің ойымша</w:t>
            </w:r>
            <w:r w:rsidRPr="00131F29">
              <w:rPr>
                <w:rFonts w:ascii="Times New Roman" w:hAnsi="Times New Roman"/>
                <w:color w:val="000000" w:themeColor="text1"/>
                <w:sz w:val="28"/>
                <w:szCs w:val="28"/>
                <w:shd w:val="clear" w:color="auto" w:fill="FFFFFF"/>
                <w:lang w:val="kk-KZ" w:eastAsia="ru-RU" w:bidi="ru-RU"/>
              </w:rPr>
              <w:t xml:space="preserve"> </w:t>
            </w:r>
          </w:p>
        </w:tc>
        <w:tc>
          <w:tcPr>
            <w:tcW w:w="1559" w:type="dxa"/>
            <w:tcBorders>
              <w:top w:val="nil"/>
              <w:left w:val="single" w:sz="4" w:space="0" w:color="auto"/>
              <w:bottom w:val="nil"/>
              <w:right w:val="single" w:sz="4" w:space="0" w:color="auto"/>
            </w:tcBorders>
            <w:vAlign w:val="center"/>
          </w:tcPr>
          <w:p w14:paraId="3D5AEED1" w14:textId="77777777" w:rsidR="003D2DCF" w:rsidRPr="00131F29" w:rsidRDefault="003D2DCF" w:rsidP="003D2DCF">
            <w:pPr>
              <w:tabs>
                <w:tab w:val="left" w:pos="567"/>
              </w:tabs>
              <w:ind w:firstLine="567"/>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5,2</w:t>
            </w:r>
          </w:p>
        </w:tc>
      </w:tr>
      <w:tr w:rsidR="003D2DCF" w:rsidRPr="00131F29" w14:paraId="3C16639B" w14:textId="77777777" w:rsidTr="004C0DD6">
        <w:trPr>
          <w:trHeight w:val="20"/>
        </w:trPr>
        <w:tc>
          <w:tcPr>
            <w:tcW w:w="559" w:type="dxa"/>
            <w:vMerge/>
            <w:tcBorders>
              <w:right w:val="single" w:sz="4" w:space="0" w:color="auto"/>
            </w:tcBorders>
          </w:tcPr>
          <w:p w14:paraId="66908672" w14:textId="77777777" w:rsidR="003D2DCF" w:rsidRPr="00131F29" w:rsidRDefault="003D2DCF" w:rsidP="003D2DCF">
            <w:pPr>
              <w:tabs>
                <w:tab w:val="left" w:pos="567"/>
              </w:tabs>
              <w:contextualSpacing/>
              <w:jc w:val="both"/>
              <w:rPr>
                <w:rFonts w:ascii="Times New Roman" w:hAnsi="Times New Roman"/>
                <w:color w:val="000000" w:themeColor="text1"/>
                <w:sz w:val="28"/>
                <w:szCs w:val="28"/>
                <w:shd w:val="clear" w:color="auto" w:fill="FFFFFF"/>
                <w:lang w:val="kk-KZ"/>
              </w:rPr>
            </w:pPr>
          </w:p>
        </w:tc>
        <w:tc>
          <w:tcPr>
            <w:tcW w:w="7629" w:type="dxa"/>
            <w:tcBorders>
              <w:top w:val="nil"/>
              <w:left w:val="single" w:sz="4" w:space="0" w:color="auto"/>
              <w:bottom w:val="single" w:sz="4" w:space="0" w:color="auto"/>
              <w:right w:val="single" w:sz="4" w:space="0" w:color="auto"/>
            </w:tcBorders>
          </w:tcPr>
          <w:p w14:paraId="5182AC8A" w14:textId="77777777" w:rsidR="003D2DCF" w:rsidRPr="00131F29" w:rsidRDefault="003D2DCF" w:rsidP="003D2DCF">
            <w:pPr>
              <w:shd w:val="clear" w:color="auto" w:fill="FFFFFF"/>
              <w:tabs>
                <w:tab w:val="left" w:pos="567"/>
              </w:tabs>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shd w:val="clear" w:color="auto" w:fill="FFFFFF"/>
                <w:lang w:val="kk-KZ"/>
              </w:rPr>
              <w:t>в)</w:t>
            </w:r>
            <w:r w:rsidRPr="00131F29">
              <w:rPr>
                <w:rFonts w:ascii="Times New Roman" w:hAnsi="Times New Roman"/>
                <w:color w:val="000000" w:themeColor="text1"/>
                <w:sz w:val="28"/>
                <w:szCs w:val="28"/>
                <w:lang w:val="kk-KZ" w:eastAsia="ru-RU" w:bidi="ru-RU"/>
              </w:rPr>
              <w:t xml:space="preserve"> жауап беруге қиналамын</w:t>
            </w:r>
          </w:p>
        </w:tc>
        <w:tc>
          <w:tcPr>
            <w:tcW w:w="1559" w:type="dxa"/>
            <w:tcBorders>
              <w:top w:val="nil"/>
              <w:left w:val="single" w:sz="4" w:space="0" w:color="auto"/>
              <w:bottom w:val="single" w:sz="4" w:space="0" w:color="auto"/>
              <w:right w:val="single" w:sz="4" w:space="0" w:color="auto"/>
            </w:tcBorders>
            <w:vAlign w:val="center"/>
          </w:tcPr>
          <w:p w14:paraId="1D21FDE8" w14:textId="77777777" w:rsidR="003D2DCF" w:rsidRPr="00131F29" w:rsidRDefault="003D2DCF" w:rsidP="003D2DCF">
            <w:pPr>
              <w:tabs>
                <w:tab w:val="left" w:pos="567"/>
              </w:tabs>
              <w:ind w:firstLine="567"/>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3,2</w:t>
            </w:r>
          </w:p>
        </w:tc>
      </w:tr>
    </w:tbl>
    <w:p w14:paraId="30296201" w14:textId="77777777" w:rsidR="00E10C03" w:rsidRPr="00131F29" w:rsidRDefault="00E10C03" w:rsidP="006B528E">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p>
    <w:p w14:paraId="3EA1958F" w14:textId="77777777" w:rsidR="00E10C03" w:rsidRPr="00131F29" w:rsidRDefault="00E10C03"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Әңгімелесу барысында көптеген жаттықтырушылар спорт мектебінде олимпиадалық білім бойынша теориялық білімді енгізуді, мектепте олимпиадашылармен кездесулерді ұйымдастыруды қолдады.</w:t>
      </w:r>
      <w:r w:rsidR="00FD050A" w:rsidRPr="00131F29">
        <w:rPr>
          <w:rFonts w:ascii="Times New Roman" w:eastAsia="Calibri" w:hAnsi="Times New Roman" w:cs="Times New Roman"/>
          <w:color w:val="000000" w:themeColor="text1"/>
          <w:sz w:val="28"/>
          <w:szCs w:val="28"/>
          <w:lang w:val="kk-KZ" w:eastAsia="ru-RU" w:bidi="ru-RU"/>
        </w:rPr>
        <w:t xml:space="preserve"> </w:t>
      </w:r>
      <w:r w:rsidR="007E2C13" w:rsidRPr="00131F29">
        <w:rPr>
          <w:rFonts w:ascii="Times New Roman" w:eastAsia="Calibri" w:hAnsi="Times New Roman" w:cs="Times New Roman"/>
          <w:color w:val="000000" w:themeColor="text1"/>
          <w:sz w:val="28"/>
          <w:szCs w:val="28"/>
          <w:lang w:val="kk-KZ" w:eastAsia="ru-RU" w:bidi="ru-RU"/>
        </w:rPr>
        <w:t>Сонымен қатар ЖОО</w:t>
      </w:r>
      <w:r w:rsidRPr="00131F29">
        <w:rPr>
          <w:rFonts w:ascii="Times New Roman" w:eastAsia="Calibri" w:hAnsi="Times New Roman" w:cs="Times New Roman"/>
          <w:color w:val="000000" w:themeColor="text1"/>
          <w:sz w:val="28"/>
          <w:szCs w:val="28"/>
          <w:lang w:val="kk-KZ" w:eastAsia="ru-RU" w:bidi="ru-RU"/>
        </w:rPr>
        <w:t xml:space="preserve"> оқытушылары олимпиадалық тәрбие мен білім беру бойынша арнайы әдебиеттердің жетіспейтіндігін атап өтті. Өткізілген әңгімелесулер барысында алынған деректерге сүйене отырып, дене шынықтыру және спо</w:t>
      </w:r>
      <w:r w:rsidR="007E2C13" w:rsidRPr="00131F29">
        <w:rPr>
          <w:rFonts w:ascii="Times New Roman" w:eastAsia="Calibri" w:hAnsi="Times New Roman" w:cs="Times New Roman"/>
          <w:color w:val="000000" w:themeColor="text1"/>
          <w:sz w:val="28"/>
          <w:szCs w:val="28"/>
          <w:lang w:val="kk-KZ" w:eastAsia="ru-RU" w:bidi="ru-RU"/>
        </w:rPr>
        <w:t>рт саласындағы мамандардың көп</w:t>
      </w:r>
      <w:r w:rsidRPr="00131F29">
        <w:rPr>
          <w:rFonts w:ascii="Times New Roman" w:eastAsia="Calibri" w:hAnsi="Times New Roman" w:cs="Times New Roman"/>
          <w:color w:val="000000" w:themeColor="text1"/>
          <w:sz w:val="28"/>
          <w:szCs w:val="28"/>
          <w:lang w:val="kk-KZ" w:eastAsia="ru-RU" w:bidi="ru-RU"/>
        </w:rPr>
        <w:t xml:space="preserve"> пайызы мектеп оқушыларымен, спортшылармен спорттық </w:t>
      </w:r>
      <w:r w:rsidRPr="00131F29">
        <w:rPr>
          <w:rFonts w:ascii="Times New Roman" w:eastAsia="Calibri" w:hAnsi="Times New Roman" w:cs="Times New Roman"/>
          <w:color w:val="000000" w:themeColor="text1"/>
          <w:sz w:val="28"/>
          <w:szCs w:val="28"/>
          <w:lang w:val="kk-KZ" w:eastAsia="ru-RU" w:bidi="ru-RU"/>
        </w:rPr>
        <w:lastRenderedPageBreak/>
        <w:t>жұмыста олимпизммен байланысты білімді пайдаланады деп айта аламыз, бұл олимпиадалық білімді беруді енгізу  табысты болатынын  көрсетеді.</w:t>
      </w:r>
    </w:p>
    <w:p w14:paraId="57F35694" w14:textId="77777777" w:rsidR="00E10C03" w:rsidRPr="00131F29" w:rsidRDefault="00E10C03"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Сонымен қатар, дене шынықтыру мұғалімдерінде осы бағытта толық жұмыс істеу</w:t>
      </w:r>
      <w:r w:rsidR="00D05B84" w:rsidRPr="00131F29">
        <w:rPr>
          <w:rFonts w:ascii="Times New Roman" w:eastAsia="Calibri" w:hAnsi="Times New Roman" w:cs="Times New Roman"/>
          <w:color w:val="000000" w:themeColor="text1"/>
          <w:sz w:val="28"/>
          <w:szCs w:val="28"/>
          <w:lang w:val="kk-KZ" w:eastAsia="ru-RU" w:bidi="ru-RU"/>
        </w:rPr>
        <w:t>і</w:t>
      </w:r>
      <w:r w:rsidRPr="00131F29">
        <w:rPr>
          <w:rFonts w:ascii="Times New Roman" w:eastAsia="Calibri" w:hAnsi="Times New Roman" w:cs="Times New Roman"/>
          <w:color w:val="000000" w:themeColor="text1"/>
          <w:sz w:val="28"/>
          <w:szCs w:val="28"/>
          <w:lang w:val="kk-KZ" w:eastAsia="ru-RU" w:bidi="ru-RU"/>
        </w:rPr>
        <w:t xml:space="preserve"> үшін бірқатар қиындықтар бар.</w:t>
      </w:r>
    </w:p>
    <w:p w14:paraId="2D4D5E7B" w14:textId="77777777" w:rsidR="00E10C03" w:rsidRPr="00131F29" w:rsidRDefault="00E10C03" w:rsidP="00612673">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Дене шынықтыру мұғалімдерінің пікірінше, бұл:</w:t>
      </w:r>
    </w:p>
    <w:p w14:paraId="0C2E720C" w14:textId="77777777" w:rsidR="00E10C03" w:rsidRPr="00131F29" w:rsidRDefault="00E10C03" w:rsidP="00612673">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олимпиадалық білім бойынша арнайы әдебиеттің жетіспеушілігі;</w:t>
      </w:r>
    </w:p>
    <w:p w14:paraId="6CD9F645" w14:textId="77777777" w:rsidR="00E10C03" w:rsidRPr="00131F29" w:rsidRDefault="00E10C03" w:rsidP="00612673">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балалар мен жастардың олимпиадалық білім беру құндылықтарын жете түсінбеуі.</w:t>
      </w:r>
    </w:p>
    <w:p w14:paraId="00C9B2F3" w14:textId="77777777" w:rsidR="00E10C03" w:rsidRPr="00131F29" w:rsidRDefault="00E10C03" w:rsidP="00612673">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Ізде</w:t>
      </w:r>
      <w:r w:rsidR="007E2C13" w:rsidRPr="00131F29">
        <w:rPr>
          <w:rFonts w:ascii="Times New Roman" w:eastAsia="Calibri" w:hAnsi="Times New Roman" w:cs="Times New Roman"/>
          <w:color w:val="000000" w:themeColor="text1"/>
          <w:sz w:val="28"/>
          <w:szCs w:val="28"/>
          <w:lang w:val="kk-KZ" w:eastAsia="ru-RU" w:bidi="ru-RU"/>
        </w:rPr>
        <w:t>н</w:t>
      </w:r>
      <w:r w:rsidRPr="00131F29">
        <w:rPr>
          <w:rFonts w:ascii="Times New Roman" w:eastAsia="Calibri" w:hAnsi="Times New Roman" w:cs="Times New Roman"/>
          <w:color w:val="000000" w:themeColor="text1"/>
          <w:sz w:val="28"/>
          <w:szCs w:val="28"/>
          <w:lang w:val="kk-KZ" w:eastAsia="ru-RU" w:bidi="ru-RU"/>
        </w:rPr>
        <w:t xml:space="preserve">у жұмысы барысында дене шынықтыру мұғалімдерінің, жаттықтырушы-оқытушылардың, дене шынықтыру және спорт саласындағы басқа да санаттағы мамандардың олимпиадалық білім беру бойынша жұмыс тәжірибесін зерделеу мақсатында жүргізілген сауалнама Қазақстан Республикасында олимпиадалық білім беруді жүзеге асыру қажеттілігін көрсетті. </w:t>
      </w:r>
    </w:p>
    <w:p w14:paraId="54E2CDBF" w14:textId="0AB08F1E" w:rsidR="00E10C03" w:rsidRPr="00131F29" w:rsidRDefault="00D62812" w:rsidP="00612673">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Pr>
          <w:rFonts w:ascii="Times New Roman" w:eastAsia="Calibri" w:hAnsi="Times New Roman" w:cs="Times New Roman"/>
          <w:color w:val="000000" w:themeColor="text1"/>
          <w:sz w:val="28"/>
          <w:szCs w:val="28"/>
          <w:lang w:val="kk-KZ" w:eastAsia="ru-RU" w:bidi="ru-RU"/>
        </w:rPr>
        <w:t>Өй</w:t>
      </w:r>
      <w:r w:rsidR="00E10C03" w:rsidRPr="00131F29">
        <w:rPr>
          <w:rFonts w:ascii="Times New Roman" w:eastAsia="Calibri" w:hAnsi="Times New Roman" w:cs="Times New Roman"/>
          <w:color w:val="000000" w:themeColor="text1"/>
          <w:sz w:val="28"/>
          <w:szCs w:val="28"/>
          <w:lang w:val="kk-KZ" w:eastAsia="ru-RU" w:bidi="ru-RU"/>
        </w:rPr>
        <w:t>ткені, алынған мәліметтер дене шынықтыру және спорт саласындағы мамандардың едәуір бөлігі өздерінің білімі мен бағыты бойынша олимпиадалық білім беру жұмыстарын ұйымдастыруға және өткізуге жеткілікті дайын емес екенін көрсетеді.</w:t>
      </w:r>
    </w:p>
    <w:p w14:paraId="1BFBFE71" w14:textId="342773A9" w:rsidR="00E10C03" w:rsidRPr="00131F29" w:rsidRDefault="003D2C60"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Д</w:t>
      </w:r>
      <w:r w:rsidR="00E10C03" w:rsidRPr="00131F29">
        <w:rPr>
          <w:rFonts w:ascii="Times New Roman" w:eastAsia="Calibri" w:hAnsi="Times New Roman" w:cs="Times New Roman"/>
          <w:color w:val="000000" w:themeColor="text1"/>
          <w:sz w:val="28"/>
          <w:szCs w:val="28"/>
          <w:lang w:val="kk-KZ" w:eastAsia="ru-RU" w:bidi="ru-RU"/>
        </w:rPr>
        <w:t xml:space="preserve">ене шынықтыру және спорт мамандарының олимпиадалық білімдерінің болуы олимпиадалық сауаттылықты педагогикалық әрекетте жүзеге асыра алуға тікелей әсер етеді деген тұжырымды дәлелдеу үшін дене шынықтыру және спорт мамандығы студенттеріне  </w:t>
      </w:r>
      <w:r w:rsidR="0065274D" w:rsidRPr="00131F29">
        <w:rPr>
          <w:rFonts w:ascii="Times New Roman" w:eastAsia="Calibri" w:hAnsi="Times New Roman" w:cs="Times New Roman"/>
          <w:color w:val="000000" w:themeColor="text1"/>
          <w:sz w:val="28"/>
          <w:szCs w:val="28"/>
          <w:lang w:val="kk-KZ" w:eastAsia="ru-RU" w:bidi="ru-RU"/>
        </w:rPr>
        <w:t xml:space="preserve">«Олимпиадалық ойындарға   көзқарасы,  қызығушылығы және  олимпиадалық білімі жүйесінің қалыптасу деңгейі» </w:t>
      </w:r>
      <w:r w:rsidR="007E2C13" w:rsidRPr="00131F29">
        <w:rPr>
          <w:rFonts w:ascii="Times New Roman" w:eastAsia="Calibri" w:hAnsi="Times New Roman" w:cs="Times New Roman"/>
          <w:color w:val="000000" w:themeColor="text1"/>
          <w:sz w:val="28"/>
          <w:szCs w:val="28"/>
          <w:lang w:val="kk-KZ" w:eastAsia="ru-RU" w:bidi="ru-RU"/>
        </w:rPr>
        <w:t xml:space="preserve">атты </w:t>
      </w:r>
      <w:r w:rsidR="00E10C03" w:rsidRPr="00131F29">
        <w:rPr>
          <w:rFonts w:ascii="Times New Roman" w:eastAsia="Calibri" w:hAnsi="Times New Roman" w:cs="Times New Roman"/>
          <w:color w:val="000000" w:themeColor="text1"/>
          <w:sz w:val="28"/>
          <w:szCs w:val="28"/>
          <w:lang w:val="kk-KZ" w:eastAsia="ru-RU" w:bidi="ru-RU"/>
        </w:rPr>
        <w:t>е</w:t>
      </w:r>
      <w:r w:rsidR="004D0D0C">
        <w:rPr>
          <w:rFonts w:ascii="Times New Roman" w:eastAsia="Calibri" w:hAnsi="Times New Roman" w:cs="Times New Roman"/>
          <w:color w:val="000000" w:themeColor="text1"/>
          <w:sz w:val="28"/>
          <w:szCs w:val="28"/>
          <w:lang w:val="kk-KZ" w:eastAsia="ru-RU" w:bidi="ru-RU"/>
        </w:rPr>
        <w:t>кінші сауалнамамызды жүргіздік</w:t>
      </w:r>
      <w:r w:rsidR="007E2C13" w:rsidRPr="00131F29">
        <w:rPr>
          <w:rFonts w:ascii="Times New Roman" w:eastAsia="Calibri" w:hAnsi="Times New Roman" w:cs="Times New Roman"/>
          <w:color w:val="000000" w:themeColor="text1"/>
          <w:sz w:val="28"/>
          <w:szCs w:val="28"/>
          <w:lang w:val="kk-KZ" w:eastAsia="ru-RU" w:bidi="ru-RU"/>
        </w:rPr>
        <w:t xml:space="preserve"> </w:t>
      </w:r>
      <w:r w:rsidR="004D0D0C" w:rsidRPr="00131F29">
        <w:rPr>
          <w:rFonts w:ascii="Times New Roman" w:eastAsia="Calibri" w:hAnsi="Times New Roman" w:cs="Times New Roman"/>
          <w:color w:val="000000" w:themeColor="text1"/>
          <w:sz w:val="28"/>
          <w:szCs w:val="28"/>
          <w:lang w:val="kk-KZ" w:eastAsia="ru-RU" w:bidi="ru-RU"/>
        </w:rPr>
        <w:t>(Қосымша Б).</w:t>
      </w:r>
    </w:p>
    <w:p w14:paraId="2D5D0321" w14:textId="0C12EADE" w:rsidR="005952DE" w:rsidRPr="00131F29" w:rsidRDefault="00E10C03" w:rsidP="00612673">
      <w:pPr>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Біздің зерттеу жұмысымыздың нысаны жоғары оқу орнының педагогикалық үрдісі болғандықтан</w:t>
      </w:r>
      <w:r w:rsidR="007E2C13"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аталған сауалнамаға </w:t>
      </w:r>
      <w:r w:rsidR="00D05B84" w:rsidRPr="00131F29">
        <w:rPr>
          <w:rFonts w:ascii="Times New Roman" w:eastAsia="Calibri" w:hAnsi="Times New Roman" w:cs="Times New Roman"/>
          <w:color w:val="000000" w:themeColor="text1"/>
          <w:sz w:val="28"/>
          <w:szCs w:val="28"/>
          <w:lang w:val="kk-KZ" w:eastAsia="ru-RU" w:bidi="ru-RU"/>
        </w:rPr>
        <w:t>д</w:t>
      </w:r>
      <w:r w:rsidR="00476036" w:rsidRPr="00131F29">
        <w:rPr>
          <w:rFonts w:ascii="Times New Roman" w:eastAsia="Calibri" w:hAnsi="Times New Roman" w:cs="Times New Roman"/>
          <w:color w:val="000000" w:themeColor="text1"/>
          <w:sz w:val="28"/>
          <w:szCs w:val="28"/>
          <w:lang w:val="kk-KZ" w:eastAsia="ru-RU" w:bidi="ru-RU"/>
        </w:rPr>
        <w:t>ене шынықтыру және спорт</w:t>
      </w:r>
      <w:r w:rsidRPr="00131F29">
        <w:rPr>
          <w:rFonts w:ascii="Times New Roman" w:eastAsia="Calibri" w:hAnsi="Times New Roman" w:cs="Times New Roman"/>
          <w:color w:val="000000" w:themeColor="text1"/>
          <w:sz w:val="28"/>
          <w:szCs w:val="28"/>
          <w:lang w:val="kk-KZ" w:eastAsia="ru-RU" w:bidi="ru-RU"/>
        </w:rPr>
        <w:t xml:space="preserve"> мамандығы</w:t>
      </w:r>
      <w:r w:rsidR="003D2C60" w:rsidRPr="00131F29">
        <w:rPr>
          <w:rFonts w:ascii="Times New Roman" w:eastAsia="Calibri" w:hAnsi="Times New Roman" w:cs="Times New Roman"/>
          <w:color w:val="000000" w:themeColor="text1"/>
          <w:sz w:val="28"/>
          <w:szCs w:val="28"/>
          <w:lang w:val="kk-KZ" w:eastAsia="ru-RU" w:bidi="ru-RU"/>
        </w:rPr>
        <w:t xml:space="preserve">ның 3-курс студенттері алынды. </w:t>
      </w:r>
      <w:r w:rsidRPr="00131F29">
        <w:rPr>
          <w:rFonts w:ascii="Times New Roman" w:eastAsia="Calibri" w:hAnsi="Times New Roman" w:cs="Times New Roman"/>
          <w:color w:val="000000" w:themeColor="text1"/>
          <w:sz w:val="28"/>
          <w:szCs w:val="28"/>
          <w:lang w:val="kk-KZ" w:eastAsia="ru-RU" w:bidi="ru-RU"/>
        </w:rPr>
        <w:t xml:space="preserve">Оның ішінде </w:t>
      </w:r>
      <w:r w:rsidR="00787214" w:rsidRPr="00131F29">
        <w:rPr>
          <w:rFonts w:ascii="Times New Roman" w:eastAsia="Calibri" w:hAnsi="Times New Roman" w:cs="Times New Roman"/>
          <w:color w:val="000000" w:themeColor="text1"/>
          <w:sz w:val="28"/>
          <w:szCs w:val="28"/>
          <w:lang w:val="kk-KZ" w:eastAsia="ru-RU" w:bidi="ru-RU"/>
        </w:rPr>
        <w:t xml:space="preserve">Қ.Жұбанов атындағы Ақтөбе өңірлік университеті </w:t>
      </w:r>
      <w:r w:rsidRPr="00131F29">
        <w:rPr>
          <w:rFonts w:ascii="Times New Roman" w:eastAsia="Calibri" w:hAnsi="Times New Roman" w:cs="Times New Roman"/>
          <w:color w:val="000000" w:themeColor="text1"/>
          <w:sz w:val="28"/>
          <w:szCs w:val="28"/>
          <w:lang w:val="kk-KZ" w:eastAsia="ru-RU" w:bidi="ru-RU"/>
        </w:rPr>
        <w:t>73 студенттің, Х.Досмұхамедов атындағы Атырау университетінен 75 студенттің,</w:t>
      </w:r>
      <w:r w:rsidRPr="00131F29">
        <w:rPr>
          <w:rFonts w:ascii="Times New Roman" w:eastAsia="Calibri" w:hAnsi="Times New Roman" w:cs="Times New Roman"/>
          <w:b/>
          <w:bCs/>
          <w:color w:val="000000" w:themeColor="text1"/>
          <w:sz w:val="28"/>
          <w:szCs w:val="28"/>
          <w:shd w:val="clear" w:color="auto" w:fill="FFFFFF"/>
          <w:lang w:val="kk-KZ" w:eastAsia="ru-RU" w:bidi="ru-RU"/>
        </w:rPr>
        <w:t xml:space="preserve"> </w:t>
      </w:r>
      <w:r w:rsidR="00D05B84" w:rsidRPr="00131F29">
        <w:rPr>
          <w:rFonts w:ascii="Times New Roman" w:eastAsia="Calibri" w:hAnsi="Times New Roman" w:cs="Times New Roman"/>
          <w:b/>
          <w:bCs/>
          <w:color w:val="000000" w:themeColor="text1"/>
          <w:sz w:val="28"/>
          <w:szCs w:val="28"/>
          <w:shd w:val="clear" w:color="auto" w:fill="FFFFFF"/>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 xml:space="preserve">М.Өтемісов атындағы  Батыс Қазақстан </w:t>
      </w:r>
      <w:r w:rsidRPr="00131F29">
        <w:rPr>
          <w:rFonts w:ascii="Times New Roman" w:eastAsia="Calibri" w:hAnsi="Times New Roman" w:cs="Times New Roman"/>
          <w:b/>
          <w:bCs/>
          <w:color w:val="000000" w:themeColor="text1"/>
          <w:sz w:val="28"/>
          <w:szCs w:val="28"/>
          <w:shd w:val="clear" w:color="auto" w:fill="FFFFFF"/>
          <w:lang w:val="kk-KZ" w:eastAsia="ru-RU" w:bidi="ru-RU"/>
        </w:rPr>
        <w:t xml:space="preserve"> </w:t>
      </w:r>
      <w:r w:rsidR="003D2C60" w:rsidRPr="00131F29">
        <w:rPr>
          <w:rFonts w:ascii="Times New Roman" w:eastAsia="Calibri" w:hAnsi="Times New Roman" w:cs="Times New Roman"/>
          <w:color w:val="000000" w:themeColor="text1"/>
          <w:sz w:val="28"/>
          <w:szCs w:val="28"/>
          <w:lang w:val="kk-KZ" w:eastAsia="ru-RU" w:bidi="ru-RU"/>
        </w:rPr>
        <w:t>университетінен  7</w:t>
      </w:r>
      <w:r w:rsidR="00400F51" w:rsidRPr="00131F29">
        <w:rPr>
          <w:rFonts w:ascii="Times New Roman" w:eastAsia="Calibri" w:hAnsi="Times New Roman" w:cs="Times New Roman"/>
          <w:color w:val="000000" w:themeColor="text1"/>
          <w:sz w:val="28"/>
          <w:szCs w:val="28"/>
          <w:lang w:val="kk-KZ" w:eastAsia="ru-RU" w:bidi="ru-RU"/>
        </w:rPr>
        <w:t>7</w:t>
      </w:r>
      <w:r w:rsidRPr="00131F29">
        <w:rPr>
          <w:rFonts w:ascii="Times New Roman" w:eastAsia="Calibri" w:hAnsi="Times New Roman" w:cs="Times New Roman"/>
          <w:color w:val="000000" w:themeColor="text1"/>
          <w:sz w:val="28"/>
          <w:szCs w:val="28"/>
          <w:lang w:val="kk-KZ" w:eastAsia="ru-RU" w:bidi="ru-RU"/>
        </w:rPr>
        <w:t xml:space="preserve"> студенттің  жауаптары алынды</w:t>
      </w:r>
      <w:r w:rsidR="004C2113" w:rsidRPr="00131F29">
        <w:rPr>
          <w:rFonts w:ascii="Times New Roman" w:eastAsia="Calibri" w:hAnsi="Times New Roman" w:cs="Times New Roman"/>
          <w:color w:val="000000" w:themeColor="text1"/>
          <w:sz w:val="28"/>
          <w:szCs w:val="28"/>
          <w:lang w:val="kk-KZ" w:eastAsia="ru-RU" w:bidi="ru-RU"/>
        </w:rPr>
        <w:t xml:space="preserve"> </w:t>
      </w:r>
    </w:p>
    <w:p w14:paraId="16D0A10F" w14:textId="7EED04AF" w:rsidR="00B34E21" w:rsidRPr="00131F29" w:rsidRDefault="00B34E21" w:rsidP="00C87518">
      <w:pPr>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Дене шынықтыру және спорт мамандығында оқып жатқан студенттерге қойылған сауа</w:t>
      </w:r>
      <w:r w:rsidR="007E2C13" w:rsidRPr="00131F29">
        <w:rPr>
          <w:rFonts w:ascii="Times New Roman" w:eastAsia="Calibri" w:hAnsi="Times New Roman" w:cs="Times New Roman"/>
          <w:color w:val="000000" w:themeColor="text1"/>
          <w:sz w:val="28"/>
          <w:szCs w:val="28"/>
          <w:lang w:val="kk-KZ" w:eastAsia="ru-RU" w:bidi="ru-RU"/>
        </w:rPr>
        <w:t xml:space="preserve">лнама нәтижесіне келетін болсақ, </w:t>
      </w:r>
      <w:r w:rsidRPr="00131F29">
        <w:rPr>
          <w:rFonts w:ascii="Times New Roman" w:eastAsia="Calibri" w:hAnsi="Times New Roman" w:cs="Times New Roman"/>
          <w:color w:val="000000" w:themeColor="text1"/>
          <w:sz w:val="28"/>
          <w:szCs w:val="28"/>
          <w:lang w:val="kk-KZ" w:eastAsia="ru-RU" w:bidi="ru-RU"/>
        </w:rPr>
        <w:t xml:space="preserve">«Сіз үшін Олимпиада ойындарына, Олимпиада ойындарының жүлдегерлеріне қатысты тақырыптар қызықты ма» деген сұраққа </w:t>
      </w:r>
      <w:r w:rsidRPr="00131F29">
        <w:rPr>
          <w:rFonts w:ascii="Times New Roman" w:eastAsia="Calibri" w:hAnsi="Times New Roman" w:cs="Times New Roman"/>
          <w:color w:val="000000" w:themeColor="text1"/>
          <w:sz w:val="28"/>
          <w:szCs w:val="28"/>
          <w:lang w:val="kk-KZ" w:eastAsia="ru-RU" w:bidi="ru-RU"/>
        </w:rPr>
        <w:tab/>
        <w:t xml:space="preserve"> Қ.Жұбанов атындағы Ақтөбе өңірлік университеті (АӨУ), Х.Досмұхамедов атындағы Атырау университеті (АУ), М.Өтемісов атындағы  Батыс Қазақстан  университетінің (БҚУ) студенттерінің   барл</w:t>
      </w:r>
      <w:r w:rsidR="004C0DD6" w:rsidRPr="00131F29">
        <w:rPr>
          <w:rFonts w:ascii="Times New Roman" w:eastAsia="Calibri" w:hAnsi="Times New Roman" w:cs="Times New Roman"/>
          <w:color w:val="000000" w:themeColor="text1"/>
          <w:sz w:val="28"/>
          <w:szCs w:val="28"/>
          <w:lang w:val="kk-KZ" w:eastAsia="ru-RU" w:bidi="ru-RU"/>
        </w:rPr>
        <w:t>ығы дерлік орташа есеппен 74,4</w:t>
      </w:r>
      <w:r w:rsidRPr="00131F29">
        <w:rPr>
          <w:rFonts w:ascii="Times New Roman" w:eastAsia="Calibri" w:hAnsi="Times New Roman" w:cs="Times New Roman"/>
          <w:color w:val="000000" w:themeColor="text1"/>
          <w:sz w:val="28"/>
          <w:szCs w:val="28"/>
          <w:lang w:val="kk-KZ" w:eastAsia="ru-RU" w:bidi="ru-RU"/>
        </w:rPr>
        <w:t xml:space="preserve">% қызығушылық танытады, тек 22,3%  ғана қажеттілігіне қарай қызығады, мені мүлдем қызықтырмайтындар қатары болмашы 3% құрап отыр. Келесі «Олимпиада ойындары мен олимпиадалық қозғалыс туралы көбірек білгіңіз келе ме» сұраққа 90 %  болашақ мамандар </w:t>
      </w:r>
      <w:r w:rsidR="00F33AED" w:rsidRPr="00131F29">
        <w:rPr>
          <w:rFonts w:ascii="Times New Roman" w:eastAsia="Calibri" w:hAnsi="Times New Roman" w:cs="Times New Roman"/>
          <w:color w:val="000000" w:themeColor="text1"/>
          <w:sz w:val="28"/>
          <w:szCs w:val="28"/>
          <w:lang w:val="kk-KZ" w:eastAsia="ru-RU" w:bidi="ru-RU"/>
        </w:rPr>
        <w:t>О</w:t>
      </w:r>
      <w:r w:rsidRPr="00131F29">
        <w:rPr>
          <w:rFonts w:ascii="Times New Roman" w:eastAsia="Calibri" w:hAnsi="Times New Roman" w:cs="Times New Roman"/>
          <w:color w:val="000000" w:themeColor="text1"/>
          <w:sz w:val="28"/>
          <w:szCs w:val="28"/>
          <w:lang w:val="kk-KZ" w:eastAsia="ru-RU" w:bidi="ru-RU"/>
        </w:rPr>
        <w:t>лимпиада ойындарының жан-жақты дамулары үшін кәсіби қажеттілігін түсіну негізінде көбірек біл</w:t>
      </w:r>
      <w:r w:rsidR="00A719CB" w:rsidRPr="00131F29">
        <w:rPr>
          <w:rFonts w:ascii="Times New Roman" w:eastAsia="Calibri" w:hAnsi="Times New Roman" w:cs="Times New Roman"/>
          <w:color w:val="000000" w:themeColor="text1"/>
          <w:sz w:val="28"/>
          <w:szCs w:val="28"/>
          <w:lang w:val="kk-KZ" w:eastAsia="ru-RU" w:bidi="ru-RU"/>
        </w:rPr>
        <w:t xml:space="preserve">гілері келетінін айтуға болады. </w:t>
      </w:r>
      <w:r w:rsidRPr="00131F29">
        <w:rPr>
          <w:rFonts w:ascii="Times New Roman" w:eastAsia="Calibri" w:hAnsi="Times New Roman" w:cs="Times New Roman"/>
          <w:color w:val="000000" w:themeColor="text1"/>
          <w:sz w:val="28"/>
          <w:szCs w:val="28"/>
          <w:lang w:val="kk-KZ" w:eastAsia="ru-RU" w:bidi="ru-RU"/>
        </w:rPr>
        <w:t xml:space="preserve">Келесі </w:t>
      </w:r>
      <w:r w:rsidR="007E2C13" w:rsidRPr="00131F29">
        <w:rPr>
          <w:rFonts w:ascii="Times New Roman" w:eastAsia="Calibri" w:hAnsi="Times New Roman" w:cs="Times New Roman"/>
          <w:color w:val="000000" w:themeColor="text1"/>
          <w:sz w:val="28"/>
          <w:szCs w:val="28"/>
          <w:lang w:val="kk-KZ" w:eastAsia="ru-RU" w:bidi="ru-RU"/>
        </w:rPr>
        <w:t>сұрақта  спортшылардың  басым</w:t>
      </w:r>
      <w:r w:rsidR="00A719CB" w:rsidRPr="00131F29">
        <w:rPr>
          <w:rFonts w:ascii="Times New Roman" w:eastAsia="Calibri" w:hAnsi="Times New Roman" w:cs="Times New Roman"/>
          <w:color w:val="000000" w:themeColor="text1"/>
          <w:sz w:val="28"/>
          <w:szCs w:val="28"/>
          <w:lang w:val="kk-KZ" w:eastAsia="ru-RU" w:bidi="ru-RU"/>
        </w:rPr>
        <w:t xml:space="preserve"> көпшілігі   оңайлықпен</w:t>
      </w:r>
      <w:r w:rsidRPr="00131F29">
        <w:rPr>
          <w:rFonts w:ascii="Times New Roman" w:eastAsia="Calibri" w:hAnsi="Times New Roman" w:cs="Times New Roman"/>
          <w:color w:val="000000" w:themeColor="text1"/>
          <w:sz w:val="28"/>
          <w:szCs w:val="28"/>
          <w:lang w:val="kk-KZ" w:eastAsia="ru-RU" w:bidi="ru-RU"/>
        </w:rPr>
        <w:t xml:space="preserve"> қол жеткізе алмайтын жетістікке</w:t>
      </w:r>
      <w:r w:rsidR="007E2C13"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яғни  «Сіз Олимпиада ойындарының жүлдегері мен қатысушысы болғыңыз</w:t>
      </w:r>
      <w:r w:rsidR="004C0DD6" w:rsidRPr="00131F29">
        <w:rPr>
          <w:rFonts w:ascii="Times New Roman" w:eastAsia="Calibri" w:hAnsi="Times New Roman" w:cs="Times New Roman"/>
          <w:color w:val="000000" w:themeColor="text1"/>
          <w:sz w:val="28"/>
          <w:szCs w:val="28"/>
          <w:lang w:val="kk-KZ" w:eastAsia="ru-RU" w:bidi="ru-RU"/>
        </w:rPr>
        <w:t xml:space="preserve"> келе ме» деген сұраққа  96</w:t>
      </w:r>
      <w:r w:rsidRPr="00131F29">
        <w:rPr>
          <w:rFonts w:ascii="Times New Roman" w:eastAsia="Calibri" w:hAnsi="Times New Roman" w:cs="Times New Roman"/>
          <w:color w:val="000000" w:themeColor="text1"/>
          <w:sz w:val="28"/>
          <w:szCs w:val="28"/>
          <w:lang w:val="kk-KZ" w:eastAsia="ru-RU" w:bidi="ru-RU"/>
        </w:rPr>
        <w:t xml:space="preserve"> % ақылдың, дене және жанның сынағынан </w:t>
      </w:r>
      <w:r w:rsidRPr="00131F29">
        <w:rPr>
          <w:rFonts w:ascii="Times New Roman" w:eastAsia="Calibri" w:hAnsi="Times New Roman" w:cs="Times New Roman"/>
          <w:color w:val="000000" w:themeColor="text1"/>
          <w:sz w:val="28"/>
          <w:szCs w:val="28"/>
          <w:lang w:val="kk-KZ" w:eastAsia="ru-RU" w:bidi="ru-RU"/>
        </w:rPr>
        <w:lastRenderedPageBreak/>
        <w:t>өтуге қызығушылық танытты. Сонымен қатар ең маңызды  «Сіз  білім бағдарламаңыз бойынша   «Олимпиадалық білім беру» пәнін оқығыңыз келе ме» деген маңызды сұраққа 85% астамы оқығысы келетін ниеттерін білдірді.</w:t>
      </w:r>
    </w:p>
    <w:p w14:paraId="5CBF7638" w14:textId="41D5DF5A" w:rsidR="004C2113" w:rsidRPr="00131F29" w:rsidRDefault="0090579E" w:rsidP="00A50D29">
      <w:pPr>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15</w:t>
      </w:r>
      <w:r w:rsidR="00A50D29" w:rsidRPr="00131F29">
        <w:rPr>
          <w:rFonts w:ascii="Times New Roman" w:eastAsia="Calibri" w:hAnsi="Times New Roman" w:cs="Times New Roman"/>
          <w:color w:val="000000" w:themeColor="text1"/>
          <w:sz w:val="28"/>
          <w:szCs w:val="28"/>
          <w:lang w:val="kk-KZ" w:eastAsia="ru-RU" w:bidi="ru-RU"/>
        </w:rPr>
        <w:t xml:space="preserve"> кестеде Қ.Жұбанов атындағы Ақтөбе өңірлік университеті (АӨУ), Х.Досмұхамедов атындағы Атырау университеті (АУ), М.Өтемісов атындағы  Батыс Қазақстан  университетінің (БҚУ) дене шынықтыру және спорт  мамандығы студенттерінің қатысуымен «Олимпиадалық ойындарға   көзқарасы,  қызығушылығы және  олимпиадалық білімі жүйесінің қалыптасу деңгейін анықтау» сауалнамасы бойынша алынған нәтижелер көрсетілген.</w:t>
      </w:r>
    </w:p>
    <w:p w14:paraId="1976F128" w14:textId="77777777" w:rsidR="00A50D29" w:rsidRPr="00131F29" w:rsidRDefault="00A50D29" w:rsidP="00A50D29">
      <w:pPr>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38271DE8" w14:textId="4519B5CA" w:rsidR="004C2113" w:rsidRPr="00131F29" w:rsidRDefault="0090579E" w:rsidP="00703D94">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Кесте 15</w:t>
      </w:r>
      <w:r w:rsidR="008317CF" w:rsidRPr="00131F29">
        <w:rPr>
          <w:rFonts w:ascii="Times New Roman" w:eastAsia="Calibri" w:hAnsi="Times New Roman" w:cs="Times New Roman"/>
          <w:color w:val="000000" w:themeColor="text1"/>
          <w:sz w:val="28"/>
          <w:szCs w:val="28"/>
          <w:lang w:val="kk-KZ" w:eastAsia="ru-RU" w:bidi="ru-RU"/>
        </w:rPr>
        <w:t xml:space="preserve"> </w:t>
      </w:r>
      <w:r w:rsidR="00AF65E9" w:rsidRPr="00131F29">
        <w:rPr>
          <w:rFonts w:ascii="Times New Roman" w:eastAsia="Calibri" w:hAnsi="Times New Roman" w:cs="Times New Roman"/>
          <w:color w:val="000000" w:themeColor="text1"/>
          <w:sz w:val="28"/>
          <w:szCs w:val="28"/>
          <w:lang w:val="kk-KZ" w:eastAsia="ru-RU" w:bidi="ru-RU"/>
        </w:rPr>
        <w:t>–</w:t>
      </w:r>
      <w:r w:rsidR="004C2113" w:rsidRPr="00131F29">
        <w:rPr>
          <w:rFonts w:ascii="Times New Roman" w:eastAsia="Calibri" w:hAnsi="Times New Roman" w:cs="Times New Roman"/>
          <w:color w:val="000000" w:themeColor="text1"/>
          <w:sz w:val="28"/>
          <w:szCs w:val="28"/>
          <w:lang w:val="kk-KZ" w:eastAsia="ru-RU" w:bidi="ru-RU"/>
        </w:rPr>
        <w:t xml:space="preserve"> </w:t>
      </w:r>
      <w:r w:rsidR="00824288" w:rsidRPr="00131F29">
        <w:rPr>
          <w:rFonts w:ascii="Times New Roman" w:eastAsia="Calibri" w:hAnsi="Times New Roman" w:cs="Times New Roman"/>
          <w:color w:val="000000" w:themeColor="text1"/>
          <w:sz w:val="28"/>
          <w:szCs w:val="28"/>
          <w:lang w:val="kk-KZ" w:eastAsia="ru-RU" w:bidi="ru-RU"/>
        </w:rPr>
        <w:t>Дене шынықтыру және с</w:t>
      </w:r>
      <w:r w:rsidR="00B34E21" w:rsidRPr="00131F29">
        <w:rPr>
          <w:rFonts w:ascii="Times New Roman" w:eastAsia="Calibri" w:hAnsi="Times New Roman" w:cs="Times New Roman"/>
          <w:color w:val="000000" w:themeColor="text1"/>
          <w:sz w:val="28"/>
          <w:szCs w:val="28"/>
          <w:lang w:val="kk-KZ" w:eastAsia="ru-RU" w:bidi="ru-RU"/>
        </w:rPr>
        <w:t xml:space="preserve">порт  мамандығы студенттерінің </w:t>
      </w:r>
      <w:r w:rsidR="00A719CB" w:rsidRPr="00131F29">
        <w:rPr>
          <w:rFonts w:ascii="Times New Roman" w:eastAsia="Calibri" w:hAnsi="Times New Roman" w:cs="Times New Roman"/>
          <w:color w:val="000000" w:themeColor="text1"/>
          <w:sz w:val="28"/>
          <w:szCs w:val="28"/>
          <w:lang w:val="kk-KZ" w:eastAsia="ru-RU" w:bidi="ru-RU"/>
        </w:rPr>
        <w:t>о</w:t>
      </w:r>
      <w:r w:rsidR="00824288" w:rsidRPr="00131F29">
        <w:rPr>
          <w:rFonts w:ascii="Times New Roman" w:eastAsia="Calibri" w:hAnsi="Times New Roman" w:cs="Times New Roman"/>
          <w:color w:val="000000" w:themeColor="text1"/>
          <w:sz w:val="28"/>
          <w:szCs w:val="28"/>
          <w:lang w:val="kk-KZ" w:eastAsia="ru-RU" w:bidi="ru-RU"/>
        </w:rPr>
        <w:t>лимпиадалық ойында</w:t>
      </w:r>
      <w:r w:rsidR="00367AAA" w:rsidRPr="00131F29">
        <w:rPr>
          <w:rFonts w:ascii="Times New Roman" w:eastAsia="Calibri" w:hAnsi="Times New Roman" w:cs="Times New Roman"/>
          <w:color w:val="000000" w:themeColor="text1"/>
          <w:sz w:val="28"/>
          <w:szCs w:val="28"/>
          <w:lang w:val="kk-KZ" w:eastAsia="ru-RU" w:bidi="ru-RU"/>
        </w:rPr>
        <w:t xml:space="preserve">рға  көзқарасы мен қызығушылығы, </w:t>
      </w:r>
      <w:r w:rsidR="00AF08AE" w:rsidRPr="00131F29">
        <w:rPr>
          <w:rFonts w:ascii="Times New Roman" w:eastAsia="Calibri" w:hAnsi="Times New Roman" w:cs="Times New Roman"/>
          <w:color w:val="000000" w:themeColor="text1"/>
          <w:sz w:val="28"/>
          <w:szCs w:val="28"/>
          <w:lang w:val="kk-KZ" w:eastAsia="ru-RU" w:bidi="ru-RU"/>
        </w:rPr>
        <w:t>%</w:t>
      </w:r>
    </w:p>
    <w:p w14:paraId="10100910" w14:textId="77777777" w:rsidR="00D47741" w:rsidRPr="00131F29" w:rsidRDefault="00D47741" w:rsidP="006000E4">
      <w:pPr>
        <w:tabs>
          <w:tab w:val="left" w:pos="567"/>
        </w:tabs>
        <w:spacing w:after="0" w:line="240" w:lineRule="auto"/>
        <w:contextualSpacing/>
        <w:rPr>
          <w:rFonts w:ascii="Times New Roman" w:eastAsia="Calibri" w:hAnsi="Times New Roman" w:cs="Times New Roman"/>
          <w:color w:val="000000" w:themeColor="text1"/>
          <w:sz w:val="28"/>
          <w:szCs w:val="28"/>
          <w:lang w:val="kk-KZ" w:eastAsia="ru-RU" w:bidi="ru-RU"/>
        </w:rPr>
      </w:pPr>
    </w:p>
    <w:tbl>
      <w:tblPr>
        <w:tblStyle w:val="6"/>
        <w:tblW w:w="9889" w:type="dxa"/>
        <w:tblInd w:w="0" w:type="dxa"/>
        <w:tblLayout w:type="fixed"/>
        <w:tblLook w:val="04A0" w:firstRow="1" w:lastRow="0" w:firstColumn="1" w:lastColumn="0" w:noHBand="0" w:noVBand="1"/>
      </w:tblPr>
      <w:tblGrid>
        <w:gridCol w:w="559"/>
        <w:gridCol w:w="6353"/>
        <w:gridCol w:w="993"/>
        <w:gridCol w:w="992"/>
        <w:gridCol w:w="992"/>
      </w:tblGrid>
      <w:tr w:rsidR="00BC7185" w:rsidRPr="00131F29" w14:paraId="639EED9C" w14:textId="77777777" w:rsidTr="00944B9F">
        <w:trPr>
          <w:trHeight w:val="20"/>
        </w:trPr>
        <w:tc>
          <w:tcPr>
            <w:tcW w:w="559" w:type="dxa"/>
            <w:vMerge w:val="restart"/>
          </w:tcPr>
          <w:p w14:paraId="7F80704E" w14:textId="77777777" w:rsidR="00BC7185" w:rsidRPr="00131F29" w:rsidRDefault="00BC7185" w:rsidP="00D47741">
            <w:pPr>
              <w:tabs>
                <w:tab w:val="left" w:pos="567"/>
              </w:tabs>
              <w:contextualSpacing/>
              <w:jc w:val="both"/>
              <w:rPr>
                <w:rFonts w:ascii="Times New Roman" w:hAnsi="Times New Roman"/>
                <w:color w:val="000000" w:themeColor="text1"/>
                <w:sz w:val="28"/>
                <w:szCs w:val="28"/>
                <w:shd w:val="clear" w:color="auto" w:fill="FFFFFF"/>
                <w:lang w:val="ru-RU"/>
              </w:rPr>
            </w:pPr>
            <w:r w:rsidRPr="00131F29">
              <w:rPr>
                <w:rFonts w:ascii="Times New Roman" w:hAnsi="Times New Roman"/>
                <w:color w:val="000000" w:themeColor="text1"/>
                <w:sz w:val="28"/>
                <w:szCs w:val="28"/>
                <w:shd w:val="clear" w:color="auto" w:fill="FFFFFF"/>
                <w:lang w:val="ru-RU"/>
              </w:rPr>
              <w:t>№</w:t>
            </w:r>
          </w:p>
          <w:p w14:paraId="7D614AE1" w14:textId="77777777" w:rsidR="00BC7185" w:rsidRPr="00131F29" w:rsidRDefault="00BC7185" w:rsidP="00D47741">
            <w:pPr>
              <w:tabs>
                <w:tab w:val="left" w:pos="567"/>
              </w:tabs>
              <w:contextualSpacing/>
              <w:jc w:val="both"/>
              <w:rPr>
                <w:rFonts w:ascii="Times New Roman" w:hAnsi="Times New Roman"/>
                <w:color w:val="000000" w:themeColor="text1"/>
                <w:sz w:val="28"/>
                <w:szCs w:val="28"/>
                <w:shd w:val="clear" w:color="auto" w:fill="FFFFFF"/>
                <w:lang w:val="ru-RU"/>
              </w:rPr>
            </w:pPr>
            <w:r w:rsidRPr="00131F29">
              <w:rPr>
                <w:rFonts w:ascii="Times New Roman" w:hAnsi="Times New Roman"/>
                <w:color w:val="000000" w:themeColor="text1"/>
                <w:sz w:val="28"/>
                <w:szCs w:val="28"/>
                <w:shd w:val="clear" w:color="auto" w:fill="FFFFFF"/>
                <w:lang w:val="ru-RU"/>
              </w:rPr>
              <w:t>р/с</w:t>
            </w:r>
          </w:p>
        </w:tc>
        <w:tc>
          <w:tcPr>
            <w:tcW w:w="6353" w:type="dxa"/>
            <w:vMerge w:val="restart"/>
          </w:tcPr>
          <w:p w14:paraId="3A54FC6C" w14:textId="77777777" w:rsidR="00BC7185" w:rsidRPr="00131F29" w:rsidRDefault="00BC7185" w:rsidP="00D47741">
            <w:pPr>
              <w:tabs>
                <w:tab w:val="left" w:pos="567"/>
              </w:tabs>
              <w:contextualSpacing/>
              <w:jc w:val="center"/>
              <w:rPr>
                <w:rFonts w:ascii="Times New Roman" w:hAnsi="Times New Roman"/>
                <w:color w:val="000000" w:themeColor="text1"/>
                <w:sz w:val="28"/>
                <w:szCs w:val="28"/>
                <w:shd w:val="clear" w:color="auto" w:fill="FFFFFF"/>
                <w:lang w:val="kk-KZ"/>
              </w:rPr>
            </w:pPr>
          </w:p>
          <w:p w14:paraId="1882A52F" w14:textId="77777777" w:rsidR="00BC7185" w:rsidRPr="00131F29" w:rsidRDefault="00BC7185" w:rsidP="00D47741">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Сұрақтар мен жауаптар тізбесі</w:t>
            </w:r>
          </w:p>
        </w:tc>
        <w:tc>
          <w:tcPr>
            <w:tcW w:w="2977" w:type="dxa"/>
            <w:gridSpan w:val="3"/>
          </w:tcPr>
          <w:p w14:paraId="2D1A4391" w14:textId="3BFB2F69" w:rsidR="00BC7185" w:rsidRPr="00131F29" w:rsidRDefault="00BC7185" w:rsidP="00D47741">
            <w:pPr>
              <w:tabs>
                <w:tab w:val="left" w:pos="567"/>
              </w:tabs>
              <w:contextualSpacing/>
              <w:jc w:val="center"/>
              <w:rPr>
                <w:rFonts w:ascii="Times New Roman" w:hAnsi="Times New Roman"/>
                <w:sz w:val="28"/>
                <w:szCs w:val="28"/>
                <w:lang w:val="kk-KZ"/>
              </w:rPr>
            </w:pPr>
            <w:r w:rsidRPr="00131F29">
              <w:rPr>
                <w:rFonts w:ascii="Times New Roman" w:hAnsi="Times New Roman"/>
                <w:color w:val="000000" w:themeColor="text1"/>
                <w:sz w:val="28"/>
                <w:szCs w:val="28"/>
                <w:lang w:val="kk-KZ" w:eastAsia="ru-RU" w:bidi="ru-RU"/>
              </w:rPr>
              <w:t>Жоғары оқу орындарының атауы</w:t>
            </w:r>
          </w:p>
        </w:tc>
      </w:tr>
      <w:tr w:rsidR="00BC7185" w:rsidRPr="00131F29" w14:paraId="185711AE" w14:textId="5EDBD15E" w:rsidTr="00944B9F">
        <w:trPr>
          <w:trHeight w:val="20"/>
        </w:trPr>
        <w:tc>
          <w:tcPr>
            <w:tcW w:w="559" w:type="dxa"/>
            <w:vMerge/>
          </w:tcPr>
          <w:p w14:paraId="7D30EAAD" w14:textId="77777777" w:rsidR="00BC7185" w:rsidRPr="00131F29" w:rsidRDefault="00BC7185" w:rsidP="00D47741">
            <w:pPr>
              <w:tabs>
                <w:tab w:val="left" w:pos="567"/>
              </w:tabs>
              <w:contextualSpacing/>
              <w:jc w:val="both"/>
              <w:rPr>
                <w:rFonts w:ascii="Times New Roman" w:hAnsi="Times New Roman"/>
                <w:color w:val="000000" w:themeColor="text1"/>
                <w:sz w:val="28"/>
                <w:szCs w:val="28"/>
                <w:shd w:val="clear" w:color="auto" w:fill="FFFFFF"/>
              </w:rPr>
            </w:pPr>
          </w:p>
        </w:tc>
        <w:tc>
          <w:tcPr>
            <w:tcW w:w="6353" w:type="dxa"/>
            <w:vMerge/>
            <w:tcBorders>
              <w:bottom w:val="single" w:sz="4" w:space="0" w:color="auto"/>
            </w:tcBorders>
          </w:tcPr>
          <w:p w14:paraId="58A7FAE3" w14:textId="77777777" w:rsidR="00BC7185" w:rsidRPr="00131F29" w:rsidRDefault="00BC7185" w:rsidP="00D47741">
            <w:pPr>
              <w:tabs>
                <w:tab w:val="left" w:pos="567"/>
              </w:tabs>
              <w:contextualSpacing/>
              <w:jc w:val="center"/>
              <w:rPr>
                <w:rFonts w:ascii="Times New Roman" w:hAnsi="Times New Roman"/>
                <w:color w:val="000000" w:themeColor="text1"/>
                <w:sz w:val="28"/>
                <w:szCs w:val="28"/>
                <w:shd w:val="clear" w:color="auto" w:fill="FFFFFF"/>
                <w:lang w:val="kk-KZ"/>
              </w:rPr>
            </w:pPr>
          </w:p>
        </w:tc>
        <w:tc>
          <w:tcPr>
            <w:tcW w:w="993" w:type="dxa"/>
            <w:tcBorders>
              <w:bottom w:val="single" w:sz="4" w:space="0" w:color="auto"/>
            </w:tcBorders>
          </w:tcPr>
          <w:p w14:paraId="591605A6" w14:textId="065FD19D" w:rsidR="00BC7185" w:rsidRPr="00131F29" w:rsidRDefault="00BC7185" w:rsidP="00D47741">
            <w:pPr>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БҚУ</w:t>
            </w:r>
            <w:r w:rsidR="00AF08AE" w:rsidRPr="00131F29">
              <w:rPr>
                <w:rFonts w:ascii="Times New Roman" w:hAnsi="Times New Roman"/>
                <w:color w:val="000000" w:themeColor="text1"/>
                <w:sz w:val="28"/>
                <w:szCs w:val="28"/>
                <w:lang w:val="kk-KZ" w:eastAsia="ru-RU" w:bidi="ru-RU"/>
              </w:rPr>
              <w:t>,</w:t>
            </w:r>
          </w:p>
          <w:p w14:paraId="3F50C309" w14:textId="55130D2C" w:rsidR="00944B9F" w:rsidRPr="00131F29" w:rsidRDefault="00AF08AE" w:rsidP="00D47741">
            <w:pPr>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n=77</w:t>
            </w:r>
          </w:p>
        </w:tc>
        <w:tc>
          <w:tcPr>
            <w:tcW w:w="992" w:type="dxa"/>
            <w:tcBorders>
              <w:bottom w:val="single" w:sz="4" w:space="0" w:color="auto"/>
            </w:tcBorders>
          </w:tcPr>
          <w:p w14:paraId="5ACD4D4D" w14:textId="56ED3F47" w:rsidR="00BC7185" w:rsidRPr="00131F29" w:rsidRDefault="00BC7185" w:rsidP="00D47741">
            <w:pPr>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АУ</w:t>
            </w:r>
            <w:r w:rsidR="00AF08AE" w:rsidRPr="00131F29">
              <w:rPr>
                <w:rFonts w:ascii="Times New Roman" w:hAnsi="Times New Roman"/>
                <w:color w:val="000000" w:themeColor="text1"/>
                <w:sz w:val="28"/>
                <w:szCs w:val="28"/>
                <w:lang w:val="kk-KZ" w:eastAsia="ru-RU" w:bidi="ru-RU"/>
              </w:rPr>
              <w:t>,</w:t>
            </w:r>
          </w:p>
          <w:p w14:paraId="354FE4CF" w14:textId="068E7115" w:rsidR="00944B9F" w:rsidRPr="00131F29" w:rsidRDefault="00AF08AE" w:rsidP="00D47741">
            <w:pPr>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n=75</w:t>
            </w:r>
          </w:p>
        </w:tc>
        <w:tc>
          <w:tcPr>
            <w:tcW w:w="992" w:type="dxa"/>
            <w:tcBorders>
              <w:bottom w:val="single" w:sz="4" w:space="0" w:color="auto"/>
            </w:tcBorders>
          </w:tcPr>
          <w:p w14:paraId="36B2FE89" w14:textId="65D6E7CD" w:rsidR="00BC7185" w:rsidRPr="00131F29" w:rsidRDefault="00BC7185" w:rsidP="00D47741">
            <w:pPr>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АӨУ</w:t>
            </w:r>
          </w:p>
          <w:p w14:paraId="31FBFE8E" w14:textId="3BEB24E8" w:rsidR="00944B9F" w:rsidRPr="00131F29" w:rsidRDefault="00A76C01" w:rsidP="00D47741">
            <w:pPr>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n=73</w:t>
            </w:r>
          </w:p>
        </w:tc>
      </w:tr>
      <w:tr w:rsidR="00E442EB" w:rsidRPr="0025407A" w14:paraId="31EC3FCC" w14:textId="3C8FC36D" w:rsidTr="00944B9F">
        <w:trPr>
          <w:trHeight w:val="20"/>
        </w:trPr>
        <w:tc>
          <w:tcPr>
            <w:tcW w:w="559" w:type="dxa"/>
            <w:vMerge w:val="restart"/>
            <w:tcBorders>
              <w:right w:val="single" w:sz="4" w:space="0" w:color="auto"/>
            </w:tcBorders>
          </w:tcPr>
          <w:p w14:paraId="630E7501" w14:textId="77777777" w:rsidR="00E442EB" w:rsidRPr="00131F29" w:rsidRDefault="00E442EB" w:rsidP="00D47741">
            <w:pPr>
              <w:tabs>
                <w:tab w:val="left" w:pos="567"/>
              </w:tabs>
              <w:contextualSpacing/>
              <w:jc w:val="both"/>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1</w:t>
            </w:r>
          </w:p>
        </w:tc>
        <w:tc>
          <w:tcPr>
            <w:tcW w:w="6353" w:type="dxa"/>
            <w:tcBorders>
              <w:top w:val="single" w:sz="4" w:space="0" w:color="auto"/>
              <w:left w:val="single" w:sz="4" w:space="0" w:color="auto"/>
              <w:bottom w:val="nil"/>
              <w:right w:val="single" w:sz="4" w:space="0" w:color="auto"/>
            </w:tcBorders>
          </w:tcPr>
          <w:p w14:paraId="3CAB8074" w14:textId="5016AB8A" w:rsidR="00E442EB" w:rsidRPr="00131F29" w:rsidRDefault="00E442EB" w:rsidP="00751300">
            <w:pPr>
              <w:tabs>
                <w:tab w:val="left" w:pos="567"/>
              </w:tabs>
              <w:contextualSpacing/>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lang w:val="kk-KZ" w:eastAsia="ru-RU" w:bidi="ru-RU"/>
              </w:rPr>
              <w:t>Олимпиада ойындарына және жүлдегерлеріне қатысты тақырыптар қызықты ма?</w:t>
            </w:r>
          </w:p>
        </w:tc>
        <w:tc>
          <w:tcPr>
            <w:tcW w:w="993" w:type="dxa"/>
            <w:tcBorders>
              <w:top w:val="single" w:sz="4" w:space="0" w:color="auto"/>
              <w:left w:val="single" w:sz="4" w:space="0" w:color="auto"/>
              <w:bottom w:val="nil"/>
              <w:right w:val="single" w:sz="4" w:space="0" w:color="auto"/>
            </w:tcBorders>
          </w:tcPr>
          <w:p w14:paraId="1A6BBADC" w14:textId="0EA832BF" w:rsidR="00E442EB" w:rsidRPr="00131F29" w:rsidRDefault="00E442EB" w:rsidP="00E442EB">
            <w:pPr>
              <w:tabs>
                <w:tab w:val="left" w:pos="567"/>
              </w:tabs>
              <w:spacing w:line="20" w:lineRule="atLeast"/>
              <w:contextualSpacing/>
              <w:jc w:val="center"/>
              <w:rPr>
                <w:rFonts w:ascii="Times New Roman" w:hAnsi="Times New Roman"/>
                <w:sz w:val="28"/>
                <w:szCs w:val="28"/>
                <w:lang w:val="kk-KZ"/>
              </w:rPr>
            </w:pPr>
          </w:p>
        </w:tc>
        <w:tc>
          <w:tcPr>
            <w:tcW w:w="992" w:type="dxa"/>
            <w:tcBorders>
              <w:top w:val="single" w:sz="4" w:space="0" w:color="auto"/>
              <w:left w:val="single" w:sz="4" w:space="0" w:color="auto"/>
              <w:bottom w:val="nil"/>
              <w:right w:val="single" w:sz="4" w:space="0" w:color="auto"/>
            </w:tcBorders>
          </w:tcPr>
          <w:p w14:paraId="1DBA112D" w14:textId="33779BFE" w:rsidR="00E442EB" w:rsidRPr="00131F29" w:rsidRDefault="00E442EB" w:rsidP="00E442EB">
            <w:pPr>
              <w:tabs>
                <w:tab w:val="left" w:pos="567"/>
              </w:tabs>
              <w:spacing w:line="20" w:lineRule="atLeast"/>
              <w:contextualSpacing/>
              <w:jc w:val="center"/>
              <w:rPr>
                <w:rFonts w:ascii="Times New Roman" w:hAnsi="Times New Roman"/>
                <w:sz w:val="28"/>
                <w:szCs w:val="28"/>
                <w:lang w:val="kk-KZ"/>
              </w:rPr>
            </w:pPr>
          </w:p>
        </w:tc>
        <w:tc>
          <w:tcPr>
            <w:tcW w:w="992" w:type="dxa"/>
            <w:tcBorders>
              <w:top w:val="single" w:sz="4" w:space="0" w:color="auto"/>
              <w:left w:val="single" w:sz="4" w:space="0" w:color="auto"/>
              <w:bottom w:val="nil"/>
              <w:right w:val="single" w:sz="4" w:space="0" w:color="auto"/>
            </w:tcBorders>
          </w:tcPr>
          <w:p w14:paraId="72490BFB" w14:textId="1CFD10BB" w:rsidR="00E442EB" w:rsidRPr="00131F29" w:rsidRDefault="00E442EB" w:rsidP="00E442EB">
            <w:pPr>
              <w:tabs>
                <w:tab w:val="left" w:pos="567"/>
              </w:tabs>
              <w:spacing w:line="20" w:lineRule="atLeast"/>
              <w:contextualSpacing/>
              <w:jc w:val="center"/>
              <w:rPr>
                <w:rFonts w:ascii="Times New Roman" w:hAnsi="Times New Roman"/>
                <w:sz w:val="28"/>
                <w:szCs w:val="28"/>
                <w:lang w:val="kk-KZ"/>
              </w:rPr>
            </w:pPr>
          </w:p>
        </w:tc>
      </w:tr>
      <w:tr w:rsidR="00E442EB" w:rsidRPr="00131F29" w14:paraId="32C164C8" w14:textId="77A6EBA8" w:rsidTr="00944B9F">
        <w:trPr>
          <w:trHeight w:val="20"/>
        </w:trPr>
        <w:tc>
          <w:tcPr>
            <w:tcW w:w="559" w:type="dxa"/>
            <w:vMerge/>
            <w:tcBorders>
              <w:right w:val="single" w:sz="4" w:space="0" w:color="auto"/>
            </w:tcBorders>
          </w:tcPr>
          <w:p w14:paraId="4F583F96" w14:textId="77777777" w:rsidR="00E442EB" w:rsidRPr="00131F29" w:rsidRDefault="00E442EB" w:rsidP="00D47741">
            <w:pPr>
              <w:tabs>
                <w:tab w:val="left" w:pos="567"/>
              </w:tabs>
              <w:contextualSpacing/>
              <w:jc w:val="both"/>
              <w:rPr>
                <w:rFonts w:ascii="Times New Roman" w:hAnsi="Times New Roman"/>
                <w:color w:val="000000" w:themeColor="text1"/>
                <w:sz w:val="28"/>
                <w:szCs w:val="28"/>
                <w:shd w:val="clear" w:color="auto" w:fill="FFFFFF"/>
                <w:lang w:val="kk-KZ"/>
              </w:rPr>
            </w:pPr>
          </w:p>
        </w:tc>
        <w:tc>
          <w:tcPr>
            <w:tcW w:w="6353" w:type="dxa"/>
            <w:tcBorders>
              <w:top w:val="nil"/>
              <w:left w:val="single" w:sz="4" w:space="0" w:color="auto"/>
              <w:bottom w:val="nil"/>
              <w:right w:val="single" w:sz="4" w:space="0" w:color="auto"/>
            </w:tcBorders>
          </w:tcPr>
          <w:p w14:paraId="078C4C77" w14:textId="0ACE1326" w:rsidR="00E442EB" w:rsidRPr="00131F29" w:rsidRDefault="00E442EB" w:rsidP="00751300">
            <w:pPr>
              <w:tabs>
                <w:tab w:val="left" w:pos="0"/>
                <w:tab w:val="left" w:pos="567"/>
              </w:tabs>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а) қызықты</w:t>
            </w:r>
          </w:p>
        </w:tc>
        <w:tc>
          <w:tcPr>
            <w:tcW w:w="993" w:type="dxa"/>
            <w:tcBorders>
              <w:top w:val="nil"/>
              <w:left w:val="single" w:sz="4" w:space="0" w:color="auto"/>
              <w:bottom w:val="nil"/>
              <w:right w:val="single" w:sz="4" w:space="0" w:color="auto"/>
            </w:tcBorders>
            <w:vAlign w:val="center"/>
          </w:tcPr>
          <w:p w14:paraId="2C5E2515" w14:textId="1CA8665B" w:rsidR="00E442EB" w:rsidRPr="00131F29" w:rsidRDefault="00E442EB" w:rsidP="00E442EB">
            <w:pPr>
              <w:shd w:val="clear" w:color="auto" w:fill="FFFFFF"/>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72,2</w:t>
            </w:r>
          </w:p>
        </w:tc>
        <w:tc>
          <w:tcPr>
            <w:tcW w:w="992" w:type="dxa"/>
            <w:tcBorders>
              <w:top w:val="nil"/>
              <w:left w:val="single" w:sz="4" w:space="0" w:color="auto"/>
              <w:bottom w:val="nil"/>
              <w:right w:val="single" w:sz="4" w:space="0" w:color="auto"/>
            </w:tcBorders>
            <w:vAlign w:val="center"/>
          </w:tcPr>
          <w:p w14:paraId="5892D750" w14:textId="7EFD5F95" w:rsidR="00E442EB" w:rsidRPr="00131F29" w:rsidRDefault="00E442EB" w:rsidP="00E442EB">
            <w:pPr>
              <w:shd w:val="clear" w:color="auto" w:fill="FFFFFF"/>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77,33</w:t>
            </w:r>
          </w:p>
        </w:tc>
        <w:tc>
          <w:tcPr>
            <w:tcW w:w="992" w:type="dxa"/>
            <w:tcBorders>
              <w:top w:val="nil"/>
              <w:left w:val="single" w:sz="4" w:space="0" w:color="auto"/>
              <w:bottom w:val="nil"/>
              <w:right w:val="single" w:sz="4" w:space="0" w:color="auto"/>
            </w:tcBorders>
            <w:vAlign w:val="center"/>
          </w:tcPr>
          <w:p w14:paraId="59AB84D0" w14:textId="3BF337CE" w:rsidR="00E442EB" w:rsidRPr="00131F29" w:rsidRDefault="00E442EB" w:rsidP="00E442EB">
            <w:pPr>
              <w:shd w:val="clear" w:color="auto" w:fill="FFFFFF"/>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eastAsia="ru-RU" w:bidi="ru-RU"/>
              </w:rPr>
              <w:t>76</w:t>
            </w:r>
            <w:r w:rsidRPr="00131F29">
              <w:rPr>
                <w:rFonts w:ascii="Times New Roman" w:hAnsi="Times New Roman"/>
                <w:color w:val="000000" w:themeColor="text1"/>
                <w:sz w:val="28"/>
                <w:szCs w:val="28"/>
                <w:lang w:val="kk-KZ" w:eastAsia="ru-RU" w:bidi="ru-RU"/>
              </w:rPr>
              <w:t>,</w:t>
            </w:r>
            <w:r w:rsidRPr="00131F29">
              <w:rPr>
                <w:rFonts w:ascii="Times New Roman" w:hAnsi="Times New Roman"/>
                <w:color w:val="000000" w:themeColor="text1"/>
                <w:sz w:val="28"/>
                <w:szCs w:val="28"/>
                <w:lang w:eastAsia="ru-RU" w:bidi="ru-RU"/>
              </w:rPr>
              <w:t>7</w:t>
            </w:r>
          </w:p>
        </w:tc>
      </w:tr>
      <w:tr w:rsidR="00E442EB" w:rsidRPr="00131F29" w14:paraId="657E2B1A" w14:textId="6964F8D0" w:rsidTr="00944B9F">
        <w:trPr>
          <w:trHeight w:val="20"/>
        </w:trPr>
        <w:tc>
          <w:tcPr>
            <w:tcW w:w="559" w:type="dxa"/>
            <w:vMerge/>
            <w:tcBorders>
              <w:right w:val="single" w:sz="4" w:space="0" w:color="auto"/>
            </w:tcBorders>
          </w:tcPr>
          <w:p w14:paraId="40441171" w14:textId="77777777" w:rsidR="00E442EB" w:rsidRPr="00131F29" w:rsidRDefault="00E442EB" w:rsidP="00D47741">
            <w:pPr>
              <w:tabs>
                <w:tab w:val="left" w:pos="567"/>
              </w:tabs>
              <w:contextualSpacing/>
              <w:jc w:val="both"/>
              <w:rPr>
                <w:rFonts w:ascii="Times New Roman" w:hAnsi="Times New Roman"/>
                <w:color w:val="000000" w:themeColor="text1"/>
                <w:sz w:val="28"/>
                <w:szCs w:val="28"/>
                <w:shd w:val="clear" w:color="auto" w:fill="FFFFFF"/>
                <w:lang w:val="kk-KZ"/>
              </w:rPr>
            </w:pPr>
          </w:p>
        </w:tc>
        <w:tc>
          <w:tcPr>
            <w:tcW w:w="6353" w:type="dxa"/>
            <w:tcBorders>
              <w:top w:val="nil"/>
              <w:left w:val="single" w:sz="4" w:space="0" w:color="auto"/>
              <w:bottom w:val="nil"/>
              <w:right w:val="single" w:sz="4" w:space="0" w:color="auto"/>
            </w:tcBorders>
          </w:tcPr>
          <w:p w14:paraId="0E5DEC27" w14:textId="2AEB588C" w:rsidR="00E442EB" w:rsidRPr="00131F29" w:rsidRDefault="00E442EB" w:rsidP="00751300">
            <w:pPr>
              <w:tabs>
                <w:tab w:val="left" w:pos="567"/>
              </w:tabs>
              <w:contextualSpacing/>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lang w:val="kk-KZ" w:eastAsia="ru-RU" w:bidi="ru-RU"/>
              </w:rPr>
              <w:t>б) қажеттілігіне қарай қызығамын</w:t>
            </w:r>
          </w:p>
        </w:tc>
        <w:tc>
          <w:tcPr>
            <w:tcW w:w="993" w:type="dxa"/>
            <w:tcBorders>
              <w:top w:val="nil"/>
              <w:left w:val="single" w:sz="4" w:space="0" w:color="auto"/>
              <w:bottom w:val="nil"/>
              <w:right w:val="single" w:sz="4" w:space="0" w:color="auto"/>
            </w:tcBorders>
            <w:vAlign w:val="center"/>
          </w:tcPr>
          <w:p w14:paraId="44394E50" w14:textId="62C1333A" w:rsidR="00E442EB" w:rsidRPr="00131F29" w:rsidRDefault="00E442EB" w:rsidP="00E442EB">
            <w:pPr>
              <w:shd w:val="clear" w:color="auto" w:fill="FFFFFF"/>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27,8</w:t>
            </w:r>
          </w:p>
        </w:tc>
        <w:tc>
          <w:tcPr>
            <w:tcW w:w="992" w:type="dxa"/>
            <w:tcBorders>
              <w:top w:val="nil"/>
              <w:left w:val="single" w:sz="4" w:space="0" w:color="auto"/>
              <w:bottom w:val="nil"/>
              <w:right w:val="single" w:sz="4" w:space="0" w:color="auto"/>
            </w:tcBorders>
            <w:vAlign w:val="center"/>
          </w:tcPr>
          <w:p w14:paraId="50739909" w14:textId="2669F9BA" w:rsidR="00E442EB" w:rsidRPr="00131F29" w:rsidRDefault="00E442EB" w:rsidP="00E442EB">
            <w:pPr>
              <w:shd w:val="clear" w:color="auto" w:fill="FFFFFF"/>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16</w:t>
            </w:r>
          </w:p>
        </w:tc>
        <w:tc>
          <w:tcPr>
            <w:tcW w:w="992" w:type="dxa"/>
            <w:tcBorders>
              <w:top w:val="nil"/>
              <w:left w:val="single" w:sz="4" w:space="0" w:color="auto"/>
              <w:bottom w:val="nil"/>
              <w:right w:val="single" w:sz="4" w:space="0" w:color="auto"/>
            </w:tcBorders>
            <w:vAlign w:val="center"/>
          </w:tcPr>
          <w:p w14:paraId="61AA2AD0" w14:textId="2799F662" w:rsidR="00E442EB" w:rsidRPr="00131F29" w:rsidRDefault="00E442EB" w:rsidP="00E442EB">
            <w:pPr>
              <w:shd w:val="clear" w:color="auto" w:fill="FFFFFF"/>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eastAsia="ru-RU" w:bidi="ru-RU"/>
              </w:rPr>
              <w:t>23</w:t>
            </w:r>
            <w:r w:rsidRPr="00131F29">
              <w:rPr>
                <w:rFonts w:ascii="Times New Roman" w:hAnsi="Times New Roman"/>
                <w:color w:val="000000" w:themeColor="text1"/>
                <w:sz w:val="28"/>
                <w:szCs w:val="28"/>
                <w:lang w:val="kk-KZ" w:eastAsia="ru-RU" w:bidi="ru-RU"/>
              </w:rPr>
              <w:t>,</w:t>
            </w:r>
            <w:r w:rsidRPr="00131F29">
              <w:rPr>
                <w:rFonts w:ascii="Times New Roman" w:hAnsi="Times New Roman"/>
                <w:color w:val="000000" w:themeColor="text1"/>
                <w:sz w:val="28"/>
                <w:szCs w:val="28"/>
                <w:lang w:eastAsia="ru-RU" w:bidi="ru-RU"/>
              </w:rPr>
              <w:t>3</w:t>
            </w:r>
          </w:p>
        </w:tc>
      </w:tr>
      <w:tr w:rsidR="00E442EB" w:rsidRPr="00131F29" w14:paraId="59B3B76E" w14:textId="77F3999C" w:rsidTr="00944B9F">
        <w:trPr>
          <w:trHeight w:val="20"/>
        </w:trPr>
        <w:tc>
          <w:tcPr>
            <w:tcW w:w="559" w:type="dxa"/>
            <w:vMerge/>
            <w:tcBorders>
              <w:right w:val="single" w:sz="4" w:space="0" w:color="auto"/>
            </w:tcBorders>
          </w:tcPr>
          <w:p w14:paraId="34486EB2" w14:textId="77777777" w:rsidR="00E442EB" w:rsidRPr="00131F29" w:rsidRDefault="00E442EB" w:rsidP="00D47741">
            <w:pPr>
              <w:tabs>
                <w:tab w:val="left" w:pos="567"/>
              </w:tabs>
              <w:contextualSpacing/>
              <w:jc w:val="both"/>
              <w:rPr>
                <w:rFonts w:ascii="Times New Roman" w:hAnsi="Times New Roman"/>
                <w:color w:val="000000" w:themeColor="text1"/>
                <w:sz w:val="28"/>
                <w:szCs w:val="28"/>
                <w:shd w:val="clear" w:color="auto" w:fill="FFFFFF"/>
                <w:lang w:val="kk-KZ"/>
              </w:rPr>
            </w:pPr>
          </w:p>
        </w:tc>
        <w:tc>
          <w:tcPr>
            <w:tcW w:w="6353" w:type="dxa"/>
            <w:tcBorders>
              <w:top w:val="nil"/>
              <w:left w:val="single" w:sz="4" w:space="0" w:color="auto"/>
              <w:bottom w:val="single" w:sz="4" w:space="0" w:color="auto"/>
              <w:right w:val="single" w:sz="4" w:space="0" w:color="auto"/>
            </w:tcBorders>
          </w:tcPr>
          <w:p w14:paraId="59CB6BDE" w14:textId="727DD7DE" w:rsidR="00E442EB" w:rsidRPr="00131F29" w:rsidRDefault="00E442EB" w:rsidP="00751300">
            <w:pPr>
              <w:shd w:val="clear" w:color="auto" w:fill="FFFFFF"/>
              <w:tabs>
                <w:tab w:val="left" w:pos="567"/>
              </w:tabs>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в) мені мүлдем қызықтырмайды</w:t>
            </w:r>
          </w:p>
        </w:tc>
        <w:tc>
          <w:tcPr>
            <w:tcW w:w="993" w:type="dxa"/>
            <w:tcBorders>
              <w:top w:val="nil"/>
              <w:left w:val="single" w:sz="4" w:space="0" w:color="auto"/>
              <w:bottom w:val="single" w:sz="4" w:space="0" w:color="auto"/>
              <w:right w:val="single" w:sz="4" w:space="0" w:color="auto"/>
            </w:tcBorders>
            <w:vAlign w:val="center"/>
          </w:tcPr>
          <w:p w14:paraId="6BF60F3E" w14:textId="28D712CF" w:rsidR="00E442EB" w:rsidRPr="00131F29" w:rsidRDefault="00E442EB" w:rsidP="00E442EB">
            <w:pPr>
              <w:shd w:val="clear" w:color="auto" w:fill="FFFFFF"/>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w:t>
            </w:r>
          </w:p>
        </w:tc>
        <w:tc>
          <w:tcPr>
            <w:tcW w:w="992" w:type="dxa"/>
            <w:tcBorders>
              <w:top w:val="nil"/>
              <w:left w:val="single" w:sz="4" w:space="0" w:color="auto"/>
              <w:bottom w:val="single" w:sz="4" w:space="0" w:color="auto"/>
              <w:right w:val="single" w:sz="4" w:space="0" w:color="auto"/>
            </w:tcBorders>
            <w:vAlign w:val="center"/>
          </w:tcPr>
          <w:p w14:paraId="4C3E7684" w14:textId="4CC63D78" w:rsidR="00E442EB" w:rsidRPr="00131F29" w:rsidRDefault="00E442EB" w:rsidP="00E442EB">
            <w:pPr>
              <w:shd w:val="clear" w:color="auto" w:fill="FFFFFF"/>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6,67</w:t>
            </w:r>
          </w:p>
        </w:tc>
        <w:tc>
          <w:tcPr>
            <w:tcW w:w="992" w:type="dxa"/>
            <w:tcBorders>
              <w:top w:val="nil"/>
              <w:left w:val="single" w:sz="4" w:space="0" w:color="auto"/>
              <w:bottom w:val="single" w:sz="4" w:space="0" w:color="auto"/>
              <w:right w:val="single" w:sz="4" w:space="0" w:color="auto"/>
            </w:tcBorders>
            <w:vAlign w:val="center"/>
          </w:tcPr>
          <w:p w14:paraId="5758F307" w14:textId="588DC366" w:rsidR="00E442EB" w:rsidRPr="00131F29" w:rsidRDefault="00E442EB" w:rsidP="00E442EB">
            <w:pPr>
              <w:shd w:val="clear" w:color="auto" w:fill="FFFFFF"/>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w:t>
            </w:r>
          </w:p>
        </w:tc>
      </w:tr>
      <w:tr w:rsidR="00E442EB" w:rsidRPr="0025407A" w14:paraId="082DAED6" w14:textId="54FAFE4E" w:rsidTr="00944B9F">
        <w:trPr>
          <w:trHeight w:val="20"/>
        </w:trPr>
        <w:tc>
          <w:tcPr>
            <w:tcW w:w="559" w:type="dxa"/>
            <w:vMerge w:val="restart"/>
          </w:tcPr>
          <w:p w14:paraId="5E90E52E" w14:textId="77777777" w:rsidR="00E442EB" w:rsidRPr="00131F29" w:rsidRDefault="00E442EB" w:rsidP="00D47741">
            <w:pPr>
              <w:tabs>
                <w:tab w:val="left" w:pos="567"/>
              </w:tabs>
              <w:contextualSpacing/>
              <w:jc w:val="both"/>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2</w:t>
            </w:r>
          </w:p>
        </w:tc>
        <w:tc>
          <w:tcPr>
            <w:tcW w:w="6353" w:type="dxa"/>
            <w:tcBorders>
              <w:top w:val="single" w:sz="4" w:space="0" w:color="auto"/>
              <w:bottom w:val="nil"/>
              <w:right w:val="single" w:sz="4" w:space="0" w:color="auto"/>
            </w:tcBorders>
          </w:tcPr>
          <w:p w14:paraId="77B4F6F7" w14:textId="538C8201" w:rsidR="00E442EB" w:rsidRPr="00131F29" w:rsidRDefault="00E442EB" w:rsidP="00D47741">
            <w:pPr>
              <w:shd w:val="clear" w:color="auto" w:fill="FFFFFF"/>
              <w:tabs>
                <w:tab w:val="left" w:pos="567"/>
              </w:tabs>
              <w:contextualSpacing/>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lang w:val="kk-KZ" w:eastAsia="ru-RU" w:bidi="ru-RU"/>
              </w:rPr>
              <w:t>Олимпиада ойындары мен олимпиадалық қозғалыс туралы көбірек білгіңіз келе ме?</w:t>
            </w:r>
          </w:p>
        </w:tc>
        <w:tc>
          <w:tcPr>
            <w:tcW w:w="993" w:type="dxa"/>
            <w:tcBorders>
              <w:top w:val="single" w:sz="4" w:space="0" w:color="auto"/>
              <w:left w:val="single" w:sz="4" w:space="0" w:color="auto"/>
              <w:bottom w:val="nil"/>
              <w:right w:val="single" w:sz="4" w:space="0" w:color="auto"/>
            </w:tcBorders>
            <w:vAlign w:val="center"/>
          </w:tcPr>
          <w:p w14:paraId="74735917" w14:textId="77777777" w:rsidR="00E442EB" w:rsidRPr="00131F29" w:rsidRDefault="00E442EB" w:rsidP="00E442EB">
            <w:pPr>
              <w:shd w:val="clear" w:color="auto" w:fill="FFFFFF"/>
              <w:tabs>
                <w:tab w:val="left" w:pos="567"/>
              </w:tabs>
              <w:ind w:firstLine="567"/>
              <w:contextualSpacing/>
              <w:jc w:val="center"/>
              <w:rPr>
                <w:rFonts w:ascii="Times New Roman" w:hAnsi="Times New Roman"/>
                <w:color w:val="000000" w:themeColor="text1"/>
                <w:sz w:val="28"/>
                <w:szCs w:val="28"/>
                <w:lang w:val="kk-KZ" w:eastAsia="ru-RU" w:bidi="ru-RU"/>
              </w:rPr>
            </w:pPr>
          </w:p>
        </w:tc>
        <w:tc>
          <w:tcPr>
            <w:tcW w:w="992" w:type="dxa"/>
            <w:tcBorders>
              <w:top w:val="single" w:sz="4" w:space="0" w:color="auto"/>
              <w:left w:val="single" w:sz="4" w:space="0" w:color="auto"/>
              <w:bottom w:val="nil"/>
              <w:right w:val="single" w:sz="4" w:space="0" w:color="auto"/>
            </w:tcBorders>
            <w:vAlign w:val="center"/>
          </w:tcPr>
          <w:p w14:paraId="303C002A" w14:textId="77777777" w:rsidR="00E442EB" w:rsidRPr="00131F29" w:rsidRDefault="00E442EB" w:rsidP="00E442EB">
            <w:pPr>
              <w:shd w:val="clear" w:color="auto" w:fill="FFFFFF"/>
              <w:tabs>
                <w:tab w:val="left" w:pos="567"/>
              </w:tabs>
              <w:ind w:firstLine="567"/>
              <w:contextualSpacing/>
              <w:jc w:val="center"/>
              <w:rPr>
                <w:rFonts w:ascii="Times New Roman" w:hAnsi="Times New Roman"/>
                <w:color w:val="000000" w:themeColor="text1"/>
                <w:sz w:val="28"/>
                <w:szCs w:val="28"/>
                <w:lang w:val="kk-KZ" w:eastAsia="ru-RU" w:bidi="ru-RU"/>
              </w:rPr>
            </w:pPr>
          </w:p>
        </w:tc>
        <w:tc>
          <w:tcPr>
            <w:tcW w:w="992" w:type="dxa"/>
            <w:tcBorders>
              <w:top w:val="single" w:sz="4" w:space="0" w:color="auto"/>
              <w:left w:val="single" w:sz="4" w:space="0" w:color="auto"/>
              <w:bottom w:val="nil"/>
              <w:right w:val="single" w:sz="4" w:space="0" w:color="auto"/>
            </w:tcBorders>
            <w:vAlign w:val="center"/>
          </w:tcPr>
          <w:p w14:paraId="3BFAC83C" w14:textId="77777777" w:rsidR="00E442EB" w:rsidRPr="00131F29" w:rsidRDefault="00E442EB" w:rsidP="00E442EB">
            <w:pPr>
              <w:shd w:val="clear" w:color="auto" w:fill="FFFFFF"/>
              <w:tabs>
                <w:tab w:val="left" w:pos="567"/>
              </w:tabs>
              <w:ind w:firstLine="567"/>
              <w:contextualSpacing/>
              <w:jc w:val="center"/>
              <w:rPr>
                <w:rFonts w:ascii="Times New Roman" w:hAnsi="Times New Roman"/>
                <w:color w:val="000000" w:themeColor="text1"/>
                <w:sz w:val="28"/>
                <w:szCs w:val="28"/>
                <w:lang w:val="kk-KZ" w:eastAsia="ru-RU" w:bidi="ru-RU"/>
              </w:rPr>
            </w:pPr>
          </w:p>
        </w:tc>
      </w:tr>
      <w:tr w:rsidR="00E442EB" w:rsidRPr="00131F29" w14:paraId="525573E1" w14:textId="06AE0696" w:rsidTr="00944B9F">
        <w:trPr>
          <w:trHeight w:val="20"/>
        </w:trPr>
        <w:tc>
          <w:tcPr>
            <w:tcW w:w="559" w:type="dxa"/>
            <w:vMerge/>
            <w:tcBorders>
              <w:right w:val="single" w:sz="4" w:space="0" w:color="auto"/>
            </w:tcBorders>
          </w:tcPr>
          <w:p w14:paraId="5B98F55F" w14:textId="77777777" w:rsidR="00E442EB" w:rsidRPr="00131F29" w:rsidRDefault="00E442EB" w:rsidP="00D47741">
            <w:pPr>
              <w:tabs>
                <w:tab w:val="left" w:pos="567"/>
              </w:tabs>
              <w:contextualSpacing/>
              <w:jc w:val="both"/>
              <w:rPr>
                <w:rFonts w:ascii="Times New Roman" w:hAnsi="Times New Roman"/>
                <w:color w:val="000000" w:themeColor="text1"/>
                <w:sz w:val="28"/>
                <w:szCs w:val="28"/>
                <w:shd w:val="clear" w:color="auto" w:fill="FFFFFF"/>
                <w:lang w:val="kk-KZ"/>
              </w:rPr>
            </w:pPr>
          </w:p>
        </w:tc>
        <w:tc>
          <w:tcPr>
            <w:tcW w:w="6353" w:type="dxa"/>
            <w:tcBorders>
              <w:top w:val="nil"/>
              <w:left w:val="single" w:sz="4" w:space="0" w:color="auto"/>
              <w:bottom w:val="nil"/>
              <w:right w:val="single" w:sz="4" w:space="0" w:color="auto"/>
            </w:tcBorders>
          </w:tcPr>
          <w:p w14:paraId="160A2F1B" w14:textId="24CBD526" w:rsidR="00E442EB" w:rsidRPr="00131F29" w:rsidRDefault="00E442EB" w:rsidP="00D47741">
            <w:pPr>
              <w:shd w:val="clear" w:color="auto" w:fill="FFFFFF"/>
              <w:tabs>
                <w:tab w:val="left" w:pos="567"/>
              </w:tabs>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а) ия</w:t>
            </w:r>
          </w:p>
        </w:tc>
        <w:tc>
          <w:tcPr>
            <w:tcW w:w="993" w:type="dxa"/>
            <w:tcBorders>
              <w:top w:val="nil"/>
              <w:left w:val="single" w:sz="4" w:space="0" w:color="auto"/>
              <w:bottom w:val="nil"/>
              <w:right w:val="single" w:sz="4" w:space="0" w:color="auto"/>
            </w:tcBorders>
            <w:vAlign w:val="center"/>
          </w:tcPr>
          <w:p w14:paraId="1FBDE060" w14:textId="5491CA84" w:rsidR="00E442EB" w:rsidRPr="00131F29" w:rsidRDefault="00E442EB" w:rsidP="00E442EB">
            <w:pPr>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88,3</w:t>
            </w:r>
          </w:p>
        </w:tc>
        <w:tc>
          <w:tcPr>
            <w:tcW w:w="992" w:type="dxa"/>
            <w:tcBorders>
              <w:top w:val="nil"/>
              <w:left w:val="single" w:sz="4" w:space="0" w:color="auto"/>
              <w:bottom w:val="nil"/>
              <w:right w:val="single" w:sz="4" w:space="0" w:color="auto"/>
            </w:tcBorders>
            <w:vAlign w:val="center"/>
          </w:tcPr>
          <w:p w14:paraId="6333F0DC" w14:textId="0FA47078" w:rsidR="00E442EB" w:rsidRPr="00131F29" w:rsidRDefault="00E442EB" w:rsidP="00E442EB">
            <w:pPr>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85,3</w:t>
            </w:r>
          </w:p>
        </w:tc>
        <w:tc>
          <w:tcPr>
            <w:tcW w:w="992" w:type="dxa"/>
            <w:tcBorders>
              <w:top w:val="nil"/>
              <w:left w:val="single" w:sz="4" w:space="0" w:color="auto"/>
              <w:bottom w:val="nil"/>
              <w:right w:val="single" w:sz="4" w:space="0" w:color="auto"/>
            </w:tcBorders>
            <w:vAlign w:val="center"/>
          </w:tcPr>
          <w:p w14:paraId="5D3F5C44" w14:textId="42B2FEEF" w:rsidR="00E442EB" w:rsidRPr="00131F29" w:rsidRDefault="00E442EB" w:rsidP="00E442EB">
            <w:pPr>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93,1</w:t>
            </w:r>
          </w:p>
        </w:tc>
      </w:tr>
      <w:tr w:rsidR="00E442EB" w:rsidRPr="00131F29" w14:paraId="483C6113" w14:textId="54B75C3A" w:rsidTr="00944B9F">
        <w:trPr>
          <w:trHeight w:val="20"/>
        </w:trPr>
        <w:tc>
          <w:tcPr>
            <w:tcW w:w="559" w:type="dxa"/>
            <w:vMerge/>
            <w:tcBorders>
              <w:right w:val="single" w:sz="4" w:space="0" w:color="auto"/>
            </w:tcBorders>
          </w:tcPr>
          <w:p w14:paraId="334B50A3" w14:textId="77777777" w:rsidR="00E442EB" w:rsidRPr="00131F29" w:rsidRDefault="00E442EB" w:rsidP="00D47741">
            <w:pPr>
              <w:tabs>
                <w:tab w:val="left" w:pos="567"/>
              </w:tabs>
              <w:contextualSpacing/>
              <w:jc w:val="both"/>
              <w:rPr>
                <w:rFonts w:ascii="Times New Roman" w:hAnsi="Times New Roman"/>
                <w:color w:val="000000" w:themeColor="text1"/>
                <w:sz w:val="28"/>
                <w:szCs w:val="28"/>
                <w:shd w:val="clear" w:color="auto" w:fill="FFFFFF"/>
                <w:lang w:val="kk-KZ"/>
              </w:rPr>
            </w:pPr>
          </w:p>
        </w:tc>
        <w:tc>
          <w:tcPr>
            <w:tcW w:w="6353" w:type="dxa"/>
            <w:tcBorders>
              <w:top w:val="nil"/>
              <w:left w:val="single" w:sz="4" w:space="0" w:color="auto"/>
              <w:bottom w:val="nil"/>
              <w:right w:val="single" w:sz="4" w:space="0" w:color="auto"/>
            </w:tcBorders>
          </w:tcPr>
          <w:p w14:paraId="6B614525" w14:textId="7133E813" w:rsidR="00E442EB" w:rsidRPr="00131F29" w:rsidRDefault="00E442EB" w:rsidP="00D47741">
            <w:pPr>
              <w:shd w:val="clear" w:color="auto" w:fill="FFFFFF"/>
              <w:tabs>
                <w:tab w:val="left" w:pos="567"/>
              </w:tabs>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б) жоқ</w:t>
            </w:r>
          </w:p>
        </w:tc>
        <w:tc>
          <w:tcPr>
            <w:tcW w:w="993" w:type="dxa"/>
            <w:tcBorders>
              <w:top w:val="nil"/>
              <w:left w:val="single" w:sz="4" w:space="0" w:color="auto"/>
              <w:bottom w:val="nil"/>
              <w:right w:val="single" w:sz="4" w:space="0" w:color="auto"/>
            </w:tcBorders>
            <w:vAlign w:val="center"/>
          </w:tcPr>
          <w:p w14:paraId="0DA684AC" w14:textId="575F00B5" w:rsidR="00E442EB" w:rsidRPr="00131F29" w:rsidRDefault="00E442EB" w:rsidP="00E442EB">
            <w:pPr>
              <w:shd w:val="clear" w:color="auto" w:fill="FFFFFF"/>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5,19</w:t>
            </w:r>
          </w:p>
        </w:tc>
        <w:tc>
          <w:tcPr>
            <w:tcW w:w="992" w:type="dxa"/>
            <w:tcBorders>
              <w:top w:val="nil"/>
              <w:left w:val="single" w:sz="4" w:space="0" w:color="auto"/>
              <w:bottom w:val="nil"/>
              <w:right w:val="single" w:sz="4" w:space="0" w:color="auto"/>
            </w:tcBorders>
            <w:vAlign w:val="center"/>
          </w:tcPr>
          <w:p w14:paraId="2008B533" w14:textId="3452FE23" w:rsidR="00E442EB" w:rsidRPr="00131F29" w:rsidRDefault="00E442EB" w:rsidP="00E442EB">
            <w:pPr>
              <w:shd w:val="clear" w:color="auto" w:fill="FFFFFF"/>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8</w:t>
            </w:r>
          </w:p>
        </w:tc>
        <w:tc>
          <w:tcPr>
            <w:tcW w:w="992" w:type="dxa"/>
            <w:tcBorders>
              <w:top w:val="nil"/>
              <w:left w:val="single" w:sz="4" w:space="0" w:color="auto"/>
              <w:bottom w:val="nil"/>
              <w:right w:val="single" w:sz="4" w:space="0" w:color="auto"/>
            </w:tcBorders>
            <w:vAlign w:val="center"/>
          </w:tcPr>
          <w:p w14:paraId="1959FC62" w14:textId="363E7D02" w:rsidR="00E442EB" w:rsidRPr="00131F29" w:rsidRDefault="00E442EB" w:rsidP="00E442EB">
            <w:pPr>
              <w:shd w:val="clear" w:color="auto" w:fill="FFFFFF"/>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4,11</w:t>
            </w:r>
          </w:p>
        </w:tc>
      </w:tr>
      <w:tr w:rsidR="00A86E4E" w:rsidRPr="00131F29" w14:paraId="3F975B11" w14:textId="077FBAE3" w:rsidTr="00944B9F">
        <w:trPr>
          <w:trHeight w:val="20"/>
        </w:trPr>
        <w:tc>
          <w:tcPr>
            <w:tcW w:w="559" w:type="dxa"/>
            <w:vMerge/>
            <w:tcBorders>
              <w:right w:val="single" w:sz="4" w:space="0" w:color="auto"/>
            </w:tcBorders>
          </w:tcPr>
          <w:p w14:paraId="4F64DE48" w14:textId="77777777" w:rsidR="00E442EB" w:rsidRPr="00131F29" w:rsidRDefault="00E442EB" w:rsidP="00D47741">
            <w:pPr>
              <w:tabs>
                <w:tab w:val="left" w:pos="567"/>
              </w:tabs>
              <w:contextualSpacing/>
              <w:jc w:val="both"/>
              <w:rPr>
                <w:rFonts w:ascii="Times New Roman" w:hAnsi="Times New Roman"/>
                <w:color w:val="000000" w:themeColor="text1"/>
                <w:sz w:val="28"/>
                <w:szCs w:val="28"/>
                <w:shd w:val="clear" w:color="auto" w:fill="FFFFFF"/>
                <w:lang w:val="kk-KZ"/>
              </w:rPr>
            </w:pPr>
          </w:p>
        </w:tc>
        <w:tc>
          <w:tcPr>
            <w:tcW w:w="6353" w:type="dxa"/>
            <w:tcBorders>
              <w:top w:val="nil"/>
              <w:left w:val="single" w:sz="4" w:space="0" w:color="auto"/>
              <w:bottom w:val="single" w:sz="4" w:space="0" w:color="auto"/>
              <w:right w:val="single" w:sz="4" w:space="0" w:color="auto"/>
            </w:tcBorders>
          </w:tcPr>
          <w:p w14:paraId="6BB05BD3" w14:textId="287EC7F3" w:rsidR="00E442EB" w:rsidRPr="00131F29" w:rsidRDefault="00E442EB" w:rsidP="00D47741">
            <w:pPr>
              <w:shd w:val="clear" w:color="auto" w:fill="FFFFFF"/>
              <w:tabs>
                <w:tab w:val="left" w:pos="567"/>
              </w:tabs>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в) бұл туралы ойламаймын</w:t>
            </w:r>
          </w:p>
        </w:tc>
        <w:tc>
          <w:tcPr>
            <w:tcW w:w="993" w:type="dxa"/>
            <w:tcBorders>
              <w:top w:val="nil"/>
              <w:left w:val="single" w:sz="4" w:space="0" w:color="auto"/>
              <w:bottom w:val="single" w:sz="4" w:space="0" w:color="auto"/>
              <w:right w:val="single" w:sz="4" w:space="0" w:color="auto"/>
            </w:tcBorders>
            <w:vAlign w:val="center"/>
          </w:tcPr>
          <w:p w14:paraId="67BFAE87" w14:textId="49F4BD94" w:rsidR="00E442EB" w:rsidRPr="00131F29" w:rsidRDefault="00E442EB" w:rsidP="00E442EB">
            <w:pPr>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6,49</w:t>
            </w:r>
          </w:p>
        </w:tc>
        <w:tc>
          <w:tcPr>
            <w:tcW w:w="992" w:type="dxa"/>
            <w:tcBorders>
              <w:top w:val="nil"/>
              <w:left w:val="single" w:sz="4" w:space="0" w:color="auto"/>
              <w:bottom w:val="single" w:sz="4" w:space="0" w:color="auto"/>
              <w:right w:val="single" w:sz="4" w:space="0" w:color="auto"/>
            </w:tcBorders>
            <w:vAlign w:val="center"/>
          </w:tcPr>
          <w:p w14:paraId="2B95B0F9" w14:textId="784681BB" w:rsidR="00E442EB" w:rsidRPr="00131F29" w:rsidRDefault="00E442EB" w:rsidP="00E442EB">
            <w:pPr>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6,67</w:t>
            </w:r>
          </w:p>
        </w:tc>
        <w:tc>
          <w:tcPr>
            <w:tcW w:w="992" w:type="dxa"/>
            <w:tcBorders>
              <w:top w:val="nil"/>
              <w:left w:val="single" w:sz="4" w:space="0" w:color="auto"/>
              <w:bottom w:val="single" w:sz="4" w:space="0" w:color="auto"/>
              <w:right w:val="single" w:sz="4" w:space="0" w:color="auto"/>
            </w:tcBorders>
            <w:vAlign w:val="center"/>
          </w:tcPr>
          <w:p w14:paraId="4A314046" w14:textId="005B25A1" w:rsidR="00E442EB" w:rsidRPr="00131F29" w:rsidRDefault="00E442EB" w:rsidP="00E442EB">
            <w:pPr>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1,37</w:t>
            </w:r>
          </w:p>
        </w:tc>
      </w:tr>
      <w:tr w:rsidR="00A86E4E" w:rsidRPr="0025407A" w14:paraId="7EEF16E8" w14:textId="3690AE30" w:rsidTr="00944B9F">
        <w:trPr>
          <w:trHeight w:val="20"/>
        </w:trPr>
        <w:tc>
          <w:tcPr>
            <w:tcW w:w="559" w:type="dxa"/>
            <w:vMerge w:val="restart"/>
            <w:tcBorders>
              <w:right w:val="single" w:sz="4" w:space="0" w:color="auto"/>
            </w:tcBorders>
          </w:tcPr>
          <w:p w14:paraId="2C8D75D7" w14:textId="77777777" w:rsidR="00E442EB" w:rsidRPr="00131F29" w:rsidRDefault="00E442EB" w:rsidP="00D47741">
            <w:pPr>
              <w:tabs>
                <w:tab w:val="left" w:pos="567"/>
              </w:tabs>
              <w:contextualSpacing/>
              <w:jc w:val="both"/>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3</w:t>
            </w:r>
          </w:p>
        </w:tc>
        <w:tc>
          <w:tcPr>
            <w:tcW w:w="6353" w:type="dxa"/>
            <w:tcBorders>
              <w:top w:val="single" w:sz="4" w:space="0" w:color="auto"/>
              <w:left w:val="single" w:sz="4" w:space="0" w:color="auto"/>
              <w:bottom w:val="nil"/>
              <w:right w:val="single" w:sz="4" w:space="0" w:color="auto"/>
            </w:tcBorders>
          </w:tcPr>
          <w:p w14:paraId="49EE8AB4" w14:textId="1A97B6FC" w:rsidR="00E442EB" w:rsidRPr="00131F29" w:rsidRDefault="00E442EB" w:rsidP="00D47741">
            <w:pPr>
              <w:shd w:val="clear" w:color="auto" w:fill="FFFFFF"/>
              <w:tabs>
                <w:tab w:val="left" w:pos="567"/>
              </w:tabs>
              <w:contextualSpacing/>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lang w:val="kk-KZ" w:eastAsia="ru-RU" w:bidi="ru-RU"/>
              </w:rPr>
              <w:t>Сіз Олимпиада ойындарының жүлдегері мен қатысушысы болғыңыз келе ме?</w:t>
            </w:r>
          </w:p>
        </w:tc>
        <w:tc>
          <w:tcPr>
            <w:tcW w:w="993" w:type="dxa"/>
            <w:tcBorders>
              <w:top w:val="single" w:sz="4" w:space="0" w:color="auto"/>
              <w:left w:val="single" w:sz="4" w:space="0" w:color="auto"/>
              <w:bottom w:val="nil"/>
              <w:right w:val="single" w:sz="4" w:space="0" w:color="auto"/>
            </w:tcBorders>
            <w:vAlign w:val="center"/>
          </w:tcPr>
          <w:p w14:paraId="5F4BEDCF" w14:textId="77777777" w:rsidR="00E442EB" w:rsidRPr="00131F29" w:rsidRDefault="00E442EB" w:rsidP="00E442EB">
            <w:pPr>
              <w:shd w:val="clear" w:color="auto" w:fill="FFFFFF"/>
              <w:tabs>
                <w:tab w:val="left" w:pos="567"/>
              </w:tabs>
              <w:ind w:firstLine="567"/>
              <w:contextualSpacing/>
              <w:jc w:val="center"/>
              <w:rPr>
                <w:rFonts w:ascii="Times New Roman" w:hAnsi="Times New Roman"/>
                <w:color w:val="000000" w:themeColor="text1"/>
                <w:sz w:val="28"/>
                <w:szCs w:val="28"/>
                <w:lang w:val="kk-KZ" w:eastAsia="ru-RU" w:bidi="ru-RU"/>
              </w:rPr>
            </w:pPr>
          </w:p>
        </w:tc>
        <w:tc>
          <w:tcPr>
            <w:tcW w:w="992" w:type="dxa"/>
            <w:tcBorders>
              <w:top w:val="single" w:sz="4" w:space="0" w:color="auto"/>
              <w:left w:val="single" w:sz="4" w:space="0" w:color="auto"/>
              <w:bottom w:val="nil"/>
              <w:right w:val="single" w:sz="4" w:space="0" w:color="auto"/>
            </w:tcBorders>
            <w:vAlign w:val="center"/>
          </w:tcPr>
          <w:p w14:paraId="5E13361B" w14:textId="77777777" w:rsidR="00E442EB" w:rsidRPr="00131F29" w:rsidRDefault="00E442EB" w:rsidP="00E442EB">
            <w:pPr>
              <w:shd w:val="clear" w:color="auto" w:fill="FFFFFF"/>
              <w:tabs>
                <w:tab w:val="left" w:pos="567"/>
              </w:tabs>
              <w:ind w:firstLine="567"/>
              <w:contextualSpacing/>
              <w:jc w:val="center"/>
              <w:rPr>
                <w:rFonts w:ascii="Times New Roman" w:hAnsi="Times New Roman"/>
                <w:color w:val="000000" w:themeColor="text1"/>
                <w:sz w:val="28"/>
                <w:szCs w:val="28"/>
                <w:lang w:val="kk-KZ" w:eastAsia="ru-RU" w:bidi="ru-RU"/>
              </w:rPr>
            </w:pPr>
          </w:p>
        </w:tc>
        <w:tc>
          <w:tcPr>
            <w:tcW w:w="992" w:type="dxa"/>
            <w:tcBorders>
              <w:top w:val="single" w:sz="4" w:space="0" w:color="auto"/>
              <w:left w:val="single" w:sz="4" w:space="0" w:color="auto"/>
              <w:bottom w:val="nil"/>
              <w:right w:val="single" w:sz="4" w:space="0" w:color="auto"/>
            </w:tcBorders>
            <w:vAlign w:val="center"/>
          </w:tcPr>
          <w:p w14:paraId="67773CEE" w14:textId="77777777" w:rsidR="00E442EB" w:rsidRPr="00131F29" w:rsidRDefault="00E442EB" w:rsidP="00E442EB">
            <w:pPr>
              <w:shd w:val="clear" w:color="auto" w:fill="FFFFFF"/>
              <w:tabs>
                <w:tab w:val="left" w:pos="567"/>
              </w:tabs>
              <w:ind w:firstLine="567"/>
              <w:contextualSpacing/>
              <w:jc w:val="center"/>
              <w:rPr>
                <w:rFonts w:ascii="Times New Roman" w:hAnsi="Times New Roman"/>
                <w:color w:val="000000" w:themeColor="text1"/>
                <w:sz w:val="28"/>
                <w:szCs w:val="28"/>
                <w:lang w:val="kk-KZ" w:eastAsia="ru-RU" w:bidi="ru-RU"/>
              </w:rPr>
            </w:pPr>
          </w:p>
        </w:tc>
      </w:tr>
      <w:tr w:rsidR="00E442EB" w:rsidRPr="00131F29" w14:paraId="085370E4" w14:textId="38CA5F2A" w:rsidTr="00944B9F">
        <w:trPr>
          <w:trHeight w:val="20"/>
        </w:trPr>
        <w:tc>
          <w:tcPr>
            <w:tcW w:w="559" w:type="dxa"/>
            <w:vMerge/>
            <w:tcBorders>
              <w:right w:val="single" w:sz="4" w:space="0" w:color="auto"/>
            </w:tcBorders>
          </w:tcPr>
          <w:p w14:paraId="354EB406" w14:textId="77777777" w:rsidR="00E442EB" w:rsidRPr="00131F29" w:rsidRDefault="00E442EB" w:rsidP="00D47741">
            <w:pPr>
              <w:tabs>
                <w:tab w:val="left" w:pos="567"/>
              </w:tabs>
              <w:contextualSpacing/>
              <w:jc w:val="both"/>
              <w:rPr>
                <w:rFonts w:ascii="Times New Roman" w:hAnsi="Times New Roman"/>
                <w:color w:val="000000" w:themeColor="text1"/>
                <w:sz w:val="28"/>
                <w:szCs w:val="28"/>
                <w:shd w:val="clear" w:color="auto" w:fill="FFFFFF"/>
                <w:lang w:val="kk-KZ"/>
              </w:rPr>
            </w:pPr>
          </w:p>
        </w:tc>
        <w:tc>
          <w:tcPr>
            <w:tcW w:w="6353" w:type="dxa"/>
            <w:tcBorders>
              <w:top w:val="nil"/>
              <w:left w:val="single" w:sz="4" w:space="0" w:color="auto"/>
              <w:bottom w:val="nil"/>
              <w:right w:val="single" w:sz="4" w:space="0" w:color="auto"/>
            </w:tcBorders>
          </w:tcPr>
          <w:p w14:paraId="275D19AE" w14:textId="11A4DDD5" w:rsidR="00E442EB" w:rsidRPr="00131F29" w:rsidRDefault="00E442EB" w:rsidP="00D47741">
            <w:pPr>
              <w:shd w:val="clear" w:color="auto" w:fill="FFFFFF"/>
              <w:tabs>
                <w:tab w:val="left" w:pos="567"/>
              </w:tabs>
              <w:contextualSpacing/>
              <w:rPr>
                <w:rFonts w:ascii="Times New Roman" w:hAnsi="Times New Roman"/>
                <w:color w:val="000000" w:themeColor="text1"/>
                <w:sz w:val="28"/>
                <w:szCs w:val="28"/>
                <w:shd w:val="clear" w:color="auto" w:fill="FFFFFF"/>
                <w:lang w:val="kk-KZ" w:eastAsia="ru-RU" w:bidi="ru-RU"/>
              </w:rPr>
            </w:pPr>
            <w:r w:rsidRPr="00131F29">
              <w:rPr>
                <w:rFonts w:ascii="Times New Roman" w:hAnsi="Times New Roman"/>
                <w:color w:val="000000" w:themeColor="text1"/>
                <w:sz w:val="28"/>
                <w:szCs w:val="28"/>
                <w:lang w:val="kk-KZ" w:eastAsia="ru-RU" w:bidi="ru-RU"/>
              </w:rPr>
              <w:t xml:space="preserve">а) </w:t>
            </w:r>
            <w:proofErr w:type="spellStart"/>
            <w:r w:rsidRPr="00131F29">
              <w:rPr>
                <w:rFonts w:ascii="Times New Roman" w:hAnsi="Times New Roman"/>
                <w:color w:val="000000" w:themeColor="text1"/>
                <w:sz w:val="28"/>
                <w:szCs w:val="28"/>
              </w:rPr>
              <w:t>ия</w:t>
            </w:r>
            <w:proofErr w:type="spellEnd"/>
          </w:p>
        </w:tc>
        <w:tc>
          <w:tcPr>
            <w:tcW w:w="993" w:type="dxa"/>
            <w:tcBorders>
              <w:top w:val="nil"/>
              <w:left w:val="single" w:sz="4" w:space="0" w:color="auto"/>
              <w:bottom w:val="nil"/>
              <w:right w:val="single" w:sz="4" w:space="0" w:color="auto"/>
            </w:tcBorders>
            <w:vAlign w:val="center"/>
          </w:tcPr>
          <w:p w14:paraId="39AEF756" w14:textId="195CF904" w:rsidR="00E442EB" w:rsidRPr="00131F29" w:rsidRDefault="00E442EB" w:rsidP="00E442EB">
            <w:pPr>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81,82</w:t>
            </w:r>
          </w:p>
        </w:tc>
        <w:tc>
          <w:tcPr>
            <w:tcW w:w="992" w:type="dxa"/>
            <w:tcBorders>
              <w:top w:val="nil"/>
              <w:left w:val="single" w:sz="4" w:space="0" w:color="auto"/>
              <w:bottom w:val="nil"/>
              <w:right w:val="single" w:sz="4" w:space="0" w:color="auto"/>
            </w:tcBorders>
            <w:vAlign w:val="center"/>
          </w:tcPr>
          <w:p w14:paraId="57E1D43C" w14:textId="194AAA0E" w:rsidR="00E442EB" w:rsidRPr="00131F29" w:rsidRDefault="00E442EB" w:rsidP="00E442EB">
            <w:pPr>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rPr>
              <w:t>82,67</w:t>
            </w:r>
          </w:p>
        </w:tc>
        <w:tc>
          <w:tcPr>
            <w:tcW w:w="992" w:type="dxa"/>
            <w:tcBorders>
              <w:top w:val="nil"/>
              <w:left w:val="single" w:sz="4" w:space="0" w:color="auto"/>
              <w:bottom w:val="nil"/>
              <w:right w:val="single" w:sz="4" w:space="0" w:color="auto"/>
            </w:tcBorders>
            <w:vAlign w:val="center"/>
          </w:tcPr>
          <w:p w14:paraId="46B18F38" w14:textId="2B7AB526" w:rsidR="00E442EB" w:rsidRPr="00131F29" w:rsidRDefault="00E442EB" w:rsidP="00E442EB">
            <w:pPr>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rPr>
              <w:t>86,3</w:t>
            </w:r>
          </w:p>
        </w:tc>
      </w:tr>
      <w:tr w:rsidR="00E442EB" w:rsidRPr="00131F29" w14:paraId="0A99076C" w14:textId="7CA62B48" w:rsidTr="00944B9F">
        <w:trPr>
          <w:trHeight w:val="20"/>
        </w:trPr>
        <w:tc>
          <w:tcPr>
            <w:tcW w:w="559" w:type="dxa"/>
            <w:vMerge/>
            <w:tcBorders>
              <w:right w:val="single" w:sz="4" w:space="0" w:color="auto"/>
            </w:tcBorders>
          </w:tcPr>
          <w:p w14:paraId="041E9BB8" w14:textId="77777777" w:rsidR="00E442EB" w:rsidRPr="00131F29" w:rsidRDefault="00E442EB" w:rsidP="00D47741">
            <w:pPr>
              <w:tabs>
                <w:tab w:val="left" w:pos="567"/>
              </w:tabs>
              <w:contextualSpacing/>
              <w:jc w:val="both"/>
              <w:rPr>
                <w:rFonts w:ascii="Times New Roman" w:hAnsi="Times New Roman"/>
                <w:color w:val="000000" w:themeColor="text1"/>
                <w:sz w:val="28"/>
                <w:szCs w:val="28"/>
                <w:shd w:val="clear" w:color="auto" w:fill="FFFFFF"/>
                <w:lang w:val="kk-KZ"/>
              </w:rPr>
            </w:pPr>
          </w:p>
        </w:tc>
        <w:tc>
          <w:tcPr>
            <w:tcW w:w="6353" w:type="dxa"/>
            <w:tcBorders>
              <w:top w:val="nil"/>
              <w:left w:val="single" w:sz="4" w:space="0" w:color="auto"/>
              <w:bottom w:val="nil"/>
              <w:right w:val="single" w:sz="4" w:space="0" w:color="auto"/>
            </w:tcBorders>
          </w:tcPr>
          <w:p w14:paraId="2548A0DC" w14:textId="4DE14EFB" w:rsidR="00E442EB" w:rsidRPr="00131F29" w:rsidRDefault="00E442EB" w:rsidP="00D47741">
            <w:pPr>
              <w:tabs>
                <w:tab w:val="left" w:pos="567"/>
              </w:tabs>
              <w:contextualSpacing/>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lang w:val="kk-KZ" w:eastAsia="ru-RU" w:bidi="ru-RU"/>
              </w:rPr>
              <w:t xml:space="preserve">б) </w:t>
            </w:r>
            <w:proofErr w:type="spellStart"/>
            <w:r w:rsidRPr="00131F29">
              <w:rPr>
                <w:rFonts w:ascii="Times New Roman" w:hAnsi="Times New Roman"/>
                <w:color w:val="000000" w:themeColor="text1"/>
                <w:sz w:val="28"/>
                <w:szCs w:val="28"/>
              </w:rPr>
              <w:t>жоқ</w:t>
            </w:r>
            <w:proofErr w:type="spellEnd"/>
          </w:p>
        </w:tc>
        <w:tc>
          <w:tcPr>
            <w:tcW w:w="993" w:type="dxa"/>
            <w:tcBorders>
              <w:top w:val="nil"/>
              <w:left w:val="single" w:sz="4" w:space="0" w:color="auto"/>
              <w:bottom w:val="nil"/>
              <w:right w:val="single" w:sz="4" w:space="0" w:color="auto"/>
            </w:tcBorders>
            <w:vAlign w:val="center"/>
          </w:tcPr>
          <w:p w14:paraId="6E4FE88B" w14:textId="3D8D90CC" w:rsidR="00E442EB" w:rsidRPr="00131F29" w:rsidRDefault="00E442EB" w:rsidP="00E442EB">
            <w:pPr>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rPr>
              <w:t>6,49</w:t>
            </w:r>
          </w:p>
        </w:tc>
        <w:tc>
          <w:tcPr>
            <w:tcW w:w="992" w:type="dxa"/>
            <w:tcBorders>
              <w:top w:val="nil"/>
              <w:left w:val="single" w:sz="4" w:space="0" w:color="auto"/>
              <w:bottom w:val="nil"/>
              <w:right w:val="single" w:sz="4" w:space="0" w:color="auto"/>
            </w:tcBorders>
            <w:vAlign w:val="center"/>
          </w:tcPr>
          <w:p w14:paraId="731A32B6" w14:textId="676C5E21" w:rsidR="00E442EB" w:rsidRPr="00131F29" w:rsidRDefault="00E442EB" w:rsidP="00E442EB">
            <w:pPr>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rPr>
              <w:t>9,33</w:t>
            </w:r>
          </w:p>
        </w:tc>
        <w:tc>
          <w:tcPr>
            <w:tcW w:w="992" w:type="dxa"/>
            <w:tcBorders>
              <w:top w:val="nil"/>
              <w:left w:val="single" w:sz="4" w:space="0" w:color="auto"/>
              <w:bottom w:val="nil"/>
              <w:right w:val="single" w:sz="4" w:space="0" w:color="auto"/>
            </w:tcBorders>
            <w:vAlign w:val="center"/>
          </w:tcPr>
          <w:p w14:paraId="0DD76F48" w14:textId="0E900979" w:rsidR="00E442EB" w:rsidRPr="00131F29" w:rsidRDefault="00E442EB" w:rsidP="00E442EB">
            <w:pPr>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rPr>
              <w:t>4,11</w:t>
            </w:r>
          </w:p>
        </w:tc>
      </w:tr>
      <w:tr w:rsidR="001A5C27" w:rsidRPr="00131F29" w14:paraId="429E253E" w14:textId="2F3EB4C9" w:rsidTr="00944B9F">
        <w:trPr>
          <w:trHeight w:val="20"/>
        </w:trPr>
        <w:tc>
          <w:tcPr>
            <w:tcW w:w="559" w:type="dxa"/>
            <w:vMerge/>
            <w:tcBorders>
              <w:right w:val="single" w:sz="4" w:space="0" w:color="auto"/>
            </w:tcBorders>
          </w:tcPr>
          <w:p w14:paraId="2BBE7581" w14:textId="77777777" w:rsidR="00E442EB" w:rsidRPr="00131F29" w:rsidRDefault="00E442EB" w:rsidP="00D47741">
            <w:pPr>
              <w:tabs>
                <w:tab w:val="left" w:pos="567"/>
              </w:tabs>
              <w:contextualSpacing/>
              <w:jc w:val="both"/>
              <w:rPr>
                <w:rFonts w:ascii="Times New Roman" w:hAnsi="Times New Roman"/>
                <w:color w:val="000000" w:themeColor="text1"/>
                <w:sz w:val="28"/>
                <w:szCs w:val="28"/>
                <w:shd w:val="clear" w:color="auto" w:fill="FFFFFF"/>
                <w:lang w:val="kk-KZ"/>
              </w:rPr>
            </w:pPr>
          </w:p>
        </w:tc>
        <w:tc>
          <w:tcPr>
            <w:tcW w:w="6353" w:type="dxa"/>
            <w:tcBorders>
              <w:top w:val="nil"/>
              <w:left w:val="single" w:sz="4" w:space="0" w:color="auto"/>
              <w:bottom w:val="single" w:sz="4" w:space="0" w:color="auto"/>
              <w:right w:val="single" w:sz="4" w:space="0" w:color="auto"/>
            </w:tcBorders>
          </w:tcPr>
          <w:p w14:paraId="44AEA357" w14:textId="539E448F" w:rsidR="00E442EB" w:rsidRPr="00131F29" w:rsidRDefault="00E442EB" w:rsidP="00D47741">
            <w:pPr>
              <w:shd w:val="clear" w:color="auto" w:fill="FFFFFF"/>
              <w:tabs>
                <w:tab w:val="left" w:pos="567"/>
              </w:tabs>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 xml:space="preserve">в) </w:t>
            </w:r>
            <w:r w:rsidRPr="00131F29">
              <w:rPr>
                <w:rFonts w:ascii="Times New Roman" w:hAnsi="Times New Roman"/>
                <w:color w:val="000000" w:themeColor="text1"/>
                <w:sz w:val="28"/>
                <w:szCs w:val="28"/>
                <w:lang w:val="kk-KZ"/>
              </w:rPr>
              <w:t>жауап беруге қиналамын</w:t>
            </w:r>
          </w:p>
        </w:tc>
        <w:tc>
          <w:tcPr>
            <w:tcW w:w="993" w:type="dxa"/>
            <w:tcBorders>
              <w:top w:val="nil"/>
              <w:left w:val="single" w:sz="4" w:space="0" w:color="auto"/>
              <w:bottom w:val="single" w:sz="4" w:space="0" w:color="auto"/>
              <w:right w:val="single" w:sz="4" w:space="0" w:color="auto"/>
            </w:tcBorders>
            <w:vAlign w:val="center"/>
          </w:tcPr>
          <w:p w14:paraId="7ABD1366" w14:textId="2C523E80" w:rsidR="00E442EB" w:rsidRPr="00131F29" w:rsidRDefault="00E442EB" w:rsidP="00E442EB">
            <w:pPr>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rPr>
              <w:t>9,09</w:t>
            </w:r>
          </w:p>
        </w:tc>
        <w:tc>
          <w:tcPr>
            <w:tcW w:w="992" w:type="dxa"/>
            <w:tcBorders>
              <w:top w:val="nil"/>
              <w:left w:val="single" w:sz="4" w:space="0" w:color="auto"/>
              <w:bottom w:val="single" w:sz="4" w:space="0" w:color="auto"/>
              <w:right w:val="single" w:sz="4" w:space="0" w:color="auto"/>
            </w:tcBorders>
            <w:vAlign w:val="center"/>
          </w:tcPr>
          <w:p w14:paraId="38685493" w14:textId="4F601279" w:rsidR="00E442EB" w:rsidRPr="00131F29" w:rsidRDefault="00E442EB" w:rsidP="00E442EB">
            <w:pPr>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rPr>
              <w:t>8</w:t>
            </w:r>
          </w:p>
        </w:tc>
        <w:tc>
          <w:tcPr>
            <w:tcW w:w="992" w:type="dxa"/>
            <w:tcBorders>
              <w:top w:val="nil"/>
              <w:left w:val="single" w:sz="4" w:space="0" w:color="auto"/>
              <w:bottom w:val="single" w:sz="4" w:space="0" w:color="auto"/>
              <w:right w:val="single" w:sz="4" w:space="0" w:color="auto"/>
            </w:tcBorders>
            <w:vAlign w:val="center"/>
          </w:tcPr>
          <w:p w14:paraId="13AA5E6F" w14:textId="0CEC7728" w:rsidR="00E442EB" w:rsidRPr="00131F29" w:rsidRDefault="00E442EB" w:rsidP="00E442EB">
            <w:pPr>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rPr>
              <w:t>9,59</w:t>
            </w:r>
          </w:p>
        </w:tc>
      </w:tr>
      <w:tr w:rsidR="001A5C27" w:rsidRPr="0025407A" w14:paraId="2E18AE53" w14:textId="77777777" w:rsidTr="00944B9F">
        <w:trPr>
          <w:trHeight w:val="20"/>
        </w:trPr>
        <w:tc>
          <w:tcPr>
            <w:tcW w:w="559" w:type="dxa"/>
            <w:vMerge w:val="restart"/>
            <w:tcBorders>
              <w:right w:val="single" w:sz="4" w:space="0" w:color="auto"/>
            </w:tcBorders>
          </w:tcPr>
          <w:p w14:paraId="7A1E5728" w14:textId="29CE8D65" w:rsidR="001A5C27" w:rsidRPr="00131F29" w:rsidRDefault="001A5C27" w:rsidP="00D47741">
            <w:pPr>
              <w:tabs>
                <w:tab w:val="left" w:pos="567"/>
              </w:tabs>
              <w:contextualSpacing/>
              <w:jc w:val="both"/>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4</w:t>
            </w:r>
          </w:p>
        </w:tc>
        <w:tc>
          <w:tcPr>
            <w:tcW w:w="6353" w:type="dxa"/>
            <w:tcBorders>
              <w:top w:val="single" w:sz="4" w:space="0" w:color="auto"/>
              <w:left w:val="single" w:sz="4" w:space="0" w:color="auto"/>
              <w:bottom w:val="nil"/>
              <w:right w:val="single" w:sz="4" w:space="0" w:color="auto"/>
            </w:tcBorders>
          </w:tcPr>
          <w:p w14:paraId="79029143" w14:textId="49E51771" w:rsidR="001A5C27" w:rsidRPr="00131F29" w:rsidRDefault="001A5C27" w:rsidP="00D47741">
            <w:pPr>
              <w:shd w:val="clear" w:color="auto" w:fill="FFFFFF"/>
              <w:tabs>
                <w:tab w:val="left" w:pos="567"/>
              </w:tabs>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Сіз  білім бағдарламаңыз бойынша   «Олимпиадалық білім беру» пәнін оқығыңыз келе ме?</w:t>
            </w:r>
          </w:p>
        </w:tc>
        <w:tc>
          <w:tcPr>
            <w:tcW w:w="993" w:type="dxa"/>
            <w:tcBorders>
              <w:top w:val="single" w:sz="4" w:space="0" w:color="auto"/>
              <w:left w:val="single" w:sz="4" w:space="0" w:color="auto"/>
              <w:bottom w:val="nil"/>
              <w:right w:val="single" w:sz="4" w:space="0" w:color="auto"/>
            </w:tcBorders>
            <w:vAlign w:val="center"/>
          </w:tcPr>
          <w:p w14:paraId="728BC194" w14:textId="77777777" w:rsidR="001A5C27" w:rsidRPr="00131F29" w:rsidRDefault="001A5C27" w:rsidP="00E442EB">
            <w:pPr>
              <w:tabs>
                <w:tab w:val="left" w:pos="567"/>
              </w:tabs>
              <w:ind w:firstLine="567"/>
              <w:contextualSpacing/>
              <w:jc w:val="center"/>
              <w:rPr>
                <w:rFonts w:ascii="Times New Roman" w:hAnsi="Times New Roman"/>
                <w:color w:val="000000" w:themeColor="text1"/>
                <w:sz w:val="28"/>
                <w:szCs w:val="28"/>
                <w:lang w:val="kk-KZ" w:eastAsia="ru-RU" w:bidi="ru-RU"/>
              </w:rPr>
            </w:pPr>
          </w:p>
        </w:tc>
        <w:tc>
          <w:tcPr>
            <w:tcW w:w="992" w:type="dxa"/>
            <w:tcBorders>
              <w:top w:val="single" w:sz="4" w:space="0" w:color="auto"/>
              <w:left w:val="single" w:sz="4" w:space="0" w:color="auto"/>
              <w:bottom w:val="nil"/>
              <w:right w:val="single" w:sz="4" w:space="0" w:color="auto"/>
            </w:tcBorders>
            <w:vAlign w:val="center"/>
          </w:tcPr>
          <w:p w14:paraId="768E4FE9" w14:textId="77777777" w:rsidR="001A5C27" w:rsidRPr="00131F29" w:rsidRDefault="001A5C27" w:rsidP="00E442EB">
            <w:pPr>
              <w:tabs>
                <w:tab w:val="left" w:pos="567"/>
              </w:tabs>
              <w:ind w:firstLine="567"/>
              <w:contextualSpacing/>
              <w:jc w:val="center"/>
              <w:rPr>
                <w:rFonts w:ascii="Times New Roman" w:hAnsi="Times New Roman"/>
                <w:color w:val="000000" w:themeColor="text1"/>
                <w:sz w:val="28"/>
                <w:szCs w:val="28"/>
                <w:lang w:val="kk-KZ" w:eastAsia="ru-RU" w:bidi="ru-RU"/>
              </w:rPr>
            </w:pPr>
          </w:p>
        </w:tc>
        <w:tc>
          <w:tcPr>
            <w:tcW w:w="992" w:type="dxa"/>
            <w:tcBorders>
              <w:top w:val="single" w:sz="4" w:space="0" w:color="auto"/>
              <w:left w:val="single" w:sz="4" w:space="0" w:color="auto"/>
              <w:bottom w:val="nil"/>
              <w:right w:val="single" w:sz="4" w:space="0" w:color="auto"/>
            </w:tcBorders>
            <w:vAlign w:val="center"/>
          </w:tcPr>
          <w:p w14:paraId="4C9C954E" w14:textId="77777777" w:rsidR="001A5C27" w:rsidRPr="00131F29" w:rsidRDefault="001A5C27" w:rsidP="00E442EB">
            <w:pPr>
              <w:tabs>
                <w:tab w:val="left" w:pos="567"/>
              </w:tabs>
              <w:ind w:firstLine="567"/>
              <w:contextualSpacing/>
              <w:jc w:val="center"/>
              <w:rPr>
                <w:rFonts w:ascii="Times New Roman" w:hAnsi="Times New Roman"/>
                <w:color w:val="000000" w:themeColor="text1"/>
                <w:sz w:val="28"/>
                <w:szCs w:val="28"/>
                <w:lang w:val="kk-KZ" w:eastAsia="ru-RU" w:bidi="ru-RU"/>
              </w:rPr>
            </w:pPr>
          </w:p>
        </w:tc>
      </w:tr>
      <w:tr w:rsidR="001A5C27" w:rsidRPr="00131F29" w14:paraId="22B0EF42" w14:textId="77777777" w:rsidTr="00944B9F">
        <w:trPr>
          <w:trHeight w:val="20"/>
        </w:trPr>
        <w:tc>
          <w:tcPr>
            <w:tcW w:w="559" w:type="dxa"/>
            <w:vMerge/>
            <w:tcBorders>
              <w:right w:val="single" w:sz="4" w:space="0" w:color="auto"/>
            </w:tcBorders>
          </w:tcPr>
          <w:p w14:paraId="3318D621" w14:textId="77777777" w:rsidR="001A5C27" w:rsidRPr="00131F29" w:rsidRDefault="001A5C27" w:rsidP="00D47741">
            <w:pPr>
              <w:tabs>
                <w:tab w:val="left" w:pos="567"/>
              </w:tabs>
              <w:contextualSpacing/>
              <w:jc w:val="both"/>
              <w:rPr>
                <w:rFonts w:ascii="Times New Roman" w:hAnsi="Times New Roman"/>
                <w:color w:val="000000" w:themeColor="text1"/>
                <w:sz w:val="28"/>
                <w:szCs w:val="28"/>
                <w:shd w:val="clear" w:color="auto" w:fill="FFFFFF"/>
                <w:lang w:val="kk-KZ"/>
              </w:rPr>
            </w:pPr>
          </w:p>
        </w:tc>
        <w:tc>
          <w:tcPr>
            <w:tcW w:w="6353" w:type="dxa"/>
            <w:tcBorders>
              <w:top w:val="nil"/>
              <w:left w:val="single" w:sz="4" w:space="0" w:color="auto"/>
              <w:bottom w:val="nil"/>
              <w:right w:val="single" w:sz="4" w:space="0" w:color="auto"/>
            </w:tcBorders>
          </w:tcPr>
          <w:p w14:paraId="5ADB79DE" w14:textId="7AF3800F" w:rsidR="001A5C27" w:rsidRPr="00131F29" w:rsidRDefault="001A5C27" w:rsidP="00D47741">
            <w:pPr>
              <w:shd w:val="clear" w:color="auto" w:fill="FFFFFF"/>
              <w:tabs>
                <w:tab w:val="left" w:pos="567"/>
              </w:tabs>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а) ия, оқығым келеді</w:t>
            </w:r>
          </w:p>
        </w:tc>
        <w:tc>
          <w:tcPr>
            <w:tcW w:w="993" w:type="dxa"/>
            <w:tcBorders>
              <w:top w:val="nil"/>
              <w:left w:val="single" w:sz="4" w:space="0" w:color="auto"/>
              <w:bottom w:val="nil"/>
              <w:right w:val="single" w:sz="4" w:space="0" w:color="auto"/>
            </w:tcBorders>
            <w:vAlign w:val="center"/>
          </w:tcPr>
          <w:p w14:paraId="30DF173C" w14:textId="4C63EA04" w:rsidR="001A5C27" w:rsidRPr="00131F29" w:rsidRDefault="001A5C27" w:rsidP="00E442EB">
            <w:pPr>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85,2</w:t>
            </w:r>
          </w:p>
        </w:tc>
        <w:tc>
          <w:tcPr>
            <w:tcW w:w="992" w:type="dxa"/>
            <w:tcBorders>
              <w:top w:val="nil"/>
              <w:left w:val="single" w:sz="4" w:space="0" w:color="auto"/>
              <w:bottom w:val="nil"/>
              <w:right w:val="single" w:sz="4" w:space="0" w:color="auto"/>
            </w:tcBorders>
            <w:vAlign w:val="center"/>
          </w:tcPr>
          <w:p w14:paraId="798B2D9D" w14:textId="2F3216A6" w:rsidR="001A5C27" w:rsidRPr="00131F29" w:rsidRDefault="001A5C27" w:rsidP="00E442EB">
            <w:pPr>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85,3</w:t>
            </w:r>
          </w:p>
        </w:tc>
        <w:tc>
          <w:tcPr>
            <w:tcW w:w="992" w:type="dxa"/>
            <w:tcBorders>
              <w:top w:val="nil"/>
              <w:left w:val="single" w:sz="4" w:space="0" w:color="auto"/>
              <w:bottom w:val="nil"/>
              <w:right w:val="single" w:sz="4" w:space="0" w:color="auto"/>
            </w:tcBorders>
            <w:vAlign w:val="center"/>
          </w:tcPr>
          <w:p w14:paraId="6B61D18D" w14:textId="0D0F76D0" w:rsidR="001A5C27" w:rsidRPr="00131F29" w:rsidRDefault="001A5C27" w:rsidP="00E442EB">
            <w:pPr>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84,9</w:t>
            </w:r>
          </w:p>
        </w:tc>
      </w:tr>
      <w:tr w:rsidR="001A5C27" w:rsidRPr="00131F29" w14:paraId="163E120E" w14:textId="77777777" w:rsidTr="00944B9F">
        <w:trPr>
          <w:trHeight w:val="20"/>
        </w:trPr>
        <w:tc>
          <w:tcPr>
            <w:tcW w:w="559" w:type="dxa"/>
            <w:vMerge/>
            <w:tcBorders>
              <w:right w:val="single" w:sz="4" w:space="0" w:color="auto"/>
            </w:tcBorders>
          </w:tcPr>
          <w:p w14:paraId="7A6B6D6E" w14:textId="77777777" w:rsidR="001A5C27" w:rsidRPr="00131F29" w:rsidRDefault="001A5C27" w:rsidP="00D47741">
            <w:pPr>
              <w:tabs>
                <w:tab w:val="left" w:pos="567"/>
              </w:tabs>
              <w:contextualSpacing/>
              <w:jc w:val="both"/>
              <w:rPr>
                <w:rFonts w:ascii="Times New Roman" w:hAnsi="Times New Roman"/>
                <w:color w:val="000000" w:themeColor="text1"/>
                <w:sz w:val="28"/>
                <w:szCs w:val="28"/>
                <w:shd w:val="clear" w:color="auto" w:fill="FFFFFF"/>
                <w:lang w:val="kk-KZ"/>
              </w:rPr>
            </w:pPr>
          </w:p>
        </w:tc>
        <w:tc>
          <w:tcPr>
            <w:tcW w:w="6353" w:type="dxa"/>
            <w:tcBorders>
              <w:top w:val="nil"/>
              <w:left w:val="single" w:sz="4" w:space="0" w:color="auto"/>
              <w:bottom w:val="nil"/>
              <w:right w:val="single" w:sz="4" w:space="0" w:color="auto"/>
            </w:tcBorders>
          </w:tcPr>
          <w:p w14:paraId="06520FB3" w14:textId="403AE918" w:rsidR="001A5C27" w:rsidRPr="00131F29" w:rsidRDefault="001A5C27" w:rsidP="00D47741">
            <w:pPr>
              <w:shd w:val="clear" w:color="auto" w:fill="FFFFFF"/>
              <w:tabs>
                <w:tab w:val="left" w:pos="567"/>
              </w:tabs>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б) менің ойымша, оқу  қажет емес</w:t>
            </w:r>
          </w:p>
        </w:tc>
        <w:tc>
          <w:tcPr>
            <w:tcW w:w="993" w:type="dxa"/>
            <w:tcBorders>
              <w:top w:val="nil"/>
              <w:left w:val="single" w:sz="4" w:space="0" w:color="auto"/>
              <w:bottom w:val="nil"/>
              <w:right w:val="single" w:sz="4" w:space="0" w:color="auto"/>
            </w:tcBorders>
            <w:vAlign w:val="center"/>
          </w:tcPr>
          <w:p w14:paraId="1530E760" w14:textId="1A0DE359" w:rsidR="001A5C27" w:rsidRPr="00131F29" w:rsidRDefault="001A5C27" w:rsidP="00E442EB">
            <w:pPr>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7</w:t>
            </w:r>
          </w:p>
        </w:tc>
        <w:tc>
          <w:tcPr>
            <w:tcW w:w="992" w:type="dxa"/>
            <w:tcBorders>
              <w:top w:val="nil"/>
              <w:left w:val="single" w:sz="4" w:space="0" w:color="auto"/>
              <w:bottom w:val="nil"/>
              <w:right w:val="single" w:sz="4" w:space="0" w:color="auto"/>
            </w:tcBorders>
            <w:vAlign w:val="center"/>
          </w:tcPr>
          <w:p w14:paraId="1028FAD6" w14:textId="3F932504" w:rsidR="001A5C27" w:rsidRPr="00131F29" w:rsidRDefault="001A5C27" w:rsidP="00E442EB">
            <w:pPr>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6,6</w:t>
            </w:r>
          </w:p>
        </w:tc>
        <w:tc>
          <w:tcPr>
            <w:tcW w:w="992" w:type="dxa"/>
            <w:tcBorders>
              <w:top w:val="nil"/>
              <w:left w:val="single" w:sz="4" w:space="0" w:color="auto"/>
              <w:bottom w:val="nil"/>
              <w:right w:val="single" w:sz="4" w:space="0" w:color="auto"/>
            </w:tcBorders>
            <w:vAlign w:val="center"/>
          </w:tcPr>
          <w:p w14:paraId="0F2B969F" w14:textId="0DB922A9" w:rsidR="001A5C27" w:rsidRPr="00131F29" w:rsidRDefault="001A5C27" w:rsidP="00E442EB">
            <w:pPr>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5,5</w:t>
            </w:r>
          </w:p>
        </w:tc>
      </w:tr>
      <w:tr w:rsidR="001A5C27" w:rsidRPr="00131F29" w14:paraId="6AEB5D6B" w14:textId="77777777" w:rsidTr="00944B9F">
        <w:trPr>
          <w:trHeight w:val="20"/>
        </w:trPr>
        <w:tc>
          <w:tcPr>
            <w:tcW w:w="559" w:type="dxa"/>
            <w:vMerge/>
            <w:tcBorders>
              <w:right w:val="single" w:sz="4" w:space="0" w:color="auto"/>
            </w:tcBorders>
          </w:tcPr>
          <w:p w14:paraId="47B0759D" w14:textId="77777777" w:rsidR="001A5C27" w:rsidRPr="00131F29" w:rsidRDefault="001A5C27" w:rsidP="00D47741">
            <w:pPr>
              <w:tabs>
                <w:tab w:val="left" w:pos="567"/>
              </w:tabs>
              <w:contextualSpacing/>
              <w:jc w:val="both"/>
              <w:rPr>
                <w:rFonts w:ascii="Times New Roman" w:hAnsi="Times New Roman"/>
                <w:color w:val="000000" w:themeColor="text1"/>
                <w:sz w:val="28"/>
                <w:szCs w:val="28"/>
                <w:shd w:val="clear" w:color="auto" w:fill="FFFFFF"/>
                <w:lang w:val="kk-KZ"/>
              </w:rPr>
            </w:pPr>
          </w:p>
        </w:tc>
        <w:tc>
          <w:tcPr>
            <w:tcW w:w="6353" w:type="dxa"/>
            <w:tcBorders>
              <w:top w:val="nil"/>
              <w:left w:val="single" w:sz="4" w:space="0" w:color="auto"/>
              <w:bottom w:val="single" w:sz="4" w:space="0" w:color="auto"/>
              <w:right w:val="single" w:sz="4" w:space="0" w:color="auto"/>
            </w:tcBorders>
          </w:tcPr>
          <w:p w14:paraId="579CF042" w14:textId="5DD35DC4" w:rsidR="001A5C27" w:rsidRPr="00131F29" w:rsidRDefault="001A5C27" w:rsidP="00D47741">
            <w:pPr>
              <w:shd w:val="clear" w:color="auto" w:fill="FFFFFF"/>
              <w:tabs>
                <w:tab w:val="left" w:pos="567"/>
              </w:tabs>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в) жауап беруге қиналамын</w:t>
            </w:r>
          </w:p>
        </w:tc>
        <w:tc>
          <w:tcPr>
            <w:tcW w:w="993" w:type="dxa"/>
            <w:tcBorders>
              <w:top w:val="nil"/>
              <w:left w:val="single" w:sz="4" w:space="0" w:color="auto"/>
              <w:bottom w:val="single" w:sz="4" w:space="0" w:color="auto"/>
              <w:right w:val="single" w:sz="4" w:space="0" w:color="auto"/>
            </w:tcBorders>
            <w:vAlign w:val="center"/>
          </w:tcPr>
          <w:p w14:paraId="3ABA0738" w14:textId="5A76BA4C" w:rsidR="001A5C27" w:rsidRPr="00131F29" w:rsidRDefault="001A5C27" w:rsidP="00E442EB">
            <w:pPr>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7,8</w:t>
            </w:r>
          </w:p>
        </w:tc>
        <w:tc>
          <w:tcPr>
            <w:tcW w:w="992" w:type="dxa"/>
            <w:tcBorders>
              <w:top w:val="nil"/>
              <w:left w:val="single" w:sz="4" w:space="0" w:color="auto"/>
              <w:bottom w:val="single" w:sz="4" w:space="0" w:color="auto"/>
              <w:right w:val="single" w:sz="4" w:space="0" w:color="auto"/>
            </w:tcBorders>
            <w:vAlign w:val="center"/>
          </w:tcPr>
          <w:p w14:paraId="0DB3B0C2" w14:textId="30CF42F6" w:rsidR="001A5C27" w:rsidRPr="00131F29" w:rsidRDefault="001A5C27" w:rsidP="00E442EB">
            <w:pPr>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8</w:t>
            </w:r>
          </w:p>
        </w:tc>
        <w:tc>
          <w:tcPr>
            <w:tcW w:w="992" w:type="dxa"/>
            <w:tcBorders>
              <w:top w:val="nil"/>
              <w:left w:val="single" w:sz="4" w:space="0" w:color="auto"/>
              <w:bottom w:val="single" w:sz="4" w:space="0" w:color="auto"/>
              <w:right w:val="single" w:sz="4" w:space="0" w:color="auto"/>
            </w:tcBorders>
            <w:vAlign w:val="center"/>
          </w:tcPr>
          <w:p w14:paraId="4190CBE8" w14:textId="60903D29" w:rsidR="001A5C27" w:rsidRPr="00131F29" w:rsidRDefault="001A5C27" w:rsidP="00E442EB">
            <w:pPr>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9,6</w:t>
            </w:r>
          </w:p>
        </w:tc>
      </w:tr>
    </w:tbl>
    <w:p w14:paraId="4FB325C5" w14:textId="77777777" w:rsidR="004C2113" w:rsidRPr="00131F29" w:rsidRDefault="004C2113" w:rsidP="00AE45F5">
      <w:pPr>
        <w:tabs>
          <w:tab w:val="left" w:pos="567"/>
        </w:tabs>
        <w:spacing w:after="0" w:line="240" w:lineRule="auto"/>
        <w:contextualSpacing/>
        <w:rPr>
          <w:rFonts w:ascii="Times New Roman" w:eastAsia="Calibri" w:hAnsi="Times New Roman" w:cs="Times New Roman"/>
          <w:color w:val="000000" w:themeColor="text1"/>
          <w:sz w:val="28"/>
          <w:szCs w:val="28"/>
          <w:lang w:val="kk-KZ" w:eastAsia="ru-RU" w:bidi="ru-RU"/>
        </w:rPr>
      </w:pPr>
    </w:p>
    <w:p w14:paraId="0F020219" w14:textId="02C40A57" w:rsidR="00A95C1A" w:rsidRPr="00131F29" w:rsidRDefault="007E2C13" w:rsidP="005F6CE1">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ab/>
        <w:t xml:space="preserve">Келесі кезекте </w:t>
      </w:r>
      <w:r w:rsidR="0090579E" w:rsidRPr="00131F29">
        <w:rPr>
          <w:rFonts w:ascii="Times New Roman" w:eastAsia="Calibri" w:hAnsi="Times New Roman" w:cs="Times New Roman"/>
          <w:color w:val="000000" w:themeColor="text1"/>
          <w:sz w:val="28"/>
          <w:szCs w:val="28"/>
          <w:lang w:val="kk-KZ" w:eastAsia="ru-RU" w:bidi="ru-RU"/>
        </w:rPr>
        <w:t>16</w:t>
      </w:r>
      <w:r w:rsidR="00F562A2" w:rsidRPr="00131F29">
        <w:rPr>
          <w:rFonts w:ascii="Times New Roman" w:eastAsia="Calibri" w:hAnsi="Times New Roman" w:cs="Times New Roman"/>
          <w:color w:val="000000" w:themeColor="text1"/>
          <w:sz w:val="28"/>
          <w:szCs w:val="28"/>
          <w:lang w:val="kk-KZ" w:eastAsia="ru-RU" w:bidi="ru-RU"/>
        </w:rPr>
        <w:t xml:space="preserve"> </w:t>
      </w:r>
      <w:r w:rsidR="00C74991" w:rsidRPr="00131F29">
        <w:rPr>
          <w:rFonts w:ascii="Times New Roman" w:eastAsia="Calibri" w:hAnsi="Times New Roman" w:cs="Times New Roman"/>
          <w:color w:val="000000" w:themeColor="text1"/>
          <w:sz w:val="28"/>
          <w:szCs w:val="28"/>
          <w:lang w:val="kk-KZ" w:eastAsia="ru-RU" w:bidi="ru-RU"/>
        </w:rPr>
        <w:t>кестеде дене шынықтыру және спорт мамандығы студенттерінің олимпиадалық білімі жүйесінің қалыптасуын анықтау</w:t>
      </w:r>
      <w:r w:rsidR="001C0968" w:rsidRPr="00131F29">
        <w:rPr>
          <w:rFonts w:ascii="Times New Roman" w:eastAsia="Calibri" w:hAnsi="Times New Roman" w:cs="Times New Roman"/>
          <w:color w:val="000000" w:themeColor="text1"/>
          <w:sz w:val="28"/>
          <w:szCs w:val="28"/>
          <w:lang w:val="kk-KZ" w:eastAsia="ru-RU" w:bidi="ru-RU"/>
        </w:rPr>
        <w:t>да дұрыс жауап беру</w:t>
      </w:r>
      <w:r w:rsidR="00C74991" w:rsidRPr="00131F29">
        <w:rPr>
          <w:rFonts w:ascii="Times New Roman" w:eastAsia="Calibri" w:hAnsi="Times New Roman" w:cs="Times New Roman"/>
          <w:color w:val="000000" w:themeColor="text1"/>
          <w:sz w:val="28"/>
          <w:szCs w:val="28"/>
          <w:lang w:val="kk-KZ" w:eastAsia="ru-RU" w:bidi="ru-RU"/>
        </w:rPr>
        <w:t xml:space="preserve"> нәтижелері берілген. </w:t>
      </w:r>
    </w:p>
    <w:p w14:paraId="5B00E58A" w14:textId="765D1255" w:rsidR="00885258" w:rsidRPr="00131F29" w:rsidRDefault="00106C51" w:rsidP="005F6CE1">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ab/>
      </w:r>
    </w:p>
    <w:p w14:paraId="72BB65CD" w14:textId="6D660B89" w:rsidR="005F6CE1" w:rsidRPr="00131F29" w:rsidRDefault="0090579E" w:rsidP="005F6CE1">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 xml:space="preserve">Кесте 16 </w:t>
      </w:r>
      <w:r w:rsidR="005F6CE1" w:rsidRPr="00131F29">
        <w:rPr>
          <w:rFonts w:ascii="Times New Roman" w:eastAsia="Calibri" w:hAnsi="Times New Roman" w:cs="Times New Roman"/>
          <w:color w:val="000000" w:themeColor="text1"/>
          <w:sz w:val="28"/>
          <w:szCs w:val="28"/>
          <w:lang w:val="kk-KZ" w:eastAsia="ru-RU" w:bidi="ru-RU"/>
        </w:rPr>
        <w:t>– Дене шынықтыру және спорт мамандығы студенттерінің олимпиадалық білімі жүйесінің қалыптасуы</w:t>
      </w:r>
      <w:r w:rsidR="00D164BB" w:rsidRPr="00131F29">
        <w:rPr>
          <w:rFonts w:ascii="Times New Roman" w:eastAsia="Calibri" w:hAnsi="Times New Roman" w:cs="Times New Roman"/>
          <w:color w:val="000000" w:themeColor="text1"/>
          <w:sz w:val="28"/>
          <w:szCs w:val="28"/>
          <w:lang w:val="kk-KZ" w:eastAsia="ru-RU" w:bidi="ru-RU"/>
        </w:rPr>
        <w:t xml:space="preserve">, </w:t>
      </w:r>
      <w:r w:rsidR="00E5308F" w:rsidRPr="00131F29">
        <w:rPr>
          <w:rFonts w:ascii="Times New Roman" w:eastAsia="Calibri" w:hAnsi="Times New Roman" w:cs="Times New Roman"/>
          <w:color w:val="000000" w:themeColor="text1"/>
          <w:sz w:val="28"/>
          <w:szCs w:val="28"/>
          <w:lang w:val="kk-KZ" w:eastAsia="ru-RU" w:bidi="ru-RU"/>
        </w:rPr>
        <w:t>%</w:t>
      </w:r>
    </w:p>
    <w:p w14:paraId="3DA70617" w14:textId="77777777" w:rsidR="002A123C" w:rsidRPr="00131F29" w:rsidRDefault="002A123C" w:rsidP="00A86E4E">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p>
    <w:tbl>
      <w:tblPr>
        <w:tblStyle w:val="a3"/>
        <w:tblW w:w="0" w:type="auto"/>
        <w:tblLayout w:type="fixed"/>
        <w:tblLook w:val="04A0" w:firstRow="1" w:lastRow="0" w:firstColumn="1" w:lastColumn="0" w:noHBand="0" w:noVBand="1"/>
      </w:tblPr>
      <w:tblGrid>
        <w:gridCol w:w="559"/>
        <w:gridCol w:w="5928"/>
        <w:gridCol w:w="992"/>
        <w:gridCol w:w="993"/>
        <w:gridCol w:w="1188"/>
      </w:tblGrid>
      <w:tr w:rsidR="008F7431" w:rsidRPr="00131F29" w14:paraId="32749C63" w14:textId="77777777" w:rsidTr="00944B9F">
        <w:trPr>
          <w:trHeight w:val="227"/>
        </w:trPr>
        <w:tc>
          <w:tcPr>
            <w:tcW w:w="559" w:type="dxa"/>
            <w:vMerge w:val="restart"/>
          </w:tcPr>
          <w:p w14:paraId="7845647C" w14:textId="77777777" w:rsidR="008F7431" w:rsidRPr="00131F29" w:rsidRDefault="008F7431" w:rsidP="008F7431">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w:t>
            </w:r>
          </w:p>
          <w:p w14:paraId="013F0292" w14:textId="192CD6E5" w:rsidR="008F7431" w:rsidRPr="00131F29" w:rsidRDefault="008F7431" w:rsidP="008F7431">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р/с</w:t>
            </w:r>
          </w:p>
        </w:tc>
        <w:tc>
          <w:tcPr>
            <w:tcW w:w="5928" w:type="dxa"/>
            <w:vMerge w:val="restart"/>
          </w:tcPr>
          <w:p w14:paraId="5E5CED3B" w14:textId="77777777" w:rsidR="008F7431" w:rsidRPr="00131F29" w:rsidRDefault="008F7431" w:rsidP="008F7431">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Сұрақтар</w:t>
            </w:r>
          </w:p>
          <w:p w14:paraId="69524346" w14:textId="77777777" w:rsidR="008F7431" w:rsidRPr="00131F29" w:rsidRDefault="008F7431" w:rsidP="00612673">
            <w:pPr>
              <w:tabs>
                <w:tab w:val="left" w:pos="567"/>
              </w:tabs>
              <w:contextualSpacing/>
              <w:jc w:val="both"/>
              <w:rPr>
                <w:rFonts w:ascii="Times New Roman" w:eastAsia="Calibri" w:hAnsi="Times New Roman" w:cs="Times New Roman"/>
                <w:color w:val="000000" w:themeColor="text1"/>
                <w:sz w:val="28"/>
                <w:szCs w:val="28"/>
                <w:lang w:val="kk-KZ" w:eastAsia="ru-RU" w:bidi="ru-RU"/>
              </w:rPr>
            </w:pPr>
          </w:p>
        </w:tc>
        <w:tc>
          <w:tcPr>
            <w:tcW w:w="3173" w:type="dxa"/>
            <w:gridSpan w:val="3"/>
          </w:tcPr>
          <w:p w14:paraId="2BECB1FA" w14:textId="26DFBD0D" w:rsidR="008F7431" w:rsidRPr="00131F29" w:rsidRDefault="008F7431" w:rsidP="00A86E4E">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Жоғары оқу орындарының атауы</w:t>
            </w:r>
          </w:p>
        </w:tc>
      </w:tr>
      <w:tr w:rsidR="00944B9F" w:rsidRPr="00131F29" w14:paraId="41BBFB20" w14:textId="77777777" w:rsidTr="00944B9F">
        <w:trPr>
          <w:trHeight w:val="227"/>
        </w:trPr>
        <w:tc>
          <w:tcPr>
            <w:tcW w:w="559" w:type="dxa"/>
            <w:vMerge/>
          </w:tcPr>
          <w:p w14:paraId="3EA05044" w14:textId="77777777" w:rsidR="00944B9F" w:rsidRPr="00131F29" w:rsidRDefault="00944B9F" w:rsidP="00612673">
            <w:pPr>
              <w:tabs>
                <w:tab w:val="left" w:pos="567"/>
              </w:tabs>
              <w:contextualSpacing/>
              <w:jc w:val="both"/>
              <w:rPr>
                <w:rFonts w:ascii="Times New Roman" w:eastAsia="Calibri" w:hAnsi="Times New Roman" w:cs="Times New Roman"/>
                <w:color w:val="000000" w:themeColor="text1"/>
                <w:sz w:val="28"/>
                <w:szCs w:val="28"/>
                <w:lang w:val="kk-KZ" w:eastAsia="ru-RU" w:bidi="ru-RU"/>
              </w:rPr>
            </w:pPr>
          </w:p>
        </w:tc>
        <w:tc>
          <w:tcPr>
            <w:tcW w:w="5928" w:type="dxa"/>
            <w:vMerge/>
          </w:tcPr>
          <w:p w14:paraId="2734136D" w14:textId="77777777" w:rsidR="00944B9F" w:rsidRPr="00131F29" w:rsidRDefault="00944B9F" w:rsidP="00612673">
            <w:pPr>
              <w:tabs>
                <w:tab w:val="left" w:pos="567"/>
              </w:tabs>
              <w:contextualSpacing/>
              <w:jc w:val="both"/>
              <w:rPr>
                <w:rFonts w:ascii="Times New Roman" w:eastAsia="Calibri" w:hAnsi="Times New Roman" w:cs="Times New Roman"/>
                <w:color w:val="000000" w:themeColor="text1"/>
                <w:sz w:val="28"/>
                <w:szCs w:val="28"/>
                <w:lang w:val="kk-KZ" w:eastAsia="ru-RU" w:bidi="ru-RU"/>
              </w:rPr>
            </w:pPr>
          </w:p>
        </w:tc>
        <w:tc>
          <w:tcPr>
            <w:tcW w:w="992" w:type="dxa"/>
          </w:tcPr>
          <w:p w14:paraId="2A131153" w14:textId="6BD335B8" w:rsidR="00944B9F" w:rsidRPr="00131F29" w:rsidRDefault="00944B9F" w:rsidP="00ED16DF">
            <w:pPr>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БҚУ</w:t>
            </w:r>
            <w:r w:rsidR="00AF08AE" w:rsidRPr="00131F29">
              <w:rPr>
                <w:rFonts w:ascii="Times New Roman" w:hAnsi="Times New Roman"/>
                <w:color w:val="000000" w:themeColor="text1"/>
                <w:sz w:val="28"/>
                <w:szCs w:val="28"/>
                <w:lang w:val="kk-KZ" w:eastAsia="ru-RU" w:bidi="ru-RU"/>
              </w:rPr>
              <w:t>,</w:t>
            </w:r>
          </w:p>
          <w:p w14:paraId="13DA0475" w14:textId="17A8ECE9" w:rsidR="00944B9F" w:rsidRPr="00131F29" w:rsidRDefault="00944B9F" w:rsidP="00612673">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n=7</w:t>
            </w:r>
            <w:r w:rsidR="00AF08AE" w:rsidRPr="00131F29">
              <w:rPr>
                <w:rFonts w:ascii="Times New Roman" w:hAnsi="Times New Roman"/>
                <w:color w:val="000000" w:themeColor="text1"/>
                <w:sz w:val="28"/>
                <w:szCs w:val="28"/>
                <w:lang w:val="kk-KZ" w:eastAsia="ru-RU" w:bidi="ru-RU"/>
              </w:rPr>
              <w:t>7</w:t>
            </w:r>
          </w:p>
        </w:tc>
        <w:tc>
          <w:tcPr>
            <w:tcW w:w="993" w:type="dxa"/>
          </w:tcPr>
          <w:p w14:paraId="5D2FD0A7" w14:textId="20C0C9EF" w:rsidR="00944B9F" w:rsidRPr="00131F29" w:rsidRDefault="00944B9F" w:rsidP="00ED16DF">
            <w:pPr>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АУ</w:t>
            </w:r>
            <w:r w:rsidR="00AF08AE" w:rsidRPr="00131F29">
              <w:rPr>
                <w:rFonts w:ascii="Times New Roman" w:hAnsi="Times New Roman"/>
                <w:color w:val="000000" w:themeColor="text1"/>
                <w:sz w:val="28"/>
                <w:szCs w:val="28"/>
                <w:lang w:val="kk-KZ" w:eastAsia="ru-RU" w:bidi="ru-RU"/>
              </w:rPr>
              <w:t>,</w:t>
            </w:r>
          </w:p>
          <w:p w14:paraId="2DE9B766" w14:textId="7268AD8E" w:rsidR="00944B9F" w:rsidRPr="00131F29" w:rsidRDefault="00AF08AE" w:rsidP="00A86E4E">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n=75</w:t>
            </w:r>
          </w:p>
        </w:tc>
        <w:tc>
          <w:tcPr>
            <w:tcW w:w="1188" w:type="dxa"/>
          </w:tcPr>
          <w:p w14:paraId="1527A9B4" w14:textId="1F0F9F08" w:rsidR="00944B9F" w:rsidRPr="00131F29" w:rsidRDefault="00944B9F" w:rsidP="00ED16DF">
            <w:pPr>
              <w:tabs>
                <w:tab w:val="left" w:pos="567"/>
              </w:tabs>
              <w:contextualSpacing/>
              <w:jc w:val="center"/>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АӨУ</w:t>
            </w:r>
            <w:r w:rsidR="00AF08AE" w:rsidRPr="00131F29">
              <w:rPr>
                <w:rFonts w:ascii="Times New Roman" w:hAnsi="Times New Roman"/>
                <w:color w:val="000000" w:themeColor="text1"/>
                <w:sz w:val="28"/>
                <w:szCs w:val="28"/>
                <w:lang w:val="kk-KZ" w:eastAsia="ru-RU" w:bidi="ru-RU"/>
              </w:rPr>
              <w:t>,</w:t>
            </w:r>
          </w:p>
          <w:p w14:paraId="7A2D950D" w14:textId="3646B925" w:rsidR="00944B9F" w:rsidRPr="00131F29" w:rsidRDefault="00AF08AE" w:rsidP="00A86E4E">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n=73</w:t>
            </w:r>
          </w:p>
        </w:tc>
      </w:tr>
      <w:tr w:rsidR="00A86E4E" w:rsidRPr="00131F29" w14:paraId="79AE1743" w14:textId="77777777" w:rsidTr="00944B9F">
        <w:trPr>
          <w:trHeight w:val="227"/>
        </w:trPr>
        <w:tc>
          <w:tcPr>
            <w:tcW w:w="559" w:type="dxa"/>
          </w:tcPr>
          <w:p w14:paraId="639DC793" w14:textId="6D06DD9B" w:rsidR="00A86E4E" w:rsidRPr="00131F29" w:rsidRDefault="00A86E4E" w:rsidP="00612673">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w:t>
            </w:r>
          </w:p>
        </w:tc>
        <w:tc>
          <w:tcPr>
            <w:tcW w:w="5928" w:type="dxa"/>
          </w:tcPr>
          <w:p w14:paraId="36FE4126" w14:textId="682FDC8D" w:rsidR="00A86E4E" w:rsidRPr="00131F29" w:rsidRDefault="00A86E4E" w:rsidP="00612673">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Тәуелсіз Қазақстанның  алғашқы Олимпиада чемпионын көрсетіңіз</w:t>
            </w:r>
          </w:p>
        </w:tc>
        <w:tc>
          <w:tcPr>
            <w:tcW w:w="992" w:type="dxa"/>
            <w:vAlign w:val="center"/>
          </w:tcPr>
          <w:p w14:paraId="5316141D" w14:textId="68E1AFE5" w:rsidR="00A86E4E" w:rsidRPr="00131F29" w:rsidRDefault="00A86E4E" w:rsidP="00A86E4E">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62,9</w:t>
            </w:r>
          </w:p>
        </w:tc>
        <w:tc>
          <w:tcPr>
            <w:tcW w:w="993" w:type="dxa"/>
            <w:vAlign w:val="center"/>
          </w:tcPr>
          <w:p w14:paraId="110E770D" w14:textId="3525D842" w:rsidR="00A86E4E" w:rsidRPr="00131F29" w:rsidRDefault="00A86E4E" w:rsidP="00A86E4E">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62,67</w:t>
            </w:r>
          </w:p>
        </w:tc>
        <w:tc>
          <w:tcPr>
            <w:tcW w:w="1188" w:type="dxa"/>
            <w:vAlign w:val="center"/>
          </w:tcPr>
          <w:p w14:paraId="72F9F161" w14:textId="07E61D51" w:rsidR="00A86E4E" w:rsidRPr="00131F29" w:rsidRDefault="00A86E4E" w:rsidP="00A86E4E">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65,8</w:t>
            </w:r>
          </w:p>
        </w:tc>
      </w:tr>
      <w:tr w:rsidR="00A86E4E" w:rsidRPr="00131F29" w14:paraId="0549225A" w14:textId="77777777" w:rsidTr="00944B9F">
        <w:trPr>
          <w:trHeight w:val="227"/>
        </w:trPr>
        <w:tc>
          <w:tcPr>
            <w:tcW w:w="559" w:type="dxa"/>
          </w:tcPr>
          <w:p w14:paraId="26BF5D4D" w14:textId="3B7067CA" w:rsidR="00A86E4E" w:rsidRPr="00131F29" w:rsidRDefault="00A86E4E" w:rsidP="00612673">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2</w:t>
            </w:r>
          </w:p>
        </w:tc>
        <w:tc>
          <w:tcPr>
            <w:tcW w:w="5928" w:type="dxa"/>
          </w:tcPr>
          <w:p w14:paraId="166B2579" w14:textId="5638CD83" w:rsidR="00A86E4E" w:rsidRPr="00131F29" w:rsidRDefault="00A86E4E" w:rsidP="00612673">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Ж.Үшкемпіров, Ш. Серіков қандай спорт түрлері бойынша Олимпиада ойындарының чемпиондары болғанын белгілеңіз</w:t>
            </w:r>
          </w:p>
        </w:tc>
        <w:tc>
          <w:tcPr>
            <w:tcW w:w="992" w:type="dxa"/>
            <w:vAlign w:val="center"/>
          </w:tcPr>
          <w:p w14:paraId="278945E9" w14:textId="21FF6EE4" w:rsidR="00A86E4E" w:rsidRPr="00131F29" w:rsidRDefault="00A86E4E" w:rsidP="00A86E4E">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95,7</w:t>
            </w:r>
          </w:p>
        </w:tc>
        <w:tc>
          <w:tcPr>
            <w:tcW w:w="993" w:type="dxa"/>
            <w:vAlign w:val="center"/>
          </w:tcPr>
          <w:p w14:paraId="584BC2E6" w14:textId="5F4DD8B9" w:rsidR="00A86E4E" w:rsidRPr="00131F29" w:rsidRDefault="00A86E4E" w:rsidP="00A86E4E">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86,67</w:t>
            </w:r>
          </w:p>
        </w:tc>
        <w:tc>
          <w:tcPr>
            <w:tcW w:w="1188" w:type="dxa"/>
            <w:vAlign w:val="center"/>
          </w:tcPr>
          <w:p w14:paraId="6D80E7CA" w14:textId="48801E61" w:rsidR="00A86E4E" w:rsidRPr="00131F29" w:rsidRDefault="00A86E4E" w:rsidP="00A86E4E">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86,3</w:t>
            </w:r>
          </w:p>
        </w:tc>
      </w:tr>
      <w:tr w:rsidR="00A86E4E" w:rsidRPr="00131F29" w14:paraId="5C604C74" w14:textId="77777777" w:rsidTr="00944B9F">
        <w:trPr>
          <w:trHeight w:val="227"/>
        </w:trPr>
        <w:tc>
          <w:tcPr>
            <w:tcW w:w="559" w:type="dxa"/>
          </w:tcPr>
          <w:p w14:paraId="61B794CF" w14:textId="624A7A2F" w:rsidR="00A86E4E" w:rsidRPr="00131F29" w:rsidRDefault="00A86E4E" w:rsidP="00612673">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3</w:t>
            </w:r>
          </w:p>
        </w:tc>
        <w:tc>
          <w:tcPr>
            <w:tcW w:w="5928" w:type="dxa"/>
          </w:tcPr>
          <w:p w14:paraId="5AD4B94A" w14:textId="2855B42F" w:rsidR="00A86E4E" w:rsidRPr="00131F29" w:rsidRDefault="00A86E4E" w:rsidP="00612673">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Қазақстан қай жылдан бастап Жазғы Олимпиада ойындарына Тәуелсіз мемлекет ретінде қатыса бастағанын белгілеңіз</w:t>
            </w:r>
          </w:p>
        </w:tc>
        <w:tc>
          <w:tcPr>
            <w:tcW w:w="992" w:type="dxa"/>
            <w:vAlign w:val="center"/>
          </w:tcPr>
          <w:p w14:paraId="2DD541E5" w14:textId="761A3BAA" w:rsidR="00A86E4E" w:rsidRPr="00131F29" w:rsidRDefault="00A86E4E" w:rsidP="00A86E4E">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46,6</w:t>
            </w:r>
          </w:p>
        </w:tc>
        <w:tc>
          <w:tcPr>
            <w:tcW w:w="993" w:type="dxa"/>
            <w:vAlign w:val="center"/>
          </w:tcPr>
          <w:p w14:paraId="694DCB40" w14:textId="676FCD16" w:rsidR="00A86E4E" w:rsidRPr="00131F29" w:rsidRDefault="00A86E4E" w:rsidP="00A86E4E">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46,67</w:t>
            </w:r>
          </w:p>
        </w:tc>
        <w:tc>
          <w:tcPr>
            <w:tcW w:w="1188" w:type="dxa"/>
            <w:vAlign w:val="center"/>
          </w:tcPr>
          <w:p w14:paraId="687B4704" w14:textId="471BA739" w:rsidR="00A86E4E" w:rsidRPr="00131F29" w:rsidRDefault="00A86E4E" w:rsidP="00A86E4E">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57,7</w:t>
            </w:r>
          </w:p>
        </w:tc>
      </w:tr>
      <w:tr w:rsidR="00A86E4E" w:rsidRPr="00131F29" w14:paraId="631EEAC3" w14:textId="77777777" w:rsidTr="00944B9F">
        <w:trPr>
          <w:trHeight w:val="227"/>
        </w:trPr>
        <w:tc>
          <w:tcPr>
            <w:tcW w:w="559" w:type="dxa"/>
          </w:tcPr>
          <w:p w14:paraId="7561DC79" w14:textId="5E3E5A0E" w:rsidR="00A86E4E" w:rsidRPr="00131F29" w:rsidRDefault="00A86E4E" w:rsidP="00612673">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4</w:t>
            </w:r>
          </w:p>
        </w:tc>
        <w:tc>
          <w:tcPr>
            <w:tcW w:w="5928" w:type="dxa"/>
          </w:tcPr>
          <w:p w14:paraId="46540219" w14:textId="5F1E4781" w:rsidR="00A86E4E" w:rsidRPr="00131F29" w:rsidRDefault="00A86E4E" w:rsidP="00612673">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Times New Roman" w:hAnsi="Times New Roman" w:cs="Times New Roman"/>
                <w:color w:val="000000" w:themeColor="text1"/>
                <w:sz w:val="28"/>
                <w:szCs w:val="28"/>
                <w:lang w:val="kk-KZ" w:eastAsia="ru-RU" w:bidi="ru-RU"/>
              </w:rPr>
              <w:t>Б. Саттарханов, Е.Ибраимов, О.Шишигина қай Олимпиада ойындарының чемпиондары болғанын көрсетіңіз</w:t>
            </w:r>
          </w:p>
        </w:tc>
        <w:tc>
          <w:tcPr>
            <w:tcW w:w="992" w:type="dxa"/>
            <w:vAlign w:val="center"/>
          </w:tcPr>
          <w:p w14:paraId="1FE14164" w14:textId="0AEB1492" w:rsidR="00A86E4E" w:rsidRPr="00131F29" w:rsidRDefault="00A86E4E" w:rsidP="00A86E4E">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85,2</w:t>
            </w:r>
          </w:p>
        </w:tc>
        <w:tc>
          <w:tcPr>
            <w:tcW w:w="993" w:type="dxa"/>
            <w:vAlign w:val="center"/>
          </w:tcPr>
          <w:p w14:paraId="1F9657AC" w14:textId="7780D6DD" w:rsidR="00A86E4E" w:rsidRPr="00131F29" w:rsidRDefault="00A86E4E" w:rsidP="00A86E4E">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eastAsia="ru-RU" w:bidi="ru-RU"/>
              </w:rPr>
              <w:t>74</w:t>
            </w:r>
            <w:r w:rsidRPr="00131F29">
              <w:rPr>
                <w:rFonts w:ascii="Times New Roman" w:eastAsia="Calibri" w:hAnsi="Times New Roman" w:cs="Times New Roman"/>
                <w:color w:val="000000" w:themeColor="text1"/>
                <w:sz w:val="28"/>
                <w:szCs w:val="28"/>
                <w:lang w:val="kk-KZ" w:eastAsia="ru-RU" w:bidi="ru-RU"/>
              </w:rPr>
              <w:t>, 6</w:t>
            </w:r>
          </w:p>
        </w:tc>
        <w:tc>
          <w:tcPr>
            <w:tcW w:w="1188" w:type="dxa"/>
            <w:vAlign w:val="center"/>
          </w:tcPr>
          <w:p w14:paraId="65AE19C1" w14:textId="24BFD479" w:rsidR="00A86E4E" w:rsidRPr="00131F29" w:rsidRDefault="00A86E4E" w:rsidP="00A86E4E">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86,3</w:t>
            </w:r>
          </w:p>
        </w:tc>
      </w:tr>
      <w:tr w:rsidR="00A86E4E" w:rsidRPr="00131F29" w14:paraId="7CE4546C" w14:textId="77777777" w:rsidTr="00944B9F">
        <w:trPr>
          <w:trHeight w:val="227"/>
        </w:trPr>
        <w:tc>
          <w:tcPr>
            <w:tcW w:w="559" w:type="dxa"/>
          </w:tcPr>
          <w:p w14:paraId="34211907" w14:textId="1911A407" w:rsidR="00A86E4E" w:rsidRPr="00131F29" w:rsidRDefault="00A86E4E" w:rsidP="00612673">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5</w:t>
            </w:r>
          </w:p>
        </w:tc>
        <w:tc>
          <w:tcPr>
            <w:tcW w:w="5928" w:type="dxa"/>
          </w:tcPr>
          <w:p w14:paraId="74C9E161" w14:textId="3E8A2AF1" w:rsidR="00A86E4E" w:rsidRPr="00131F29" w:rsidRDefault="00A86E4E" w:rsidP="00612673">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Вэл Баркер кубогын жеңіп алған тәуелсіз Қазақстанның бокстағы алғашқы чемпионы</w:t>
            </w:r>
            <w:r w:rsidR="006C003C" w:rsidRPr="00131F29">
              <w:rPr>
                <w:rFonts w:ascii="Times New Roman" w:eastAsia="Calibri" w:hAnsi="Times New Roman" w:cs="Times New Roman"/>
                <w:color w:val="000000" w:themeColor="text1"/>
                <w:sz w:val="28"/>
                <w:szCs w:val="28"/>
                <w:lang w:val="kk-KZ" w:eastAsia="ru-RU" w:bidi="ru-RU"/>
              </w:rPr>
              <w:t>н</w:t>
            </w:r>
            <w:r w:rsidRPr="00131F29">
              <w:rPr>
                <w:rFonts w:ascii="Times New Roman" w:eastAsia="Calibri" w:hAnsi="Times New Roman" w:cs="Times New Roman"/>
                <w:color w:val="000000" w:themeColor="text1"/>
                <w:sz w:val="28"/>
                <w:szCs w:val="28"/>
                <w:lang w:val="kk-KZ" w:eastAsia="ru-RU" w:bidi="ru-RU"/>
              </w:rPr>
              <w:t xml:space="preserve"> белгілеңіз</w:t>
            </w:r>
          </w:p>
        </w:tc>
        <w:tc>
          <w:tcPr>
            <w:tcW w:w="992" w:type="dxa"/>
            <w:vAlign w:val="center"/>
          </w:tcPr>
          <w:p w14:paraId="7FD83D25" w14:textId="6E46E6EB" w:rsidR="00A86E4E" w:rsidRPr="00131F29" w:rsidRDefault="00A86E4E" w:rsidP="00A86E4E">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45,2</w:t>
            </w:r>
          </w:p>
        </w:tc>
        <w:tc>
          <w:tcPr>
            <w:tcW w:w="993" w:type="dxa"/>
            <w:vAlign w:val="center"/>
          </w:tcPr>
          <w:p w14:paraId="25AEBED6" w14:textId="3115B1B8" w:rsidR="00A86E4E" w:rsidRPr="00131F29" w:rsidRDefault="00A86E4E" w:rsidP="00A86E4E">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62, 6</w:t>
            </w:r>
          </w:p>
        </w:tc>
        <w:tc>
          <w:tcPr>
            <w:tcW w:w="1188" w:type="dxa"/>
            <w:vAlign w:val="center"/>
          </w:tcPr>
          <w:p w14:paraId="3BDBDE1A" w14:textId="284FAC59" w:rsidR="00A86E4E" w:rsidRPr="00131F29" w:rsidRDefault="00A86E4E" w:rsidP="00A86E4E">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63</w:t>
            </w:r>
          </w:p>
        </w:tc>
      </w:tr>
      <w:tr w:rsidR="00A86E4E" w:rsidRPr="00131F29" w14:paraId="14BD30FE" w14:textId="77777777" w:rsidTr="00944B9F">
        <w:trPr>
          <w:trHeight w:val="227"/>
        </w:trPr>
        <w:tc>
          <w:tcPr>
            <w:tcW w:w="559" w:type="dxa"/>
          </w:tcPr>
          <w:p w14:paraId="5E87B04A" w14:textId="54CE6B52" w:rsidR="00A86E4E" w:rsidRPr="00131F29" w:rsidRDefault="00A86E4E" w:rsidP="00612673">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6</w:t>
            </w:r>
          </w:p>
        </w:tc>
        <w:tc>
          <w:tcPr>
            <w:tcW w:w="5928" w:type="dxa"/>
          </w:tcPr>
          <w:p w14:paraId="1682E6DE" w14:textId="48173CF4" w:rsidR="00A86E4E" w:rsidRPr="00131F29" w:rsidRDefault="00A86E4E" w:rsidP="00612673">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Жүзуден алтын медаль жеңіп алған Қазақстанның алғашқы спортшысы</w:t>
            </w:r>
            <w:r w:rsidR="006C003C" w:rsidRPr="00131F29">
              <w:rPr>
                <w:rFonts w:ascii="Times New Roman" w:eastAsia="Calibri" w:hAnsi="Times New Roman" w:cs="Times New Roman"/>
                <w:color w:val="000000" w:themeColor="text1"/>
                <w:sz w:val="28"/>
                <w:szCs w:val="28"/>
                <w:lang w:val="kk-KZ" w:eastAsia="ru-RU" w:bidi="ru-RU"/>
              </w:rPr>
              <w:t>н</w:t>
            </w:r>
            <w:r w:rsidRPr="00131F29">
              <w:rPr>
                <w:rFonts w:ascii="Times New Roman" w:eastAsia="Calibri" w:hAnsi="Times New Roman" w:cs="Times New Roman"/>
                <w:color w:val="000000" w:themeColor="text1"/>
                <w:sz w:val="28"/>
                <w:szCs w:val="28"/>
                <w:lang w:val="kk-KZ" w:eastAsia="ru-RU" w:bidi="ru-RU"/>
              </w:rPr>
              <w:t xml:space="preserve"> көрсетіңіз</w:t>
            </w:r>
          </w:p>
        </w:tc>
        <w:tc>
          <w:tcPr>
            <w:tcW w:w="992" w:type="dxa"/>
            <w:vAlign w:val="center"/>
          </w:tcPr>
          <w:p w14:paraId="36DFA046" w14:textId="13939745" w:rsidR="00A86E4E" w:rsidRPr="00131F29" w:rsidRDefault="00A86E4E" w:rsidP="00A86E4E">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87,8</w:t>
            </w:r>
          </w:p>
        </w:tc>
        <w:tc>
          <w:tcPr>
            <w:tcW w:w="993" w:type="dxa"/>
            <w:vAlign w:val="center"/>
          </w:tcPr>
          <w:p w14:paraId="3C147E2A" w14:textId="201EE9BE" w:rsidR="00A86E4E" w:rsidRPr="00131F29" w:rsidRDefault="00A86E4E" w:rsidP="00A86E4E">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96</w:t>
            </w:r>
          </w:p>
        </w:tc>
        <w:tc>
          <w:tcPr>
            <w:tcW w:w="1188" w:type="dxa"/>
            <w:vAlign w:val="center"/>
          </w:tcPr>
          <w:p w14:paraId="7938D7D6" w14:textId="5CF9CFED" w:rsidR="00A86E4E" w:rsidRPr="00131F29" w:rsidRDefault="00A86E4E" w:rsidP="00A86E4E">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91,8</w:t>
            </w:r>
          </w:p>
        </w:tc>
      </w:tr>
    </w:tbl>
    <w:p w14:paraId="3877673B" w14:textId="77777777" w:rsidR="002A123C" w:rsidRPr="00131F29" w:rsidRDefault="002A123C" w:rsidP="00A86E4E">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p>
    <w:p w14:paraId="2A1F47BF" w14:textId="6B029C2D" w:rsidR="004C2113" w:rsidRPr="00131F29" w:rsidRDefault="004C2113"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Дене шынықтыру және спорт мамандарына жүргізілген  «</w:t>
      </w:r>
      <w:r w:rsidR="00D60D4A" w:rsidRPr="00131F29">
        <w:rPr>
          <w:rFonts w:ascii="Times New Roman" w:eastAsia="Calibri" w:hAnsi="Times New Roman" w:cs="Times New Roman"/>
          <w:color w:val="000000" w:themeColor="text1"/>
          <w:sz w:val="28"/>
          <w:szCs w:val="28"/>
          <w:lang w:val="kk-KZ" w:eastAsia="ru-RU" w:bidi="ru-RU"/>
        </w:rPr>
        <w:t xml:space="preserve">Олимпиадалық ойындарға   көзқарасы,  қызығушылығы және  олимпиадалық білімі жүйесінің қалыптасу деңгейі» сауалнамасында </w:t>
      </w:r>
      <w:r w:rsidRPr="00131F29">
        <w:rPr>
          <w:rFonts w:ascii="Times New Roman" w:eastAsia="Calibri" w:hAnsi="Times New Roman" w:cs="Times New Roman"/>
          <w:color w:val="000000" w:themeColor="text1"/>
          <w:sz w:val="28"/>
          <w:szCs w:val="28"/>
          <w:lang w:val="kk-KZ" w:eastAsia="ru-RU" w:bidi="ru-RU"/>
        </w:rPr>
        <w:t xml:space="preserve">берілген жауаптарды жүйелей келе, біз мынадай қорытындыға </w:t>
      </w:r>
      <w:r w:rsidR="005C3787" w:rsidRPr="00131F29">
        <w:rPr>
          <w:rFonts w:ascii="Times New Roman" w:eastAsia="Calibri" w:hAnsi="Times New Roman" w:cs="Times New Roman"/>
          <w:color w:val="000000" w:themeColor="text1"/>
          <w:sz w:val="28"/>
          <w:szCs w:val="28"/>
          <w:lang w:val="kk-KZ" w:eastAsia="ru-RU" w:bidi="ru-RU"/>
        </w:rPr>
        <w:t xml:space="preserve">келдік. </w:t>
      </w:r>
      <w:r w:rsidRPr="00131F29">
        <w:rPr>
          <w:rFonts w:ascii="Times New Roman" w:eastAsia="Calibri" w:hAnsi="Times New Roman" w:cs="Times New Roman"/>
          <w:color w:val="000000" w:themeColor="text1"/>
          <w:sz w:val="28"/>
          <w:szCs w:val="28"/>
          <w:lang w:val="kk-KZ" w:eastAsia="ru-RU" w:bidi="ru-RU"/>
        </w:rPr>
        <w:t xml:space="preserve"> </w:t>
      </w:r>
      <w:r w:rsidR="005C3787" w:rsidRPr="00131F29">
        <w:rPr>
          <w:rFonts w:ascii="Times New Roman" w:eastAsia="Calibri" w:hAnsi="Times New Roman" w:cs="Times New Roman"/>
          <w:color w:val="000000" w:themeColor="text1"/>
          <w:sz w:val="28"/>
          <w:szCs w:val="28"/>
          <w:lang w:val="kk-KZ" w:eastAsia="ru-RU" w:bidi="ru-RU"/>
        </w:rPr>
        <w:t xml:space="preserve">Зерттеуге Қ.Жұбанов атындағы Ақтөбе өңірлік университеті (АӨУ), Х.Досмұхамедов атындағы Атырау университеті (АУ), М.Өтемісов атындағы  Батыс Қазақстан  университетінің (БҚУ) дене шынықтыру және спорт мамандығы студенттеріне жүргізілген сауалнама нәтижелерін талдау негізінде олимпиадалық білім беру саласындағы арнайы курсты әзірлеу қажеттілігін анықтады. </w:t>
      </w:r>
      <w:r w:rsidR="00D62812">
        <w:rPr>
          <w:rFonts w:ascii="Times New Roman" w:eastAsia="Calibri" w:hAnsi="Times New Roman" w:cs="Times New Roman"/>
          <w:color w:val="000000" w:themeColor="text1"/>
          <w:sz w:val="28"/>
          <w:szCs w:val="28"/>
          <w:lang w:val="kk-KZ" w:eastAsia="ru-RU" w:bidi="ru-RU"/>
        </w:rPr>
        <w:t>Өй</w:t>
      </w:r>
      <w:r w:rsidR="00636288" w:rsidRPr="00131F29">
        <w:rPr>
          <w:rFonts w:ascii="Times New Roman" w:eastAsia="Calibri" w:hAnsi="Times New Roman" w:cs="Times New Roman"/>
          <w:color w:val="000000" w:themeColor="text1"/>
          <w:sz w:val="28"/>
          <w:szCs w:val="28"/>
          <w:lang w:val="kk-KZ" w:eastAsia="ru-RU" w:bidi="ru-RU"/>
        </w:rPr>
        <w:t xml:space="preserve">ткені студенттердің ең жеңіл,  білуі тиіс деген сұрақтардың өзіне тек 70%-ы ғана дұрыс жауап бере алды. </w:t>
      </w:r>
      <w:r w:rsidR="002D2F6E" w:rsidRPr="00131F29">
        <w:rPr>
          <w:rFonts w:ascii="Times New Roman" w:eastAsia="Calibri" w:hAnsi="Times New Roman" w:cs="Times New Roman"/>
          <w:color w:val="000000" w:themeColor="text1"/>
          <w:sz w:val="28"/>
          <w:szCs w:val="28"/>
          <w:lang w:val="kk-KZ" w:eastAsia="ru-RU" w:bidi="ru-RU"/>
        </w:rPr>
        <w:t xml:space="preserve">Қате берген жауаптардың жалпы көлемі 30% құра отыр. </w:t>
      </w:r>
    </w:p>
    <w:p w14:paraId="0D1026EF" w14:textId="716D272D" w:rsidR="004C2113" w:rsidRPr="00131F29" w:rsidRDefault="00394521" w:rsidP="00612673">
      <w:pPr>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Дене шынықтыру және спорт мамандығы студенттері мен көптеген спорт түрлері бойынша жаттықтырушылар, дене шынықтыру мұғалімдері мен спорттық қызмет басшылары  арасында жүргізілген сауаланама нәтижелері жастардың</w:t>
      </w:r>
      <w:r w:rsidRPr="00131F29">
        <w:rPr>
          <w:rFonts w:ascii="Times New Roman" w:eastAsia="Calibri" w:hAnsi="Times New Roman" w:cs="Times New Roman"/>
          <w:b/>
          <w:color w:val="000000" w:themeColor="text1"/>
          <w:sz w:val="28"/>
          <w:szCs w:val="28"/>
          <w:lang w:val="kk-KZ" w:eastAsia="ru-RU" w:bidi="ru-RU"/>
        </w:rPr>
        <w:t xml:space="preserve"> </w:t>
      </w:r>
      <w:r w:rsidR="00B81023">
        <w:rPr>
          <w:rFonts w:ascii="Times New Roman" w:eastAsia="Calibri" w:hAnsi="Times New Roman" w:cs="Times New Roman"/>
          <w:color w:val="000000" w:themeColor="text1"/>
          <w:sz w:val="28"/>
          <w:szCs w:val="28"/>
          <w:lang w:val="kk-KZ" w:eastAsia="ru-RU" w:bidi="ru-RU"/>
        </w:rPr>
        <w:t>спортқа, О</w:t>
      </w:r>
      <w:r w:rsidRPr="00131F29">
        <w:rPr>
          <w:rFonts w:ascii="Times New Roman" w:eastAsia="Calibri" w:hAnsi="Times New Roman" w:cs="Times New Roman"/>
          <w:color w:val="000000" w:themeColor="text1"/>
          <w:sz w:val="28"/>
          <w:szCs w:val="28"/>
          <w:lang w:val="kk-KZ" w:eastAsia="ru-RU" w:bidi="ru-RU"/>
        </w:rPr>
        <w:t xml:space="preserve">лимпиада ойындарына деген қызығушылығының артуымен қатар, олимпизм мұраттарының, құндылықтары мен дәстүрлерінің нашар игерілгендігін айқын көрсетеді. Бұл жағдаяттан олимпиадалық қозғалыстың дамуы, бүкіл қоғамның ілгерілеуі үшін олимпиадалық білімнің өзектілігі мен қажеттілігін растайтынын көруге болады. </w:t>
      </w:r>
    </w:p>
    <w:p w14:paraId="7109BC9E" w14:textId="7214E6AD" w:rsidR="00D164BB" w:rsidRPr="00131F29" w:rsidRDefault="00612B24" w:rsidP="00D164BB">
      <w:pPr>
        <w:tabs>
          <w:tab w:val="left" w:pos="567"/>
          <w:tab w:val="left" w:pos="851"/>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Times New Roman" w:hAnsi="Times New Roman" w:cs="Times New Roman"/>
          <w:sz w:val="28"/>
          <w:lang w:val="kk-KZ"/>
        </w:rPr>
        <w:lastRenderedPageBreak/>
        <w:t xml:space="preserve">Тәжірибе жүргізу барысында </w:t>
      </w:r>
      <w:r w:rsidR="00751495">
        <w:rPr>
          <w:rFonts w:ascii="Times New Roman" w:eastAsia="Times New Roman" w:hAnsi="Times New Roman" w:cs="Times New Roman"/>
          <w:sz w:val="28"/>
          <w:lang w:val="kk-KZ"/>
        </w:rPr>
        <w:t>М.</w:t>
      </w:r>
      <w:r w:rsidRPr="00131F29">
        <w:rPr>
          <w:rFonts w:ascii="Times New Roman" w:eastAsia="Times New Roman" w:hAnsi="Times New Roman" w:cs="Times New Roman"/>
          <w:sz w:val="28"/>
          <w:lang w:val="kk-KZ"/>
        </w:rPr>
        <w:t>Өтемісов атындағы Батыс Қазақстан университетінің дене шынықтыру және спорт мамандығының 3 курс студенттерінен тұратын бақылау</w:t>
      </w:r>
      <w:r w:rsidR="004322E8" w:rsidRPr="00131F29">
        <w:rPr>
          <w:rFonts w:ascii="Times New Roman" w:eastAsia="Times New Roman" w:hAnsi="Times New Roman" w:cs="Times New Roman"/>
          <w:sz w:val="28"/>
          <w:lang w:val="kk-KZ"/>
        </w:rPr>
        <w:t xml:space="preserve"> (30 студент)</w:t>
      </w:r>
      <w:r w:rsidRPr="00131F29">
        <w:rPr>
          <w:rFonts w:ascii="Times New Roman" w:eastAsia="Times New Roman" w:hAnsi="Times New Roman" w:cs="Times New Roman"/>
          <w:sz w:val="28"/>
          <w:lang w:val="kk-KZ"/>
        </w:rPr>
        <w:t xml:space="preserve"> және тәжірибелік </w:t>
      </w:r>
      <w:r w:rsidR="004322E8" w:rsidRPr="00131F29">
        <w:rPr>
          <w:rFonts w:ascii="Times New Roman" w:eastAsia="Times New Roman" w:hAnsi="Times New Roman" w:cs="Times New Roman"/>
          <w:sz w:val="28"/>
          <w:lang w:val="kk-KZ"/>
        </w:rPr>
        <w:t xml:space="preserve">(30 студент) </w:t>
      </w:r>
      <w:r w:rsidRPr="00131F29">
        <w:rPr>
          <w:rFonts w:ascii="Times New Roman" w:eastAsia="Times New Roman" w:hAnsi="Times New Roman" w:cs="Times New Roman"/>
          <w:sz w:val="28"/>
          <w:lang w:val="kk-KZ"/>
        </w:rPr>
        <w:t xml:space="preserve">екі тобы құрылды. </w:t>
      </w:r>
    </w:p>
    <w:p w14:paraId="3FB2494F" w14:textId="4D4B3DC7" w:rsidR="004C2113" w:rsidRPr="00131F29" w:rsidRDefault="00612B24" w:rsidP="00612673">
      <w:pPr>
        <w:tabs>
          <w:tab w:val="left" w:pos="567"/>
          <w:tab w:val="left" w:pos="851"/>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Д</w:t>
      </w:r>
      <w:r w:rsidR="004C2113" w:rsidRPr="00131F29">
        <w:rPr>
          <w:rFonts w:ascii="Times New Roman" w:eastAsia="Calibri" w:hAnsi="Times New Roman" w:cs="Times New Roman"/>
          <w:color w:val="000000" w:themeColor="text1"/>
          <w:sz w:val="28"/>
          <w:szCs w:val="28"/>
          <w:lang w:val="kk-KZ" w:eastAsia="ru-RU" w:bidi="ru-RU"/>
        </w:rPr>
        <w:t>ене шынықтыру және спорт мамандарының олимпиадалық білі</w:t>
      </w:r>
      <w:r w:rsidR="00816897" w:rsidRPr="00131F29">
        <w:rPr>
          <w:rFonts w:ascii="Times New Roman" w:eastAsia="Calibri" w:hAnsi="Times New Roman" w:cs="Times New Roman"/>
          <w:color w:val="000000" w:themeColor="text1"/>
          <w:sz w:val="28"/>
          <w:szCs w:val="28"/>
          <w:lang w:val="kk-KZ" w:eastAsia="ru-RU" w:bidi="ru-RU"/>
        </w:rPr>
        <w:t>мі</w:t>
      </w:r>
      <w:r w:rsidR="004C2113" w:rsidRPr="00131F29">
        <w:rPr>
          <w:rFonts w:ascii="Times New Roman" w:eastAsia="Calibri" w:hAnsi="Times New Roman" w:cs="Times New Roman"/>
          <w:color w:val="000000" w:themeColor="text1"/>
          <w:sz w:val="28"/>
          <w:szCs w:val="28"/>
          <w:lang w:val="kk-KZ" w:eastAsia="ru-RU" w:bidi="ru-RU"/>
        </w:rPr>
        <w:t>нің  жоғары деңгейі олардың олимпиадалық сауаттылығын қалыптастырудың алғы шарты деген тұжырымды дәлелдеу үшін, біз  дене шынықтыру  және спорт мамандарына  «Олимпиадалық сауаттылық» тестісін жүргіздік.</w:t>
      </w:r>
      <w:r w:rsidR="00D60D4A" w:rsidRPr="00131F29">
        <w:rPr>
          <w:rFonts w:ascii="Times New Roman" w:eastAsia="Calibri" w:hAnsi="Times New Roman" w:cs="Times New Roman"/>
          <w:color w:val="000000" w:themeColor="text1"/>
          <w:sz w:val="28"/>
          <w:szCs w:val="28"/>
          <w:lang w:val="kk-KZ" w:eastAsia="ru-RU" w:bidi="ru-RU"/>
        </w:rPr>
        <w:t xml:space="preserve"> </w:t>
      </w:r>
    </w:p>
    <w:p w14:paraId="35B3352A" w14:textId="6A98826F" w:rsidR="004C2113" w:rsidRPr="00131F29" w:rsidRDefault="0065274D" w:rsidP="00612673">
      <w:pPr>
        <w:tabs>
          <w:tab w:val="left" w:pos="567"/>
          <w:tab w:val="left" w:pos="851"/>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Д</w:t>
      </w:r>
      <w:r w:rsidR="004C2113" w:rsidRPr="00131F29">
        <w:rPr>
          <w:rFonts w:ascii="Times New Roman" w:eastAsia="Calibri" w:hAnsi="Times New Roman" w:cs="Times New Roman"/>
          <w:color w:val="000000" w:themeColor="text1"/>
          <w:sz w:val="28"/>
          <w:szCs w:val="28"/>
          <w:lang w:val="kk-KZ" w:eastAsia="ru-RU" w:bidi="ru-RU"/>
        </w:rPr>
        <w:t>ене шынықтыру</w:t>
      </w:r>
      <w:r w:rsidR="008262F2" w:rsidRPr="00131F29">
        <w:rPr>
          <w:rFonts w:ascii="Times New Roman" w:eastAsia="Calibri" w:hAnsi="Times New Roman" w:cs="Times New Roman"/>
          <w:color w:val="000000" w:themeColor="text1"/>
          <w:sz w:val="28"/>
          <w:szCs w:val="28"/>
          <w:lang w:val="kk-KZ" w:eastAsia="ru-RU" w:bidi="ru-RU"/>
        </w:rPr>
        <w:t xml:space="preserve"> және спорт мамандығының 3-</w:t>
      </w:r>
      <w:r w:rsidR="004C2113" w:rsidRPr="00131F29">
        <w:rPr>
          <w:rFonts w:ascii="Times New Roman" w:eastAsia="Calibri" w:hAnsi="Times New Roman" w:cs="Times New Roman"/>
          <w:color w:val="000000" w:themeColor="text1"/>
          <w:sz w:val="28"/>
          <w:szCs w:val="28"/>
          <w:lang w:val="kk-KZ" w:eastAsia="ru-RU" w:bidi="ru-RU"/>
        </w:rPr>
        <w:t>курс студе</w:t>
      </w:r>
      <w:r w:rsidR="004D0D0C">
        <w:rPr>
          <w:rFonts w:ascii="Times New Roman" w:eastAsia="Calibri" w:hAnsi="Times New Roman" w:cs="Times New Roman"/>
          <w:color w:val="000000" w:themeColor="text1"/>
          <w:sz w:val="28"/>
          <w:szCs w:val="28"/>
          <w:lang w:val="kk-KZ" w:eastAsia="ru-RU" w:bidi="ru-RU"/>
        </w:rPr>
        <w:t>нттерінің олимпиадалық қозғалыс</w:t>
      </w:r>
      <w:r w:rsidR="004C2113" w:rsidRPr="00131F29">
        <w:rPr>
          <w:rFonts w:ascii="Times New Roman" w:eastAsia="Calibri" w:hAnsi="Times New Roman" w:cs="Times New Roman"/>
          <w:color w:val="000000" w:themeColor="text1"/>
          <w:sz w:val="28"/>
          <w:szCs w:val="28"/>
          <w:lang w:val="kk-KZ" w:eastAsia="ru-RU" w:bidi="ru-RU"/>
        </w:rPr>
        <w:t xml:space="preserve"> саласындағы білімдерін тексеру мақсатында </w:t>
      </w:r>
      <w:r w:rsidR="004322E8" w:rsidRPr="00131F29">
        <w:rPr>
          <w:rFonts w:ascii="Times New Roman" w:eastAsia="Calibri" w:hAnsi="Times New Roman" w:cs="Times New Roman"/>
          <w:color w:val="000000" w:themeColor="text1"/>
          <w:sz w:val="28"/>
          <w:szCs w:val="28"/>
          <w:lang w:val="kk-KZ" w:eastAsia="ru-RU" w:bidi="ru-RU"/>
        </w:rPr>
        <w:t xml:space="preserve">эксперимент басталғанға дейін </w:t>
      </w:r>
      <w:r w:rsidR="004C2113" w:rsidRPr="00131F29">
        <w:rPr>
          <w:rFonts w:ascii="Times New Roman" w:eastAsia="Calibri" w:hAnsi="Times New Roman" w:cs="Times New Roman"/>
          <w:color w:val="000000" w:themeColor="text1"/>
          <w:sz w:val="28"/>
          <w:szCs w:val="28"/>
          <w:lang w:val="kk-KZ" w:eastAsia="ru-RU" w:bidi="ru-RU"/>
        </w:rPr>
        <w:t>«Олимпиадал</w:t>
      </w:r>
      <w:r w:rsidR="004322E8" w:rsidRPr="00131F29">
        <w:rPr>
          <w:rFonts w:ascii="Times New Roman" w:eastAsia="Calibri" w:hAnsi="Times New Roman" w:cs="Times New Roman"/>
          <w:color w:val="000000" w:themeColor="text1"/>
          <w:sz w:val="28"/>
          <w:szCs w:val="28"/>
          <w:lang w:val="kk-KZ" w:eastAsia="ru-RU" w:bidi="ru-RU"/>
        </w:rPr>
        <w:t>ық сауаттылық»  тесті  әзірленіп және өткізілді.</w:t>
      </w:r>
      <w:r w:rsidR="004C2113" w:rsidRPr="00131F29">
        <w:rPr>
          <w:rFonts w:ascii="Times New Roman" w:eastAsia="Calibri" w:hAnsi="Times New Roman" w:cs="Times New Roman"/>
          <w:color w:val="000000" w:themeColor="text1"/>
          <w:sz w:val="28"/>
          <w:szCs w:val="28"/>
          <w:lang w:val="kk-KZ" w:eastAsia="ru-RU" w:bidi="ru-RU"/>
        </w:rPr>
        <w:t xml:space="preserve"> Оған 3 блокқа бөлінген тест сұрақ</w:t>
      </w:r>
      <w:r w:rsidR="00A719CB" w:rsidRPr="00131F29">
        <w:rPr>
          <w:rFonts w:ascii="Times New Roman" w:eastAsia="Calibri" w:hAnsi="Times New Roman" w:cs="Times New Roman"/>
          <w:color w:val="000000" w:themeColor="text1"/>
          <w:sz w:val="28"/>
          <w:szCs w:val="28"/>
          <w:lang w:val="kk-KZ" w:eastAsia="ru-RU" w:bidi="ru-RU"/>
        </w:rPr>
        <w:t xml:space="preserve">тары енгізілді, бірінші блокта </w:t>
      </w:r>
      <w:r w:rsidR="004C2113" w:rsidRPr="00131F29">
        <w:rPr>
          <w:rFonts w:ascii="Times New Roman" w:eastAsia="Calibri" w:hAnsi="Times New Roman" w:cs="Times New Roman"/>
          <w:color w:val="000000" w:themeColor="text1"/>
          <w:sz w:val="28"/>
          <w:szCs w:val="28"/>
          <w:lang w:val="kk-KZ" w:eastAsia="ru-RU" w:bidi="ru-RU"/>
        </w:rPr>
        <w:t>Еже</w:t>
      </w:r>
      <w:r w:rsidR="00D60D4A" w:rsidRPr="00131F29">
        <w:rPr>
          <w:rFonts w:ascii="Times New Roman" w:eastAsia="Calibri" w:hAnsi="Times New Roman" w:cs="Times New Roman"/>
          <w:color w:val="000000" w:themeColor="text1"/>
          <w:sz w:val="28"/>
          <w:szCs w:val="28"/>
          <w:lang w:val="kk-KZ" w:eastAsia="ru-RU" w:bidi="ru-RU"/>
        </w:rPr>
        <w:t xml:space="preserve">лгі Олимпиада ойындары </w:t>
      </w:r>
      <w:r w:rsidR="00A719CB" w:rsidRPr="00131F29">
        <w:rPr>
          <w:rFonts w:ascii="Times New Roman" w:eastAsia="Calibri" w:hAnsi="Times New Roman" w:cs="Times New Roman"/>
          <w:color w:val="000000" w:themeColor="text1"/>
          <w:sz w:val="28"/>
          <w:szCs w:val="28"/>
          <w:lang w:val="kk-KZ" w:eastAsia="ru-RU" w:bidi="ru-RU"/>
        </w:rPr>
        <w:t xml:space="preserve"> тест тапсырмалары, 2 блокта – </w:t>
      </w:r>
      <w:r w:rsidR="004C2113" w:rsidRPr="00131F29">
        <w:rPr>
          <w:rFonts w:ascii="Times New Roman" w:eastAsia="Calibri" w:hAnsi="Times New Roman" w:cs="Times New Roman"/>
          <w:color w:val="000000" w:themeColor="text1"/>
          <w:sz w:val="28"/>
          <w:szCs w:val="28"/>
          <w:lang w:val="kk-KZ" w:eastAsia="ru-RU" w:bidi="ru-RU"/>
        </w:rPr>
        <w:t>Қазіргі</w:t>
      </w:r>
      <w:r w:rsidR="004322E8" w:rsidRPr="00131F29">
        <w:rPr>
          <w:rFonts w:ascii="Times New Roman" w:eastAsia="Calibri" w:hAnsi="Times New Roman" w:cs="Times New Roman"/>
          <w:color w:val="000000" w:themeColor="text1"/>
          <w:sz w:val="28"/>
          <w:szCs w:val="28"/>
          <w:lang w:val="kk-KZ" w:eastAsia="ru-RU" w:bidi="ru-RU"/>
        </w:rPr>
        <w:t xml:space="preserve"> О</w:t>
      </w:r>
      <w:r w:rsidR="004C2113" w:rsidRPr="00131F29">
        <w:rPr>
          <w:rFonts w:ascii="Times New Roman" w:eastAsia="Calibri" w:hAnsi="Times New Roman" w:cs="Times New Roman"/>
          <w:color w:val="000000" w:themeColor="text1"/>
          <w:sz w:val="28"/>
          <w:szCs w:val="28"/>
          <w:lang w:val="kk-KZ" w:eastAsia="ru-RU" w:bidi="ru-RU"/>
        </w:rPr>
        <w:t>лимпиада ойындарының жандануы тапсырма</w:t>
      </w:r>
      <w:r w:rsidR="004322E8" w:rsidRPr="00131F29">
        <w:rPr>
          <w:rFonts w:ascii="Times New Roman" w:eastAsia="Calibri" w:hAnsi="Times New Roman" w:cs="Times New Roman"/>
          <w:color w:val="000000" w:themeColor="text1"/>
          <w:sz w:val="28"/>
          <w:szCs w:val="28"/>
          <w:lang w:val="kk-KZ" w:eastAsia="ru-RU" w:bidi="ru-RU"/>
        </w:rPr>
        <w:t xml:space="preserve">ларымен байланысты, 3 </w:t>
      </w:r>
      <w:r w:rsidR="008262F2" w:rsidRPr="00131F29">
        <w:rPr>
          <w:rFonts w:ascii="Times New Roman" w:eastAsia="Calibri" w:hAnsi="Times New Roman" w:cs="Times New Roman"/>
          <w:color w:val="000000" w:themeColor="text1"/>
          <w:sz w:val="28"/>
          <w:szCs w:val="28"/>
          <w:lang w:val="kk-KZ" w:eastAsia="ru-RU" w:bidi="ru-RU"/>
        </w:rPr>
        <w:t xml:space="preserve">блокта </w:t>
      </w:r>
      <w:r w:rsidR="004C2113" w:rsidRPr="00131F29">
        <w:rPr>
          <w:rFonts w:ascii="Times New Roman" w:eastAsia="Calibri" w:hAnsi="Times New Roman" w:cs="Times New Roman"/>
          <w:color w:val="000000" w:themeColor="text1"/>
          <w:sz w:val="28"/>
          <w:szCs w:val="28"/>
          <w:lang w:val="kk-KZ" w:eastAsia="ru-RU" w:bidi="ru-RU"/>
        </w:rPr>
        <w:t xml:space="preserve">Қазақстандағы </w:t>
      </w:r>
      <w:r w:rsidR="008262F2" w:rsidRPr="00131F29">
        <w:rPr>
          <w:rFonts w:ascii="Times New Roman" w:eastAsia="Calibri" w:hAnsi="Times New Roman" w:cs="Times New Roman"/>
          <w:color w:val="000000" w:themeColor="text1"/>
          <w:sz w:val="28"/>
          <w:szCs w:val="28"/>
          <w:lang w:val="kk-KZ" w:eastAsia="ru-RU" w:bidi="ru-RU"/>
        </w:rPr>
        <w:t xml:space="preserve">олимпиада қозғалысының дамуына </w:t>
      </w:r>
      <w:r w:rsidR="004C2113" w:rsidRPr="00131F29">
        <w:rPr>
          <w:rFonts w:ascii="Times New Roman" w:eastAsia="Calibri" w:hAnsi="Times New Roman" w:cs="Times New Roman"/>
          <w:color w:val="000000" w:themeColor="text1"/>
          <w:sz w:val="28"/>
          <w:szCs w:val="28"/>
          <w:lang w:val="kk-KZ" w:eastAsia="ru-RU" w:bidi="ru-RU"/>
        </w:rPr>
        <w:t xml:space="preserve">қатысты сұрақтар </w:t>
      </w:r>
      <w:r w:rsidR="00AD3A0E" w:rsidRPr="00131F29">
        <w:rPr>
          <w:rFonts w:ascii="Times New Roman" w:eastAsia="Calibri" w:hAnsi="Times New Roman" w:cs="Times New Roman"/>
          <w:color w:val="000000" w:themeColor="text1"/>
          <w:sz w:val="28"/>
          <w:szCs w:val="28"/>
          <w:lang w:val="kk-KZ" w:eastAsia="ru-RU" w:bidi="ru-RU"/>
        </w:rPr>
        <w:t xml:space="preserve">болды. Әр блок </w:t>
      </w:r>
      <w:r w:rsidR="00A25776" w:rsidRPr="00131F29">
        <w:rPr>
          <w:rFonts w:ascii="Times New Roman" w:eastAsia="Calibri" w:hAnsi="Times New Roman" w:cs="Times New Roman"/>
          <w:color w:val="000000" w:themeColor="text1"/>
          <w:sz w:val="28"/>
          <w:szCs w:val="28"/>
          <w:lang w:val="kk-KZ" w:eastAsia="ru-RU" w:bidi="ru-RU"/>
        </w:rPr>
        <w:t>30</w:t>
      </w:r>
      <w:r w:rsidR="004C2113" w:rsidRPr="00131F29">
        <w:rPr>
          <w:rFonts w:ascii="Times New Roman" w:eastAsia="Calibri" w:hAnsi="Times New Roman" w:cs="Times New Roman"/>
          <w:color w:val="000000" w:themeColor="text1"/>
          <w:sz w:val="28"/>
          <w:szCs w:val="28"/>
          <w:lang w:val="kk-KZ" w:eastAsia="ru-RU" w:bidi="ru-RU"/>
        </w:rPr>
        <w:t xml:space="preserve"> сұрақтан</w:t>
      </w:r>
      <w:r w:rsidR="002C1CCD" w:rsidRPr="00131F29">
        <w:rPr>
          <w:rFonts w:ascii="Times New Roman" w:eastAsia="Calibri" w:hAnsi="Times New Roman" w:cs="Times New Roman"/>
          <w:color w:val="000000" w:themeColor="text1"/>
          <w:sz w:val="28"/>
          <w:szCs w:val="28"/>
          <w:lang w:val="kk-KZ" w:eastAsia="ru-RU" w:bidi="ru-RU"/>
        </w:rPr>
        <w:t xml:space="preserve"> тұрды жән</w:t>
      </w:r>
      <w:r w:rsidR="00A25776" w:rsidRPr="00131F29">
        <w:rPr>
          <w:rFonts w:ascii="Times New Roman" w:eastAsia="Calibri" w:hAnsi="Times New Roman" w:cs="Times New Roman"/>
          <w:color w:val="000000" w:themeColor="text1"/>
          <w:sz w:val="28"/>
          <w:szCs w:val="28"/>
          <w:lang w:val="kk-KZ" w:eastAsia="ru-RU" w:bidi="ru-RU"/>
        </w:rPr>
        <w:t>е жалпы алғанда 90</w:t>
      </w:r>
      <w:r w:rsidR="004C2113" w:rsidRPr="00131F29">
        <w:rPr>
          <w:rFonts w:ascii="Times New Roman" w:eastAsia="Calibri" w:hAnsi="Times New Roman" w:cs="Times New Roman"/>
          <w:color w:val="000000" w:themeColor="text1"/>
          <w:sz w:val="28"/>
          <w:szCs w:val="28"/>
          <w:lang w:val="kk-KZ" w:eastAsia="ru-RU" w:bidi="ru-RU"/>
        </w:rPr>
        <w:t xml:space="preserve"> </w:t>
      </w:r>
      <w:r w:rsidR="00AD3A0E" w:rsidRPr="00131F29">
        <w:rPr>
          <w:rFonts w:ascii="Times New Roman" w:eastAsia="Calibri" w:hAnsi="Times New Roman" w:cs="Times New Roman"/>
          <w:color w:val="000000" w:themeColor="text1"/>
          <w:sz w:val="28"/>
          <w:szCs w:val="28"/>
          <w:lang w:val="kk-KZ" w:eastAsia="ru-RU" w:bidi="ru-RU"/>
        </w:rPr>
        <w:t xml:space="preserve">сұрақ тест </w:t>
      </w:r>
      <w:r w:rsidR="00612B24" w:rsidRPr="00131F29">
        <w:rPr>
          <w:rFonts w:ascii="Times New Roman" w:eastAsia="Calibri" w:hAnsi="Times New Roman" w:cs="Times New Roman"/>
          <w:color w:val="000000" w:themeColor="text1"/>
          <w:sz w:val="28"/>
          <w:szCs w:val="28"/>
          <w:lang w:val="kk-KZ" w:eastAsia="ru-RU" w:bidi="ru-RU"/>
        </w:rPr>
        <w:t xml:space="preserve"> </w:t>
      </w:r>
      <w:r w:rsidR="004C2113" w:rsidRPr="00131F29">
        <w:rPr>
          <w:rFonts w:ascii="Times New Roman" w:eastAsia="Calibri" w:hAnsi="Times New Roman" w:cs="Times New Roman"/>
          <w:color w:val="000000" w:themeColor="text1"/>
          <w:sz w:val="28"/>
          <w:szCs w:val="28"/>
          <w:lang w:val="kk-KZ" w:eastAsia="ru-RU" w:bidi="ru-RU"/>
        </w:rPr>
        <w:t>тапсырмасынан тұрды, олар бойынша олимпиадал</w:t>
      </w:r>
      <w:r w:rsidR="00B911F5" w:rsidRPr="00131F29">
        <w:rPr>
          <w:rFonts w:ascii="Times New Roman" w:eastAsia="Calibri" w:hAnsi="Times New Roman" w:cs="Times New Roman"/>
          <w:color w:val="000000" w:themeColor="text1"/>
          <w:sz w:val="28"/>
          <w:szCs w:val="28"/>
          <w:lang w:val="kk-KZ" w:eastAsia="ru-RU" w:bidi="ru-RU"/>
        </w:rPr>
        <w:t xml:space="preserve">ық сауаттылық деңгейі анықталды. Жалпылама блок бойынша тест үлгісі қосымша көрсетілген </w:t>
      </w:r>
      <w:r w:rsidR="001C1A55" w:rsidRPr="00131F29">
        <w:rPr>
          <w:rFonts w:ascii="Times New Roman" w:eastAsia="Calibri" w:hAnsi="Times New Roman" w:cs="Times New Roman"/>
          <w:color w:val="000000" w:themeColor="text1"/>
          <w:sz w:val="28"/>
          <w:szCs w:val="28"/>
          <w:lang w:val="kk-KZ" w:eastAsia="ru-RU" w:bidi="ru-RU"/>
        </w:rPr>
        <w:t>(Қ</w:t>
      </w:r>
      <w:r w:rsidR="00626D27" w:rsidRPr="00131F29">
        <w:rPr>
          <w:rFonts w:ascii="Times New Roman" w:eastAsia="Calibri" w:hAnsi="Times New Roman" w:cs="Times New Roman"/>
          <w:color w:val="000000" w:themeColor="text1"/>
          <w:sz w:val="28"/>
          <w:szCs w:val="28"/>
          <w:lang w:val="kk-KZ" w:eastAsia="ru-RU" w:bidi="ru-RU"/>
        </w:rPr>
        <w:t>осымша</w:t>
      </w:r>
      <w:r w:rsidR="00EC69C6" w:rsidRPr="00131F29">
        <w:rPr>
          <w:rFonts w:ascii="Times New Roman" w:eastAsia="Calibri" w:hAnsi="Times New Roman" w:cs="Times New Roman"/>
          <w:color w:val="000000" w:themeColor="text1"/>
          <w:sz w:val="28"/>
          <w:szCs w:val="28"/>
          <w:lang w:val="kk-KZ" w:eastAsia="ru-RU" w:bidi="ru-RU"/>
        </w:rPr>
        <w:t xml:space="preserve"> Ж</w:t>
      </w:r>
      <w:r w:rsidR="00626D27" w:rsidRPr="00131F29">
        <w:rPr>
          <w:rFonts w:ascii="Times New Roman" w:eastAsia="Calibri" w:hAnsi="Times New Roman" w:cs="Times New Roman"/>
          <w:color w:val="000000" w:themeColor="text1"/>
          <w:sz w:val="28"/>
          <w:szCs w:val="28"/>
          <w:lang w:val="kk-KZ" w:eastAsia="ru-RU" w:bidi="ru-RU"/>
        </w:rPr>
        <w:t>)</w:t>
      </w:r>
      <w:r w:rsidR="0026782B" w:rsidRPr="00131F29">
        <w:rPr>
          <w:rFonts w:ascii="Times New Roman" w:eastAsia="Calibri" w:hAnsi="Times New Roman" w:cs="Times New Roman"/>
          <w:color w:val="000000" w:themeColor="text1"/>
          <w:sz w:val="28"/>
          <w:szCs w:val="28"/>
          <w:lang w:val="kk-KZ" w:eastAsia="ru-RU" w:bidi="ru-RU"/>
        </w:rPr>
        <w:t xml:space="preserve">. </w:t>
      </w:r>
    </w:p>
    <w:p w14:paraId="58476E63" w14:textId="45DF12A2" w:rsidR="00FE4AAD" w:rsidRPr="00131F29" w:rsidRDefault="007A5C09" w:rsidP="00DA6368">
      <w:pPr>
        <w:tabs>
          <w:tab w:val="left" w:pos="567"/>
          <w:tab w:val="left" w:pos="851"/>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Тәжірибелік </w:t>
      </w:r>
      <w:r w:rsidR="004C2113" w:rsidRPr="00131F29">
        <w:rPr>
          <w:rFonts w:ascii="Times New Roman" w:eastAsia="Calibri" w:hAnsi="Times New Roman" w:cs="Times New Roman"/>
          <w:color w:val="000000" w:themeColor="text1"/>
          <w:sz w:val="28"/>
          <w:szCs w:val="28"/>
          <w:lang w:val="kk-KZ" w:eastAsia="ru-RU" w:bidi="ru-RU"/>
        </w:rPr>
        <w:t xml:space="preserve">және бақылау топтарының </w:t>
      </w:r>
      <w:r w:rsidRPr="00131F29">
        <w:rPr>
          <w:rFonts w:ascii="Times New Roman" w:eastAsia="Calibri" w:hAnsi="Times New Roman" w:cs="Times New Roman"/>
          <w:color w:val="000000" w:themeColor="text1"/>
          <w:sz w:val="28"/>
          <w:szCs w:val="28"/>
          <w:lang w:val="kk-KZ" w:eastAsia="ru-RU" w:bidi="ru-RU"/>
        </w:rPr>
        <w:t xml:space="preserve">«Олимпиадалық сауаттылық» тестісі бойынша </w:t>
      </w:r>
      <w:r w:rsidR="004C2113" w:rsidRPr="00131F29">
        <w:rPr>
          <w:rFonts w:ascii="Times New Roman" w:eastAsia="Calibri" w:hAnsi="Times New Roman" w:cs="Times New Roman"/>
          <w:color w:val="000000" w:themeColor="text1"/>
          <w:sz w:val="28"/>
          <w:szCs w:val="28"/>
          <w:lang w:val="kk-KZ" w:eastAsia="ru-RU" w:bidi="ru-RU"/>
        </w:rPr>
        <w:t xml:space="preserve"> тапсырмаларын орындау көрсеткіштері толық нәтижелері  қосымшада көрсетілген</w:t>
      </w:r>
      <w:r w:rsidR="00B911F5" w:rsidRPr="00131F29">
        <w:rPr>
          <w:rFonts w:ascii="Times New Roman" w:eastAsia="Calibri" w:hAnsi="Times New Roman" w:cs="Times New Roman"/>
          <w:color w:val="000000" w:themeColor="text1"/>
          <w:sz w:val="28"/>
          <w:szCs w:val="28"/>
          <w:lang w:val="kk-KZ" w:eastAsia="ru-RU" w:bidi="ru-RU"/>
        </w:rPr>
        <w:t xml:space="preserve"> (</w:t>
      </w:r>
      <w:r w:rsidR="0092773D" w:rsidRPr="00131F29">
        <w:rPr>
          <w:rFonts w:ascii="Times New Roman" w:eastAsia="Calibri" w:hAnsi="Times New Roman" w:cs="Times New Roman"/>
          <w:color w:val="000000" w:themeColor="text1"/>
          <w:sz w:val="28"/>
          <w:szCs w:val="28"/>
          <w:lang w:val="kk-KZ" w:eastAsia="ru-RU" w:bidi="ru-RU"/>
        </w:rPr>
        <w:t>Қосымша</w:t>
      </w:r>
      <w:r w:rsidR="00EC69C6" w:rsidRPr="00131F29">
        <w:rPr>
          <w:rFonts w:ascii="Times New Roman" w:eastAsia="Calibri" w:hAnsi="Times New Roman" w:cs="Times New Roman"/>
          <w:color w:val="000000" w:themeColor="text1"/>
          <w:sz w:val="28"/>
          <w:szCs w:val="28"/>
          <w:lang w:val="kk-KZ" w:eastAsia="ru-RU" w:bidi="ru-RU"/>
        </w:rPr>
        <w:t xml:space="preserve"> Д</w:t>
      </w:r>
      <w:r w:rsidR="00B911F5" w:rsidRPr="00131F29">
        <w:rPr>
          <w:rFonts w:ascii="Times New Roman" w:eastAsia="Calibri" w:hAnsi="Times New Roman" w:cs="Times New Roman"/>
          <w:color w:val="000000" w:themeColor="text1"/>
          <w:sz w:val="28"/>
          <w:szCs w:val="28"/>
          <w:lang w:val="kk-KZ" w:eastAsia="ru-RU" w:bidi="ru-RU"/>
        </w:rPr>
        <w:t>)</w:t>
      </w:r>
      <w:r w:rsidR="004C2113" w:rsidRPr="00131F29">
        <w:rPr>
          <w:rFonts w:ascii="Times New Roman" w:eastAsia="Calibri" w:hAnsi="Times New Roman" w:cs="Times New Roman"/>
          <w:color w:val="000000" w:themeColor="text1"/>
          <w:sz w:val="28"/>
          <w:szCs w:val="28"/>
          <w:lang w:val="kk-KZ" w:eastAsia="ru-RU" w:bidi="ru-RU"/>
        </w:rPr>
        <w:t>. Төменде 1</w:t>
      </w:r>
      <w:r w:rsidR="00A50D29" w:rsidRPr="00131F29">
        <w:rPr>
          <w:rFonts w:ascii="Times New Roman" w:eastAsia="Calibri" w:hAnsi="Times New Roman" w:cs="Times New Roman"/>
          <w:color w:val="000000" w:themeColor="text1"/>
          <w:sz w:val="28"/>
          <w:szCs w:val="28"/>
          <w:lang w:val="kk-KZ" w:eastAsia="ru-RU" w:bidi="ru-RU"/>
        </w:rPr>
        <w:t xml:space="preserve">6 </w:t>
      </w:r>
      <w:r w:rsidR="004C2113" w:rsidRPr="00131F29">
        <w:rPr>
          <w:rFonts w:ascii="Times New Roman" w:eastAsia="Calibri" w:hAnsi="Times New Roman" w:cs="Times New Roman"/>
          <w:color w:val="000000" w:themeColor="text1"/>
          <w:sz w:val="28"/>
          <w:szCs w:val="28"/>
          <w:lang w:val="kk-KZ" w:eastAsia="ru-RU" w:bidi="ru-RU"/>
        </w:rPr>
        <w:t>кестеде</w:t>
      </w:r>
      <w:r w:rsidR="00A50D29" w:rsidRPr="00131F29">
        <w:rPr>
          <w:rFonts w:ascii="Times New Roman" w:eastAsia="Calibri" w:hAnsi="Times New Roman" w:cs="Times New Roman"/>
          <w:color w:val="000000" w:themeColor="text1"/>
          <w:sz w:val="28"/>
          <w:szCs w:val="28"/>
          <w:lang w:val="kk-KZ" w:eastAsia="ru-RU" w:bidi="ru-RU"/>
        </w:rPr>
        <w:t xml:space="preserve"> эспериментке дейін тәжірибе </w:t>
      </w:r>
      <w:r w:rsidR="004C2113" w:rsidRPr="00131F29">
        <w:rPr>
          <w:rFonts w:ascii="Times New Roman" w:eastAsia="Calibri" w:hAnsi="Times New Roman" w:cs="Times New Roman"/>
          <w:color w:val="000000" w:themeColor="text1"/>
          <w:sz w:val="28"/>
          <w:szCs w:val="28"/>
          <w:lang w:val="kk-KZ" w:eastAsia="ru-RU" w:bidi="ru-RU"/>
        </w:rPr>
        <w:t>және бақылау топтарындағы «Олимпиадалық сауаттылық»  тестінің үш блогы көрсеткіштер</w:t>
      </w:r>
      <w:r w:rsidR="009C3538" w:rsidRPr="00131F29">
        <w:rPr>
          <w:rFonts w:ascii="Times New Roman" w:eastAsia="Calibri" w:hAnsi="Times New Roman" w:cs="Times New Roman"/>
          <w:color w:val="000000" w:themeColor="text1"/>
          <w:sz w:val="28"/>
          <w:szCs w:val="28"/>
          <w:lang w:val="kk-KZ" w:eastAsia="ru-RU" w:bidi="ru-RU"/>
        </w:rPr>
        <w:t xml:space="preserve">інің айырмашылықтары берілген. </w:t>
      </w:r>
      <w:r w:rsidRPr="00131F29">
        <w:rPr>
          <w:rFonts w:ascii="Times New Roman" w:eastAsia="Calibri" w:hAnsi="Times New Roman" w:cs="Times New Roman"/>
          <w:color w:val="000000" w:themeColor="text1"/>
          <w:sz w:val="28"/>
          <w:szCs w:val="28"/>
          <w:lang w:val="kk-KZ" w:eastAsia="ru-RU" w:bidi="ru-RU"/>
        </w:rPr>
        <w:t xml:space="preserve">Тест нәтижелері </w:t>
      </w:r>
      <w:r w:rsidR="00F677B4" w:rsidRPr="00131F29">
        <w:rPr>
          <w:rFonts w:ascii="Times New Roman" w:eastAsia="Calibri" w:hAnsi="Times New Roman" w:cs="Times New Roman"/>
          <w:color w:val="000000" w:themeColor="text1"/>
          <w:sz w:val="28"/>
          <w:szCs w:val="28"/>
          <w:lang w:val="kk-KZ" w:eastAsia="ru-RU" w:bidi="ru-RU"/>
        </w:rPr>
        <w:t xml:space="preserve">100 баллдық жүйемен сипатталды. </w:t>
      </w:r>
      <w:r w:rsidR="003579FE" w:rsidRPr="00131F29">
        <w:rPr>
          <w:rFonts w:ascii="Times New Roman" w:eastAsia="Calibri" w:hAnsi="Times New Roman" w:cs="Times New Roman"/>
          <w:color w:val="000000" w:themeColor="text1"/>
          <w:sz w:val="28"/>
          <w:szCs w:val="28"/>
          <w:lang w:val="kk-KZ" w:eastAsia="ru-RU" w:bidi="ru-RU"/>
        </w:rPr>
        <w:t>Сұрақтың ә</w:t>
      </w:r>
      <w:r w:rsidR="00F677B4" w:rsidRPr="00131F29">
        <w:rPr>
          <w:rFonts w:ascii="Times New Roman" w:eastAsia="Calibri" w:hAnsi="Times New Roman" w:cs="Times New Roman"/>
          <w:color w:val="000000" w:themeColor="text1"/>
          <w:sz w:val="28"/>
          <w:szCs w:val="28"/>
          <w:lang w:val="kk-KZ" w:eastAsia="ru-RU" w:bidi="ru-RU"/>
        </w:rPr>
        <w:t>рбір дұрыс ж</w:t>
      </w:r>
      <w:r w:rsidR="003579FE" w:rsidRPr="00131F29">
        <w:rPr>
          <w:rFonts w:ascii="Times New Roman" w:eastAsia="Calibri" w:hAnsi="Times New Roman" w:cs="Times New Roman"/>
          <w:color w:val="000000" w:themeColor="text1"/>
          <w:sz w:val="28"/>
          <w:szCs w:val="28"/>
          <w:lang w:val="kk-KZ" w:eastAsia="ru-RU" w:bidi="ru-RU"/>
        </w:rPr>
        <w:t>ауабы есептелді.</w:t>
      </w:r>
      <w:r w:rsidR="00F677B4" w:rsidRPr="00131F29">
        <w:rPr>
          <w:rFonts w:ascii="Times New Roman" w:eastAsia="Calibri" w:hAnsi="Times New Roman" w:cs="Times New Roman"/>
          <w:color w:val="000000" w:themeColor="text1"/>
          <w:sz w:val="28"/>
          <w:szCs w:val="28"/>
          <w:lang w:val="kk-KZ" w:eastAsia="ru-RU" w:bidi="ru-RU"/>
        </w:rPr>
        <w:t xml:space="preserve"> </w:t>
      </w:r>
    </w:p>
    <w:p w14:paraId="1AC15055" w14:textId="63123818" w:rsidR="00FE4AAD" w:rsidRPr="00131F29" w:rsidRDefault="0090579E" w:rsidP="00D6627B">
      <w:pPr>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17</w:t>
      </w:r>
      <w:r w:rsidR="00FE4AAD" w:rsidRPr="00131F29">
        <w:rPr>
          <w:rFonts w:ascii="Times New Roman" w:eastAsia="Calibri" w:hAnsi="Times New Roman" w:cs="Times New Roman"/>
          <w:color w:val="000000" w:themeColor="text1"/>
          <w:sz w:val="28"/>
          <w:szCs w:val="28"/>
          <w:lang w:val="kk-KZ" w:eastAsia="ru-RU" w:bidi="ru-RU"/>
        </w:rPr>
        <w:t xml:space="preserve"> кестеде келтірілген экспериментке дейінгі білім деңгейінің көрсеткіштерін (дұрыс жауаптар саны) салыстырмалы талдау нәтижелері екі топтың да орташа есеппен 27,8-ден </w:t>
      </w:r>
      <w:r w:rsidR="00D16756" w:rsidRPr="00131F29">
        <w:rPr>
          <w:rFonts w:ascii="Times New Roman" w:eastAsia="Times New Roman" w:hAnsi="Times New Roman" w:cs="Times New Roman"/>
          <w:color w:val="000000"/>
          <w:sz w:val="28"/>
          <w:szCs w:val="28"/>
          <w:lang w:val="kk-KZ"/>
        </w:rPr>
        <w:t xml:space="preserve">28,2 </w:t>
      </w:r>
      <w:r w:rsidR="00FE4AAD" w:rsidRPr="00131F29">
        <w:rPr>
          <w:rFonts w:ascii="Times New Roman" w:eastAsia="Calibri" w:hAnsi="Times New Roman" w:cs="Times New Roman"/>
          <w:color w:val="000000" w:themeColor="text1"/>
          <w:sz w:val="28"/>
          <w:szCs w:val="28"/>
          <w:lang w:val="kk-KZ" w:eastAsia="ru-RU" w:bidi="ru-RU"/>
        </w:rPr>
        <w:t xml:space="preserve">баллға дейін жинағанын көрсетеді. </w:t>
      </w:r>
      <w:r w:rsidR="00890F49" w:rsidRPr="00131F29">
        <w:rPr>
          <w:rFonts w:ascii="Times New Roman" w:eastAsia="Calibri" w:hAnsi="Times New Roman" w:cs="Times New Roman"/>
          <w:color w:val="000000" w:themeColor="text1"/>
          <w:sz w:val="28"/>
          <w:szCs w:val="28"/>
          <w:lang w:val="kk-KZ" w:eastAsia="ru-RU" w:bidi="ru-RU"/>
        </w:rPr>
        <w:t xml:space="preserve">Тәжірибелік </w:t>
      </w:r>
      <w:r w:rsidR="00FE4AAD" w:rsidRPr="00131F29">
        <w:rPr>
          <w:rFonts w:ascii="Times New Roman" w:eastAsia="Calibri" w:hAnsi="Times New Roman" w:cs="Times New Roman"/>
          <w:color w:val="000000" w:themeColor="text1"/>
          <w:sz w:val="28"/>
          <w:szCs w:val="28"/>
          <w:lang w:val="kk-KZ" w:eastAsia="ru-RU" w:bidi="ru-RU"/>
        </w:rPr>
        <w:t xml:space="preserve">топта тесттің барлық үш блогы бойынша орташа нәтижелер бақылау тобының нәтижелерінен төмен екенін атап өткен жөн. Алайда, Стьюдент t-критерийін  есептеу бұл айырмашылықтардың жоқ екенін көрсетті.  Барлық үш жағдайда </w:t>
      </w:r>
      <w:r w:rsidR="00C42249" w:rsidRPr="00131F29">
        <w:rPr>
          <w:rFonts w:ascii="Times New Roman" w:eastAsia="Calibri" w:hAnsi="Times New Roman" w:cs="Times New Roman"/>
          <w:color w:val="000000" w:themeColor="text1"/>
          <w:sz w:val="28"/>
          <w:szCs w:val="28"/>
          <w:lang w:val="kk-KZ" w:eastAsia="ru-RU" w:bidi="ru-RU"/>
        </w:rPr>
        <w:t xml:space="preserve">Стьюдент </w:t>
      </w:r>
      <w:r w:rsidR="00FE4AAD" w:rsidRPr="00131F29">
        <w:rPr>
          <w:rFonts w:ascii="Times New Roman" w:eastAsia="Calibri" w:hAnsi="Times New Roman" w:cs="Times New Roman"/>
          <w:color w:val="000000" w:themeColor="text1"/>
          <w:sz w:val="28"/>
          <w:szCs w:val="28"/>
          <w:lang w:val="kk-KZ" w:eastAsia="ru-RU" w:bidi="ru-RU"/>
        </w:rPr>
        <w:t xml:space="preserve">t–критерийдің топтар арасындағы мәндері қажетті маңыздылық деңгейіне жетпейді. </w:t>
      </w:r>
      <w:r w:rsidR="00010DA3">
        <w:rPr>
          <w:rFonts w:ascii="Times New Roman" w:eastAsia="Calibri" w:hAnsi="Times New Roman" w:cs="Times New Roman"/>
          <w:color w:val="000000" w:themeColor="text1"/>
          <w:sz w:val="28"/>
          <w:szCs w:val="28"/>
          <w:lang w:val="kk-KZ" w:eastAsia="ru-RU" w:bidi="ru-RU"/>
        </w:rPr>
        <w:t>Ежелгі О</w:t>
      </w:r>
      <w:r w:rsidR="007F2165" w:rsidRPr="00131F29">
        <w:rPr>
          <w:rFonts w:ascii="Times New Roman" w:eastAsia="Calibri" w:hAnsi="Times New Roman" w:cs="Times New Roman"/>
          <w:color w:val="000000" w:themeColor="text1"/>
          <w:sz w:val="28"/>
          <w:szCs w:val="28"/>
          <w:lang w:val="kk-KZ" w:eastAsia="ru-RU" w:bidi="ru-RU"/>
        </w:rPr>
        <w:t>лимпиада</w:t>
      </w:r>
      <w:r w:rsidR="00010DA3">
        <w:rPr>
          <w:rFonts w:ascii="Times New Roman" w:eastAsia="Calibri" w:hAnsi="Times New Roman" w:cs="Times New Roman"/>
          <w:color w:val="000000" w:themeColor="text1"/>
          <w:sz w:val="28"/>
          <w:szCs w:val="28"/>
          <w:lang w:val="kk-KZ" w:eastAsia="ru-RU" w:bidi="ru-RU"/>
        </w:rPr>
        <w:t xml:space="preserve"> </w:t>
      </w:r>
      <w:r w:rsidR="007F2165" w:rsidRPr="00131F29">
        <w:rPr>
          <w:rFonts w:ascii="Times New Roman" w:eastAsia="Calibri" w:hAnsi="Times New Roman" w:cs="Times New Roman"/>
          <w:color w:val="000000" w:themeColor="text1"/>
          <w:sz w:val="28"/>
          <w:szCs w:val="28"/>
          <w:lang w:val="kk-KZ" w:eastAsia="ru-RU" w:bidi="ru-RU"/>
        </w:rPr>
        <w:t>ойындар</w:t>
      </w:r>
      <w:r w:rsidR="001C0968" w:rsidRPr="00131F29">
        <w:rPr>
          <w:rFonts w:ascii="Times New Roman" w:eastAsia="Calibri" w:hAnsi="Times New Roman" w:cs="Times New Roman"/>
          <w:color w:val="000000" w:themeColor="text1"/>
          <w:sz w:val="28"/>
          <w:szCs w:val="28"/>
          <w:lang w:val="kk-KZ" w:eastAsia="ru-RU" w:bidi="ru-RU"/>
        </w:rPr>
        <w:t>ы бойынша топтардың білімі</w:t>
      </w:r>
      <w:r w:rsidR="007F2165" w:rsidRPr="00131F29">
        <w:rPr>
          <w:rFonts w:ascii="Times New Roman" w:eastAsia="Calibri" w:hAnsi="Times New Roman" w:cs="Times New Roman"/>
          <w:color w:val="000000" w:themeColor="text1"/>
          <w:sz w:val="28"/>
          <w:szCs w:val="28"/>
          <w:lang w:val="kk-KZ" w:eastAsia="ru-RU" w:bidi="ru-RU"/>
        </w:rPr>
        <w:t xml:space="preserve"> анықталған бірінші блокта </w:t>
      </w:r>
      <w:r w:rsidR="00C42249" w:rsidRPr="00131F29">
        <w:rPr>
          <w:rFonts w:ascii="Times New Roman" w:eastAsia="Calibri" w:hAnsi="Times New Roman" w:cs="Times New Roman"/>
          <w:color w:val="000000" w:themeColor="text1"/>
          <w:sz w:val="28"/>
          <w:szCs w:val="28"/>
          <w:lang w:val="kk-KZ" w:eastAsia="ru-RU" w:bidi="ru-RU"/>
        </w:rPr>
        <w:t xml:space="preserve">Стьюдент </w:t>
      </w:r>
      <w:r w:rsidR="001C0968" w:rsidRPr="00131F29">
        <w:rPr>
          <w:rFonts w:ascii="Times New Roman" w:eastAsia="Calibri" w:hAnsi="Times New Roman" w:cs="Times New Roman"/>
          <w:color w:val="000000" w:themeColor="text1"/>
          <w:sz w:val="28"/>
          <w:szCs w:val="28"/>
          <w:lang w:val="kk-KZ" w:eastAsia="ru-RU" w:bidi="ru-RU"/>
        </w:rPr>
        <w:t xml:space="preserve">t-критерийінің мәні - </w:t>
      </w:r>
      <w:r w:rsidR="007F2165" w:rsidRPr="00131F29">
        <w:rPr>
          <w:rFonts w:ascii="Times New Roman" w:eastAsia="Calibri" w:hAnsi="Times New Roman" w:cs="Times New Roman"/>
          <w:color w:val="000000" w:themeColor="text1"/>
          <w:sz w:val="28"/>
          <w:szCs w:val="28"/>
          <w:lang w:val="kk-KZ" w:eastAsia="ru-RU" w:bidi="ru-RU"/>
        </w:rPr>
        <w:t>0,125, сенімд</w:t>
      </w:r>
      <w:r w:rsidR="00A719CB" w:rsidRPr="00131F29">
        <w:rPr>
          <w:rFonts w:ascii="Times New Roman" w:eastAsia="Calibri" w:hAnsi="Times New Roman" w:cs="Times New Roman"/>
          <w:color w:val="000000" w:themeColor="text1"/>
          <w:sz w:val="28"/>
          <w:szCs w:val="28"/>
          <w:lang w:val="kk-KZ" w:eastAsia="ru-RU" w:bidi="ru-RU"/>
        </w:rPr>
        <w:t>ілік деңгейі</w:t>
      </w:r>
      <w:r w:rsidR="007F2165" w:rsidRPr="00131F29">
        <w:rPr>
          <w:rFonts w:ascii="Times New Roman" w:eastAsia="Calibri" w:hAnsi="Times New Roman" w:cs="Times New Roman"/>
          <w:color w:val="000000" w:themeColor="text1"/>
          <w:sz w:val="28"/>
          <w:szCs w:val="28"/>
          <w:lang w:val="kk-KZ" w:eastAsia="ru-RU" w:bidi="ru-RU"/>
        </w:rPr>
        <w:t xml:space="preserve"> - Р </w:t>
      </w:r>
      <w:r w:rsidR="00A025F9" w:rsidRPr="00131F29">
        <w:rPr>
          <w:rFonts w:ascii="Times New Roman" w:eastAsia="Times New Roman" w:hAnsi="Times New Roman" w:cs="Times New Roman"/>
          <w:color w:val="000000"/>
          <w:sz w:val="28"/>
          <w:szCs w:val="28"/>
          <w:u w:val="single"/>
          <w:lang w:val="kk-KZ"/>
        </w:rPr>
        <w:t>&gt;</w:t>
      </w:r>
      <w:r w:rsidR="00DA6368" w:rsidRPr="00131F29">
        <w:rPr>
          <w:rFonts w:ascii="Times New Roman" w:eastAsia="Times New Roman" w:hAnsi="Times New Roman" w:cs="Times New Roman"/>
          <w:color w:val="000000"/>
          <w:sz w:val="28"/>
          <w:szCs w:val="28"/>
          <w:lang w:val="kk-KZ"/>
        </w:rPr>
        <w:t xml:space="preserve"> 0,05. </w:t>
      </w:r>
      <w:r w:rsidR="007F2165" w:rsidRPr="00131F29">
        <w:rPr>
          <w:rFonts w:ascii="Times New Roman" w:eastAsia="Calibri" w:hAnsi="Times New Roman" w:cs="Times New Roman"/>
          <w:color w:val="000000" w:themeColor="text1"/>
          <w:sz w:val="28"/>
          <w:szCs w:val="28"/>
          <w:lang w:val="kk-KZ" w:eastAsia="ru-RU" w:bidi="ru-RU"/>
        </w:rPr>
        <w:t xml:space="preserve">Бұл факт бақылау тобының топтық орташа мәні </w:t>
      </w:r>
      <w:r w:rsidR="00A719CB" w:rsidRPr="00131F29">
        <w:rPr>
          <w:rFonts w:ascii="Times New Roman" w:eastAsia="Calibri" w:hAnsi="Times New Roman" w:cs="Times New Roman"/>
          <w:color w:val="000000" w:themeColor="text1"/>
          <w:sz w:val="28"/>
          <w:szCs w:val="28"/>
          <w:lang w:val="kk-KZ" w:eastAsia="ru-RU" w:bidi="ru-RU"/>
        </w:rPr>
        <w:t>тәжірибе т</w:t>
      </w:r>
      <w:r w:rsidR="004322E8" w:rsidRPr="00131F29">
        <w:rPr>
          <w:rFonts w:ascii="Times New Roman" w:eastAsia="Calibri" w:hAnsi="Times New Roman" w:cs="Times New Roman"/>
          <w:color w:val="000000" w:themeColor="text1"/>
          <w:sz w:val="28"/>
          <w:szCs w:val="28"/>
          <w:lang w:val="kk-KZ" w:eastAsia="ru-RU" w:bidi="ru-RU"/>
        </w:rPr>
        <w:t>опқа</w:t>
      </w:r>
      <w:r w:rsidR="007F2165" w:rsidRPr="00131F29">
        <w:rPr>
          <w:rFonts w:ascii="Times New Roman" w:eastAsia="Calibri" w:hAnsi="Times New Roman" w:cs="Times New Roman"/>
          <w:color w:val="000000" w:themeColor="text1"/>
          <w:sz w:val="28"/>
          <w:szCs w:val="28"/>
          <w:lang w:val="kk-KZ" w:eastAsia="ru-RU" w:bidi="ru-RU"/>
        </w:rPr>
        <w:t xml:space="preserve"> (27,8 балл) қарағанда біршама жоғары (28,2 балл) болғанымен, білім деңгейінде статистикалық айырмашылық жоқ екенін көрсетеді.</w:t>
      </w:r>
    </w:p>
    <w:p w14:paraId="21D235E2" w14:textId="1161D8F3" w:rsidR="007F2165" w:rsidRPr="00131F29" w:rsidRDefault="00965951" w:rsidP="00D6627B">
      <w:pPr>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Осыған ұқсас көрініс екінші «Қазіргі Олимпиада ойындарының жаңғыруы» және «Қазақстандағы Олимпиадалық қозғалыс» үшінші блогында да байқалады. Екінші блокта </w:t>
      </w:r>
      <w:r w:rsidR="001C0968" w:rsidRPr="00131F29">
        <w:rPr>
          <w:rFonts w:ascii="Times New Roman" w:eastAsia="Calibri" w:hAnsi="Times New Roman" w:cs="Times New Roman"/>
          <w:color w:val="000000" w:themeColor="text1"/>
          <w:sz w:val="28"/>
          <w:szCs w:val="28"/>
          <w:lang w:val="kk-KZ" w:eastAsia="ru-RU" w:bidi="ru-RU"/>
        </w:rPr>
        <w:t xml:space="preserve">Стьюдент t–критерийдің </w:t>
      </w:r>
      <w:r w:rsidRPr="00131F29">
        <w:rPr>
          <w:rFonts w:ascii="Times New Roman" w:eastAsia="Calibri" w:hAnsi="Times New Roman" w:cs="Times New Roman"/>
          <w:color w:val="000000" w:themeColor="text1"/>
          <w:sz w:val="28"/>
          <w:szCs w:val="28"/>
          <w:lang w:val="kk-KZ" w:eastAsia="ru-RU" w:bidi="ru-RU"/>
        </w:rPr>
        <w:t xml:space="preserve">мәні </w:t>
      </w:r>
      <w:r w:rsidR="001C0968"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 xml:space="preserve">0,678, </w:t>
      </w:r>
      <w:r w:rsidR="004322E8" w:rsidRPr="00131F29">
        <w:rPr>
          <w:rFonts w:ascii="Times New Roman" w:eastAsia="Calibri" w:hAnsi="Times New Roman" w:cs="Times New Roman"/>
          <w:color w:val="000000" w:themeColor="text1"/>
          <w:sz w:val="28"/>
          <w:szCs w:val="28"/>
          <w:lang w:val="kk-KZ" w:eastAsia="ru-RU" w:bidi="ru-RU"/>
        </w:rPr>
        <w:t xml:space="preserve">сенімділік </w:t>
      </w:r>
      <w:r w:rsidRPr="00131F29">
        <w:rPr>
          <w:rFonts w:ascii="Times New Roman" w:eastAsia="Calibri" w:hAnsi="Times New Roman" w:cs="Times New Roman"/>
          <w:color w:val="000000" w:themeColor="text1"/>
          <w:sz w:val="28"/>
          <w:szCs w:val="28"/>
          <w:lang w:val="kk-KZ" w:eastAsia="ru-RU" w:bidi="ru-RU"/>
        </w:rPr>
        <w:t xml:space="preserve">деңгейі </w:t>
      </w:r>
      <w:r w:rsidR="00D16756" w:rsidRPr="00131F29">
        <w:rPr>
          <w:rFonts w:ascii="Times New Roman" w:eastAsia="Calibri" w:hAnsi="Times New Roman" w:cs="Times New Roman"/>
          <w:color w:val="000000" w:themeColor="text1"/>
          <w:sz w:val="28"/>
          <w:szCs w:val="28"/>
          <w:lang w:val="kk-KZ" w:eastAsia="ru-RU" w:bidi="ru-RU"/>
        </w:rPr>
        <w:t xml:space="preserve">Р </w:t>
      </w:r>
      <w:r w:rsidR="00A025F9" w:rsidRPr="00131F29">
        <w:rPr>
          <w:rFonts w:ascii="Times New Roman" w:eastAsia="Times New Roman" w:hAnsi="Times New Roman" w:cs="Times New Roman"/>
          <w:color w:val="000000"/>
          <w:sz w:val="28"/>
          <w:szCs w:val="28"/>
          <w:u w:val="single"/>
          <w:lang w:val="kk-KZ"/>
        </w:rPr>
        <w:t>&gt;</w:t>
      </w:r>
      <w:r w:rsidR="00D16756" w:rsidRPr="00131F29">
        <w:rPr>
          <w:rFonts w:ascii="Times New Roman" w:eastAsia="Times New Roman" w:hAnsi="Times New Roman" w:cs="Times New Roman"/>
          <w:color w:val="000000"/>
          <w:sz w:val="28"/>
          <w:szCs w:val="28"/>
          <w:lang w:val="kk-KZ"/>
        </w:rPr>
        <w:t xml:space="preserve"> 0,05</w:t>
      </w:r>
      <w:r w:rsidRPr="00131F29">
        <w:rPr>
          <w:rFonts w:ascii="Times New Roman" w:eastAsia="Calibri" w:hAnsi="Times New Roman" w:cs="Times New Roman"/>
          <w:color w:val="000000" w:themeColor="text1"/>
          <w:sz w:val="28"/>
          <w:szCs w:val="28"/>
          <w:lang w:val="kk-KZ" w:eastAsia="ru-RU" w:bidi="ru-RU"/>
        </w:rPr>
        <w:t xml:space="preserve">. Үшінші блокта </w:t>
      </w:r>
      <w:r w:rsidR="001C0968" w:rsidRPr="00131F29">
        <w:rPr>
          <w:rFonts w:ascii="Times New Roman" w:eastAsia="Calibri" w:hAnsi="Times New Roman" w:cs="Times New Roman"/>
          <w:color w:val="000000" w:themeColor="text1"/>
          <w:sz w:val="28"/>
          <w:szCs w:val="28"/>
          <w:lang w:val="kk-KZ" w:eastAsia="ru-RU" w:bidi="ru-RU"/>
        </w:rPr>
        <w:t xml:space="preserve">Стьюдент t–критерийдің </w:t>
      </w:r>
      <w:r w:rsidRPr="00131F29">
        <w:rPr>
          <w:rFonts w:ascii="Times New Roman" w:eastAsia="Calibri" w:hAnsi="Times New Roman" w:cs="Times New Roman"/>
          <w:color w:val="000000" w:themeColor="text1"/>
          <w:sz w:val="28"/>
          <w:szCs w:val="28"/>
          <w:lang w:val="kk-KZ" w:eastAsia="ru-RU" w:bidi="ru-RU"/>
        </w:rPr>
        <w:t xml:space="preserve">мәні </w:t>
      </w:r>
      <w:r w:rsidR="001C0968"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 xml:space="preserve">0,196, сенімділік деңгейі </w:t>
      </w:r>
      <w:r w:rsidR="00B34E95" w:rsidRPr="00131F29">
        <w:rPr>
          <w:rFonts w:ascii="Times New Roman" w:eastAsia="Calibri" w:hAnsi="Times New Roman" w:cs="Times New Roman"/>
          <w:color w:val="000000" w:themeColor="text1"/>
          <w:sz w:val="28"/>
          <w:szCs w:val="28"/>
          <w:lang w:val="kk-KZ" w:eastAsia="ru-RU" w:bidi="ru-RU"/>
        </w:rPr>
        <w:t xml:space="preserve">Р </w:t>
      </w:r>
      <w:r w:rsidR="00A025F9" w:rsidRPr="00131F29">
        <w:rPr>
          <w:rFonts w:ascii="Times New Roman" w:eastAsia="Times New Roman" w:hAnsi="Times New Roman" w:cs="Times New Roman"/>
          <w:color w:val="000000"/>
          <w:sz w:val="28"/>
          <w:szCs w:val="28"/>
          <w:u w:val="single"/>
          <w:lang w:val="kk-KZ"/>
        </w:rPr>
        <w:t>&gt;</w:t>
      </w:r>
      <w:r w:rsidR="00B34E95" w:rsidRPr="00131F29">
        <w:rPr>
          <w:rFonts w:ascii="Times New Roman" w:eastAsia="Times New Roman" w:hAnsi="Times New Roman" w:cs="Times New Roman"/>
          <w:color w:val="000000"/>
          <w:sz w:val="28"/>
          <w:szCs w:val="28"/>
          <w:lang w:val="kk-KZ"/>
        </w:rPr>
        <w:t xml:space="preserve"> 0,05</w:t>
      </w:r>
      <w:r w:rsidRPr="00131F29">
        <w:rPr>
          <w:rFonts w:ascii="Times New Roman" w:eastAsia="Calibri" w:hAnsi="Times New Roman" w:cs="Times New Roman"/>
          <w:color w:val="000000" w:themeColor="text1"/>
          <w:sz w:val="28"/>
          <w:szCs w:val="28"/>
          <w:lang w:val="kk-KZ" w:eastAsia="ru-RU" w:bidi="ru-RU"/>
        </w:rPr>
        <w:t xml:space="preserve">. Сонымен, екі топтағы білім көлемін эксперимент алдында салыстыру нәтижесі оның шамамен бірдей екендігін және </w:t>
      </w:r>
      <w:r w:rsidR="00BB79BE" w:rsidRPr="00131F29">
        <w:rPr>
          <w:rFonts w:ascii="Times New Roman" w:eastAsia="Calibri" w:hAnsi="Times New Roman" w:cs="Times New Roman"/>
          <w:color w:val="000000" w:themeColor="text1"/>
          <w:sz w:val="28"/>
          <w:szCs w:val="28"/>
          <w:lang w:val="kk-KZ" w:eastAsia="ru-RU" w:bidi="ru-RU"/>
        </w:rPr>
        <w:t>тәжірибе</w:t>
      </w:r>
      <w:r w:rsidR="004070E0"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және бақылау топтары арасында айырмашылықтардың жоқтығын көрсетеді.</w:t>
      </w:r>
    </w:p>
    <w:p w14:paraId="56CB1070" w14:textId="77777777" w:rsidR="00965951" w:rsidRPr="00131F29" w:rsidRDefault="00965951" w:rsidP="003A4853">
      <w:pPr>
        <w:spacing w:after="0" w:line="240" w:lineRule="auto"/>
        <w:contextualSpacing/>
        <w:jc w:val="both"/>
        <w:rPr>
          <w:rFonts w:ascii="Times New Roman" w:eastAsia="Calibri" w:hAnsi="Times New Roman" w:cs="Times New Roman"/>
          <w:color w:val="000000" w:themeColor="text1"/>
          <w:sz w:val="28"/>
          <w:szCs w:val="28"/>
          <w:lang w:val="kk-KZ" w:eastAsia="ru-RU" w:bidi="ru-RU"/>
        </w:rPr>
      </w:pPr>
    </w:p>
    <w:p w14:paraId="672361B0" w14:textId="00131FB1" w:rsidR="004C2113" w:rsidRPr="00131F29" w:rsidRDefault="004C2113" w:rsidP="00703D94">
      <w:pPr>
        <w:spacing w:after="0" w:line="240" w:lineRule="auto"/>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lastRenderedPageBreak/>
        <w:t>Кесте 1</w:t>
      </w:r>
      <w:r w:rsidR="0090579E" w:rsidRPr="00131F29">
        <w:rPr>
          <w:rFonts w:ascii="Times New Roman" w:eastAsia="Calibri" w:hAnsi="Times New Roman" w:cs="Times New Roman"/>
          <w:color w:val="000000" w:themeColor="text1"/>
          <w:sz w:val="28"/>
          <w:szCs w:val="28"/>
          <w:lang w:val="kk-KZ"/>
        </w:rPr>
        <w:t>7</w:t>
      </w:r>
      <w:r w:rsidRPr="00131F29">
        <w:rPr>
          <w:rFonts w:ascii="Times New Roman" w:eastAsia="Calibri" w:hAnsi="Times New Roman" w:cs="Times New Roman"/>
          <w:color w:val="000000" w:themeColor="text1"/>
          <w:sz w:val="28"/>
          <w:szCs w:val="28"/>
          <w:lang w:val="kk-KZ"/>
        </w:rPr>
        <w:t xml:space="preserve"> – </w:t>
      </w:r>
      <w:r w:rsidR="00BB79BE" w:rsidRPr="00131F29">
        <w:rPr>
          <w:rFonts w:ascii="Times New Roman" w:eastAsia="Calibri" w:hAnsi="Times New Roman" w:cs="Times New Roman"/>
          <w:color w:val="000000" w:themeColor="text1"/>
          <w:sz w:val="28"/>
          <w:szCs w:val="28"/>
          <w:lang w:val="kk-KZ"/>
        </w:rPr>
        <w:t xml:space="preserve">Экспериментке дейін тәжірибе </w:t>
      </w:r>
      <w:r w:rsidRPr="00131F29">
        <w:rPr>
          <w:rFonts w:ascii="Times New Roman" w:eastAsia="Calibri" w:hAnsi="Times New Roman" w:cs="Times New Roman"/>
          <w:color w:val="000000" w:themeColor="text1"/>
          <w:sz w:val="28"/>
          <w:szCs w:val="28"/>
          <w:lang w:val="kk-KZ"/>
        </w:rPr>
        <w:t>және бақ</w:t>
      </w:r>
      <w:r w:rsidR="00F677B4" w:rsidRPr="00131F29">
        <w:rPr>
          <w:rFonts w:ascii="Times New Roman" w:eastAsia="Calibri" w:hAnsi="Times New Roman" w:cs="Times New Roman"/>
          <w:color w:val="000000" w:themeColor="text1"/>
          <w:sz w:val="28"/>
          <w:szCs w:val="28"/>
          <w:lang w:val="kk-KZ"/>
        </w:rPr>
        <w:t xml:space="preserve">ылау топтарындағы «Олимпиадалық </w:t>
      </w:r>
      <w:r w:rsidRPr="00131F29">
        <w:rPr>
          <w:rFonts w:ascii="Times New Roman" w:eastAsia="Calibri" w:hAnsi="Times New Roman" w:cs="Times New Roman"/>
          <w:color w:val="000000" w:themeColor="text1"/>
          <w:sz w:val="28"/>
          <w:szCs w:val="28"/>
          <w:lang w:val="kk-KZ"/>
        </w:rPr>
        <w:t xml:space="preserve">сауаттылық»  тестінің үш блогы көрсеткіштерінің айырмашылықтары, </w:t>
      </w:r>
      <w:r w:rsidR="00965951" w:rsidRPr="00131F29">
        <w:rPr>
          <w:rFonts w:ascii="Times New Roman" w:hAnsi="Times New Roman" w:cs="Times New Roman"/>
          <w:sz w:val="28"/>
          <w:szCs w:val="28"/>
          <w:lang w:val="kk-KZ"/>
        </w:rPr>
        <w:t>n′ = n</w:t>
      </w:r>
      <w:r w:rsidR="00965951" w:rsidRPr="00131F29">
        <w:rPr>
          <w:rFonts w:ascii="Times New Roman" w:hAnsi="Times New Roman" w:cs="Times New Roman"/>
          <w:sz w:val="28"/>
          <w:szCs w:val="28"/>
          <w:vertAlign w:val="subscript"/>
          <w:lang w:val="kk-KZ"/>
        </w:rPr>
        <w:t>1</w:t>
      </w:r>
      <w:r w:rsidR="00965951" w:rsidRPr="00131F29">
        <w:rPr>
          <w:rFonts w:ascii="Times New Roman" w:hAnsi="Times New Roman" w:cs="Times New Roman"/>
          <w:sz w:val="24"/>
          <w:szCs w:val="24"/>
          <w:lang w:val="kk-KZ"/>
        </w:rPr>
        <w:t xml:space="preserve"> + </w:t>
      </w:r>
      <w:r w:rsidR="00965951" w:rsidRPr="00131F29">
        <w:rPr>
          <w:rFonts w:ascii="Times New Roman" w:hAnsi="Times New Roman" w:cs="Times New Roman"/>
          <w:sz w:val="28"/>
          <w:szCs w:val="28"/>
          <w:lang w:val="kk-KZ"/>
        </w:rPr>
        <w:t>n</w:t>
      </w:r>
      <w:r w:rsidR="00965951" w:rsidRPr="00131F29">
        <w:rPr>
          <w:rFonts w:ascii="Times New Roman" w:hAnsi="Times New Roman" w:cs="Times New Roman"/>
          <w:sz w:val="28"/>
          <w:szCs w:val="28"/>
          <w:vertAlign w:val="subscript"/>
          <w:lang w:val="kk-KZ"/>
        </w:rPr>
        <w:t xml:space="preserve">2 </w:t>
      </w:r>
      <w:r w:rsidR="00965951" w:rsidRPr="00131F29">
        <w:rPr>
          <w:rFonts w:ascii="Times New Roman" w:hAnsi="Times New Roman" w:cs="Times New Roman"/>
          <w:sz w:val="28"/>
          <w:szCs w:val="28"/>
          <w:lang w:val="kk-KZ"/>
        </w:rPr>
        <w:t>– 2 =58</w:t>
      </w:r>
    </w:p>
    <w:p w14:paraId="53679AE4" w14:textId="77777777" w:rsidR="004C2113" w:rsidRPr="00131F29" w:rsidRDefault="004C2113" w:rsidP="00612673">
      <w:pPr>
        <w:spacing w:after="0" w:line="240" w:lineRule="auto"/>
        <w:ind w:firstLine="567"/>
        <w:contextualSpacing/>
        <w:rPr>
          <w:rFonts w:ascii="Times New Roman" w:eastAsia="Calibri" w:hAnsi="Times New Roman" w:cs="Times New Roman"/>
          <w:color w:val="000000" w:themeColor="text1"/>
          <w:sz w:val="28"/>
          <w:szCs w:val="28"/>
          <w:lang w:val="kk-KZ"/>
        </w:rPr>
      </w:pPr>
    </w:p>
    <w:tbl>
      <w:tblPr>
        <w:tblStyle w:val="a3"/>
        <w:tblW w:w="9639" w:type="dxa"/>
        <w:tblLayout w:type="fixed"/>
        <w:tblCellMar>
          <w:left w:w="57" w:type="dxa"/>
          <w:right w:w="57" w:type="dxa"/>
        </w:tblCellMar>
        <w:tblLook w:val="04A0" w:firstRow="1" w:lastRow="0" w:firstColumn="1" w:lastColumn="0" w:noHBand="0" w:noVBand="1"/>
      </w:tblPr>
      <w:tblGrid>
        <w:gridCol w:w="3034"/>
        <w:gridCol w:w="1276"/>
        <w:gridCol w:w="1134"/>
        <w:gridCol w:w="1134"/>
        <w:gridCol w:w="992"/>
        <w:gridCol w:w="992"/>
        <w:gridCol w:w="1077"/>
      </w:tblGrid>
      <w:tr w:rsidR="004C2113" w:rsidRPr="00131F29" w14:paraId="67E41C20" w14:textId="77777777" w:rsidTr="002F4CD6">
        <w:trPr>
          <w:trHeight w:val="20"/>
        </w:trPr>
        <w:tc>
          <w:tcPr>
            <w:tcW w:w="3034" w:type="dxa"/>
            <w:vMerge w:val="restart"/>
            <w:vAlign w:val="center"/>
          </w:tcPr>
          <w:p w14:paraId="48AE03A1" w14:textId="77777777" w:rsidR="004C2113" w:rsidRPr="00131F29" w:rsidRDefault="004C2113" w:rsidP="00AD3A0E">
            <w:pPr>
              <w:contextualSpacing/>
              <w:rPr>
                <w:rFonts w:ascii="Times New Roman" w:eastAsia="Calibri" w:hAnsi="Times New Roman" w:cs="Times New Roman"/>
                <w:color w:val="000000" w:themeColor="text1"/>
                <w:sz w:val="28"/>
                <w:szCs w:val="28"/>
              </w:rPr>
            </w:pPr>
            <w:proofErr w:type="spellStart"/>
            <w:r w:rsidRPr="00131F29">
              <w:rPr>
                <w:rFonts w:ascii="Times New Roman" w:eastAsia="Calibri" w:hAnsi="Times New Roman" w:cs="Times New Roman"/>
                <w:color w:val="000000" w:themeColor="text1"/>
                <w:sz w:val="28"/>
                <w:szCs w:val="28"/>
              </w:rPr>
              <w:t>Тест</w:t>
            </w:r>
            <w:proofErr w:type="spellEnd"/>
            <w:r w:rsidRPr="00131F29">
              <w:rPr>
                <w:rFonts w:ascii="Times New Roman" w:eastAsia="Calibri" w:hAnsi="Times New Roman" w:cs="Times New Roman"/>
                <w:color w:val="000000" w:themeColor="text1"/>
                <w:sz w:val="28"/>
                <w:szCs w:val="28"/>
              </w:rPr>
              <w:t xml:space="preserve"> </w:t>
            </w:r>
            <w:proofErr w:type="spellStart"/>
            <w:r w:rsidRPr="00131F29">
              <w:rPr>
                <w:rFonts w:ascii="Times New Roman" w:eastAsia="Calibri" w:hAnsi="Times New Roman" w:cs="Times New Roman"/>
                <w:color w:val="000000" w:themeColor="text1"/>
                <w:sz w:val="28"/>
                <w:szCs w:val="28"/>
              </w:rPr>
              <w:t>блогының</w:t>
            </w:r>
            <w:proofErr w:type="spellEnd"/>
            <w:r w:rsidRPr="00131F29">
              <w:rPr>
                <w:rFonts w:ascii="Times New Roman" w:eastAsia="Calibri" w:hAnsi="Times New Roman" w:cs="Times New Roman"/>
                <w:color w:val="000000" w:themeColor="text1"/>
                <w:sz w:val="28"/>
                <w:szCs w:val="28"/>
              </w:rPr>
              <w:t xml:space="preserve"> </w:t>
            </w:r>
            <w:proofErr w:type="spellStart"/>
            <w:r w:rsidRPr="00131F29">
              <w:rPr>
                <w:rFonts w:ascii="Times New Roman" w:eastAsia="Calibri" w:hAnsi="Times New Roman" w:cs="Times New Roman"/>
                <w:color w:val="000000" w:themeColor="text1"/>
                <w:sz w:val="28"/>
                <w:szCs w:val="28"/>
              </w:rPr>
              <w:t>атауы</w:t>
            </w:r>
            <w:proofErr w:type="spellEnd"/>
          </w:p>
        </w:tc>
        <w:tc>
          <w:tcPr>
            <w:tcW w:w="2410" w:type="dxa"/>
            <w:gridSpan w:val="2"/>
            <w:vAlign w:val="center"/>
          </w:tcPr>
          <w:p w14:paraId="3B3639E2" w14:textId="68C00B93" w:rsidR="004C2113" w:rsidRPr="00131F29" w:rsidRDefault="00703D94" w:rsidP="00946505">
            <w:pPr>
              <w:contextualSpacing/>
              <w:jc w:val="center"/>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xml:space="preserve">Тәжірибе </w:t>
            </w:r>
            <w:r w:rsidR="004070E0" w:rsidRPr="00131F29">
              <w:rPr>
                <w:rFonts w:ascii="Times New Roman" w:eastAsia="Calibri" w:hAnsi="Times New Roman" w:cs="Times New Roman"/>
                <w:color w:val="000000" w:themeColor="text1"/>
                <w:sz w:val="28"/>
                <w:szCs w:val="28"/>
                <w:lang w:val="kk-KZ"/>
              </w:rPr>
              <w:t>тобы</w:t>
            </w:r>
          </w:p>
          <w:p w14:paraId="56CE196B" w14:textId="2BC47DE3" w:rsidR="00946505" w:rsidRPr="00131F29" w:rsidRDefault="00946505" w:rsidP="00946505">
            <w:pPr>
              <w:contextualSpacing/>
              <w:jc w:val="center"/>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n=30</w:t>
            </w:r>
          </w:p>
        </w:tc>
        <w:tc>
          <w:tcPr>
            <w:tcW w:w="2126" w:type="dxa"/>
            <w:gridSpan w:val="2"/>
            <w:vAlign w:val="center"/>
          </w:tcPr>
          <w:p w14:paraId="3BB20739" w14:textId="660E7722" w:rsidR="004C2113" w:rsidRPr="00131F29" w:rsidRDefault="00703D94" w:rsidP="00946505">
            <w:pPr>
              <w:contextualSpacing/>
              <w:jc w:val="center"/>
              <w:rPr>
                <w:rFonts w:ascii="Times New Roman" w:eastAsia="Calibri" w:hAnsi="Times New Roman" w:cs="Times New Roman"/>
                <w:color w:val="000000" w:themeColor="text1"/>
                <w:sz w:val="28"/>
                <w:szCs w:val="28"/>
              </w:rPr>
            </w:pPr>
            <w:r w:rsidRPr="00131F29">
              <w:rPr>
                <w:rFonts w:ascii="Times New Roman" w:eastAsia="Calibri" w:hAnsi="Times New Roman" w:cs="Times New Roman"/>
                <w:color w:val="000000" w:themeColor="text1"/>
                <w:sz w:val="28"/>
                <w:szCs w:val="28"/>
                <w:lang w:val="kk-KZ"/>
              </w:rPr>
              <w:t xml:space="preserve">Бақылау </w:t>
            </w:r>
            <w:r w:rsidR="004070E0" w:rsidRPr="00131F29">
              <w:rPr>
                <w:rFonts w:ascii="Times New Roman" w:eastAsia="Calibri" w:hAnsi="Times New Roman" w:cs="Times New Roman"/>
                <w:color w:val="000000" w:themeColor="text1"/>
                <w:sz w:val="28"/>
                <w:szCs w:val="28"/>
                <w:lang w:val="kk-KZ"/>
              </w:rPr>
              <w:t>тобы</w:t>
            </w:r>
            <w:r w:rsidR="00946505" w:rsidRPr="00131F29">
              <w:t xml:space="preserve"> </w:t>
            </w:r>
            <w:r w:rsidR="00946505" w:rsidRPr="00131F29">
              <w:rPr>
                <w:rFonts w:ascii="Times New Roman" w:eastAsia="Calibri" w:hAnsi="Times New Roman" w:cs="Times New Roman"/>
                <w:color w:val="000000" w:themeColor="text1"/>
                <w:sz w:val="28"/>
                <w:szCs w:val="28"/>
                <w:lang w:val="kk-KZ"/>
              </w:rPr>
              <w:t>n=30</w:t>
            </w:r>
          </w:p>
        </w:tc>
        <w:tc>
          <w:tcPr>
            <w:tcW w:w="992" w:type="dxa"/>
            <w:vMerge w:val="restart"/>
            <w:vAlign w:val="center"/>
          </w:tcPr>
          <w:p w14:paraId="37CBD805" w14:textId="77777777" w:rsidR="004C2113" w:rsidRPr="00131F29" w:rsidRDefault="004C2113" w:rsidP="00703D94">
            <w:pPr>
              <w:contextualSpacing/>
              <w:jc w:val="center"/>
              <w:rPr>
                <w:rFonts w:ascii="Times New Roman" w:eastAsia="Calibri" w:hAnsi="Times New Roman" w:cs="Times New Roman"/>
                <w:color w:val="000000" w:themeColor="text1"/>
                <w:sz w:val="32"/>
                <w:szCs w:val="32"/>
              </w:rPr>
            </w:pPr>
            <w:r w:rsidRPr="00131F29">
              <w:rPr>
                <w:rFonts w:ascii="Times New Roman" w:eastAsia="Calibri" w:hAnsi="Times New Roman" w:cs="Times New Roman"/>
                <w:color w:val="000000" w:themeColor="text1"/>
                <w:sz w:val="32"/>
                <w:szCs w:val="32"/>
              </w:rPr>
              <w:t>t</w:t>
            </w:r>
          </w:p>
        </w:tc>
        <w:tc>
          <w:tcPr>
            <w:tcW w:w="1077" w:type="dxa"/>
            <w:vMerge w:val="restart"/>
            <w:vAlign w:val="center"/>
          </w:tcPr>
          <w:p w14:paraId="222B0824" w14:textId="77777777" w:rsidR="004C2113" w:rsidRPr="00131F29" w:rsidRDefault="004C2113" w:rsidP="00703D94">
            <w:pPr>
              <w:contextualSpacing/>
              <w:jc w:val="center"/>
              <w:rPr>
                <w:rFonts w:ascii="Times New Roman" w:eastAsia="Calibri" w:hAnsi="Times New Roman" w:cs="Times New Roman"/>
                <w:color w:val="000000" w:themeColor="text1"/>
                <w:sz w:val="32"/>
                <w:szCs w:val="32"/>
              </w:rPr>
            </w:pPr>
            <w:r w:rsidRPr="00131F29">
              <w:rPr>
                <w:rFonts w:ascii="Times New Roman" w:eastAsia="Calibri" w:hAnsi="Times New Roman" w:cs="Times New Roman"/>
                <w:color w:val="000000" w:themeColor="text1"/>
                <w:sz w:val="32"/>
                <w:szCs w:val="32"/>
              </w:rPr>
              <w:t>P</w:t>
            </w:r>
          </w:p>
        </w:tc>
      </w:tr>
      <w:tr w:rsidR="004C2113" w:rsidRPr="00131F29" w14:paraId="0DD22347" w14:textId="77777777" w:rsidTr="002F4CD6">
        <w:trPr>
          <w:trHeight w:val="20"/>
        </w:trPr>
        <w:tc>
          <w:tcPr>
            <w:tcW w:w="3034" w:type="dxa"/>
            <w:vMerge/>
            <w:vAlign w:val="center"/>
          </w:tcPr>
          <w:p w14:paraId="3517E9AB" w14:textId="77777777" w:rsidR="004C2113" w:rsidRPr="00131F29" w:rsidRDefault="004C2113" w:rsidP="00612673">
            <w:pPr>
              <w:ind w:firstLine="567"/>
              <w:contextualSpacing/>
              <w:rPr>
                <w:rFonts w:ascii="Times New Roman" w:eastAsia="Calibri" w:hAnsi="Times New Roman" w:cs="Times New Roman"/>
                <w:color w:val="000000" w:themeColor="text1"/>
                <w:sz w:val="28"/>
                <w:szCs w:val="28"/>
                <w:lang w:val="kk-KZ"/>
              </w:rPr>
            </w:pPr>
          </w:p>
        </w:tc>
        <w:tc>
          <w:tcPr>
            <w:tcW w:w="1276" w:type="dxa"/>
            <w:vAlign w:val="center"/>
          </w:tcPr>
          <w:p w14:paraId="716C0A21" w14:textId="77777777" w:rsidR="004C2113" w:rsidRPr="00131F29" w:rsidRDefault="00E359A0" w:rsidP="006B0171">
            <w:pPr>
              <w:ind w:firstLine="567"/>
              <w:contextualSpacing/>
              <w:rPr>
                <w:rFonts w:ascii="Times New Roman" w:eastAsia="Calibri" w:hAnsi="Times New Roman" w:cs="Times New Roman"/>
                <w:i/>
                <w:color w:val="000000" w:themeColor="text1"/>
                <w:sz w:val="32"/>
                <w:szCs w:val="32"/>
              </w:rPr>
            </w:pPr>
            <m:oMathPara>
              <m:oMath>
                <m:acc>
                  <m:accPr>
                    <m:chr m:val="̅"/>
                    <m:ctrlPr>
                      <w:rPr>
                        <w:rFonts w:ascii="Cambria Math" w:eastAsia="Calibri" w:hAnsi="Cambria Math" w:cs="Times New Roman"/>
                        <w:i/>
                        <w:color w:val="000000" w:themeColor="text1"/>
                        <w:sz w:val="32"/>
                        <w:szCs w:val="32"/>
                        <w:lang w:val="kk-KZ"/>
                      </w:rPr>
                    </m:ctrlPr>
                  </m:accPr>
                  <m:e>
                    <m:r>
                      <w:rPr>
                        <w:rFonts w:ascii="Cambria Math" w:eastAsia="Calibri" w:hAnsi="Cambria Math" w:cs="Times New Roman"/>
                        <w:color w:val="000000" w:themeColor="text1"/>
                        <w:sz w:val="32"/>
                        <w:szCs w:val="32"/>
                        <w:lang w:val="kk-KZ"/>
                      </w:rPr>
                      <m:t>X</m:t>
                    </m:r>
                  </m:e>
                </m:acc>
              </m:oMath>
            </m:oMathPara>
          </w:p>
        </w:tc>
        <w:tc>
          <w:tcPr>
            <w:tcW w:w="1134" w:type="dxa"/>
            <w:vAlign w:val="center"/>
          </w:tcPr>
          <w:p w14:paraId="58CD78FE" w14:textId="33602D31" w:rsidR="004C2113" w:rsidRPr="00131F29" w:rsidRDefault="006B0171" w:rsidP="006B0171">
            <w:pPr>
              <w:contextualSpacing/>
              <w:rPr>
                <w:rFonts w:ascii="Times New Roman" w:eastAsia="Calibri" w:hAnsi="Times New Roman" w:cs="Times New Roman"/>
                <w:i/>
                <w:color w:val="000000" w:themeColor="text1"/>
                <w:sz w:val="32"/>
                <w:szCs w:val="32"/>
                <w:lang w:val="kk-KZ"/>
              </w:rPr>
            </w:pPr>
            <w:r w:rsidRPr="00131F29">
              <w:rPr>
                <w:rFonts w:ascii="Times New Roman" w:eastAsia="Calibri" w:hAnsi="Times New Roman" w:cs="Times New Roman"/>
                <w:i/>
                <w:color w:val="000000" w:themeColor="text1"/>
                <w:sz w:val="32"/>
                <w:szCs w:val="32"/>
                <w:lang w:val="kk-KZ"/>
              </w:rPr>
              <w:t xml:space="preserve">    </w:t>
            </w:r>
            <w:r w:rsidR="004C2113" w:rsidRPr="00131F29">
              <w:rPr>
                <w:rFonts w:ascii="Times New Roman" w:eastAsia="Calibri" w:hAnsi="Times New Roman" w:cs="Times New Roman"/>
                <w:i/>
                <w:color w:val="000000" w:themeColor="text1"/>
                <w:sz w:val="32"/>
                <w:szCs w:val="32"/>
                <w:lang w:val="kk-KZ"/>
              </w:rPr>
              <w:t>S</w:t>
            </w:r>
          </w:p>
        </w:tc>
        <w:tc>
          <w:tcPr>
            <w:tcW w:w="1134" w:type="dxa"/>
            <w:vAlign w:val="center"/>
          </w:tcPr>
          <w:p w14:paraId="5DA77C6B" w14:textId="77777777" w:rsidR="004C2113" w:rsidRPr="00131F29" w:rsidRDefault="00E359A0" w:rsidP="006B0171">
            <w:pPr>
              <w:ind w:firstLine="567"/>
              <w:contextualSpacing/>
              <w:rPr>
                <w:rFonts w:ascii="Times New Roman" w:eastAsia="Calibri" w:hAnsi="Times New Roman" w:cs="Times New Roman"/>
                <w:color w:val="000000" w:themeColor="text1"/>
                <w:sz w:val="32"/>
                <w:szCs w:val="32"/>
                <w:lang w:val="kk-KZ"/>
              </w:rPr>
            </w:pPr>
            <m:oMathPara>
              <m:oMath>
                <m:acc>
                  <m:accPr>
                    <m:chr m:val="̅"/>
                    <m:ctrlPr>
                      <w:rPr>
                        <w:rFonts w:ascii="Cambria Math" w:eastAsia="Calibri" w:hAnsi="Cambria Math" w:cs="Times New Roman"/>
                        <w:i/>
                        <w:color w:val="000000" w:themeColor="text1"/>
                        <w:sz w:val="32"/>
                        <w:szCs w:val="32"/>
                        <w:lang w:val="kk-KZ"/>
                      </w:rPr>
                    </m:ctrlPr>
                  </m:accPr>
                  <m:e>
                    <m:r>
                      <w:rPr>
                        <w:rFonts w:ascii="Cambria Math" w:eastAsia="Calibri" w:hAnsi="Cambria Math" w:cs="Times New Roman"/>
                        <w:color w:val="000000" w:themeColor="text1"/>
                        <w:sz w:val="32"/>
                        <w:szCs w:val="32"/>
                        <w:lang w:val="kk-KZ"/>
                      </w:rPr>
                      <m:t>X</m:t>
                    </m:r>
                  </m:e>
                </m:acc>
              </m:oMath>
            </m:oMathPara>
          </w:p>
        </w:tc>
        <w:tc>
          <w:tcPr>
            <w:tcW w:w="992" w:type="dxa"/>
            <w:vAlign w:val="center"/>
          </w:tcPr>
          <w:p w14:paraId="7D5CEE08" w14:textId="6BE7B6E4" w:rsidR="004C2113" w:rsidRPr="00131F29" w:rsidRDefault="006B0171" w:rsidP="006B0171">
            <w:pPr>
              <w:contextualSpacing/>
              <w:rPr>
                <w:rFonts w:ascii="Times New Roman" w:eastAsia="Calibri" w:hAnsi="Times New Roman" w:cs="Times New Roman"/>
                <w:i/>
                <w:color w:val="000000" w:themeColor="text1"/>
                <w:sz w:val="32"/>
                <w:szCs w:val="32"/>
                <w:lang w:val="kk-KZ"/>
              </w:rPr>
            </w:pPr>
            <w:r w:rsidRPr="00131F29">
              <w:rPr>
                <w:rFonts w:ascii="Times New Roman" w:eastAsia="Calibri" w:hAnsi="Times New Roman" w:cs="Times New Roman"/>
                <w:i/>
                <w:color w:val="000000" w:themeColor="text1"/>
                <w:sz w:val="32"/>
                <w:szCs w:val="32"/>
                <w:lang w:val="kk-KZ"/>
              </w:rPr>
              <w:t xml:space="preserve">    </w:t>
            </w:r>
            <w:r w:rsidR="004C2113" w:rsidRPr="00131F29">
              <w:rPr>
                <w:rFonts w:ascii="Times New Roman" w:eastAsia="Calibri" w:hAnsi="Times New Roman" w:cs="Times New Roman"/>
                <w:i/>
                <w:color w:val="000000" w:themeColor="text1"/>
                <w:sz w:val="32"/>
                <w:szCs w:val="32"/>
                <w:lang w:val="kk-KZ"/>
              </w:rPr>
              <w:t>S</w:t>
            </w:r>
          </w:p>
        </w:tc>
        <w:tc>
          <w:tcPr>
            <w:tcW w:w="992" w:type="dxa"/>
            <w:vMerge/>
            <w:vAlign w:val="center"/>
          </w:tcPr>
          <w:p w14:paraId="7124AEF3" w14:textId="77777777" w:rsidR="004C2113" w:rsidRPr="00131F29" w:rsidRDefault="004C2113" w:rsidP="00612673">
            <w:pPr>
              <w:ind w:firstLine="567"/>
              <w:contextualSpacing/>
              <w:rPr>
                <w:rFonts w:ascii="Times New Roman" w:eastAsia="Calibri" w:hAnsi="Times New Roman" w:cs="Times New Roman"/>
                <w:color w:val="000000" w:themeColor="text1"/>
                <w:sz w:val="28"/>
                <w:szCs w:val="28"/>
              </w:rPr>
            </w:pPr>
          </w:p>
        </w:tc>
        <w:tc>
          <w:tcPr>
            <w:tcW w:w="1077" w:type="dxa"/>
            <w:vMerge/>
            <w:vAlign w:val="center"/>
          </w:tcPr>
          <w:p w14:paraId="27589ED5" w14:textId="77777777" w:rsidR="004C2113" w:rsidRPr="00131F29" w:rsidRDefault="004C2113" w:rsidP="00612673">
            <w:pPr>
              <w:ind w:firstLine="567"/>
              <w:contextualSpacing/>
              <w:rPr>
                <w:rFonts w:ascii="Times New Roman" w:eastAsia="Calibri" w:hAnsi="Times New Roman" w:cs="Times New Roman"/>
                <w:color w:val="000000" w:themeColor="text1"/>
                <w:sz w:val="28"/>
                <w:szCs w:val="28"/>
              </w:rPr>
            </w:pPr>
          </w:p>
        </w:tc>
      </w:tr>
      <w:tr w:rsidR="00890F49" w:rsidRPr="00131F29" w14:paraId="2BB00C13" w14:textId="77777777" w:rsidTr="002F4CD6">
        <w:trPr>
          <w:trHeight w:val="20"/>
        </w:trPr>
        <w:tc>
          <w:tcPr>
            <w:tcW w:w="3034" w:type="dxa"/>
            <w:vAlign w:val="center"/>
          </w:tcPr>
          <w:p w14:paraId="51A022B9" w14:textId="77777777" w:rsidR="00890F49" w:rsidRPr="00131F29" w:rsidRDefault="00890F49" w:rsidP="00AD3A0E">
            <w:pPr>
              <w:contextualSpacing/>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ru-RU"/>
              </w:rPr>
              <w:t xml:space="preserve">1 </w:t>
            </w:r>
            <w:r w:rsidRPr="00131F29">
              <w:rPr>
                <w:rFonts w:ascii="Times New Roman" w:eastAsia="Calibri" w:hAnsi="Times New Roman" w:cs="Times New Roman"/>
                <w:color w:val="000000" w:themeColor="text1"/>
                <w:sz w:val="28"/>
                <w:szCs w:val="28"/>
                <w:lang w:val="kk-KZ"/>
              </w:rPr>
              <w:t xml:space="preserve">блок: </w:t>
            </w:r>
            <w:r w:rsidRPr="00131F29">
              <w:rPr>
                <w:rFonts w:ascii="Times New Roman" w:eastAsia="Calibri" w:hAnsi="Times New Roman" w:cs="Times New Roman"/>
                <w:color w:val="000000" w:themeColor="text1"/>
                <w:sz w:val="28"/>
                <w:szCs w:val="28"/>
                <w:lang w:val="ru-RU"/>
              </w:rPr>
              <w:t xml:space="preserve"> </w:t>
            </w:r>
            <w:r w:rsidRPr="00131F29">
              <w:rPr>
                <w:rFonts w:ascii="Times New Roman" w:eastAsia="Calibri" w:hAnsi="Times New Roman" w:cs="Times New Roman"/>
                <w:color w:val="000000" w:themeColor="text1"/>
                <w:sz w:val="28"/>
                <w:szCs w:val="28"/>
                <w:lang w:val="kk-KZ"/>
              </w:rPr>
              <w:t>Е</w:t>
            </w:r>
            <w:proofErr w:type="spellStart"/>
            <w:r w:rsidRPr="00131F29">
              <w:rPr>
                <w:rFonts w:ascii="Times New Roman" w:eastAsia="Calibri" w:hAnsi="Times New Roman" w:cs="Times New Roman"/>
                <w:color w:val="000000" w:themeColor="text1"/>
                <w:sz w:val="28"/>
                <w:szCs w:val="28"/>
                <w:lang w:val="ru-RU"/>
              </w:rPr>
              <w:t>желгі</w:t>
            </w:r>
            <w:proofErr w:type="spellEnd"/>
            <w:r w:rsidRPr="00131F29">
              <w:rPr>
                <w:rFonts w:ascii="Times New Roman" w:eastAsia="Calibri" w:hAnsi="Times New Roman" w:cs="Times New Roman"/>
                <w:color w:val="000000" w:themeColor="text1"/>
                <w:sz w:val="28"/>
                <w:szCs w:val="28"/>
                <w:lang w:val="ru-RU"/>
              </w:rPr>
              <w:t xml:space="preserve"> Олимпиада </w:t>
            </w:r>
            <w:proofErr w:type="spellStart"/>
            <w:r w:rsidRPr="00131F29">
              <w:rPr>
                <w:rFonts w:ascii="Times New Roman" w:eastAsia="Calibri" w:hAnsi="Times New Roman" w:cs="Times New Roman"/>
                <w:color w:val="000000" w:themeColor="text1"/>
                <w:sz w:val="28"/>
                <w:szCs w:val="28"/>
                <w:lang w:val="ru-RU"/>
              </w:rPr>
              <w:t>ойындары</w:t>
            </w:r>
            <w:proofErr w:type="spellEnd"/>
          </w:p>
        </w:tc>
        <w:tc>
          <w:tcPr>
            <w:tcW w:w="1276" w:type="dxa"/>
            <w:vAlign w:val="center"/>
          </w:tcPr>
          <w:p w14:paraId="0760FB70" w14:textId="234EFA10" w:rsidR="00890F49" w:rsidRPr="00131F29" w:rsidRDefault="00890F49" w:rsidP="001B61D8">
            <w:pPr>
              <w:contextualSpacing/>
              <w:jc w:val="center"/>
              <w:rPr>
                <w:rFonts w:ascii="Times New Roman" w:eastAsia="Calibri" w:hAnsi="Times New Roman" w:cs="Times New Roman"/>
                <w:color w:val="000000" w:themeColor="text1"/>
                <w:sz w:val="28"/>
                <w:szCs w:val="28"/>
              </w:rPr>
            </w:pPr>
            <w:r w:rsidRPr="00131F29">
              <w:rPr>
                <w:rFonts w:ascii="Times New Roman" w:eastAsia="Times New Roman" w:hAnsi="Times New Roman" w:cs="Times New Roman"/>
                <w:color w:val="000000"/>
                <w:sz w:val="28"/>
                <w:szCs w:val="28"/>
              </w:rPr>
              <w:t>27,8</w:t>
            </w:r>
          </w:p>
        </w:tc>
        <w:tc>
          <w:tcPr>
            <w:tcW w:w="1134" w:type="dxa"/>
            <w:vAlign w:val="center"/>
          </w:tcPr>
          <w:p w14:paraId="2E9A9E34" w14:textId="3D0ECE56" w:rsidR="00890F49" w:rsidRPr="00131F29" w:rsidRDefault="00890F49" w:rsidP="001B61D8">
            <w:pPr>
              <w:contextualSpacing/>
              <w:jc w:val="center"/>
              <w:rPr>
                <w:rFonts w:ascii="Times New Roman" w:eastAsia="Calibri" w:hAnsi="Times New Roman" w:cs="Times New Roman"/>
                <w:color w:val="000000" w:themeColor="text1"/>
                <w:sz w:val="28"/>
                <w:szCs w:val="28"/>
                <w:lang w:val="kk-KZ"/>
              </w:rPr>
            </w:pPr>
            <w:r w:rsidRPr="00131F29">
              <w:rPr>
                <w:rFonts w:ascii="Times New Roman" w:eastAsia="Times New Roman" w:hAnsi="Times New Roman" w:cs="Times New Roman"/>
                <w:color w:val="000000"/>
                <w:sz w:val="28"/>
                <w:szCs w:val="28"/>
              </w:rPr>
              <w:t>6,564</w:t>
            </w:r>
          </w:p>
        </w:tc>
        <w:tc>
          <w:tcPr>
            <w:tcW w:w="1134" w:type="dxa"/>
            <w:vAlign w:val="center"/>
          </w:tcPr>
          <w:p w14:paraId="7CB3F24D" w14:textId="5669BB95" w:rsidR="00890F49" w:rsidRPr="00131F29" w:rsidRDefault="00890F49" w:rsidP="001B61D8">
            <w:pPr>
              <w:contextualSpacing/>
              <w:jc w:val="center"/>
              <w:rPr>
                <w:rFonts w:ascii="Times New Roman" w:eastAsia="Calibri" w:hAnsi="Times New Roman" w:cs="Times New Roman"/>
                <w:color w:val="000000" w:themeColor="text1"/>
                <w:sz w:val="28"/>
                <w:szCs w:val="28"/>
                <w:lang w:val="kk-KZ"/>
              </w:rPr>
            </w:pPr>
            <w:r w:rsidRPr="00131F29">
              <w:rPr>
                <w:rFonts w:ascii="Times New Roman" w:eastAsia="Times New Roman" w:hAnsi="Times New Roman" w:cs="Times New Roman"/>
                <w:color w:val="000000"/>
                <w:sz w:val="28"/>
                <w:szCs w:val="28"/>
              </w:rPr>
              <w:t>2</w:t>
            </w:r>
            <w:r w:rsidRPr="00131F29">
              <w:rPr>
                <w:rFonts w:ascii="Times New Roman" w:eastAsia="Times New Roman" w:hAnsi="Times New Roman" w:cs="Times New Roman"/>
                <w:color w:val="000000"/>
                <w:sz w:val="28"/>
                <w:szCs w:val="28"/>
                <w:lang w:val="kk-KZ"/>
              </w:rPr>
              <w:t>8</w:t>
            </w:r>
            <w:r w:rsidRPr="00131F29">
              <w:rPr>
                <w:rFonts w:ascii="Times New Roman" w:eastAsia="Times New Roman" w:hAnsi="Times New Roman" w:cs="Times New Roman"/>
                <w:color w:val="000000"/>
                <w:sz w:val="28"/>
                <w:szCs w:val="28"/>
              </w:rPr>
              <w:t>,2</w:t>
            </w:r>
          </w:p>
        </w:tc>
        <w:tc>
          <w:tcPr>
            <w:tcW w:w="992" w:type="dxa"/>
            <w:vAlign w:val="center"/>
          </w:tcPr>
          <w:p w14:paraId="1E6363C5" w14:textId="20F2F724" w:rsidR="00890F49" w:rsidRPr="00131F29" w:rsidRDefault="00890F49" w:rsidP="001B61D8">
            <w:pPr>
              <w:contextualSpacing/>
              <w:jc w:val="center"/>
              <w:rPr>
                <w:rFonts w:ascii="Times New Roman" w:eastAsia="Calibri" w:hAnsi="Times New Roman" w:cs="Times New Roman"/>
                <w:color w:val="000000" w:themeColor="text1"/>
                <w:sz w:val="28"/>
                <w:szCs w:val="28"/>
                <w:lang w:val="kk-KZ"/>
              </w:rPr>
            </w:pPr>
            <w:r w:rsidRPr="00131F29">
              <w:rPr>
                <w:rFonts w:ascii="Times New Roman" w:eastAsia="Times New Roman" w:hAnsi="Times New Roman" w:cs="Times New Roman"/>
                <w:color w:val="000000"/>
                <w:sz w:val="28"/>
                <w:szCs w:val="28"/>
              </w:rPr>
              <w:t>5,717</w:t>
            </w:r>
          </w:p>
        </w:tc>
        <w:tc>
          <w:tcPr>
            <w:tcW w:w="992" w:type="dxa"/>
            <w:vAlign w:val="center"/>
          </w:tcPr>
          <w:p w14:paraId="65F73057" w14:textId="2BD358B0" w:rsidR="00890F49" w:rsidRPr="00131F29" w:rsidRDefault="00890F49" w:rsidP="001B61D8">
            <w:pPr>
              <w:contextualSpacing/>
              <w:jc w:val="center"/>
              <w:rPr>
                <w:rFonts w:ascii="Times New Roman" w:eastAsia="Calibri" w:hAnsi="Times New Roman" w:cs="Times New Roman"/>
                <w:color w:val="000000" w:themeColor="text1"/>
                <w:sz w:val="28"/>
                <w:szCs w:val="28"/>
                <w:lang w:val="kk-KZ"/>
              </w:rPr>
            </w:pPr>
            <w:r w:rsidRPr="00131F29">
              <w:rPr>
                <w:rFonts w:ascii="Times New Roman" w:eastAsia="Times New Roman" w:hAnsi="Times New Roman" w:cs="Times New Roman"/>
                <w:color w:val="000000"/>
                <w:sz w:val="28"/>
                <w:szCs w:val="28"/>
              </w:rPr>
              <w:t>0</w:t>
            </w:r>
            <w:r w:rsidRPr="00131F29">
              <w:rPr>
                <w:rFonts w:ascii="Times New Roman" w:eastAsia="Times New Roman" w:hAnsi="Times New Roman" w:cs="Times New Roman"/>
                <w:color w:val="000000"/>
                <w:sz w:val="28"/>
                <w:szCs w:val="28"/>
                <w:lang w:val="kk-KZ"/>
              </w:rPr>
              <w:t>,</w:t>
            </w:r>
            <w:r w:rsidRPr="00131F29">
              <w:rPr>
                <w:rFonts w:ascii="Times New Roman" w:eastAsia="Times New Roman" w:hAnsi="Times New Roman" w:cs="Times New Roman"/>
                <w:color w:val="000000"/>
                <w:sz w:val="28"/>
                <w:szCs w:val="28"/>
              </w:rPr>
              <w:t>125</w:t>
            </w:r>
          </w:p>
        </w:tc>
        <w:tc>
          <w:tcPr>
            <w:tcW w:w="1077" w:type="dxa"/>
            <w:vAlign w:val="center"/>
          </w:tcPr>
          <w:p w14:paraId="57066726" w14:textId="0C9568BC" w:rsidR="00890F49" w:rsidRPr="00131F29" w:rsidRDefault="005731DE" w:rsidP="001B61D8">
            <w:pPr>
              <w:contextualSpacing/>
              <w:jc w:val="center"/>
              <w:rPr>
                <w:rFonts w:ascii="Times New Roman" w:eastAsia="Calibri" w:hAnsi="Times New Roman" w:cs="Times New Roman"/>
                <w:color w:val="000000" w:themeColor="text1"/>
                <w:sz w:val="28"/>
                <w:szCs w:val="28"/>
                <w:lang w:val="kk-KZ"/>
              </w:rPr>
            </w:pPr>
            <w:r w:rsidRPr="00131F29">
              <w:rPr>
                <w:rFonts w:ascii="Times New Roman" w:eastAsia="Times New Roman" w:hAnsi="Times New Roman" w:cs="Times New Roman"/>
                <w:color w:val="000000"/>
                <w:sz w:val="28"/>
                <w:szCs w:val="28"/>
                <w:u w:val="single"/>
              </w:rPr>
              <w:t>&gt;</w:t>
            </w:r>
            <w:r w:rsidRPr="00131F29">
              <w:rPr>
                <w:rFonts w:ascii="Times New Roman" w:eastAsia="Times New Roman" w:hAnsi="Times New Roman" w:cs="Times New Roman"/>
                <w:color w:val="000000"/>
                <w:sz w:val="28"/>
                <w:szCs w:val="28"/>
              </w:rPr>
              <w:t xml:space="preserve"> </w:t>
            </w:r>
            <w:r w:rsidR="00890F49" w:rsidRPr="00131F29">
              <w:rPr>
                <w:rFonts w:ascii="Times New Roman" w:eastAsia="Times New Roman" w:hAnsi="Times New Roman" w:cs="Times New Roman"/>
                <w:color w:val="000000"/>
                <w:sz w:val="28"/>
                <w:szCs w:val="28"/>
                <w:lang w:val="kk-KZ"/>
              </w:rPr>
              <w:t>0,05</w:t>
            </w:r>
          </w:p>
        </w:tc>
      </w:tr>
      <w:tr w:rsidR="00890F49" w:rsidRPr="00131F29" w14:paraId="5F3A62FB" w14:textId="77777777" w:rsidTr="002F4CD6">
        <w:trPr>
          <w:trHeight w:val="20"/>
        </w:trPr>
        <w:tc>
          <w:tcPr>
            <w:tcW w:w="3034" w:type="dxa"/>
            <w:vAlign w:val="center"/>
          </w:tcPr>
          <w:p w14:paraId="1BCC04A1" w14:textId="77777777" w:rsidR="00890F49" w:rsidRPr="00131F29" w:rsidRDefault="00890F49" w:rsidP="00AD3A0E">
            <w:pPr>
              <w:contextualSpacing/>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2 блок: Қазіргі Олимпиада ойындарының жандануы</w:t>
            </w:r>
          </w:p>
        </w:tc>
        <w:tc>
          <w:tcPr>
            <w:tcW w:w="1276" w:type="dxa"/>
            <w:vAlign w:val="center"/>
          </w:tcPr>
          <w:p w14:paraId="7CDA5227" w14:textId="734F10D5" w:rsidR="00890F49" w:rsidRPr="00131F29" w:rsidRDefault="00890F49" w:rsidP="001B61D8">
            <w:pPr>
              <w:contextualSpacing/>
              <w:jc w:val="center"/>
              <w:rPr>
                <w:rFonts w:ascii="Times New Roman" w:eastAsia="Calibri" w:hAnsi="Times New Roman" w:cs="Times New Roman"/>
                <w:color w:val="000000" w:themeColor="text1"/>
                <w:sz w:val="28"/>
                <w:szCs w:val="28"/>
                <w:lang w:val="kk-KZ"/>
              </w:rPr>
            </w:pPr>
            <w:r w:rsidRPr="00131F29">
              <w:rPr>
                <w:rFonts w:ascii="Times New Roman" w:eastAsia="Times New Roman" w:hAnsi="Times New Roman" w:cs="Times New Roman"/>
                <w:color w:val="000000"/>
                <w:sz w:val="28"/>
                <w:szCs w:val="28"/>
                <w:lang w:val="kk-KZ"/>
              </w:rPr>
              <w:t>30,3</w:t>
            </w:r>
          </w:p>
        </w:tc>
        <w:tc>
          <w:tcPr>
            <w:tcW w:w="1134" w:type="dxa"/>
            <w:vAlign w:val="center"/>
          </w:tcPr>
          <w:p w14:paraId="5E8E8ED0" w14:textId="7DF20C98" w:rsidR="00890F49" w:rsidRPr="00131F29" w:rsidRDefault="00890F49" w:rsidP="001B61D8">
            <w:pPr>
              <w:contextualSpacing/>
              <w:jc w:val="center"/>
              <w:rPr>
                <w:rFonts w:ascii="Times New Roman" w:eastAsia="Calibri" w:hAnsi="Times New Roman" w:cs="Times New Roman"/>
                <w:color w:val="000000" w:themeColor="text1"/>
                <w:sz w:val="28"/>
                <w:szCs w:val="28"/>
                <w:lang w:val="kk-KZ"/>
              </w:rPr>
            </w:pPr>
            <w:r w:rsidRPr="00131F29">
              <w:rPr>
                <w:rFonts w:ascii="Times New Roman" w:eastAsia="Times New Roman" w:hAnsi="Times New Roman" w:cs="Times New Roman"/>
                <w:color w:val="000000"/>
                <w:sz w:val="28"/>
                <w:szCs w:val="28"/>
                <w:lang w:val="kk-KZ"/>
              </w:rPr>
              <w:t>6,310</w:t>
            </w:r>
          </w:p>
        </w:tc>
        <w:tc>
          <w:tcPr>
            <w:tcW w:w="1134" w:type="dxa"/>
            <w:vAlign w:val="center"/>
          </w:tcPr>
          <w:p w14:paraId="1E09AA17" w14:textId="523FC461" w:rsidR="00890F49" w:rsidRPr="00131F29" w:rsidRDefault="00890F49" w:rsidP="001B61D8">
            <w:pPr>
              <w:contextualSpacing/>
              <w:jc w:val="center"/>
              <w:rPr>
                <w:rFonts w:ascii="Times New Roman" w:eastAsia="Calibri" w:hAnsi="Times New Roman" w:cs="Times New Roman"/>
                <w:color w:val="000000" w:themeColor="text1"/>
                <w:sz w:val="28"/>
                <w:szCs w:val="28"/>
                <w:lang w:val="kk-KZ"/>
              </w:rPr>
            </w:pPr>
            <w:r w:rsidRPr="00131F29">
              <w:rPr>
                <w:rFonts w:ascii="Times New Roman" w:eastAsia="Times New Roman" w:hAnsi="Times New Roman" w:cs="Times New Roman"/>
                <w:color w:val="000000"/>
                <w:sz w:val="28"/>
                <w:szCs w:val="28"/>
                <w:lang w:val="kk-KZ"/>
              </w:rPr>
              <w:t>30,5</w:t>
            </w:r>
          </w:p>
        </w:tc>
        <w:tc>
          <w:tcPr>
            <w:tcW w:w="992" w:type="dxa"/>
            <w:vAlign w:val="center"/>
          </w:tcPr>
          <w:p w14:paraId="73CEF6BD" w14:textId="67239B53" w:rsidR="00890F49" w:rsidRPr="00131F29" w:rsidRDefault="00890F49" w:rsidP="001B61D8">
            <w:pPr>
              <w:contextualSpacing/>
              <w:jc w:val="center"/>
              <w:rPr>
                <w:rFonts w:ascii="Times New Roman" w:eastAsia="Calibri" w:hAnsi="Times New Roman" w:cs="Times New Roman"/>
                <w:color w:val="000000" w:themeColor="text1"/>
                <w:sz w:val="28"/>
                <w:szCs w:val="28"/>
                <w:lang w:val="kk-KZ"/>
              </w:rPr>
            </w:pPr>
            <w:r w:rsidRPr="00131F29">
              <w:rPr>
                <w:rFonts w:ascii="Times New Roman" w:eastAsia="Times New Roman" w:hAnsi="Times New Roman" w:cs="Times New Roman"/>
                <w:color w:val="000000"/>
                <w:sz w:val="28"/>
                <w:szCs w:val="28"/>
                <w:lang w:val="kk-KZ"/>
              </w:rPr>
              <w:t>6,657</w:t>
            </w:r>
          </w:p>
        </w:tc>
        <w:tc>
          <w:tcPr>
            <w:tcW w:w="992" w:type="dxa"/>
            <w:vAlign w:val="center"/>
          </w:tcPr>
          <w:p w14:paraId="65DCAE50" w14:textId="220E66BC" w:rsidR="00890F49" w:rsidRPr="00131F29" w:rsidRDefault="00890F49" w:rsidP="001B61D8">
            <w:pPr>
              <w:contextualSpacing/>
              <w:jc w:val="center"/>
              <w:rPr>
                <w:rFonts w:ascii="Times New Roman" w:eastAsia="Calibri" w:hAnsi="Times New Roman" w:cs="Times New Roman"/>
                <w:color w:val="000000" w:themeColor="text1"/>
                <w:sz w:val="28"/>
                <w:szCs w:val="28"/>
                <w:lang w:val="kk-KZ"/>
              </w:rPr>
            </w:pPr>
            <w:r w:rsidRPr="00131F29">
              <w:rPr>
                <w:rFonts w:ascii="Times New Roman" w:eastAsia="Times New Roman" w:hAnsi="Times New Roman" w:cs="Times New Roman"/>
                <w:color w:val="000000"/>
                <w:sz w:val="28"/>
                <w:szCs w:val="28"/>
                <w:lang w:val="kk-KZ"/>
              </w:rPr>
              <w:t>0,678</w:t>
            </w:r>
          </w:p>
        </w:tc>
        <w:tc>
          <w:tcPr>
            <w:tcW w:w="1077" w:type="dxa"/>
            <w:vAlign w:val="center"/>
          </w:tcPr>
          <w:p w14:paraId="5E18246D" w14:textId="7B6B99BE" w:rsidR="00890F49" w:rsidRPr="00131F29" w:rsidRDefault="005731DE" w:rsidP="001B61D8">
            <w:pPr>
              <w:contextualSpacing/>
              <w:jc w:val="center"/>
              <w:rPr>
                <w:rFonts w:ascii="Times New Roman" w:eastAsia="Calibri" w:hAnsi="Times New Roman" w:cs="Times New Roman"/>
                <w:color w:val="000000" w:themeColor="text1"/>
                <w:sz w:val="28"/>
                <w:szCs w:val="28"/>
                <w:lang w:val="kk-KZ"/>
              </w:rPr>
            </w:pPr>
            <w:r w:rsidRPr="00131F29">
              <w:rPr>
                <w:rFonts w:ascii="Times New Roman" w:eastAsia="Times New Roman" w:hAnsi="Times New Roman" w:cs="Times New Roman"/>
                <w:color w:val="000000"/>
                <w:sz w:val="28"/>
                <w:szCs w:val="28"/>
                <w:u w:val="single"/>
              </w:rPr>
              <w:t>&gt;</w:t>
            </w:r>
            <w:r w:rsidR="00890F49" w:rsidRPr="00131F29">
              <w:rPr>
                <w:rFonts w:ascii="Times New Roman" w:eastAsia="Times New Roman" w:hAnsi="Times New Roman" w:cs="Times New Roman"/>
                <w:color w:val="000000"/>
                <w:sz w:val="28"/>
                <w:szCs w:val="28"/>
                <w:lang w:val="kk-KZ"/>
              </w:rPr>
              <w:t xml:space="preserve"> 0,05</w:t>
            </w:r>
          </w:p>
        </w:tc>
      </w:tr>
      <w:tr w:rsidR="00890F49" w:rsidRPr="00131F29" w14:paraId="1738BE66" w14:textId="77777777" w:rsidTr="002F4CD6">
        <w:trPr>
          <w:trHeight w:val="20"/>
        </w:trPr>
        <w:tc>
          <w:tcPr>
            <w:tcW w:w="3034" w:type="dxa"/>
            <w:vAlign w:val="center"/>
          </w:tcPr>
          <w:p w14:paraId="43EF74BF" w14:textId="77777777" w:rsidR="004D0D0C" w:rsidRDefault="004D0D0C" w:rsidP="00AD3A0E">
            <w:pPr>
              <w:contextualSpacing/>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3 блок: Қазақстандағы о</w:t>
            </w:r>
            <w:r w:rsidR="00890F49" w:rsidRPr="00131F29">
              <w:rPr>
                <w:rFonts w:ascii="Times New Roman" w:eastAsia="Calibri" w:hAnsi="Times New Roman" w:cs="Times New Roman"/>
                <w:color w:val="000000" w:themeColor="text1"/>
                <w:sz w:val="28"/>
                <w:szCs w:val="28"/>
                <w:lang w:val="kk-KZ"/>
              </w:rPr>
              <w:t xml:space="preserve">лимпиадалық </w:t>
            </w:r>
          </w:p>
          <w:p w14:paraId="5DF41AE9" w14:textId="545EA910" w:rsidR="00890F49" w:rsidRPr="00131F29" w:rsidRDefault="00890F49" w:rsidP="00AD3A0E">
            <w:pPr>
              <w:contextualSpacing/>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қозғалыс</w:t>
            </w:r>
          </w:p>
        </w:tc>
        <w:tc>
          <w:tcPr>
            <w:tcW w:w="1276" w:type="dxa"/>
            <w:vAlign w:val="center"/>
          </w:tcPr>
          <w:p w14:paraId="78B953C7" w14:textId="54599F1A" w:rsidR="00890F49" w:rsidRPr="00131F29" w:rsidRDefault="00890F49" w:rsidP="001B61D8">
            <w:pPr>
              <w:contextualSpacing/>
              <w:jc w:val="center"/>
              <w:rPr>
                <w:rFonts w:ascii="Times New Roman" w:eastAsia="Calibri" w:hAnsi="Times New Roman" w:cs="Times New Roman"/>
                <w:color w:val="000000" w:themeColor="text1"/>
                <w:sz w:val="28"/>
                <w:szCs w:val="28"/>
                <w:lang w:val="kk-KZ"/>
              </w:rPr>
            </w:pPr>
            <w:r w:rsidRPr="00131F29">
              <w:rPr>
                <w:rFonts w:ascii="Times New Roman" w:eastAsia="Times New Roman" w:hAnsi="Times New Roman" w:cs="Times New Roman"/>
                <w:color w:val="000000"/>
                <w:sz w:val="28"/>
                <w:szCs w:val="28"/>
              </w:rPr>
              <w:t>30</w:t>
            </w:r>
          </w:p>
        </w:tc>
        <w:tc>
          <w:tcPr>
            <w:tcW w:w="1134" w:type="dxa"/>
            <w:vAlign w:val="center"/>
          </w:tcPr>
          <w:p w14:paraId="78CFF226" w14:textId="754499CA" w:rsidR="00890F49" w:rsidRPr="00131F29" w:rsidRDefault="00890F49" w:rsidP="001B61D8">
            <w:pPr>
              <w:contextualSpacing/>
              <w:jc w:val="center"/>
              <w:rPr>
                <w:rFonts w:ascii="Times New Roman" w:eastAsia="Calibri" w:hAnsi="Times New Roman" w:cs="Times New Roman"/>
                <w:color w:val="000000" w:themeColor="text1"/>
                <w:sz w:val="28"/>
                <w:szCs w:val="28"/>
                <w:lang w:val="kk-KZ"/>
              </w:rPr>
            </w:pPr>
            <w:r w:rsidRPr="00131F29">
              <w:rPr>
                <w:rFonts w:ascii="Times New Roman" w:eastAsia="Times New Roman" w:hAnsi="Times New Roman" w:cs="Times New Roman"/>
                <w:color w:val="000000"/>
                <w:sz w:val="28"/>
                <w:szCs w:val="28"/>
              </w:rPr>
              <w:t>10,324</w:t>
            </w:r>
          </w:p>
        </w:tc>
        <w:tc>
          <w:tcPr>
            <w:tcW w:w="1134" w:type="dxa"/>
            <w:vAlign w:val="center"/>
          </w:tcPr>
          <w:p w14:paraId="5C899B8E" w14:textId="418C2509" w:rsidR="00890F49" w:rsidRPr="00131F29" w:rsidRDefault="00890F49" w:rsidP="001B61D8">
            <w:pPr>
              <w:contextualSpacing/>
              <w:jc w:val="center"/>
              <w:rPr>
                <w:rFonts w:ascii="Times New Roman" w:eastAsia="Calibri" w:hAnsi="Times New Roman" w:cs="Times New Roman"/>
                <w:color w:val="000000" w:themeColor="text1"/>
                <w:sz w:val="28"/>
                <w:szCs w:val="28"/>
                <w:lang w:val="kk-KZ"/>
              </w:rPr>
            </w:pPr>
            <w:r w:rsidRPr="00131F29">
              <w:rPr>
                <w:rFonts w:ascii="Times New Roman" w:eastAsia="Times New Roman" w:hAnsi="Times New Roman" w:cs="Times New Roman"/>
                <w:color w:val="000000"/>
                <w:sz w:val="28"/>
                <w:szCs w:val="28"/>
              </w:rPr>
              <w:t>31,2</w:t>
            </w:r>
          </w:p>
        </w:tc>
        <w:tc>
          <w:tcPr>
            <w:tcW w:w="992" w:type="dxa"/>
            <w:vAlign w:val="center"/>
          </w:tcPr>
          <w:p w14:paraId="26218B40" w14:textId="166D1D98" w:rsidR="00890F49" w:rsidRPr="00131F29" w:rsidRDefault="00890F49" w:rsidP="001B61D8">
            <w:pPr>
              <w:contextualSpacing/>
              <w:jc w:val="center"/>
              <w:rPr>
                <w:rFonts w:ascii="Times New Roman" w:eastAsia="Calibri" w:hAnsi="Times New Roman" w:cs="Times New Roman"/>
                <w:color w:val="000000" w:themeColor="text1"/>
                <w:sz w:val="28"/>
                <w:szCs w:val="28"/>
                <w:lang w:val="kk-KZ"/>
              </w:rPr>
            </w:pPr>
            <w:r w:rsidRPr="00131F29">
              <w:rPr>
                <w:rFonts w:ascii="Times New Roman" w:eastAsia="Times New Roman" w:hAnsi="Times New Roman" w:cs="Times New Roman"/>
                <w:color w:val="000000"/>
                <w:sz w:val="28"/>
                <w:szCs w:val="28"/>
              </w:rPr>
              <w:t>5,096</w:t>
            </w:r>
          </w:p>
        </w:tc>
        <w:tc>
          <w:tcPr>
            <w:tcW w:w="992" w:type="dxa"/>
            <w:vAlign w:val="center"/>
          </w:tcPr>
          <w:p w14:paraId="6FE7E8F8" w14:textId="0946E950" w:rsidR="00890F49" w:rsidRPr="00131F29" w:rsidRDefault="00890F49" w:rsidP="001B61D8">
            <w:pPr>
              <w:contextualSpacing/>
              <w:jc w:val="center"/>
              <w:rPr>
                <w:rFonts w:ascii="Times New Roman" w:eastAsia="Calibri" w:hAnsi="Times New Roman" w:cs="Times New Roman"/>
                <w:color w:val="000000" w:themeColor="text1"/>
                <w:sz w:val="28"/>
                <w:szCs w:val="28"/>
                <w:lang w:val="kk-KZ"/>
              </w:rPr>
            </w:pPr>
            <w:r w:rsidRPr="00131F29">
              <w:rPr>
                <w:rFonts w:ascii="Times New Roman" w:eastAsia="Times New Roman" w:hAnsi="Times New Roman" w:cs="Times New Roman"/>
                <w:color w:val="000000"/>
                <w:sz w:val="28"/>
                <w:szCs w:val="28"/>
              </w:rPr>
              <w:t>0,196</w:t>
            </w:r>
          </w:p>
        </w:tc>
        <w:tc>
          <w:tcPr>
            <w:tcW w:w="1077" w:type="dxa"/>
            <w:vAlign w:val="center"/>
          </w:tcPr>
          <w:p w14:paraId="2EE16051" w14:textId="1F645AA1" w:rsidR="00890F49" w:rsidRPr="00131F29" w:rsidRDefault="005731DE" w:rsidP="001B61D8">
            <w:pPr>
              <w:contextualSpacing/>
              <w:jc w:val="center"/>
              <w:rPr>
                <w:rFonts w:ascii="Times New Roman" w:eastAsia="Calibri" w:hAnsi="Times New Roman" w:cs="Times New Roman"/>
                <w:color w:val="000000" w:themeColor="text1"/>
                <w:sz w:val="28"/>
                <w:szCs w:val="28"/>
              </w:rPr>
            </w:pPr>
            <w:r w:rsidRPr="00131F29">
              <w:rPr>
                <w:rFonts w:ascii="Times New Roman" w:eastAsia="Times New Roman" w:hAnsi="Times New Roman" w:cs="Times New Roman"/>
                <w:color w:val="000000"/>
                <w:sz w:val="28"/>
                <w:szCs w:val="28"/>
                <w:u w:val="single"/>
              </w:rPr>
              <w:t>&gt;</w:t>
            </w:r>
            <w:r w:rsidR="00890F49" w:rsidRPr="00131F29">
              <w:rPr>
                <w:rFonts w:ascii="Times New Roman" w:eastAsia="Times New Roman" w:hAnsi="Times New Roman" w:cs="Times New Roman"/>
                <w:color w:val="000000"/>
                <w:sz w:val="28"/>
                <w:szCs w:val="28"/>
              </w:rPr>
              <w:t xml:space="preserve"> 0,05</w:t>
            </w:r>
          </w:p>
        </w:tc>
      </w:tr>
    </w:tbl>
    <w:p w14:paraId="7DAEF4EB" w14:textId="77777777" w:rsidR="00890F49" w:rsidRPr="00131F29" w:rsidRDefault="00890F49" w:rsidP="002F4CD6">
      <w:pPr>
        <w:shd w:val="clear" w:color="auto" w:fill="FFFFFF"/>
        <w:tabs>
          <w:tab w:val="left" w:pos="567"/>
        </w:tabs>
        <w:spacing w:after="0" w:line="240" w:lineRule="auto"/>
        <w:contextualSpacing/>
        <w:jc w:val="both"/>
        <w:rPr>
          <w:rFonts w:ascii="Times New Roman" w:hAnsi="Times New Roman" w:cs="Times New Roman"/>
          <w:color w:val="000000" w:themeColor="text1"/>
          <w:sz w:val="28"/>
          <w:szCs w:val="28"/>
          <w:lang w:val="kk-KZ"/>
        </w:rPr>
      </w:pPr>
    </w:p>
    <w:p w14:paraId="766F9321" w14:textId="21830043" w:rsidR="001B61D8" w:rsidRPr="00131F29" w:rsidRDefault="008C3B25" w:rsidP="001B61D8">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eastAsia="ru-RU" w:bidi="ru-RU"/>
        </w:rPr>
        <w:t>8</w:t>
      </w:r>
      <w:r w:rsidR="0090579E" w:rsidRPr="00131F29">
        <w:rPr>
          <w:rFonts w:ascii="Times New Roman" w:eastAsia="Calibri" w:hAnsi="Times New Roman" w:cs="Times New Roman"/>
          <w:color w:val="000000" w:themeColor="text1"/>
          <w:sz w:val="28"/>
          <w:szCs w:val="28"/>
          <w:lang w:val="kk-KZ" w:eastAsia="ru-RU" w:bidi="ru-RU"/>
        </w:rPr>
        <w:t xml:space="preserve"> </w:t>
      </w:r>
      <w:r w:rsidR="001B61D8" w:rsidRPr="00131F29">
        <w:rPr>
          <w:rFonts w:ascii="Times New Roman" w:eastAsia="Calibri" w:hAnsi="Times New Roman" w:cs="Times New Roman"/>
          <w:color w:val="000000" w:themeColor="text1"/>
          <w:sz w:val="28"/>
          <w:szCs w:val="28"/>
          <w:lang w:val="kk-KZ" w:eastAsia="ru-RU" w:bidi="ru-RU"/>
        </w:rPr>
        <w:t>суретте</w:t>
      </w:r>
      <w:r w:rsidR="001B61D8" w:rsidRPr="00131F29">
        <w:rPr>
          <w:rFonts w:ascii="Times New Roman" w:hAnsi="Times New Roman" w:cs="Times New Roman"/>
          <w:color w:val="000000" w:themeColor="text1"/>
          <w:sz w:val="28"/>
          <w:szCs w:val="28"/>
          <w:lang w:val="kk-KZ"/>
        </w:rPr>
        <w:t xml:space="preserve"> </w:t>
      </w:r>
      <w:r w:rsidR="001B61D8" w:rsidRPr="00131F29">
        <w:rPr>
          <w:rFonts w:ascii="Times New Roman" w:eastAsia="Calibri" w:hAnsi="Times New Roman" w:cs="Times New Roman"/>
          <w:color w:val="000000" w:themeColor="text1"/>
          <w:sz w:val="28"/>
          <w:szCs w:val="28"/>
          <w:lang w:val="kk-KZ" w:eastAsia="ru-RU" w:bidi="ru-RU"/>
        </w:rPr>
        <w:t>экспериментке дейінгі дене шынықтыру және спорт мамандығы  студенттерінің «Олимпиадалық сауаттылық»  тесті бойынша  салыстырмалы нәтижелерінің көрсеткіші берілген.</w:t>
      </w:r>
    </w:p>
    <w:p w14:paraId="316C5957" w14:textId="77777777" w:rsidR="001B61D8" w:rsidRPr="00131F29" w:rsidRDefault="001B61D8" w:rsidP="00612673">
      <w:pPr>
        <w:tabs>
          <w:tab w:val="left" w:pos="567"/>
          <w:tab w:val="left" w:pos="851"/>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373B4BDB" w14:textId="51DB9BC3" w:rsidR="00CC03E4" w:rsidRPr="00131F29" w:rsidRDefault="0012023E" w:rsidP="00B54004">
      <w:pPr>
        <w:tabs>
          <w:tab w:val="left" w:pos="567"/>
          <w:tab w:val="left" w:pos="851"/>
        </w:tabs>
        <w:spacing w:after="0" w:line="240" w:lineRule="auto"/>
        <w:contextualSpacing/>
        <w:rPr>
          <w:rFonts w:ascii="Times New Roman" w:eastAsia="Calibri" w:hAnsi="Times New Roman" w:cs="Times New Roman"/>
          <w:color w:val="000000" w:themeColor="text1"/>
          <w:sz w:val="28"/>
          <w:szCs w:val="28"/>
          <w:lang w:val="kk-KZ" w:eastAsia="ru-RU" w:bidi="ru-RU"/>
        </w:rPr>
      </w:pPr>
      <w:r w:rsidRPr="00131F29">
        <w:rPr>
          <w:noProof/>
          <w:lang w:eastAsia="ru-RU"/>
        </w:rPr>
        <w:drawing>
          <wp:inline distT="0" distB="0" distL="0" distR="0" wp14:anchorId="70F3698B" wp14:editId="396F221C">
            <wp:extent cx="5784574" cy="3468756"/>
            <wp:effectExtent l="0" t="0" r="6985"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D218CE5" w14:textId="77777777" w:rsidR="000E0DF8" w:rsidRPr="00131F29" w:rsidRDefault="000E0DF8" w:rsidP="0012023E">
      <w:pPr>
        <w:tabs>
          <w:tab w:val="left" w:pos="567"/>
          <w:tab w:val="left" w:pos="851"/>
        </w:tabs>
        <w:spacing w:after="0" w:line="240" w:lineRule="auto"/>
        <w:contextualSpacing/>
        <w:rPr>
          <w:rFonts w:ascii="Times New Roman" w:eastAsia="Calibri" w:hAnsi="Times New Roman" w:cs="Times New Roman"/>
          <w:color w:val="000000" w:themeColor="text1"/>
          <w:sz w:val="28"/>
          <w:szCs w:val="28"/>
          <w:lang w:val="kk-KZ" w:eastAsia="ru-RU" w:bidi="ru-RU"/>
        </w:rPr>
      </w:pPr>
    </w:p>
    <w:p w14:paraId="57E8C06B" w14:textId="36535917" w:rsidR="009D5A53" w:rsidRPr="00131F29" w:rsidRDefault="00AD3A0E" w:rsidP="00B54004">
      <w:pPr>
        <w:tabs>
          <w:tab w:val="left" w:pos="567"/>
          <w:tab w:val="left" w:pos="851"/>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Сурет 8</w:t>
      </w:r>
      <w:r w:rsidR="006318CD" w:rsidRPr="00131F29">
        <w:rPr>
          <w:rFonts w:ascii="Times New Roman" w:eastAsia="Calibri" w:hAnsi="Times New Roman" w:cs="Times New Roman"/>
          <w:color w:val="000000" w:themeColor="text1"/>
          <w:sz w:val="28"/>
          <w:szCs w:val="28"/>
          <w:lang w:val="kk-KZ" w:eastAsia="ru-RU" w:bidi="ru-RU"/>
        </w:rPr>
        <w:t xml:space="preserve"> </w:t>
      </w:r>
      <w:r w:rsidR="001C2BFB" w:rsidRPr="00131F29">
        <w:rPr>
          <w:rFonts w:ascii="Times New Roman" w:eastAsia="Calibri" w:hAnsi="Times New Roman" w:cs="Times New Roman"/>
          <w:color w:val="000000" w:themeColor="text1"/>
          <w:sz w:val="28"/>
          <w:szCs w:val="28"/>
          <w:lang w:val="kk-KZ" w:eastAsia="ru-RU" w:bidi="ru-RU"/>
        </w:rPr>
        <w:t>- ДШжС мамандығы студенттерінің «Олимпиадалық сауаттылық» тесті бойынша  салыстырмалы нәтижелерінің көрсеткіші</w:t>
      </w:r>
      <w:r w:rsidR="00A05641" w:rsidRPr="00131F29">
        <w:rPr>
          <w:rFonts w:ascii="Times New Roman" w:eastAsia="Calibri" w:hAnsi="Times New Roman" w:cs="Times New Roman"/>
          <w:color w:val="000000" w:themeColor="text1"/>
          <w:sz w:val="28"/>
          <w:szCs w:val="28"/>
          <w:lang w:val="kk-KZ" w:eastAsia="ru-RU" w:bidi="ru-RU"/>
        </w:rPr>
        <w:t>, балл</w:t>
      </w:r>
    </w:p>
    <w:p w14:paraId="56741C2C" w14:textId="77777777" w:rsidR="002F2F0F" w:rsidRPr="00131F29" w:rsidRDefault="002F2F0F" w:rsidP="00B54004">
      <w:pPr>
        <w:tabs>
          <w:tab w:val="left" w:pos="567"/>
          <w:tab w:val="left" w:pos="851"/>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p>
    <w:p w14:paraId="172ABB4A" w14:textId="3ECD642F" w:rsidR="00544788" w:rsidRPr="00131F29" w:rsidRDefault="00544788" w:rsidP="00A719CB">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xml:space="preserve">Осыған байланысты дене шынықтыру және спорт мамандығы студенттерінің  олимпиадалық білім сауаттылығын анықтауға арналған тестінің </w:t>
      </w:r>
      <w:r w:rsidRPr="00131F29">
        <w:rPr>
          <w:rFonts w:ascii="Times New Roman" w:eastAsia="Calibri" w:hAnsi="Times New Roman" w:cs="Times New Roman"/>
          <w:color w:val="000000" w:themeColor="text1"/>
          <w:sz w:val="28"/>
          <w:szCs w:val="28"/>
          <w:lang w:val="kk-KZ"/>
        </w:rPr>
        <w:lastRenderedPageBreak/>
        <w:t>нәтиже көрсеткіштері бойынша студенттердің олимпиадалық білімі жүйесінің қалыптасу деңгейін көтеру үшін қалыптастыру</w:t>
      </w:r>
      <w:r w:rsidR="001848A2" w:rsidRPr="00131F29">
        <w:rPr>
          <w:rFonts w:ascii="Times New Roman" w:eastAsia="Calibri" w:hAnsi="Times New Roman" w:cs="Times New Roman"/>
          <w:color w:val="000000" w:themeColor="text1"/>
          <w:sz w:val="28"/>
          <w:szCs w:val="28"/>
          <w:lang w:val="kk-KZ"/>
        </w:rPr>
        <w:t>шы</w:t>
      </w:r>
      <w:r w:rsidRPr="00131F29">
        <w:rPr>
          <w:rFonts w:ascii="Times New Roman" w:eastAsia="Calibri" w:hAnsi="Times New Roman" w:cs="Times New Roman"/>
          <w:color w:val="000000" w:themeColor="text1"/>
          <w:sz w:val="28"/>
          <w:szCs w:val="28"/>
          <w:lang w:val="kk-KZ"/>
        </w:rPr>
        <w:t xml:space="preserve"> экспериментін қажет етеді.</w:t>
      </w:r>
    </w:p>
    <w:p w14:paraId="590416F0" w14:textId="1850E2F9" w:rsidR="00207917" w:rsidRPr="00131F29" w:rsidRDefault="0090579E" w:rsidP="00207917">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eastAsia="ru-RU" w:bidi="ru-RU"/>
        </w:rPr>
        <w:t>Төменгі 18</w:t>
      </w:r>
      <w:r w:rsidR="00207917" w:rsidRPr="00131F29">
        <w:rPr>
          <w:rFonts w:ascii="Times New Roman" w:eastAsia="Calibri" w:hAnsi="Times New Roman" w:cs="Times New Roman"/>
          <w:color w:val="000000" w:themeColor="text1"/>
          <w:sz w:val="28"/>
          <w:szCs w:val="28"/>
          <w:lang w:val="kk-KZ" w:eastAsia="ru-RU" w:bidi="ru-RU"/>
        </w:rPr>
        <w:t xml:space="preserve"> кестеде </w:t>
      </w:r>
      <w:r w:rsidR="00207917" w:rsidRPr="00131F29">
        <w:rPr>
          <w:rFonts w:ascii="Times New Roman" w:eastAsia="Calibri" w:hAnsi="Times New Roman" w:cs="Times New Roman"/>
          <w:color w:val="000000" w:themeColor="text1"/>
          <w:sz w:val="28"/>
          <w:szCs w:val="28"/>
          <w:lang w:val="kk-KZ"/>
        </w:rPr>
        <w:t>бақылау тобы</w:t>
      </w:r>
      <w:r w:rsidR="00207917" w:rsidRPr="00131F29">
        <w:rPr>
          <w:rFonts w:ascii="Times New Roman" w:eastAsia="Calibri" w:hAnsi="Times New Roman" w:cs="Times New Roman"/>
          <w:color w:val="000000" w:themeColor="text1"/>
          <w:sz w:val="28"/>
          <w:szCs w:val="28"/>
          <w:lang w:val="kk-KZ"/>
        </w:rPr>
        <w:tab/>
        <w:t xml:space="preserve"> және тәжірибе тобы бойынша              экспериментке дейінгі К.Н. Ефременковтың «Дене шынықтыру және спорт мамандарын дайындау жүйесінде олимпиадалық білім бойынша өзін-өзі дамытуға дайындық» сауалнамасының нәтижелері берілген. </w:t>
      </w:r>
    </w:p>
    <w:p w14:paraId="26D3C385" w14:textId="4A8ACD21" w:rsidR="002F2F0F" w:rsidRPr="00131F29" w:rsidRDefault="009A30D2" w:rsidP="002F2F0F">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eastAsia="ru-RU" w:bidi="ru-RU"/>
        </w:rPr>
        <w:tab/>
      </w:r>
    </w:p>
    <w:p w14:paraId="3148CD81" w14:textId="7034A671" w:rsidR="002F2F0F" w:rsidRPr="00131F29" w:rsidRDefault="0090579E" w:rsidP="002F2F0F">
      <w:pPr>
        <w:shd w:val="clear" w:color="auto" w:fill="FFFFFF"/>
        <w:tabs>
          <w:tab w:val="left" w:pos="567"/>
        </w:tabs>
        <w:spacing w:after="0" w:line="240" w:lineRule="auto"/>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Кесте 18</w:t>
      </w:r>
      <w:r w:rsidR="00A05641" w:rsidRPr="00131F29">
        <w:rPr>
          <w:rFonts w:ascii="Times New Roman" w:eastAsia="Calibri" w:hAnsi="Times New Roman" w:cs="Times New Roman"/>
          <w:color w:val="000000" w:themeColor="text1"/>
          <w:sz w:val="28"/>
          <w:szCs w:val="28"/>
          <w:lang w:val="kk-KZ"/>
        </w:rPr>
        <w:t xml:space="preserve"> </w:t>
      </w:r>
      <w:r w:rsidR="002F2F0F" w:rsidRPr="00131F29">
        <w:rPr>
          <w:rFonts w:ascii="Times New Roman" w:eastAsia="Calibri" w:hAnsi="Times New Roman" w:cs="Times New Roman"/>
          <w:color w:val="000000" w:themeColor="text1"/>
          <w:sz w:val="28"/>
          <w:szCs w:val="28"/>
          <w:lang w:val="kk-KZ"/>
        </w:rPr>
        <w:t>- К.Н. Ефременковтың «Дене шынықтыру және спорт мамандарын дайындау жүйесінде олимпиадалық білім бойынша өзін-өзі дамытуға дайындық сауалнамасының» нәтижелері, %</w:t>
      </w:r>
    </w:p>
    <w:p w14:paraId="510099D7" w14:textId="77777777" w:rsidR="002F2F0F" w:rsidRPr="00131F29" w:rsidRDefault="002F2F0F" w:rsidP="002F2F0F">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p>
    <w:tbl>
      <w:tblPr>
        <w:tblStyle w:val="a3"/>
        <w:tblW w:w="0" w:type="auto"/>
        <w:tblLayout w:type="fixed"/>
        <w:tblLook w:val="04A0" w:firstRow="1" w:lastRow="0" w:firstColumn="1" w:lastColumn="0" w:noHBand="0" w:noVBand="1"/>
      </w:tblPr>
      <w:tblGrid>
        <w:gridCol w:w="559"/>
        <w:gridCol w:w="5503"/>
        <w:gridCol w:w="992"/>
        <w:gridCol w:w="992"/>
        <w:gridCol w:w="851"/>
        <w:gridCol w:w="850"/>
      </w:tblGrid>
      <w:tr w:rsidR="002F2F0F" w:rsidRPr="00131F29" w14:paraId="787CED99" w14:textId="77777777" w:rsidTr="00ED46E2">
        <w:trPr>
          <w:trHeight w:val="20"/>
        </w:trPr>
        <w:tc>
          <w:tcPr>
            <w:tcW w:w="559" w:type="dxa"/>
            <w:vMerge w:val="restart"/>
          </w:tcPr>
          <w:p w14:paraId="1CB2C840" w14:textId="77777777" w:rsidR="002F2F0F" w:rsidRPr="00131F29" w:rsidRDefault="002F2F0F" w:rsidP="009D3134">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w:t>
            </w:r>
          </w:p>
          <w:p w14:paraId="45706180" w14:textId="11B8FF77" w:rsidR="002F2F0F" w:rsidRPr="00131F29" w:rsidRDefault="002F2F0F" w:rsidP="009D3134">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р/с</w:t>
            </w:r>
          </w:p>
        </w:tc>
        <w:tc>
          <w:tcPr>
            <w:tcW w:w="5503" w:type="dxa"/>
            <w:vMerge w:val="restart"/>
          </w:tcPr>
          <w:p w14:paraId="66B55A82" w14:textId="77777777" w:rsidR="002F2F0F" w:rsidRPr="00131F29" w:rsidRDefault="002F2F0F" w:rsidP="002F2F0F">
            <w:pPr>
              <w:contextualSpacing/>
              <w:jc w:val="center"/>
              <w:rPr>
                <w:rFonts w:ascii="Times New Roman" w:eastAsia="Times New Roman" w:hAnsi="Times New Roman" w:cs="Times New Roman"/>
                <w:color w:val="000000" w:themeColor="text1"/>
                <w:sz w:val="24"/>
                <w:szCs w:val="24"/>
                <w:lang w:val="kk-KZ"/>
              </w:rPr>
            </w:pPr>
          </w:p>
          <w:p w14:paraId="565E23E9" w14:textId="77777777" w:rsidR="002F2F0F" w:rsidRPr="00131F29" w:rsidRDefault="002F2F0F" w:rsidP="002F2F0F">
            <w:pPr>
              <w:contextualSpacing/>
              <w:jc w:val="center"/>
              <w:rPr>
                <w:rFonts w:ascii="Times New Roman" w:eastAsia="Times New Roman" w:hAnsi="Times New Roman" w:cs="Times New Roman"/>
                <w:color w:val="000000" w:themeColor="text1"/>
                <w:sz w:val="24"/>
                <w:szCs w:val="24"/>
                <w:lang w:val="kk-KZ"/>
              </w:rPr>
            </w:pPr>
          </w:p>
          <w:p w14:paraId="4A0DDB80" w14:textId="0B91FA88" w:rsidR="002F2F0F" w:rsidRPr="00131F29" w:rsidRDefault="002F2F0F" w:rsidP="002F2F0F">
            <w:pPr>
              <w:contextualSpacing/>
              <w:jc w:val="center"/>
              <w:rPr>
                <w:rFonts w:ascii="Times New Roman" w:eastAsia="Times New Roman" w:hAnsi="Times New Roman" w:cs="Times New Roman"/>
                <w:color w:val="000000" w:themeColor="text1"/>
                <w:sz w:val="24"/>
                <w:szCs w:val="24"/>
                <w:lang w:val="kk-KZ"/>
              </w:rPr>
            </w:pPr>
            <w:r w:rsidRPr="00131F29">
              <w:rPr>
                <w:rFonts w:ascii="Times New Roman" w:eastAsia="Times New Roman" w:hAnsi="Times New Roman" w:cs="Times New Roman"/>
                <w:color w:val="000000" w:themeColor="text1"/>
                <w:sz w:val="24"/>
                <w:szCs w:val="24"/>
                <w:lang w:val="kk-KZ"/>
              </w:rPr>
              <w:t>Сұрақтар</w:t>
            </w:r>
          </w:p>
          <w:p w14:paraId="0359414C" w14:textId="77777777" w:rsidR="002F2F0F" w:rsidRPr="00131F29" w:rsidRDefault="002F2F0F" w:rsidP="00760954">
            <w:pPr>
              <w:tabs>
                <w:tab w:val="left" w:pos="567"/>
              </w:tabs>
              <w:contextualSpacing/>
              <w:jc w:val="both"/>
              <w:rPr>
                <w:rFonts w:ascii="Times New Roman" w:eastAsia="Calibri" w:hAnsi="Times New Roman" w:cs="Times New Roman"/>
                <w:color w:val="000000" w:themeColor="text1"/>
                <w:sz w:val="24"/>
                <w:szCs w:val="24"/>
                <w:lang w:val="kk-KZ" w:eastAsia="ru-RU" w:bidi="ru-RU"/>
              </w:rPr>
            </w:pPr>
          </w:p>
        </w:tc>
        <w:tc>
          <w:tcPr>
            <w:tcW w:w="992" w:type="dxa"/>
            <w:vAlign w:val="bottom"/>
          </w:tcPr>
          <w:p w14:paraId="0218051D" w14:textId="6568B64D" w:rsidR="002F2F0F" w:rsidRPr="00131F29" w:rsidRDefault="00086F10" w:rsidP="002F2F0F">
            <w:pPr>
              <w:contextualSpacing/>
              <w:jc w:val="center"/>
              <w:rPr>
                <w:rFonts w:ascii="Times New Roman" w:eastAsia="Times New Roman" w:hAnsi="Times New Roman" w:cs="Times New Roman"/>
                <w:color w:val="000000" w:themeColor="text1"/>
                <w:sz w:val="24"/>
                <w:szCs w:val="24"/>
                <w:lang w:val="kk-KZ"/>
              </w:rPr>
            </w:pPr>
            <w:r w:rsidRPr="00131F29">
              <w:rPr>
                <w:rFonts w:ascii="Times New Roman" w:eastAsia="Times New Roman" w:hAnsi="Times New Roman" w:cs="Times New Roman"/>
                <w:color w:val="000000" w:themeColor="text1"/>
                <w:sz w:val="24"/>
                <w:szCs w:val="24"/>
                <w:lang w:val="kk-KZ"/>
              </w:rPr>
              <w:t>Бақ</w:t>
            </w:r>
            <w:r w:rsidR="002F2F0F" w:rsidRPr="00131F29">
              <w:rPr>
                <w:rFonts w:ascii="Times New Roman" w:eastAsia="Times New Roman" w:hAnsi="Times New Roman" w:cs="Times New Roman"/>
                <w:color w:val="000000" w:themeColor="text1"/>
                <w:sz w:val="24"/>
                <w:szCs w:val="24"/>
                <w:lang w:val="kk-KZ"/>
              </w:rPr>
              <w:t>.</w:t>
            </w:r>
          </w:p>
          <w:p w14:paraId="122AB344" w14:textId="1B26255B"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lang w:val="kk-KZ"/>
              </w:rPr>
              <w:t>тобы</w:t>
            </w:r>
          </w:p>
        </w:tc>
        <w:tc>
          <w:tcPr>
            <w:tcW w:w="992" w:type="dxa"/>
            <w:vAlign w:val="bottom"/>
          </w:tcPr>
          <w:p w14:paraId="1154A7A2" w14:textId="4DBB6748" w:rsidR="002F2F0F" w:rsidRPr="00131F29" w:rsidRDefault="00086F10" w:rsidP="002F2F0F">
            <w:pPr>
              <w:contextualSpacing/>
              <w:jc w:val="center"/>
              <w:rPr>
                <w:rFonts w:ascii="Times New Roman" w:eastAsia="Times New Roman" w:hAnsi="Times New Roman" w:cs="Times New Roman"/>
                <w:color w:val="000000" w:themeColor="text1"/>
                <w:sz w:val="24"/>
                <w:szCs w:val="24"/>
                <w:lang w:val="kk-KZ"/>
              </w:rPr>
            </w:pPr>
            <w:r w:rsidRPr="00131F29">
              <w:rPr>
                <w:rFonts w:ascii="Times New Roman" w:eastAsia="Times New Roman" w:hAnsi="Times New Roman" w:cs="Times New Roman"/>
                <w:color w:val="000000" w:themeColor="text1"/>
                <w:sz w:val="24"/>
                <w:szCs w:val="24"/>
                <w:lang w:val="kk-KZ"/>
              </w:rPr>
              <w:t>Тәж</w:t>
            </w:r>
            <w:r w:rsidR="002F2F0F" w:rsidRPr="00131F29">
              <w:rPr>
                <w:rFonts w:ascii="Times New Roman" w:eastAsia="Times New Roman" w:hAnsi="Times New Roman" w:cs="Times New Roman"/>
                <w:color w:val="000000" w:themeColor="text1"/>
                <w:sz w:val="24"/>
                <w:szCs w:val="24"/>
                <w:lang w:val="kk-KZ"/>
              </w:rPr>
              <w:t>.</w:t>
            </w:r>
          </w:p>
          <w:p w14:paraId="0B2BE317" w14:textId="3833702B"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lang w:val="kk-KZ"/>
              </w:rPr>
              <w:t>тобы</w:t>
            </w:r>
          </w:p>
        </w:tc>
        <w:tc>
          <w:tcPr>
            <w:tcW w:w="851" w:type="dxa"/>
            <w:vAlign w:val="bottom"/>
          </w:tcPr>
          <w:p w14:paraId="28CDD489" w14:textId="2F3BB48E" w:rsidR="002F2F0F" w:rsidRPr="00131F29" w:rsidRDefault="00086F10" w:rsidP="002F2F0F">
            <w:pPr>
              <w:contextualSpacing/>
              <w:jc w:val="center"/>
              <w:rPr>
                <w:rFonts w:ascii="Times New Roman" w:eastAsia="Times New Roman" w:hAnsi="Times New Roman" w:cs="Times New Roman"/>
                <w:color w:val="000000" w:themeColor="text1"/>
                <w:sz w:val="24"/>
                <w:szCs w:val="24"/>
                <w:lang w:val="kk-KZ"/>
              </w:rPr>
            </w:pPr>
            <w:r w:rsidRPr="00131F29">
              <w:rPr>
                <w:rFonts w:ascii="Times New Roman" w:eastAsia="Times New Roman" w:hAnsi="Times New Roman" w:cs="Times New Roman"/>
                <w:color w:val="000000" w:themeColor="text1"/>
                <w:sz w:val="24"/>
                <w:szCs w:val="24"/>
                <w:lang w:val="kk-KZ"/>
              </w:rPr>
              <w:t>Бақ</w:t>
            </w:r>
            <w:r w:rsidR="002F2F0F" w:rsidRPr="00131F29">
              <w:rPr>
                <w:rFonts w:ascii="Times New Roman" w:eastAsia="Times New Roman" w:hAnsi="Times New Roman" w:cs="Times New Roman"/>
                <w:color w:val="000000" w:themeColor="text1"/>
                <w:sz w:val="24"/>
                <w:szCs w:val="24"/>
                <w:lang w:val="kk-KZ"/>
              </w:rPr>
              <w:t>.</w:t>
            </w:r>
          </w:p>
          <w:p w14:paraId="2DB3A35A" w14:textId="460B9016"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lang w:val="kk-KZ"/>
              </w:rPr>
              <w:t>тобы</w:t>
            </w:r>
          </w:p>
        </w:tc>
        <w:tc>
          <w:tcPr>
            <w:tcW w:w="850" w:type="dxa"/>
            <w:vAlign w:val="bottom"/>
          </w:tcPr>
          <w:p w14:paraId="10BC5D8B" w14:textId="7A19DBB4" w:rsidR="002F2F0F" w:rsidRPr="00131F29" w:rsidRDefault="00086F10" w:rsidP="002F2F0F">
            <w:pPr>
              <w:contextualSpacing/>
              <w:jc w:val="center"/>
              <w:rPr>
                <w:rFonts w:ascii="Times New Roman" w:eastAsia="Times New Roman" w:hAnsi="Times New Roman" w:cs="Times New Roman"/>
                <w:color w:val="000000" w:themeColor="text1"/>
                <w:sz w:val="24"/>
                <w:szCs w:val="24"/>
                <w:lang w:val="kk-KZ"/>
              </w:rPr>
            </w:pPr>
            <w:r w:rsidRPr="00131F29">
              <w:rPr>
                <w:rFonts w:ascii="Times New Roman" w:eastAsia="Times New Roman" w:hAnsi="Times New Roman" w:cs="Times New Roman"/>
                <w:color w:val="000000" w:themeColor="text1"/>
                <w:sz w:val="24"/>
                <w:szCs w:val="24"/>
                <w:lang w:val="kk-KZ"/>
              </w:rPr>
              <w:t>Тәж</w:t>
            </w:r>
            <w:r w:rsidR="002F2F0F" w:rsidRPr="00131F29">
              <w:rPr>
                <w:rFonts w:ascii="Times New Roman" w:eastAsia="Times New Roman" w:hAnsi="Times New Roman" w:cs="Times New Roman"/>
                <w:color w:val="000000" w:themeColor="text1"/>
                <w:sz w:val="24"/>
                <w:szCs w:val="24"/>
                <w:lang w:val="kk-KZ"/>
              </w:rPr>
              <w:t>.</w:t>
            </w:r>
          </w:p>
          <w:p w14:paraId="5F8E7DCC" w14:textId="691B9CB9"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lang w:val="kk-KZ"/>
              </w:rPr>
              <w:t>тобы</w:t>
            </w:r>
          </w:p>
        </w:tc>
      </w:tr>
      <w:tr w:rsidR="002F2F0F" w:rsidRPr="00131F29" w14:paraId="0889E6C2" w14:textId="77777777" w:rsidTr="00ED46E2">
        <w:trPr>
          <w:trHeight w:val="20"/>
        </w:trPr>
        <w:tc>
          <w:tcPr>
            <w:tcW w:w="559" w:type="dxa"/>
            <w:vMerge/>
          </w:tcPr>
          <w:p w14:paraId="18DF1F29" w14:textId="77777777" w:rsidR="002F2F0F" w:rsidRPr="00131F29" w:rsidRDefault="002F2F0F" w:rsidP="00760954">
            <w:pPr>
              <w:tabs>
                <w:tab w:val="left" w:pos="567"/>
              </w:tabs>
              <w:contextualSpacing/>
              <w:jc w:val="both"/>
              <w:rPr>
                <w:rFonts w:ascii="Times New Roman" w:eastAsia="Calibri" w:hAnsi="Times New Roman" w:cs="Times New Roman"/>
                <w:color w:val="000000" w:themeColor="text1"/>
                <w:sz w:val="24"/>
                <w:szCs w:val="24"/>
                <w:lang w:val="kk-KZ" w:eastAsia="ru-RU" w:bidi="ru-RU"/>
              </w:rPr>
            </w:pPr>
          </w:p>
        </w:tc>
        <w:tc>
          <w:tcPr>
            <w:tcW w:w="5503" w:type="dxa"/>
            <w:vMerge/>
          </w:tcPr>
          <w:p w14:paraId="42BB2ACE" w14:textId="77777777" w:rsidR="002F2F0F" w:rsidRPr="00131F29" w:rsidRDefault="002F2F0F" w:rsidP="009D3134">
            <w:pPr>
              <w:ind w:firstLine="567"/>
              <w:contextualSpacing/>
              <w:jc w:val="center"/>
              <w:rPr>
                <w:rFonts w:ascii="Times New Roman" w:eastAsia="Times New Roman" w:hAnsi="Times New Roman" w:cs="Times New Roman"/>
                <w:color w:val="000000" w:themeColor="text1"/>
                <w:sz w:val="24"/>
                <w:szCs w:val="24"/>
                <w:lang w:val="kk-KZ"/>
              </w:rPr>
            </w:pPr>
          </w:p>
        </w:tc>
        <w:tc>
          <w:tcPr>
            <w:tcW w:w="992" w:type="dxa"/>
            <w:vAlign w:val="bottom"/>
          </w:tcPr>
          <w:p w14:paraId="2166028B" w14:textId="2C7A3307" w:rsidR="002F2F0F" w:rsidRPr="00131F29" w:rsidRDefault="002F2F0F" w:rsidP="002F2F0F">
            <w:pPr>
              <w:tabs>
                <w:tab w:val="left" w:pos="567"/>
              </w:tabs>
              <w:contextualSpacing/>
              <w:jc w:val="center"/>
              <w:rPr>
                <w:rFonts w:ascii="Times New Roman" w:eastAsia="Times New Roman" w:hAnsi="Times New Roman" w:cs="Times New Roman"/>
                <w:color w:val="000000" w:themeColor="text1"/>
                <w:sz w:val="24"/>
                <w:szCs w:val="24"/>
              </w:rPr>
            </w:pPr>
            <w:proofErr w:type="spellStart"/>
            <w:r w:rsidRPr="00131F29">
              <w:rPr>
                <w:rFonts w:ascii="Times New Roman" w:eastAsia="Times New Roman" w:hAnsi="Times New Roman" w:cs="Times New Roman"/>
                <w:color w:val="000000" w:themeColor="text1"/>
                <w:sz w:val="24"/>
                <w:szCs w:val="24"/>
              </w:rPr>
              <w:t>дұрыс</w:t>
            </w:r>
            <w:proofErr w:type="spellEnd"/>
            <w:r w:rsidRPr="00131F29">
              <w:rPr>
                <w:rFonts w:ascii="Times New Roman" w:eastAsia="Times New Roman" w:hAnsi="Times New Roman" w:cs="Times New Roman"/>
                <w:color w:val="000000" w:themeColor="text1"/>
                <w:sz w:val="24"/>
                <w:szCs w:val="24"/>
              </w:rPr>
              <w:t xml:space="preserve"> </w:t>
            </w:r>
            <w:proofErr w:type="spellStart"/>
            <w:r w:rsidRPr="00131F29">
              <w:rPr>
                <w:rFonts w:ascii="Times New Roman" w:eastAsia="Times New Roman" w:hAnsi="Times New Roman" w:cs="Times New Roman"/>
                <w:color w:val="000000" w:themeColor="text1"/>
                <w:sz w:val="24"/>
                <w:szCs w:val="24"/>
              </w:rPr>
              <w:t>жауап</w:t>
            </w:r>
            <w:proofErr w:type="spellEnd"/>
          </w:p>
        </w:tc>
        <w:tc>
          <w:tcPr>
            <w:tcW w:w="992" w:type="dxa"/>
            <w:vAlign w:val="bottom"/>
          </w:tcPr>
          <w:p w14:paraId="617C62F0" w14:textId="670465F6" w:rsidR="002F2F0F" w:rsidRPr="00131F29" w:rsidRDefault="002F2F0F" w:rsidP="002F2F0F">
            <w:pPr>
              <w:tabs>
                <w:tab w:val="left" w:pos="567"/>
              </w:tabs>
              <w:contextualSpacing/>
              <w:jc w:val="center"/>
              <w:rPr>
                <w:rFonts w:ascii="Times New Roman" w:eastAsia="Times New Roman" w:hAnsi="Times New Roman" w:cs="Times New Roman"/>
                <w:color w:val="000000" w:themeColor="text1"/>
                <w:sz w:val="24"/>
                <w:szCs w:val="24"/>
              </w:rPr>
            </w:pPr>
            <w:proofErr w:type="spellStart"/>
            <w:r w:rsidRPr="00131F29">
              <w:rPr>
                <w:rFonts w:ascii="Times New Roman" w:eastAsia="Times New Roman" w:hAnsi="Times New Roman" w:cs="Times New Roman"/>
                <w:color w:val="000000" w:themeColor="text1"/>
                <w:sz w:val="24"/>
                <w:szCs w:val="24"/>
              </w:rPr>
              <w:t>дұрыс</w:t>
            </w:r>
            <w:proofErr w:type="spellEnd"/>
            <w:r w:rsidRPr="00131F29">
              <w:rPr>
                <w:rFonts w:ascii="Times New Roman" w:eastAsia="Times New Roman" w:hAnsi="Times New Roman" w:cs="Times New Roman"/>
                <w:color w:val="000000" w:themeColor="text1"/>
                <w:sz w:val="24"/>
                <w:szCs w:val="24"/>
              </w:rPr>
              <w:t xml:space="preserve"> </w:t>
            </w:r>
            <w:proofErr w:type="spellStart"/>
            <w:r w:rsidRPr="00131F29">
              <w:rPr>
                <w:rFonts w:ascii="Times New Roman" w:eastAsia="Times New Roman" w:hAnsi="Times New Roman" w:cs="Times New Roman"/>
                <w:color w:val="000000" w:themeColor="text1"/>
                <w:sz w:val="24"/>
                <w:szCs w:val="24"/>
              </w:rPr>
              <w:t>емес</w:t>
            </w:r>
            <w:proofErr w:type="spellEnd"/>
          </w:p>
        </w:tc>
        <w:tc>
          <w:tcPr>
            <w:tcW w:w="851" w:type="dxa"/>
            <w:vAlign w:val="bottom"/>
          </w:tcPr>
          <w:p w14:paraId="7BEC8639" w14:textId="2EC88714" w:rsidR="002F2F0F" w:rsidRPr="00131F29" w:rsidRDefault="002F2F0F" w:rsidP="002F2F0F">
            <w:pPr>
              <w:tabs>
                <w:tab w:val="left" w:pos="567"/>
              </w:tabs>
              <w:contextualSpacing/>
              <w:jc w:val="center"/>
              <w:rPr>
                <w:rFonts w:ascii="Times New Roman" w:eastAsia="Times New Roman" w:hAnsi="Times New Roman" w:cs="Times New Roman"/>
                <w:color w:val="000000" w:themeColor="text1"/>
                <w:sz w:val="24"/>
                <w:szCs w:val="24"/>
              </w:rPr>
            </w:pPr>
            <w:proofErr w:type="spellStart"/>
            <w:r w:rsidRPr="00131F29">
              <w:rPr>
                <w:rFonts w:ascii="Times New Roman" w:eastAsia="Times New Roman" w:hAnsi="Times New Roman" w:cs="Times New Roman"/>
                <w:color w:val="000000" w:themeColor="text1"/>
                <w:sz w:val="24"/>
                <w:szCs w:val="24"/>
              </w:rPr>
              <w:t>дұрыс</w:t>
            </w:r>
            <w:proofErr w:type="spellEnd"/>
            <w:r w:rsidRPr="00131F29">
              <w:rPr>
                <w:rFonts w:ascii="Times New Roman" w:eastAsia="Times New Roman" w:hAnsi="Times New Roman" w:cs="Times New Roman"/>
                <w:color w:val="000000" w:themeColor="text1"/>
                <w:sz w:val="24"/>
                <w:szCs w:val="24"/>
              </w:rPr>
              <w:t xml:space="preserve"> </w:t>
            </w:r>
            <w:proofErr w:type="spellStart"/>
            <w:r w:rsidRPr="00131F29">
              <w:rPr>
                <w:rFonts w:ascii="Times New Roman" w:eastAsia="Times New Roman" w:hAnsi="Times New Roman" w:cs="Times New Roman"/>
                <w:color w:val="000000" w:themeColor="text1"/>
                <w:sz w:val="24"/>
                <w:szCs w:val="24"/>
              </w:rPr>
              <w:t>жауап</w:t>
            </w:r>
            <w:proofErr w:type="spellEnd"/>
          </w:p>
        </w:tc>
        <w:tc>
          <w:tcPr>
            <w:tcW w:w="850" w:type="dxa"/>
            <w:vAlign w:val="bottom"/>
          </w:tcPr>
          <w:p w14:paraId="3BE62E45" w14:textId="5DF2D5A4" w:rsidR="002F2F0F" w:rsidRPr="00131F29" w:rsidRDefault="002F2F0F" w:rsidP="002F2F0F">
            <w:pPr>
              <w:tabs>
                <w:tab w:val="left" w:pos="567"/>
              </w:tabs>
              <w:contextualSpacing/>
              <w:jc w:val="center"/>
              <w:rPr>
                <w:rFonts w:ascii="Times New Roman" w:eastAsia="Times New Roman" w:hAnsi="Times New Roman" w:cs="Times New Roman"/>
                <w:color w:val="000000" w:themeColor="text1"/>
                <w:sz w:val="24"/>
                <w:szCs w:val="24"/>
              </w:rPr>
            </w:pPr>
            <w:proofErr w:type="spellStart"/>
            <w:r w:rsidRPr="00131F29">
              <w:rPr>
                <w:rFonts w:ascii="Times New Roman" w:eastAsia="Times New Roman" w:hAnsi="Times New Roman" w:cs="Times New Roman"/>
                <w:color w:val="000000" w:themeColor="text1"/>
                <w:sz w:val="24"/>
                <w:szCs w:val="24"/>
              </w:rPr>
              <w:t>дұрыс</w:t>
            </w:r>
            <w:proofErr w:type="spellEnd"/>
            <w:r w:rsidRPr="00131F29">
              <w:rPr>
                <w:rFonts w:ascii="Times New Roman" w:eastAsia="Times New Roman" w:hAnsi="Times New Roman" w:cs="Times New Roman"/>
                <w:color w:val="000000" w:themeColor="text1"/>
                <w:sz w:val="24"/>
                <w:szCs w:val="24"/>
              </w:rPr>
              <w:t xml:space="preserve"> </w:t>
            </w:r>
            <w:proofErr w:type="spellStart"/>
            <w:r w:rsidRPr="00131F29">
              <w:rPr>
                <w:rFonts w:ascii="Times New Roman" w:eastAsia="Times New Roman" w:hAnsi="Times New Roman" w:cs="Times New Roman"/>
                <w:color w:val="000000" w:themeColor="text1"/>
                <w:sz w:val="24"/>
                <w:szCs w:val="24"/>
              </w:rPr>
              <w:t>емес</w:t>
            </w:r>
            <w:proofErr w:type="spellEnd"/>
          </w:p>
        </w:tc>
      </w:tr>
      <w:tr w:rsidR="002F2F0F" w:rsidRPr="00131F29" w14:paraId="05EFFA2B" w14:textId="77777777" w:rsidTr="00ED46E2">
        <w:trPr>
          <w:trHeight w:val="20"/>
        </w:trPr>
        <w:tc>
          <w:tcPr>
            <w:tcW w:w="559" w:type="dxa"/>
            <w:vAlign w:val="bottom"/>
          </w:tcPr>
          <w:p w14:paraId="6AAFD087" w14:textId="7494970E" w:rsidR="002F2F0F" w:rsidRPr="00131F29" w:rsidRDefault="002F2F0F" w:rsidP="00BB79BE">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w:t>
            </w:r>
          </w:p>
        </w:tc>
        <w:tc>
          <w:tcPr>
            <w:tcW w:w="5503" w:type="dxa"/>
            <w:vAlign w:val="bottom"/>
          </w:tcPr>
          <w:p w14:paraId="75DFBB5C" w14:textId="10504500" w:rsidR="002F2F0F" w:rsidRPr="00131F29" w:rsidRDefault="002F2F0F" w:rsidP="00BB79BE">
            <w:pPr>
              <w:ind w:firstLine="567"/>
              <w:contextualSpacing/>
              <w:jc w:val="center"/>
              <w:rPr>
                <w:rFonts w:ascii="Times New Roman" w:eastAsia="Times New Roman" w:hAnsi="Times New Roman" w:cs="Times New Roman"/>
                <w:color w:val="000000" w:themeColor="text1"/>
                <w:sz w:val="24"/>
                <w:szCs w:val="24"/>
                <w:lang w:val="kk-KZ"/>
              </w:rPr>
            </w:pPr>
            <w:r w:rsidRPr="00131F29">
              <w:rPr>
                <w:rFonts w:ascii="Times New Roman" w:eastAsia="Times New Roman" w:hAnsi="Times New Roman" w:cs="Times New Roman"/>
                <w:color w:val="000000" w:themeColor="text1"/>
                <w:sz w:val="24"/>
                <w:szCs w:val="24"/>
                <w:lang w:val="kk-KZ"/>
              </w:rPr>
              <w:t>2</w:t>
            </w:r>
          </w:p>
        </w:tc>
        <w:tc>
          <w:tcPr>
            <w:tcW w:w="992" w:type="dxa"/>
            <w:vAlign w:val="bottom"/>
          </w:tcPr>
          <w:p w14:paraId="23239CFA" w14:textId="5FF19AB9" w:rsidR="002F2F0F" w:rsidRPr="00131F29" w:rsidRDefault="002F2F0F" w:rsidP="00BB79BE">
            <w:pPr>
              <w:tabs>
                <w:tab w:val="left" w:pos="567"/>
              </w:tabs>
              <w:contextualSpacing/>
              <w:jc w:val="center"/>
              <w:rPr>
                <w:rFonts w:ascii="Times New Roman" w:eastAsia="Times New Roman" w:hAnsi="Times New Roman" w:cs="Times New Roman"/>
                <w:color w:val="000000" w:themeColor="text1"/>
                <w:sz w:val="24"/>
                <w:szCs w:val="24"/>
                <w:lang w:val="kk-KZ"/>
              </w:rPr>
            </w:pPr>
            <w:r w:rsidRPr="00131F29">
              <w:rPr>
                <w:rFonts w:ascii="Times New Roman" w:eastAsia="Times New Roman" w:hAnsi="Times New Roman" w:cs="Times New Roman"/>
                <w:color w:val="000000" w:themeColor="text1"/>
                <w:sz w:val="24"/>
                <w:szCs w:val="24"/>
                <w:lang w:val="kk-KZ"/>
              </w:rPr>
              <w:t>3</w:t>
            </w:r>
          </w:p>
        </w:tc>
        <w:tc>
          <w:tcPr>
            <w:tcW w:w="992" w:type="dxa"/>
            <w:vAlign w:val="bottom"/>
          </w:tcPr>
          <w:p w14:paraId="2849F385" w14:textId="17EAF012" w:rsidR="002F2F0F" w:rsidRPr="00131F29" w:rsidRDefault="002F2F0F" w:rsidP="00BB79BE">
            <w:pPr>
              <w:tabs>
                <w:tab w:val="left" w:pos="567"/>
              </w:tabs>
              <w:contextualSpacing/>
              <w:jc w:val="center"/>
              <w:rPr>
                <w:rFonts w:ascii="Times New Roman" w:eastAsia="Times New Roman" w:hAnsi="Times New Roman" w:cs="Times New Roman"/>
                <w:color w:val="000000" w:themeColor="text1"/>
                <w:sz w:val="24"/>
                <w:szCs w:val="24"/>
                <w:lang w:val="kk-KZ"/>
              </w:rPr>
            </w:pPr>
            <w:r w:rsidRPr="00131F29">
              <w:rPr>
                <w:rFonts w:ascii="Times New Roman" w:eastAsia="Times New Roman" w:hAnsi="Times New Roman" w:cs="Times New Roman"/>
                <w:color w:val="000000" w:themeColor="text1"/>
                <w:sz w:val="24"/>
                <w:szCs w:val="24"/>
                <w:lang w:val="kk-KZ"/>
              </w:rPr>
              <w:t>4</w:t>
            </w:r>
          </w:p>
        </w:tc>
        <w:tc>
          <w:tcPr>
            <w:tcW w:w="851" w:type="dxa"/>
            <w:vAlign w:val="bottom"/>
          </w:tcPr>
          <w:p w14:paraId="381000D8" w14:textId="028FB337" w:rsidR="002F2F0F" w:rsidRPr="00131F29" w:rsidRDefault="002F2F0F" w:rsidP="00BB79BE">
            <w:pPr>
              <w:tabs>
                <w:tab w:val="left" w:pos="567"/>
              </w:tabs>
              <w:contextualSpacing/>
              <w:jc w:val="center"/>
              <w:rPr>
                <w:rFonts w:ascii="Times New Roman" w:eastAsia="Times New Roman" w:hAnsi="Times New Roman" w:cs="Times New Roman"/>
                <w:color w:val="000000" w:themeColor="text1"/>
                <w:sz w:val="24"/>
                <w:szCs w:val="24"/>
                <w:lang w:val="kk-KZ"/>
              </w:rPr>
            </w:pPr>
            <w:r w:rsidRPr="00131F29">
              <w:rPr>
                <w:rFonts w:ascii="Times New Roman" w:eastAsia="Times New Roman" w:hAnsi="Times New Roman" w:cs="Times New Roman"/>
                <w:color w:val="000000" w:themeColor="text1"/>
                <w:sz w:val="24"/>
                <w:szCs w:val="24"/>
                <w:lang w:val="kk-KZ"/>
              </w:rPr>
              <w:t>5</w:t>
            </w:r>
          </w:p>
        </w:tc>
        <w:tc>
          <w:tcPr>
            <w:tcW w:w="850" w:type="dxa"/>
            <w:vAlign w:val="bottom"/>
          </w:tcPr>
          <w:p w14:paraId="58FD3BE7" w14:textId="3696D9DE" w:rsidR="002F2F0F" w:rsidRPr="00131F29" w:rsidRDefault="002F2F0F" w:rsidP="00BB79BE">
            <w:pPr>
              <w:tabs>
                <w:tab w:val="left" w:pos="567"/>
              </w:tabs>
              <w:contextualSpacing/>
              <w:jc w:val="center"/>
              <w:rPr>
                <w:rFonts w:ascii="Times New Roman" w:eastAsia="Times New Roman" w:hAnsi="Times New Roman" w:cs="Times New Roman"/>
                <w:color w:val="000000" w:themeColor="text1"/>
                <w:sz w:val="24"/>
                <w:szCs w:val="24"/>
                <w:lang w:val="kk-KZ"/>
              </w:rPr>
            </w:pPr>
            <w:r w:rsidRPr="00131F29">
              <w:rPr>
                <w:rFonts w:ascii="Times New Roman" w:eastAsia="Times New Roman" w:hAnsi="Times New Roman" w:cs="Times New Roman"/>
                <w:color w:val="000000" w:themeColor="text1"/>
                <w:sz w:val="24"/>
                <w:szCs w:val="24"/>
                <w:lang w:val="kk-KZ"/>
              </w:rPr>
              <w:t>6</w:t>
            </w:r>
          </w:p>
        </w:tc>
      </w:tr>
      <w:tr w:rsidR="002F2F0F" w:rsidRPr="00131F29" w14:paraId="6FDD4885" w14:textId="77777777" w:rsidTr="00ED46E2">
        <w:trPr>
          <w:trHeight w:val="20"/>
        </w:trPr>
        <w:tc>
          <w:tcPr>
            <w:tcW w:w="559" w:type="dxa"/>
          </w:tcPr>
          <w:p w14:paraId="6BB3F566" w14:textId="29ADA986" w:rsidR="002F2F0F" w:rsidRPr="00131F29" w:rsidRDefault="002F2F0F" w:rsidP="00760954">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w:t>
            </w:r>
          </w:p>
        </w:tc>
        <w:tc>
          <w:tcPr>
            <w:tcW w:w="5503" w:type="dxa"/>
            <w:vAlign w:val="bottom"/>
          </w:tcPr>
          <w:p w14:paraId="71DA3CC4" w14:textId="37BF5F06" w:rsidR="002F2F0F" w:rsidRPr="00131F29" w:rsidRDefault="002F2F0F" w:rsidP="00760954">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shd w:val="clear" w:color="auto" w:fill="FFFFFF"/>
                <w:lang w:val="kk-KZ" w:eastAsia="ru-RU" w:bidi="ru-RU"/>
              </w:rPr>
              <w:t>Мен олимпиадалық қозғалыс, олимпизмнің мұраттары мен құндылықтары туралы көбірек білгім келеді</w:t>
            </w:r>
          </w:p>
        </w:tc>
        <w:tc>
          <w:tcPr>
            <w:tcW w:w="992" w:type="dxa"/>
            <w:vAlign w:val="bottom"/>
          </w:tcPr>
          <w:p w14:paraId="5C5A2F00" w14:textId="6C1EEC69"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42</w:t>
            </w:r>
          </w:p>
        </w:tc>
        <w:tc>
          <w:tcPr>
            <w:tcW w:w="992" w:type="dxa"/>
            <w:vAlign w:val="bottom"/>
          </w:tcPr>
          <w:p w14:paraId="0ACA0053" w14:textId="796076B2"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58</w:t>
            </w:r>
          </w:p>
        </w:tc>
        <w:tc>
          <w:tcPr>
            <w:tcW w:w="851" w:type="dxa"/>
            <w:vAlign w:val="bottom"/>
          </w:tcPr>
          <w:p w14:paraId="027B2428" w14:textId="04B682EE"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56</w:t>
            </w:r>
          </w:p>
        </w:tc>
        <w:tc>
          <w:tcPr>
            <w:tcW w:w="850" w:type="dxa"/>
            <w:vAlign w:val="bottom"/>
          </w:tcPr>
          <w:p w14:paraId="4926C841" w14:textId="68C9861A"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44</w:t>
            </w:r>
          </w:p>
        </w:tc>
      </w:tr>
      <w:tr w:rsidR="002F2F0F" w:rsidRPr="00131F29" w14:paraId="2FF65909" w14:textId="77777777" w:rsidTr="00ED46E2">
        <w:trPr>
          <w:trHeight w:val="20"/>
        </w:trPr>
        <w:tc>
          <w:tcPr>
            <w:tcW w:w="559" w:type="dxa"/>
          </w:tcPr>
          <w:p w14:paraId="1733FE2B" w14:textId="064D45E3" w:rsidR="002F2F0F" w:rsidRPr="00131F29" w:rsidRDefault="002F2F0F" w:rsidP="00760954">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2</w:t>
            </w:r>
          </w:p>
        </w:tc>
        <w:tc>
          <w:tcPr>
            <w:tcW w:w="5503" w:type="dxa"/>
            <w:vAlign w:val="bottom"/>
          </w:tcPr>
          <w:p w14:paraId="40AA8805" w14:textId="0937E3D4" w:rsidR="002F2F0F" w:rsidRPr="00131F29" w:rsidRDefault="002F2F0F" w:rsidP="00760954">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Менің ойымша, өзімді олимпиадалық дәстүрлер аясында жетілдірудің қажеті жоқ</w:t>
            </w:r>
          </w:p>
        </w:tc>
        <w:tc>
          <w:tcPr>
            <w:tcW w:w="992" w:type="dxa"/>
            <w:vAlign w:val="bottom"/>
          </w:tcPr>
          <w:p w14:paraId="6930FDD5" w14:textId="162A82A4"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52</w:t>
            </w:r>
          </w:p>
        </w:tc>
        <w:tc>
          <w:tcPr>
            <w:tcW w:w="992" w:type="dxa"/>
            <w:vAlign w:val="bottom"/>
          </w:tcPr>
          <w:p w14:paraId="1786C24D" w14:textId="77E29655"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48</w:t>
            </w:r>
          </w:p>
        </w:tc>
        <w:tc>
          <w:tcPr>
            <w:tcW w:w="851" w:type="dxa"/>
            <w:vAlign w:val="bottom"/>
          </w:tcPr>
          <w:p w14:paraId="27D8C95C" w14:textId="4AAE2307"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55</w:t>
            </w:r>
          </w:p>
        </w:tc>
        <w:tc>
          <w:tcPr>
            <w:tcW w:w="850" w:type="dxa"/>
            <w:vAlign w:val="bottom"/>
          </w:tcPr>
          <w:p w14:paraId="42B1898A" w14:textId="1582AFD1"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45</w:t>
            </w:r>
          </w:p>
        </w:tc>
      </w:tr>
      <w:tr w:rsidR="002F2F0F" w:rsidRPr="00131F29" w14:paraId="608D740A" w14:textId="77777777" w:rsidTr="00ED46E2">
        <w:trPr>
          <w:trHeight w:val="20"/>
        </w:trPr>
        <w:tc>
          <w:tcPr>
            <w:tcW w:w="559" w:type="dxa"/>
          </w:tcPr>
          <w:p w14:paraId="18C2894F" w14:textId="5D7EBE86" w:rsidR="002F2F0F" w:rsidRPr="00131F29" w:rsidRDefault="002F2F0F" w:rsidP="00760954">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3</w:t>
            </w:r>
          </w:p>
        </w:tc>
        <w:tc>
          <w:tcPr>
            <w:tcW w:w="5503" w:type="dxa"/>
            <w:vAlign w:val="bottom"/>
          </w:tcPr>
          <w:p w14:paraId="7A1A69C5" w14:textId="708CA692" w:rsidR="002F2F0F" w:rsidRPr="00131F29" w:rsidRDefault="002F2F0F" w:rsidP="00760954">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Мен өз күшіме сенімдімін</w:t>
            </w:r>
          </w:p>
        </w:tc>
        <w:tc>
          <w:tcPr>
            <w:tcW w:w="992" w:type="dxa"/>
            <w:vAlign w:val="bottom"/>
          </w:tcPr>
          <w:p w14:paraId="6258B51B" w14:textId="519FAA75"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50</w:t>
            </w:r>
          </w:p>
        </w:tc>
        <w:tc>
          <w:tcPr>
            <w:tcW w:w="992" w:type="dxa"/>
            <w:vAlign w:val="bottom"/>
          </w:tcPr>
          <w:p w14:paraId="0028C778" w14:textId="755B39EB"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50</w:t>
            </w:r>
          </w:p>
        </w:tc>
        <w:tc>
          <w:tcPr>
            <w:tcW w:w="851" w:type="dxa"/>
            <w:vAlign w:val="bottom"/>
          </w:tcPr>
          <w:p w14:paraId="37790755" w14:textId="47C9F065"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45</w:t>
            </w:r>
          </w:p>
        </w:tc>
        <w:tc>
          <w:tcPr>
            <w:tcW w:w="850" w:type="dxa"/>
            <w:vAlign w:val="bottom"/>
          </w:tcPr>
          <w:p w14:paraId="391B1F53" w14:textId="29182E7B"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55</w:t>
            </w:r>
          </w:p>
        </w:tc>
      </w:tr>
      <w:tr w:rsidR="002F2F0F" w:rsidRPr="00131F29" w14:paraId="7DAB30D8" w14:textId="77777777" w:rsidTr="00ED46E2">
        <w:trPr>
          <w:trHeight w:val="20"/>
        </w:trPr>
        <w:tc>
          <w:tcPr>
            <w:tcW w:w="559" w:type="dxa"/>
          </w:tcPr>
          <w:p w14:paraId="2DA98903" w14:textId="194DC04C" w:rsidR="002F2F0F" w:rsidRPr="00131F29" w:rsidRDefault="002F2F0F" w:rsidP="00760954">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4</w:t>
            </w:r>
          </w:p>
        </w:tc>
        <w:tc>
          <w:tcPr>
            <w:tcW w:w="5503" w:type="dxa"/>
            <w:vAlign w:val="bottom"/>
          </w:tcPr>
          <w:p w14:paraId="5BFA08B6" w14:textId="29ADAF33" w:rsidR="002F2F0F" w:rsidRPr="00131F29" w:rsidRDefault="002F2F0F" w:rsidP="00760954">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Мен олимпиадалық дәстүрлер аясында ойластырғандарымды  жетілдірудің  жүзеге асатынына сенемін</w:t>
            </w:r>
          </w:p>
        </w:tc>
        <w:tc>
          <w:tcPr>
            <w:tcW w:w="992" w:type="dxa"/>
            <w:vAlign w:val="bottom"/>
          </w:tcPr>
          <w:p w14:paraId="222D190B" w14:textId="1FBBEBB8"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55</w:t>
            </w:r>
          </w:p>
        </w:tc>
        <w:tc>
          <w:tcPr>
            <w:tcW w:w="992" w:type="dxa"/>
            <w:vAlign w:val="bottom"/>
          </w:tcPr>
          <w:p w14:paraId="37267631" w14:textId="074EACD1"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45</w:t>
            </w:r>
          </w:p>
        </w:tc>
        <w:tc>
          <w:tcPr>
            <w:tcW w:w="851" w:type="dxa"/>
            <w:vAlign w:val="bottom"/>
          </w:tcPr>
          <w:p w14:paraId="5990FC4F" w14:textId="70487F87"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55</w:t>
            </w:r>
          </w:p>
        </w:tc>
        <w:tc>
          <w:tcPr>
            <w:tcW w:w="850" w:type="dxa"/>
            <w:vAlign w:val="bottom"/>
          </w:tcPr>
          <w:p w14:paraId="2A2C399E" w14:textId="28514153"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45</w:t>
            </w:r>
          </w:p>
        </w:tc>
      </w:tr>
      <w:tr w:rsidR="002F2F0F" w:rsidRPr="00131F29" w14:paraId="52C44519" w14:textId="77777777" w:rsidTr="00ED46E2">
        <w:trPr>
          <w:trHeight w:val="20"/>
        </w:trPr>
        <w:tc>
          <w:tcPr>
            <w:tcW w:w="559" w:type="dxa"/>
          </w:tcPr>
          <w:p w14:paraId="2B7DD57E" w14:textId="0CFA622A" w:rsidR="002F2F0F" w:rsidRPr="00131F29" w:rsidRDefault="002F2F0F" w:rsidP="00760954">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5</w:t>
            </w:r>
          </w:p>
        </w:tc>
        <w:tc>
          <w:tcPr>
            <w:tcW w:w="5503" w:type="dxa"/>
            <w:vAlign w:val="bottom"/>
          </w:tcPr>
          <w:p w14:paraId="15740264" w14:textId="4E6307D1" w:rsidR="002F2F0F" w:rsidRPr="00131F29" w:rsidRDefault="002F2F0F" w:rsidP="00760954">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Менде олимпизм қағидалары туралы сабақ алуға құлшыныс жоқ</w:t>
            </w:r>
          </w:p>
        </w:tc>
        <w:tc>
          <w:tcPr>
            <w:tcW w:w="992" w:type="dxa"/>
            <w:vAlign w:val="bottom"/>
          </w:tcPr>
          <w:p w14:paraId="1E8C71F9" w14:textId="5043DA8D"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60</w:t>
            </w:r>
          </w:p>
        </w:tc>
        <w:tc>
          <w:tcPr>
            <w:tcW w:w="992" w:type="dxa"/>
            <w:vAlign w:val="bottom"/>
          </w:tcPr>
          <w:p w14:paraId="0CFD276A" w14:textId="5624456A"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40</w:t>
            </w:r>
          </w:p>
        </w:tc>
        <w:tc>
          <w:tcPr>
            <w:tcW w:w="851" w:type="dxa"/>
            <w:vAlign w:val="bottom"/>
          </w:tcPr>
          <w:p w14:paraId="66DDCBB2" w14:textId="4887C674"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58</w:t>
            </w:r>
          </w:p>
        </w:tc>
        <w:tc>
          <w:tcPr>
            <w:tcW w:w="850" w:type="dxa"/>
            <w:vAlign w:val="bottom"/>
          </w:tcPr>
          <w:p w14:paraId="65DC62B9" w14:textId="1BD52CE8"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42</w:t>
            </w:r>
          </w:p>
        </w:tc>
      </w:tr>
      <w:tr w:rsidR="002F2F0F" w:rsidRPr="00131F29" w14:paraId="3E9667B5" w14:textId="77777777" w:rsidTr="00ED46E2">
        <w:trPr>
          <w:trHeight w:val="20"/>
        </w:trPr>
        <w:tc>
          <w:tcPr>
            <w:tcW w:w="559" w:type="dxa"/>
          </w:tcPr>
          <w:p w14:paraId="4E9BAD84" w14:textId="7C94A41F" w:rsidR="002F2F0F" w:rsidRPr="00131F29" w:rsidRDefault="002F2F0F" w:rsidP="00760954">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6</w:t>
            </w:r>
          </w:p>
        </w:tc>
        <w:tc>
          <w:tcPr>
            <w:tcW w:w="5503" w:type="dxa"/>
            <w:vAlign w:val="bottom"/>
          </w:tcPr>
          <w:p w14:paraId="455C8E33" w14:textId="6EE03066" w:rsidR="002F2F0F" w:rsidRPr="00131F29" w:rsidRDefault="002F2F0F" w:rsidP="00760954">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Олимпиадалық білім болашақ қызметіме септігін тигізбейді</w:t>
            </w:r>
          </w:p>
        </w:tc>
        <w:tc>
          <w:tcPr>
            <w:tcW w:w="992" w:type="dxa"/>
            <w:vAlign w:val="bottom"/>
          </w:tcPr>
          <w:p w14:paraId="0AC80DED" w14:textId="5C286ECF"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50</w:t>
            </w:r>
          </w:p>
        </w:tc>
        <w:tc>
          <w:tcPr>
            <w:tcW w:w="992" w:type="dxa"/>
            <w:vAlign w:val="bottom"/>
          </w:tcPr>
          <w:p w14:paraId="37CAF6F1" w14:textId="162FF3B0"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50</w:t>
            </w:r>
          </w:p>
        </w:tc>
        <w:tc>
          <w:tcPr>
            <w:tcW w:w="851" w:type="dxa"/>
            <w:vAlign w:val="bottom"/>
          </w:tcPr>
          <w:p w14:paraId="00705E16" w14:textId="48A45D69"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52</w:t>
            </w:r>
          </w:p>
        </w:tc>
        <w:tc>
          <w:tcPr>
            <w:tcW w:w="850" w:type="dxa"/>
            <w:vAlign w:val="bottom"/>
          </w:tcPr>
          <w:p w14:paraId="71D61FFF" w14:textId="64A06101"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48</w:t>
            </w:r>
          </w:p>
        </w:tc>
      </w:tr>
      <w:tr w:rsidR="002F2F0F" w:rsidRPr="00131F29" w14:paraId="6443357C" w14:textId="77777777" w:rsidTr="00ED46E2">
        <w:trPr>
          <w:trHeight w:val="20"/>
        </w:trPr>
        <w:tc>
          <w:tcPr>
            <w:tcW w:w="559" w:type="dxa"/>
          </w:tcPr>
          <w:p w14:paraId="2B15698A" w14:textId="5DB36ED6" w:rsidR="002F2F0F" w:rsidRPr="00131F29" w:rsidRDefault="002F2F0F" w:rsidP="00760954">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7</w:t>
            </w:r>
          </w:p>
        </w:tc>
        <w:tc>
          <w:tcPr>
            <w:tcW w:w="5503" w:type="dxa"/>
            <w:vAlign w:val="bottom"/>
          </w:tcPr>
          <w:p w14:paraId="6F7EA45A" w14:textId="61AA4F5C" w:rsidR="002F2F0F" w:rsidRPr="00131F29" w:rsidRDefault="002F2F0F" w:rsidP="00760954">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Мен олимпиадалық дәстүрлер аясында өзімді жетілдіруде жақсы және тиімді жұмыс істегім келеді</w:t>
            </w:r>
          </w:p>
        </w:tc>
        <w:tc>
          <w:tcPr>
            <w:tcW w:w="992" w:type="dxa"/>
            <w:vAlign w:val="bottom"/>
          </w:tcPr>
          <w:p w14:paraId="68740D00" w14:textId="67A2EAD9"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45</w:t>
            </w:r>
          </w:p>
        </w:tc>
        <w:tc>
          <w:tcPr>
            <w:tcW w:w="992" w:type="dxa"/>
            <w:vAlign w:val="bottom"/>
          </w:tcPr>
          <w:p w14:paraId="4723A007" w14:textId="70188742"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55</w:t>
            </w:r>
          </w:p>
        </w:tc>
        <w:tc>
          <w:tcPr>
            <w:tcW w:w="851" w:type="dxa"/>
            <w:vAlign w:val="bottom"/>
          </w:tcPr>
          <w:p w14:paraId="3CBEFD04" w14:textId="7809D58D"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48</w:t>
            </w:r>
          </w:p>
        </w:tc>
        <w:tc>
          <w:tcPr>
            <w:tcW w:w="850" w:type="dxa"/>
            <w:vAlign w:val="bottom"/>
          </w:tcPr>
          <w:p w14:paraId="05FD5F71" w14:textId="2C5275B0"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52</w:t>
            </w:r>
          </w:p>
        </w:tc>
      </w:tr>
      <w:tr w:rsidR="002F2F0F" w:rsidRPr="00131F29" w14:paraId="13F7172D" w14:textId="77777777" w:rsidTr="00ED46E2">
        <w:trPr>
          <w:trHeight w:val="20"/>
        </w:trPr>
        <w:tc>
          <w:tcPr>
            <w:tcW w:w="559" w:type="dxa"/>
          </w:tcPr>
          <w:p w14:paraId="0167C22C" w14:textId="3D12056B" w:rsidR="002F2F0F" w:rsidRPr="00131F29" w:rsidRDefault="002F2F0F" w:rsidP="00760954">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8</w:t>
            </w:r>
          </w:p>
        </w:tc>
        <w:tc>
          <w:tcPr>
            <w:tcW w:w="5503" w:type="dxa"/>
            <w:vAlign w:val="bottom"/>
          </w:tcPr>
          <w:p w14:paraId="0490C996" w14:textId="43876A9E" w:rsidR="002F2F0F" w:rsidRPr="00131F29" w:rsidRDefault="002F2F0F" w:rsidP="00760954">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Мен өзімді қажет кезде өзгерте аламын</w:t>
            </w:r>
          </w:p>
        </w:tc>
        <w:tc>
          <w:tcPr>
            <w:tcW w:w="992" w:type="dxa"/>
            <w:vAlign w:val="bottom"/>
          </w:tcPr>
          <w:p w14:paraId="41922A6D" w14:textId="427AFBEA"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42</w:t>
            </w:r>
          </w:p>
        </w:tc>
        <w:tc>
          <w:tcPr>
            <w:tcW w:w="992" w:type="dxa"/>
            <w:vAlign w:val="bottom"/>
          </w:tcPr>
          <w:p w14:paraId="1F728003" w14:textId="031F1727"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58</w:t>
            </w:r>
          </w:p>
        </w:tc>
        <w:tc>
          <w:tcPr>
            <w:tcW w:w="851" w:type="dxa"/>
            <w:vAlign w:val="bottom"/>
          </w:tcPr>
          <w:p w14:paraId="06A5BE3F" w14:textId="5AC7F029"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55</w:t>
            </w:r>
          </w:p>
        </w:tc>
        <w:tc>
          <w:tcPr>
            <w:tcW w:w="850" w:type="dxa"/>
            <w:vAlign w:val="bottom"/>
          </w:tcPr>
          <w:p w14:paraId="1F80317C" w14:textId="43552931"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45</w:t>
            </w:r>
          </w:p>
        </w:tc>
      </w:tr>
      <w:tr w:rsidR="002F2F0F" w:rsidRPr="00131F29" w14:paraId="693227B4" w14:textId="77777777" w:rsidTr="00ED46E2">
        <w:trPr>
          <w:trHeight w:val="20"/>
        </w:trPr>
        <w:tc>
          <w:tcPr>
            <w:tcW w:w="559" w:type="dxa"/>
          </w:tcPr>
          <w:p w14:paraId="0940C483" w14:textId="7766A16D" w:rsidR="002F2F0F" w:rsidRPr="00131F29" w:rsidRDefault="002F2F0F" w:rsidP="00760954">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9</w:t>
            </w:r>
          </w:p>
        </w:tc>
        <w:tc>
          <w:tcPr>
            <w:tcW w:w="5503" w:type="dxa"/>
            <w:vAlign w:val="bottom"/>
          </w:tcPr>
          <w:p w14:paraId="14BF7AAF" w14:textId="2EF82136" w:rsidR="002F2F0F" w:rsidRPr="00131F29" w:rsidRDefault="002F2F0F" w:rsidP="00760954">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Менің проблемаларым көбінесе олимпиадалық білім беру шеңберінде әртүрлі тапсырмаларды орындай алмауыма байланысты және т.б.</w:t>
            </w:r>
          </w:p>
        </w:tc>
        <w:tc>
          <w:tcPr>
            <w:tcW w:w="992" w:type="dxa"/>
            <w:vAlign w:val="bottom"/>
          </w:tcPr>
          <w:p w14:paraId="10D23BAE" w14:textId="4492E6DF"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52</w:t>
            </w:r>
          </w:p>
        </w:tc>
        <w:tc>
          <w:tcPr>
            <w:tcW w:w="992" w:type="dxa"/>
            <w:vAlign w:val="bottom"/>
          </w:tcPr>
          <w:p w14:paraId="6C484D36" w14:textId="52AFD2B3"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48</w:t>
            </w:r>
          </w:p>
        </w:tc>
        <w:tc>
          <w:tcPr>
            <w:tcW w:w="851" w:type="dxa"/>
            <w:vAlign w:val="bottom"/>
          </w:tcPr>
          <w:p w14:paraId="2CC70A01" w14:textId="3E330720"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45</w:t>
            </w:r>
          </w:p>
        </w:tc>
        <w:tc>
          <w:tcPr>
            <w:tcW w:w="850" w:type="dxa"/>
            <w:vAlign w:val="bottom"/>
          </w:tcPr>
          <w:p w14:paraId="6AD785BA" w14:textId="46A53842"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55</w:t>
            </w:r>
          </w:p>
        </w:tc>
      </w:tr>
      <w:tr w:rsidR="002F2F0F" w:rsidRPr="00131F29" w14:paraId="16B28BF5" w14:textId="77777777" w:rsidTr="00ED46E2">
        <w:trPr>
          <w:trHeight w:val="20"/>
        </w:trPr>
        <w:tc>
          <w:tcPr>
            <w:tcW w:w="559" w:type="dxa"/>
          </w:tcPr>
          <w:p w14:paraId="442A1D40" w14:textId="374BBE58" w:rsidR="002F2F0F" w:rsidRPr="00131F29" w:rsidRDefault="002F2F0F" w:rsidP="00760954">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10</w:t>
            </w:r>
          </w:p>
        </w:tc>
        <w:tc>
          <w:tcPr>
            <w:tcW w:w="5503" w:type="dxa"/>
            <w:vAlign w:val="bottom"/>
          </w:tcPr>
          <w:p w14:paraId="1EB0F991" w14:textId="6F032443" w:rsidR="002F2F0F" w:rsidRPr="00131F29" w:rsidRDefault="002F2F0F" w:rsidP="00760954">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Мен басқалардың олимпиадалық білім беру аясындағы қасиеттері мен мүмкіндіктері туралы пікіріне қызығушылық танытамын</w:t>
            </w:r>
          </w:p>
        </w:tc>
        <w:tc>
          <w:tcPr>
            <w:tcW w:w="992" w:type="dxa"/>
            <w:vAlign w:val="bottom"/>
          </w:tcPr>
          <w:p w14:paraId="0662F6F0" w14:textId="0AB379F1"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50</w:t>
            </w:r>
          </w:p>
        </w:tc>
        <w:tc>
          <w:tcPr>
            <w:tcW w:w="992" w:type="dxa"/>
            <w:vAlign w:val="bottom"/>
          </w:tcPr>
          <w:p w14:paraId="1DA7FEB3" w14:textId="2259BB04"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50</w:t>
            </w:r>
          </w:p>
        </w:tc>
        <w:tc>
          <w:tcPr>
            <w:tcW w:w="851" w:type="dxa"/>
            <w:vAlign w:val="bottom"/>
          </w:tcPr>
          <w:p w14:paraId="50E2E4A1" w14:textId="67683F39"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55</w:t>
            </w:r>
          </w:p>
        </w:tc>
        <w:tc>
          <w:tcPr>
            <w:tcW w:w="850" w:type="dxa"/>
            <w:vAlign w:val="bottom"/>
          </w:tcPr>
          <w:p w14:paraId="2B69D8E5" w14:textId="254E6572"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45</w:t>
            </w:r>
          </w:p>
        </w:tc>
      </w:tr>
      <w:tr w:rsidR="002F2F0F" w:rsidRPr="00131F29" w14:paraId="540AF8BF" w14:textId="77777777" w:rsidTr="00ED46E2">
        <w:trPr>
          <w:trHeight w:val="20"/>
        </w:trPr>
        <w:tc>
          <w:tcPr>
            <w:tcW w:w="559" w:type="dxa"/>
          </w:tcPr>
          <w:p w14:paraId="5AAFE369" w14:textId="6FD21773" w:rsidR="002F2F0F" w:rsidRPr="00131F29" w:rsidRDefault="002F2F0F" w:rsidP="00760954">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11</w:t>
            </w:r>
          </w:p>
        </w:tc>
        <w:tc>
          <w:tcPr>
            <w:tcW w:w="5503" w:type="dxa"/>
            <w:vAlign w:val="bottom"/>
          </w:tcPr>
          <w:p w14:paraId="28B40FD5" w14:textId="04963824" w:rsidR="002F2F0F" w:rsidRPr="00131F29" w:rsidRDefault="002F2F0F" w:rsidP="00760954">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Маған өз жоспарларыма қол жеткізу және олимпиадалық дәстүрлер аясында өзімді жетілдіру қиын</w:t>
            </w:r>
          </w:p>
        </w:tc>
        <w:tc>
          <w:tcPr>
            <w:tcW w:w="992" w:type="dxa"/>
            <w:vAlign w:val="bottom"/>
          </w:tcPr>
          <w:p w14:paraId="1ED02C4F" w14:textId="6850202B"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60</w:t>
            </w:r>
          </w:p>
        </w:tc>
        <w:tc>
          <w:tcPr>
            <w:tcW w:w="992" w:type="dxa"/>
            <w:vAlign w:val="bottom"/>
          </w:tcPr>
          <w:p w14:paraId="33408294" w14:textId="64EF023D"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40</w:t>
            </w:r>
          </w:p>
        </w:tc>
        <w:tc>
          <w:tcPr>
            <w:tcW w:w="851" w:type="dxa"/>
            <w:vAlign w:val="bottom"/>
          </w:tcPr>
          <w:p w14:paraId="4CDE443A" w14:textId="4035B839"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58</w:t>
            </w:r>
          </w:p>
        </w:tc>
        <w:tc>
          <w:tcPr>
            <w:tcW w:w="850" w:type="dxa"/>
            <w:vAlign w:val="bottom"/>
          </w:tcPr>
          <w:p w14:paraId="05EC4475" w14:textId="67E94948"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42</w:t>
            </w:r>
          </w:p>
        </w:tc>
      </w:tr>
      <w:tr w:rsidR="002F2F0F" w:rsidRPr="00131F29" w14:paraId="1D8E5A00" w14:textId="77777777" w:rsidTr="00ED46E2">
        <w:trPr>
          <w:trHeight w:val="20"/>
        </w:trPr>
        <w:tc>
          <w:tcPr>
            <w:tcW w:w="559" w:type="dxa"/>
          </w:tcPr>
          <w:p w14:paraId="43F592B9" w14:textId="69DA7CAD" w:rsidR="002F2F0F" w:rsidRPr="00131F29" w:rsidRDefault="002F2F0F" w:rsidP="00760954">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12</w:t>
            </w:r>
          </w:p>
        </w:tc>
        <w:tc>
          <w:tcPr>
            <w:tcW w:w="5503" w:type="dxa"/>
            <w:vAlign w:val="bottom"/>
          </w:tcPr>
          <w:p w14:paraId="3F0AAD28" w14:textId="173C6FB5" w:rsidR="002F2F0F" w:rsidRPr="00131F29" w:rsidRDefault="002F2F0F" w:rsidP="00760954">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Мен кез-келген жағдайда сәтсіздіктер мен қателіктерден қорықпаймын</w:t>
            </w:r>
          </w:p>
        </w:tc>
        <w:tc>
          <w:tcPr>
            <w:tcW w:w="992" w:type="dxa"/>
            <w:vAlign w:val="bottom"/>
          </w:tcPr>
          <w:p w14:paraId="17A1AB3B" w14:textId="40DEC435"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50</w:t>
            </w:r>
          </w:p>
        </w:tc>
        <w:tc>
          <w:tcPr>
            <w:tcW w:w="992" w:type="dxa"/>
            <w:vAlign w:val="bottom"/>
          </w:tcPr>
          <w:p w14:paraId="3032A5CA" w14:textId="3D1A0CE1"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50</w:t>
            </w:r>
          </w:p>
        </w:tc>
        <w:tc>
          <w:tcPr>
            <w:tcW w:w="851" w:type="dxa"/>
            <w:vAlign w:val="bottom"/>
          </w:tcPr>
          <w:p w14:paraId="220F086E" w14:textId="2B6CF599"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60</w:t>
            </w:r>
          </w:p>
        </w:tc>
        <w:tc>
          <w:tcPr>
            <w:tcW w:w="850" w:type="dxa"/>
            <w:vAlign w:val="bottom"/>
          </w:tcPr>
          <w:p w14:paraId="35C339D4" w14:textId="0E16AA9A"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40</w:t>
            </w:r>
          </w:p>
        </w:tc>
      </w:tr>
      <w:tr w:rsidR="002F2F0F" w:rsidRPr="00131F29" w14:paraId="44A3DE6F" w14:textId="77777777" w:rsidTr="00ED46E2">
        <w:trPr>
          <w:trHeight w:val="20"/>
        </w:trPr>
        <w:tc>
          <w:tcPr>
            <w:tcW w:w="559" w:type="dxa"/>
          </w:tcPr>
          <w:p w14:paraId="791F7F9F" w14:textId="7DEDFA3F" w:rsidR="002F2F0F" w:rsidRPr="00131F29" w:rsidRDefault="002F2F0F" w:rsidP="00760954">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13</w:t>
            </w:r>
          </w:p>
        </w:tc>
        <w:tc>
          <w:tcPr>
            <w:tcW w:w="5503" w:type="dxa"/>
            <w:vAlign w:val="bottom"/>
          </w:tcPr>
          <w:p w14:paraId="486FFDDB" w14:textId="192ABA5E" w:rsidR="002F2F0F" w:rsidRPr="00131F29" w:rsidRDefault="002F2F0F" w:rsidP="00760954">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Менің дене  жағдайым таңдалған спорт түріне, денсаулық сақтаудың заманауи жүйелеріне сәйкес келеді</w:t>
            </w:r>
          </w:p>
        </w:tc>
        <w:tc>
          <w:tcPr>
            <w:tcW w:w="992" w:type="dxa"/>
            <w:vAlign w:val="bottom"/>
          </w:tcPr>
          <w:p w14:paraId="0B6AA795" w14:textId="6ACB052F"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45</w:t>
            </w:r>
          </w:p>
        </w:tc>
        <w:tc>
          <w:tcPr>
            <w:tcW w:w="992" w:type="dxa"/>
            <w:vAlign w:val="bottom"/>
          </w:tcPr>
          <w:p w14:paraId="15ABBD9F" w14:textId="0992D503"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55</w:t>
            </w:r>
          </w:p>
        </w:tc>
        <w:tc>
          <w:tcPr>
            <w:tcW w:w="851" w:type="dxa"/>
            <w:vAlign w:val="bottom"/>
          </w:tcPr>
          <w:p w14:paraId="789642F7" w14:textId="61028E02"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42</w:t>
            </w:r>
          </w:p>
        </w:tc>
        <w:tc>
          <w:tcPr>
            <w:tcW w:w="850" w:type="dxa"/>
            <w:vAlign w:val="bottom"/>
          </w:tcPr>
          <w:p w14:paraId="37940580" w14:textId="3A0ECC3A"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58</w:t>
            </w:r>
          </w:p>
        </w:tc>
      </w:tr>
      <w:tr w:rsidR="002F2F0F" w:rsidRPr="00131F29" w14:paraId="161CC951" w14:textId="77777777" w:rsidTr="00ED46E2">
        <w:trPr>
          <w:trHeight w:val="20"/>
        </w:trPr>
        <w:tc>
          <w:tcPr>
            <w:tcW w:w="559" w:type="dxa"/>
          </w:tcPr>
          <w:p w14:paraId="5D99277B" w14:textId="2DA63754" w:rsidR="002F2F0F" w:rsidRPr="00131F29" w:rsidRDefault="002F2F0F" w:rsidP="00760954">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14</w:t>
            </w:r>
          </w:p>
        </w:tc>
        <w:tc>
          <w:tcPr>
            <w:tcW w:w="5503" w:type="dxa"/>
            <w:vAlign w:val="bottom"/>
          </w:tcPr>
          <w:p w14:paraId="578C8DBF" w14:textId="6ACB6D3D" w:rsidR="002F2F0F" w:rsidRPr="00131F29" w:rsidRDefault="002F2F0F" w:rsidP="00760954">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Жоғарыдағы жағдай менікі, мен шынымен де бірдеңе жасағым келсе де, өзгеремін</w:t>
            </w:r>
          </w:p>
        </w:tc>
        <w:tc>
          <w:tcPr>
            <w:tcW w:w="992" w:type="dxa"/>
            <w:vAlign w:val="bottom"/>
          </w:tcPr>
          <w:p w14:paraId="4626C016" w14:textId="59491ADE"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42</w:t>
            </w:r>
          </w:p>
        </w:tc>
        <w:tc>
          <w:tcPr>
            <w:tcW w:w="992" w:type="dxa"/>
            <w:vAlign w:val="bottom"/>
          </w:tcPr>
          <w:p w14:paraId="57A3F4D1" w14:textId="6498ACCF"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58</w:t>
            </w:r>
          </w:p>
        </w:tc>
        <w:tc>
          <w:tcPr>
            <w:tcW w:w="851" w:type="dxa"/>
            <w:vAlign w:val="bottom"/>
          </w:tcPr>
          <w:p w14:paraId="47F3D42F" w14:textId="502A6C32"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55</w:t>
            </w:r>
          </w:p>
        </w:tc>
        <w:tc>
          <w:tcPr>
            <w:tcW w:w="850" w:type="dxa"/>
            <w:vAlign w:val="bottom"/>
          </w:tcPr>
          <w:p w14:paraId="701FFC3E" w14:textId="0685A2B1" w:rsidR="002F2F0F" w:rsidRPr="00131F29" w:rsidRDefault="002F2F0F" w:rsidP="002F2F0F">
            <w:pPr>
              <w:tabs>
                <w:tab w:val="left" w:pos="567"/>
              </w:tabs>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Times New Roman" w:hAnsi="Times New Roman" w:cs="Times New Roman"/>
                <w:color w:val="000000" w:themeColor="text1"/>
                <w:sz w:val="24"/>
                <w:szCs w:val="24"/>
              </w:rPr>
              <w:t>45</w:t>
            </w:r>
          </w:p>
        </w:tc>
      </w:tr>
    </w:tbl>
    <w:p w14:paraId="48DB6D7B" w14:textId="77777777" w:rsidR="009D3134" w:rsidRPr="00131F29" w:rsidRDefault="009D3134" w:rsidP="00637250">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p>
    <w:p w14:paraId="134AB0AF" w14:textId="0AE14BC6" w:rsidR="001F0276" w:rsidRPr="00131F29" w:rsidRDefault="001F0276" w:rsidP="00ED46E2">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 xml:space="preserve">Дене шынықтыру және спорт мамандарының олимпиадалық білім алуға дайындығының жоғары деңгейі олардың олимпиадалық білімін  жетілдіруге тікелей әсер етеді деген тұжырымды дәлелдеу үшін біз К.Н. Ефременков құрастырған «Дене шынықтыру және спорт мамандарын дайындау жүйесінде олимпиадалық білім бойынша өзін-өзі дамытуға дайындық» сауалнамасы (Қосымша Е) қосымшада көрсетілген.  </w:t>
      </w:r>
    </w:p>
    <w:p w14:paraId="583CE182" w14:textId="3368D555" w:rsidR="009D3134" w:rsidRPr="00131F29" w:rsidRDefault="00ED46E2" w:rsidP="00ED46E2">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Біздің жүргізген сауалнама  дене шынықтыру және спорт мамандарының оқушы жастарға олимпиадалық білім беруді тарату бойынша жұмысқа дайындық деңгейін түсіндіруге септігін тигізді.  Біздің жүргізген сауалнамада көрсеткендей дене шынықтыру және спорт мамандарының  олимпиадалық білім беру жұмысына әлсіз дайындығын  және осы білім бойынша кәсібилігін арттыруды қажет екендігі анықталды.</w:t>
      </w:r>
    </w:p>
    <w:p w14:paraId="45109969" w14:textId="77777777" w:rsidR="00760954" w:rsidRPr="00131F29" w:rsidRDefault="00760954" w:rsidP="00760954">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Нәтижеде көрсетілгендей</w:t>
      </w:r>
      <w:r w:rsidR="008C3B25"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экспериметтік жұмыстарды жүргізгенге дейінгі бақылау және тәжірибелік топтардың олимпиадалық білім бойынша өзін-өзі дамытуға дайындық көрсеткіш деңгейлері арасында айтарлықтай айырмашылық болмады.</w:t>
      </w:r>
      <w:r w:rsidRPr="00131F29">
        <w:rPr>
          <w:rFonts w:ascii="Times New Roman" w:hAnsi="Times New Roman" w:cs="Times New Roman"/>
          <w:color w:val="000000" w:themeColor="text1"/>
          <w:sz w:val="28"/>
          <w:szCs w:val="28"/>
          <w:lang w:val="kk-KZ"/>
        </w:rPr>
        <w:t xml:space="preserve"> </w:t>
      </w:r>
    </w:p>
    <w:p w14:paraId="7C4E8F4D" w14:textId="5E67F5A9" w:rsidR="008A300A" w:rsidRPr="00131F29" w:rsidRDefault="00207917" w:rsidP="00A05641">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Д</w:t>
      </w:r>
      <w:r w:rsidR="004C2113" w:rsidRPr="00131F29">
        <w:rPr>
          <w:rFonts w:ascii="Times New Roman" w:eastAsia="Calibri" w:hAnsi="Times New Roman" w:cs="Times New Roman"/>
          <w:color w:val="000000" w:themeColor="text1"/>
          <w:sz w:val="28"/>
          <w:szCs w:val="28"/>
          <w:lang w:val="kk-KZ" w:eastAsia="ru-RU" w:bidi="ru-RU"/>
        </w:rPr>
        <w:t>ене шынықтыру және спорт мамандарының  олимпиадалық мәдениетінің қалыптасуы олимпиадалық білім беруді педагогикалық әрекетте жүзеге асыра алуға тікелей әсер етеді деге</w:t>
      </w:r>
      <w:r w:rsidR="00031CCA" w:rsidRPr="00131F29">
        <w:rPr>
          <w:rFonts w:ascii="Times New Roman" w:eastAsia="Calibri" w:hAnsi="Times New Roman" w:cs="Times New Roman"/>
          <w:color w:val="000000" w:themeColor="text1"/>
          <w:sz w:val="28"/>
          <w:szCs w:val="28"/>
          <w:lang w:val="kk-KZ" w:eastAsia="ru-RU" w:bidi="ru-RU"/>
        </w:rPr>
        <w:t>н тұжырымды дәлелдеу үшін, біз «Т</w:t>
      </w:r>
      <w:r w:rsidR="004C2113" w:rsidRPr="00131F29">
        <w:rPr>
          <w:rFonts w:ascii="Times New Roman" w:eastAsia="Calibri" w:hAnsi="Times New Roman" w:cs="Times New Roman"/>
          <w:color w:val="000000" w:themeColor="text1"/>
          <w:sz w:val="28"/>
          <w:szCs w:val="28"/>
          <w:lang w:val="kk-KZ" w:eastAsia="ru-RU" w:bidi="ru-RU"/>
        </w:rPr>
        <w:t>ұлғаның олимпиад</w:t>
      </w:r>
      <w:r w:rsidR="00031CCA" w:rsidRPr="00131F29">
        <w:rPr>
          <w:rFonts w:ascii="Times New Roman" w:eastAsia="Calibri" w:hAnsi="Times New Roman" w:cs="Times New Roman"/>
          <w:color w:val="000000" w:themeColor="text1"/>
          <w:sz w:val="28"/>
          <w:szCs w:val="28"/>
          <w:lang w:val="kk-KZ" w:eastAsia="ru-RU" w:bidi="ru-RU"/>
        </w:rPr>
        <w:t>алық мәдениетін диагностикалауды»</w:t>
      </w:r>
      <w:r w:rsidR="008A300A" w:rsidRPr="00131F29">
        <w:rPr>
          <w:rFonts w:ascii="Times New Roman" w:eastAsia="Calibri" w:hAnsi="Times New Roman" w:cs="Times New Roman"/>
          <w:color w:val="000000" w:themeColor="text1"/>
          <w:sz w:val="28"/>
          <w:szCs w:val="28"/>
          <w:lang w:val="kk-KZ" w:eastAsia="ru-RU" w:bidi="ru-RU"/>
        </w:rPr>
        <w:t xml:space="preserve"> [185</w:t>
      </w:r>
      <w:r w:rsidR="00F65BA9" w:rsidRPr="00131F29">
        <w:rPr>
          <w:rFonts w:ascii="Times New Roman" w:eastAsia="Calibri" w:hAnsi="Times New Roman" w:cs="Times New Roman"/>
          <w:color w:val="000000" w:themeColor="text1"/>
          <w:sz w:val="28"/>
          <w:szCs w:val="28"/>
          <w:lang w:val="kk-KZ" w:eastAsia="ru-RU" w:bidi="ru-RU"/>
        </w:rPr>
        <w:t>]</w:t>
      </w:r>
      <w:r w:rsidR="004C2113" w:rsidRPr="00131F29">
        <w:rPr>
          <w:rFonts w:ascii="Times New Roman" w:eastAsia="Calibri" w:hAnsi="Times New Roman" w:cs="Times New Roman"/>
          <w:color w:val="000000" w:themeColor="text1"/>
          <w:sz w:val="28"/>
          <w:szCs w:val="28"/>
          <w:lang w:val="kk-KZ" w:eastAsia="ru-RU" w:bidi="ru-RU"/>
        </w:rPr>
        <w:t xml:space="preserve"> қо</w:t>
      </w:r>
      <w:r w:rsidR="00847513" w:rsidRPr="00131F29">
        <w:rPr>
          <w:rFonts w:ascii="Times New Roman" w:eastAsia="Calibri" w:hAnsi="Times New Roman" w:cs="Times New Roman"/>
          <w:color w:val="000000" w:themeColor="text1"/>
          <w:sz w:val="28"/>
          <w:szCs w:val="28"/>
          <w:lang w:val="kk-KZ" w:eastAsia="ru-RU" w:bidi="ru-RU"/>
        </w:rPr>
        <w:t>лдану көмегімен жүргіздік</w:t>
      </w:r>
      <w:r w:rsidR="00031486" w:rsidRPr="00131F29">
        <w:rPr>
          <w:rFonts w:ascii="Times New Roman" w:eastAsia="Calibri" w:hAnsi="Times New Roman" w:cs="Times New Roman"/>
          <w:color w:val="000000" w:themeColor="text1"/>
          <w:sz w:val="28"/>
          <w:szCs w:val="28"/>
          <w:lang w:val="kk-KZ" w:eastAsia="ru-RU" w:bidi="ru-RU"/>
        </w:rPr>
        <w:t xml:space="preserve">. </w:t>
      </w:r>
      <w:r w:rsidR="00847513" w:rsidRPr="00131F29">
        <w:rPr>
          <w:rFonts w:ascii="Times New Roman" w:eastAsia="Calibri" w:hAnsi="Times New Roman" w:cs="Times New Roman"/>
          <w:color w:val="000000" w:themeColor="text1"/>
          <w:sz w:val="28"/>
          <w:szCs w:val="28"/>
          <w:lang w:val="kk-KZ" w:eastAsia="ru-RU" w:bidi="ru-RU"/>
        </w:rPr>
        <w:t xml:space="preserve"> </w:t>
      </w:r>
    </w:p>
    <w:p w14:paraId="74B53948" w14:textId="1C6CCD12" w:rsidR="00EE19F9" w:rsidRPr="00131F29" w:rsidRDefault="00EE19F9" w:rsidP="00EE19F9">
      <w:pPr>
        <w:shd w:val="clear" w:color="auto" w:fill="FFFFFF"/>
        <w:tabs>
          <w:tab w:val="left" w:pos="567"/>
        </w:tabs>
        <w:spacing w:after="0" w:line="240" w:lineRule="auto"/>
        <w:contextualSpacing/>
        <w:jc w:val="both"/>
        <w:textAlignment w:val="baseline"/>
        <w:rPr>
          <w:rFonts w:ascii="Times New Roman" w:eastAsia="Times New Roman" w:hAnsi="Times New Roman" w:cs="Times New Roman"/>
          <w:bCs/>
          <w:color w:val="000000" w:themeColor="text1"/>
          <w:sz w:val="28"/>
          <w:szCs w:val="28"/>
          <w:bdr w:val="none" w:sz="0" w:space="0" w:color="auto" w:frame="1"/>
          <w:lang w:val="kk-KZ" w:eastAsia="ru-RU" w:bidi="ru-RU"/>
        </w:rPr>
      </w:pPr>
      <w:r w:rsidRPr="00131F29">
        <w:rPr>
          <w:rFonts w:ascii="Times New Roman" w:eastAsia="Times New Roman" w:hAnsi="Times New Roman" w:cs="Times New Roman"/>
          <w:bCs/>
          <w:color w:val="000000" w:themeColor="text1"/>
          <w:sz w:val="28"/>
          <w:szCs w:val="28"/>
          <w:bdr w:val="none" w:sz="0" w:space="0" w:color="auto" w:frame="1"/>
          <w:lang w:val="kk-KZ" w:eastAsia="ru-RU" w:bidi="ru-RU"/>
        </w:rPr>
        <w:tab/>
      </w:r>
      <w:r w:rsidR="0090579E" w:rsidRPr="00131F29">
        <w:rPr>
          <w:rFonts w:ascii="Times New Roman" w:eastAsia="Times New Roman" w:hAnsi="Times New Roman" w:cs="Times New Roman"/>
          <w:bCs/>
          <w:color w:val="000000" w:themeColor="text1"/>
          <w:sz w:val="28"/>
          <w:szCs w:val="28"/>
          <w:bdr w:val="none" w:sz="0" w:space="0" w:color="auto" w:frame="1"/>
          <w:lang w:val="kk-KZ" w:eastAsia="ru-RU" w:bidi="ru-RU"/>
        </w:rPr>
        <w:t>19</w:t>
      </w:r>
      <w:r w:rsidR="00EB0448" w:rsidRPr="00131F29">
        <w:rPr>
          <w:rFonts w:ascii="Times New Roman" w:eastAsia="Times New Roman" w:hAnsi="Times New Roman" w:cs="Times New Roman"/>
          <w:bCs/>
          <w:color w:val="000000" w:themeColor="text1"/>
          <w:sz w:val="28"/>
          <w:szCs w:val="28"/>
          <w:bdr w:val="none" w:sz="0" w:space="0" w:color="auto" w:frame="1"/>
          <w:lang w:val="kk-KZ" w:eastAsia="ru-RU" w:bidi="ru-RU"/>
        </w:rPr>
        <w:t xml:space="preserve"> </w:t>
      </w:r>
      <w:r w:rsidR="00006F14" w:rsidRPr="00131F29">
        <w:rPr>
          <w:rFonts w:ascii="Times New Roman" w:eastAsia="Times New Roman" w:hAnsi="Times New Roman" w:cs="Times New Roman"/>
          <w:bCs/>
          <w:color w:val="000000" w:themeColor="text1"/>
          <w:sz w:val="28"/>
          <w:szCs w:val="28"/>
          <w:bdr w:val="none" w:sz="0" w:space="0" w:color="auto" w:frame="1"/>
          <w:lang w:val="kk-KZ" w:eastAsia="ru-RU" w:bidi="ru-RU"/>
        </w:rPr>
        <w:t>кесте</w:t>
      </w:r>
      <w:r w:rsidR="00EB0448" w:rsidRPr="00131F29">
        <w:rPr>
          <w:rFonts w:ascii="Times New Roman" w:eastAsia="Times New Roman" w:hAnsi="Times New Roman" w:cs="Times New Roman"/>
          <w:bCs/>
          <w:color w:val="000000" w:themeColor="text1"/>
          <w:sz w:val="28"/>
          <w:szCs w:val="28"/>
          <w:bdr w:val="none" w:sz="0" w:space="0" w:color="auto" w:frame="1"/>
          <w:lang w:val="kk-KZ" w:eastAsia="ru-RU" w:bidi="ru-RU"/>
        </w:rPr>
        <w:t>де</w:t>
      </w:r>
      <w:r w:rsidRPr="00131F29">
        <w:rPr>
          <w:rFonts w:ascii="Times New Roman" w:eastAsia="Times New Roman" w:hAnsi="Times New Roman" w:cs="Times New Roman"/>
          <w:bCs/>
          <w:color w:val="000000" w:themeColor="text1"/>
          <w:sz w:val="28"/>
          <w:szCs w:val="28"/>
          <w:bdr w:val="none" w:sz="0" w:space="0" w:color="auto" w:frame="1"/>
          <w:lang w:val="kk-KZ" w:eastAsia="ru-RU" w:bidi="ru-RU"/>
        </w:rPr>
        <w:t xml:space="preserve"> </w:t>
      </w:r>
      <w:r w:rsidR="00006F14" w:rsidRPr="00131F29">
        <w:rPr>
          <w:rFonts w:ascii="Times New Roman" w:eastAsia="Times New Roman" w:hAnsi="Times New Roman" w:cs="Times New Roman"/>
          <w:bCs/>
          <w:color w:val="000000" w:themeColor="text1"/>
          <w:sz w:val="28"/>
          <w:szCs w:val="28"/>
          <w:bdr w:val="none" w:sz="0" w:space="0" w:color="auto" w:frame="1"/>
          <w:lang w:val="kk-KZ" w:eastAsia="ru-RU" w:bidi="ru-RU"/>
        </w:rPr>
        <w:t xml:space="preserve"> дене ш</w:t>
      </w:r>
      <w:r w:rsidR="00EB0448" w:rsidRPr="00131F29">
        <w:rPr>
          <w:rFonts w:ascii="Times New Roman" w:eastAsia="Times New Roman" w:hAnsi="Times New Roman" w:cs="Times New Roman"/>
          <w:bCs/>
          <w:color w:val="000000" w:themeColor="text1"/>
          <w:sz w:val="28"/>
          <w:szCs w:val="28"/>
          <w:bdr w:val="none" w:sz="0" w:space="0" w:color="auto" w:frame="1"/>
          <w:lang w:val="kk-KZ" w:eastAsia="ru-RU" w:bidi="ru-RU"/>
        </w:rPr>
        <w:t>ынықтыру және спорт мамандығы студенттерінің</w:t>
      </w:r>
      <w:r w:rsidR="00006F14" w:rsidRPr="00131F29">
        <w:rPr>
          <w:rFonts w:ascii="Times New Roman" w:eastAsia="Times New Roman" w:hAnsi="Times New Roman" w:cs="Times New Roman"/>
          <w:bCs/>
          <w:color w:val="000000" w:themeColor="text1"/>
          <w:sz w:val="28"/>
          <w:szCs w:val="28"/>
          <w:bdr w:val="none" w:sz="0" w:space="0" w:color="auto" w:frame="1"/>
          <w:lang w:val="kk-KZ" w:eastAsia="ru-RU" w:bidi="ru-RU"/>
        </w:rPr>
        <w:t xml:space="preserve"> </w:t>
      </w:r>
      <w:r w:rsidRPr="00131F29">
        <w:rPr>
          <w:rFonts w:ascii="Times New Roman" w:eastAsia="Times New Roman" w:hAnsi="Times New Roman" w:cs="Times New Roman"/>
          <w:bCs/>
          <w:color w:val="000000" w:themeColor="text1"/>
          <w:sz w:val="28"/>
          <w:szCs w:val="28"/>
          <w:bdr w:val="none" w:sz="0" w:space="0" w:color="auto" w:frame="1"/>
          <w:lang w:val="kk-KZ" w:eastAsia="ru-RU" w:bidi="ru-RU"/>
        </w:rPr>
        <w:t xml:space="preserve">блогтар бойынша </w:t>
      </w:r>
      <w:r w:rsidR="00006F14" w:rsidRPr="00131F29">
        <w:rPr>
          <w:rFonts w:ascii="Times New Roman" w:eastAsia="Times New Roman" w:hAnsi="Times New Roman" w:cs="Times New Roman"/>
          <w:bCs/>
          <w:color w:val="000000" w:themeColor="text1"/>
          <w:sz w:val="28"/>
          <w:szCs w:val="28"/>
          <w:bdr w:val="none" w:sz="0" w:space="0" w:color="auto" w:frame="1"/>
          <w:lang w:val="kk-KZ" w:eastAsia="ru-RU" w:bidi="ru-RU"/>
        </w:rPr>
        <w:t xml:space="preserve"> </w:t>
      </w:r>
      <w:r w:rsidRPr="00131F29">
        <w:rPr>
          <w:rFonts w:ascii="Times New Roman" w:eastAsia="Times New Roman" w:hAnsi="Times New Roman" w:cs="Times New Roman"/>
          <w:bCs/>
          <w:color w:val="000000" w:themeColor="text1"/>
          <w:sz w:val="28"/>
          <w:szCs w:val="28"/>
          <w:bdr w:val="none" w:sz="0" w:space="0" w:color="auto" w:frame="1"/>
          <w:lang w:val="kk-KZ" w:eastAsia="ru-RU" w:bidi="ru-RU"/>
        </w:rPr>
        <w:t xml:space="preserve">олимпиадалық мәдениеттінің   </w:t>
      </w:r>
      <w:r w:rsidR="008C3B25" w:rsidRPr="00131F29">
        <w:rPr>
          <w:rFonts w:ascii="Times New Roman" w:eastAsia="Times New Roman" w:hAnsi="Times New Roman" w:cs="Times New Roman"/>
          <w:bCs/>
          <w:color w:val="000000" w:themeColor="text1"/>
          <w:sz w:val="28"/>
          <w:szCs w:val="28"/>
          <w:bdr w:val="none" w:sz="0" w:space="0" w:color="auto" w:frame="1"/>
          <w:lang w:val="kk-KZ" w:eastAsia="ru-RU" w:bidi="ru-RU"/>
        </w:rPr>
        <w:t>қалыптасуын</w:t>
      </w:r>
      <w:r w:rsidR="00C16573" w:rsidRPr="00131F29">
        <w:rPr>
          <w:rFonts w:ascii="Times New Roman" w:eastAsia="Times New Roman" w:hAnsi="Times New Roman" w:cs="Times New Roman"/>
          <w:bCs/>
          <w:color w:val="000000" w:themeColor="text1"/>
          <w:sz w:val="28"/>
          <w:szCs w:val="28"/>
          <w:bdr w:val="none" w:sz="0" w:space="0" w:color="auto" w:frame="1"/>
          <w:lang w:val="kk-KZ" w:eastAsia="ru-RU" w:bidi="ru-RU"/>
        </w:rPr>
        <w:t xml:space="preserve"> бақылау және тәжірибе</w:t>
      </w:r>
      <w:r w:rsidR="00006F14" w:rsidRPr="00131F29">
        <w:rPr>
          <w:rFonts w:ascii="Times New Roman" w:eastAsia="Times New Roman" w:hAnsi="Times New Roman" w:cs="Times New Roman"/>
          <w:bCs/>
          <w:color w:val="000000" w:themeColor="text1"/>
          <w:sz w:val="28"/>
          <w:szCs w:val="28"/>
          <w:bdr w:val="none" w:sz="0" w:space="0" w:color="auto" w:frame="1"/>
          <w:lang w:val="kk-KZ" w:eastAsia="ru-RU" w:bidi="ru-RU"/>
        </w:rPr>
        <w:t xml:space="preserve"> топтары бойынша деңгейлік көрсеткіштері берілген. </w:t>
      </w:r>
    </w:p>
    <w:p w14:paraId="290F9489" w14:textId="77777777" w:rsidR="00ED46E2" w:rsidRPr="00131F29" w:rsidRDefault="00ED46E2" w:rsidP="00FD7797">
      <w:pPr>
        <w:shd w:val="clear" w:color="auto" w:fill="FFFFFF"/>
        <w:tabs>
          <w:tab w:val="left" w:pos="567"/>
        </w:tabs>
        <w:spacing w:after="0" w:line="240" w:lineRule="auto"/>
        <w:ind w:firstLine="567"/>
        <w:contextualSpacing/>
        <w:jc w:val="both"/>
        <w:textAlignment w:val="baseline"/>
        <w:rPr>
          <w:rFonts w:ascii="Times New Roman" w:eastAsia="Times New Roman" w:hAnsi="Times New Roman" w:cs="Times New Roman"/>
          <w:bCs/>
          <w:color w:val="000000" w:themeColor="text1"/>
          <w:sz w:val="28"/>
          <w:szCs w:val="28"/>
          <w:bdr w:val="none" w:sz="0" w:space="0" w:color="auto" w:frame="1"/>
          <w:lang w:val="kk-KZ" w:eastAsia="ru-RU" w:bidi="ru-RU"/>
        </w:rPr>
      </w:pPr>
    </w:p>
    <w:p w14:paraId="67637B76" w14:textId="34106981" w:rsidR="004C2113" w:rsidRPr="00131F29" w:rsidRDefault="0090579E" w:rsidP="00532002">
      <w:pPr>
        <w:shd w:val="clear" w:color="auto" w:fill="FFFFFF"/>
        <w:tabs>
          <w:tab w:val="left" w:pos="567"/>
        </w:tabs>
        <w:spacing w:after="0" w:line="240" w:lineRule="auto"/>
        <w:contextualSpacing/>
        <w:jc w:val="both"/>
        <w:textAlignment w:val="baseline"/>
        <w:rPr>
          <w:rFonts w:ascii="Times New Roman" w:eastAsia="Times New Roman" w:hAnsi="Times New Roman" w:cs="Times New Roman"/>
          <w:bCs/>
          <w:color w:val="000000" w:themeColor="text1"/>
          <w:sz w:val="28"/>
          <w:szCs w:val="28"/>
          <w:bdr w:val="none" w:sz="0" w:space="0" w:color="auto" w:frame="1"/>
          <w:lang w:val="kk-KZ" w:eastAsia="ru-RU" w:bidi="ru-RU"/>
        </w:rPr>
      </w:pPr>
      <w:r w:rsidRPr="00131F29">
        <w:rPr>
          <w:rFonts w:ascii="Times New Roman" w:eastAsia="Times New Roman" w:hAnsi="Times New Roman" w:cs="Times New Roman"/>
          <w:bCs/>
          <w:color w:val="000000" w:themeColor="text1"/>
          <w:sz w:val="28"/>
          <w:szCs w:val="28"/>
          <w:bdr w:val="none" w:sz="0" w:space="0" w:color="auto" w:frame="1"/>
          <w:lang w:val="kk-KZ" w:eastAsia="ru-RU" w:bidi="ru-RU"/>
        </w:rPr>
        <w:t>Кесте 19</w:t>
      </w:r>
      <w:r w:rsidR="00B8385A" w:rsidRPr="00131F29">
        <w:rPr>
          <w:rFonts w:ascii="Times New Roman" w:eastAsia="Times New Roman" w:hAnsi="Times New Roman" w:cs="Times New Roman"/>
          <w:bCs/>
          <w:color w:val="000000" w:themeColor="text1"/>
          <w:sz w:val="28"/>
          <w:szCs w:val="28"/>
          <w:bdr w:val="none" w:sz="0" w:space="0" w:color="auto" w:frame="1"/>
          <w:lang w:val="kk-KZ" w:eastAsia="ru-RU" w:bidi="ru-RU"/>
        </w:rPr>
        <w:t xml:space="preserve"> - </w:t>
      </w:r>
      <w:r w:rsidR="00847513" w:rsidRPr="00131F29">
        <w:rPr>
          <w:rFonts w:ascii="Times New Roman" w:eastAsia="Times New Roman" w:hAnsi="Times New Roman" w:cs="Times New Roman"/>
          <w:bCs/>
          <w:color w:val="000000" w:themeColor="text1"/>
          <w:sz w:val="28"/>
          <w:szCs w:val="28"/>
          <w:bdr w:val="none" w:sz="0" w:space="0" w:color="auto" w:frame="1"/>
          <w:lang w:val="kk-KZ" w:eastAsia="ru-RU" w:bidi="ru-RU"/>
        </w:rPr>
        <w:t xml:space="preserve">Дене шынықтыру және спорт </w:t>
      </w:r>
      <w:r w:rsidR="00EB0448" w:rsidRPr="00131F29">
        <w:rPr>
          <w:rFonts w:ascii="Times New Roman" w:eastAsia="Times New Roman" w:hAnsi="Times New Roman" w:cs="Times New Roman"/>
          <w:bCs/>
          <w:color w:val="000000" w:themeColor="text1"/>
          <w:sz w:val="28"/>
          <w:szCs w:val="28"/>
          <w:bdr w:val="none" w:sz="0" w:space="0" w:color="auto" w:frame="1"/>
          <w:lang w:val="kk-KZ" w:eastAsia="ru-RU" w:bidi="ru-RU"/>
        </w:rPr>
        <w:t xml:space="preserve">мамандығы студенттерінің </w:t>
      </w:r>
      <w:r w:rsidR="004C2113" w:rsidRPr="00131F29">
        <w:rPr>
          <w:rFonts w:ascii="Times New Roman" w:eastAsia="Times New Roman" w:hAnsi="Times New Roman" w:cs="Times New Roman"/>
          <w:bCs/>
          <w:color w:val="000000" w:themeColor="text1"/>
          <w:sz w:val="28"/>
          <w:szCs w:val="28"/>
          <w:bdr w:val="none" w:sz="0" w:space="0" w:color="auto" w:frame="1"/>
          <w:lang w:val="kk-KZ" w:eastAsia="ru-RU" w:bidi="ru-RU"/>
        </w:rPr>
        <w:t>олимпиадалық мәдениеті</w:t>
      </w:r>
      <w:r w:rsidR="00847513" w:rsidRPr="00131F29">
        <w:rPr>
          <w:rFonts w:ascii="Times New Roman" w:eastAsia="Times New Roman" w:hAnsi="Times New Roman" w:cs="Times New Roman"/>
          <w:bCs/>
          <w:color w:val="000000" w:themeColor="text1"/>
          <w:sz w:val="28"/>
          <w:szCs w:val="28"/>
          <w:bdr w:val="none" w:sz="0" w:space="0" w:color="auto" w:frame="1"/>
          <w:lang w:val="kk-KZ" w:eastAsia="ru-RU" w:bidi="ru-RU"/>
        </w:rPr>
        <w:t>нің</w:t>
      </w:r>
      <w:r w:rsidR="004C2113" w:rsidRPr="00131F29">
        <w:rPr>
          <w:rFonts w:ascii="Times New Roman" w:eastAsia="Times New Roman" w:hAnsi="Times New Roman" w:cs="Times New Roman"/>
          <w:bCs/>
          <w:color w:val="000000" w:themeColor="text1"/>
          <w:sz w:val="28"/>
          <w:szCs w:val="28"/>
          <w:bdr w:val="none" w:sz="0" w:space="0" w:color="auto" w:frame="1"/>
          <w:lang w:val="kk-KZ" w:eastAsia="ru-RU" w:bidi="ru-RU"/>
        </w:rPr>
        <w:t xml:space="preserve"> ақпараттық блогының </w:t>
      </w:r>
      <w:r w:rsidR="00847513" w:rsidRPr="00131F29">
        <w:rPr>
          <w:rFonts w:ascii="Times New Roman" w:eastAsia="Times New Roman" w:hAnsi="Times New Roman" w:cs="Times New Roman"/>
          <w:bCs/>
          <w:color w:val="000000" w:themeColor="text1"/>
          <w:sz w:val="28"/>
          <w:szCs w:val="28"/>
          <w:bdr w:val="none" w:sz="0" w:space="0" w:color="auto" w:frame="1"/>
          <w:lang w:val="kk-KZ" w:eastAsia="ru-RU" w:bidi="ru-RU"/>
        </w:rPr>
        <w:t>қалыптасу</w:t>
      </w:r>
      <w:r w:rsidR="002C7A5C" w:rsidRPr="00131F29">
        <w:rPr>
          <w:rFonts w:ascii="Times New Roman" w:eastAsia="Times New Roman" w:hAnsi="Times New Roman" w:cs="Times New Roman"/>
          <w:bCs/>
          <w:color w:val="000000" w:themeColor="text1"/>
          <w:sz w:val="28"/>
          <w:szCs w:val="28"/>
          <w:bdr w:val="none" w:sz="0" w:space="0" w:color="auto" w:frame="1"/>
          <w:lang w:val="kk-KZ" w:eastAsia="ru-RU" w:bidi="ru-RU"/>
        </w:rPr>
        <w:t>ының</w:t>
      </w:r>
      <w:r w:rsidR="00847513" w:rsidRPr="00131F29">
        <w:rPr>
          <w:rFonts w:ascii="Times New Roman" w:eastAsia="Times New Roman" w:hAnsi="Times New Roman" w:cs="Times New Roman"/>
          <w:bCs/>
          <w:color w:val="000000" w:themeColor="text1"/>
          <w:sz w:val="28"/>
          <w:szCs w:val="28"/>
          <w:bdr w:val="none" w:sz="0" w:space="0" w:color="auto" w:frame="1"/>
          <w:lang w:val="kk-KZ" w:eastAsia="ru-RU" w:bidi="ru-RU"/>
        </w:rPr>
        <w:t xml:space="preserve"> </w:t>
      </w:r>
      <w:r w:rsidR="002C7A5C" w:rsidRPr="00131F29">
        <w:rPr>
          <w:rFonts w:ascii="Times New Roman" w:eastAsia="Times New Roman" w:hAnsi="Times New Roman" w:cs="Times New Roman"/>
          <w:bCs/>
          <w:color w:val="000000" w:themeColor="text1"/>
          <w:sz w:val="28"/>
          <w:szCs w:val="28"/>
          <w:bdr w:val="none" w:sz="0" w:space="0" w:color="auto" w:frame="1"/>
          <w:lang w:val="kk-KZ" w:eastAsia="ru-RU" w:bidi="ru-RU"/>
        </w:rPr>
        <w:t xml:space="preserve">деңгейлік </w:t>
      </w:r>
      <w:r w:rsidR="004C2113" w:rsidRPr="00131F29">
        <w:rPr>
          <w:rFonts w:ascii="Times New Roman" w:eastAsia="Times New Roman" w:hAnsi="Times New Roman" w:cs="Times New Roman"/>
          <w:bCs/>
          <w:color w:val="000000" w:themeColor="text1"/>
          <w:sz w:val="28"/>
          <w:szCs w:val="28"/>
          <w:bdr w:val="none" w:sz="0" w:space="0" w:color="auto" w:frame="1"/>
          <w:lang w:val="kk-KZ" w:eastAsia="ru-RU" w:bidi="ru-RU"/>
        </w:rPr>
        <w:t>көрсеткіштері</w:t>
      </w:r>
      <w:r w:rsidR="0027053A" w:rsidRPr="00131F29">
        <w:rPr>
          <w:rFonts w:ascii="Times New Roman" w:eastAsia="Times New Roman" w:hAnsi="Times New Roman" w:cs="Times New Roman"/>
          <w:bCs/>
          <w:color w:val="000000" w:themeColor="text1"/>
          <w:sz w:val="28"/>
          <w:szCs w:val="28"/>
          <w:bdr w:val="none" w:sz="0" w:space="0" w:color="auto" w:frame="1"/>
          <w:lang w:val="kk-KZ" w:eastAsia="ru-RU" w:bidi="ru-RU"/>
        </w:rPr>
        <w:t>,</w:t>
      </w:r>
      <w:r w:rsidR="00FD7797" w:rsidRPr="00131F29">
        <w:rPr>
          <w:rFonts w:ascii="Times New Roman" w:eastAsia="Times New Roman" w:hAnsi="Times New Roman" w:cs="Times New Roman"/>
          <w:bCs/>
          <w:color w:val="000000" w:themeColor="text1"/>
          <w:sz w:val="28"/>
          <w:szCs w:val="28"/>
          <w:bdr w:val="none" w:sz="0" w:space="0" w:color="auto" w:frame="1"/>
          <w:lang w:val="kk-KZ" w:eastAsia="ru-RU" w:bidi="ru-RU"/>
        </w:rPr>
        <w:t xml:space="preserve"> %</w:t>
      </w:r>
    </w:p>
    <w:p w14:paraId="6E8444E4" w14:textId="77777777" w:rsidR="00E23F45" w:rsidRPr="00131F29" w:rsidRDefault="00E23F45" w:rsidP="00612673">
      <w:pPr>
        <w:tabs>
          <w:tab w:val="left" w:pos="567"/>
        </w:tabs>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bidi="ru-RU"/>
        </w:rPr>
      </w:pPr>
    </w:p>
    <w:tbl>
      <w:tblPr>
        <w:tblW w:w="95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3402"/>
        <w:gridCol w:w="1134"/>
        <w:gridCol w:w="993"/>
        <w:gridCol w:w="992"/>
        <w:gridCol w:w="992"/>
        <w:gridCol w:w="992"/>
        <w:gridCol w:w="1030"/>
      </w:tblGrid>
      <w:tr w:rsidR="00E23F45" w:rsidRPr="0025407A" w14:paraId="2238B7E5" w14:textId="77777777" w:rsidTr="006842EE">
        <w:trPr>
          <w:trHeight w:val="20"/>
        </w:trPr>
        <w:tc>
          <w:tcPr>
            <w:tcW w:w="9535" w:type="dxa"/>
            <w:gridSpan w:val="7"/>
            <w:shd w:val="clear" w:color="auto" w:fill="FFFFFF" w:themeFill="background1"/>
            <w:tcMar>
              <w:top w:w="0" w:type="dxa"/>
              <w:left w:w="108" w:type="dxa"/>
              <w:bottom w:w="0" w:type="dxa"/>
              <w:right w:w="108" w:type="dxa"/>
            </w:tcMar>
            <w:hideMark/>
          </w:tcPr>
          <w:p w14:paraId="6353D5AA" w14:textId="77777777" w:rsidR="00E23F45" w:rsidRPr="00131F29" w:rsidRDefault="00E23F45" w:rsidP="00612673">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Спорт және олимпизм туралы білімдерінің қалыптасуы</w:t>
            </w:r>
            <w:r w:rsidRPr="00131F29">
              <w:rPr>
                <w:rFonts w:ascii="Times New Roman" w:hAnsi="Times New Roman" w:cs="Times New Roman"/>
                <w:color w:val="000000" w:themeColor="text1"/>
                <w:sz w:val="28"/>
                <w:szCs w:val="28"/>
                <w:lang w:val="kk-KZ"/>
              </w:rPr>
              <w:t xml:space="preserve"> </w:t>
            </w:r>
            <w:r w:rsidRPr="00131F29">
              <w:rPr>
                <w:rFonts w:ascii="Times New Roman" w:eastAsia="Calibri" w:hAnsi="Times New Roman" w:cs="Times New Roman"/>
                <w:color w:val="000000" w:themeColor="text1"/>
                <w:sz w:val="28"/>
                <w:szCs w:val="28"/>
                <w:lang w:val="kk-KZ" w:eastAsia="ru-RU" w:bidi="ru-RU"/>
              </w:rPr>
              <w:t>деңгейлері</w:t>
            </w:r>
          </w:p>
        </w:tc>
      </w:tr>
      <w:tr w:rsidR="00C817B7" w:rsidRPr="00131F29" w14:paraId="29536C6D" w14:textId="77777777" w:rsidTr="00E5308F">
        <w:trPr>
          <w:trHeight w:val="20"/>
        </w:trPr>
        <w:tc>
          <w:tcPr>
            <w:tcW w:w="3402" w:type="dxa"/>
            <w:vMerge w:val="restart"/>
            <w:shd w:val="clear" w:color="auto" w:fill="FFFFFF" w:themeFill="background1"/>
            <w:tcMar>
              <w:top w:w="0" w:type="dxa"/>
              <w:left w:w="108" w:type="dxa"/>
              <w:bottom w:w="0" w:type="dxa"/>
              <w:right w:w="108" w:type="dxa"/>
            </w:tcMar>
            <w:hideMark/>
          </w:tcPr>
          <w:p w14:paraId="74F39D90" w14:textId="77777777" w:rsidR="00E23F45" w:rsidRPr="00131F29" w:rsidRDefault="00E23F45" w:rsidP="00A719CB">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Қабілеттері</w:t>
            </w:r>
          </w:p>
        </w:tc>
        <w:tc>
          <w:tcPr>
            <w:tcW w:w="2127" w:type="dxa"/>
            <w:gridSpan w:val="2"/>
            <w:shd w:val="clear" w:color="auto" w:fill="FFFFFF" w:themeFill="background1"/>
          </w:tcPr>
          <w:p w14:paraId="40F08131" w14:textId="083B3879" w:rsidR="00E23F45" w:rsidRPr="00131F29" w:rsidRDefault="00EB0448" w:rsidP="00EB0448">
            <w:pPr>
              <w:tabs>
                <w:tab w:val="left" w:pos="567"/>
              </w:tabs>
              <w:spacing w:after="0" w:line="240" w:lineRule="auto"/>
              <w:ind w:left="540"/>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жоғары</w:t>
            </w:r>
          </w:p>
        </w:tc>
        <w:tc>
          <w:tcPr>
            <w:tcW w:w="1984" w:type="dxa"/>
            <w:gridSpan w:val="2"/>
            <w:shd w:val="clear" w:color="auto" w:fill="FFFFFF" w:themeFill="background1"/>
            <w:tcMar>
              <w:top w:w="0" w:type="dxa"/>
              <w:left w:w="108" w:type="dxa"/>
              <w:bottom w:w="0" w:type="dxa"/>
              <w:right w:w="108" w:type="dxa"/>
            </w:tcMar>
            <w:hideMark/>
          </w:tcPr>
          <w:p w14:paraId="65991395" w14:textId="7F5891E8" w:rsidR="00E23F45" w:rsidRPr="00131F29" w:rsidRDefault="00EB0448" w:rsidP="00EB0448">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орташа</w:t>
            </w:r>
          </w:p>
        </w:tc>
        <w:tc>
          <w:tcPr>
            <w:tcW w:w="2022" w:type="dxa"/>
            <w:gridSpan w:val="2"/>
            <w:shd w:val="clear" w:color="auto" w:fill="FFFFFF" w:themeFill="background1"/>
            <w:tcMar>
              <w:top w:w="0" w:type="dxa"/>
              <w:left w:w="108" w:type="dxa"/>
              <w:bottom w:w="0" w:type="dxa"/>
              <w:right w:w="108" w:type="dxa"/>
            </w:tcMar>
            <w:hideMark/>
          </w:tcPr>
          <w:p w14:paraId="3C9132B7" w14:textId="218FEF24" w:rsidR="00E23F45" w:rsidRPr="00131F29" w:rsidRDefault="00EB0448" w:rsidP="00EB0448">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төмен</w:t>
            </w:r>
          </w:p>
        </w:tc>
      </w:tr>
      <w:tr w:rsidR="00E5308F" w:rsidRPr="00131F29" w14:paraId="3E540BDB" w14:textId="77777777" w:rsidTr="00E5308F">
        <w:trPr>
          <w:trHeight w:val="20"/>
        </w:trPr>
        <w:tc>
          <w:tcPr>
            <w:tcW w:w="3402" w:type="dxa"/>
            <w:vMerge/>
            <w:shd w:val="clear" w:color="auto" w:fill="FFFFFF" w:themeFill="background1"/>
            <w:tcMar>
              <w:top w:w="0" w:type="dxa"/>
              <w:left w:w="108" w:type="dxa"/>
              <w:bottom w:w="0" w:type="dxa"/>
              <w:right w:w="108" w:type="dxa"/>
            </w:tcMar>
          </w:tcPr>
          <w:p w14:paraId="00735231" w14:textId="77777777" w:rsidR="00E5308F" w:rsidRPr="00131F29" w:rsidRDefault="00E5308F" w:rsidP="00612673">
            <w:pPr>
              <w:tabs>
                <w:tab w:val="left" w:pos="567"/>
              </w:tabs>
              <w:spacing w:after="0" w:line="240" w:lineRule="auto"/>
              <w:ind w:firstLine="567"/>
              <w:contextualSpacing/>
              <w:rPr>
                <w:rFonts w:ascii="Times New Roman" w:eastAsia="Calibri" w:hAnsi="Times New Roman" w:cs="Times New Roman"/>
                <w:color w:val="000000" w:themeColor="text1"/>
                <w:sz w:val="28"/>
                <w:szCs w:val="28"/>
                <w:lang w:val="kk-KZ" w:eastAsia="ru-RU" w:bidi="ru-RU"/>
              </w:rPr>
            </w:pPr>
          </w:p>
        </w:tc>
        <w:tc>
          <w:tcPr>
            <w:tcW w:w="1134" w:type="dxa"/>
            <w:shd w:val="clear" w:color="auto" w:fill="FFFFFF" w:themeFill="background1"/>
          </w:tcPr>
          <w:p w14:paraId="6324C4F1" w14:textId="66E04E4F" w:rsidR="00E5308F" w:rsidRPr="00131F29" w:rsidRDefault="00E5308F" w:rsidP="007971D4">
            <w:pPr>
              <w:tabs>
                <w:tab w:val="left" w:pos="567"/>
              </w:tabs>
              <w:spacing w:after="0" w:line="240" w:lineRule="auto"/>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бақ.топ</w:t>
            </w:r>
          </w:p>
        </w:tc>
        <w:tc>
          <w:tcPr>
            <w:tcW w:w="993" w:type="dxa"/>
            <w:shd w:val="clear" w:color="auto" w:fill="FFFFFF" w:themeFill="background1"/>
          </w:tcPr>
          <w:p w14:paraId="14A432A9" w14:textId="7B5FC0D8" w:rsidR="00E5308F" w:rsidRPr="00131F29" w:rsidRDefault="00E5308F" w:rsidP="007971D4">
            <w:pPr>
              <w:tabs>
                <w:tab w:val="left" w:pos="567"/>
              </w:tabs>
              <w:spacing w:after="0" w:line="240" w:lineRule="auto"/>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тәж.топ</w:t>
            </w:r>
          </w:p>
        </w:tc>
        <w:tc>
          <w:tcPr>
            <w:tcW w:w="992" w:type="dxa"/>
            <w:shd w:val="clear" w:color="auto" w:fill="FFFFFF" w:themeFill="background1"/>
            <w:tcMar>
              <w:top w:w="0" w:type="dxa"/>
              <w:left w:w="108" w:type="dxa"/>
              <w:bottom w:w="0" w:type="dxa"/>
              <w:right w:w="108" w:type="dxa"/>
            </w:tcMar>
          </w:tcPr>
          <w:p w14:paraId="7A384BEB" w14:textId="7D26E67D" w:rsidR="00E5308F" w:rsidRPr="00131F29" w:rsidRDefault="00E5308F" w:rsidP="007971D4">
            <w:pPr>
              <w:tabs>
                <w:tab w:val="left" w:pos="567"/>
              </w:tabs>
              <w:spacing w:after="0" w:line="240" w:lineRule="auto"/>
              <w:contextualSpacing/>
              <w:jc w:val="center"/>
              <w:rPr>
                <w:rFonts w:ascii="Times New Roman" w:eastAsia="Calibri" w:hAnsi="Times New Roman" w:cs="Times New Roman"/>
                <w:color w:val="000000" w:themeColor="text1"/>
                <w:sz w:val="24"/>
                <w:szCs w:val="24"/>
                <w:lang w:val="kk-KZ" w:eastAsia="ru-RU" w:bidi="ru-RU"/>
              </w:rPr>
            </w:pPr>
            <w:proofErr w:type="spellStart"/>
            <w:r w:rsidRPr="00131F29">
              <w:rPr>
                <w:rFonts w:ascii="Times New Roman" w:hAnsi="Times New Roman" w:cs="Times New Roman"/>
                <w:sz w:val="24"/>
                <w:szCs w:val="24"/>
              </w:rPr>
              <w:t>ба</w:t>
            </w:r>
            <w:proofErr w:type="gramStart"/>
            <w:r w:rsidRPr="00131F29">
              <w:rPr>
                <w:rFonts w:ascii="Times New Roman" w:hAnsi="Times New Roman" w:cs="Times New Roman"/>
                <w:sz w:val="24"/>
                <w:szCs w:val="24"/>
              </w:rPr>
              <w:t>қ.</w:t>
            </w:r>
            <w:proofErr w:type="gramEnd"/>
            <w:r w:rsidRPr="00131F29">
              <w:rPr>
                <w:rFonts w:ascii="Times New Roman" w:hAnsi="Times New Roman" w:cs="Times New Roman"/>
                <w:sz w:val="24"/>
                <w:szCs w:val="24"/>
              </w:rPr>
              <w:t>топ</w:t>
            </w:r>
            <w:proofErr w:type="spellEnd"/>
          </w:p>
        </w:tc>
        <w:tc>
          <w:tcPr>
            <w:tcW w:w="992" w:type="dxa"/>
            <w:shd w:val="clear" w:color="auto" w:fill="FFFFFF" w:themeFill="background1"/>
          </w:tcPr>
          <w:p w14:paraId="5CC55DFF" w14:textId="3D47E5EE" w:rsidR="00E5308F" w:rsidRPr="00131F29" w:rsidRDefault="00E5308F" w:rsidP="007971D4">
            <w:pPr>
              <w:tabs>
                <w:tab w:val="left" w:pos="567"/>
              </w:tabs>
              <w:spacing w:after="0" w:line="240" w:lineRule="auto"/>
              <w:contextualSpacing/>
              <w:jc w:val="center"/>
              <w:rPr>
                <w:rFonts w:ascii="Times New Roman" w:eastAsia="Calibri" w:hAnsi="Times New Roman" w:cs="Times New Roman"/>
                <w:color w:val="000000" w:themeColor="text1"/>
                <w:sz w:val="24"/>
                <w:szCs w:val="24"/>
                <w:lang w:val="kk-KZ" w:eastAsia="ru-RU" w:bidi="ru-RU"/>
              </w:rPr>
            </w:pPr>
            <w:proofErr w:type="spellStart"/>
            <w:r w:rsidRPr="00131F29">
              <w:rPr>
                <w:rFonts w:ascii="Times New Roman" w:hAnsi="Times New Roman" w:cs="Times New Roman"/>
                <w:sz w:val="24"/>
                <w:szCs w:val="24"/>
              </w:rPr>
              <w:t>тәж</w:t>
            </w:r>
            <w:proofErr w:type="gramStart"/>
            <w:r w:rsidRPr="00131F29">
              <w:rPr>
                <w:rFonts w:ascii="Times New Roman" w:hAnsi="Times New Roman" w:cs="Times New Roman"/>
                <w:sz w:val="24"/>
                <w:szCs w:val="24"/>
              </w:rPr>
              <w:t>.т</w:t>
            </w:r>
            <w:proofErr w:type="gramEnd"/>
            <w:r w:rsidRPr="00131F29">
              <w:rPr>
                <w:rFonts w:ascii="Times New Roman" w:hAnsi="Times New Roman" w:cs="Times New Roman"/>
                <w:sz w:val="24"/>
                <w:szCs w:val="24"/>
              </w:rPr>
              <w:t>оп</w:t>
            </w:r>
            <w:proofErr w:type="spellEnd"/>
          </w:p>
        </w:tc>
        <w:tc>
          <w:tcPr>
            <w:tcW w:w="992" w:type="dxa"/>
            <w:shd w:val="clear" w:color="auto" w:fill="FFFFFF" w:themeFill="background1"/>
            <w:tcMar>
              <w:top w:w="0" w:type="dxa"/>
              <w:left w:w="108" w:type="dxa"/>
              <w:bottom w:w="0" w:type="dxa"/>
              <w:right w:w="108" w:type="dxa"/>
            </w:tcMar>
          </w:tcPr>
          <w:p w14:paraId="1AB3E192" w14:textId="6B4D4B1B" w:rsidR="00E5308F" w:rsidRPr="00131F29" w:rsidRDefault="00E5308F" w:rsidP="007971D4">
            <w:pPr>
              <w:tabs>
                <w:tab w:val="left" w:pos="567"/>
              </w:tabs>
              <w:spacing w:after="0" w:line="240" w:lineRule="auto"/>
              <w:contextualSpacing/>
              <w:jc w:val="center"/>
              <w:rPr>
                <w:rFonts w:ascii="Times New Roman" w:eastAsia="Calibri" w:hAnsi="Times New Roman" w:cs="Times New Roman"/>
                <w:color w:val="000000" w:themeColor="text1"/>
                <w:sz w:val="24"/>
                <w:szCs w:val="24"/>
                <w:lang w:val="kk-KZ" w:eastAsia="ru-RU" w:bidi="ru-RU"/>
              </w:rPr>
            </w:pPr>
            <w:proofErr w:type="spellStart"/>
            <w:r w:rsidRPr="00131F29">
              <w:rPr>
                <w:rFonts w:ascii="Times New Roman" w:hAnsi="Times New Roman" w:cs="Times New Roman"/>
                <w:sz w:val="24"/>
                <w:szCs w:val="24"/>
              </w:rPr>
              <w:t>ба</w:t>
            </w:r>
            <w:proofErr w:type="gramStart"/>
            <w:r w:rsidRPr="00131F29">
              <w:rPr>
                <w:rFonts w:ascii="Times New Roman" w:hAnsi="Times New Roman" w:cs="Times New Roman"/>
                <w:sz w:val="24"/>
                <w:szCs w:val="24"/>
              </w:rPr>
              <w:t>қ.</w:t>
            </w:r>
            <w:proofErr w:type="gramEnd"/>
            <w:r w:rsidRPr="00131F29">
              <w:rPr>
                <w:rFonts w:ascii="Times New Roman" w:hAnsi="Times New Roman" w:cs="Times New Roman"/>
                <w:sz w:val="24"/>
                <w:szCs w:val="24"/>
              </w:rPr>
              <w:t>топ</w:t>
            </w:r>
            <w:proofErr w:type="spellEnd"/>
          </w:p>
        </w:tc>
        <w:tc>
          <w:tcPr>
            <w:tcW w:w="1030" w:type="dxa"/>
            <w:shd w:val="clear" w:color="auto" w:fill="FFFFFF" w:themeFill="background1"/>
          </w:tcPr>
          <w:p w14:paraId="01E16107" w14:textId="384CFAEE" w:rsidR="00E5308F" w:rsidRPr="00131F29" w:rsidRDefault="00E5308F" w:rsidP="007971D4">
            <w:pPr>
              <w:tabs>
                <w:tab w:val="left" w:pos="567"/>
              </w:tabs>
              <w:spacing w:after="0" w:line="240" w:lineRule="auto"/>
              <w:contextualSpacing/>
              <w:jc w:val="center"/>
              <w:rPr>
                <w:rFonts w:ascii="Times New Roman" w:eastAsia="Calibri" w:hAnsi="Times New Roman" w:cs="Times New Roman"/>
                <w:color w:val="000000" w:themeColor="text1"/>
                <w:sz w:val="24"/>
                <w:szCs w:val="24"/>
                <w:lang w:val="kk-KZ" w:eastAsia="ru-RU" w:bidi="ru-RU"/>
              </w:rPr>
            </w:pPr>
            <w:proofErr w:type="spellStart"/>
            <w:r w:rsidRPr="00131F29">
              <w:rPr>
                <w:rFonts w:ascii="Times New Roman" w:hAnsi="Times New Roman" w:cs="Times New Roman"/>
                <w:sz w:val="24"/>
                <w:szCs w:val="24"/>
              </w:rPr>
              <w:t>тәж</w:t>
            </w:r>
            <w:proofErr w:type="gramStart"/>
            <w:r w:rsidRPr="00131F29">
              <w:rPr>
                <w:rFonts w:ascii="Times New Roman" w:hAnsi="Times New Roman" w:cs="Times New Roman"/>
                <w:sz w:val="24"/>
                <w:szCs w:val="24"/>
              </w:rPr>
              <w:t>.т</w:t>
            </w:r>
            <w:proofErr w:type="gramEnd"/>
            <w:r w:rsidRPr="00131F29">
              <w:rPr>
                <w:rFonts w:ascii="Times New Roman" w:hAnsi="Times New Roman" w:cs="Times New Roman"/>
                <w:sz w:val="24"/>
                <w:szCs w:val="24"/>
              </w:rPr>
              <w:t>оп</w:t>
            </w:r>
            <w:proofErr w:type="spellEnd"/>
          </w:p>
        </w:tc>
      </w:tr>
      <w:tr w:rsidR="00A02292" w:rsidRPr="00131F29" w14:paraId="46E9DB81" w14:textId="77777777" w:rsidTr="00E5308F">
        <w:trPr>
          <w:trHeight w:val="20"/>
        </w:trPr>
        <w:tc>
          <w:tcPr>
            <w:tcW w:w="3402" w:type="dxa"/>
            <w:shd w:val="clear" w:color="auto" w:fill="FFFFFF" w:themeFill="background1"/>
            <w:tcMar>
              <w:top w:w="0" w:type="dxa"/>
              <w:left w:w="108" w:type="dxa"/>
              <w:bottom w:w="0" w:type="dxa"/>
              <w:right w:w="108" w:type="dxa"/>
            </w:tcMar>
            <w:hideMark/>
          </w:tcPr>
          <w:p w14:paraId="3957A0E3" w14:textId="2D289407" w:rsidR="00E23F45" w:rsidRPr="00131F29" w:rsidRDefault="00E23F45" w:rsidP="00031486">
            <w:pPr>
              <w:tabs>
                <w:tab w:val="left" w:pos="567"/>
              </w:tabs>
              <w:spacing w:after="0" w:line="240" w:lineRule="auto"/>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 ойындары, олимпиадалық қозғалыс, мақсаттары, міндеттері, мұраттары, құндылықтары туралы олимпиадалық білім</w:t>
            </w:r>
            <w:r w:rsidRPr="00131F29">
              <w:rPr>
                <w:rFonts w:ascii="Times New Roman" w:hAnsi="Times New Roman" w:cs="Times New Roman"/>
                <w:color w:val="000000" w:themeColor="text1"/>
                <w:sz w:val="28"/>
                <w:szCs w:val="28"/>
                <w:lang w:val="kk-KZ"/>
              </w:rPr>
              <w:t xml:space="preserve">дер </w:t>
            </w:r>
            <w:r w:rsidRPr="00131F29">
              <w:rPr>
                <w:rFonts w:ascii="Times New Roman" w:eastAsia="Calibri" w:hAnsi="Times New Roman" w:cs="Times New Roman"/>
                <w:color w:val="000000" w:themeColor="text1"/>
                <w:sz w:val="28"/>
                <w:szCs w:val="28"/>
                <w:lang w:val="kk-KZ" w:eastAsia="ru-RU" w:bidi="ru-RU"/>
              </w:rPr>
              <w:t>кешені</w:t>
            </w:r>
            <w:r w:rsidR="00FD7797" w:rsidRPr="00131F29">
              <w:rPr>
                <w:rFonts w:ascii="Times New Roman" w:eastAsia="Calibri" w:hAnsi="Times New Roman" w:cs="Times New Roman"/>
                <w:color w:val="000000" w:themeColor="text1"/>
                <w:sz w:val="28"/>
                <w:szCs w:val="28"/>
                <w:lang w:val="kk-KZ" w:eastAsia="ru-RU" w:bidi="ru-RU"/>
              </w:rPr>
              <w:t xml:space="preserve"> </w:t>
            </w:r>
          </w:p>
        </w:tc>
        <w:tc>
          <w:tcPr>
            <w:tcW w:w="1134" w:type="dxa"/>
            <w:shd w:val="clear" w:color="auto" w:fill="FFFFFF" w:themeFill="background1"/>
          </w:tcPr>
          <w:p w14:paraId="71C3E427" w14:textId="2F3EE2BE" w:rsidR="00E23F45" w:rsidRPr="00131F29" w:rsidRDefault="00FD7797" w:rsidP="00FD7797">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34</w:t>
            </w:r>
          </w:p>
        </w:tc>
        <w:tc>
          <w:tcPr>
            <w:tcW w:w="993" w:type="dxa"/>
            <w:shd w:val="clear" w:color="auto" w:fill="FFFFFF" w:themeFill="background1"/>
          </w:tcPr>
          <w:p w14:paraId="03149526" w14:textId="1A8D53FD" w:rsidR="00E23F45" w:rsidRPr="00131F29" w:rsidRDefault="00FD7797" w:rsidP="00FD7797">
            <w:pPr>
              <w:spacing w:after="0" w:line="240" w:lineRule="auto"/>
              <w:contextualSpacing/>
              <w:jc w:val="center"/>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rPr>
              <w:t>32</w:t>
            </w:r>
          </w:p>
        </w:tc>
        <w:tc>
          <w:tcPr>
            <w:tcW w:w="992" w:type="dxa"/>
            <w:shd w:val="clear" w:color="auto" w:fill="FFFFFF" w:themeFill="background1"/>
            <w:tcMar>
              <w:top w:w="0" w:type="dxa"/>
              <w:left w:w="108" w:type="dxa"/>
              <w:bottom w:w="0" w:type="dxa"/>
              <w:right w:w="108" w:type="dxa"/>
            </w:tcMar>
            <w:hideMark/>
          </w:tcPr>
          <w:p w14:paraId="47AA7259" w14:textId="3ADBD6E5" w:rsidR="00E23F45" w:rsidRPr="00131F29" w:rsidRDefault="00FD7797" w:rsidP="00FD7797">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37</w:t>
            </w:r>
          </w:p>
        </w:tc>
        <w:tc>
          <w:tcPr>
            <w:tcW w:w="992" w:type="dxa"/>
            <w:shd w:val="clear" w:color="auto" w:fill="FFFFFF" w:themeFill="background1"/>
          </w:tcPr>
          <w:p w14:paraId="70F1AC3A" w14:textId="1ECFDBB2" w:rsidR="00E23F45" w:rsidRPr="00131F29" w:rsidRDefault="00FD7797" w:rsidP="00FD7797">
            <w:pPr>
              <w:spacing w:after="0" w:line="240" w:lineRule="auto"/>
              <w:contextualSpacing/>
              <w:jc w:val="center"/>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rPr>
              <w:t>39</w:t>
            </w:r>
          </w:p>
        </w:tc>
        <w:tc>
          <w:tcPr>
            <w:tcW w:w="992" w:type="dxa"/>
            <w:shd w:val="clear" w:color="auto" w:fill="FFFFFF" w:themeFill="background1"/>
            <w:tcMar>
              <w:top w:w="0" w:type="dxa"/>
              <w:left w:w="108" w:type="dxa"/>
              <w:bottom w:w="0" w:type="dxa"/>
              <w:right w:w="108" w:type="dxa"/>
            </w:tcMar>
            <w:hideMark/>
          </w:tcPr>
          <w:p w14:paraId="0269337F" w14:textId="272C009A" w:rsidR="00E23F45" w:rsidRPr="00131F29" w:rsidRDefault="00FD7797" w:rsidP="00FD7797">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29</w:t>
            </w:r>
          </w:p>
        </w:tc>
        <w:tc>
          <w:tcPr>
            <w:tcW w:w="1030" w:type="dxa"/>
            <w:shd w:val="clear" w:color="auto" w:fill="FFFFFF" w:themeFill="background1"/>
          </w:tcPr>
          <w:p w14:paraId="18E93D85" w14:textId="5E1FCB9E" w:rsidR="00E23F45" w:rsidRPr="00131F29" w:rsidRDefault="00FD7797" w:rsidP="00FD7797">
            <w:pPr>
              <w:spacing w:after="0" w:line="240" w:lineRule="auto"/>
              <w:contextualSpacing/>
              <w:jc w:val="center"/>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rPr>
              <w:t>29</w:t>
            </w:r>
          </w:p>
        </w:tc>
      </w:tr>
      <w:tr w:rsidR="00A02292" w:rsidRPr="00131F29" w14:paraId="29BBD124" w14:textId="77777777" w:rsidTr="00E5308F">
        <w:trPr>
          <w:trHeight w:val="20"/>
        </w:trPr>
        <w:tc>
          <w:tcPr>
            <w:tcW w:w="3402" w:type="dxa"/>
            <w:shd w:val="clear" w:color="auto" w:fill="FFFFFF" w:themeFill="background1"/>
            <w:tcMar>
              <w:top w:w="0" w:type="dxa"/>
              <w:left w:w="108" w:type="dxa"/>
              <w:bottom w:w="0" w:type="dxa"/>
              <w:right w:w="108" w:type="dxa"/>
            </w:tcMar>
          </w:tcPr>
          <w:p w14:paraId="1496B996" w14:textId="4E83B0F5" w:rsidR="00E23F45" w:rsidRPr="00131F29" w:rsidRDefault="00E23F45" w:rsidP="00031486">
            <w:pPr>
              <w:tabs>
                <w:tab w:val="left" w:pos="567"/>
              </w:tabs>
              <w:spacing w:after="0" w:line="240" w:lineRule="auto"/>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 ойындары мен олимпиадалық қозғалыс туралы білім алудағы  танымдық белсенділілігі</w:t>
            </w:r>
            <w:r w:rsidR="00FD7797" w:rsidRPr="00131F29">
              <w:rPr>
                <w:rFonts w:ascii="Times New Roman" w:eastAsia="Calibri" w:hAnsi="Times New Roman" w:cs="Times New Roman"/>
                <w:color w:val="000000" w:themeColor="text1"/>
                <w:sz w:val="28"/>
                <w:szCs w:val="28"/>
                <w:lang w:val="kk-KZ" w:eastAsia="ru-RU" w:bidi="ru-RU"/>
              </w:rPr>
              <w:t xml:space="preserve"> </w:t>
            </w:r>
          </w:p>
        </w:tc>
        <w:tc>
          <w:tcPr>
            <w:tcW w:w="1134" w:type="dxa"/>
            <w:shd w:val="clear" w:color="auto" w:fill="FFFFFF" w:themeFill="background1"/>
          </w:tcPr>
          <w:p w14:paraId="755A5B2C" w14:textId="04D344AB" w:rsidR="00E23F45" w:rsidRPr="00131F29" w:rsidRDefault="00FD7797" w:rsidP="00FD7797">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20</w:t>
            </w:r>
          </w:p>
        </w:tc>
        <w:tc>
          <w:tcPr>
            <w:tcW w:w="993" w:type="dxa"/>
            <w:shd w:val="clear" w:color="auto" w:fill="FFFFFF" w:themeFill="background1"/>
          </w:tcPr>
          <w:p w14:paraId="2668A338" w14:textId="37FE068C" w:rsidR="00E23F45" w:rsidRPr="00131F29" w:rsidRDefault="00FD7797" w:rsidP="00FD7797">
            <w:pPr>
              <w:spacing w:after="0" w:line="240" w:lineRule="auto"/>
              <w:contextualSpacing/>
              <w:jc w:val="center"/>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rPr>
              <w:t>22</w:t>
            </w:r>
          </w:p>
        </w:tc>
        <w:tc>
          <w:tcPr>
            <w:tcW w:w="992" w:type="dxa"/>
            <w:shd w:val="clear" w:color="auto" w:fill="FFFFFF" w:themeFill="background1"/>
            <w:tcMar>
              <w:top w:w="0" w:type="dxa"/>
              <w:left w:w="108" w:type="dxa"/>
              <w:bottom w:w="0" w:type="dxa"/>
              <w:right w:w="108" w:type="dxa"/>
            </w:tcMar>
          </w:tcPr>
          <w:p w14:paraId="174A551E" w14:textId="274E0C11" w:rsidR="00E23F45" w:rsidRPr="00131F29" w:rsidRDefault="00FD7797" w:rsidP="00FD7797">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44</w:t>
            </w:r>
          </w:p>
        </w:tc>
        <w:tc>
          <w:tcPr>
            <w:tcW w:w="992" w:type="dxa"/>
            <w:shd w:val="clear" w:color="auto" w:fill="FFFFFF" w:themeFill="background1"/>
          </w:tcPr>
          <w:p w14:paraId="19B0151A" w14:textId="7831AE88" w:rsidR="00E23F45" w:rsidRPr="00131F29" w:rsidRDefault="00FD7797" w:rsidP="00FD7797">
            <w:pPr>
              <w:spacing w:after="0" w:line="240" w:lineRule="auto"/>
              <w:contextualSpacing/>
              <w:jc w:val="center"/>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rPr>
              <w:t>42</w:t>
            </w:r>
          </w:p>
        </w:tc>
        <w:tc>
          <w:tcPr>
            <w:tcW w:w="992" w:type="dxa"/>
            <w:shd w:val="clear" w:color="auto" w:fill="FFFFFF" w:themeFill="background1"/>
            <w:tcMar>
              <w:top w:w="0" w:type="dxa"/>
              <w:left w:w="108" w:type="dxa"/>
              <w:bottom w:w="0" w:type="dxa"/>
              <w:right w:w="108" w:type="dxa"/>
            </w:tcMar>
          </w:tcPr>
          <w:p w14:paraId="13263893" w14:textId="250186C0" w:rsidR="00E23F45" w:rsidRPr="00131F29" w:rsidRDefault="00FD7797" w:rsidP="00FD7797">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36</w:t>
            </w:r>
          </w:p>
        </w:tc>
        <w:tc>
          <w:tcPr>
            <w:tcW w:w="1030" w:type="dxa"/>
            <w:shd w:val="clear" w:color="auto" w:fill="FFFFFF" w:themeFill="background1"/>
          </w:tcPr>
          <w:p w14:paraId="3C5526BC" w14:textId="469B4A71" w:rsidR="00E23F45" w:rsidRPr="00131F29" w:rsidRDefault="00FD7797" w:rsidP="00FD7797">
            <w:pPr>
              <w:spacing w:after="0" w:line="240" w:lineRule="auto"/>
              <w:contextualSpacing/>
              <w:jc w:val="center"/>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rPr>
              <w:t>36</w:t>
            </w:r>
          </w:p>
        </w:tc>
      </w:tr>
    </w:tbl>
    <w:p w14:paraId="28C73119" w14:textId="77777777" w:rsidR="00E10B17" w:rsidRPr="00131F29" w:rsidRDefault="00E10B17" w:rsidP="00EB0448">
      <w:pPr>
        <w:tabs>
          <w:tab w:val="left" w:pos="567"/>
        </w:tabs>
        <w:spacing w:after="0" w:line="240" w:lineRule="auto"/>
        <w:contextualSpacing/>
        <w:jc w:val="both"/>
        <w:rPr>
          <w:rFonts w:ascii="Times New Roman" w:eastAsia="Times New Roman" w:hAnsi="Times New Roman" w:cs="Times New Roman"/>
          <w:color w:val="000000" w:themeColor="text1"/>
          <w:sz w:val="28"/>
          <w:szCs w:val="28"/>
          <w:lang w:val="kk-KZ" w:eastAsia="ru-RU" w:bidi="ru-RU"/>
        </w:rPr>
      </w:pPr>
    </w:p>
    <w:p w14:paraId="00249B1D" w14:textId="77777777" w:rsidR="001F0276" w:rsidRPr="00131F29" w:rsidRDefault="001F0276" w:rsidP="00EB0448">
      <w:pPr>
        <w:tabs>
          <w:tab w:val="left" w:pos="567"/>
        </w:tabs>
        <w:spacing w:after="0" w:line="240" w:lineRule="auto"/>
        <w:contextualSpacing/>
        <w:jc w:val="both"/>
        <w:rPr>
          <w:rFonts w:ascii="Times New Roman" w:eastAsia="Times New Roman" w:hAnsi="Times New Roman" w:cs="Times New Roman"/>
          <w:color w:val="000000" w:themeColor="text1"/>
          <w:sz w:val="28"/>
          <w:szCs w:val="28"/>
          <w:lang w:val="kk-KZ" w:eastAsia="ru-RU" w:bidi="ru-RU"/>
        </w:rPr>
      </w:pPr>
    </w:p>
    <w:p w14:paraId="057D0CE6" w14:textId="0808094A" w:rsidR="00E10B17" w:rsidRPr="00131F29" w:rsidRDefault="00E10B17" w:rsidP="00EB0448">
      <w:pPr>
        <w:tabs>
          <w:tab w:val="left" w:pos="567"/>
        </w:tabs>
        <w:spacing w:after="0" w:line="240" w:lineRule="auto"/>
        <w:contextualSpacing/>
        <w:jc w:val="both"/>
        <w:rPr>
          <w:rFonts w:ascii="Times New Roman" w:eastAsia="Times New Roman" w:hAnsi="Times New Roman" w:cs="Times New Roman"/>
          <w:color w:val="000000" w:themeColor="text1"/>
          <w:sz w:val="28"/>
          <w:szCs w:val="28"/>
          <w:lang w:val="kk-KZ" w:eastAsia="ru-RU" w:bidi="ru-RU"/>
        </w:rPr>
      </w:pPr>
      <w:r w:rsidRPr="00131F29">
        <w:rPr>
          <w:rFonts w:ascii="Times New Roman" w:eastAsia="Times New Roman" w:hAnsi="Times New Roman" w:cs="Times New Roman"/>
          <w:color w:val="000000" w:themeColor="text1"/>
          <w:sz w:val="28"/>
          <w:szCs w:val="28"/>
          <w:lang w:val="kk-KZ" w:eastAsia="ru-RU" w:bidi="ru-RU"/>
        </w:rPr>
        <w:lastRenderedPageBreak/>
        <w:tab/>
        <w:t>Болашақ дене шынықтыру және спорт мамандардың спорт және олимпизм туралы білімдерінің қалыптасу деңгейлері бойынша қабілеттерінің қалыптасуы, оның ішінде, олимпиадалық ойындар, олимпиадалық қозғалыс, мақсаттары, міндеттері, мұраттары, құндылықтары туралы олимпиадалық білімдер кешені мен олимпиадалық ойындар мен олимпиадалық қозғалыс туралы білім алудағы  танымдық белсенділілігінің төмендігі байқалады, сонымен қатар екі топта да айырмашылық жоқ.</w:t>
      </w:r>
    </w:p>
    <w:p w14:paraId="19C4ED84" w14:textId="19620B6B" w:rsidR="00ED70A7" w:rsidRPr="00131F29" w:rsidRDefault="0090579E" w:rsidP="00EB0448">
      <w:pPr>
        <w:tabs>
          <w:tab w:val="left" w:pos="567"/>
        </w:tabs>
        <w:spacing w:after="0" w:line="240" w:lineRule="auto"/>
        <w:contextualSpacing/>
        <w:jc w:val="both"/>
        <w:rPr>
          <w:rFonts w:ascii="Times New Roman" w:eastAsia="Times New Roman" w:hAnsi="Times New Roman" w:cs="Times New Roman"/>
          <w:color w:val="000000" w:themeColor="text1"/>
          <w:sz w:val="28"/>
          <w:szCs w:val="28"/>
          <w:lang w:val="kk-KZ" w:eastAsia="ru-RU" w:bidi="ru-RU"/>
        </w:rPr>
      </w:pPr>
      <w:r w:rsidRPr="00131F29">
        <w:rPr>
          <w:rFonts w:ascii="Times New Roman" w:eastAsia="Times New Roman" w:hAnsi="Times New Roman" w:cs="Times New Roman"/>
          <w:color w:val="000000" w:themeColor="text1"/>
          <w:sz w:val="28"/>
          <w:szCs w:val="28"/>
          <w:lang w:val="kk-KZ" w:eastAsia="ru-RU" w:bidi="ru-RU"/>
        </w:rPr>
        <w:tab/>
        <w:t>20</w:t>
      </w:r>
      <w:r w:rsidR="00EB0448" w:rsidRPr="00131F29">
        <w:rPr>
          <w:rFonts w:ascii="Times New Roman" w:eastAsia="Times New Roman" w:hAnsi="Times New Roman" w:cs="Times New Roman"/>
          <w:color w:val="000000" w:themeColor="text1"/>
          <w:sz w:val="28"/>
          <w:szCs w:val="28"/>
          <w:lang w:val="kk-KZ" w:eastAsia="ru-RU" w:bidi="ru-RU"/>
        </w:rPr>
        <w:t xml:space="preserve"> кестеде  дене шынықтыру және спорт мамандығы студенттерінің  олимпиадалық идеалдарға, мінез-құлық үлгілеріне бағдарлана отырып, спортты бағалауды тұжырымдауы және негіздеуінің  қалыптасу деңгейлері берілген. Онда олимпизм идеалдарын,  олимпиадалық спорт пен қозғалысты оң бағалаулары, олимпиада қозғалысын, сонымен қатар  спортты олимпизм тұрғысынан оң бағалауды ұғынуы мен түсіндіруі</w:t>
      </w:r>
      <w:r w:rsidR="00EB0448" w:rsidRPr="00131F29">
        <w:rPr>
          <w:lang w:val="kk-KZ"/>
        </w:rPr>
        <w:t xml:space="preserve"> </w:t>
      </w:r>
      <w:r w:rsidR="00EB0448" w:rsidRPr="00131F29">
        <w:rPr>
          <w:rFonts w:ascii="Times New Roman" w:eastAsia="Times New Roman" w:hAnsi="Times New Roman" w:cs="Times New Roman"/>
          <w:color w:val="000000" w:themeColor="text1"/>
          <w:sz w:val="28"/>
          <w:szCs w:val="28"/>
          <w:lang w:val="kk-KZ" w:eastAsia="ru-RU" w:bidi="ru-RU"/>
        </w:rPr>
        <w:t xml:space="preserve">қабілеттері қарастырылады. </w:t>
      </w:r>
    </w:p>
    <w:p w14:paraId="049A8160" w14:textId="77777777" w:rsidR="00EB0448" w:rsidRPr="00131F29" w:rsidRDefault="00EB0448" w:rsidP="00031486">
      <w:pPr>
        <w:tabs>
          <w:tab w:val="left" w:pos="567"/>
        </w:tabs>
        <w:spacing w:after="0" w:line="240" w:lineRule="auto"/>
        <w:contextualSpacing/>
        <w:jc w:val="both"/>
        <w:rPr>
          <w:rFonts w:ascii="Times New Roman" w:eastAsia="Times New Roman" w:hAnsi="Times New Roman" w:cs="Times New Roman"/>
          <w:color w:val="000000" w:themeColor="text1"/>
          <w:sz w:val="28"/>
          <w:szCs w:val="28"/>
          <w:lang w:val="kk-KZ" w:eastAsia="ru-RU" w:bidi="ru-RU"/>
        </w:rPr>
      </w:pPr>
    </w:p>
    <w:p w14:paraId="32D8A6CA" w14:textId="5B655CCC" w:rsidR="004C2113" w:rsidRPr="00131F29" w:rsidRDefault="00B8385A" w:rsidP="00031486">
      <w:pPr>
        <w:tabs>
          <w:tab w:val="left" w:pos="567"/>
        </w:tabs>
        <w:spacing w:after="0" w:line="240" w:lineRule="auto"/>
        <w:contextualSpacing/>
        <w:jc w:val="both"/>
        <w:rPr>
          <w:rFonts w:ascii="Times New Roman" w:eastAsia="Times New Roman" w:hAnsi="Times New Roman" w:cs="Times New Roman"/>
          <w:color w:val="000000" w:themeColor="text1"/>
          <w:sz w:val="28"/>
          <w:szCs w:val="28"/>
          <w:lang w:val="kk-KZ" w:eastAsia="ru-RU" w:bidi="ru-RU"/>
        </w:rPr>
      </w:pPr>
      <w:r w:rsidRPr="00131F29">
        <w:rPr>
          <w:rFonts w:ascii="Times New Roman" w:eastAsia="Times New Roman" w:hAnsi="Times New Roman" w:cs="Times New Roman"/>
          <w:color w:val="000000" w:themeColor="text1"/>
          <w:sz w:val="28"/>
          <w:szCs w:val="28"/>
          <w:lang w:val="kk-KZ" w:eastAsia="ru-RU" w:bidi="ru-RU"/>
        </w:rPr>
        <w:t xml:space="preserve">Кесте </w:t>
      </w:r>
      <w:r w:rsidR="0090579E" w:rsidRPr="00131F29">
        <w:rPr>
          <w:rFonts w:ascii="Times New Roman" w:eastAsia="Times New Roman" w:hAnsi="Times New Roman" w:cs="Times New Roman"/>
          <w:color w:val="000000" w:themeColor="text1"/>
          <w:sz w:val="28"/>
          <w:szCs w:val="28"/>
          <w:lang w:val="kk-KZ" w:eastAsia="ru-RU" w:bidi="ru-RU"/>
        </w:rPr>
        <w:t>20</w:t>
      </w:r>
      <w:r w:rsidR="00683398" w:rsidRPr="00131F29">
        <w:rPr>
          <w:rFonts w:ascii="Times New Roman" w:eastAsia="Times New Roman" w:hAnsi="Times New Roman" w:cs="Times New Roman"/>
          <w:color w:val="000000" w:themeColor="text1"/>
          <w:sz w:val="28"/>
          <w:szCs w:val="28"/>
          <w:lang w:val="kk-KZ" w:eastAsia="ru-RU" w:bidi="ru-RU"/>
        </w:rPr>
        <w:t xml:space="preserve"> </w:t>
      </w:r>
      <w:r w:rsidRPr="00131F29">
        <w:rPr>
          <w:rFonts w:ascii="Times New Roman" w:eastAsia="Times New Roman" w:hAnsi="Times New Roman" w:cs="Times New Roman"/>
          <w:color w:val="000000" w:themeColor="text1"/>
          <w:sz w:val="28"/>
          <w:szCs w:val="28"/>
          <w:lang w:val="kk-KZ" w:eastAsia="ru-RU" w:bidi="ru-RU"/>
        </w:rPr>
        <w:t xml:space="preserve">- </w:t>
      </w:r>
      <w:r w:rsidR="004F1DD8" w:rsidRPr="00131F29">
        <w:rPr>
          <w:rFonts w:ascii="Times New Roman" w:eastAsia="Times New Roman" w:hAnsi="Times New Roman" w:cs="Times New Roman"/>
          <w:color w:val="000000" w:themeColor="text1"/>
          <w:sz w:val="28"/>
          <w:szCs w:val="28"/>
          <w:lang w:val="kk-KZ" w:eastAsia="ru-RU" w:bidi="ru-RU"/>
        </w:rPr>
        <w:t xml:space="preserve">Дене шынықтыру және спорт мамандығы студенттерінің  </w:t>
      </w:r>
      <w:r w:rsidR="004C2113" w:rsidRPr="00131F29">
        <w:rPr>
          <w:rFonts w:ascii="Times New Roman" w:eastAsia="Times New Roman" w:hAnsi="Times New Roman" w:cs="Times New Roman"/>
          <w:color w:val="000000" w:themeColor="text1"/>
          <w:sz w:val="28"/>
          <w:szCs w:val="28"/>
          <w:lang w:val="kk-KZ" w:eastAsia="ru-RU" w:bidi="ru-RU"/>
        </w:rPr>
        <w:t>олимпиадал</w:t>
      </w:r>
      <w:r w:rsidR="002C7A5C" w:rsidRPr="00131F29">
        <w:rPr>
          <w:rFonts w:ascii="Times New Roman" w:eastAsia="Times New Roman" w:hAnsi="Times New Roman" w:cs="Times New Roman"/>
          <w:color w:val="000000" w:themeColor="text1"/>
          <w:sz w:val="28"/>
          <w:szCs w:val="28"/>
          <w:lang w:val="kk-KZ" w:eastAsia="ru-RU" w:bidi="ru-RU"/>
        </w:rPr>
        <w:t xml:space="preserve">ық мәдениетінің бағалау блогтарының </w:t>
      </w:r>
      <w:r w:rsidR="004C2113" w:rsidRPr="00131F29">
        <w:rPr>
          <w:rFonts w:ascii="Times New Roman" w:eastAsia="Times New Roman" w:hAnsi="Times New Roman" w:cs="Times New Roman"/>
          <w:color w:val="000000" w:themeColor="text1"/>
          <w:sz w:val="28"/>
          <w:szCs w:val="28"/>
          <w:lang w:val="kk-KZ" w:eastAsia="ru-RU" w:bidi="ru-RU"/>
        </w:rPr>
        <w:t xml:space="preserve"> қалыптасу</w:t>
      </w:r>
      <w:r w:rsidR="002C7A5C" w:rsidRPr="00131F29">
        <w:rPr>
          <w:rFonts w:ascii="Times New Roman" w:eastAsia="Times New Roman" w:hAnsi="Times New Roman" w:cs="Times New Roman"/>
          <w:color w:val="000000" w:themeColor="text1"/>
          <w:sz w:val="28"/>
          <w:szCs w:val="28"/>
          <w:lang w:val="kk-KZ" w:eastAsia="ru-RU" w:bidi="ru-RU"/>
        </w:rPr>
        <w:t>ының</w:t>
      </w:r>
      <w:r w:rsidR="004C2113" w:rsidRPr="00131F29">
        <w:rPr>
          <w:rFonts w:ascii="Times New Roman" w:eastAsia="Times New Roman" w:hAnsi="Times New Roman" w:cs="Times New Roman"/>
          <w:color w:val="000000" w:themeColor="text1"/>
          <w:sz w:val="28"/>
          <w:szCs w:val="28"/>
          <w:lang w:val="kk-KZ" w:eastAsia="ru-RU" w:bidi="ru-RU"/>
        </w:rPr>
        <w:t xml:space="preserve"> </w:t>
      </w:r>
      <w:r w:rsidR="002C7A5C" w:rsidRPr="00131F29">
        <w:rPr>
          <w:rFonts w:ascii="Times New Roman" w:eastAsia="Times New Roman" w:hAnsi="Times New Roman" w:cs="Times New Roman"/>
          <w:color w:val="000000" w:themeColor="text1"/>
          <w:sz w:val="28"/>
          <w:szCs w:val="28"/>
          <w:lang w:val="kk-KZ" w:eastAsia="ru-RU" w:bidi="ru-RU"/>
        </w:rPr>
        <w:t xml:space="preserve">деңгейлік </w:t>
      </w:r>
      <w:r w:rsidR="004C2113" w:rsidRPr="00131F29">
        <w:rPr>
          <w:rFonts w:ascii="Times New Roman" w:eastAsia="Times New Roman" w:hAnsi="Times New Roman" w:cs="Times New Roman"/>
          <w:color w:val="000000" w:themeColor="text1"/>
          <w:sz w:val="28"/>
          <w:szCs w:val="28"/>
          <w:lang w:val="kk-KZ" w:eastAsia="ru-RU" w:bidi="ru-RU"/>
        </w:rPr>
        <w:t>көрсетк</w:t>
      </w:r>
      <w:r w:rsidR="002C7A5C" w:rsidRPr="00131F29">
        <w:rPr>
          <w:rFonts w:ascii="Times New Roman" w:eastAsia="Times New Roman" w:hAnsi="Times New Roman" w:cs="Times New Roman"/>
          <w:color w:val="000000" w:themeColor="text1"/>
          <w:sz w:val="28"/>
          <w:szCs w:val="28"/>
          <w:lang w:val="kk-KZ" w:eastAsia="ru-RU" w:bidi="ru-RU"/>
        </w:rPr>
        <w:t>іштері</w:t>
      </w:r>
      <w:r w:rsidR="0027053A" w:rsidRPr="00131F29">
        <w:rPr>
          <w:rFonts w:ascii="Times New Roman" w:eastAsia="Times New Roman" w:hAnsi="Times New Roman" w:cs="Times New Roman"/>
          <w:color w:val="000000" w:themeColor="text1"/>
          <w:sz w:val="28"/>
          <w:szCs w:val="28"/>
          <w:lang w:val="kk-KZ" w:eastAsia="ru-RU" w:bidi="ru-RU"/>
        </w:rPr>
        <w:t>,</w:t>
      </w:r>
      <w:r w:rsidR="00FD7797" w:rsidRPr="00131F29">
        <w:rPr>
          <w:rFonts w:ascii="Times New Roman" w:eastAsia="Times New Roman" w:hAnsi="Times New Roman" w:cs="Times New Roman"/>
          <w:color w:val="000000" w:themeColor="text1"/>
          <w:sz w:val="28"/>
          <w:szCs w:val="28"/>
          <w:lang w:val="kk-KZ" w:eastAsia="ru-RU" w:bidi="ru-RU"/>
        </w:rPr>
        <w:t xml:space="preserve"> %</w:t>
      </w:r>
    </w:p>
    <w:p w14:paraId="3C8351F3" w14:textId="77777777" w:rsidR="004F5659" w:rsidRPr="00131F29" w:rsidRDefault="004F5659" w:rsidP="00612673">
      <w:pPr>
        <w:tabs>
          <w:tab w:val="left" w:pos="567"/>
        </w:tabs>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bidi="ru-RU"/>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342"/>
        <w:gridCol w:w="911"/>
        <w:gridCol w:w="992"/>
        <w:gridCol w:w="1134"/>
        <w:gridCol w:w="1134"/>
        <w:gridCol w:w="992"/>
        <w:gridCol w:w="1163"/>
      </w:tblGrid>
      <w:tr w:rsidR="004F5659" w:rsidRPr="0025407A" w14:paraId="2F10D36D" w14:textId="77777777" w:rsidTr="00D24BEA">
        <w:trPr>
          <w:trHeight w:val="312"/>
        </w:trPr>
        <w:tc>
          <w:tcPr>
            <w:tcW w:w="9668" w:type="dxa"/>
            <w:gridSpan w:val="7"/>
            <w:shd w:val="clear" w:color="auto" w:fill="auto"/>
            <w:tcMar>
              <w:top w:w="0" w:type="dxa"/>
              <w:left w:w="108" w:type="dxa"/>
              <w:bottom w:w="0" w:type="dxa"/>
              <w:right w:w="108" w:type="dxa"/>
            </w:tcMar>
            <w:vAlign w:val="center"/>
            <w:hideMark/>
          </w:tcPr>
          <w:p w14:paraId="14EBA475" w14:textId="114DFAA5" w:rsidR="004F5659" w:rsidRPr="00131F29" w:rsidRDefault="004F5659" w:rsidP="00EB0448">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идеалдарға, мінез-құлық үлгілеріне бағдарлана отырып, спортты бағалауды тұжырымдауы және негіздеуінің  қалыптасу деңгейлері</w:t>
            </w:r>
          </w:p>
        </w:tc>
      </w:tr>
      <w:tr w:rsidR="004F5659" w:rsidRPr="00131F29" w14:paraId="62A2DA12" w14:textId="77777777" w:rsidTr="00DB1210">
        <w:trPr>
          <w:trHeight w:val="270"/>
        </w:trPr>
        <w:tc>
          <w:tcPr>
            <w:tcW w:w="3342" w:type="dxa"/>
            <w:vMerge w:val="restart"/>
            <w:shd w:val="clear" w:color="auto" w:fill="auto"/>
            <w:tcMar>
              <w:top w:w="0" w:type="dxa"/>
              <w:left w:w="108" w:type="dxa"/>
              <w:bottom w:w="0" w:type="dxa"/>
              <w:right w:w="108" w:type="dxa"/>
            </w:tcMar>
            <w:vAlign w:val="center"/>
            <w:hideMark/>
          </w:tcPr>
          <w:p w14:paraId="338BDBE8" w14:textId="77777777" w:rsidR="004F5659" w:rsidRPr="00131F29" w:rsidRDefault="004F5659" w:rsidP="00612673">
            <w:pPr>
              <w:tabs>
                <w:tab w:val="left" w:pos="567"/>
              </w:tabs>
              <w:spacing w:after="0" w:line="240" w:lineRule="auto"/>
              <w:ind w:firstLine="567"/>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Қабілеттері</w:t>
            </w:r>
          </w:p>
        </w:tc>
        <w:tc>
          <w:tcPr>
            <w:tcW w:w="1903" w:type="dxa"/>
            <w:gridSpan w:val="2"/>
            <w:shd w:val="clear" w:color="auto" w:fill="auto"/>
            <w:vAlign w:val="center"/>
          </w:tcPr>
          <w:p w14:paraId="17802EEC" w14:textId="4B77E5B5" w:rsidR="004F5659" w:rsidRPr="00131F29" w:rsidRDefault="0027053A" w:rsidP="0027053A">
            <w:pPr>
              <w:tabs>
                <w:tab w:val="left" w:pos="567"/>
              </w:tabs>
              <w:spacing w:after="0" w:line="240" w:lineRule="auto"/>
              <w:ind w:firstLine="567"/>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жоғары</w:t>
            </w:r>
          </w:p>
        </w:tc>
        <w:tc>
          <w:tcPr>
            <w:tcW w:w="2268" w:type="dxa"/>
            <w:gridSpan w:val="2"/>
            <w:shd w:val="clear" w:color="auto" w:fill="auto"/>
            <w:tcMar>
              <w:top w:w="0" w:type="dxa"/>
              <w:left w:w="108" w:type="dxa"/>
              <w:bottom w:w="0" w:type="dxa"/>
              <w:right w:w="108" w:type="dxa"/>
            </w:tcMar>
            <w:vAlign w:val="center"/>
            <w:hideMark/>
          </w:tcPr>
          <w:p w14:paraId="2B94CCD5" w14:textId="0865744C" w:rsidR="004F5659" w:rsidRPr="00131F29" w:rsidRDefault="0027053A" w:rsidP="0027053A">
            <w:pPr>
              <w:tabs>
                <w:tab w:val="left" w:pos="567"/>
              </w:tabs>
              <w:spacing w:after="0" w:line="240" w:lineRule="auto"/>
              <w:ind w:firstLine="567"/>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орташа</w:t>
            </w:r>
          </w:p>
        </w:tc>
        <w:tc>
          <w:tcPr>
            <w:tcW w:w="2155" w:type="dxa"/>
            <w:gridSpan w:val="2"/>
            <w:shd w:val="clear" w:color="auto" w:fill="auto"/>
            <w:tcMar>
              <w:top w:w="0" w:type="dxa"/>
              <w:left w:w="108" w:type="dxa"/>
              <w:bottom w:w="0" w:type="dxa"/>
              <w:right w:w="108" w:type="dxa"/>
            </w:tcMar>
            <w:vAlign w:val="center"/>
            <w:hideMark/>
          </w:tcPr>
          <w:p w14:paraId="0682CA98" w14:textId="1374CAEA" w:rsidR="004F5659" w:rsidRPr="00131F29" w:rsidRDefault="0027053A" w:rsidP="0027053A">
            <w:pPr>
              <w:tabs>
                <w:tab w:val="left" w:pos="567"/>
              </w:tabs>
              <w:spacing w:after="0" w:line="240" w:lineRule="auto"/>
              <w:ind w:firstLine="567"/>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төмен</w:t>
            </w:r>
          </w:p>
        </w:tc>
      </w:tr>
      <w:tr w:rsidR="000261EA" w:rsidRPr="00131F29" w14:paraId="53DC5572" w14:textId="77777777" w:rsidTr="000523E3">
        <w:trPr>
          <w:trHeight w:val="270"/>
        </w:trPr>
        <w:tc>
          <w:tcPr>
            <w:tcW w:w="3342" w:type="dxa"/>
            <w:vMerge/>
            <w:shd w:val="clear" w:color="auto" w:fill="auto"/>
            <w:tcMar>
              <w:top w:w="0" w:type="dxa"/>
              <w:left w:w="108" w:type="dxa"/>
              <w:bottom w:w="0" w:type="dxa"/>
              <w:right w:w="108" w:type="dxa"/>
            </w:tcMar>
            <w:vAlign w:val="center"/>
          </w:tcPr>
          <w:p w14:paraId="1C94CEDD" w14:textId="77777777" w:rsidR="000261EA" w:rsidRPr="00131F29" w:rsidRDefault="000261EA"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tc>
        <w:tc>
          <w:tcPr>
            <w:tcW w:w="911" w:type="dxa"/>
            <w:shd w:val="clear" w:color="auto" w:fill="auto"/>
          </w:tcPr>
          <w:p w14:paraId="13D0C476" w14:textId="4315C30E" w:rsidR="000261EA" w:rsidRPr="00131F29" w:rsidRDefault="000261EA" w:rsidP="0027053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4"/>
                <w:szCs w:val="24"/>
                <w:lang w:val="kk-KZ" w:eastAsia="ru-RU" w:bidi="ru-RU"/>
              </w:rPr>
              <w:t>бақ.топ</w:t>
            </w:r>
          </w:p>
        </w:tc>
        <w:tc>
          <w:tcPr>
            <w:tcW w:w="992" w:type="dxa"/>
            <w:shd w:val="clear" w:color="auto" w:fill="auto"/>
          </w:tcPr>
          <w:p w14:paraId="4B0DA3FB" w14:textId="63AB22D8" w:rsidR="000261EA" w:rsidRPr="00131F29" w:rsidRDefault="000261EA" w:rsidP="0027053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4"/>
                <w:szCs w:val="24"/>
                <w:lang w:val="kk-KZ" w:eastAsia="ru-RU" w:bidi="ru-RU"/>
              </w:rPr>
              <w:t>тәж.топ</w:t>
            </w:r>
          </w:p>
        </w:tc>
        <w:tc>
          <w:tcPr>
            <w:tcW w:w="1134" w:type="dxa"/>
            <w:shd w:val="clear" w:color="auto" w:fill="auto"/>
            <w:tcMar>
              <w:top w:w="0" w:type="dxa"/>
              <w:left w:w="108" w:type="dxa"/>
              <w:bottom w:w="0" w:type="dxa"/>
              <w:right w:w="108" w:type="dxa"/>
            </w:tcMar>
          </w:tcPr>
          <w:p w14:paraId="6558A81A" w14:textId="312CD79F" w:rsidR="000261EA" w:rsidRPr="00131F29" w:rsidRDefault="000261EA" w:rsidP="0027053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4"/>
                <w:szCs w:val="24"/>
                <w:lang w:val="kk-KZ" w:eastAsia="ru-RU" w:bidi="ru-RU"/>
              </w:rPr>
              <w:t>бақ.топ</w:t>
            </w:r>
          </w:p>
        </w:tc>
        <w:tc>
          <w:tcPr>
            <w:tcW w:w="1134" w:type="dxa"/>
            <w:shd w:val="clear" w:color="auto" w:fill="auto"/>
          </w:tcPr>
          <w:p w14:paraId="1535D812" w14:textId="0973695A" w:rsidR="000261EA" w:rsidRPr="00131F29" w:rsidRDefault="000261EA" w:rsidP="0027053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4"/>
                <w:szCs w:val="24"/>
                <w:lang w:val="kk-KZ" w:eastAsia="ru-RU" w:bidi="ru-RU"/>
              </w:rPr>
              <w:t>тәж.топ</w:t>
            </w:r>
          </w:p>
        </w:tc>
        <w:tc>
          <w:tcPr>
            <w:tcW w:w="992" w:type="dxa"/>
            <w:shd w:val="clear" w:color="auto" w:fill="auto"/>
            <w:tcMar>
              <w:top w:w="0" w:type="dxa"/>
              <w:left w:w="108" w:type="dxa"/>
              <w:bottom w:w="0" w:type="dxa"/>
              <w:right w:w="108" w:type="dxa"/>
            </w:tcMar>
          </w:tcPr>
          <w:p w14:paraId="4DAEF039" w14:textId="2F5363C4" w:rsidR="000261EA" w:rsidRPr="00131F29" w:rsidRDefault="000261EA" w:rsidP="0027053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4"/>
                <w:szCs w:val="24"/>
                <w:lang w:val="kk-KZ" w:eastAsia="ru-RU" w:bidi="ru-RU"/>
              </w:rPr>
              <w:t>бақ.топ</w:t>
            </w:r>
          </w:p>
        </w:tc>
        <w:tc>
          <w:tcPr>
            <w:tcW w:w="1163" w:type="dxa"/>
            <w:shd w:val="clear" w:color="auto" w:fill="auto"/>
          </w:tcPr>
          <w:p w14:paraId="4B4291B3" w14:textId="4EB39DFC" w:rsidR="000261EA" w:rsidRPr="00131F29" w:rsidRDefault="000261EA" w:rsidP="0027053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4"/>
                <w:szCs w:val="24"/>
                <w:lang w:val="kk-KZ" w:eastAsia="ru-RU" w:bidi="ru-RU"/>
              </w:rPr>
              <w:t>тәж.топ</w:t>
            </w:r>
          </w:p>
        </w:tc>
      </w:tr>
      <w:tr w:rsidR="00A02292" w:rsidRPr="00131F29" w14:paraId="1A37A2F9" w14:textId="77777777" w:rsidTr="00DB1210">
        <w:trPr>
          <w:trHeight w:val="375"/>
        </w:trPr>
        <w:tc>
          <w:tcPr>
            <w:tcW w:w="3342" w:type="dxa"/>
            <w:shd w:val="clear" w:color="auto" w:fill="auto"/>
            <w:tcMar>
              <w:top w:w="0" w:type="dxa"/>
              <w:left w:w="108" w:type="dxa"/>
              <w:bottom w:w="0" w:type="dxa"/>
              <w:right w:w="108" w:type="dxa"/>
            </w:tcMar>
          </w:tcPr>
          <w:p w14:paraId="46C6D2F3" w14:textId="77777777" w:rsidR="004F5659" w:rsidRPr="00131F29" w:rsidRDefault="004F5659" w:rsidP="00031486">
            <w:pPr>
              <w:tabs>
                <w:tab w:val="left" w:pos="567"/>
              </w:tabs>
              <w:spacing w:after="0" w:line="240" w:lineRule="auto"/>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Олимпизм идеалдарын,  олимпиадалық спорт пен қозғалысты оң бағалауы</w:t>
            </w:r>
          </w:p>
        </w:tc>
        <w:tc>
          <w:tcPr>
            <w:tcW w:w="911" w:type="dxa"/>
            <w:shd w:val="clear" w:color="auto" w:fill="FFFFFF" w:themeFill="background1"/>
          </w:tcPr>
          <w:p w14:paraId="54979AA1" w14:textId="653FA020" w:rsidR="004F5659" w:rsidRPr="00131F29" w:rsidRDefault="00FD7797" w:rsidP="00031486">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38 </w:t>
            </w:r>
          </w:p>
        </w:tc>
        <w:tc>
          <w:tcPr>
            <w:tcW w:w="992" w:type="dxa"/>
            <w:shd w:val="clear" w:color="auto" w:fill="FFFFFF" w:themeFill="background1"/>
          </w:tcPr>
          <w:p w14:paraId="5713F0F9" w14:textId="69507E6C" w:rsidR="004F5659" w:rsidRPr="00131F29" w:rsidRDefault="00FD7797" w:rsidP="00031486">
            <w:pPr>
              <w:spacing w:after="0" w:line="240" w:lineRule="auto"/>
              <w:contextualSpacing/>
              <w:jc w:val="center"/>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rPr>
              <w:t xml:space="preserve">30 </w:t>
            </w:r>
          </w:p>
        </w:tc>
        <w:tc>
          <w:tcPr>
            <w:tcW w:w="1134" w:type="dxa"/>
            <w:shd w:val="clear" w:color="auto" w:fill="FFFFFF" w:themeFill="background1"/>
            <w:tcMar>
              <w:top w:w="0" w:type="dxa"/>
              <w:left w:w="108" w:type="dxa"/>
              <w:bottom w:w="0" w:type="dxa"/>
              <w:right w:w="108" w:type="dxa"/>
            </w:tcMar>
          </w:tcPr>
          <w:p w14:paraId="33105C2C" w14:textId="67EAC6DE" w:rsidR="004F5659" w:rsidRPr="00131F29" w:rsidRDefault="00FD7797" w:rsidP="00031486">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34 </w:t>
            </w:r>
          </w:p>
        </w:tc>
        <w:tc>
          <w:tcPr>
            <w:tcW w:w="1134" w:type="dxa"/>
            <w:shd w:val="clear" w:color="auto" w:fill="FFFFFF" w:themeFill="background1"/>
          </w:tcPr>
          <w:p w14:paraId="15ACC40D" w14:textId="7BFFA4BD" w:rsidR="004F5659" w:rsidRPr="00131F29" w:rsidRDefault="00FD7797" w:rsidP="00031486">
            <w:pPr>
              <w:spacing w:after="0" w:line="240" w:lineRule="auto"/>
              <w:contextualSpacing/>
              <w:jc w:val="center"/>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rPr>
              <w:t xml:space="preserve">40 </w:t>
            </w:r>
          </w:p>
        </w:tc>
        <w:tc>
          <w:tcPr>
            <w:tcW w:w="992" w:type="dxa"/>
            <w:shd w:val="clear" w:color="auto" w:fill="FFFFFF" w:themeFill="background1"/>
            <w:tcMar>
              <w:top w:w="0" w:type="dxa"/>
              <w:left w:w="108" w:type="dxa"/>
              <w:bottom w:w="0" w:type="dxa"/>
              <w:right w:w="108" w:type="dxa"/>
            </w:tcMar>
          </w:tcPr>
          <w:p w14:paraId="1FE9E5D1" w14:textId="0E062B06" w:rsidR="004F5659" w:rsidRPr="00131F29" w:rsidRDefault="00FD7797" w:rsidP="00031486">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29 </w:t>
            </w:r>
          </w:p>
        </w:tc>
        <w:tc>
          <w:tcPr>
            <w:tcW w:w="1163" w:type="dxa"/>
            <w:shd w:val="clear" w:color="auto" w:fill="FFFFFF" w:themeFill="background1"/>
          </w:tcPr>
          <w:p w14:paraId="6B223427" w14:textId="1874C171" w:rsidR="004F5659" w:rsidRPr="00131F29" w:rsidRDefault="00FD7797" w:rsidP="00031486">
            <w:pPr>
              <w:spacing w:after="0" w:line="240" w:lineRule="auto"/>
              <w:contextualSpacing/>
              <w:jc w:val="center"/>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rPr>
              <w:t xml:space="preserve">30 </w:t>
            </w:r>
          </w:p>
        </w:tc>
      </w:tr>
      <w:tr w:rsidR="00A02292" w:rsidRPr="00131F29" w14:paraId="33ABEE14" w14:textId="77777777" w:rsidTr="00DB1210">
        <w:trPr>
          <w:trHeight w:val="375"/>
        </w:trPr>
        <w:tc>
          <w:tcPr>
            <w:tcW w:w="3342" w:type="dxa"/>
            <w:shd w:val="clear" w:color="auto" w:fill="auto"/>
            <w:tcMar>
              <w:top w:w="0" w:type="dxa"/>
              <w:left w:w="108" w:type="dxa"/>
              <w:bottom w:w="0" w:type="dxa"/>
              <w:right w:w="108" w:type="dxa"/>
            </w:tcMar>
          </w:tcPr>
          <w:p w14:paraId="6373E606" w14:textId="5A1EE385" w:rsidR="004F5659" w:rsidRPr="00131F29" w:rsidRDefault="004F5659" w:rsidP="00DB1210">
            <w:pPr>
              <w:tabs>
                <w:tab w:val="left" w:pos="567"/>
              </w:tabs>
              <w:spacing w:after="0" w:line="240" w:lineRule="auto"/>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Олимпиада қозғалысын, сонымен қатар  спортты олимпизм тұрғысынан оң бағалауды негіздеу </w:t>
            </w:r>
          </w:p>
        </w:tc>
        <w:tc>
          <w:tcPr>
            <w:tcW w:w="911" w:type="dxa"/>
            <w:shd w:val="clear" w:color="auto" w:fill="FFFFFF" w:themeFill="background1"/>
          </w:tcPr>
          <w:p w14:paraId="704C5D87" w14:textId="18CE2631" w:rsidR="004F5659" w:rsidRPr="00131F29" w:rsidRDefault="004F5659" w:rsidP="00031486">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27</w:t>
            </w:r>
            <w:r w:rsidR="00FD7797" w:rsidRPr="00131F29">
              <w:rPr>
                <w:rFonts w:ascii="Times New Roman" w:eastAsia="Calibri" w:hAnsi="Times New Roman" w:cs="Times New Roman"/>
                <w:color w:val="000000" w:themeColor="text1"/>
                <w:sz w:val="28"/>
                <w:szCs w:val="28"/>
                <w:lang w:val="kk-KZ" w:eastAsia="ru-RU" w:bidi="ru-RU"/>
              </w:rPr>
              <w:t xml:space="preserve"> </w:t>
            </w:r>
          </w:p>
        </w:tc>
        <w:tc>
          <w:tcPr>
            <w:tcW w:w="992" w:type="dxa"/>
            <w:shd w:val="clear" w:color="auto" w:fill="FFFFFF" w:themeFill="background1"/>
          </w:tcPr>
          <w:p w14:paraId="3CACECB8" w14:textId="0A27DE4D" w:rsidR="004F5659" w:rsidRPr="00131F29" w:rsidRDefault="00FD7797" w:rsidP="00031486">
            <w:pPr>
              <w:spacing w:after="0" w:line="240" w:lineRule="auto"/>
              <w:contextualSpacing/>
              <w:jc w:val="center"/>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rPr>
              <w:t xml:space="preserve">20 </w:t>
            </w:r>
          </w:p>
        </w:tc>
        <w:tc>
          <w:tcPr>
            <w:tcW w:w="1134" w:type="dxa"/>
            <w:shd w:val="clear" w:color="auto" w:fill="FFFFFF" w:themeFill="background1"/>
            <w:tcMar>
              <w:top w:w="0" w:type="dxa"/>
              <w:left w:w="108" w:type="dxa"/>
              <w:bottom w:w="0" w:type="dxa"/>
              <w:right w:w="108" w:type="dxa"/>
            </w:tcMar>
          </w:tcPr>
          <w:p w14:paraId="51021F3E" w14:textId="3A4B7340" w:rsidR="004F5659" w:rsidRPr="00131F29" w:rsidRDefault="00FD7797" w:rsidP="00031486">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43 </w:t>
            </w:r>
          </w:p>
        </w:tc>
        <w:tc>
          <w:tcPr>
            <w:tcW w:w="1134" w:type="dxa"/>
            <w:shd w:val="clear" w:color="auto" w:fill="FFFFFF" w:themeFill="background1"/>
          </w:tcPr>
          <w:p w14:paraId="5975638A" w14:textId="238C9A92" w:rsidR="004F5659" w:rsidRPr="00131F29" w:rsidRDefault="00FD7797" w:rsidP="00031486">
            <w:pPr>
              <w:spacing w:after="0" w:line="240" w:lineRule="auto"/>
              <w:contextualSpacing/>
              <w:jc w:val="center"/>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rPr>
              <w:t xml:space="preserve">41 </w:t>
            </w:r>
          </w:p>
        </w:tc>
        <w:tc>
          <w:tcPr>
            <w:tcW w:w="992" w:type="dxa"/>
            <w:shd w:val="clear" w:color="auto" w:fill="FFFFFF" w:themeFill="background1"/>
            <w:tcMar>
              <w:top w:w="0" w:type="dxa"/>
              <w:left w:w="108" w:type="dxa"/>
              <w:bottom w:w="0" w:type="dxa"/>
              <w:right w:w="108" w:type="dxa"/>
            </w:tcMar>
          </w:tcPr>
          <w:p w14:paraId="0778930E" w14:textId="3D5D174D" w:rsidR="004F5659" w:rsidRPr="00131F29" w:rsidRDefault="00FD7797" w:rsidP="00031486">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30 </w:t>
            </w:r>
          </w:p>
        </w:tc>
        <w:tc>
          <w:tcPr>
            <w:tcW w:w="1163" w:type="dxa"/>
            <w:shd w:val="clear" w:color="auto" w:fill="FFFFFF" w:themeFill="background1"/>
          </w:tcPr>
          <w:p w14:paraId="37AE4578" w14:textId="3F8C960D" w:rsidR="004F5659" w:rsidRPr="00131F29" w:rsidRDefault="00FD7797" w:rsidP="00031486">
            <w:pPr>
              <w:spacing w:after="0" w:line="240" w:lineRule="auto"/>
              <w:contextualSpacing/>
              <w:jc w:val="center"/>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rPr>
              <w:t xml:space="preserve">37 </w:t>
            </w:r>
          </w:p>
        </w:tc>
      </w:tr>
    </w:tbl>
    <w:p w14:paraId="101A1465" w14:textId="77777777" w:rsidR="00EB0448" w:rsidRPr="00131F29" w:rsidRDefault="00EB0448" w:rsidP="00EE19F9">
      <w:pPr>
        <w:tabs>
          <w:tab w:val="left" w:pos="567"/>
        </w:tabs>
        <w:spacing w:after="0" w:line="240" w:lineRule="auto"/>
        <w:contextualSpacing/>
        <w:jc w:val="both"/>
        <w:rPr>
          <w:rFonts w:ascii="Times New Roman" w:eastAsia="Times New Roman" w:hAnsi="Times New Roman" w:cs="Times New Roman"/>
          <w:color w:val="000000" w:themeColor="text1"/>
          <w:sz w:val="28"/>
          <w:szCs w:val="28"/>
          <w:lang w:val="kk-KZ" w:eastAsia="ru-RU" w:bidi="ru-RU"/>
        </w:rPr>
      </w:pPr>
    </w:p>
    <w:p w14:paraId="4882DF79" w14:textId="6CB796BE" w:rsidR="0016058E" w:rsidRPr="00131F29" w:rsidRDefault="00B8385A" w:rsidP="00EE19F9">
      <w:pPr>
        <w:tabs>
          <w:tab w:val="left" w:pos="567"/>
        </w:tabs>
        <w:spacing w:after="0" w:line="240" w:lineRule="auto"/>
        <w:contextualSpacing/>
        <w:jc w:val="both"/>
        <w:rPr>
          <w:rFonts w:ascii="Times New Roman" w:eastAsia="Times New Roman" w:hAnsi="Times New Roman" w:cs="Times New Roman"/>
          <w:color w:val="000000" w:themeColor="text1"/>
          <w:sz w:val="28"/>
          <w:szCs w:val="28"/>
          <w:lang w:val="kk-KZ" w:eastAsia="ru-RU" w:bidi="ru-RU"/>
        </w:rPr>
      </w:pPr>
      <w:r w:rsidRPr="00131F29">
        <w:rPr>
          <w:rFonts w:ascii="Times New Roman" w:eastAsia="Times New Roman" w:hAnsi="Times New Roman" w:cs="Times New Roman"/>
          <w:color w:val="000000" w:themeColor="text1"/>
          <w:sz w:val="28"/>
          <w:szCs w:val="28"/>
          <w:lang w:val="kk-KZ" w:eastAsia="ru-RU" w:bidi="ru-RU"/>
        </w:rPr>
        <w:t xml:space="preserve">Кесте </w:t>
      </w:r>
      <w:r w:rsidR="0090579E" w:rsidRPr="00131F29">
        <w:rPr>
          <w:rFonts w:ascii="Times New Roman" w:eastAsia="Times New Roman" w:hAnsi="Times New Roman" w:cs="Times New Roman"/>
          <w:color w:val="000000" w:themeColor="text1"/>
          <w:sz w:val="28"/>
          <w:szCs w:val="28"/>
          <w:lang w:val="kk-KZ" w:eastAsia="ru-RU" w:bidi="ru-RU"/>
        </w:rPr>
        <w:t>21</w:t>
      </w:r>
      <w:r w:rsidR="00683398" w:rsidRPr="00131F29">
        <w:rPr>
          <w:rFonts w:ascii="Times New Roman" w:eastAsia="Times New Roman" w:hAnsi="Times New Roman" w:cs="Times New Roman"/>
          <w:color w:val="000000" w:themeColor="text1"/>
          <w:sz w:val="28"/>
          <w:szCs w:val="28"/>
          <w:lang w:val="kk-KZ" w:eastAsia="ru-RU" w:bidi="ru-RU"/>
        </w:rPr>
        <w:t xml:space="preserve"> </w:t>
      </w:r>
      <w:r w:rsidRPr="00131F29">
        <w:rPr>
          <w:rFonts w:ascii="Times New Roman" w:eastAsia="Times New Roman" w:hAnsi="Times New Roman" w:cs="Times New Roman"/>
          <w:color w:val="000000" w:themeColor="text1"/>
          <w:sz w:val="28"/>
          <w:szCs w:val="28"/>
          <w:lang w:val="kk-KZ" w:eastAsia="ru-RU" w:bidi="ru-RU"/>
        </w:rPr>
        <w:t xml:space="preserve">- </w:t>
      </w:r>
      <w:r w:rsidR="004F1DD8" w:rsidRPr="00131F29">
        <w:rPr>
          <w:rFonts w:ascii="Times New Roman" w:eastAsia="Times New Roman" w:hAnsi="Times New Roman" w:cs="Times New Roman"/>
          <w:color w:val="000000" w:themeColor="text1"/>
          <w:sz w:val="28"/>
          <w:szCs w:val="28"/>
          <w:lang w:val="kk-KZ" w:eastAsia="ru-RU" w:bidi="ru-RU"/>
        </w:rPr>
        <w:t xml:space="preserve">Дене шынықтыру және спорт мамандығы студенттерінің  </w:t>
      </w:r>
      <w:r w:rsidR="004C2113" w:rsidRPr="00131F29">
        <w:rPr>
          <w:rFonts w:ascii="Times New Roman" w:eastAsia="Times New Roman" w:hAnsi="Times New Roman" w:cs="Times New Roman"/>
          <w:color w:val="000000" w:themeColor="text1"/>
          <w:sz w:val="28"/>
          <w:szCs w:val="28"/>
          <w:lang w:val="kk-KZ" w:eastAsia="ru-RU" w:bidi="ru-RU"/>
        </w:rPr>
        <w:t>олимпиадалық мә</w:t>
      </w:r>
      <w:r w:rsidR="002C7A5C" w:rsidRPr="00131F29">
        <w:rPr>
          <w:rFonts w:ascii="Times New Roman" w:eastAsia="Times New Roman" w:hAnsi="Times New Roman" w:cs="Times New Roman"/>
          <w:color w:val="000000" w:themeColor="text1"/>
          <w:sz w:val="28"/>
          <w:szCs w:val="28"/>
          <w:lang w:val="kk-KZ" w:eastAsia="ru-RU" w:bidi="ru-RU"/>
        </w:rPr>
        <w:t xml:space="preserve">дениетінің мотивациялық блогтарының </w:t>
      </w:r>
      <w:r w:rsidR="004C2113" w:rsidRPr="00131F29">
        <w:rPr>
          <w:rFonts w:ascii="Times New Roman" w:eastAsia="Times New Roman" w:hAnsi="Times New Roman" w:cs="Times New Roman"/>
          <w:color w:val="000000" w:themeColor="text1"/>
          <w:sz w:val="28"/>
          <w:szCs w:val="28"/>
          <w:lang w:val="kk-KZ" w:eastAsia="ru-RU" w:bidi="ru-RU"/>
        </w:rPr>
        <w:t xml:space="preserve"> қалыптасу</w:t>
      </w:r>
      <w:r w:rsidR="002C7A5C" w:rsidRPr="00131F29">
        <w:rPr>
          <w:rFonts w:ascii="Times New Roman" w:eastAsia="Times New Roman" w:hAnsi="Times New Roman" w:cs="Times New Roman"/>
          <w:color w:val="000000" w:themeColor="text1"/>
          <w:sz w:val="28"/>
          <w:szCs w:val="28"/>
          <w:lang w:val="kk-KZ" w:eastAsia="ru-RU" w:bidi="ru-RU"/>
        </w:rPr>
        <w:t>ының  деңгейлік көрсеткіштері</w:t>
      </w:r>
      <w:r w:rsidR="0027053A" w:rsidRPr="00131F29">
        <w:rPr>
          <w:rFonts w:ascii="Times New Roman" w:eastAsia="Times New Roman" w:hAnsi="Times New Roman" w:cs="Times New Roman"/>
          <w:color w:val="000000" w:themeColor="text1"/>
          <w:sz w:val="28"/>
          <w:szCs w:val="28"/>
          <w:lang w:val="kk-KZ" w:eastAsia="ru-RU" w:bidi="ru-RU"/>
        </w:rPr>
        <w:t>,</w:t>
      </w:r>
      <w:r w:rsidR="00A631BF" w:rsidRPr="00131F29">
        <w:rPr>
          <w:rFonts w:ascii="Times New Roman" w:eastAsia="Times New Roman" w:hAnsi="Times New Roman" w:cs="Times New Roman"/>
          <w:color w:val="000000" w:themeColor="text1"/>
          <w:sz w:val="28"/>
          <w:szCs w:val="28"/>
          <w:lang w:val="kk-KZ" w:eastAsia="ru-RU" w:bidi="ru-RU"/>
        </w:rPr>
        <w:t xml:space="preserve"> %</w:t>
      </w:r>
    </w:p>
    <w:p w14:paraId="0F585B5E" w14:textId="77777777" w:rsidR="00DB1210" w:rsidRPr="00131F29" w:rsidRDefault="00DB1210" w:rsidP="00EE19F9">
      <w:pPr>
        <w:tabs>
          <w:tab w:val="left" w:pos="567"/>
        </w:tabs>
        <w:spacing w:after="0" w:line="240" w:lineRule="auto"/>
        <w:contextualSpacing/>
        <w:jc w:val="both"/>
        <w:rPr>
          <w:rFonts w:ascii="Times New Roman" w:eastAsia="Times New Roman" w:hAnsi="Times New Roman" w:cs="Times New Roman"/>
          <w:color w:val="000000" w:themeColor="text1"/>
          <w:sz w:val="28"/>
          <w:szCs w:val="28"/>
          <w:lang w:val="kk-KZ" w:eastAsia="ru-RU" w:bidi="ru-RU"/>
        </w:rPr>
      </w:pPr>
    </w:p>
    <w:tbl>
      <w:tblPr>
        <w:tblW w:w="95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3686"/>
        <w:gridCol w:w="992"/>
        <w:gridCol w:w="851"/>
        <w:gridCol w:w="992"/>
        <w:gridCol w:w="992"/>
        <w:gridCol w:w="992"/>
        <w:gridCol w:w="1030"/>
      </w:tblGrid>
      <w:tr w:rsidR="00165D5E" w:rsidRPr="0025407A" w14:paraId="18C648D8" w14:textId="77777777" w:rsidTr="00931FD7">
        <w:trPr>
          <w:trHeight w:val="20"/>
        </w:trPr>
        <w:tc>
          <w:tcPr>
            <w:tcW w:w="9535" w:type="dxa"/>
            <w:gridSpan w:val="7"/>
            <w:shd w:val="clear" w:color="auto" w:fill="auto"/>
            <w:tcMar>
              <w:top w:w="0" w:type="dxa"/>
              <w:left w:w="108" w:type="dxa"/>
              <w:bottom w:w="0" w:type="dxa"/>
              <w:right w:w="108" w:type="dxa"/>
            </w:tcMar>
            <w:hideMark/>
          </w:tcPr>
          <w:p w14:paraId="17EA763A" w14:textId="77777777" w:rsidR="00165D5E" w:rsidRPr="00131F29" w:rsidRDefault="00165D5E" w:rsidP="00612673">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Times New Roman" w:hAnsi="Times New Roman" w:cs="Times New Roman"/>
                <w:bCs/>
                <w:color w:val="000000" w:themeColor="text1"/>
                <w:sz w:val="28"/>
                <w:szCs w:val="28"/>
                <w:bdr w:val="none" w:sz="0" w:space="0" w:color="auto" w:frame="1"/>
                <w:lang w:val="kk-KZ" w:eastAsia="ru-RU" w:bidi="ru-RU"/>
              </w:rPr>
              <w:t>Олимпиадалық үлгілерге, идеалдарға, нормаларға, мінез-құлық үлгілеріне бағдарланған спортқа қатысты қызығушылықтарының қалыптасуы деңгейлері</w:t>
            </w:r>
          </w:p>
        </w:tc>
      </w:tr>
      <w:tr w:rsidR="00165D5E" w:rsidRPr="00131F29" w14:paraId="6E7C54C1" w14:textId="77777777" w:rsidTr="00931FD7">
        <w:trPr>
          <w:trHeight w:val="20"/>
        </w:trPr>
        <w:tc>
          <w:tcPr>
            <w:tcW w:w="3686" w:type="dxa"/>
            <w:vMerge w:val="restart"/>
            <w:shd w:val="clear" w:color="auto" w:fill="auto"/>
            <w:tcMar>
              <w:top w:w="0" w:type="dxa"/>
              <w:left w:w="108" w:type="dxa"/>
              <w:bottom w:w="0" w:type="dxa"/>
              <w:right w:w="108" w:type="dxa"/>
            </w:tcMar>
            <w:vAlign w:val="center"/>
            <w:hideMark/>
          </w:tcPr>
          <w:p w14:paraId="09E53BAC" w14:textId="77777777" w:rsidR="00165D5E" w:rsidRPr="00131F29" w:rsidRDefault="00165D5E" w:rsidP="00612673">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Қабілеттері</w:t>
            </w:r>
          </w:p>
        </w:tc>
        <w:tc>
          <w:tcPr>
            <w:tcW w:w="1843" w:type="dxa"/>
            <w:gridSpan w:val="2"/>
            <w:shd w:val="clear" w:color="auto" w:fill="auto"/>
            <w:vAlign w:val="center"/>
          </w:tcPr>
          <w:p w14:paraId="3A2EE79D" w14:textId="7FCDDD54" w:rsidR="00165D5E" w:rsidRPr="00131F29" w:rsidRDefault="0027053A" w:rsidP="0027053A">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жоғары</w:t>
            </w:r>
          </w:p>
        </w:tc>
        <w:tc>
          <w:tcPr>
            <w:tcW w:w="1984" w:type="dxa"/>
            <w:gridSpan w:val="2"/>
            <w:shd w:val="clear" w:color="auto" w:fill="auto"/>
            <w:tcMar>
              <w:top w:w="0" w:type="dxa"/>
              <w:left w:w="108" w:type="dxa"/>
              <w:bottom w:w="0" w:type="dxa"/>
              <w:right w:w="108" w:type="dxa"/>
            </w:tcMar>
            <w:vAlign w:val="center"/>
            <w:hideMark/>
          </w:tcPr>
          <w:p w14:paraId="3478395E" w14:textId="755B806B" w:rsidR="00165D5E" w:rsidRPr="00131F29" w:rsidRDefault="0027053A" w:rsidP="0027053A">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орташа</w:t>
            </w:r>
          </w:p>
        </w:tc>
        <w:tc>
          <w:tcPr>
            <w:tcW w:w="2022" w:type="dxa"/>
            <w:gridSpan w:val="2"/>
            <w:shd w:val="clear" w:color="auto" w:fill="auto"/>
            <w:tcMar>
              <w:top w:w="0" w:type="dxa"/>
              <w:left w:w="108" w:type="dxa"/>
              <w:bottom w:w="0" w:type="dxa"/>
              <w:right w:w="108" w:type="dxa"/>
            </w:tcMar>
            <w:vAlign w:val="center"/>
            <w:hideMark/>
          </w:tcPr>
          <w:p w14:paraId="033DA1FF" w14:textId="751B9D27" w:rsidR="00165D5E" w:rsidRPr="00131F29" w:rsidRDefault="0027053A" w:rsidP="0027053A">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төмен</w:t>
            </w:r>
          </w:p>
        </w:tc>
      </w:tr>
      <w:tr w:rsidR="000261EA" w:rsidRPr="00131F29" w14:paraId="0657989E" w14:textId="77777777" w:rsidTr="000523E3">
        <w:trPr>
          <w:trHeight w:val="20"/>
        </w:trPr>
        <w:tc>
          <w:tcPr>
            <w:tcW w:w="3686" w:type="dxa"/>
            <w:vMerge/>
            <w:tcBorders>
              <w:bottom w:val="single" w:sz="4" w:space="0" w:color="auto"/>
            </w:tcBorders>
            <w:shd w:val="clear" w:color="auto" w:fill="auto"/>
            <w:tcMar>
              <w:top w:w="0" w:type="dxa"/>
              <w:left w:w="108" w:type="dxa"/>
              <w:bottom w:w="0" w:type="dxa"/>
              <w:right w:w="108" w:type="dxa"/>
            </w:tcMar>
            <w:vAlign w:val="center"/>
          </w:tcPr>
          <w:p w14:paraId="32CC54E5" w14:textId="77777777" w:rsidR="000261EA" w:rsidRPr="00131F29" w:rsidRDefault="000261EA"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tc>
        <w:tc>
          <w:tcPr>
            <w:tcW w:w="992" w:type="dxa"/>
            <w:tcBorders>
              <w:bottom w:val="single" w:sz="4" w:space="0" w:color="auto"/>
            </w:tcBorders>
            <w:shd w:val="clear" w:color="auto" w:fill="auto"/>
          </w:tcPr>
          <w:p w14:paraId="63E1AB6F" w14:textId="0581EB24" w:rsidR="000261EA" w:rsidRPr="00131F29" w:rsidRDefault="000261EA" w:rsidP="00031486">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proofErr w:type="spellStart"/>
            <w:r w:rsidRPr="00131F29">
              <w:rPr>
                <w:rFonts w:ascii="Times New Roman" w:hAnsi="Times New Roman" w:cs="Times New Roman"/>
                <w:sz w:val="24"/>
                <w:szCs w:val="24"/>
              </w:rPr>
              <w:t>ба</w:t>
            </w:r>
            <w:proofErr w:type="gramStart"/>
            <w:r w:rsidRPr="00131F29">
              <w:rPr>
                <w:rFonts w:ascii="Times New Roman" w:hAnsi="Times New Roman" w:cs="Times New Roman"/>
                <w:sz w:val="24"/>
                <w:szCs w:val="24"/>
              </w:rPr>
              <w:t>қ.</w:t>
            </w:r>
            <w:proofErr w:type="gramEnd"/>
            <w:r w:rsidRPr="00131F29">
              <w:rPr>
                <w:rFonts w:ascii="Times New Roman" w:hAnsi="Times New Roman" w:cs="Times New Roman"/>
                <w:sz w:val="24"/>
                <w:szCs w:val="24"/>
              </w:rPr>
              <w:t>топ</w:t>
            </w:r>
            <w:proofErr w:type="spellEnd"/>
          </w:p>
        </w:tc>
        <w:tc>
          <w:tcPr>
            <w:tcW w:w="851" w:type="dxa"/>
            <w:tcBorders>
              <w:bottom w:val="single" w:sz="4" w:space="0" w:color="auto"/>
            </w:tcBorders>
            <w:shd w:val="clear" w:color="auto" w:fill="auto"/>
          </w:tcPr>
          <w:p w14:paraId="637A9DC9" w14:textId="3271F802" w:rsidR="000261EA" w:rsidRPr="00131F29" w:rsidRDefault="000261EA" w:rsidP="0027053A">
            <w:pPr>
              <w:tabs>
                <w:tab w:val="left" w:pos="567"/>
              </w:tabs>
              <w:spacing w:after="0" w:line="240" w:lineRule="auto"/>
              <w:contextualSpacing/>
              <w:jc w:val="center"/>
              <w:rPr>
                <w:rFonts w:ascii="Times New Roman" w:eastAsia="Calibri" w:hAnsi="Times New Roman" w:cs="Times New Roman"/>
                <w:color w:val="000000" w:themeColor="text1"/>
                <w:sz w:val="24"/>
                <w:szCs w:val="24"/>
                <w:lang w:val="kk-KZ" w:eastAsia="ru-RU" w:bidi="ru-RU"/>
              </w:rPr>
            </w:pPr>
            <w:proofErr w:type="spellStart"/>
            <w:r w:rsidRPr="00131F29">
              <w:rPr>
                <w:rFonts w:ascii="Times New Roman" w:hAnsi="Times New Roman" w:cs="Times New Roman"/>
                <w:sz w:val="24"/>
                <w:szCs w:val="24"/>
              </w:rPr>
              <w:t>тәж</w:t>
            </w:r>
            <w:proofErr w:type="gramStart"/>
            <w:r w:rsidRPr="00131F29">
              <w:rPr>
                <w:rFonts w:ascii="Times New Roman" w:hAnsi="Times New Roman" w:cs="Times New Roman"/>
                <w:sz w:val="24"/>
                <w:szCs w:val="24"/>
              </w:rPr>
              <w:t>.т</w:t>
            </w:r>
            <w:proofErr w:type="gramEnd"/>
            <w:r w:rsidRPr="00131F29">
              <w:rPr>
                <w:rFonts w:ascii="Times New Roman" w:hAnsi="Times New Roman" w:cs="Times New Roman"/>
                <w:sz w:val="24"/>
                <w:szCs w:val="24"/>
              </w:rPr>
              <w:t>оп</w:t>
            </w:r>
            <w:proofErr w:type="spellEnd"/>
          </w:p>
        </w:tc>
        <w:tc>
          <w:tcPr>
            <w:tcW w:w="992" w:type="dxa"/>
            <w:tcBorders>
              <w:bottom w:val="single" w:sz="4" w:space="0" w:color="auto"/>
            </w:tcBorders>
            <w:shd w:val="clear" w:color="auto" w:fill="auto"/>
            <w:tcMar>
              <w:top w:w="0" w:type="dxa"/>
              <w:left w:w="108" w:type="dxa"/>
              <w:bottom w:w="0" w:type="dxa"/>
              <w:right w:w="108" w:type="dxa"/>
            </w:tcMar>
          </w:tcPr>
          <w:p w14:paraId="72040767" w14:textId="2AB96B7F" w:rsidR="000261EA" w:rsidRPr="00131F29" w:rsidRDefault="000261EA" w:rsidP="0027053A">
            <w:pPr>
              <w:tabs>
                <w:tab w:val="left" w:pos="567"/>
              </w:tabs>
              <w:spacing w:after="0" w:line="240" w:lineRule="auto"/>
              <w:contextualSpacing/>
              <w:jc w:val="center"/>
              <w:rPr>
                <w:rFonts w:ascii="Times New Roman" w:eastAsia="Calibri" w:hAnsi="Times New Roman" w:cs="Times New Roman"/>
                <w:color w:val="000000" w:themeColor="text1"/>
                <w:sz w:val="24"/>
                <w:szCs w:val="24"/>
                <w:lang w:val="kk-KZ" w:eastAsia="ru-RU" w:bidi="ru-RU"/>
              </w:rPr>
            </w:pPr>
            <w:proofErr w:type="spellStart"/>
            <w:r w:rsidRPr="00131F29">
              <w:rPr>
                <w:rFonts w:ascii="Times New Roman" w:hAnsi="Times New Roman" w:cs="Times New Roman"/>
                <w:sz w:val="24"/>
                <w:szCs w:val="24"/>
              </w:rPr>
              <w:t>ба</w:t>
            </w:r>
            <w:proofErr w:type="gramStart"/>
            <w:r w:rsidRPr="00131F29">
              <w:rPr>
                <w:rFonts w:ascii="Times New Roman" w:hAnsi="Times New Roman" w:cs="Times New Roman"/>
                <w:sz w:val="24"/>
                <w:szCs w:val="24"/>
              </w:rPr>
              <w:t>қ.</w:t>
            </w:r>
            <w:proofErr w:type="gramEnd"/>
            <w:r w:rsidRPr="00131F29">
              <w:rPr>
                <w:rFonts w:ascii="Times New Roman" w:hAnsi="Times New Roman" w:cs="Times New Roman"/>
                <w:sz w:val="24"/>
                <w:szCs w:val="24"/>
              </w:rPr>
              <w:t>топ</w:t>
            </w:r>
            <w:proofErr w:type="spellEnd"/>
          </w:p>
        </w:tc>
        <w:tc>
          <w:tcPr>
            <w:tcW w:w="992" w:type="dxa"/>
            <w:tcBorders>
              <w:bottom w:val="single" w:sz="4" w:space="0" w:color="auto"/>
            </w:tcBorders>
            <w:shd w:val="clear" w:color="auto" w:fill="auto"/>
          </w:tcPr>
          <w:p w14:paraId="1F9CDD07" w14:textId="71B3572D" w:rsidR="000261EA" w:rsidRPr="00131F29" w:rsidRDefault="000261EA" w:rsidP="0027053A">
            <w:pPr>
              <w:tabs>
                <w:tab w:val="left" w:pos="567"/>
              </w:tabs>
              <w:spacing w:after="0" w:line="240" w:lineRule="auto"/>
              <w:contextualSpacing/>
              <w:jc w:val="center"/>
              <w:rPr>
                <w:rFonts w:ascii="Times New Roman" w:eastAsia="Calibri" w:hAnsi="Times New Roman" w:cs="Times New Roman"/>
                <w:color w:val="000000" w:themeColor="text1"/>
                <w:sz w:val="24"/>
                <w:szCs w:val="24"/>
                <w:lang w:val="kk-KZ" w:eastAsia="ru-RU" w:bidi="ru-RU"/>
              </w:rPr>
            </w:pPr>
            <w:proofErr w:type="spellStart"/>
            <w:r w:rsidRPr="00131F29">
              <w:rPr>
                <w:rFonts w:ascii="Times New Roman" w:hAnsi="Times New Roman" w:cs="Times New Roman"/>
                <w:sz w:val="24"/>
                <w:szCs w:val="24"/>
              </w:rPr>
              <w:t>тәж</w:t>
            </w:r>
            <w:proofErr w:type="gramStart"/>
            <w:r w:rsidRPr="00131F29">
              <w:rPr>
                <w:rFonts w:ascii="Times New Roman" w:hAnsi="Times New Roman" w:cs="Times New Roman"/>
                <w:sz w:val="24"/>
                <w:szCs w:val="24"/>
              </w:rPr>
              <w:t>.т</w:t>
            </w:r>
            <w:proofErr w:type="gramEnd"/>
            <w:r w:rsidRPr="00131F29">
              <w:rPr>
                <w:rFonts w:ascii="Times New Roman" w:hAnsi="Times New Roman" w:cs="Times New Roman"/>
                <w:sz w:val="24"/>
                <w:szCs w:val="24"/>
              </w:rPr>
              <w:t>оп</w:t>
            </w:r>
            <w:proofErr w:type="spellEnd"/>
          </w:p>
        </w:tc>
        <w:tc>
          <w:tcPr>
            <w:tcW w:w="992" w:type="dxa"/>
            <w:tcBorders>
              <w:bottom w:val="single" w:sz="4" w:space="0" w:color="auto"/>
            </w:tcBorders>
            <w:shd w:val="clear" w:color="auto" w:fill="auto"/>
            <w:tcMar>
              <w:top w:w="0" w:type="dxa"/>
              <w:left w:w="108" w:type="dxa"/>
              <w:bottom w:w="0" w:type="dxa"/>
              <w:right w:w="108" w:type="dxa"/>
            </w:tcMar>
          </w:tcPr>
          <w:p w14:paraId="5FD80A84" w14:textId="74363748" w:rsidR="000261EA" w:rsidRPr="00131F29" w:rsidRDefault="000261EA" w:rsidP="0027053A">
            <w:pPr>
              <w:tabs>
                <w:tab w:val="left" w:pos="567"/>
              </w:tabs>
              <w:spacing w:after="0" w:line="240" w:lineRule="auto"/>
              <w:contextualSpacing/>
              <w:jc w:val="center"/>
              <w:rPr>
                <w:rFonts w:ascii="Times New Roman" w:eastAsia="Calibri" w:hAnsi="Times New Roman" w:cs="Times New Roman"/>
                <w:color w:val="000000" w:themeColor="text1"/>
                <w:sz w:val="24"/>
                <w:szCs w:val="24"/>
                <w:lang w:val="kk-KZ" w:eastAsia="ru-RU" w:bidi="ru-RU"/>
              </w:rPr>
            </w:pPr>
            <w:proofErr w:type="spellStart"/>
            <w:r w:rsidRPr="00131F29">
              <w:rPr>
                <w:rFonts w:ascii="Times New Roman" w:hAnsi="Times New Roman" w:cs="Times New Roman"/>
                <w:sz w:val="24"/>
                <w:szCs w:val="24"/>
              </w:rPr>
              <w:t>ба</w:t>
            </w:r>
            <w:proofErr w:type="gramStart"/>
            <w:r w:rsidRPr="00131F29">
              <w:rPr>
                <w:rFonts w:ascii="Times New Roman" w:hAnsi="Times New Roman" w:cs="Times New Roman"/>
                <w:sz w:val="24"/>
                <w:szCs w:val="24"/>
              </w:rPr>
              <w:t>қ.</w:t>
            </w:r>
            <w:proofErr w:type="gramEnd"/>
            <w:r w:rsidRPr="00131F29">
              <w:rPr>
                <w:rFonts w:ascii="Times New Roman" w:hAnsi="Times New Roman" w:cs="Times New Roman"/>
                <w:sz w:val="24"/>
                <w:szCs w:val="24"/>
              </w:rPr>
              <w:t>топ</w:t>
            </w:r>
            <w:proofErr w:type="spellEnd"/>
          </w:p>
        </w:tc>
        <w:tc>
          <w:tcPr>
            <w:tcW w:w="1030" w:type="dxa"/>
            <w:tcBorders>
              <w:bottom w:val="single" w:sz="4" w:space="0" w:color="auto"/>
            </w:tcBorders>
            <w:shd w:val="clear" w:color="auto" w:fill="auto"/>
          </w:tcPr>
          <w:p w14:paraId="7E1853E6" w14:textId="4796DB3A" w:rsidR="000261EA" w:rsidRPr="00131F29" w:rsidRDefault="000261EA" w:rsidP="0027053A">
            <w:pPr>
              <w:tabs>
                <w:tab w:val="left" w:pos="567"/>
              </w:tabs>
              <w:spacing w:after="0" w:line="240" w:lineRule="auto"/>
              <w:contextualSpacing/>
              <w:jc w:val="center"/>
              <w:rPr>
                <w:rFonts w:ascii="Times New Roman" w:eastAsia="Calibri" w:hAnsi="Times New Roman" w:cs="Times New Roman"/>
                <w:color w:val="000000" w:themeColor="text1"/>
                <w:sz w:val="24"/>
                <w:szCs w:val="24"/>
                <w:lang w:val="kk-KZ" w:eastAsia="ru-RU" w:bidi="ru-RU"/>
              </w:rPr>
            </w:pPr>
            <w:proofErr w:type="spellStart"/>
            <w:r w:rsidRPr="00131F29">
              <w:rPr>
                <w:rFonts w:ascii="Times New Roman" w:hAnsi="Times New Roman" w:cs="Times New Roman"/>
                <w:sz w:val="24"/>
                <w:szCs w:val="24"/>
              </w:rPr>
              <w:t>тәж</w:t>
            </w:r>
            <w:proofErr w:type="gramStart"/>
            <w:r w:rsidRPr="00131F29">
              <w:rPr>
                <w:rFonts w:ascii="Times New Roman" w:hAnsi="Times New Roman" w:cs="Times New Roman"/>
                <w:sz w:val="24"/>
                <w:szCs w:val="24"/>
              </w:rPr>
              <w:t>.т</w:t>
            </w:r>
            <w:proofErr w:type="gramEnd"/>
            <w:r w:rsidRPr="00131F29">
              <w:rPr>
                <w:rFonts w:ascii="Times New Roman" w:hAnsi="Times New Roman" w:cs="Times New Roman"/>
                <w:sz w:val="24"/>
                <w:szCs w:val="24"/>
              </w:rPr>
              <w:t>оп</w:t>
            </w:r>
            <w:proofErr w:type="spellEnd"/>
          </w:p>
        </w:tc>
      </w:tr>
      <w:tr w:rsidR="00A631BF" w:rsidRPr="00131F29" w14:paraId="52BF8F25" w14:textId="77777777" w:rsidTr="00DB1210">
        <w:trPr>
          <w:trHeight w:val="20"/>
        </w:trPr>
        <w:tc>
          <w:tcPr>
            <w:tcW w:w="3686" w:type="dxa"/>
            <w:tcBorders>
              <w:bottom w:val="single" w:sz="4" w:space="0" w:color="auto"/>
            </w:tcBorders>
            <w:shd w:val="clear" w:color="auto" w:fill="auto"/>
            <w:tcMar>
              <w:top w:w="0" w:type="dxa"/>
              <w:left w:w="108" w:type="dxa"/>
              <w:bottom w:w="0" w:type="dxa"/>
              <w:right w:w="108" w:type="dxa"/>
            </w:tcMar>
          </w:tcPr>
          <w:p w14:paraId="64903BA9" w14:textId="243F97D1" w:rsidR="00A631BF" w:rsidRPr="00131F29" w:rsidRDefault="00A631BF" w:rsidP="00A631BF">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hAnsi="Times New Roman" w:cs="Times New Roman"/>
                <w:sz w:val="28"/>
                <w:szCs w:val="28"/>
              </w:rPr>
              <w:t>1</w:t>
            </w:r>
          </w:p>
        </w:tc>
        <w:tc>
          <w:tcPr>
            <w:tcW w:w="992" w:type="dxa"/>
            <w:tcBorders>
              <w:bottom w:val="single" w:sz="4" w:space="0" w:color="auto"/>
            </w:tcBorders>
            <w:shd w:val="clear" w:color="auto" w:fill="auto"/>
          </w:tcPr>
          <w:p w14:paraId="0C4DBDBB" w14:textId="36AFFAC7" w:rsidR="00A631BF" w:rsidRPr="00131F29" w:rsidRDefault="00A631BF" w:rsidP="00A631BF">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hAnsi="Times New Roman" w:cs="Times New Roman"/>
                <w:sz w:val="28"/>
                <w:szCs w:val="28"/>
              </w:rPr>
              <w:t>2</w:t>
            </w:r>
          </w:p>
        </w:tc>
        <w:tc>
          <w:tcPr>
            <w:tcW w:w="851" w:type="dxa"/>
            <w:tcBorders>
              <w:bottom w:val="single" w:sz="4" w:space="0" w:color="auto"/>
            </w:tcBorders>
            <w:shd w:val="clear" w:color="auto" w:fill="auto"/>
          </w:tcPr>
          <w:p w14:paraId="1D7461AA" w14:textId="18347392" w:rsidR="00A631BF" w:rsidRPr="00131F29" w:rsidRDefault="00A631BF" w:rsidP="00A631BF">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hAnsi="Times New Roman" w:cs="Times New Roman"/>
                <w:sz w:val="28"/>
                <w:szCs w:val="28"/>
              </w:rPr>
              <w:t>3</w:t>
            </w:r>
          </w:p>
        </w:tc>
        <w:tc>
          <w:tcPr>
            <w:tcW w:w="992" w:type="dxa"/>
            <w:tcBorders>
              <w:bottom w:val="single" w:sz="4" w:space="0" w:color="auto"/>
            </w:tcBorders>
            <w:shd w:val="clear" w:color="auto" w:fill="auto"/>
            <w:tcMar>
              <w:top w:w="0" w:type="dxa"/>
              <w:left w:w="108" w:type="dxa"/>
              <w:bottom w:w="0" w:type="dxa"/>
              <w:right w:w="108" w:type="dxa"/>
            </w:tcMar>
          </w:tcPr>
          <w:p w14:paraId="14D3691D" w14:textId="2F426242" w:rsidR="00A631BF" w:rsidRPr="00131F29" w:rsidRDefault="00A631BF" w:rsidP="00A631BF">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hAnsi="Times New Roman" w:cs="Times New Roman"/>
                <w:sz w:val="28"/>
                <w:szCs w:val="28"/>
              </w:rPr>
              <w:t>4</w:t>
            </w:r>
          </w:p>
        </w:tc>
        <w:tc>
          <w:tcPr>
            <w:tcW w:w="992" w:type="dxa"/>
            <w:tcBorders>
              <w:bottom w:val="single" w:sz="4" w:space="0" w:color="auto"/>
            </w:tcBorders>
            <w:shd w:val="clear" w:color="auto" w:fill="auto"/>
          </w:tcPr>
          <w:p w14:paraId="0D743369" w14:textId="20C05CFD" w:rsidR="00A631BF" w:rsidRPr="00131F29" w:rsidRDefault="00A631BF" w:rsidP="00A631BF">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hAnsi="Times New Roman" w:cs="Times New Roman"/>
                <w:sz w:val="28"/>
                <w:szCs w:val="28"/>
              </w:rPr>
              <w:t>5</w:t>
            </w:r>
          </w:p>
        </w:tc>
        <w:tc>
          <w:tcPr>
            <w:tcW w:w="992" w:type="dxa"/>
            <w:tcBorders>
              <w:bottom w:val="single" w:sz="4" w:space="0" w:color="auto"/>
            </w:tcBorders>
            <w:shd w:val="clear" w:color="auto" w:fill="auto"/>
            <w:tcMar>
              <w:top w:w="0" w:type="dxa"/>
              <w:left w:w="108" w:type="dxa"/>
              <w:bottom w:w="0" w:type="dxa"/>
              <w:right w:w="108" w:type="dxa"/>
            </w:tcMar>
          </w:tcPr>
          <w:p w14:paraId="3DE50DA0" w14:textId="0EBC15AD" w:rsidR="00A631BF" w:rsidRPr="00131F29" w:rsidRDefault="00A631BF" w:rsidP="00A631BF">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hAnsi="Times New Roman" w:cs="Times New Roman"/>
                <w:sz w:val="28"/>
                <w:szCs w:val="28"/>
              </w:rPr>
              <w:t>6</w:t>
            </w:r>
          </w:p>
        </w:tc>
        <w:tc>
          <w:tcPr>
            <w:tcW w:w="1030" w:type="dxa"/>
            <w:tcBorders>
              <w:bottom w:val="single" w:sz="4" w:space="0" w:color="auto"/>
            </w:tcBorders>
            <w:shd w:val="clear" w:color="auto" w:fill="auto"/>
          </w:tcPr>
          <w:p w14:paraId="17487BBC" w14:textId="6098576D" w:rsidR="00A631BF" w:rsidRPr="00131F29" w:rsidRDefault="00A631BF" w:rsidP="00A631BF">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hAnsi="Times New Roman" w:cs="Times New Roman"/>
                <w:sz w:val="28"/>
                <w:szCs w:val="28"/>
              </w:rPr>
              <w:t>7</w:t>
            </w:r>
          </w:p>
        </w:tc>
      </w:tr>
      <w:tr w:rsidR="00DB1210" w:rsidRPr="00131F29" w14:paraId="0C7A354E" w14:textId="77777777" w:rsidTr="00DB1210">
        <w:trPr>
          <w:trHeight w:val="1038"/>
        </w:trPr>
        <w:tc>
          <w:tcPr>
            <w:tcW w:w="36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98694D3" w14:textId="77777777" w:rsidR="00DB1210" w:rsidRPr="00131F29" w:rsidRDefault="00DB1210" w:rsidP="00031486">
            <w:pPr>
              <w:tabs>
                <w:tab w:val="left" w:pos="567"/>
              </w:tabs>
              <w:spacing w:after="0" w:line="240" w:lineRule="auto"/>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Спорттық шараларға қызығушылығы,  қатысуға тілек білдіруі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086207" w14:textId="4080D14C" w:rsidR="00DB1210" w:rsidRPr="00131F29" w:rsidRDefault="00DB1210" w:rsidP="00031486">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26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A59EA7" w14:textId="3BD29F49" w:rsidR="00DB1210" w:rsidRPr="00131F29" w:rsidRDefault="00DB1210" w:rsidP="00B8385A">
            <w:pPr>
              <w:spacing w:after="0" w:line="240" w:lineRule="auto"/>
              <w:contextualSpacing/>
              <w:jc w:val="center"/>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rPr>
              <w:t xml:space="preserve">29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14:paraId="5BC44D19" w14:textId="10F61132" w:rsidR="00DB1210" w:rsidRPr="00131F29" w:rsidRDefault="00DB1210" w:rsidP="00B8385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44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CEAF85" w14:textId="1C6A60C7" w:rsidR="00DB1210" w:rsidRPr="00131F29" w:rsidRDefault="00DB1210" w:rsidP="00B8385A">
            <w:pPr>
              <w:spacing w:after="0" w:line="240" w:lineRule="auto"/>
              <w:contextualSpacing/>
              <w:jc w:val="center"/>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rPr>
              <w:t xml:space="preserve">41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14:paraId="58304952" w14:textId="4366953A" w:rsidR="00DB1210" w:rsidRPr="00131F29" w:rsidRDefault="00DB1210" w:rsidP="00B8385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30 </w:t>
            </w:r>
          </w:p>
        </w:tc>
        <w:tc>
          <w:tcPr>
            <w:tcW w:w="10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79BDFB" w14:textId="55F843A1" w:rsidR="00DB1210" w:rsidRPr="00131F29" w:rsidRDefault="00DB1210" w:rsidP="00B8385A">
            <w:pPr>
              <w:spacing w:after="0" w:line="240" w:lineRule="auto"/>
              <w:contextualSpacing/>
              <w:jc w:val="center"/>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rPr>
              <w:t xml:space="preserve">30 </w:t>
            </w:r>
          </w:p>
        </w:tc>
      </w:tr>
      <w:tr w:rsidR="00DB1210" w:rsidRPr="00131F29" w14:paraId="154B9323" w14:textId="77777777" w:rsidTr="00DB1210">
        <w:trPr>
          <w:trHeight w:val="273"/>
        </w:trPr>
        <w:tc>
          <w:tcPr>
            <w:tcW w:w="3686" w:type="dxa"/>
            <w:tcBorders>
              <w:top w:val="single" w:sz="4" w:space="0" w:color="auto"/>
              <w:left w:val="nil"/>
              <w:bottom w:val="nil"/>
              <w:right w:val="nil"/>
            </w:tcBorders>
            <w:shd w:val="clear" w:color="auto" w:fill="auto"/>
            <w:tcMar>
              <w:top w:w="0" w:type="dxa"/>
              <w:left w:w="108" w:type="dxa"/>
              <w:bottom w:w="0" w:type="dxa"/>
              <w:right w:w="108" w:type="dxa"/>
            </w:tcMar>
          </w:tcPr>
          <w:p w14:paraId="7ACE2658" w14:textId="77777777" w:rsidR="00DB1210" w:rsidRPr="00131F29" w:rsidRDefault="00DB1210" w:rsidP="00031486">
            <w:pPr>
              <w:tabs>
                <w:tab w:val="left" w:pos="567"/>
              </w:tabs>
              <w:spacing w:after="0" w:line="240" w:lineRule="auto"/>
              <w:contextualSpacing/>
              <w:rPr>
                <w:rFonts w:ascii="Times New Roman" w:eastAsia="Calibri" w:hAnsi="Times New Roman" w:cs="Times New Roman"/>
                <w:color w:val="000000" w:themeColor="text1"/>
                <w:sz w:val="28"/>
                <w:szCs w:val="28"/>
                <w:lang w:val="kk-KZ" w:eastAsia="ru-RU" w:bidi="ru-RU"/>
              </w:rPr>
            </w:pPr>
          </w:p>
        </w:tc>
        <w:tc>
          <w:tcPr>
            <w:tcW w:w="992" w:type="dxa"/>
            <w:tcBorders>
              <w:top w:val="single" w:sz="4" w:space="0" w:color="auto"/>
              <w:left w:val="nil"/>
              <w:bottom w:val="nil"/>
              <w:right w:val="nil"/>
            </w:tcBorders>
            <w:shd w:val="clear" w:color="auto" w:fill="auto"/>
            <w:vAlign w:val="center"/>
          </w:tcPr>
          <w:p w14:paraId="51A1E4D8" w14:textId="77777777" w:rsidR="00DB1210" w:rsidRPr="00131F29" w:rsidRDefault="00DB1210" w:rsidP="00031486">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p>
        </w:tc>
        <w:tc>
          <w:tcPr>
            <w:tcW w:w="851" w:type="dxa"/>
            <w:tcBorders>
              <w:top w:val="single" w:sz="4" w:space="0" w:color="auto"/>
              <w:left w:val="nil"/>
              <w:bottom w:val="nil"/>
              <w:right w:val="nil"/>
            </w:tcBorders>
            <w:shd w:val="clear" w:color="auto" w:fill="FFFFFF" w:themeFill="background1"/>
            <w:vAlign w:val="center"/>
          </w:tcPr>
          <w:p w14:paraId="4AD51B71" w14:textId="77777777" w:rsidR="00DB1210" w:rsidRPr="00131F29" w:rsidRDefault="00DB1210" w:rsidP="00B8385A">
            <w:pPr>
              <w:spacing w:after="0" w:line="240" w:lineRule="auto"/>
              <w:contextualSpacing/>
              <w:jc w:val="center"/>
              <w:rPr>
                <w:rFonts w:ascii="Times New Roman" w:hAnsi="Times New Roman" w:cs="Times New Roman"/>
                <w:color w:val="000000" w:themeColor="text1"/>
                <w:sz w:val="28"/>
                <w:szCs w:val="28"/>
              </w:rPr>
            </w:pPr>
          </w:p>
        </w:tc>
        <w:tc>
          <w:tcPr>
            <w:tcW w:w="992" w:type="dxa"/>
            <w:tcBorders>
              <w:top w:val="single" w:sz="4" w:space="0" w:color="auto"/>
              <w:left w:val="nil"/>
              <w:bottom w:val="nil"/>
              <w:right w:val="nil"/>
            </w:tcBorders>
            <w:shd w:val="clear" w:color="auto" w:fill="FFFFFF" w:themeFill="background1"/>
            <w:tcMar>
              <w:top w:w="0" w:type="dxa"/>
              <w:left w:w="108" w:type="dxa"/>
              <w:bottom w:w="0" w:type="dxa"/>
              <w:right w:w="108" w:type="dxa"/>
            </w:tcMar>
            <w:vAlign w:val="center"/>
          </w:tcPr>
          <w:p w14:paraId="6C8AAA3F" w14:textId="77777777" w:rsidR="00DB1210" w:rsidRPr="00131F29" w:rsidRDefault="00DB1210" w:rsidP="00B8385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p>
        </w:tc>
        <w:tc>
          <w:tcPr>
            <w:tcW w:w="992" w:type="dxa"/>
            <w:tcBorders>
              <w:top w:val="single" w:sz="4" w:space="0" w:color="auto"/>
              <w:left w:val="nil"/>
              <w:bottom w:val="nil"/>
              <w:right w:val="nil"/>
            </w:tcBorders>
            <w:shd w:val="clear" w:color="auto" w:fill="FFFFFF" w:themeFill="background1"/>
            <w:vAlign w:val="center"/>
          </w:tcPr>
          <w:p w14:paraId="1EB217D1" w14:textId="77777777" w:rsidR="00DB1210" w:rsidRPr="00131F29" w:rsidRDefault="00DB1210" w:rsidP="00B8385A">
            <w:pPr>
              <w:spacing w:after="0" w:line="240" w:lineRule="auto"/>
              <w:contextualSpacing/>
              <w:jc w:val="center"/>
              <w:rPr>
                <w:rFonts w:ascii="Times New Roman" w:hAnsi="Times New Roman" w:cs="Times New Roman"/>
                <w:color w:val="000000" w:themeColor="text1"/>
                <w:sz w:val="28"/>
                <w:szCs w:val="28"/>
              </w:rPr>
            </w:pPr>
          </w:p>
        </w:tc>
        <w:tc>
          <w:tcPr>
            <w:tcW w:w="992" w:type="dxa"/>
            <w:tcBorders>
              <w:top w:val="single" w:sz="4" w:space="0" w:color="auto"/>
              <w:left w:val="nil"/>
              <w:bottom w:val="nil"/>
              <w:right w:val="nil"/>
            </w:tcBorders>
            <w:shd w:val="clear" w:color="auto" w:fill="FFFFFF" w:themeFill="background1"/>
            <w:tcMar>
              <w:top w:w="0" w:type="dxa"/>
              <w:left w:w="108" w:type="dxa"/>
              <w:bottom w:w="0" w:type="dxa"/>
              <w:right w:w="108" w:type="dxa"/>
            </w:tcMar>
            <w:vAlign w:val="center"/>
          </w:tcPr>
          <w:p w14:paraId="31487A2E" w14:textId="77777777" w:rsidR="00DB1210" w:rsidRPr="00131F29" w:rsidRDefault="00DB1210" w:rsidP="00B8385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p>
        </w:tc>
        <w:tc>
          <w:tcPr>
            <w:tcW w:w="1030" w:type="dxa"/>
            <w:tcBorders>
              <w:top w:val="single" w:sz="4" w:space="0" w:color="auto"/>
              <w:left w:val="nil"/>
              <w:bottom w:val="nil"/>
              <w:right w:val="nil"/>
            </w:tcBorders>
            <w:shd w:val="clear" w:color="auto" w:fill="FFFFFF" w:themeFill="background1"/>
            <w:vAlign w:val="center"/>
          </w:tcPr>
          <w:p w14:paraId="4483F49A" w14:textId="77777777" w:rsidR="00DB1210" w:rsidRPr="00131F29" w:rsidRDefault="00DB1210" w:rsidP="00B8385A">
            <w:pPr>
              <w:spacing w:after="0" w:line="240" w:lineRule="auto"/>
              <w:contextualSpacing/>
              <w:jc w:val="center"/>
              <w:rPr>
                <w:rFonts w:ascii="Times New Roman" w:hAnsi="Times New Roman" w:cs="Times New Roman"/>
                <w:color w:val="000000" w:themeColor="text1"/>
                <w:sz w:val="28"/>
                <w:szCs w:val="28"/>
              </w:rPr>
            </w:pPr>
          </w:p>
        </w:tc>
      </w:tr>
      <w:tr w:rsidR="00DB1210" w:rsidRPr="00131F29" w14:paraId="14A2F8AA" w14:textId="77777777" w:rsidTr="00DB1210">
        <w:trPr>
          <w:trHeight w:val="152"/>
        </w:trPr>
        <w:tc>
          <w:tcPr>
            <w:tcW w:w="3686" w:type="dxa"/>
            <w:tcBorders>
              <w:top w:val="nil"/>
              <w:left w:val="nil"/>
              <w:bottom w:val="single" w:sz="4" w:space="0" w:color="auto"/>
              <w:right w:val="nil"/>
            </w:tcBorders>
            <w:shd w:val="clear" w:color="auto" w:fill="auto"/>
            <w:tcMar>
              <w:top w:w="0" w:type="dxa"/>
              <w:left w:w="108" w:type="dxa"/>
              <w:bottom w:w="0" w:type="dxa"/>
              <w:right w:w="108" w:type="dxa"/>
            </w:tcMar>
          </w:tcPr>
          <w:p w14:paraId="2E407B41" w14:textId="4B93E9B7" w:rsidR="00DB1210" w:rsidRPr="00131F29" w:rsidRDefault="00DB1210" w:rsidP="00031486">
            <w:pPr>
              <w:tabs>
                <w:tab w:val="left" w:pos="567"/>
              </w:tabs>
              <w:spacing w:after="0" w:line="240" w:lineRule="auto"/>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21 - кестенің жалғасы</w:t>
            </w:r>
          </w:p>
        </w:tc>
        <w:tc>
          <w:tcPr>
            <w:tcW w:w="992" w:type="dxa"/>
            <w:tcBorders>
              <w:top w:val="nil"/>
              <w:left w:val="nil"/>
              <w:bottom w:val="single" w:sz="4" w:space="0" w:color="auto"/>
              <w:right w:val="nil"/>
            </w:tcBorders>
            <w:shd w:val="clear" w:color="auto" w:fill="auto"/>
            <w:vAlign w:val="center"/>
          </w:tcPr>
          <w:p w14:paraId="7AC53A89" w14:textId="77777777" w:rsidR="00DB1210" w:rsidRPr="00131F29" w:rsidRDefault="00DB1210" w:rsidP="00031486">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p>
        </w:tc>
        <w:tc>
          <w:tcPr>
            <w:tcW w:w="851" w:type="dxa"/>
            <w:tcBorders>
              <w:top w:val="nil"/>
              <w:left w:val="nil"/>
              <w:bottom w:val="single" w:sz="4" w:space="0" w:color="auto"/>
              <w:right w:val="nil"/>
            </w:tcBorders>
            <w:shd w:val="clear" w:color="auto" w:fill="FFFFFF" w:themeFill="background1"/>
            <w:vAlign w:val="center"/>
          </w:tcPr>
          <w:p w14:paraId="7B63965F" w14:textId="77777777" w:rsidR="00DB1210" w:rsidRPr="00131F29" w:rsidRDefault="00DB1210" w:rsidP="00B8385A">
            <w:pPr>
              <w:spacing w:after="0" w:line="240" w:lineRule="auto"/>
              <w:contextualSpacing/>
              <w:jc w:val="center"/>
              <w:rPr>
                <w:rFonts w:ascii="Times New Roman" w:hAnsi="Times New Roman" w:cs="Times New Roman"/>
                <w:color w:val="000000" w:themeColor="text1"/>
                <w:sz w:val="28"/>
                <w:szCs w:val="28"/>
              </w:rPr>
            </w:pPr>
          </w:p>
        </w:tc>
        <w:tc>
          <w:tcPr>
            <w:tcW w:w="992" w:type="dxa"/>
            <w:tcBorders>
              <w:top w:val="nil"/>
              <w:left w:val="nil"/>
              <w:bottom w:val="single" w:sz="4" w:space="0" w:color="auto"/>
              <w:right w:val="nil"/>
            </w:tcBorders>
            <w:shd w:val="clear" w:color="auto" w:fill="FFFFFF" w:themeFill="background1"/>
            <w:tcMar>
              <w:top w:w="0" w:type="dxa"/>
              <w:left w:w="108" w:type="dxa"/>
              <w:bottom w:w="0" w:type="dxa"/>
              <w:right w:w="108" w:type="dxa"/>
            </w:tcMar>
            <w:vAlign w:val="center"/>
          </w:tcPr>
          <w:p w14:paraId="368CBD6A" w14:textId="77777777" w:rsidR="00DB1210" w:rsidRPr="00131F29" w:rsidRDefault="00DB1210" w:rsidP="00B8385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p>
        </w:tc>
        <w:tc>
          <w:tcPr>
            <w:tcW w:w="992" w:type="dxa"/>
            <w:tcBorders>
              <w:top w:val="nil"/>
              <w:left w:val="nil"/>
              <w:bottom w:val="single" w:sz="4" w:space="0" w:color="auto"/>
              <w:right w:val="nil"/>
            </w:tcBorders>
            <w:shd w:val="clear" w:color="auto" w:fill="FFFFFF" w:themeFill="background1"/>
            <w:vAlign w:val="center"/>
          </w:tcPr>
          <w:p w14:paraId="504B4B92" w14:textId="77777777" w:rsidR="00DB1210" w:rsidRPr="00131F29" w:rsidRDefault="00DB1210" w:rsidP="00B8385A">
            <w:pPr>
              <w:spacing w:after="0" w:line="240" w:lineRule="auto"/>
              <w:contextualSpacing/>
              <w:jc w:val="center"/>
              <w:rPr>
                <w:rFonts w:ascii="Times New Roman" w:hAnsi="Times New Roman" w:cs="Times New Roman"/>
                <w:color w:val="000000" w:themeColor="text1"/>
                <w:sz w:val="28"/>
                <w:szCs w:val="28"/>
              </w:rPr>
            </w:pPr>
          </w:p>
        </w:tc>
        <w:tc>
          <w:tcPr>
            <w:tcW w:w="992" w:type="dxa"/>
            <w:tcBorders>
              <w:top w:val="nil"/>
              <w:left w:val="nil"/>
              <w:bottom w:val="single" w:sz="4" w:space="0" w:color="auto"/>
              <w:right w:val="nil"/>
            </w:tcBorders>
            <w:shd w:val="clear" w:color="auto" w:fill="FFFFFF" w:themeFill="background1"/>
            <w:tcMar>
              <w:top w:w="0" w:type="dxa"/>
              <w:left w:w="108" w:type="dxa"/>
              <w:bottom w:w="0" w:type="dxa"/>
              <w:right w:w="108" w:type="dxa"/>
            </w:tcMar>
            <w:vAlign w:val="center"/>
          </w:tcPr>
          <w:p w14:paraId="739F057D" w14:textId="77777777" w:rsidR="00DB1210" w:rsidRPr="00131F29" w:rsidRDefault="00DB1210" w:rsidP="00B8385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p>
        </w:tc>
        <w:tc>
          <w:tcPr>
            <w:tcW w:w="1030" w:type="dxa"/>
            <w:tcBorders>
              <w:top w:val="nil"/>
              <w:left w:val="nil"/>
              <w:bottom w:val="single" w:sz="4" w:space="0" w:color="auto"/>
              <w:right w:val="nil"/>
            </w:tcBorders>
            <w:shd w:val="clear" w:color="auto" w:fill="FFFFFF" w:themeFill="background1"/>
            <w:vAlign w:val="center"/>
          </w:tcPr>
          <w:p w14:paraId="36A28A5E" w14:textId="77777777" w:rsidR="00DB1210" w:rsidRPr="00131F29" w:rsidRDefault="00DB1210" w:rsidP="00B8385A">
            <w:pPr>
              <w:spacing w:after="0" w:line="240" w:lineRule="auto"/>
              <w:contextualSpacing/>
              <w:jc w:val="center"/>
              <w:rPr>
                <w:rFonts w:ascii="Times New Roman" w:hAnsi="Times New Roman" w:cs="Times New Roman"/>
                <w:color w:val="000000" w:themeColor="text1"/>
                <w:sz w:val="28"/>
                <w:szCs w:val="28"/>
              </w:rPr>
            </w:pPr>
          </w:p>
        </w:tc>
      </w:tr>
      <w:tr w:rsidR="00A631BF" w:rsidRPr="00131F29" w14:paraId="3502E6C8" w14:textId="77777777" w:rsidTr="00DB1210">
        <w:trPr>
          <w:trHeight w:val="20"/>
        </w:trPr>
        <w:tc>
          <w:tcPr>
            <w:tcW w:w="3686" w:type="dxa"/>
            <w:tcBorders>
              <w:top w:val="single" w:sz="4" w:space="0" w:color="auto"/>
            </w:tcBorders>
            <w:shd w:val="clear" w:color="auto" w:fill="auto"/>
            <w:tcMar>
              <w:top w:w="0" w:type="dxa"/>
              <w:left w:w="108" w:type="dxa"/>
              <w:bottom w:w="0" w:type="dxa"/>
              <w:right w:w="108" w:type="dxa"/>
            </w:tcMar>
          </w:tcPr>
          <w:p w14:paraId="475BB31F" w14:textId="00DA2672" w:rsidR="00A631BF" w:rsidRPr="00131F29" w:rsidRDefault="00A631BF" w:rsidP="00A631BF">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hAnsi="Times New Roman" w:cs="Times New Roman"/>
                <w:sz w:val="28"/>
                <w:szCs w:val="28"/>
              </w:rPr>
              <w:t>1</w:t>
            </w:r>
          </w:p>
        </w:tc>
        <w:tc>
          <w:tcPr>
            <w:tcW w:w="992" w:type="dxa"/>
            <w:tcBorders>
              <w:top w:val="single" w:sz="4" w:space="0" w:color="auto"/>
            </w:tcBorders>
            <w:shd w:val="clear" w:color="auto" w:fill="auto"/>
          </w:tcPr>
          <w:p w14:paraId="23F39889" w14:textId="4C01A37A" w:rsidR="00A631BF" w:rsidRPr="00131F29" w:rsidRDefault="00A631BF" w:rsidP="00031486">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hAnsi="Times New Roman" w:cs="Times New Roman"/>
                <w:sz w:val="28"/>
                <w:szCs w:val="28"/>
              </w:rPr>
              <w:t>2</w:t>
            </w:r>
          </w:p>
        </w:tc>
        <w:tc>
          <w:tcPr>
            <w:tcW w:w="851" w:type="dxa"/>
            <w:tcBorders>
              <w:top w:val="single" w:sz="4" w:space="0" w:color="auto"/>
            </w:tcBorders>
            <w:shd w:val="clear" w:color="auto" w:fill="FFFFFF" w:themeFill="background1"/>
          </w:tcPr>
          <w:p w14:paraId="532F854D" w14:textId="75E964C5" w:rsidR="00A631BF" w:rsidRPr="00131F29" w:rsidRDefault="00A631BF" w:rsidP="00B8385A">
            <w:pPr>
              <w:spacing w:after="0" w:line="240" w:lineRule="auto"/>
              <w:contextualSpacing/>
              <w:jc w:val="center"/>
              <w:rPr>
                <w:rFonts w:ascii="Times New Roman" w:hAnsi="Times New Roman" w:cs="Times New Roman"/>
                <w:color w:val="000000" w:themeColor="text1"/>
                <w:sz w:val="28"/>
                <w:szCs w:val="28"/>
                <w:lang w:val="kk-KZ"/>
              </w:rPr>
            </w:pPr>
            <w:r w:rsidRPr="00131F29">
              <w:rPr>
                <w:rFonts w:ascii="Times New Roman" w:hAnsi="Times New Roman" w:cs="Times New Roman"/>
                <w:sz w:val="28"/>
                <w:szCs w:val="28"/>
              </w:rPr>
              <w:t>3</w:t>
            </w:r>
          </w:p>
        </w:tc>
        <w:tc>
          <w:tcPr>
            <w:tcW w:w="992" w:type="dxa"/>
            <w:tcBorders>
              <w:top w:val="single" w:sz="4" w:space="0" w:color="auto"/>
            </w:tcBorders>
            <w:shd w:val="clear" w:color="auto" w:fill="FFFFFF" w:themeFill="background1"/>
            <w:tcMar>
              <w:top w:w="0" w:type="dxa"/>
              <w:left w:w="108" w:type="dxa"/>
              <w:bottom w:w="0" w:type="dxa"/>
              <w:right w:w="108" w:type="dxa"/>
            </w:tcMar>
          </w:tcPr>
          <w:p w14:paraId="6119CA64" w14:textId="15CBE2FD" w:rsidR="00A631BF" w:rsidRPr="00131F29" w:rsidRDefault="00A631BF" w:rsidP="00B8385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hAnsi="Times New Roman" w:cs="Times New Roman"/>
                <w:sz w:val="28"/>
                <w:szCs w:val="28"/>
              </w:rPr>
              <w:t>4</w:t>
            </w:r>
          </w:p>
        </w:tc>
        <w:tc>
          <w:tcPr>
            <w:tcW w:w="992" w:type="dxa"/>
            <w:tcBorders>
              <w:top w:val="single" w:sz="4" w:space="0" w:color="auto"/>
            </w:tcBorders>
            <w:shd w:val="clear" w:color="auto" w:fill="FFFFFF" w:themeFill="background1"/>
          </w:tcPr>
          <w:p w14:paraId="35763BFD" w14:textId="49CFBC55" w:rsidR="00A631BF" w:rsidRPr="00131F29" w:rsidRDefault="00A631BF" w:rsidP="00B8385A">
            <w:pPr>
              <w:spacing w:after="0" w:line="240" w:lineRule="auto"/>
              <w:contextualSpacing/>
              <w:jc w:val="center"/>
              <w:rPr>
                <w:rFonts w:ascii="Times New Roman" w:hAnsi="Times New Roman" w:cs="Times New Roman"/>
                <w:color w:val="000000" w:themeColor="text1"/>
                <w:sz w:val="28"/>
                <w:szCs w:val="28"/>
                <w:lang w:val="kk-KZ"/>
              </w:rPr>
            </w:pPr>
            <w:r w:rsidRPr="00131F29">
              <w:rPr>
                <w:rFonts w:ascii="Times New Roman" w:hAnsi="Times New Roman" w:cs="Times New Roman"/>
                <w:sz w:val="28"/>
                <w:szCs w:val="28"/>
              </w:rPr>
              <w:t>5</w:t>
            </w:r>
          </w:p>
        </w:tc>
        <w:tc>
          <w:tcPr>
            <w:tcW w:w="992" w:type="dxa"/>
            <w:tcBorders>
              <w:top w:val="single" w:sz="4" w:space="0" w:color="auto"/>
            </w:tcBorders>
            <w:shd w:val="clear" w:color="auto" w:fill="FFFFFF" w:themeFill="background1"/>
            <w:tcMar>
              <w:top w:w="0" w:type="dxa"/>
              <w:left w:w="108" w:type="dxa"/>
              <w:bottom w:w="0" w:type="dxa"/>
              <w:right w:w="108" w:type="dxa"/>
            </w:tcMar>
          </w:tcPr>
          <w:p w14:paraId="13E834B3" w14:textId="4178DA1A" w:rsidR="00A631BF" w:rsidRPr="00131F29" w:rsidRDefault="00A631BF" w:rsidP="00B8385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hAnsi="Times New Roman" w:cs="Times New Roman"/>
                <w:sz w:val="28"/>
                <w:szCs w:val="28"/>
              </w:rPr>
              <w:t>6</w:t>
            </w:r>
          </w:p>
        </w:tc>
        <w:tc>
          <w:tcPr>
            <w:tcW w:w="1030" w:type="dxa"/>
            <w:tcBorders>
              <w:top w:val="single" w:sz="4" w:space="0" w:color="auto"/>
            </w:tcBorders>
            <w:shd w:val="clear" w:color="auto" w:fill="FFFFFF" w:themeFill="background1"/>
          </w:tcPr>
          <w:p w14:paraId="4E3A7E0F" w14:textId="5453ED63" w:rsidR="00A631BF" w:rsidRPr="00131F29" w:rsidRDefault="00A631BF" w:rsidP="00B8385A">
            <w:pPr>
              <w:spacing w:after="0" w:line="240" w:lineRule="auto"/>
              <w:contextualSpacing/>
              <w:jc w:val="center"/>
              <w:rPr>
                <w:rFonts w:ascii="Times New Roman" w:hAnsi="Times New Roman" w:cs="Times New Roman"/>
                <w:color w:val="000000" w:themeColor="text1"/>
                <w:sz w:val="28"/>
                <w:szCs w:val="28"/>
                <w:lang w:val="kk-KZ"/>
              </w:rPr>
            </w:pPr>
            <w:r w:rsidRPr="00131F29">
              <w:rPr>
                <w:rFonts w:ascii="Times New Roman" w:hAnsi="Times New Roman" w:cs="Times New Roman"/>
                <w:sz w:val="28"/>
                <w:szCs w:val="28"/>
              </w:rPr>
              <w:t>7</w:t>
            </w:r>
          </w:p>
        </w:tc>
      </w:tr>
      <w:tr w:rsidR="00A631BF" w:rsidRPr="00131F29" w14:paraId="13BF0F50" w14:textId="77777777" w:rsidTr="00B26C7C">
        <w:trPr>
          <w:trHeight w:val="20"/>
        </w:trPr>
        <w:tc>
          <w:tcPr>
            <w:tcW w:w="3686" w:type="dxa"/>
            <w:tcBorders>
              <w:top w:val="single" w:sz="4" w:space="0" w:color="auto"/>
            </w:tcBorders>
            <w:shd w:val="clear" w:color="auto" w:fill="auto"/>
            <w:tcMar>
              <w:top w:w="0" w:type="dxa"/>
              <w:left w:w="108" w:type="dxa"/>
              <w:bottom w:w="0" w:type="dxa"/>
              <w:right w:w="108" w:type="dxa"/>
            </w:tcMar>
          </w:tcPr>
          <w:p w14:paraId="2837A3E0" w14:textId="7BEB3319" w:rsidR="00A631BF" w:rsidRPr="00131F29" w:rsidRDefault="00A631BF" w:rsidP="00031486">
            <w:pPr>
              <w:tabs>
                <w:tab w:val="left" w:pos="567"/>
              </w:tabs>
              <w:spacing w:after="0" w:line="240" w:lineRule="auto"/>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акцияларға қызығушылығы</w:t>
            </w:r>
          </w:p>
        </w:tc>
        <w:tc>
          <w:tcPr>
            <w:tcW w:w="992" w:type="dxa"/>
            <w:tcBorders>
              <w:top w:val="single" w:sz="4" w:space="0" w:color="auto"/>
            </w:tcBorders>
            <w:shd w:val="clear" w:color="auto" w:fill="auto"/>
            <w:vAlign w:val="center"/>
          </w:tcPr>
          <w:p w14:paraId="7996A210" w14:textId="091432A8" w:rsidR="00A631BF" w:rsidRPr="00131F29" w:rsidRDefault="00A631BF" w:rsidP="00031486">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25 </w:t>
            </w:r>
          </w:p>
        </w:tc>
        <w:tc>
          <w:tcPr>
            <w:tcW w:w="851" w:type="dxa"/>
            <w:tcBorders>
              <w:top w:val="single" w:sz="4" w:space="0" w:color="auto"/>
            </w:tcBorders>
            <w:shd w:val="clear" w:color="auto" w:fill="FFFFFF" w:themeFill="background1"/>
            <w:vAlign w:val="center"/>
          </w:tcPr>
          <w:p w14:paraId="22D429EA" w14:textId="66E81226" w:rsidR="00A631BF" w:rsidRPr="00131F29" w:rsidRDefault="00A631BF" w:rsidP="00B8385A">
            <w:pPr>
              <w:spacing w:after="0" w:line="240" w:lineRule="auto"/>
              <w:contextualSpacing/>
              <w:jc w:val="center"/>
              <w:rPr>
                <w:rFonts w:ascii="Times New Roman" w:hAnsi="Times New Roman" w:cs="Times New Roman"/>
                <w:color w:val="000000" w:themeColor="text1"/>
                <w:sz w:val="28"/>
                <w:szCs w:val="28"/>
              </w:rPr>
            </w:pPr>
            <w:r w:rsidRPr="00131F29">
              <w:rPr>
                <w:rFonts w:ascii="Times New Roman" w:hAnsi="Times New Roman" w:cs="Times New Roman"/>
                <w:color w:val="000000" w:themeColor="text1"/>
                <w:sz w:val="28"/>
                <w:szCs w:val="28"/>
              </w:rPr>
              <w:t xml:space="preserve">18 </w:t>
            </w:r>
          </w:p>
        </w:tc>
        <w:tc>
          <w:tcPr>
            <w:tcW w:w="992" w:type="dxa"/>
            <w:tcBorders>
              <w:top w:val="single" w:sz="4" w:space="0" w:color="auto"/>
            </w:tcBorders>
            <w:shd w:val="clear" w:color="auto" w:fill="FFFFFF" w:themeFill="background1"/>
            <w:tcMar>
              <w:top w:w="0" w:type="dxa"/>
              <w:left w:w="108" w:type="dxa"/>
              <w:bottom w:w="0" w:type="dxa"/>
              <w:right w:w="108" w:type="dxa"/>
            </w:tcMar>
            <w:vAlign w:val="center"/>
          </w:tcPr>
          <w:p w14:paraId="4058B147" w14:textId="700D21B4" w:rsidR="00A631BF" w:rsidRPr="00131F29" w:rsidRDefault="00A631BF" w:rsidP="00B8385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25 </w:t>
            </w:r>
          </w:p>
        </w:tc>
        <w:tc>
          <w:tcPr>
            <w:tcW w:w="992" w:type="dxa"/>
            <w:tcBorders>
              <w:top w:val="single" w:sz="4" w:space="0" w:color="auto"/>
            </w:tcBorders>
            <w:shd w:val="clear" w:color="auto" w:fill="FFFFFF" w:themeFill="background1"/>
            <w:vAlign w:val="center"/>
          </w:tcPr>
          <w:p w14:paraId="2595BE45" w14:textId="42D2F7CB" w:rsidR="00A631BF" w:rsidRPr="00131F29" w:rsidRDefault="00A631BF" w:rsidP="00B8385A">
            <w:pPr>
              <w:spacing w:after="0" w:line="240" w:lineRule="auto"/>
              <w:contextualSpacing/>
              <w:jc w:val="center"/>
              <w:rPr>
                <w:rFonts w:ascii="Times New Roman" w:hAnsi="Times New Roman" w:cs="Times New Roman"/>
                <w:color w:val="000000" w:themeColor="text1"/>
                <w:sz w:val="28"/>
                <w:szCs w:val="28"/>
              </w:rPr>
            </w:pPr>
            <w:r w:rsidRPr="00131F29">
              <w:rPr>
                <w:rFonts w:ascii="Times New Roman" w:hAnsi="Times New Roman" w:cs="Times New Roman"/>
                <w:color w:val="000000" w:themeColor="text1"/>
                <w:sz w:val="28"/>
                <w:szCs w:val="28"/>
              </w:rPr>
              <w:t xml:space="preserve">45 </w:t>
            </w:r>
          </w:p>
        </w:tc>
        <w:tc>
          <w:tcPr>
            <w:tcW w:w="992" w:type="dxa"/>
            <w:tcBorders>
              <w:top w:val="single" w:sz="4" w:space="0" w:color="auto"/>
            </w:tcBorders>
            <w:shd w:val="clear" w:color="auto" w:fill="FFFFFF" w:themeFill="background1"/>
            <w:tcMar>
              <w:top w:w="0" w:type="dxa"/>
              <w:left w:w="108" w:type="dxa"/>
              <w:bottom w:w="0" w:type="dxa"/>
              <w:right w:w="108" w:type="dxa"/>
            </w:tcMar>
            <w:vAlign w:val="center"/>
          </w:tcPr>
          <w:p w14:paraId="7CB12FDC" w14:textId="3278F4E6" w:rsidR="00A631BF" w:rsidRPr="00131F29" w:rsidRDefault="00A631BF" w:rsidP="00B8385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50 </w:t>
            </w:r>
          </w:p>
        </w:tc>
        <w:tc>
          <w:tcPr>
            <w:tcW w:w="1030" w:type="dxa"/>
            <w:tcBorders>
              <w:top w:val="single" w:sz="4" w:space="0" w:color="auto"/>
            </w:tcBorders>
            <w:shd w:val="clear" w:color="auto" w:fill="FFFFFF" w:themeFill="background1"/>
            <w:vAlign w:val="center"/>
          </w:tcPr>
          <w:p w14:paraId="3486001C" w14:textId="6557E056" w:rsidR="00A631BF" w:rsidRPr="00131F29" w:rsidRDefault="00A631BF" w:rsidP="00B8385A">
            <w:pPr>
              <w:spacing w:after="0" w:line="240" w:lineRule="auto"/>
              <w:contextualSpacing/>
              <w:jc w:val="center"/>
              <w:rPr>
                <w:rFonts w:ascii="Times New Roman" w:hAnsi="Times New Roman" w:cs="Times New Roman"/>
                <w:color w:val="000000" w:themeColor="text1"/>
                <w:sz w:val="28"/>
                <w:szCs w:val="28"/>
              </w:rPr>
            </w:pPr>
            <w:r w:rsidRPr="00131F29">
              <w:rPr>
                <w:rFonts w:ascii="Times New Roman" w:hAnsi="Times New Roman" w:cs="Times New Roman"/>
                <w:color w:val="000000" w:themeColor="text1"/>
                <w:sz w:val="28"/>
                <w:szCs w:val="28"/>
              </w:rPr>
              <w:t xml:space="preserve">35 </w:t>
            </w:r>
          </w:p>
        </w:tc>
      </w:tr>
      <w:tr w:rsidR="00A631BF" w:rsidRPr="00131F29" w14:paraId="4C4365BF" w14:textId="77777777" w:rsidTr="00931FD7">
        <w:trPr>
          <w:trHeight w:val="20"/>
        </w:trPr>
        <w:tc>
          <w:tcPr>
            <w:tcW w:w="3686" w:type="dxa"/>
            <w:shd w:val="clear" w:color="auto" w:fill="auto"/>
            <w:tcMar>
              <w:top w:w="0" w:type="dxa"/>
              <w:left w:w="108" w:type="dxa"/>
              <w:bottom w:w="0" w:type="dxa"/>
              <w:right w:w="108" w:type="dxa"/>
            </w:tcMar>
          </w:tcPr>
          <w:p w14:paraId="4B5C5E9F" w14:textId="77777777" w:rsidR="00A631BF" w:rsidRPr="00131F29" w:rsidRDefault="00A631BF" w:rsidP="00031486">
            <w:pPr>
              <w:tabs>
                <w:tab w:val="left" w:pos="567"/>
              </w:tabs>
              <w:spacing w:after="0" w:line="240" w:lineRule="auto"/>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мұраттар мен қағидаттарға назарын аудару ниетінің болуы</w:t>
            </w:r>
          </w:p>
        </w:tc>
        <w:tc>
          <w:tcPr>
            <w:tcW w:w="992" w:type="dxa"/>
            <w:shd w:val="clear" w:color="auto" w:fill="auto"/>
            <w:vAlign w:val="center"/>
          </w:tcPr>
          <w:p w14:paraId="31A6DD0B" w14:textId="3B678F65" w:rsidR="00A631BF" w:rsidRPr="00131F29" w:rsidRDefault="00A631BF" w:rsidP="00031486">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21 </w:t>
            </w:r>
          </w:p>
        </w:tc>
        <w:tc>
          <w:tcPr>
            <w:tcW w:w="851" w:type="dxa"/>
            <w:shd w:val="clear" w:color="auto" w:fill="FFFFFF" w:themeFill="background1"/>
            <w:vAlign w:val="center"/>
          </w:tcPr>
          <w:p w14:paraId="697ABC52" w14:textId="64A1B112" w:rsidR="00A631BF" w:rsidRPr="00131F29" w:rsidRDefault="00A631BF" w:rsidP="00B8385A">
            <w:pPr>
              <w:spacing w:after="0" w:line="240" w:lineRule="auto"/>
              <w:contextualSpacing/>
              <w:jc w:val="center"/>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rPr>
              <w:t xml:space="preserve">20 </w:t>
            </w:r>
          </w:p>
        </w:tc>
        <w:tc>
          <w:tcPr>
            <w:tcW w:w="992" w:type="dxa"/>
            <w:shd w:val="clear" w:color="auto" w:fill="FFFFFF" w:themeFill="background1"/>
            <w:tcMar>
              <w:top w:w="0" w:type="dxa"/>
              <w:left w:w="108" w:type="dxa"/>
              <w:bottom w:w="0" w:type="dxa"/>
              <w:right w:w="108" w:type="dxa"/>
            </w:tcMar>
            <w:vAlign w:val="center"/>
          </w:tcPr>
          <w:p w14:paraId="24978103" w14:textId="30D98806" w:rsidR="00A631BF" w:rsidRPr="00131F29" w:rsidRDefault="00A631BF" w:rsidP="00B8385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52 </w:t>
            </w:r>
          </w:p>
        </w:tc>
        <w:tc>
          <w:tcPr>
            <w:tcW w:w="992" w:type="dxa"/>
            <w:shd w:val="clear" w:color="auto" w:fill="FFFFFF" w:themeFill="background1"/>
            <w:vAlign w:val="center"/>
          </w:tcPr>
          <w:p w14:paraId="633D2728" w14:textId="62815EDD" w:rsidR="00A631BF" w:rsidRPr="00131F29" w:rsidRDefault="00A631BF" w:rsidP="00B8385A">
            <w:pPr>
              <w:spacing w:after="0" w:line="240" w:lineRule="auto"/>
              <w:contextualSpacing/>
              <w:jc w:val="center"/>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rPr>
              <w:t xml:space="preserve">43 </w:t>
            </w:r>
          </w:p>
        </w:tc>
        <w:tc>
          <w:tcPr>
            <w:tcW w:w="992" w:type="dxa"/>
            <w:shd w:val="clear" w:color="auto" w:fill="FFFFFF" w:themeFill="background1"/>
            <w:tcMar>
              <w:top w:w="0" w:type="dxa"/>
              <w:left w:w="108" w:type="dxa"/>
              <w:bottom w:w="0" w:type="dxa"/>
              <w:right w:w="108" w:type="dxa"/>
            </w:tcMar>
            <w:vAlign w:val="center"/>
          </w:tcPr>
          <w:p w14:paraId="3C1405EB" w14:textId="49BE6119" w:rsidR="00A631BF" w:rsidRPr="00131F29" w:rsidRDefault="00A631BF" w:rsidP="00B8385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27 </w:t>
            </w:r>
          </w:p>
        </w:tc>
        <w:tc>
          <w:tcPr>
            <w:tcW w:w="1030" w:type="dxa"/>
            <w:shd w:val="clear" w:color="auto" w:fill="FFFFFF" w:themeFill="background1"/>
            <w:vAlign w:val="center"/>
          </w:tcPr>
          <w:p w14:paraId="6733E0C9" w14:textId="3ACD25AC" w:rsidR="00A631BF" w:rsidRPr="00131F29" w:rsidRDefault="00A631BF" w:rsidP="00B8385A">
            <w:pPr>
              <w:spacing w:after="0" w:line="240" w:lineRule="auto"/>
              <w:contextualSpacing/>
              <w:jc w:val="center"/>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rPr>
              <w:t xml:space="preserve">37 </w:t>
            </w:r>
          </w:p>
        </w:tc>
      </w:tr>
      <w:tr w:rsidR="00A631BF" w:rsidRPr="00131F29" w14:paraId="1E45AC04" w14:textId="77777777" w:rsidTr="00931FD7">
        <w:trPr>
          <w:trHeight w:val="20"/>
        </w:trPr>
        <w:tc>
          <w:tcPr>
            <w:tcW w:w="3686" w:type="dxa"/>
            <w:shd w:val="clear" w:color="auto" w:fill="auto"/>
            <w:tcMar>
              <w:top w:w="0" w:type="dxa"/>
              <w:left w:w="108" w:type="dxa"/>
              <w:bottom w:w="0" w:type="dxa"/>
              <w:right w:w="108" w:type="dxa"/>
            </w:tcMar>
          </w:tcPr>
          <w:p w14:paraId="50A32B59" w14:textId="77777777" w:rsidR="00A631BF" w:rsidRPr="00131F29" w:rsidRDefault="00A631BF" w:rsidP="00031486">
            <w:pPr>
              <w:tabs>
                <w:tab w:val="left" w:pos="567"/>
              </w:tabs>
              <w:spacing w:after="0" w:line="240" w:lineRule="auto"/>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Олимпизмнің идеяларын, құндылықтарын түсіндіруге, насихаттауға, олимпиадалық қозғалысқа белсенді қатысуға деген ұмтылысының болуы</w:t>
            </w:r>
          </w:p>
        </w:tc>
        <w:tc>
          <w:tcPr>
            <w:tcW w:w="992" w:type="dxa"/>
            <w:shd w:val="clear" w:color="auto" w:fill="auto"/>
            <w:vAlign w:val="center"/>
          </w:tcPr>
          <w:p w14:paraId="1EC2E2CE" w14:textId="12E6FA82" w:rsidR="00A631BF" w:rsidRPr="00131F29" w:rsidRDefault="00A631BF" w:rsidP="00031486">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27 </w:t>
            </w:r>
          </w:p>
        </w:tc>
        <w:tc>
          <w:tcPr>
            <w:tcW w:w="851" w:type="dxa"/>
            <w:shd w:val="clear" w:color="auto" w:fill="FFFFFF" w:themeFill="background1"/>
            <w:vAlign w:val="center"/>
          </w:tcPr>
          <w:p w14:paraId="3583BAC6" w14:textId="32BBC6F7" w:rsidR="00A631BF" w:rsidRPr="00131F29" w:rsidRDefault="00A631BF" w:rsidP="00B8385A">
            <w:pPr>
              <w:spacing w:after="0" w:line="240" w:lineRule="auto"/>
              <w:contextualSpacing/>
              <w:jc w:val="center"/>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rPr>
              <w:t xml:space="preserve">20 </w:t>
            </w:r>
          </w:p>
        </w:tc>
        <w:tc>
          <w:tcPr>
            <w:tcW w:w="992" w:type="dxa"/>
            <w:shd w:val="clear" w:color="auto" w:fill="FFFFFF" w:themeFill="background1"/>
            <w:tcMar>
              <w:top w:w="0" w:type="dxa"/>
              <w:left w:w="108" w:type="dxa"/>
              <w:bottom w:w="0" w:type="dxa"/>
              <w:right w:w="108" w:type="dxa"/>
            </w:tcMar>
            <w:vAlign w:val="center"/>
          </w:tcPr>
          <w:p w14:paraId="19A111C7" w14:textId="0B9F2E98" w:rsidR="00A631BF" w:rsidRPr="00131F29" w:rsidRDefault="00A631BF" w:rsidP="00B8385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43 </w:t>
            </w:r>
          </w:p>
        </w:tc>
        <w:tc>
          <w:tcPr>
            <w:tcW w:w="992" w:type="dxa"/>
            <w:shd w:val="clear" w:color="auto" w:fill="FFFFFF" w:themeFill="background1"/>
            <w:vAlign w:val="center"/>
          </w:tcPr>
          <w:p w14:paraId="5333BC95" w14:textId="76B85879" w:rsidR="00A631BF" w:rsidRPr="00131F29" w:rsidRDefault="00A631BF" w:rsidP="00B8385A">
            <w:pPr>
              <w:spacing w:after="0" w:line="240" w:lineRule="auto"/>
              <w:contextualSpacing/>
              <w:jc w:val="center"/>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rPr>
              <w:t xml:space="preserve">41 </w:t>
            </w:r>
          </w:p>
        </w:tc>
        <w:tc>
          <w:tcPr>
            <w:tcW w:w="992" w:type="dxa"/>
            <w:shd w:val="clear" w:color="auto" w:fill="FFFFFF" w:themeFill="background1"/>
            <w:tcMar>
              <w:top w:w="0" w:type="dxa"/>
              <w:left w:w="108" w:type="dxa"/>
              <w:bottom w:w="0" w:type="dxa"/>
              <w:right w:w="108" w:type="dxa"/>
            </w:tcMar>
            <w:vAlign w:val="center"/>
          </w:tcPr>
          <w:p w14:paraId="02D6904D" w14:textId="3900E1AC" w:rsidR="00A631BF" w:rsidRPr="00131F29" w:rsidRDefault="00A631BF" w:rsidP="00B8385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30 </w:t>
            </w:r>
          </w:p>
        </w:tc>
        <w:tc>
          <w:tcPr>
            <w:tcW w:w="1030" w:type="dxa"/>
            <w:shd w:val="clear" w:color="auto" w:fill="FFFFFF" w:themeFill="background1"/>
            <w:vAlign w:val="center"/>
          </w:tcPr>
          <w:p w14:paraId="7C6A8A39" w14:textId="6EAECA09" w:rsidR="00A631BF" w:rsidRPr="00131F29" w:rsidRDefault="00A631BF" w:rsidP="00B8385A">
            <w:pPr>
              <w:spacing w:after="0" w:line="240" w:lineRule="auto"/>
              <w:contextualSpacing/>
              <w:jc w:val="center"/>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rPr>
              <w:t xml:space="preserve">39 </w:t>
            </w:r>
          </w:p>
        </w:tc>
      </w:tr>
    </w:tbl>
    <w:p w14:paraId="71E4D0DE" w14:textId="77777777" w:rsidR="00EE19F9" w:rsidRPr="00131F29" w:rsidRDefault="00EE19F9" w:rsidP="00EE19F9">
      <w:pPr>
        <w:tabs>
          <w:tab w:val="left" w:pos="567"/>
        </w:tabs>
        <w:spacing w:after="0" w:line="240" w:lineRule="auto"/>
        <w:contextualSpacing/>
        <w:jc w:val="both"/>
        <w:rPr>
          <w:rFonts w:ascii="Times New Roman" w:eastAsia="Times New Roman" w:hAnsi="Times New Roman" w:cs="Times New Roman"/>
          <w:color w:val="000000" w:themeColor="text1"/>
          <w:sz w:val="28"/>
          <w:szCs w:val="28"/>
          <w:lang w:val="kk-KZ" w:eastAsia="ru-RU" w:bidi="ru-RU"/>
        </w:rPr>
      </w:pPr>
    </w:p>
    <w:p w14:paraId="722DD66C" w14:textId="579D5770" w:rsidR="004C2113" w:rsidRPr="00131F29" w:rsidRDefault="00B8385A" w:rsidP="00EE19F9">
      <w:pPr>
        <w:tabs>
          <w:tab w:val="left" w:pos="567"/>
        </w:tabs>
        <w:spacing w:after="0" w:line="240" w:lineRule="auto"/>
        <w:contextualSpacing/>
        <w:jc w:val="both"/>
        <w:rPr>
          <w:rFonts w:ascii="Times New Roman" w:eastAsia="Times New Roman" w:hAnsi="Times New Roman" w:cs="Times New Roman"/>
          <w:b/>
          <w:color w:val="000000" w:themeColor="text1"/>
          <w:sz w:val="28"/>
          <w:szCs w:val="28"/>
          <w:lang w:val="kk-KZ" w:eastAsia="ru-RU" w:bidi="ru-RU"/>
        </w:rPr>
      </w:pPr>
      <w:r w:rsidRPr="00131F29">
        <w:rPr>
          <w:rFonts w:ascii="Times New Roman" w:eastAsia="Times New Roman" w:hAnsi="Times New Roman" w:cs="Times New Roman"/>
          <w:color w:val="000000" w:themeColor="text1"/>
          <w:sz w:val="28"/>
          <w:szCs w:val="28"/>
          <w:lang w:val="kk-KZ" w:eastAsia="ru-RU" w:bidi="ru-RU"/>
        </w:rPr>
        <w:t xml:space="preserve">Кесте  </w:t>
      </w:r>
      <w:r w:rsidR="00845807" w:rsidRPr="00131F29">
        <w:rPr>
          <w:rFonts w:ascii="Times New Roman" w:eastAsia="Times New Roman" w:hAnsi="Times New Roman" w:cs="Times New Roman"/>
          <w:color w:val="000000" w:themeColor="text1"/>
          <w:sz w:val="28"/>
          <w:szCs w:val="28"/>
          <w:lang w:val="kk-KZ" w:eastAsia="ru-RU" w:bidi="ru-RU"/>
        </w:rPr>
        <w:t>22</w:t>
      </w:r>
      <w:r w:rsidR="00683398" w:rsidRPr="00131F29">
        <w:rPr>
          <w:rFonts w:ascii="Times New Roman" w:eastAsia="Times New Roman" w:hAnsi="Times New Roman" w:cs="Times New Roman"/>
          <w:color w:val="000000" w:themeColor="text1"/>
          <w:sz w:val="28"/>
          <w:szCs w:val="28"/>
          <w:lang w:val="kk-KZ" w:eastAsia="ru-RU" w:bidi="ru-RU"/>
        </w:rPr>
        <w:t xml:space="preserve"> </w:t>
      </w:r>
      <w:r w:rsidRPr="00131F29">
        <w:rPr>
          <w:rFonts w:ascii="Times New Roman" w:eastAsia="Times New Roman" w:hAnsi="Times New Roman" w:cs="Times New Roman"/>
          <w:color w:val="000000" w:themeColor="text1"/>
          <w:sz w:val="28"/>
          <w:szCs w:val="28"/>
          <w:lang w:val="kk-KZ" w:eastAsia="ru-RU" w:bidi="ru-RU"/>
        </w:rPr>
        <w:t xml:space="preserve">- </w:t>
      </w:r>
      <w:r w:rsidR="00911D42" w:rsidRPr="00131F29">
        <w:rPr>
          <w:rFonts w:ascii="Times New Roman" w:eastAsia="Times New Roman" w:hAnsi="Times New Roman" w:cs="Times New Roman"/>
          <w:color w:val="000000" w:themeColor="text1"/>
          <w:sz w:val="28"/>
          <w:szCs w:val="28"/>
          <w:lang w:val="kk-KZ" w:eastAsia="ru-RU" w:bidi="ru-RU"/>
        </w:rPr>
        <w:t xml:space="preserve">Дене шынықтыру және спорт мамандығы студенттерінің  </w:t>
      </w:r>
      <w:r w:rsidR="004C2113" w:rsidRPr="00131F29">
        <w:rPr>
          <w:rFonts w:ascii="Times New Roman" w:eastAsia="Times New Roman" w:hAnsi="Times New Roman" w:cs="Times New Roman"/>
          <w:color w:val="000000" w:themeColor="text1"/>
          <w:sz w:val="28"/>
          <w:szCs w:val="28"/>
          <w:lang w:val="kk-KZ" w:eastAsia="ru-RU" w:bidi="ru-RU"/>
        </w:rPr>
        <w:t xml:space="preserve">олимпиадалық мәдениетінің </w:t>
      </w:r>
      <w:r w:rsidR="001918C2" w:rsidRPr="00131F29">
        <w:rPr>
          <w:rFonts w:ascii="Times New Roman" w:eastAsia="Times New Roman" w:hAnsi="Times New Roman" w:cs="Times New Roman"/>
          <w:color w:val="000000" w:themeColor="text1"/>
          <w:sz w:val="28"/>
          <w:szCs w:val="28"/>
          <w:lang w:val="kk-KZ" w:eastAsia="ru-RU" w:bidi="ru-RU"/>
        </w:rPr>
        <w:t xml:space="preserve"> ұйымдастырушылық </w:t>
      </w:r>
      <w:r w:rsidR="004C2113" w:rsidRPr="00131F29">
        <w:rPr>
          <w:rFonts w:ascii="Times New Roman" w:eastAsia="Times New Roman" w:hAnsi="Times New Roman" w:cs="Times New Roman"/>
          <w:color w:val="000000" w:themeColor="text1"/>
          <w:sz w:val="28"/>
          <w:szCs w:val="28"/>
          <w:lang w:val="kk-KZ" w:eastAsia="ru-RU" w:bidi="ru-RU"/>
        </w:rPr>
        <w:t>блогының қалыптасу</w:t>
      </w:r>
      <w:r w:rsidR="001918C2" w:rsidRPr="00131F29">
        <w:rPr>
          <w:rFonts w:ascii="Times New Roman" w:eastAsia="Times New Roman" w:hAnsi="Times New Roman" w:cs="Times New Roman"/>
          <w:color w:val="000000" w:themeColor="text1"/>
          <w:sz w:val="28"/>
          <w:szCs w:val="28"/>
          <w:lang w:val="kk-KZ" w:eastAsia="ru-RU" w:bidi="ru-RU"/>
        </w:rPr>
        <w:t>ының деңгейлік көр</w:t>
      </w:r>
      <w:r w:rsidR="0027053A" w:rsidRPr="00131F29">
        <w:rPr>
          <w:rFonts w:ascii="Times New Roman" w:eastAsia="Times New Roman" w:hAnsi="Times New Roman" w:cs="Times New Roman"/>
          <w:color w:val="000000" w:themeColor="text1"/>
          <w:sz w:val="28"/>
          <w:szCs w:val="28"/>
          <w:lang w:val="kk-KZ" w:eastAsia="ru-RU" w:bidi="ru-RU"/>
        </w:rPr>
        <w:t xml:space="preserve">сеткіштері, </w:t>
      </w:r>
      <w:r w:rsidR="00DB1210" w:rsidRPr="00131F29">
        <w:rPr>
          <w:rFonts w:ascii="Times New Roman" w:eastAsia="Calibri" w:hAnsi="Times New Roman" w:cs="Times New Roman"/>
          <w:color w:val="000000" w:themeColor="text1"/>
          <w:sz w:val="28"/>
          <w:szCs w:val="28"/>
          <w:lang w:val="kk-KZ" w:eastAsia="ru-RU" w:bidi="ru-RU"/>
        </w:rPr>
        <w:t>%</w:t>
      </w:r>
    </w:p>
    <w:p w14:paraId="6387DE26" w14:textId="77777777" w:rsidR="001630B4" w:rsidRPr="00131F29" w:rsidRDefault="001630B4" w:rsidP="00612673">
      <w:pPr>
        <w:shd w:val="clear" w:color="auto" w:fill="FFFFFF"/>
        <w:tabs>
          <w:tab w:val="left" w:pos="567"/>
        </w:tabs>
        <w:spacing w:after="0" w:line="240" w:lineRule="auto"/>
        <w:ind w:firstLine="567"/>
        <w:contextualSpacing/>
        <w:jc w:val="both"/>
        <w:textAlignment w:val="baseline"/>
        <w:rPr>
          <w:rFonts w:ascii="Times New Roman" w:eastAsia="Times New Roman" w:hAnsi="Times New Roman" w:cs="Times New Roman"/>
          <w:color w:val="000000" w:themeColor="text1"/>
          <w:sz w:val="28"/>
          <w:szCs w:val="28"/>
          <w:lang w:val="kk-KZ" w:eastAsia="ru-RU" w:bidi="ru-RU"/>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5"/>
        <w:gridCol w:w="992"/>
        <w:gridCol w:w="850"/>
        <w:gridCol w:w="993"/>
        <w:gridCol w:w="992"/>
        <w:gridCol w:w="992"/>
        <w:gridCol w:w="932"/>
      </w:tblGrid>
      <w:tr w:rsidR="001630B4" w:rsidRPr="0025407A" w14:paraId="4C5027FC" w14:textId="77777777" w:rsidTr="00B26C7C">
        <w:trPr>
          <w:trHeight w:val="20"/>
          <w:jc w:val="center"/>
        </w:trPr>
        <w:tc>
          <w:tcPr>
            <w:tcW w:w="9526" w:type="dxa"/>
            <w:gridSpan w:val="7"/>
          </w:tcPr>
          <w:p w14:paraId="6E624DD0" w14:textId="7675A096" w:rsidR="001630B4" w:rsidRPr="00131F29" w:rsidRDefault="001630B4" w:rsidP="00D65913">
            <w:pPr>
              <w:shd w:val="clear" w:color="auto" w:fill="FFFFFF"/>
              <w:tabs>
                <w:tab w:val="left" w:pos="567"/>
              </w:tabs>
              <w:spacing w:after="0" w:line="240" w:lineRule="auto"/>
              <w:ind w:firstLine="567"/>
              <w:contextualSpacing/>
              <w:jc w:val="center"/>
              <w:textAlignment w:val="baseline"/>
              <w:rPr>
                <w:rFonts w:ascii="Times New Roman" w:eastAsia="Times New Roman" w:hAnsi="Times New Roman" w:cs="Times New Roman"/>
                <w:color w:val="000000" w:themeColor="text1"/>
                <w:sz w:val="28"/>
                <w:szCs w:val="28"/>
                <w:lang w:val="kk-KZ" w:eastAsia="ru-RU" w:bidi="ru-RU"/>
              </w:rPr>
            </w:pPr>
            <w:r w:rsidRPr="00131F29">
              <w:rPr>
                <w:rFonts w:ascii="Times New Roman" w:eastAsia="Times New Roman" w:hAnsi="Times New Roman" w:cs="Times New Roman"/>
                <w:bCs/>
                <w:color w:val="000000" w:themeColor="text1"/>
                <w:sz w:val="28"/>
                <w:szCs w:val="28"/>
                <w:bdr w:val="none" w:sz="0" w:space="0" w:color="auto" w:frame="1"/>
                <w:lang w:val="kk-KZ" w:eastAsia="ru-RU" w:bidi="ru-RU"/>
              </w:rPr>
              <w:t xml:space="preserve">Олимпиадалық үлгілерге, мінез-құлық үлгілеріне бағдарлана отырып, спорт саласындағы қабілеттер, іскерліктер мен дағдыларының  қалыптасу деңгейлері </w:t>
            </w:r>
          </w:p>
        </w:tc>
      </w:tr>
      <w:tr w:rsidR="001630B4" w:rsidRPr="00131F29" w14:paraId="44A2ABD7" w14:textId="77777777" w:rsidTr="00B26C7C">
        <w:tblPrEx>
          <w:shd w:val="clear" w:color="auto" w:fill="FFFFFF"/>
          <w:tblCellMar>
            <w:left w:w="0" w:type="dxa"/>
            <w:right w:w="0" w:type="dxa"/>
          </w:tblCellMar>
          <w:tblLook w:val="04A0" w:firstRow="1" w:lastRow="0" w:firstColumn="1" w:lastColumn="0" w:noHBand="0" w:noVBand="1"/>
        </w:tblPrEx>
        <w:trPr>
          <w:trHeight w:val="20"/>
          <w:jc w:val="center"/>
        </w:trPr>
        <w:tc>
          <w:tcPr>
            <w:tcW w:w="3775" w:type="dxa"/>
            <w:vMerge w:val="restart"/>
            <w:shd w:val="clear" w:color="auto" w:fill="auto"/>
            <w:tcMar>
              <w:top w:w="0" w:type="dxa"/>
              <w:left w:w="108" w:type="dxa"/>
              <w:bottom w:w="0" w:type="dxa"/>
              <w:right w:w="108" w:type="dxa"/>
            </w:tcMar>
            <w:vAlign w:val="center"/>
            <w:hideMark/>
          </w:tcPr>
          <w:p w14:paraId="33FBA7CE" w14:textId="77777777" w:rsidR="001630B4" w:rsidRPr="00131F29" w:rsidRDefault="001630B4" w:rsidP="00D24BE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Қабілеттері</w:t>
            </w:r>
          </w:p>
        </w:tc>
        <w:tc>
          <w:tcPr>
            <w:tcW w:w="1842" w:type="dxa"/>
            <w:gridSpan w:val="2"/>
            <w:shd w:val="clear" w:color="auto" w:fill="auto"/>
            <w:vAlign w:val="center"/>
          </w:tcPr>
          <w:p w14:paraId="58615FED" w14:textId="61539CB3" w:rsidR="001630B4" w:rsidRPr="00131F29" w:rsidRDefault="00E7589A" w:rsidP="00E7589A">
            <w:pPr>
              <w:tabs>
                <w:tab w:val="left" w:pos="567"/>
              </w:tabs>
              <w:spacing w:after="0" w:line="240" w:lineRule="auto"/>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        </w:t>
            </w:r>
            <w:r w:rsidR="0027053A" w:rsidRPr="00131F29">
              <w:rPr>
                <w:rFonts w:ascii="Times New Roman" w:eastAsia="Calibri" w:hAnsi="Times New Roman" w:cs="Times New Roman"/>
                <w:color w:val="000000" w:themeColor="text1"/>
                <w:sz w:val="28"/>
                <w:szCs w:val="28"/>
                <w:lang w:val="kk-KZ" w:eastAsia="ru-RU" w:bidi="ru-RU"/>
              </w:rPr>
              <w:t>жоғары</w:t>
            </w:r>
          </w:p>
        </w:tc>
        <w:tc>
          <w:tcPr>
            <w:tcW w:w="1985" w:type="dxa"/>
            <w:gridSpan w:val="2"/>
            <w:shd w:val="clear" w:color="auto" w:fill="auto"/>
            <w:tcMar>
              <w:top w:w="0" w:type="dxa"/>
              <w:left w:w="108" w:type="dxa"/>
              <w:bottom w:w="0" w:type="dxa"/>
              <w:right w:w="108" w:type="dxa"/>
            </w:tcMar>
            <w:vAlign w:val="center"/>
            <w:hideMark/>
          </w:tcPr>
          <w:p w14:paraId="2AA9FBFD" w14:textId="4D3764F9" w:rsidR="001630B4" w:rsidRPr="00131F29" w:rsidRDefault="0027053A" w:rsidP="00E7589A">
            <w:pPr>
              <w:tabs>
                <w:tab w:val="left" w:pos="567"/>
              </w:tabs>
              <w:spacing w:after="0" w:line="240" w:lineRule="auto"/>
              <w:ind w:firstLine="567"/>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орташа</w:t>
            </w:r>
          </w:p>
        </w:tc>
        <w:tc>
          <w:tcPr>
            <w:tcW w:w="1924" w:type="dxa"/>
            <w:gridSpan w:val="2"/>
            <w:shd w:val="clear" w:color="auto" w:fill="auto"/>
            <w:tcMar>
              <w:top w:w="0" w:type="dxa"/>
              <w:left w:w="108" w:type="dxa"/>
              <w:bottom w:w="0" w:type="dxa"/>
              <w:right w:w="108" w:type="dxa"/>
            </w:tcMar>
            <w:vAlign w:val="center"/>
            <w:hideMark/>
          </w:tcPr>
          <w:p w14:paraId="5634DA2C" w14:textId="0F3562EA" w:rsidR="001630B4" w:rsidRPr="00131F29" w:rsidRDefault="0027053A" w:rsidP="00E7589A">
            <w:pPr>
              <w:tabs>
                <w:tab w:val="left" w:pos="567"/>
              </w:tabs>
              <w:spacing w:after="0" w:line="240" w:lineRule="auto"/>
              <w:ind w:firstLine="567"/>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төмен</w:t>
            </w:r>
          </w:p>
        </w:tc>
      </w:tr>
      <w:tr w:rsidR="000261EA" w:rsidRPr="00131F29" w14:paraId="02BCE07F" w14:textId="77777777" w:rsidTr="000523E3">
        <w:tblPrEx>
          <w:shd w:val="clear" w:color="auto" w:fill="FFFFFF"/>
          <w:tblCellMar>
            <w:left w:w="0" w:type="dxa"/>
            <w:right w:w="0" w:type="dxa"/>
          </w:tblCellMar>
          <w:tblLook w:val="04A0" w:firstRow="1" w:lastRow="0" w:firstColumn="1" w:lastColumn="0" w:noHBand="0" w:noVBand="1"/>
        </w:tblPrEx>
        <w:trPr>
          <w:trHeight w:val="20"/>
          <w:jc w:val="center"/>
        </w:trPr>
        <w:tc>
          <w:tcPr>
            <w:tcW w:w="3775" w:type="dxa"/>
            <w:vMerge/>
            <w:shd w:val="clear" w:color="auto" w:fill="auto"/>
            <w:tcMar>
              <w:top w:w="0" w:type="dxa"/>
              <w:left w:w="108" w:type="dxa"/>
              <w:bottom w:w="0" w:type="dxa"/>
              <w:right w:w="108" w:type="dxa"/>
            </w:tcMar>
            <w:vAlign w:val="center"/>
          </w:tcPr>
          <w:p w14:paraId="2FA7397D" w14:textId="77777777" w:rsidR="000261EA" w:rsidRPr="00131F29" w:rsidRDefault="000261EA" w:rsidP="00D24BEA">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p>
        </w:tc>
        <w:tc>
          <w:tcPr>
            <w:tcW w:w="992" w:type="dxa"/>
            <w:shd w:val="clear" w:color="auto" w:fill="auto"/>
          </w:tcPr>
          <w:p w14:paraId="3D5536D8" w14:textId="08F65814" w:rsidR="000261EA" w:rsidRPr="00131F29" w:rsidRDefault="000261EA" w:rsidP="00D24BE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proofErr w:type="spellStart"/>
            <w:r w:rsidRPr="00131F29">
              <w:rPr>
                <w:rFonts w:ascii="Times New Roman" w:hAnsi="Times New Roman" w:cs="Times New Roman"/>
                <w:sz w:val="24"/>
                <w:szCs w:val="24"/>
              </w:rPr>
              <w:t>ба</w:t>
            </w:r>
            <w:proofErr w:type="gramStart"/>
            <w:r w:rsidRPr="00131F29">
              <w:rPr>
                <w:rFonts w:ascii="Times New Roman" w:hAnsi="Times New Roman" w:cs="Times New Roman"/>
                <w:sz w:val="24"/>
                <w:szCs w:val="24"/>
              </w:rPr>
              <w:t>қ.</w:t>
            </w:r>
            <w:proofErr w:type="gramEnd"/>
            <w:r w:rsidRPr="00131F29">
              <w:rPr>
                <w:rFonts w:ascii="Times New Roman" w:hAnsi="Times New Roman" w:cs="Times New Roman"/>
                <w:sz w:val="24"/>
                <w:szCs w:val="24"/>
              </w:rPr>
              <w:t>топ</w:t>
            </w:r>
            <w:proofErr w:type="spellEnd"/>
          </w:p>
        </w:tc>
        <w:tc>
          <w:tcPr>
            <w:tcW w:w="850" w:type="dxa"/>
            <w:shd w:val="clear" w:color="auto" w:fill="auto"/>
          </w:tcPr>
          <w:p w14:paraId="0925CC6C" w14:textId="54335220" w:rsidR="000261EA" w:rsidRPr="00131F29" w:rsidRDefault="000261EA" w:rsidP="00D24BE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proofErr w:type="spellStart"/>
            <w:r w:rsidRPr="00131F29">
              <w:rPr>
                <w:rFonts w:ascii="Times New Roman" w:hAnsi="Times New Roman" w:cs="Times New Roman"/>
                <w:sz w:val="24"/>
                <w:szCs w:val="24"/>
              </w:rPr>
              <w:t>тәж</w:t>
            </w:r>
            <w:proofErr w:type="gramStart"/>
            <w:r w:rsidRPr="00131F29">
              <w:rPr>
                <w:rFonts w:ascii="Times New Roman" w:hAnsi="Times New Roman" w:cs="Times New Roman"/>
                <w:sz w:val="24"/>
                <w:szCs w:val="24"/>
              </w:rPr>
              <w:t>.т</w:t>
            </w:r>
            <w:proofErr w:type="gramEnd"/>
            <w:r w:rsidRPr="00131F29">
              <w:rPr>
                <w:rFonts w:ascii="Times New Roman" w:hAnsi="Times New Roman" w:cs="Times New Roman"/>
                <w:sz w:val="24"/>
                <w:szCs w:val="24"/>
              </w:rPr>
              <w:t>оп</w:t>
            </w:r>
            <w:proofErr w:type="spellEnd"/>
          </w:p>
        </w:tc>
        <w:tc>
          <w:tcPr>
            <w:tcW w:w="993" w:type="dxa"/>
            <w:shd w:val="clear" w:color="auto" w:fill="auto"/>
            <w:tcMar>
              <w:top w:w="0" w:type="dxa"/>
              <w:left w:w="108" w:type="dxa"/>
              <w:bottom w:w="0" w:type="dxa"/>
              <w:right w:w="108" w:type="dxa"/>
            </w:tcMar>
          </w:tcPr>
          <w:p w14:paraId="0A1FF772" w14:textId="7BFD7238" w:rsidR="000261EA" w:rsidRPr="00131F29" w:rsidRDefault="000261EA" w:rsidP="00D24BE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proofErr w:type="spellStart"/>
            <w:r w:rsidRPr="00131F29">
              <w:rPr>
                <w:rFonts w:ascii="Times New Roman" w:hAnsi="Times New Roman" w:cs="Times New Roman"/>
                <w:sz w:val="24"/>
                <w:szCs w:val="24"/>
              </w:rPr>
              <w:t>ба</w:t>
            </w:r>
            <w:proofErr w:type="gramStart"/>
            <w:r w:rsidRPr="00131F29">
              <w:rPr>
                <w:rFonts w:ascii="Times New Roman" w:hAnsi="Times New Roman" w:cs="Times New Roman"/>
                <w:sz w:val="24"/>
                <w:szCs w:val="24"/>
              </w:rPr>
              <w:t>қ.</w:t>
            </w:r>
            <w:proofErr w:type="gramEnd"/>
            <w:r w:rsidRPr="00131F29">
              <w:rPr>
                <w:rFonts w:ascii="Times New Roman" w:hAnsi="Times New Roman" w:cs="Times New Roman"/>
                <w:sz w:val="24"/>
                <w:szCs w:val="24"/>
              </w:rPr>
              <w:t>топ</w:t>
            </w:r>
            <w:proofErr w:type="spellEnd"/>
          </w:p>
        </w:tc>
        <w:tc>
          <w:tcPr>
            <w:tcW w:w="992" w:type="dxa"/>
            <w:shd w:val="clear" w:color="auto" w:fill="auto"/>
          </w:tcPr>
          <w:p w14:paraId="07648A56" w14:textId="2215F78F" w:rsidR="000261EA" w:rsidRPr="00131F29" w:rsidRDefault="000261EA" w:rsidP="00D24BE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proofErr w:type="spellStart"/>
            <w:r w:rsidRPr="00131F29">
              <w:rPr>
                <w:rFonts w:ascii="Times New Roman" w:hAnsi="Times New Roman" w:cs="Times New Roman"/>
                <w:sz w:val="24"/>
                <w:szCs w:val="24"/>
              </w:rPr>
              <w:t>тәж</w:t>
            </w:r>
            <w:proofErr w:type="gramStart"/>
            <w:r w:rsidRPr="00131F29">
              <w:rPr>
                <w:rFonts w:ascii="Times New Roman" w:hAnsi="Times New Roman" w:cs="Times New Roman"/>
                <w:sz w:val="24"/>
                <w:szCs w:val="24"/>
              </w:rPr>
              <w:t>.т</w:t>
            </w:r>
            <w:proofErr w:type="gramEnd"/>
            <w:r w:rsidRPr="00131F29">
              <w:rPr>
                <w:rFonts w:ascii="Times New Roman" w:hAnsi="Times New Roman" w:cs="Times New Roman"/>
                <w:sz w:val="24"/>
                <w:szCs w:val="24"/>
              </w:rPr>
              <w:t>оп</w:t>
            </w:r>
            <w:proofErr w:type="spellEnd"/>
          </w:p>
        </w:tc>
        <w:tc>
          <w:tcPr>
            <w:tcW w:w="992" w:type="dxa"/>
            <w:shd w:val="clear" w:color="auto" w:fill="auto"/>
            <w:tcMar>
              <w:top w:w="0" w:type="dxa"/>
              <w:left w:w="108" w:type="dxa"/>
              <w:bottom w:w="0" w:type="dxa"/>
              <w:right w:w="108" w:type="dxa"/>
            </w:tcMar>
          </w:tcPr>
          <w:p w14:paraId="371BC861" w14:textId="4E76A581" w:rsidR="000261EA" w:rsidRPr="00131F29" w:rsidRDefault="000261EA" w:rsidP="00D24BE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proofErr w:type="spellStart"/>
            <w:r w:rsidRPr="00131F29">
              <w:rPr>
                <w:rFonts w:ascii="Times New Roman" w:hAnsi="Times New Roman" w:cs="Times New Roman"/>
                <w:sz w:val="24"/>
                <w:szCs w:val="24"/>
              </w:rPr>
              <w:t>ба</w:t>
            </w:r>
            <w:proofErr w:type="gramStart"/>
            <w:r w:rsidRPr="00131F29">
              <w:rPr>
                <w:rFonts w:ascii="Times New Roman" w:hAnsi="Times New Roman" w:cs="Times New Roman"/>
                <w:sz w:val="24"/>
                <w:szCs w:val="24"/>
              </w:rPr>
              <w:t>қ.</w:t>
            </w:r>
            <w:proofErr w:type="gramEnd"/>
            <w:r w:rsidRPr="00131F29">
              <w:rPr>
                <w:rFonts w:ascii="Times New Roman" w:hAnsi="Times New Roman" w:cs="Times New Roman"/>
                <w:sz w:val="24"/>
                <w:szCs w:val="24"/>
              </w:rPr>
              <w:t>топ</w:t>
            </w:r>
            <w:proofErr w:type="spellEnd"/>
          </w:p>
        </w:tc>
        <w:tc>
          <w:tcPr>
            <w:tcW w:w="932" w:type="dxa"/>
            <w:shd w:val="clear" w:color="auto" w:fill="auto"/>
          </w:tcPr>
          <w:p w14:paraId="3FE3017D" w14:textId="096E9C09" w:rsidR="000261EA" w:rsidRPr="00131F29" w:rsidRDefault="000261EA" w:rsidP="00D24BE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proofErr w:type="spellStart"/>
            <w:r w:rsidRPr="00131F29">
              <w:rPr>
                <w:rFonts w:ascii="Times New Roman" w:hAnsi="Times New Roman" w:cs="Times New Roman"/>
                <w:sz w:val="24"/>
                <w:szCs w:val="24"/>
              </w:rPr>
              <w:t>тәж</w:t>
            </w:r>
            <w:proofErr w:type="gramStart"/>
            <w:r w:rsidRPr="00131F29">
              <w:rPr>
                <w:rFonts w:ascii="Times New Roman" w:hAnsi="Times New Roman" w:cs="Times New Roman"/>
                <w:sz w:val="24"/>
                <w:szCs w:val="24"/>
              </w:rPr>
              <w:t>.т</w:t>
            </w:r>
            <w:proofErr w:type="gramEnd"/>
            <w:r w:rsidRPr="00131F29">
              <w:rPr>
                <w:rFonts w:ascii="Times New Roman" w:hAnsi="Times New Roman" w:cs="Times New Roman"/>
                <w:sz w:val="24"/>
                <w:szCs w:val="24"/>
              </w:rPr>
              <w:t>оп</w:t>
            </w:r>
            <w:proofErr w:type="spellEnd"/>
          </w:p>
        </w:tc>
      </w:tr>
      <w:tr w:rsidR="00115E1A" w:rsidRPr="00131F29" w14:paraId="16D99C84" w14:textId="77777777" w:rsidTr="00B26C7C">
        <w:tblPrEx>
          <w:shd w:val="clear" w:color="auto" w:fill="FFFFFF"/>
          <w:tblCellMar>
            <w:left w:w="0" w:type="dxa"/>
            <w:right w:w="0" w:type="dxa"/>
          </w:tblCellMar>
          <w:tblLook w:val="04A0" w:firstRow="1" w:lastRow="0" w:firstColumn="1" w:lastColumn="0" w:noHBand="0" w:noVBand="1"/>
        </w:tblPrEx>
        <w:trPr>
          <w:trHeight w:val="20"/>
          <w:jc w:val="center"/>
        </w:trPr>
        <w:tc>
          <w:tcPr>
            <w:tcW w:w="3775" w:type="dxa"/>
            <w:shd w:val="clear" w:color="auto" w:fill="auto"/>
            <w:tcMar>
              <w:top w:w="0" w:type="dxa"/>
              <w:left w:w="108" w:type="dxa"/>
              <w:bottom w:w="0" w:type="dxa"/>
              <w:right w:w="108" w:type="dxa"/>
            </w:tcMar>
            <w:vAlign w:val="center"/>
          </w:tcPr>
          <w:p w14:paraId="6DBD419C" w14:textId="35563FB5" w:rsidR="00115E1A" w:rsidRPr="00131F29" w:rsidRDefault="00115E1A" w:rsidP="00115E1A">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w:t>
            </w:r>
          </w:p>
        </w:tc>
        <w:tc>
          <w:tcPr>
            <w:tcW w:w="992" w:type="dxa"/>
            <w:shd w:val="clear" w:color="auto" w:fill="auto"/>
            <w:vAlign w:val="center"/>
          </w:tcPr>
          <w:p w14:paraId="108B0106" w14:textId="48D6CEBB" w:rsidR="00115E1A" w:rsidRPr="00131F29" w:rsidRDefault="00115E1A" w:rsidP="00115E1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2</w:t>
            </w:r>
          </w:p>
        </w:tc>
        <w:tc>
          <w:tcPr>
            <w:tcW w:w="850" w:type="dxa"/>
            <w:shd w:val="clear" w:color="auto" w:fill="auto"/>
            <w:vAlign w:val="center"/>
          </w:tcPr>
          <w:p w14:paraId="3FB306B1" w14:textId="73C5BCD0" w:rsidR="00115E1A" w:rsidRPr="00131F29" w:rsidRDefault="00115E1A" w:rsidP="00115E1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3</w:t>
            </w:r>
          </w:p>
        </w:tc>
        <w:tc>
          <w:tcPr>
            <w:tcW w:w="993" w:type="dxa"/>
            <w:shd w:val="clear" w:color="auto" w:fill="auto"/>
            <w:tcMar>
              <w:top w:w="0" w:type="dxa"/>
              <w:left w:w="108" w:type="dxa"/>
              <w:bottom w:w="0" w:type="dxa"/>
              <w:right w:w="108" w:type="dxa"/>
            </w:tcMar>
            <w:vAlign w:val="center"/>
          </w:tcPr>
          <w:p w14:paraId="52148107" w14:textId="03E97273" w:rsidR="00115E1A" w:rsidRPr="00131F29" w:rsidRDefault="00115E1A" w:rsidP="00115E1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4</w:t>
            </w:r>
          </w:p>
        </w:tc>
        <w:tc>
          <w:tcPr>
            <w:tcW w:w="992" w:type="dxa"/>
            <w:shd w:val="clear" w:color="auto" w:fill="auto"/>
            <w:vAlign w:val="center"/>
          </w:tcPr>
          <w:p w14:paraId="77A6C361" w14:textId="2DD8550F" w:rsidR="00115E1A" w:rsidRPr="00131F29" w:rsidRDefault="00115E1A" w:rsidP="00115E1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5</w:t>
            </w:r>
          </w:p>
        </w:tc>
        <w:tc>
          <w:tcPr>
            <w:tcW w:w="992" w:type="dxa"/>
            <w:shd w:val="clear" w:color="auto" w:fill="auto"/>
            <w:tcMar>
              <w:top w:w="0" w:type="dxa"/>
              <w:left w:w="108" w:type="dxa"/>
              <w:bottom w:w="0" w:type="dxa"/>
              <w:right w:w="108" w:type="dxa"/>
            </w:tcMar>
            <w:vAlign w:val="center"/>
          </w:tcPr>
          <w:p w14:paraId="53A25846" w14:textId="5F43EB87" w:rsidR="00115E1A" w:rsidRPr="00131F29" w:rsidRDefault="00115E1A" w:rsidP="00115E1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6</w:t>
            </w:r>
          </w:p>
        </w:tc>
        <w:tc>
          <w:tcPr>
            <w:tcW w:w="932" w:type="dxa"/>
            <w:shd w:val="clear" w:color="auto" w:fill="auto"/>
            <w:vAlign w:val="center"/>
          </w:tcPr>
          <w:p w14:paraId="16214ED2" w14:textId="4BAF7408" w:rsidR="00115E1A" w:rsidRPr="00131F29" w:rsidRDefault="00115E1A" w:rsidP="00115E1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7</w:t>
            </w:r>
          </w:p>
        </w:tc>
      </w:tr>
      <w:tr w:rsidR="00A02292" w:rsidRPr="00131F29" w14:paraId="50269CDE" w14:textId="77777777" w:rsidTr="00B26C7C">
        <w:tblPrEx>
          <w:shd w:val="clear" w:color="auto" w:fill="FFFFFF"/>
          <w:tblCellMar>
            <w:left w:w="0" w:type="dxa"/>
            <w:right w:w="0" w:type="dxa"/>
          </w:tblCellMar>
          <w:tblLook w:val="04A0" w:firstRow="1" w:lastRow="0" w:firstColumn="1" w:lastColumn="0" w:noHBand="0" w:noVBand="1"/>
        </w:tblPrEx>
        <w:trPr>
          <w:trHeight w:val="20"/>
          <w:jc w:val="center"/>
        </w:trPr>
        <w:tc>
          <w:tcPr>
            <w:tcW w:w="3775" w:type="dxa"/>
            <w:shd w:val="clear" w:color="auto" w:fill="auto"/>
            <w:tcMar>
              <w:top w:w="0" w:type="dxa"/>
              <w:left w:w="108" w:type="dxa"/>
              <w:bottom w:w="0" w:type="dxa"/>
              <w:right w:w="108" w:type="dxa"/>
            </w:tcMar>
          </w:tcPr>
          <w:p w14:paraId="22FD1193" w14:textId="3FD93564" w:rsidR="001630B4" w:rsidRPr="00131F29" w:rsidRDefault="001630B4" w:rsidP="00683398">
            <w:pPr>
              <w:tabs>
                <w:tab w:val="left" w:pos="567"/>
              </w:tabs>
              <w:spacing w:after="0" w:line="240" w:lineRule="auto"/>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Қарқынды спорттық жаттығуларды әдістемелік сауатты құра білу арқылы жоғары жетістіктерге жету</w:t>
            </w:r>
            <w:r w:rsidR="006C2FCC" w:rsidRPr="00131F29">
              <w:rPr>
                <w:rFonts w:ascii="Times New Roman" w:eastAsia="Calibri" w:hAnsi="Times New Roman" w:cs="Times New Roman"/>
                <w:color w:val="000000" w:themeColor="text1"/>
                <w:sz w:val="28"/>
                <w:szCs w:val="28"/>
                <w:lang w:val="kk-KZ" w:eastAsia="ru-RU" w:bidi="ru-RU"/>
              </w:rPr>
              <w:t xml:space="preserve"> </w:t>
            </w:r>
          </w:p>
        </w:tc>
        <w:tc>
          <w:tcPr>
            <w:tcW w:w="992" w:type="dxa"/>
            <w:shd w:val="clear" w:color="auto" w:fill="auto"/>
          </w:tcPr>
          <w:p w14:paraId="6197F90A" w14:textId="7EC27139" w:rsidR="001630B4" w:rsidRPr="00131F29" w:rsidRDefault="006C2FCC" w:rsidP="00884105">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23 </w:t>
            </w:r>
          </w:p>
        </w:tc>
        <w:tc>
          <w:tcPr>
            <w:tcW w:w="850" w:type="dxa"/>
            <w:shd w:val="clear" w:color="auto" w:fill="FFFFFF" w:themeFill="background1"/>
          </w:tcPr>
          <w:p w14:paraId="1E39CDCD" w14:textId="37B39977" w:rsidR="001630B4" w:rsidRPr="00131F29" w:rsidRDefault="006C2FCC" w:rsidP="00884105">
            <w:pPr>
              <w:spacing w:after="0" w:line="240" w:lineRule="auto"/>
              <w:contextualSpacing/>
              <w:jc w:val="center"/>
              <w:rPr>
                <w:rFonts w:ascii="Times New Roman" w:hAnsi="Times New Roman" w:cs="Times New Roman"/>
                <w:color w:val="000000" w:themeColor="text1"/>
                <w:sz w:val="28"/>
                <w:szCs w:val="28"/>
              </w:rPr>
            </w:pPr>
            <w:r w:rsidRPr="00131F29">
              <w:rPr>
                <w:rFonts w:ascii="Times New Roman" w:hAnsi="Times New Roman" w:cs="Times New Roman"/>
                <w:color w:val="000000" w:themeColor="text1"/>
                <w:sz w:val="28"/>
                <w:szCs w:val="28"/>
              </w:rPr>
              <w:t xml:space="preserve">20 </w:t>
            </w:r>
          </w:p>
        </w:tc>
        <w:tc>
          <w:tcPr>
            <w:tcW w:w="993" w:type="dxa"/>
            <w:shd w:val="clear" w:color="auto" w:fill="FFFFFF" w:themeFill="background1"/>
            <w:tcMar>
              <w:top w:w="0" w:type="dxa"/>
              <w:left w:w="108" w:type="dxa"/>
              <w:bottom w:w="0" w:type="dxa"/>
              <w:right w:w="108" w:type="dxa"/>
            </w:tcMar>
          </w:tcPr>
          <w:p w14:paraId="2A98EACB" w14:textId="5B411770" w:rsidR="001630B4" w:rsidRPr="00131F29" w:rsidRDefault="006C2FCC" w:rsidP="00884105">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45 </w:t>
            </w:r>
          </w:p>
        </w:tc>
        <w:tc>
          <w:tcPr>
            <w:tcW w:w="992" w:type="dxa"/>
            <w:shd w:val="clear" w:color="auto" w:fill="FFFFFF" w:themeFill="background1"/>
          </w:tcPr>
          <w:p w14:paraId="477445DD" w14:textId="23A9DE42" w:rsidR="001630B4" w:rsidRPr="00131F29" w:rsidRDefault="006C2FCC" w:rsidP="00884105">
            <w:pPr>
              <w:spacing w:after="0" w:line="240" w:lineRule="auto"/>
              <w:contextualSpacing/>
              <w:jc w:val="center"/>
              <w:rPr>
                <w:rFonts w:ascii="Times New Roman" w:hAnsi="Times New Roman" w:cs="Times New Roman"/>
                <w:color w:val="000000" w:themeColor="text1"/>
                <w:sz w:val="28"/>
                <w:szCs w:val="28"/>
              </w:rPr>
            </w:pPr>
            <w:r w:rsidRPr="00131F29">
              <w:rPr>
                <w:rFonts w:ascii="Times New Roman" w:hAnsi="Times New Roman" w:cs="Times New Roman"/>
                <w:color w:val="000000" w:themeColor="text1"/>
                <w:sz w:val="28"/>
                <w:szCs w:val="28"/>
              </w:rPr>
              <w:t xml:space="preserve">60 </w:t>
            </w:r>
          </w:p>
        </w:tc>
        <w:tc>
          <w:tcPr>
            <w:tcW w:w="992" w:type="dxa"/>
            <w:shd w:val="clear" w:color="auto" w:fill="FFFFFF" w:themeFill="background1"/>
            <w:tcMar>
              <w:top w:w="0" w:type="dxa"/>
              <w:left w:w="108" w:type="dxa"/>
              <w:bottom w:w="0" w:type="dxa"/>
              <w:right w:w="108" w:type="dxa"/>
            </w:tcMar>
          </w:tcPr>
          <w:p w14:paraId="52A8FA23" w14:textId="685C3BE9" w:rsidR="001630B4" w:rsidRPr="00131F29" w:rsidRDefault="006C2FCC" w:rsidP="00884105">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32 </w:t>
            </w:r>
          </w:p>
        </w:tc>
        <w:tc>
          <w:tcPr>
            <w:tcW w:w="932" w:type="dxa"/>
            <w:shd w:val="clear" w:color="auto" w:fill="FFFFFF" w:themeFill="background1"/>
          </w:tcPr>
          <w:p w14:paraId="3790FC2A" w14:textId="0C34B39E" w:rsidR="001630B4" w:rsidRPr="00131F29" w:rsidRDefault="006C2FCC" w:rsidP="00884105">
            <w:pPr>
              <w:spacing w:after="0" w:line="240" w:lineRule="auto"/>
              <w:contextualSpacing/>
              <w:jc w:val="center"/>
              <w:rPr>
                <w:rFonts w:ascii="Times New Roman" w:hAnsi="Times New Roman" w:cs="Times New Roman"/>
                <w:color w:val="000000" w:themeColor="text1"/>
                <w:sz w:val="28"/>
                <w:szCs w:val="28"/>
              </w:rPr>
            </w:pPr>
            <w:r w:rsidRPr="00131F29">
              <w:rPr>
                <w:rFonts w:ascii="Times New Roman" w:hAnsi="Times New Roman" w:cs="Times New Roman"/>
                <w:color w:val="000000" w:themeColor="text1"/>
                <w:sz w:val="28"/>
                <w:szCs w:val="28"/>
              </w:rPr>
              <w:t xml:space="preserve">20 </w:t>
            </w:r>
          </w:p>
        </w:tc>
      </w:tr>
      <w:tr w:rsidR="00A02292" w:rsidRPr="00131F29" w14:paraId="2AEA22A4" w14:textId="77777777" w:rsidTr="00B26C7C">
        <w:tblPrEx>
          <w:shd w:val="clear" w:color="auto" w:fill="FFFFFF"/>
          <w:tblCellMar>
            <w:left w:w="0" w:type="dxa"/>
            <w:right w:w="0" w:type="dxa"/>
          </w:tblCellMar>
          <w:tblLook w:val="04A0" w:firstRow="1" w:lastRow="0" w:firstColumn="1" w:lastColumn="0" w:noHBand="0" w:noVBand="1"/>
        </w:tblPrEx>
        <w:trPr>
          <w:trHeight w:val="20"/>
          <w:jc w:val="center"/>
        </w:trPr>
        <w:tc>
          <w:tcPr>
            <w:tcW w:w="3775" w:type="dxa"/>
            <w:tcBorders>
              <w:bottom w:val="single" w:sz="4" w:space="0" w:color="auto"/>
            </w:tcBorders>
            <w:shd w:val="clear" w:color="auto" w:fill="auto"/>
            <w:tcMar>
              <w:top w:w="0" w:type="dxa"/>
              <w:left w:w="108" w:type="dxa"/>
              <w:bottom w:w="0" w:type="dxa"/>
              <w:right w:w="108" w:type="dxa"/>
            </w:tcMar>
          </w:tcPr>
          <w:p w14:paraId="745CC0AB" w14:textId="1E43A26F" w:rsidR="001630B4" w:rsidRPr="00131F29" w:rsidRDefault="001630B4" w:rsidP="00B8385A">
            <w:pPr>
              <w:tabs>
                <w:tab w:val="left" w:pos="567"/>
              </w:tabs>
              <w:spacing w:after="0" w:line="240" w:lineRule="auto"/>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Салауатты өмір салты шеңберінде спортты басқа құралдармен үйлестіре алуы</w:t>
            </w:r>
            <w:r w:rsidR="006C2FCC" w:rsidRPr="00131F29">
              <w:rPr>
                <w:rFonts w:ascii="Times New Roman" w:eastAsia="Calibri" w:hAnsi="Times New Roman" w:cs="Times New Roman"/>
                <w:color w:val="000000" w:themeColor="text1"/>
                <w:sz w:val="28"/>
                <w:szCs w:val="28"/>
                <w:lang w:val="kk-KZ" w:eastAsia="ru-RU" w:bidi="ru-RU"/>
              </w:rPr>
              <w:t xml:space="preserve"> </w:t>
            </w:r>
          </w:p>
        </w:tc>
        <w:tc>
          <w:tcPr>
            <w:tcW w:w="992" w:type="dxa"/>
            <w:tcBorders>
              <w:bottom w:val="single" w:sz="4" w:space="0" w:color="auto"/>
            </w:tcBorders>
            <w:shd w:val="clear" w:color="auto" w:fill="auto"/>
          </w:tcPr>
          <w:p w14:paraId="25586007" w14:textId="5C364A52" w:rsidR="001630B4" w:rsidRPr="00131F29" w:rsidRDefault="006C2FCC" w:rsidP="00884105">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20 </w:t>
            </w:r>
          </w:p>
        </w:tc>
        <w:tc>
          <w:tcPr>
            <w:tcW w:w="850" w:type="dxa"/>
            <w:tcBorders>
              <w:bottom w:val="single" w:sz="4" w:space="0" w:color="auto"/>
            </w:tcBorders>
            <w:shd w:val="clear" w:color="auto" w:fill="FFFFFF" w:themeFill="background1"/>
          </w:tcPr>
          <w:p w14:paraId="4A68A26B" w14:textId="6463AD7D" w:rsidR="001630B4" w:rsidRPr="00131F29" w:rsidRDefault="006C2FCC" w:rsidP="00884105">
            <w:pPr>
              <w:spacing w:after="0" w:line="240" w:lineRule="auto"/>
              <w:contextualSpacing/>
              <w:jc w:val="center"/>
              <w:rPr>
                <w:rFonts w:ascii="Times New Roman" w:hAnsi="Times New Roman" w:cs="Times New Roman"/>
                <w:color w:val="000000" w:themeColor="text1"/>
                <w:sz w:val="28"/>
                <w:szCs w:val="28"/>
              </w:rPr>
            </w:pPr>
            <w:r w:rsidRPr="00131F29">
              <w:rPr>
                <w:rFonts w:ascii="Times New Roman" w:hAnsi="Times New Roman" w:cs="Times New Roman"/>
                <w:color w:val="000000" w:themeColor="text1"/>
                <w:sz w:val="28"/>
                <w:szCs w:val="28"/>
              </w:rPr>
              <w:t xml:space="preserve">25 </w:t>
            </w:r>
          </w:p>
        </w:tc>
        <w:tc>
          <w:tcPr>
            <w:tcW w:w="993" w:type="dxa"/>
            <w:tcBorders>
              <w:bottom w:val="single" w:sz="4" w:space="0" w:color="auto"/>
            </w:tcBorders>
            <w:shd w:val="clear" w:color="auto" w:fill="FFFFFF" w:themeFill="background1"/>
            <w:tcMar>
              <w:top w:w="0" w:type="dxa"/>
              <w:left w:w="108" w:type="dxa"/>
              <w:bottom w:w="0" w:type="dxa"/>
              <w:right w:w="108" w:type="dxa"/>
            </w:tcMar>
          </w:tcPr>
          <w:p w14:paraId="2B2BAD5A" w14:textId="240223E5" w:rsidR="001630B4" w:rsidRPr="00131F29" w:rsidRDefault="006C2FCC" w:rsidP="00884105">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44 </w:t>
            </w:r>
          </w:p>
        </w:tc>
        <w:tc>
          <w:tcPr>
            <w:tcW w:w="992" w:type="dxa"/>
            <w:tcBorders>
              <w:bottom w:val="single" w:sz="4" w:space="0" w:color="auto"/>
            </w:tcBorders>
            <w:shd w:val="clear" w:color="auto" w:fill="FFFFFF" w:themeFill="background1"/>
          </w:tcPr>
          <w:p w14:paraId="45A61E4D" w14:textId="6F6DDD3A" w:rsidR="001630B4" w:rsidRPr="00131F29" w:rsidRDefault="006C2FCC" w:rsidP="00884105">
            <w:pPr>
              <w:spacing w:after="0" w:line="240" w:lineRule="auto"/>
              <w:contextualSpacing/>
              <w:jc w:val="center"/>
              <w:rPr>
                <w:rFonts w:ascii="Times New Roman" w:hAnsi="Times New Roman" w:cs="Times New Roman"/>
                <w:color w:val="000000" w:themeColor="text1"/>
                <w:sz w:val="28"/>
                <w:szCs w:val="28"/>
              </w:rPr>
            </w:pPr>
            <w:r w:rsidRPr="00131F29">
              <w:rPr>
                <w:rFonts w:ascii="Times New Roman" w:hAnsi="Times New Roman" w:cs="Times New Roman"/>
                <w:color w:val="000000" w:themeColor="text1"/>
                <w:sz w:val="28"/>
                <w:szCs w:val="28"/>
              </w:rPr>
              <w:t xml:space="preserve">50 </w:t>
            </w:r>
          </w:p>
        </w:tc>
        <w:tc>
          <w:tcPr>
            <w:tcW w:w="992" w:type="dxa"/>
            <w:tcBorders>
              <w:bottom w:val="single" w:sz="4" w:space="0" w:color="auto"/>
            </w:tcBorders>
            <w:shd w:val="clear" w:color="auto" w:fill="FFFFFF" w:themeFill="background1"/>
            <w:tcMar>
              <w:top w:w="0" w:type="dxa"/>
              <w:left w:w="108" w:type="dxa"/>
              <w:bottom w:w="0" w:type="dxa"/>
              <w:right w:w="108" w:type="dxa"/>
            </w:tcMar>
          </w:tcPr>
          <w:p w14:paraId="10E54A31" w14:textId="237CB13E" w:rsidR="001630B4" w:rsidRPr="00131F29" w:rsidRDefault="006C2FCC" w:rsidP="00884105">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36 </w:t>
            </w:r>
          </w:p>
        </w:tc>
        <w:tc>
          <w:tcPr>
            <w:tcW w:w="932" w:type="dxa"/>
            <w:tcBorders>
              <w:bottom w:val="single" w:sz="4" w:space="0" w:color="auto"/>
            </w:tcBorders>
            <w:shd w:val="clear" w:color="auto" w:fill="FFFFFF" w:themeFill="background1"/>
          </w:tcPr>
          <w:p w14:paraId="475BE196" w14:textId="3265D8BF" w:rsidR="001630B4" w:rsidRPr="00131F29" w:rsidRDefault="006C2FCC" w:rsidP="00884105">
            <w:pPr>
              <w:spacing w:after="0" w:line="240" w:lineRule="auto"/>
              <w:contextualSpacing/>
              <w:jc w:val="center"/>
              <w:rPr>
                <w:rFonts w:ascii="Times New Roman" w:hAnsi="Times New Roman" w:cs="Times New Roman"/>
                <w:color w:val="000000" w:themeColor="text1"/>
                <w:sz w:val="28"/>
                <w:szCs w:val="28"/>
              </w:rPr>
            </w:pPr>
            <w:r w:rsidRPr="00131F29">
              <w:rPr>
                <w:rFonts w:ascii="Times New Roman" w:hAnsi="Times New Roman" w:cs="Times New Roman"/>
                <w:color w:val="000000" w:themeColor="text1"/>
                <w:sz w:val="28"/>
                <w:szCs w:val="28"/>
              </w:rPr>
              <w:t xml:space="preserve">25 </w:t>
            </w:r>
          </w:p>
        </w:tc>
      </w:tr>
      <w:tr w:rsidR="00A02292" w:rsidRPr="00131F29" w14:paraId="3DE0958D" w14:textId="77777777" w:rsidTr="00B26C7C">
        <w:tblPrEx>
          <w:shd w:val="clear" w:color="auto" w:fill="FFFFFF"/>
          <w:tblCellMar>
            <w:left w:w="0" w:type="dxa"/>
            <w:right w:w="0" w:type="dxa"/>
          </w:tblCellMar>
          <w:tblLook w:val="04A0" w:firstRow="1" w:lastRow="0" w:firstColumn="1" w:lastColumn="0" w:noHBand="0" w:noVBand="1"/>
        </w:tblPrEx>
        <w:trPr>
          <w:trHeight w:val="20"/>
          <w:jc w:val="center"/>
        </w:trPr>
        <w:tc>
          <w:tcPr>
            <w:tcW w:w="3775" w:type="dxa"/>
            <w:tcBorders>
              <w:bottom w:val="single" w:sz="4" w:space="0" w:color="auto"/>
            </w:tcBorders>
            <w:shd w:val="clear" w:color="auto" w:fill="auto"/>
            <w:tcMar>
              <w:top w:w="0" w:type="dxa"/>
              <w:left w:w="108" w:type="dxa"/>
              <w:bottom w:w="0" w:type="dxa"/>
              <w:right w:w="108" w:type="dxa"/>
            </w:tcMar>
          </w:tcPr>
          <w:p w14:paraId="733FBDAC" w14:textId="60B079A0" w:rsidR="001630B4" w:rsidRPr="00131F29" w:rsidRDefault="001630B4" w:rsidP="00115E1A">
            <w:pPr>
              <w:tabs>
                <w:tab w:val="left" w:pos="567"/>
              </w:tabs>
              <w:spacing w:after="0" w:line="240" w:lineRule="auto"/>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Әрқашанд</w:t>
            </w:r>
            <w:r w:rsidR="00115E1A" w:rsidRPr="00131F29">
              <w:rPr>
                <w:rFonts w:ascii="Times New Roman" w:eastAsia="Calibri" w:hAnsi="Times New Roman" w:cs="Times New Roman"/>
                <w:color w:val="000000" w:themeColor="text1"/>
                <w:sz w:val="28"/>
                <w:szCs w:val="28"/>
                <w:lang w:val="kk-KZ" w:eastAsia="ru-RU" w:bidi="ru-RU"/>
              </w:rPr>
              <w:t xml:space="preserve">а адал және әділ күрес жүргізуге </w:t>
            </w:r>
            <w:r w:rsidRPr="00131F29">
              <w:rPr>
                <w:rFonts w:ascii="Times New Roman" w:eastAsia="Calibri" w:hAnsi="Times New Roman" w:cs="Times New Roman"/>
                <w:color w:val="000000" w:themeColor="text1"/>
                <w:sz w:val="28"/>
                <w:szCs w:val="28"/>
                <w:lang w:val="kk-KZ" w:eastAsia="ru-RU" w:bidi="ru-RU"/>
              </w:rPr>
              <w:t>ерік білдіруі</w:t>
            </w:r>
            <w:r w:rsidR="006C2FCC" w:rsidRPr="00131F29">
              <w:rPr>
                <w:rFonts w:ascii="Times New Roman" w:eastAsia="Calibri" w:hAnsi="Times New Roman" w:cs="Times New Roman"/>
                <w:color w:val="000000" w:themeColor="text1"/>
                <w:sz w:val="28"/>
                <w:szCs w:val="28"/>
                <w:lang w:val="kk-KZ" w:eastAsia="ru-RU" w:bidi="ru-RU"/>
              </w:rPr>
              <w:t xml:space="preserve"> </w:t>
            </w:r>
          </w:p>
        </w:tc>
        <w:tc>
          <w:tcPr>
            <w:tcW w:w="992" w:type="dxa"/>
            <w:tcBorders>
              <w:bottom w:val="single" w:sz="4" w:space="0" w:color="auto"/>
            </w:tcBorders>
            <w:shd w:val="clear" w:color="auto" w:fill="auto"/>
          </w:tcPr>
          <w:p w14:paraId="6F5C765A" w14:textId="5159EC13" w:rsidR="001630B4" w:rsidRPr="00131F29" w:rsidRDefault="006C2FCC" w:rsidP="00884105">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25 </w:t>
            </w:r>
          </w:p>
        </w:tc>
        <w:tc>
          <w:tcPr>
            <w:tcW w:w="850" w:type="dxa"/>
            <w:tcBorders>
              <w:bottom w:val="single" w:sz="4" w:space="0" w:color="auto"/>
            </w:tcBorders>
            <w:shd w:val="clear" w:color="auto" w:fill="FFFFFF" w:themeFill="background1"/>
          </w:tcPr>
          <w:p w14:paraId="49355919" w14:textId="1CC8AD8F" w:rsidR="001630B4" w:rsidRPr="00131F29" w:rsidRDefault="006C2FCC" w:rsidP="00884105">
            <w:pPr>
              <w:spacing w:after="0" w:line="240" w:lineRule="auto"/>
              <w:contextualSpacing/>
              <w:jc w:val="center"/>
              <w:rPr>
                <w:rFonts w:ascii="Times New Roman" w:hAnsi="Times New Roman" w:cs="Times New Roman"/>
                <w:color w:val="000000" w:themeColor="text1"/>
                <w:sz w:val="28"/>
                <w:szCs w:val="28"/>
              </w:rPr>
            </w:pPr>
            <w:r w:rsidRPr="00131F29">
              <w:rPr>
                <w:rFonts w:ascii="Times New Roman" w:hAnsi="Times New Roman" w:cs="Times New Roman"/>
                <w:color w:val="000000" w:themeColor="text1"/>
                <w:sz w:val="28"/>
                <w:szCs w:val="28"/>
              </w:rPr>
              <w:t xml:space="preserve">25 </w:t>
            </w:r>
          </w:p>
        </w:tc>
        <w:tc>
          <w:tcPr>
            <w:tcW w:w="993" w:type="dxa"/>
            <w:tcBorders>
              <w:bottom w:val="single" w:sz="4" w:space="0" w:color="auto"/>
            </w:tcBorders>
            <w:shd w:val="clear" w:color="auto" w:fill="FFFFFF" w:themeFill="background1"/>
            <w:tcMar>
              <w:top w:w="0" w:type="dxa"/>
              <w:left w:w="108" w:type="dxa"/>
              <w:bottom w:w="0" w:type="dxa"/>
              <w:right w:w="108" w:type="dxa"/>
            </w:tcMar>
          </w:tcPr>
          <w:p w14:paraId="1EA7FE68" w14:textId="7D15D817" w:rsidR="001630B4" w:rsidRPr="00131F29" w:rsidRDefault="006C2FCC" w:rsidP="00884105">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44 </w:t>
            </w:r>
          </w:p>
        </w:tc>
        <w:tc>
          <w:tcPr>
            <w:tcW w:w="992" w:type="dxa"/>
            <w:tcBorders>
              <w:bottom w:val="single" w:sz="4" w:space="0" w:color="auto"/>
            </w:tcBorders>
            <w:shd w:val="clear" w:color="auto" w:fill="FFFFFF" w:themeFill="background1"/>
          </w:tcPr>
          <w:p w14:paraId="2DD7ABF5" w14:textId="1D555363" w:rsidR="001630B4" w:rsidRPr="00131F29" w:rsidRDefault="006C2FCC" w:rsidP="00884105">
            <w:pPr>
              <w:spacing w:after="0" w:line="240" w:lineRule="auto"/>
              <w:contextualSpacing/>
              <w:jc w:val="center"/>
              <w:rPr>
                <w:rFonts w:ascii="Times New Roman" w:hAnsi="Times New Roman" w:cs="Times New Roman"/>
                <w:color w:val="000000" w:themeColor="text1"/>
                <w:sz w:val="28"/>
                <w:szCs w:val="28"/>
              </w:rPr>
            </w:pPr>
            <w:r w:rsidRPr="00131F29">
              <w:rPr>
                <w:rFonts w:ascii="Times New Roman" w:hAnsi="Times New Roman" w:cs="Times New Roman"/>
                <w:color w:val="000000" w:themeColor="text1"/>
                <w:sz w:val="28"/>
                <w:szCs w:val="28"/>
              </w:rPr>
              <w:t xml:space="preserve">55 </w:t>
            </w:r>
          </w:p>
        </w:tc>
        <w:tc>
          <w:tcPr>
            <w:tcW w:w="992" w:type="dxa"/>
            <w:tcBorders>
              <w:bottom w:val="single" w:sz="4" w:space="0" w:color="auto"/>
            </w:tcBorders>
            <w:shd w:val="clear" w:color="auto" w:fill="FFFFFF" w:themeFill="background1"/>
            <w:tcMar>
              <w:top w:w="0" w:type="dxa"/>
              <w:left w:w="108" w:type="dxa"/>
              <w:bottom w:w="0" w:type="dxa"/>
              <w:right w:w="108" w:type="dxa"/>
            </w:tcMar>
          </w:tcPr>
          <w:p w14:paraId="45EC971E" w14:textId="2832C1F0" w:rsidR="001630B4" w:rsidRPr="00131F29" w:rsidRDefault="006C2FCC" w:rsidP="00884105">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31 </w:t>
            </w:r>
          </w:p>
        </w:tc>
        <w:tc>
          <w:tcPr>
            <w:tcW w:w="932" w:type="dxa"/>
            <w:tcBorders>
              <w:bottom w:val="single" w:sz="4" w:space="0" w:color="auto"/>
            </w:tcBorders>
            <w:shd w:val="clear" w:color="auto" w:fill="FFFFFF" w:themeFill="background1"/>
          </w:tcPr>
          <w:p w14:paraId="206E2DD2" w14:textId="1403F7AE" w:rsidR="001630B4" w:rsidRPr="00131F29" w:rsidRDefault="006C2FCC" w:rsidP="00884105">
            <w:pPr>
              <w:spacing w:after="0" w:line="240" w:lineRule="auto"/>
              <w:contextualSpacing/>
              <w:jc w:val="center"/>
              <w:rPr>
                <w:rFonts w:ascii="Times New Roman" w:hAnsi="Times New Roman" w:cs="Times New Roman"/>
                <w:color w:val="000000" w:themeColor="text1"/>
                <w:sz w:val="28"/>
                <w:szCs w:val="28"/>
              </w:rPr>
            </w:pPr>
            <w:r w:rsidRPr="00131F29">
              <w:rPr>
                <w:rFonts w:ascii="Times New Roman" w:hAnsi="Times New Roman" w:cs="Times New Roman"/>
                <w:color w:val="000000" w:themeColor="text1"/>
                <w:sz w:val="28"/>
                <w:szCs w:val="28"/>
              </w:rPr>
              <w:t xml:space="preserve">20 </w:t>
            </w:r>
          </w:p>
        </w:tc>
      </w:tr>
      <w:tr w:rsidR="00B05BC1" w:rsidRPr="00131F29" w14:paraId="388D94F1" w14:textId="77777777" w:rsidTr="00B26C7C">
        <w:tblPrEx>
          <w:shd w:val="clear" w:color="auto" w:fill="FFFFFF"/>
          <w:tblCellMar>
            <w:left w:w="0" w:type="dxa"/>
            <w:right w:w="0" w:type="dxa"/>
          </w:tblCellMar>
          <w:tblLook w:val="04A0" w:firstRow="1" w:lastRow="0" w:firstColumn="1" w:lastColumn="0" w:noHBand="0" w:noVBand="1"/>
        </w:tblPrEx>
        <w:trPr>
          <w:trHeight w:val="20"/>
          <w:jc w:val="center"/>
        </w:trPr>
        <w:tc>
          <w:tcPr>
            <w:tcW w:w="3775" w:type="dxa"/>
            <w:tcBorders>
              <w:top w:val="single" w:sz="4" w:space="0" w:color="auto"/>
              <w:bottom w:val="single" w:sz="4" w:space="0" w:color="auto"/>
            </w:tcBorders>
            <w:shd w:val="clear" w:color="auto" w:fill="auto"/>
            <w:tcMar>
              <w:top w:w="0" w:type="dxa"/>
              <w:left w:w="108" w:type="dxa"/>
              <w:bottom w:w="0" w:type="dxa"/>
              <w:right w:w="108" w:type="dxa"/>
            </w:tcMar>
          </w:tcPr>
          <w:p w14:paraId="25E2EB9A" w14:textId="06859268" w:rsidR="00B05BC1" w:rsidRPr="00131F29" w:rsidRDefault="00B05BC1" w:rsidP="00B8385A">
            <w:pPr>
              <w:tabs>
                <w:tab w:val="left" w:pos="567"/>
              </w:tabs>
              <w:spacing w:after="0" w:line="240" w:lineRule="auto"/>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Спорттың сұлулығын,  спорттың эстетикалық құндылықтарын көру, сезіну, дұрыс түсінуі </w:t>
            </w:r>
          </w:p>
        </w:tc>
        <w:tc>
          <w:tcPr>
            <w:tcW w:w="992" w:type="dxa"/>
            <w:tcBorders>
              <w:top w:val="single" w:sz="4" w:space="0" w:color="auto"/>
              <w:bottom w:val="single" w:sz="4" w:space="0" w:color="auto"/>
            </w:tcBorders>
            <w:shd w:val="clear" w:color="auto" w:fill="auto"/>
          </w:tcPr>
          <w:p w14:paraId="0D754B5D" w14:textId="4D4E55CE" w:rsidR="00B05BC1" w:rsidRPr="00131F29" w:rsidRDefault="00B05BC1" w:rsidP="00884105">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22 </w:t>
            </w:r>
          </w:p>
        </w:tc>
        <w:tc>
          <w:tcPr>
            <w:tcW w:w="850" w:type="dxa"/>
            <w:tcBorders>
              <w:top w:val="single" w:sz="4" w:space="0" w:color="auto"/>
              <w:bottom w:val="single" w:sz="4" w:space="0" w:color="auto"/>
            </w:tcBorders>
            <w:shd w:val="clear" w:color="auto" w:fill="FFFFFF" w:themeFill="background1"/>
          </w:tcPr>
          <w:p w14:paraId="67D8EF25" w14:textId="513E9840" w:rsidR="00B05BC1" w:rsidRPr="00131F29" w:rsidRDefault="00B05BC1" w:rsidP="00884105">
            <w:pPr>
              <w:spacing w:after="0" w:line="240" w:lineRule="auto"/>
              <w:contextualSpacing/>
              <w:jc w:val="center"/>
              <w:rPr>
                <w:rFonts w:ascii="Times New Roman" w:hAnsi="Times New Roman" w:cs="Times New Roman"/>
                <w:color w:val="000000" w:themeColor="text1"/>
                <w:sz w:val="28"/>
                <w:szCs w:val="28"/>
              </w:rPr>
            </w:pPr>
            <w:r w:rsidRPr="00131F29">
              <w:rPr>
                <w:rFonts w:ascii="Times New Roman" w:hAnsi="Times New Roman" w:cs="Times New Roman"/>
                <w:color w:val="000000" w:themeColor="text1"/>
                <w:sz w:val="28"/>
                <w:szCs w:val="28"/>
              </w:rPr>
              <w:t xml:space="preserve">22 </w:t>
            </w:r>
          </w:p>
        </w:tc>
        <w:tc>
          <w:tcPr>
            <w:tcW w:w="993" w:type="dxa"/>
            <w:tcBorders>
              <w:top w:val="single" w:sz="4" w:space="0" w:color="auto"/>
              <w:bottom w:val="single" w:sz="4" w:space="0" w:color="auto"/>
            </w:tcBorders>
            <w:shd w:val="clear" w:color="auto" w:fill="FFFFFF" w:themeFill="background1"/>
            <w:tcMar>
              <w:top w:w="0" w:type="dxa"/>
              <w:left w:w="108" w:type="dxa"/>
              <w:bottom w:w="0" w:type="dxa"/>
              <w:right w:w="108" w:type="dxa"/>
            </w:tcMar>
          </w:tcPr>
          <w:p w14:paraId="085B5FC5" w14:textId="6963B5F9" w:rsidR="00B05BC1" w:rsidRPr="00131F29" w:rsidRDefault="00B05BC1" w:rsidP="00884105">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45 </w:t>
            </w:r>
          </w:p>
        </w:tc>
        <w:tc>
          <w:tcPr>
            <w:tcW w:w="992" w:type="dxa"/>
            <w:tcBorders>
              <w:top w:val="single" w:sz="4" w:space="0" w:color="auto"/>
              <w:bottom w:val="single" w:sz="4" w:space="0" w:color="auto"/>
            </w:tcBorders>
            <w:shd w:val="clear" w:color="auto" w:fill="FFFFFF" w:themeFill="background1"/>
          </w:tcPr>
          <w:p w14:paraId="3475CFAD" w14:textId="314912C9" w:rsidR="00B05BC1" w:rsidRPr="00131F29" w:rsidRDefault="00B05BC1" w:rsidP="00884105">
            <w:pPr>
              <w:spacing w:after="0" w:line="240" w:lineRule="auto"/>
              <w:contextualSpacing/>
              <w:jc w:val="center"/>
              <w:rPr>
                <w:rFonts w:ascii="Times New Roman" w:hAnsi="Times New Roman" w:cs="Times New Roman"/>
                <w:color w:val="000000" w:themeColor="text1"/>
                <w:sz w:val="28"/>
                <w:szCs w:val="28"/>
              </w:rPr>
            </w:pPr>
            <w:r w:rsidRPr="00131F29">
              <w:rPr>
                <w:rFonts w:ascii="Times New Roman" w:hAnsi="Times New Roman" w:cs="Times New Roman"/>
                <w:color w:val="000000" w:themeColor="text1"/>
                <w:sz w:val="28"/>
                <w:szCs w:val="28"/>
              </w:rPr>
              <w:t xml:space="preserve">48 </w:t>
            </w:r>
          </w:p>
        </w:tc>
        <w:tc>
          <w:tcPr>
            <w:tcW w:w="992" w:type="dxa"/>
            <w:tcBorders>
              <w:top w:val="single" w:sz="4" w:space="0" w:color="auto"/>
              <w:bottom w:val="single" w:sz="4" w:space="0" w:color="auto"/>
            </w:tcBorders>
            <w:shd w:val="clear" w:color="auto" w:fill="FFFFFF" w:themeFill="background1"/>
            <w:tcMar>
              <w:top w:w="0" w:type="dxa"/>
              <w:left w:w="108" w:type="dxa"/>
              <w:bottom w:w="0" w:type="dxa"/>
              <w:right w:w="108" w:type="dxa"/>
            </w:tcMar>
          </w:tcPr>
          <w:p w14:paraId="26ACE1C9" w14:textId="5B627020" w:rsidR="00B05BC1" w:rsidRPr="00131F29" w:rsidRDefault="00B05BC1" w:rsidP="00884105">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32 </w:t>
            </w:r>
          </w:p>
        </w:tc>
        <w:tc>
          <w:tcPr>
            <w:tcW w:w="932" w:type="dxa"/>
            <w:tcBorders>
              <w:top w:val="single" w:sz="4" w:space="0" w:color="auto"/>
              <w:bottom w:val="single" w:sz="4" w:space="0" w:color="auto"/>
            </w:tcBorders>
            <w:shd w:val="clear" w:color="auto" w:fill="FFFFFF" w:themeFill="background1"/>
          </w:tcPr>
          <w:p w14:paraId="515EAFDD" w14:textId="6A7463EC" w:rsidR="00B05BC1" w:rsidRPr="00131F29" w:rsidRDefault="00B05BC1" w:rsidP="00884105">
            <w:pPr>
              <w:spacing w:after="0" w:line="240" w:lineRule="auto"/>
              <w:contextualSpacing/>
              <w:jc w:val="center"/>
              <w:rPr>
                <w:rFonts w:ascii="Times New Roman" w:hAnsi="Times New Roman" w:cs="Times New Roman"/>
                <w:color w:val="000000" w:themeColor="text1"/>
                <w:sz w:val="28"/>
                <w:szCs w:val="28"/>
              </w:rPr>
            </w:pPr>
            <w:r w:rsidRPr="00131F29">
              <w:rPr>
                <w:rFonts w:ascii="Times New Roman" w:hAnsi="Times New Roman" w:cs="Times New Roman"/>
                <w:color w:val="000000" w:themeColor="text1"/>
                <w:sz w:val="28"/>
                <w:szCs w:val="28"/>
              </w:rPr>
              <w:t xml:space="preserve">30 </w:t>
            </w:r>
          </w:p>
        </w:tc>
      </w:tr>
      <w:tr w:rsidR="00B05BC1" w:rsidRPr="00131F29" w14:paraId="197D59F3" w14:textId="77777777" w:rsidTr="00B26C7C">
        <w:tblPrEx>
          <w:shd w:val="clear" w:color="auto" w:fill="FFFFFF"/>
          <w:tblCellMar>
            <w:left w:w="0" w:type="dxa"/>
            <w:right w:w="0" w:type="dxa"/>
          </w:tblCellMar>
          <w:tblLook w:val="04A0" w:firstRow="1" w:lastRow="0" w:firstColumn="1" w:lastColumn="0" w:noHBand="0" w:noVBand="1"/>
        </w:tblPrEx>
        <w:trPr>
          <w:trHeight w:val="1909"/>
          <w:jc w:val="center"/>
        </w:trPr>
        <w:tc>
          <w:tcPr>
            <w:tcW w:w="37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674A06" w14:textId="17CF8C4B" w:rsidR="00B26C7C" w:rsidRPr="00131F29" w:rsidRDefault="00B05BC1" w:rsidP="00B26C7C">
            <w:pPr>
              <w:tabs>
                <w:tab w:val="left" w:pos="567"/>
              </w:tabs>
              <w:spacing w:after="0" w:line="240" w:lineRule="auto"/>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Спортшылармен, жаттықтырушылармен, төрешілермен, журналистермен, көрермендермен және т.б. адамгершілік қатынасы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78FD1D2" w14:textId="4D83D3F4" w:rsidR="00B05BC1" w:rsidRPr="00131F29" w:rsidRDefault="00B05BC1" w:rsidP="00884105">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23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1371590E" w14:textId="6E080E00" w:rsidR="00B05BC1" w:rsidRPr="00131F29" w:rsidRDefault="00B05BC1" w:rsidP="00884105">
            <w:pPr>
              <w:spacing w:after="0" w:line="240" w:lineRule="auto"/>
              <w:contextualSpacing/>
              <w:jc w:val="center"/>
              <w:rPr>
                <w:rFonts w:ascii="Times New Roman" w:hAnsi="Times New Roman" w:cs="Times New Roman"/>
                <w:color w:val="000000" w:themeColor="text1"/>
                <w:sz w:val="28"/>
                <w:szCs w:val="28"/>
              </w:rPr>
            </w:pPr>
            <w:r w:rsidRPr="00131F29">
              <w:rPr>
                <w:rFonts w:ascii="Times New Roman" w:hAnsi="Times New Roman" w:cs="Times New Roman"/>
                <w:color w:val="000000" w:themeColor="text1"/>
                <w:sz w:val="28"/>
                <w:szCs w:val="28"/>
              </w:rPr>
              <w:t xml:space="preserve">24 </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7E7239E9" w14:textId="22BC19FE" w:rsidR="00B05BC1" w:rsidRPr="00131F29" w:rsidRDefault="00B05BC1" w:rsidP="00884105">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44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F2498F3" w14:textId="51382958" w:rsidR="00B05BC1" w:rsidRPr="00131F29" w:rsidRDefault="00B05BC1" w:rsidP="00884105">
            <w:pPr>
              <w:spacing w:after="0" w:line="240" w:lineRule="auto"/>
              <w:contextualSpacing/>
              <w:jc w:val="center"/>
              <w:rPr>
                <w:rFonts w:ascii="Times New Roman" w:hAnsi="Times New Roman" w:cs="Times New Roman"/>
                <w:color w:val="000000" w:themeColor="text1"/>
                <w:sz w:val="28"/>
                <w:szCs w:val="28"/>
              </w:rPr>
            </w:pPr>
            <w:r w:rsidRPr="00131F29">
              <w:rPr>
                <w:rFonts w:ascii="Times New Roman" w:hAnsi="Times New Roman" w:cs="Times New Roman"/>
                <w:color w:val="000000" w:themeColor="text1"/>
                <w:sz w:val="28"/>
                <w:szCs w:val="28"/>
              </w:rPr>
              <w:t xml:space="preserve">46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3A0CA57A" w14:textId="22FB30E2" w:rsidR="00B05BC1" w:rsidRPr="00131F29" w:rsidRDefault="00B05BC1" w:rsidP="00884105">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33 </w:t>
            </w:r>
          </w:p>
        </w:tc>
        <w:tc>
          <w:tcPr>
            <w:tcW w:w="932" w:type="dxa"/>
            <w:tcBorders>
              <w:top w:val="single" w:sz="4" w:space="0" w:color="auto"/>
              <w:left w:val="single" w:sz="4" w:space="0" w:color="auto"/>
              <w:bottom w:val="single" w:sz="4" w:space="0" w:color="auto"/>
              <w:right w:val="single" w:sz="4" w:space="0" w:color="auto"/>
            </w:tcBorders>
            <w:shd w:val="clear" w:color="auto" w:fill="FFFFFF" w:themeFill="background1"/>
          </w:tcPr>
          <w:p w14:paraId="12351543" w14:textId="2013C73B" w:rsidR="00B05BC1" w:rsidRPr="00131F29" w:rsidRDefault="00B05BC1" w:rsidP="00884105">
            <w:pPr>
              <w:spacing w:after="0" w:line="240" w:lineRule="auto"/>
              <w:contextualSpacing/>
              <w:jc w:val="center"/>
              <w:rPr>
                <w:rFonts w:ascii="Times New Roman" w:hAnsi="Times New Roman" w:cs="Times New Roman"/>
                <w:color w:val="000000" w:themeColor="text1"/>
                <w:sz w:val="28"/>
                <w:szCs w:val="28"/>
              </w:rPr>
            </w:pPr>
            <w:r w:rsidRPr="00131F29">
              <w:rPr>
                <w:rFonts w:ascii="Times New Roman" w:hAnsi="Times New Roman" w:cs="Times New Roman"/>
                <w:color w:val="000000" w:themeColor="text1"/>
                <w:sz w:val="28"/>
                <w:szCs w:val="28"/>
              </w:rPr>
              <w:t xml:space="preserve">30 </w:t>
            </w:r>
          </w:p>
        </w:tc>
      </w:tr>
      <w:tr w:rsidR="00B26C7C" w:rsidRPr="00131F29" w14:paraId="50B8EE1E" w14:textId="77777777" w:rsidTr="00532002">
        <w:tblPrEx>
          <w:shd w:val="clear" w:color="auto" w:fill="FFFFFF"/>
          <w:tblCellMar>
            <w:left w:w="0" w:type="dxa"/>
            <w:right w:w="0" w:type="dxa"/>
          </w:tblCellMar>
          <w:tblLook w:val="04A0" w:firstRow="1" w:lastRow="0" w:firstColumn="1" w:lastColumn="0" w:noHBand="0" w:noVBand="1"/>
        </w:tblPrEx>
        <w:trPr>
          <w:trHeight w:val="329"/>
          <w:jc w:val="center"/>
        </w:trPr>
        <w:tc>
          <w:tcPr>
            <w:tcW w:w="3775" w:type="dxa"/>
            <w:tcBorders>
              <w:top w:val="single" w:sz="4" w:space="0" w:color="auto"/>
              <w:left w:val="nil"/>
              <w:bottom w:val="nil"/>
              <w:right w:val="nil"/>
            </w:tcBorders>
            <w:shd w:val="clear" w:color="auto" w:fill="auto"/>
            <w:tcMar>
              <w:top w:w="0" w:type="dxa"/>
              <w:left w:w="108" w:type="dxa"/>
              <w:bottom w:w="0" w:type="dxa"/>
              <w:right w:w="108" w:type="dxa"/>
            </w:tcMar>
          </w:tcPr>
          <w:p w14:paraId="1ED3A3FA" w14:textId="77777777" w:rsidR="00B26C7C" w:rsidRPr="00131F29" w:rsidRDefault="00B26C7C" w:rsidP="00B26C7C">
            <w:pPr>
              <w:tabs>
                <w:tab w:val="left" w:pos="567"/>
              </w:tabs>
              <w:spacing w:after="0" w:line="240" w:lineRule="auto"/>
              <w:contextualSpacing/>
              <w:rPr>
                <w:rFonts w:ascii="Times New Roman" w:eastAsia="Calibri" w:hAnsi="Times New Roman" w:cs="Times New Roman"/>
                <w:color w:val="000000" w:themeColor="text1"/>
                <w:sz w:val="28"/>
                <w:szCs w:val="28"/>
                <w:lang w:val="kk-KZ" w:eastAsia="ru-RU" w:bidi="ru-RU"/>
              </w:rPr>
            </w:pPr>
          </w:p>
        </w:tc>
        <w:tc>
          <w:tcPr>
            <w:tcW w:w="992" w:type="dxa"/>
            <w:tcBorders>
              <w:top w:val="single" w:sz="4" w:space="0" w:color="auto"/>
              <w:left w:val="nil"/>
              <w:bottom w:val="nil"/>
              <w:right w:val="nil"/>
            </w:tcBorders>
            <w:shd w:val="clear" w:color="auto" w:fill="auto"/>
          </w:tcPr>
          <w:p w14:paraId="38468304" w14:textId="77777777" w:rsidR="00B26C7C" w:rsidRPr="00131F29" w:rsidRDefault="00B26C7C" w:rsidP="00884105">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p>
        </w:tc>
        <w:tc>
          <w:tcPr>
            <w:tcW w:w="850" w:type="dxa"/>
            <w:tcBorders>
              <w:top w:val="single" w:sz="4" w:space="0" w:color="auto"/>
              <w:left w:val="nil"/>
              <w:bottom w:val="nil"/>
              <w:right w:val="nil"/>
            </w:tcBorders>
            <w:shd w:val="clear" w:color="auto" w:fill="FFFFFF" w:themeFill="background1"/>
          </w:tcPr>
          <w:p w14:paraId="041CF817" w14:textId="77777777" w:rsidR="00B26C7C" w:rsidRPr="00131F29" w:rsidRDefault="00B26C7C" w:rsidP="00884105">
            <w:pPr>
              <w:spacing w:after="0" w:line="240" w:lineRule="auto"/>
              <w:contextualSpacing/>
              <w:jc w:val="center"/>
              <w:rPr>
                <w:rFonts w:ascii="Times New Roman" w:hAnsi="Times New Roman" w:cs="Times New Roman"/>
                <w:color w:val="000000" w:themeColor="text1"/>
                <w:sz w:val="28"/>
                <w:szCs w:val="28"/>
              </w:rPr>
            </w:pPr>
          </w:p>
        </w:tc>
        <w:tc>
          <w:tcPr>
            <w:tcW w:w="993" w:type="dxa"/>
            <w:tcBorders>
              <w:top w:val="single" w:sz="4" w:space="0" w:color="auto"/>
              <w:left w:val="nil"/>
              <w:bottom w:val="nil"/>
              <w:right w:val="nil"/>
            </w:tcBorders>
            <w:shd w:val="clear" w:color="auto" w:fill="FFFFFF" w:themeFill="background1"/>
            <w:tcMar>
              <w:top w:w="0" w:type="dxa"/>
              <w:left w:w="108" w:type="dxa"/>
              <w:bottom w:w="0" w:type="dxa"/>
              <w:right w:w="108" w:type="dxa"/>
            </w:tcMar>
          </w:tcPr>
          <w:p w14:paraId="66663058" w14:textId="77777777" w:rsidR="00B26C7C" w:rsidRPr="00131F29" w:rsidRDefault="00B26C7C" w:rsidP="00884105">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p>
        </w:tc>
        <w:tc>
          <w:tcPr>
            <w:tcW w:w="992" w:type="dxa"/>
            <w:tcBorders>
              <w:top w:val="single" w:sz="4" w:space="0" w:color="auto"/>
              <w:left w:val="nil"/>
              <w:bottom w:val="nil"/>
              <w:right w:val="nil"/>
            </w:tcBorders>
            <w:shd w:val="clear" w:color="auto" w:fill="FFFFFF" w:themeFill="background1"/>
          </w:tcPr>
          <w:p w14:paraId="79597D54" w14:textId="77777777" w:rsidR="00B26C7C" w:rsidRPr="00131F29" w:rsidRDefault="00B26C7C" w:rsidP="00884105">
            <w:pPr>
              <w:spacing w:after="0" w:line="240" w:lineRule="auto"/>
              <w:contextualSpacing/>
              <w:jc w:val="center"/>
              <w:rPr>
                <w:rFonts w:ascii="Times New Roman" w:hAnsi="Times New Roman" w:cs="Times New Roman"/>
                <w:color w:val="000000" w:themeColor="text1"/>
                <w:sz w:val="28"/>
                <w:szCs w:val="28"/>
              </w:rPr>
            </w:pPr>
          </w:p>
        </w:tc>
        <w:tc>
          <w:tcPr>
            <w:tcW w:w="992" w:type="dxa"/>
            <w:tcBorders>
              <w:top w:val="single" w:sz="4" w:space="0" w:color="auto"/>
              <w:left w:val="nil"/>
              <w:bottom w:val="nil"/>
              <w:right w:val="nil"/>
            </w:tcBorders>
            <w:shd w:val="clear" w:color="auto" w:fill="FFFFFF" w:themeFill="background1"/>
            <w:tcMar>
              <w:top w:w="0" w:type="dxa"/>
              <w:left w:w="108" w:type="dxa"/>
              <w:bottom w:w="0" w:type="dxa"/>
              <w:right w:w="108" w:type="dxa"/>
            </w:tcMar>
          </w:tcPr>
          <w:p w14:paraId="7929E5CA" w14:textId="77777777" w:rsidR="00B26C7C" w:rsidRPr="00131F29" w:rsidRDefault="00B26C7C" w:rsidP="00884105">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p>
        </w:tc>
        <w:tc>
          <w:tcPr>
            <w:tcW w:w="932" w:type="dxa"/>
            <w:tcBorders>
              <w:top w:val="single" w:sz="4" w:space="0" w:color="auto"/>
              <w:left w:val="nil"/>
              <w:bottom w:val="nil"/>
              <w:right w:val="nil"/>
            </w:tcBorders>
            <w:shd w:val="clear" w:color="auto" w:fill="FFFFFF" w:themeFill="background1"/>
          </w:tcPr>
          <w:p w14:paraId="57617456" w14:textId="77777777" w:rsidR="00B26C7C" w:rsidRPr="00131F29" w:rsidRDefault="00B26C7C" w:rsidP="00884105">
            <w:pPr>
              <w:spacing w:after="0" w:line="240" w:lineRule="auto"/>
              <w:contextualSpacing/>
              <w:jc w:val="center"/>
              <w:rPr>
                <w:rFonts w:ascii="Times New Roman" w:hAnsi="Times New Roman" w:cs="Times New Roman"/>
                <w:color w:val="000000" w:themeColor="text1"/>
                <w:sz w:val="28"/>
                <w:szCs w:val="28"/>
              </w:rPr>
            </w:pPr>
          </w:p>
        </w:tc>
      </w:tr>
      <w:tr w:rsidR="00B26C7C" w:rsidRPr="00131F29" w14:paraId="0E09AB99" w14:textId="77777777" w:rsidTr="00E7589A">
        <w:tblPrEx>
          <w:shd w:val="clear" w:color="auto" w:fill="FFFFFF"/>
          <w:tblCellMar>
            <w:left w:w="0" w:type="dxa"/>
            <w:right w:w="0" w:type="dxa"/>
          </w:tblCellMar>
          <w:tblLook w:val="04A0" w:firstRow="1" w:lastRow="0" w:firstColumn="1" w:lastColumn="0" w:noHBand="0" w:noVBand="1"/>
        </w:tblPrEx>
        <w:trPr>
          <w:trHeight w:val="283"/>
          <w:jc w:val="center"/>
        </w:trPr>
        <w:tc>
          <w:tcPr>
            <w:tcW w:w="3775" w:type="dxa"/>
            <w:tcBorders>
              <w:top w:val="nil"/>
              <w:left w:val="nil"/>
              <w:bottom w:val="single" w:sz="4" w:space="0" w:color="auto"/>
              <w:right w:val="nil"/>
            </w:tcBorders>
            <w:shd w:val="clear" w:color="auto" w:fill="auto"/>
            <w:tcMar>
              <w:top w:w="0" w:type="dxa"/>
              <w:left w:w="108" w:type="dxa"/>
              <w:bottom w:w="0" w:type="dxa"/>
              <w:right w:w="108" w:type="dxa"/>
            </w:tcMar>
          </w:tcPr>
          <w:p w14:paraId="23A8969A" w14:textId="0204BB85" w:rsidR="00B26C7C" w:rsidRPr="00131F29" w:rsidRDefault="00845807" w:rsidP="00532002">
            <w:pPr>
              <w:tabs>
                <w:tab w:val="left" w:pos="567"/>
              </w:tabs>
              <w:spacing w:after="0" w:line="240" w:lineRule="auto"/>
              <w:contextualSpacing/>
              <w:rPr>
                <w:rFonts w:ascii="Times New Roman" w:eastAsia="Times New Roman" w:hAnsi="Times New Roman" w:cs="Times New Roman"/>
                <w:color w:val="000000" w:themeColor="text1"/>
                <w:sz w:val="28"/>
                <w:szCs w:val="28"/>
                <w:lang w:val="kk-KZ" w:eastAsia="ru-RU" w:bidi="ru-RU"/>
              </w:rPr>
            </w:pPr>
            <w:r w:rsidRPr="00131F29">
              <w:rPr>
                <w:rFonts w:ascii="Times New Roman" w:eastAsia="Times New Roman" w:hAnsi="Times New Roman" w:cs="Times New Roman"/>
                <w:color w:val="000000" w:themeColor="text1"/>
                <w:sz w:val="28"/>
                <w:szCs w:val="28"/>
                <w:lang w:val="kk-KZ" w:eastAsia="ru-RU" w:bidi="ru-RU"/>
              </w:rPr>
              <w:lastRenderedPageBreak/>
              <w:t>22</w:t>
            </w:r>
            <w:r w:rsidR="00B26C7C" w:rsidRPr="00131F29">
              <w:rPr>
                <w:rFonts w:ascii="Times New Roman" w:eastAsia="Times New Roman" w:hAnsi="Times New Roman" w:cs="Times New Roman"/>
                <w:color w:val="000000" w:themeColor="text1"/>
                <w:sz w:val="28"/>
                <w:szCs w:val="28"/>
                <w:lang w:val="kk-KZ" w:eastAsia="ru-RU" w:bidi="ru-RU"/>
              </w:rPr>
              <w:t xml:space="preserve"> - кестенің жалғасы</w:t>
            </w:r>
          </w:p>
        </w:tc>
        <w:tc>
          <w:tcPr>
            <w:tcW w:w="992" w:type="dxa"/>
            <w:tcBorders>
              <w:top w:val="nil"/>
              <w:left w:val="nil"/>
              <w:bottom w:val="single" w:sz="4" w:space="0" w:color="auto"/>
              <w:right w:val="nil"/>
            </w:tcBorders>
            <w:shd w:val="clear" w:color="auto" w:fill="auto"/>
          </w:tcPr>
          <w:p w14:paraId="15A6627F" w14:textId="77777777" w:rsidR="00B26C7C" w:rsidRPr="00131F29" w:rsidRDefault="00B26C7C" w:rsidP="00884105">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p>
        </w:tc>
        <w:tc>
          <w:tcPr>
            <w:tcW w:w="850" w:type="dxa"/>
            <w:tcBorders>
              <w:top w:val="nil"/>
              <w:left w:val="nil"/>
              <w:bottom w:val="single" w:sz="4" w:space="0" w:color="auto"/>
              <w:right w:val="nil"/>
            </w:tcBorders>
            <w:shd w:val="clear" w:color="auto" w:fill="FFFFFF" w:themeFill="background1"/>
          </w:tcPr>
          <w:p w14:paraId="2B1D5FBB" w14:textId="77777777" w:rsidR="00B26C7C" w:rsidRPr="00131F29" w:rsidRDefault="00B26C7C" w:rsidP="00884105">
            <w:pPr>
              <w:spacing w:after="0" w:line="240" w:lineRule="auto"/>
              <w:contextualSpacing/>
              <w:jc w:val="center"/>
              <w:rPr>
                <w:rFonts w:ascii="Times New Roman" w:hAnsi="Times New Roman" w:cs="Times New Roman"/>
                <w:color w:val="000000" w:themeColor="text1"/>
                <w:sz w:val="28"/>
                <w:szCs w:val="28"/>
              </w:rPr>
            </w:pPr>
          </w:p>
        </w:tc>
        <w:tc>
          <w:tcPr>
            <w:tcW w:w="993" w:type="dxa"/>
            <w:tcBorders>
              <w:top w:val="nil"/>
              <w:left w:val="nil"/>
              <w:bottom w:val="single" w:sz="4" w:space="0" w:color="auto"/>
              <w:right w:val="nil"/>
            </w:tcBorders>
            <w:shd w:val="clear" w:color="auto" w:fill="FFFFFF" w:themeFill="background1"/>
            <w:tcMar>
              <w:top w:w="0" w:type="dxa"/>
              <w:left w:w="108" w:type="dxa"/>
              <w:bottom w:w="0" w:type="dxa"/>
              <w:right w:w="108" w:type="dxa"/>
            </w:tcMar>
          </w:tcPr>
          <w:p w14:paraId="20EE4840" w14:textId="77777777" w:rsidR="00B26C7C" w:rsidRPr="00131F29" w:rsidRDefault="00B26C7C" w:rsidP="00884105">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p>
        </w:tc>
        <w:tc>
          <w:tcPr>
            <w:tcW w:w="992" w:type="dxa"/>
            <w:tcBorders>
              <w:top w:val="nil"/>
              <w:left w:val="nil"/>
              <w:bottom w:val="single" w:sz="4" w:space="0" w:color="auto"/>
              <w:right w:val="nil"/>
            </w:tcBorders>
            <w:shd w:val="clear" w:color="auto" w:fill="FFFFFF" w:themeFill="background1"/>
          </w:tcPr>
          <w:p w14:paraId="70568561" w14:textId="77777777" w:rsidR="00B26C7C" w:rsidRPr="00131F29" w:rsidRDefault="00B26C7C" w:rsidP="00884105">
            <w:pPr>
              <w:spacing w:after="0" w:line="240" w:lineRule="auto"/>
              <w:contextualSpacing/>
              <w:jc w:val="center"/>
              <w:rPr>
                <w:rFonts w:ascii="Times New Roman" w:hAnsi="Times New Roman" w:cs="Times New Roman"/>
                <w:color w:val="000000" w:themeColor="text1"/>
                <w:sz w:val="28"/>
                <w:szCs w:val="28"/>
              </w:rPr>
            </w:pPr>
          </w:p>
        </w:tc>
        <w:tc>
          <w:tcPr>
            <w:tcW w:w="992" w:type="dxa"/>
            <w:tcBorders>
              <w:top w:val="nil"/>
              <w:left w:val="nil"/>
              <w:bottom w:val="single" w:sz="4" w:space="0" w:color="auto"/>
              <w:right w:val="nil"/>
            </w:tcBorders>
            <w:shd w:val="clear" w:color="auto" w:fill="FFFFFF" w:themeFill="background1"/>
            <w:tcMar>
              <w:top w:w="0" w:type="dxa"/>
              <w:left w:w="108" w:type="dxa"/>
              <w:bottom w:w="0" w:type="dxa"/>
              <w:right w:w="108" w:type="dxa"/>
            </w:tcMar>
          </w:tcPr>
          <w:p w14:paraId="4247DB0A" w14:textId="77777777" w:rsidR="00B26C7C" w:rsidRPr="00131F29" w:rsidRDefault="00B26C7C" w:rsidP="00884105">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p>
        </w:tc>
        <w:tc>
          <w:tcPr>
            <w:tcW w:w="932" w:type="dxa"/>
            <w:tcBorders>
              <w:top w:val="nil"/>
              <w:left w:val="nil"/>
              <w:bottom w:val="single" w:sz="4" w:space="0" w:color="auto"/>
              <w:right w:val="nil"/>
            </w:tcBorders>
            <w:shd w:val="clear" w:color="auto" w:fill="FFFFFF" w:themeFill="background1"/>
          </w:tcPr>
          <w:p w14:paraId="59AAF1C3" w14:textId="77777777" w:rsidR="00B26C7C" w:rsidRPr="00131F29" w:rsidRDefault="00B26C7C" w:rsidP="00884105">
            <w:pPr>
              <w:spacing w:after="0" w:line="240" w:lineRule="auto"/>
              <w:contextualSpacing/>
              <w:jc w:val="center"/>
              <w:rPr>
                <w:rFonts w:ascii="Times New Roman" w:hAnsi="Times New Roman" w:cs="Times New Roman"/>
                <w:color w:val="000000" w:themeColor="text1"/>
                <w:sz w:val="28"/>
                <w:szCs w:val="28"/>
              </w:rPr>
            </w:pPr>
          </w:p>
        </w:tc>
      </w:tr>
      <w:tr w:rsidR="00E37EED" w:rsidRPr="00131F29" w14:paraId="53F66502" w14:textId="77777777" w:rsidTr="00532002">
        <w:tblPrEx>
          <w:shd w:val="clear" w:color="auto" w:fill="FFFFFF"/>
          <w:tblCellMar>
            <w:left w:w="0" w:type="dxa"/>
            <w:right w:w="0" w:type="dxa"/>
          </w:tblCellMar>
          <w:tblLook w:val="04A0" w:firstRow="1" w:lastRow="0" w:firstColumn="1" w:lastColumn="0" w:noHBand="0" w:noVBand="1"/>
        </w:tblPrEx>
        <w:trPr>
          <w:trHeight w:val="20"/>
          <w:jc w:val="center"/>
        </w:trPr>
        <w:tc>
          <w:tcPr>
            <w:tcW w:w="37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8F07200" w14:textId="3002EFBD" w:rsidR="00E37EED" w:rsidRPr="00131F29" w:rsidRDefault="00E37EED" w:rsidP="00E37EED">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B526914" w14:textId="7BB4002C" w:rsidR="00E37EED" w:rsidRPr="00131F29" w:rsidRDefault="00E37EED" w:rsidP="00E37EED">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960080" w14:textId="43778202" w:rsidR="00E37EED" w:rsidRPr="00131F29" w:rsidRDefault="00E37EED" w:rsidP="00E37EED">
            <w:pPr>
              <w:spacing w:after="0" w:line="240" w:lineRule="auto"/>
              <w:contextualSpacing/>
              <w:jc w:val="center"/>
              <w:rPr>
                <w:rFonts w:ascii="Times New Roman" w:hAnsi="Times New Roman" w:cs="Times New Roman"/>
                <w:color w:val="000000" w:themeColor="text1"/>
                <w:sz w:val="28"/>
                <w:szCs w:val="28"/>
              </w:rPr>
            </w:pPr>
            <w:r w:rsidRPr="00131F29">
              <w:rPr>
                <w:rFonts w:ascii="Times New Roman" w:eastAsia="Calibri" w:hAnsi="Times New Roman" w:cs="Times New Roman"/>
                <w:color w:val="000000" w:themeColor="text1"/>
                <w:sz w:val="28"/>
                <w:szCs w:val="28"/>
                <w:lang w:val="kk-KZ" w:eastAsia="ru-RU" w:bidi="ru-RU"/>
              </w:rPr>
              <w:t>3</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0C9E1F58" w14:textId="5AC36177" w:rsidR="00E37EED" w:rsidRPr="00131F29" w:rsidRDefault="00E37EED" w:rsidP="00E37EED">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253B93" w14:textId="147EEACC" w:rsidR="00E37EED" w:rsidRPr="00131F29" w:rsidRDefault="00E37EED" w:rsidP="00E37EED">
            <w:pPr>
              <w:spacing w:after="0" w:line="240" w:lineRule="auto"/>
              <w:contextualSpacing/>
              <w:jc w:val="center"/>
              <w:rPr>
                <w:rFonts w:ascii="Times New Roman" w:hAnsi="Times New Roman" w:cs="Times New Roman"/>
                <w:color w:val="000000" w:themeColor="text1"/>
                <w:sz w:val="28"/>
                <w:szCs w:val="28"/>
              </w:rPr>
            </w:pPr>
            <w:r w:rsidRPr="00131F29">
              <w:rPr>
                <w:rFonts w:ascii="Times New Roman" w:eastAsia="Calibri" w:hAnsi="Times New Roman" w:cs="Times New Roman"/>
                <w:color w:val="000000" w:themeColor="text1"/>
                <w:sz w:val="28"/>
                <w:szCs w:val="28"/>
                <w:lang w:val="kk-KZ" w:eastAsia="ru-RU" w:bidi="ru-RU"/>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46B509E" w14:textId="64026268" w:rsidR="00E37EED" w:rsidRPr="00131F29" w:rsidRDefault="00E37EED" w:rsidP="00E37EED">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6</w:t>
            </w:r>
          </w:p>
        </w:tc>
        <w:tc>
          <w:tcPr>
            <w:tcW w:w="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008B8C" w14:textId="4A8628DD" w:rsidR="00E37EED" w:rsidRPr="00131F29" w:rsidRDefault="00E37EED" w:rsidP="00E37EED">
            <w:pPr>
              <w:spacing w:after="0" w:line="240" w:lineRule="auto"/>
              <w:contextualSpacing/>
              <w:jc w:val="center"/>
              <w:rPr>
                <w:rFonts w:ascii="Times New Roman" w:hAnsi="Times New Roman" w:cs="Times New Roman"/>
                <w:color w:val="000000" w:themeColor="text1"/>
                <w:sz w:val="28"/>
                <w:szCs w:val="28"/>
              </w:rPr>
            </w:pPr>
            <w:r w:rsidRPr="00131F29">
              <w:rPr>
                <w:rFonts w:ascii="Times New Roman" w:eastAsia="Calibri" w:hAnsi="Times New Roman" w:cs="Times New Roman"/>
                <w:color w:val="000000" w:themeColor="text1"/>
                <w:sz w:val="28"/>
                <w:szCs w:val="28"/>
                <w:lang w:val="kk-KZ" w:eastAsia="ru-RU" w:bidi="ru-RU"/>
              </w:rPr>
              <w:t>7</w:t>
            </w:r>
          </w:p>
        </w:tc>
      </w:tr>
      <w:tr w:rsidR="00E37EED" w:rsidRPr="00131F29" w14:paraId="3333AE3E" w14:textId="77777777" w:rsidTr="00532002">
        <w:tblPrEx>
          <w:shd w:val="clear" w:color="auto" w:fill="FFFFFF"/>
          <w:tblCellMar>
            <w:left w:w="0" w:type="dxa"/>
            <w:right w:w="0" w:type="dxa"/>
          </w:tblCellMar>
          <w:tblLook w:val="04A0" w:firstRow="1" w:lastRow="0" w:firstColumn="1" w:lastColumn="0" w:noHBand="0" w:noVBand="1"/>
        </w:tblPrEx>
        <w:trPr>
          <w:trHeight w:val="20"/>
          <w:jc w:val="center"/>
        </w:trPr>
        <w:tc>
          <w:tcPr>
            <w:tcW w:w="37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5E547E" w14:textId="3A4AD824" w:rsidR="00E37EED" w:rsidRPr="00131F29" w:rsidRDefault="00E37EED" w:rsidP="00B8385A">
            <w:pPr>
              <w:tabs>
                <w:tab w:val="left" w:pos="567"/>
              </w:tabs>
              <w:spacing w:after="0" w:line="240" w:lineRule="auto"/>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Спортпен шұғылдану барысында табиғатқа мәдени көзқарасы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6DC4EF9" w14:textId="6452C321" w:rsidR="00E37EED" w:rsidRPr="00131F29" w:rsidRDefault="00E37EED" w:rsidP="00884105">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20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3CCE8132" w14:textId="5614B1F6" w:rsidR="00E37EED" w:rsidRPr="00131F29" w:rsidRDefault="00E37EED" w:rsidP="00884105">
            <w:pPr>
              <w:spacing w:after="0" w:line="240" w:lineRule="auto"/>
              <w:contextualSpacing/>
              <w:jc w:val="center"/>
              <w:rPr>
                <w:rFonts w:ascii="Times New Roman" w:hAnsi="Times New Roman" w:cs="Times New Roman"/>
                <w:color w:val="000000" w:themeColor="text1"/>
                <w:sz w:val="28"/>
                <w:szCs w:val="28"/>
              </w:rPr>
            </w:pPr>
            <w:r w:rsidRPr="00131F29">
              <w:rPr>
                <w:rFonts w:ascii="Times New Roman" w:hAnsi="Times New Roman" w:cs="Times New Roman"/>
                <w:color w:val="000000" w:themeColor="text1"/>
                <w:sz w:val="28"/>
                <w:szCs w:val="28"/>
              </w:rPr>
              <w:t xml:space="preserve">23 </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593F33BA" w14:textId="72FC1690" w:rsidR="00E37EED" w:rsidRPr="00131F29" w:rsidRDefault="00E37EED" w:rsidP="00884105">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47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8B05B3B" w14:textId="4BFA773E" w:rsidR="00E37EED" w:rsidRPr="00131F29" w:rsidRDefault="00E37EED" w:rsidP="00884105">
            <w:pPr>
              <w:spacing w:after="0" w:line="240" w:lineRule="auto"/>
              <w:contextualSpacing/>
              <w:jc w:val="center"/>
              <w:rPr>
                <w:rFonts w:ascii="Times New Roman" w:hAnsi="Times New Roman" w:cs="Times New Roman"/>
                <w:color w:val="000000" w:themeColor="text1"/>
                <w:sz w:val="28"/>
                <w:szCs w:val="28"/>
              </w:rPr>
            </w:pPr>
            <w:r w:rsidRPr="00131F29">
              <w:rPr>
                <w:rFonts w:ascii="Times New Roman" w:hAnsi="Times New Roman" w:cs="Times New Roman"/>
                <w:color w:val="000000" w:themeColor="text1"/>
                <w:sz w:val="28"/>
                <w:szCs w:val="28"/>
              </w:rPr>
              <w:t xml:space="preserve">50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50A8DF84" w14:textId="62BD52C6" w:rsidR="00E37EED" w:rsidRPr="00131F29" w:rsidRDefault="00E37EED" w:rsidP="00884105">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32 </w:t>
            </w:r>
          </w:p>
        </w:tc>
        <w:tc>
          <w:tcPr>
            <w:tcW w:w="932" w:type="dxa"/>
            <w:tcBorders>
              <w:top w:val="single" w:sz="4" w:space="0" w:color="auto"/>
              <w:left w:val="single" w:sz="4" w:space="0" w:color="auto"/>
              <w:bottom w:val="single" w:sz="4" w:space="0" w:color="auto"/>
              <w:right w:val="single" w:sz="4" w:space="0" w:color="auto"/>
            </w:tcBorders>
            <w:shd w:val="clear" w:color="auto" w:fill="FFFFFF" w:themeFill="background1"/>
          </w:tcPr>
          <w:p w14:paraId="7993B92B" w14:textId="141D5A30" w:rsidR="00E37EED" w:rsidRPr="00131F29" w:rsidRDefault="00E37EED" w:rsidP="00884105">
            <w:pPr>
              <w:spacing w:after="0" w:line="240" w:lineRule="auto"/>
              <w:contextualSpacing/>
              <w:jc w:val="center"/>
              <w:rPr>
                <w:rFonts w:ascii="Times New Roman" w:hAnsi="Times New Roman" w:cs="Times New Roman"/>
                <w:color w:val="000000" w:themeColor="text1"/>
                <w:sz w:val="28"/>
                <w:szCs w:val="28"/>
              </w:rPr>
            </w:pPr>
            <w:r w:rsidRPr="00131F29">
              <w:rPr>
                <w:rFonts w:ascii="Times New Roman" w:hAnsi="Times New Roman" w:cs="Times New Roman"/>
                <w:color w:val="000000" w:themeColor="text1"/>
                <w:sz w:val="28"/>
                <w:szCs w:val="28"/>
              </w:rPr>
              <w:t xml:space="preserve">27 </w:t>
            </w:r>
          </w:p>
        </w:tc>
      </w:tr>
      <w:tr w:rsidR="00E37EED" w:rsidRPr="00131F29" w14:paraId="6AC22524" w14:textId="77777777" w:rsidTr="00B26C7C">
        <w:tblPrEx>
          <w:shd w:val="clear" w:color="auto" w:fill="FFFFFF"/>
          <w:tblCellMar>
            <w:left w:w="0" w:type="dxa"/>
            <w:right w:w="0" w:type="dxa"/>
          </w:tblCellMar>
          <w:tblLook w:val="04A0" w:firstRow="1" w:lastRow="0" w:firstColumn="1" w:lastColumn="0" w:noHBand="0" w:noVBand="1"/>
        </w:tblPrEx>
        <w:trPr>
          <w:trHeight w:val="20"/>
          <w:jc w:val="center"/>
        </w:trPr>
        <w:tc>
          <w:tcPr>
            <w:tcW w:w="3775" w:type="dxa"/>
            <w:tcBorders>
              <w:top w:val="single" w:sz="4" w:space="0" w:color="auto"/>
            </w:tcBorders>
            <w:shd w:val="clear" w:color="auto" w:fill="auto"/>
            <w:tcMar>
              <w:top w:w="0" w:type="dxa"/>
              <w:left w:w="108" w:type="dxa"/>
              <w:bottom w:w="0" w:type="dxa"/>
              <w:right w:w="108" w:type="dxa"/>
            </w:tcMar>
          </w:tcPr>
          <w:p w14:paraId="2E8DCDFA" w14:textId="59793680" w:rsidR="00E37EED" w:rsidRPr="00131F29" w:rsidRDefault="00E37EED" w:rsidP="00B8385A">
            <w:pPr>
              <w:tabs>
                <w:tab w:val="left" w:pos="567"/>
              </w:tabs>
              <w:spacing w:after="0" w:line="240" w:lineRule="auto"/>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Олимпизмнің идеяларын түсіндіре алу және насихаттай білу </w:t>
            </w:r>
          </w:p>
        </w:tc>
        <w:tc>
          <w:tcPr>
            <w:tcW w:w="992" w:type="dxa"/>
            <w:tcBorders>
              <w:top w:val="single" w:sz="4" w:space="0" w:color="auto"/>
            </w:tcBorders>
            <w:shd w:val="clear" w:color="auto" w:fill="auto"/>
          </w:tcPr>
          <w:p w14:paraId="1123B7E8" w14:textId="6D3205AF" w:rsidR="00E37EED" w:rsidRPr="00131F29" w:rsidRDefault="00E37EED" w:rsidP="00884105">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22 </w:t>
            </w:r>
          </w:p>
        </w:tc>
        <w:tc>
          <w:tcPr>
            <w:tcW w:w="850" w:type="dxa"/>
            <w:tcBorders>
              <w:top w:val="single" w:sz="4" w:space="0" w:color="auto"/>
            </w:tcBorders>
            <w:shd w:val="clear" w:color="auto" w:fill="FFFFFF" w:themeFill="background1"/>
          </w:tcPr>
          <w:p w14:paraId="2252E8B8" w14:textId="2B95EDE9" w:rsidR="00E37EED" w:rsidRPr="00131F29" w:rsidRDefault="00E37EED" w:rsidP="00884105">
            <w:pPr>
              <w:spacing w:after="0" w:line="240" w:lineRule="auto"/>
              <w:contextualSpacing/>
              <w:jc w:val="center"/>
              <w:rPr>
                <w:rFonts w:ascii="Times New Roman" w:hAnsi="Times New Roman" w:cs="Times New Roman"/>
                <w:color w:val="000000" w:themeColor="text1"/>
                <w:sz w:val="28"/>
                <w:szCs w:val="28"/>
              </w:rPr>
            </w:pPr>
            <w:r w:rsidRPr="00131F29">
              <w:rPr>
                <w:rFonts w:ascii="Times New Roman" w:hAnsi="Times New Roman" w:cs="Times New Roman"/>
                <w:color w:val="000000" w:themeColor="text1"/>
                <w:sz w:val="28"/>
                <w:szCs w:val="28"/>
              </w:rPr>
              <w:t xml:space="preserve">21 </w:t>
            </w:r>
          </w:p>
        </w:tc>
        <w:tc>
          <w:tcPr>
            <w:tcW w:w="993" w:type="dxa"/>
            <w:tcBorders>
              <w:top w:val="single" w:sz="4" w:space="0" w:color="auto"/>
            </w:tcBorders>
            <w:shd w:val="clear" w:color="auto" w:fill="FFFFFF" w:themeFill="background1"/>
            <w:tcMar>
              <w:top w:w="0" w:type="dxa"/>
              <w:left w:w="108" w:type="dxa"/>
              <w:bottom w:w="0" w:type="dxa"/>
              <w:right w:w="108" w:type="dxa"/>
            </w:tcMar>
          </w:tcPr>
          <w:p w14:paraId="61B69F7A" w14:textId="4A22BF2E" w:rsidR="00E37EED" w:rsidRPr="00131F29" w:rsidRDefault="00E37EED" w:rsidP="00884105">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48 </w:t>
            </w:r>
          </w:p>
        </w:tc>
        <w:tc>
          <w:tcPr>
            <w:tcW w:w="992" w:type="dxa"/>
            <w:tcBorders>
              <w:top w:val="single" w:sz="4" w:space="0" w:color="auto"/>
            </w:tcBorders>
            <w:shd w:val="clear" w:color="auto" w:fill="FFFFFF" w:themeFill="background1"/>
          </w:tcPr>
          <w:p w14:paraId="3610F3D9" w14:textId="3F2B749B" w:rsidR="00E37EED" w:rsidRPr="00131F29" w:rsidRDefault="00E37EED" w:rsidP="00884105">
            <w:pPr>
              <w:spacing w:after="0" w:line="240" w:lineRule="auto"/>
              <w:contextualSpacing/>
              <w:jc w:val="center"/>
              <w:rPr>
                <w:rFonts w:ascii="Times New Roman" w:hAnsi="Times New Roman" w:cs="Times New Roman"/>
                <w:color w:val="000000" w:themeColor="text1"/>
                <w:sz w:val="28"/>
                <w:szCs w:val="28"/>
              </w:rPr>
            </w:pPr>
            <w:r w:rsidRPr="00131F29">
              <w:rPr>
                <w:rFonts w:ascii="Times New Roman" w:hAnsi="Times New Roman" w:cs="Times New Roman"/>
                <w:color w:val="000000" w:themeColor="text1"/>
                <w:sz w:val="28"/>
                <w:szCs w:val="28"/>
              </w:rPr>
              <w:t xml:space="preserve">45 </w:t>
            </w:r>
          </w:p>
        </w:tc>
        <w:tc>
          <w:tcPr>
            <w:tcW w:w="992" w:type="dxa"/>
            <w:tcBorders>
              <w:top w:val="single" w:sz="4" w:space="0" w:color="auto"/>
            </w:tcBorders>
            <w:shd w:val="clear" w:color="auto" w:fill="FFFFFF" w:themeFill="background1"/>
            <w:tcMar>
              <w:top w:w="0" w:type="dxa"/>
              <w:left w:w="108" w:type="dxa"/>
              <w:bottom w:w="0" w:type="dxa"/>
              <w:right w:w="108" w:type="dxa"/>
            </w:tcMar>
          </w:tcPr>
          <w:p w14:paraId="43678E38" w14:textId="0DC22624" w:rsidR="00E37EED" w:rsidRPr="00131F29" w:rsidRDefault="00E37EED" w:rsidP="00884105">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30 </w:t>
            </w:r>
          </w:p>
        </w:tc>
        <w:tc>
          <w:tcPr>
            <w:tcW w:w="932" w:type="dxa"/>
            <w:tcBorders>
              <w:top w:val="single" w:sz="4" w:space="0" w:color="auto"/>
            </w:tcBorders>
            <w:shd w:val="clear" w:color="auto" w:fill="FFFFFF" w:themeFill="background1"/>
          </w:tcPr>
          <w:p w14:paraId="76C7D1A2" w14:textId="1F46C14D" w:rsidR="00E37EED" w:rsidRPr="00131F29" w:rsidRDefault="00E37EED" w:rsidP="00884105">
            <w:pPr>
              <w:spacing w:after="0" w:line="240" w:lineRule="auto"/>
              <w:contextualSpacing/>
              <w:jc w:val="center"/>
              <w:rPr>
                <w:rFonts w:ascii="Times New Roman" w:hAnsi="Times New Roman" w:cs="Times New Roman"/>
                <w:color w:val="000000" w:themeColor="text1"/>
                <w:sz w:val="28"/>
                <w:szCs w:val="28"/>
              </w:rPr>
            </w:pPr>
            <w:r w:rsidRPr="00131F29">
              <w:rPr>
                <w:rFonts w:ascii="Times New Roman" w:hAnsi="Times New Roman" w:cs="Times New Roman"/>
                <w:color w:val="000000" w:themeColor="text1"/>
                <w:sz w:val="28"/>
                <w:szCs w:val="28"/>
              </w:rPr>
              <w:t xml:space="preserve">24 </w:t>
            </w:r>
          </w:p>
        </w:tc>
      </w:tr>
    </w:tbl>
    <w:p w14:paraId="7AE24CFA" w14:textId="77777777" w:rsidR="00B26C7C" w:rsidRPr="00131F29" w:rsidRDefault="00B26C7C" w:rsidP="00B8385A">
      <w:pPr>
        <w:shd w:val="clear" w:color="auto" w:fill="FFFFFF"/>
        <w:tabs>
          <w:tab w:val="left" w:pos="567"/>
        </w:tabs>
        <w:spacing w:after="0" w:line="240" w:lineRule="auto"/>
        <w:contextualSpacing/>
        <w:jc w:val="both"/>
        <w:textAlignment w:val="baseline"/>
        <w:rPr>
          <w:rFonts w:ascii="Times New Roman" w:eastAsia="Times New Roman" w:hAnsi="Times New Roman" w:cs="Times New Roman"/>
          <w:color w:val="000000" w:themeColor="text1"/>
          <w:sz w:val="28"/>
          <w:szCs w:val="28"/>
          <w:lang w:val="kk-KZ" w:eastAsia="ru-RU" w:bidi="ru-RU"/>
        </w:rPr>
      </w:pPr>
    </w:p>
    <w:p w14:paraId="790BA922" w14:textId="4F76C0A2" w:rsidR="004C2113" w:rsidRPr="00131F29" w:rsidRDefault="00B8385A" w:rsidP="00B8385A">
      <w:pPr>
        <w:shd w:val="clear" w:color="auto" w:fill="FFFFFF"/>
        <w:tabs>
          <w:tab w:val="left" w:pos="567"/>
        </w:tabs>
        <w:spacing w:after="0" w:line="240" w:lineRule="auto"/>
        <w:contextualSpacing/>
        <w:jc w:val="both"/>
        <w:textAlignment w:val="baseline"/>
        <w:rPr>
          <w:rFonts w:ascii="Times New Roman" w:eastAsia="Times New Roman" w:hAnsi="Times New Roman" w:cs="Times New Roman"/>
          <w:iCs/>
          <w:color w:val="000000" w:themeColor="text1"/>
          <w:sz w:val="28"/>
          <w:szCs w:val="28"/>
          <w:bdr w:val="none" w:sz="0" w:space="0" w:color="auto" w:frame="1"/>
          <w:lang w:val="kk-KZ" w:eastAsia="ru-RU" w:bidi="ru-RU"/>
        </w:rPr>
      </w:pPr>
      <w:r w:rsidRPr="00131F29">
        <w:rPr>
          <w:rFonts w:ascii="Times New Roman" w:eastAsia="Times New Roman" w:hAnsi="Times New Roman" w:cs="Times New Roman"/>
          <w:color w:val="000000" w:themeColor="text1"/>
          <w:sz w:val="28"/>
          <w:szCs w:val="28"/>
          <w:lang w:val="kk-KZ" w:eastAsia="ru-RU" w:bidi="ru-RU"/>
        </w:rPr>
        <w:t xml:space="preserve">Кесте </w:t>
      </w:r>
      <w:r w:rsidR="00845807" w:rsidRPr="00131F29">
        <w:rPr>
          <w:rFonts w:ascii="Times New Roman" w:eastAsia="Times New Roman" w:hAnsi="Times New Roman" w:cs="Times New Roman"/>
          <w:color w:val="000000" w:themeColor="text1"/>
          <w:sz w:val="28"/>
          <w:szCs w:val="28"/>
          <w:lang w:val="kk-KZ" w:eastAsia="ru-RU" w:bidi="ru-RU"/>
        </w:rPr>
        <w:t xml:space="preserve"> 23</w:t>
      </w:r>
      <w:r w:rsidR="009B2856" w:rsidRPr="00131F29">
        <w:rPr>
          <w:rFonts w:ascii="Times New Roman" w:eastAsia="Times New Roman" w:hAnsi="Times New Roman" w:cs="Times New Roman"/>
          <w:color w:val="000000" w:themeColor="text1"/>
          <w:sz w:val="28"/>
          <w:szCs w:val="28"/>
          <w:lang w:val="kk-KZ" w:eastAsia="ru-RU" w:bidi="ru-RU"/>
        </w:rPr>
        <w:t xml:space="preserve"> </w:t>
      </w:r>
      <w:r w:rsidRPr="00131F29">
        <w:rPr>
          <w:rFonts w:ascii="Times New Roman" w:eastAsia="Times New Roman" w:hAnsi="Times New Roman" w:cs="Times New Roman"/>
          <w:color w:val="000000" w:themeColor="text1"/>
          <w:sz w:val="28"/>
          <w:szCs w:val="28"/>
          <w:lang w:val="kk-KZ" w:eastAsia="ru-RU" w:bidi="ru-RU"/>
        </w:rPr>
        <w:t xml:space="preserve">- </w:t>
      </w:r>
      <w:r w:rsidR="001918C2" w:rsidRPr="00131F29">
        <w:rPr>
          <w:rFonts w:ascii="Times New Roman" w:eastAsia="Times New Roman" w:hAnsi="Times New Roman" w:cs="Times New Roman"/>
          <w:color w:val="000000" w:themeColor="text1"/>
          <w:sz w:val="28"/>
          <w:szCs w:val="28"/>
          <w:lang w:val="kk-KZ" w:eastAsia="ru-RU" w:bidi="ru-RU"/>
        </w:rPr>
        <w:t xml:space="preserve">Дене шынықтыру және спорт мамандарының </w:t>
      </w:r>
      <w:r w:rsidR="004C2113" w:rsidRPr="00131F29">
        <w:rPr>
          <w:rFonts w:ascii="Times New Roman" w:eastAsia="Times New Roman" w:hAnsi="Times New Roman" w:cs="Times New Roman"/>
          <w:iCs/>
          <w:color w:val="000000" w:themeColor="text1"/>
          <w:sz w:val="28"/>
          <w:szCs w:val="28"/>
          <w:bdr w:val="none" w:sz="0" w:space="0" w:color="auto" w:frame="1"/>
          <w:lang w:val="kk-KZ" w:eastAsia="ru-RU" w:bidi="ru-RU"/>
        </w:rPr>
        <w:t>олимпиадалық жеке мәдениеттің</w:t>
      </w:r>
      <w:r w:rsidR="001918C2" w:rsidRPr="00131F29">
        <w:rPr>
          <w:rFonts w:ascii="Times New Roman" w:eastAsia="Times New Roman" w:hAnsi="Times New Roman" w:cs="Times New Roman"/>
          <w:iCs/>
          <w:color w:val="000000" w:themeColor="text1"/>
          <w:sz w:val="28"/>
          <w:szCs w:val="28"/>
          <w:bdr w:val="none" w:sz="0" w:space="0" w:color="auto" w:frame="1"/>
          <w:lang w:val="kk-KZ" w:eastAsia="ru-RU" w:bidi="ru-RU"/>
        </w:rPr>
        <w:t xml:space="preserve"> мінез-құлық блогының қалыптасуының деңгейлік көрсеткіштері</w:t>
      </w:r>
      <w:r w:rsidR="0027053A" w:rsidRPr="00131F29">
        <w:rPr>
          <w:rFonts w:ascii="Times New Roman" w:eastAsia="Times New Roman" w:hAnsi="Times New Roman" w:cs="Times New Roman"/>
          <w:iCs/>
          <w:color w:val="000000" w:themeColor="text1"/>
          <w:sz w:val="28"/>
          <w:szCs w:val="28"/>
          <w:bdr w:val="none" w:sz="0" w:space="0" w:color="auto" w:frame="1"/>
          <w:lang w:val="kk-KZ" w:eastAsia="ru-RU" w:bidi="ru-RU"/>
        </w:rPr>
        <w:t>,</w:t>
      </w:r>
      <w:r w:rsidR="001918C2" w:rsidRPr="00131F29">
        <w:rPr>
          <w:rFonts w:ascii="Times New Roman" w:eastAsia="Times New Roman" w:hAnsi="Times New Roman" w:cs="Times New Roman"/>
          <w:iCs/>
          <w:color w:val="000000" w:themeColor="text1"/>
          <w:sz w:val="28"/>
          <w:szCs w:val="28"/>
          <w:bdr w:val="none" w:sz="0" w:space="0" w:color="auto" w:frame="1"/>
          <w:lang w:val="kk-KZ" w:eastAsia="ru-RU" w:bidi="ru-RU"/>
        </w:rPr>
        <w:t xml:space="preserve"> </w:t>
      </w:r>
      <w:r w:rsidR="00DB1210" w:rsidRPr="00131F29">
        <w:rPr>
          <w:rFonts w:ascii="Times New Roman" w:eastAsia="Calibri" w:hAnsi="Times New Roman" w:cs="Times New Roman"/>
          <w:color w:val="000000" w:themeColor="text1"/>
          <w:sz w:val="28"/>
          <w:szCs w:val="28"/>
          <w:lang w:val="kk-KZ" w:eastAsia="ru-RU" w:bidi="ru-RU"/>
        </w:rPr>
        <w:t>%</w:t>
      </w:r>
    </w:p>
    <w:p w14:paraId="4F6466B3" w14:textId="77777777" w:rsidR="00473556" w:rsidRPr="00131F29" w:rsidRDefault="00473556" w:rsidP="00612673">
      <w:pPr>
        <w:tabs>
          <w:tab w:val="left" w:pos="567"/>
        </w:tabs>
        <w:spacing w:after="0" w:line="240" w:lineRule="auto"/>
        <w:ind w:firstLine="567"/>
        <w:contextualSpacing/>
        <w:jc w:val="both"/>
        <w:rPr>
          <w:rFonts w:ascii="Times New Roman" w:eastAsia="Times New Roman" w:hAnsi="Times New Roman" w:cs="Times New Roman"/>
          <w:bCs/>
          <w:color w:val="000000" w:themeColor="text1"/>
          <w:sz w:val="28"/>
          <w:szCs w:val="28"/>
          <w:bdr w:val="none" w:sz="0" w:space="0" w:color="auto" w:frame="1"/>
          <w:lang w:val="kk-KZ" w:eastAsia="ru-RU" w:bidi="ru-RU"/>
        </w:rPr>
      </w:pPr>
    </w:p>
    <w:tbl>
      <w:tblPr>
        <w:tblW w:w="95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3828"/>
        <w:gridCol w:w="850"/>
        <w:gridCol w:w="851"/>
        <w:gridCol w:w="992"/>
        <w:gridCol w:w="992"/>
        <w:gridCol w:w="992"/>
        <w:gridCol w:w="1030"/>
      </w:tblGrid>
      <w:tr w:rsidR="00473556" w:rsidRPr="0025407A" w14:paraId="6D808E74" w14:textId="77777777" w:rsidTr="00C817B7">
        <w:trPr>
          <w:trHeight w:val="312"/>
        </w:trPr>
        <w:tc>
          <w:tcPr>
            <w:tcW w:w="9535" w:type="dxa"/>
            <w:gridSpan w:val="7"/>
            <w:shd w:val="clear" w:color="auto" w:fill="auto"/>
            <w:tcMar>
              <w:top w:w="0" w:type="dxa"/>
              <w:left w:w="108" w:type="dxa"/>
              <w:bottom w:w="0" w:type="dxa"/>
              <w:right w:w="108" w:type="dxa"/>
            </w:tcMar>
            <w:hideMark/>
          </w:tcPr>
          <w:p w14:paraId="59C4C9DA" w14:textId="199E8D0F" w:rsidR="00473556" w:rsidRPr="00131F29" w:rsidRDefault="00473556" w:rsidP="00D65913">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Times New Roman" w:hAnsi="Times New Roman" w:cs="Times New Roman"/>
                <w:bCs/>
                <w:color w:val="000000" w:themeColor="text1"/>
                <w:sz w:val="28"/>
                <w:szCs w:val="28"/>
                <w:bdr w:val="none" w:sz="0" w:space="0" w:color="auto" w:frame="1"/>
                <w:lang w:val="kk-KZ" w:eastAsia="ru-RU" w:bidi="ru-RU"/>
              </w:rPr>
              <w:t>Олимпиадалық үлгілерге, мінез-құлық үлгілеріне бағдарланған спорттағы іс-шаралар нысандарына нақты қатысуының</w:t>
            </w:r>
            <w:r w:rsidRPr="00131F29">
              <w:rPr>
                <w:rFonts w:ascii="Times New Roman" w:hAnsi="Times New Roman" w:cs="Times New Roman"/>
                <w:color w:val="000000" w:themeColor="text1"/>
                <w:sz w:val="28"/>
                <w:szCs w:val="28"/>
                <w:lang w:val="kk-KZ"/>
              </w:rPr>
              <w:t xml:space="preserve"> </w:t>
            </w:r>
            <w:r w:rsidRPr="00131F29">
              <w:rPr>
                <w:rFonts w:ascii="Times New Roman" w:eastAsia="Times New Roman" w:hAnsi="Times New Roman" w:cs="Times New Roman"/>
                <w:bCs/>
                <w:color w:val="000000" w:themeColor="text1"/>
                <w:sz w:val="28"/>
                <w:szCs w:val="28"/>
                <w:bdr w:val="none" w:sz="0" w:space="0" w:color="auto" w:frame="1"/>
                <w:lang w:val="kk-KZ" w:eastAsia="ru-RU" w:bidi="ru-RU"/>
              </w:rPr>
              <w:t>қалыптасу деңгейлері</w:t>
            </w:r>
          </w:p>
        </w:tc>
      </w:tr>
      <w:tr w:rsidR="00473556" w:rsidRPr="00131F29" w14:paraId="5EFC80E9" w14:textId="77777777" w:rsidTr="0027053A">
        <w:trPr>
          <w:trHeight w:val="270"/>
        </w:trPr>
        <w:tc>
          <w:tcPr>
            <w:tcW w:w="3828" w:type="dxa"/>
            <w:vMerge w:val="restart"/>
            <w:shd w:val="clear" w:color="auto" w:fill="auto"/>
            <w:tcMar>
              <w:top w:w="0" w:type="dxa"/>
              <w:left w:w="108" w:type="dxa"/>
              <w:bottom w:w="0" w:type="dxa"/>
              <w:right w:w="108" w:type="dxa"/>
            </w:tcMar>
            <w:hideMark/>
          </w:tcPr>
          <w:p w14:paraId="77E5E54F" w14:textId="77777777" w:rsidR="00473556" w:rsidRPr="00131F29" w:rsidRDefault="00473556" w:rsidP="00612673">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Қабілеттері</w:t>
            </w:r>
          </w:p>
        </w:tc>
        <w:tc>
          <w:tcPr>
            <w:tcW w:w="1701" w:type="dxa"/>
            <w:gridSpan w:val="2"/>
            <w:shd w:val="clear" w:color="auto" w:fill="auto"/>
          </w:tcPr>
          <w:p w14:paraId="499AFA90" w14:textId="580035C0" w:rsidR="00473556" w:rsidRPr="00131F29" w:rsidRDefault="0027053A" w:rsidP="0027053A">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жоғары</w:t>
            </w:r>
          </w:p>
        </w:tc>
        <w:tc>
          <w:tcPr>
            <w:tcW w:w="1984" w:type="dxa"/>
            <w:gridSpan w:val="2"/>
            <w:shd w:val="clear" w:color="auto" w:fill="auto"/>
            <w:tcMar>
              <w:top w:w="0" w:type="dxa"/>
              <w:left w:w="108" w:type="dxa"/>
              <w:bottom w:w="0" w:type="dxa"/>
              <w:right w:w="108" w:type="dxa"/>
            </w:tcMar>
            <w:hideMark/>
          </w:tcPr>
          <w:p w14:paraId="598B51AF" w14:textId="722F46A0" w:rsidR="00473556" w:rsidRPr="00131F29" w:rsidRDefault="0027053A" w:rsidP="0027053A">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орташа</w:t>
            </w:r>
          </w:p>
        </w:tc>
        <w:tc>
          <w:tcPr>
            <w:tcW w:w="2022" w:type="dxa"/>
            <w:gridSpan w:val="2"/>
            <w:shd w:val="clear" w:color="auto" w:fill="auto"/>
            <w:tcMar>
              <w:top w:w="0" w:type="dxa"/>
              <w:left w:w="108" w:type="dxa"/>
              <w:bottom w:w="0" w:type="dxa"/>
              <w:right w:w="108" w:type="dxa"/>
            </w:tcMar>
            <w:hideMark/>
          </w:tcPr>
          <w:p w14:paraId="50C98B94" w14:textId="3D0B6948" w:rsidR="00473556" w:rsidRPr="00131F29" w:rsidRDefault="0027053A" w:rsidP="0027053A">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төмен</w:t>
            </w:r>
          </w:p>
        </w:tc>
      </w:tr>
      <w:tr w:rsidR="000261EA" w:rsidRPr="00131F29" w14:paraId="6E49CF0C" w14:textId="77777777" w:rsidTr="0027053A">
        <w:trPr>
          <w:trHeight w:val="270"/>
        </w:trPr>
        <w:tc>
          <w:tcPr>
            <w:tcW w:w="3828" w:type="dxa"/>
            <w:vMerge/>
            <w:shd w:val="clear" w:color="auto" w:fill="auto"/>
            <w:tcMar>
              <w:top w:w="0" w:type="dxa"/>
              <w:left w:w="108" w:type="dxa"/>
              <w:bottom w:w="0" w:type="dxa"/>
              <w:right w:w="108" w:type="dxa"/>
            </w:tcMar>
          </w:tcPr>
          <w:p w14:paraId="17EA43D0" w14:textId="77777777" w:rsidR="000261EA" w:rsidRPr="00131F29" w:rsidRDefault="000261EA"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tc>
        <w:tc>
          <w:tcPr>
            <w:tcW w:w="850" w:type="dxa"/>
            <w:shd w:val="clear" w:color="auto" w:fill="auto"/>
          </w:tcPr>
          <w:p w14:paraId="11383BE3" w14:textId="447CC95E" w:rsidR="000261EA" w:rsidRPr="00131F29" w:rsidRDefault="000261EA" w:rsidP="00B8385A">
            <w:pPr>
              <w:tabs>
                <w:tab w:val="left" w:pos="567"/>
              </w:tabs>
              <w:spacing w:after="0" w:line="240" w:lineRule="auto"/>
              <w:contextualSpacing/>
              <w:rPr>
                <w:rFonts w:ascii="Times New Roman" w:eastAsia="Calibri" w:hAnsi="Times New Roman" w:cs="Times New Roman"/>
                <w:color w:val="000000" w:themeColor="text1"/>
                <w:sz w:val="28"/>
                <w:szCs w:val="28"/>
                <w:lang w:val="kk-KZ" w:eastAsia="ru-RU" w:bidi="ru-RU"/>
              </w:rPr>
            </w:pPr>
            <w:proofErr w:type="spellStart"/>
            <w:r w:rsidRPr="00131F29">
              <w:rPr>
                <w:rFonts w:ascii="Times New Roman" w:hAnsi="Times New Roman" w:cs="Times New Roman"/>
                <w:sz w:val="24"/>
                <w:szCs w:val="24"/>
              </w:rPr>
              <w:t>ба</w:t>
            </w:r>
            <w:proofErr w:type="gramStart"/>
            <w:r w:rsidRPr="00131F29">
              <w:rPr>
                <w:rFonts w:ascii="Times New Roman" w:hAnsi="Times New Roman" w:cs="Times New Roman"/>
                <w:sz w:val="24"/>
                <w:szCs w:val="24"/>
              </w:rPr>
              <w:t>қ.</w:t>
            </w:r>
            <w:proofErr w:type="gramEnd"/>
            <w:r w:rsidRPr="00131F29">
              <w:rPr>
                <w:rFonts w:ascii="Times New Roman" w:hAnsi="Times New Roman" w:cs="Times New Roman"/>
                <w:sz w:val="24"/>
                <w:szCs w:val="24"/>
              </w:rPr>
              <w:t>топ</w:t>
            </w:r>
            <w:proofErr w:type="spellEnd"/>
          </w:p>
        </w:tc>
        <w:tc>
          <w:tcPr>
            <w:tcW w:w="851" w:type="dxa"/>
            <w:shd w:val="clear" w:color="auto" w:fill="auto"/>
          </w:tcPr>
          <w:p w14:paraId="355E2538" w14:textId="507B4397" w:rsidR="000261EA" w:rsidRPr="00131F29" w:rsidRDefault="000261EA" w:rsidP="0027053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proofErr w:type="spellStart"/>
            <w:r w:rsidRPr="00131F29">
              <w:rPr>
                <w:rFonts w:ascii="Times New Roman" w:hAnsi="Times New Roman" w:cs="Times New Roman"/>
                <w:sz w:val="24"/>
                <w:szCs w:val="24"/>
              </w:rPr>
              <w:t>тәж</w:t>
            </w:r>
            <w:proofErr w:type="gramStart"/>
            <w:r w:rsidRPr="00131F29">
              <w:rPr>
                <w:rFonts w:ascii="Times New Roman" w:hAnsi="Times New Roman" w:cs="Times New Roman"/>
                <w:sz w:val="24"/>
                <w:szCs w:val="24"/>
              </w:rPr>
              <w:t>.т</w:t>
            </w:r>
            <w:proofErr w:type="gramEnd"/>
            <w:r w:rsidRPr="00131F29">
              <w:rPr>
                <w:rFonts w:ascii="Times New Roman" w:hAnsi="Times New Roman" w:cs="Times New Roman"/>
                <w:sz w:val="24"/>
                <w:szCs w:val="24"/>
              </w:rPr>
              <w:t>оп</w:t>
            </w:r>
            <w:proofErr w:type="spellEnd"/>
          </w:p>
        </w:tc>
        <w:tc>
          <w:tcPr>
            <w:tcW w:w="992" w:type="dxa"/>
            <w:shd w:val="clear" w:color="auto" w:fill="auto"/>
            <w:tcMar>
              <w:top w:w="0" w:type="dxa"/>
              <w:left w:w="108" w:type="dxa"/>
              <w:bottom w:w="0" w:type="dxa"/>
              <w:right w:w="108" w:type="dxa"/>
            </w:tcMar>
          </w:tcPr>
          <w:p w14:paraId="77C6A032" w14:textId="6E0A18B7" w:rsidR="000261EA" w:rsidRPr="00131F29" w:rsidRDefault="000261EA" w:rsidP="0027053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proofErr w:type="spellStart"/>
            <w:r w:rsidRPr="00131F29">
              <w:rPr>
                <w:rFonts w:ascii="Times New Roman" w:hAnsi="Times New Roman" w:cs="Times New Roman"/>
                <w:sz w:val="24"/>
                <w:szCs w:val="24"/>
              </w:rPr>
              <w:t>ба</w:t>
            </w:r>
            <w:proofErr w:type="gramStart"/>
            <w:r w:rsidRPr="00131F29">
              <w:rPr>
                <w:rFonts w:ascii="Times New Roman" w:hAnsi="Times New Roman" w:cs="Times New Roman"/>
                <w:sz w:val="24"/>
                <w:szCs w:val="24"/>
              </w:rPr>
              <w:t>қ.</w:t>
            </w:r>
            <w:proofErr w:type="gramEnd"/>
            <w:r w:rsidRPr="00131F29">
              <w:rPr>
                <w:rFonts w:ascii="Times New Roman" w:hAnsi="Times New Roman" w:cs="Times New Roman"/>
                <w:sz w:val="24"/>
                <w:szCs w:val="24"/>
              </w:rPr>
              <w:t>топ</w:t>
            </w:r>
            <w:proofErr w:type="spellEnd"/>
          </w:p>
        </w:tc>
        <w:tc>
          <w:tcPr>
            <w:tcW w:w="992" w:type="dxa"/>
            <w:shd w:val="clear" w:color="auto" w:fill="auto"/>
          </w:tcPr>
          <w:p w14:paraId="19FC899D" w14:textId="3641B043" w:rsidR="000261EA" w:rsidRPr="00131F29" w:rsidRDefault="000261EA" w:rsidP="0027053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proofErr w:type="spellStart"/>
            <w:r w:rsidRPr="00131F29">
              <w:rPr>
                <w:rFonts w:ascii="Times New Roman" w:hAnsi="Times New Roman" w:cs="Times New Roman"/>
                <w:sz w:val="24"/>
                <w:szCs w:val="24"/>
              </w:rPr>
              <w:t>тәж</w:t>
            </w:r>
            <w:proofErr w:type="gramStart"/>
            <w:r w:rsidRPr="00131F29">
              <w:rPr>
                <w:rFonts w:ascii="Times New Roman" w:hAnsi="Times New Roman" w:cs="Times New Roman"/>
                <w:sz w:val="24"/>
                <w:szCs w:val="24"/>
              </w:rPr>
              <w:t>.т</w:t>
            </w:r>
            <w:proofErr w:type="gramEnd"/>
            <w:r w:rsidRPr="00131F29">
              <w:rPr>
                <w:rFonts w:ascii="Times New Roman" w:hAnsi="Times New Roman" w:cs="Times New Roman"/>
                <w:sz w:val="24"/>
                <w:szCs w:val="24"/>
              </w:rPr>
              <w:t>оп</w:t>
            </w:r>
            <w:proofErr w:type="spellEnd"/>
          </w:p>
        </w:tc>
        <w:tc>
          <w:tcPr>
            <w:tcW w:w="992" w:type="dxa"/>
            <w:shd w:val="clear" w:color="auto" w:fill="auto"/>
            <w:tcMar>
              <w:top w:w="0" w:type="dxa"/>
              <w:left w:w="108" w:type="dxa"/>
              <w:bottom w:w="0" w:type="dxa"/>
              <w:right w:w="108" w:type="dxa"/>
            </w:tcMar>
          </w:tcPr>
          <w:p w14:paraId="083811CC" w14:textId="5CAF2EE7" w:rsidR="000261EA" w:rsidRPr="00131F29" w:rsidRDefault="000261EA" w:rsidP="0027053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proofErr w:type="spellStart"/>
            <w:r w:rsidRPr="00131F29">
              <w:rPr>
                <w:rFonts w:ascii="Times New Roman" w:hAnsi="Times New Roman" w:cs="Times New Roman"/>
                <w:sz w:val="24"/>
                <w:szCs w:val="24"/>
              </w:rPr>
              <w:t>ба</w:t>
            </w:r>
            <w:proofErr w:type="gramStart"/>
            <w:r w:rsidRPr="00131F29">
              <w:rPr>
                <w:rFonts w:ascii="Times New Roman" w:hAnsi="Times New Roman" w:cs="Times New Roman"/>
                <w:sz w:val="24"/>
                <w:szCs w:val="24"/>
              </w:rPr>
              <w:t>қ.</w:t>
            </w:r>
            <w:proofErr w:type="gramEnd"/>
            <w:r w:rsidRPr="00131F29">
              <w:rPr>
                <w:rFonts w:ascii="Times New Roman" w:hAnsi="Times New Roman" w:cs="Times New Roman"/>
                <w:sz w:val="24"/>
                <w:szCs w:val="24"/>
              </w:rPr>
              <w:t>топ</w:t>
            </w:r>
            <w:proofErr w:type="spellEnd"/>
          </w:p>
        </w:tc>
        <w:tc>
          <w:tcPr>
            <w:tcW w:w="1030" w:type="dxa"/>
            <w:shd w:val="clear" w:color="auto" w:fill="auto"/>
          </w:tcPr>
          <w:p w14:paraId="6A0F76B4" w14:textId="77AC84F2" w:rsidR="000261EA" w:rsidRPr="00131F29" w:rsidRDefault="000261EA" w:rsidP="0027053A">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proofErr w:type="spellStart"/>
            <w:r w:rsidRPr="00131F29">
              <w:rPr>
                <w:rFonts w:ascii="Times New Roman" w:hAnsi="Times New Roman" w:cs="Times New Roman"/>
                <w:sz w:val="24"/>
                <w:szCs w:val="24"/>
              </w:rPr>
              <w:t>тәж</w:t>
            </w:r>
            <w:proofErr w:type="gramStart"/>
            <w:r w:rsidRPr="00131F29">
              <w:rPr>
                <w:rFonts w:ascii="Times New Roman" w:hAnsi="Times New Roman" w:cs="Times New Roman"/>
                <w:sz w:val="24"/>
                <w:szCs w:val="24"/>
              </w:rPr>
              <w:t>.т</w:t>
            </w:r>
            <w:proofErr w:type="gramEnd"/>
            <w:r w:rsidRPr="00131F29">
              <w:rPr>
                <w:rFonts w:ascii="Times New Roman" w:hAnsi="Times New Roman" w:cs="Times New Roman"/>
                <w:sz w:val="24"/>
                <w:szCs w:val="24"/>
              </w:rPr>
              <w:t>оп</w:t>
            </w:r>
            <w:proofErr w:type="spellEnd"/>
          </w:p>
        </w:tc>
      </w:tr>
      <w:tr w:rsidR="00A02292" w:rsidRPr="00131F29" w14:paraId="1ADD4611" w14:textId="77777777" w:rsidTr="0027053A">
        <w:trPr>
          <w:trHeight w:val="375"/>
        </w:trPr>
        <w:tc>
          <w:tcPr>
            <w:tcW w:w="3828" w:type="dxa"/>
            <w:shd w:val="clear" w:color="auto" w:fill="auto"/>
            <w:tcMar>
              <w:top w:w="0" w:type="dxa"/>
              <w:left w:w="108" w:type="dxa"/>
              <w:bottom w:w="0" w:type="dxa"/>
              <w:right w:w="108" w:type="dxa"/>
            </w:tcMar>
            <w:hideMark/>
          </w:tcPr>
          <w:p w14:paraId="209902A3" w14:textId="583AB8E8" w:rsidR="00473556" w:rsidRPr="00131F29" w:rsidRDefault="00473556" w:rsidP="009B2856">
            <w:pPr>
              <w:tabs>
                <w:tab w:val="left" w:pos="567"/>
              </w:tabs>
              <w:spacing w:after="0" w:line="240" w:lineRule="auto"/>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акцияларға, олимпизм идеалдарына бағытталған спорттағы іс-әрекеттің әртүрлі нысандарына нақты қатысу</w:t>
            </w:r>
            <w:r w:rsidR="007D63E3" w:rsidRPr="00131F29">
              <w:rPr>
                <w:rFonts w:ascii="Times New Roman" w:eastAsia="Calibri" w:hAnsi="Times New Roman" w:cs="Times New Roman"/>
                <w:color w:val="000000" w:themeColor="text1"/>
                <w:sz w:val="28"/>
                <w:szCs w:val="28"/>
                <w:lang w:val="kk-KZ" w:eastAsia="ru-RU" w:bidi="ru-RU"/>
              </w:rPr>
              <w:t xml:space="preserve">ы </w:t>
            </w:r>
          </w:p>
        </w:tc>
        <w:tc>
          <w:tcPr>
            <w:tcW w:w="850" w:type="dxa"/>
            <w:shd w:val="clear" w:color="auto" w:fill="auto"/>
          </w:tcPr>
          <w:p w14:paraId="4911E03C" w14:textId="77777777" w:rsidR="000F4E47" w:rsidRPr="00131F29" w:rsidRDefault="000F4E47" w:rsidP="007D63E3">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p>
          <w:p w14:paraId="2906E3AF" w14:textId="66FF151C" w:rsidR="00473556" w:rsidRPr="00131F29" w:rsidRDefault="007D63E3" w:rsidP="007D63E3">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25</w:t>
            </w:r>
          </w:p>
        </w:tc>
        <w:tc>
          <w:tcPr>
            <w:tcW w:w="851" w:type="dxa"/>
            <w:shd w:val="clear" w:color="auto" w:fill="FFFFFF" w:themeFill="background1"/>
          </w:tcPr>
          <w:p w14:paraId="4DD4450C" w14:textId="77777777" w:rsidR="000F4E47" w:rsidRPr="00131F29" w:rsidRDefault="000F4E47" w:rsidP="007D63E3">
            <w:pPr>
              <w:spacing w:after="0" w:line="240" w:lineRule="auto"/>
              <w:contextualSpacing/>
              <w:jc w:val="center"/>
              <w:rPr>
                <w:rFonts w:ascii="Times New Roman" w:hAnsi="Times New Roman" w:cs="Times New Roman"/>
                <w:color w:val="000000" w:themeColor="text1"/>
                <w:sz w:val="28"/>
                <w:szCs w:val="28"/>
                <w:lang w:val="kk-KZ"/>
              </w:rPr>
            </w:pPr>
          </w:p>
          <w:p w14:paraId="08597A75" w14:textId="62D9CDD4" w:rsidR="00473556" w:rsidRPr="00131F29" w:rsidRDefault="007D63E3" w:rsidP="007D63E3">
            <w:pPr>
              <w:spacing w:after="0" w:line="240" w:lineRule="auto"/>
              <w:contextualSpacing/>
              <w:jc w:val="center"/>
              <w:rPr>
                <w:rFonts w:ascii="Times New Roman" w:hAnsi="Times New Roman" w:cs="Times New Roman"/>
                <w:color w:val="000000" w:themeColor="text1"/>
                <w:sz w:val="28"/>
                <w:szCs w:val="28"/>
              </w:rPr>
            </w:pPr>
            <w:r w:rsidRPr="00131F29">
              <w:rPr>
                <w:rFonts w:ascii="Times New Roman" w:hAnsi="Times New Roman" w:cs="Times New Roman"/>
                <w:color w:val="000000" w:themeColor="text1"/>
                <w:sz w:val="28"/>
                <w:szCs w:val="28"/>
              </w:rPr>
              <w:t>23</w:t>
            </w:r>
          </w:p>
        </w:tc>
        <w:tc>
          <w:tcPr>
            <w:tcW w:w="992" w:type="dxa"/>
            <w:shd w:val="clear" w:color="auto" w:fill="FFFFFF" w:themeFill="background1"/>
            <w:tcMar>
              <w:top w:w="0" w:type="dxa"/>
              <w:left w:w="108" w:type="dxa"/>
              <w:bottom w:w="0" w:type="dxa"/>
              <w:right w:w="108" w:type="dxa"/>
            </w:tcMar>
            <w:hideMark/>
          </w:tcPr>
          <w:p w14:paraId="6369C2BC" w14:textId="77777777" w:rsidR="000F4E47" w:rsidRPr="00131F29" w:rsidRDefault="000F4E47" w:rsidP="007D63E3">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p>
          <w:p w14:paraId="6BBB91B9" w14:textId="58BA251E" w:rsidR="00473556" w:rsidRPr="00131F29" w:rsidRDefault="007D63E3" w:rsidP="007D63E3">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25</w:t>
            </w:r>
          </w:p>
        </w:tc>
        <w:tc>
          <w:tcPr>
            <w:tcW w:w="992" w:type="dxa"/>
            <w:shd w:val="clear" w:color="auto" w:fill="FFFFFF" w:themeFill="background1"/>
          </w:tcPr>
          <w:p w14:paraId="6B609D48" w14:textId="77777777" w:rsidR="000F4E47" w:rsidRPr="00131F29" w:rsidRDefault="000F4E47" w:rsidP="007D63E3">
            <w:pPr>
              <w:spacing w:after="0" w:line="240" w:lineRule="auto"/>
              <w:contextualSpacing/>
              <w:jc w:val="center"/>
              <w:rPr>
                <w:rFonts w:ascii="Times New Roman" w:hAnsi="Times New Roman" w:cs="Times New Roman"/>
                <w:color w:val="000000" w:themeColor="text1"/>
                <w:sz w:val="28"/>
                <w:szCs w:val="28"/>
                <w:lang w:val="kk-KZ"/>
              </w:rPr>
            </w:pPr>
          </w:p>
          <w:p w14:paraId="15D26164" w14:textId="782EC756" w:rsidR="00473556" w:rsidRPr="00131F29" w:rsidRDefault="007D63E3" w:rsidP="007D63E3">
            <w:pPr>
              <w:spacing w:after="0" w:line="240" w:lineRule="auto"/>
              <w:contextualSpacing/>
              <w:jc w:val="center"/>
              <w:rPr>
                <w:rFonts w:ascii="Times New Roman" w:hAnsi="Times New Roman" w:cs="Times New Roman"/>
                <w:color w:val="000000" w:themeColor="text1"/>
                <w:sz w:val="28"/>
                <w:szCs w:val="28"/>
              </w:rPr>
            </w:pPr>
            <w:r w:rsidRPr="00131F29">
              <w:rPr>
                <w:rFonts w:ascii="Times New Roman" w:hAnsi="Times New Roman" w:cs="Times New Roman"/>
                <w:color w:val="000000" w:themeColor="text1"/>
                <w:sz w:val="28"/>
                <w:szCs w:val="28"/>
              </w:rPr>
              <w:t>40</w:t>
            </w:r>
          </w:p>
        </w:tc>
        <w:tc>
          <w:tcPr>
            <w:tcW w:w="992" w:type="dxa"/>
            <w:shd w:val="clear" w:color="auto" w:fill="FFFFFF" w:themeFill="background1"/>
            <w:tcMar>
              <w:top w:w="0" w:type="dxa"/>
              <w:left w:w="108" w:type="dxa"/>
              <w:bottom w:w="0" w:type="dxa"/>
              <w:right w:w="108" w:type="dxa"/>
            </w:tcMar>
            <w:hideMark/>
          </w:tcPr>
          <w:p w14:paraId="747EBE13" w14:textId="77777777" w:rsidR="000F4E47" w:rsidRPr="00131F29" w:rsidRDefault="000F4E47" w:rsidP="007D63E3">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p>
          <w:p w14:paraId="42EF047B" w14:textId="35A22D79" w:rsidR="00473556" w:rsidRPr="00131F29" w:rsidRDefault="007D63E3" w:rsidP="007D63E3">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50</w:t>
            </w:r>
          </w:p>
        </w:tc>
        <w:tc>
          <w:tcPr>
            <w:tcW w:w="1030" w:type="dxa"/>
            <w:shd w:val="clear" w:color="auto" w:fill="FFFFFF" w:themeFill="background1"/>
          </w:tcPr>
          <w:p w14:paraId="3D4EE6E6" w14:textId="77777777" w:rsidR="000F4E47" w:rsidRPr="00131F29" w:rsidRDefault="000F4E47" w:rsidP="007D63E3">
            <w:pPr>
              <w:spacing w:after="0" w:line="240" w:lineRule="auto"/>
              <w:contextualSpacing/>
              <w:jc w:val="center"/>
              <w:rPr>
                <w:rFonts w:ascii="Times New Roman" w:hAnsi="Times New Roman" w:cs="Times New Roman"/>
                <w:color w:val="000000" w:themeColor="text1"/>
                <w:sz w:val="28"/>
                <w:szCs w:val="28"/>
                <w:lang w:val="kk-KZ"/>
              </w:rPr>
            </w:pPr>
          </w:p>
          <w:p w14:paraId="668BC3A4" w14:textId="29B73EC5" w:rsidR="00473556" w:rsidRPr="00131F29" w:rsidRDefault="007D63E3" w:rsidP="007D63E3">
            <w:pPr>
              <w:spacing w:after="0" w:line="240" w:lineRule="auto"/>
              <w:contextualSpacing/>
              <w:jc w:val="center"/>
              <w:rPr>
                <w:rFonts w:ascii="Times New Roman" w:hAnsi="Times New Roman" w:cs="Times New Roman"/>
                <w:color w:val="000000" w:themeColor="text1"/>
                <w:sz w:val="28"/>
                <w:szCs w:val="28"/>
              </w:rPr>
            </w:pPr>
            <w:r w:rsidRPr="00131F29">
              <w:rPr>
                <w:rFonts w:ascii="Times New Roman" w:hAnsi="Times New Roman" w:cs="Times New Roman"/>
                <w:color w:val="000000" w:themeColor="text1"/>
                <w:sz w:val="28"/>
                <w:szCs w:val="28"/>
              </w:rPr>
              <w:t>37</w:t>
            </w:r>
          </w:p>
        </w:tc>
      </w:tr>
      <w:tr w:rsidR="00A02292" w:rsidRPr="00131F29" w14:paraId="5B1BD36B" w14:textId="77777777" w:rsidTr="0027053A">
        <w:trPr>
          <w:trHeight w:val="375"/>
        </w:trPr>
        <w:tc>
          <w:tcPr>
            <w:tcW w:w="3828" w:type="dxa"/>
            <w:shd w:val="clear" w:color="auto" w:fill="auto"/>
            <w:tcMar>
              <w:top w:w="0" w:type="dxa"/>
              <w:left w:w="108" w:type="dxa"/>
              <w:bottom w:w="0" w:type="dxa"/>
              <w:right w:w="108" w:type="dxa"/>
            </w:tcMar>
          </w:tcPr>
          <w:p w14:paraId="35D5CBB3" w14:textId="5D46B013" w:rsidR="00473556" w:rsidRPr="00131F29" w:rsidRDefault="00473556" w:rsidP="00B8385A">
            <w:pPr>
              <w:tabs>
                <w:tab w:val="left" w:pos="567"/>
              </w:tabs>
              <w:spacing w:after="0" w:line="240" w:lineRule="auto"/>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белсенділіктің нәтижелері:</w:t>
            </w:r>
            <w:r w:rsidRPr="00131F29">
              <w:rPr>
                <w:rFonts w:ascii="Times New Roman" w:hAnsi="Times New Roman" w:cs="Times New Roman"/>
                <w:color w:val="000000" w:themeColor="text1"/>
                <w:sz w:val="28"/>
                <w:szCs w:val="28"/>
              </w:rPr>
              <w:t xml:space="preserve"> </w:t>
            </w:r>
            <w:r w:rsidRPr="00131F29">
              <w:rPr>
                <w:rFonts w:ascii="Times New Roman" w:eastAsia="Calibri" w:hAnsi="Times New Roman" w:cs="Times New Roman"/>
                <w:color w:val="000000" w:themeColor="text1"/>
                <w:sz w:val="28"/>
                <w:szCs w:val="28"/>
                <w:lang w:val="kk-KZ" w:eastAsia="ru-RU" w:bidi="ru-RU"/>
              </w:rPr>
              <w:t xml:space="preserve">жоғары спорттық жетістіктерге жету, </w:t>
            </w:r>
            <w:r w:rsidR="007E2D98" w:rsidRPr="00131F29">
              <w:rPr>
                <w:rFonts w:ascii="Times New Roman" w:eastAsia="Calibri" w:hAnsi="Times New Roman" w:cs="Times New Roman"/>
                <w:color w:val="000000" w:themeColor="text1"/>
                <w:sz w:val="28"/>
                <w:szCs w:val="28"/>
                <w:lang w:val="kk-KZ" w:eastAsia="ru-RU" w:bidi="ru-RU"/>
              </w:rPr>
              <w:t xml:space="preserve">«Fair Play» </w:t>
            </w:r>
            <w:r w:rsidRPr="00131F29">
              <w:rPr>
                <w:rFonts w:ascii="Times New Roman" w:eastAsia="Calibri" w:hAnsi="Times New Roman" w:cs="Times New Roman"/>
                <w:color w:val="000000" w:themeColor="text1"/>
                <w:sz w:val="28"/>
                <w:szCs w:val="28"/>
                <w:lang w:val="kk-KZ" w:eastAsia="ru-RU" w:bidi="ru-RU"/>
              </w:rPr>
              <w:t xml:space="preserve"> қағидаттарына сүйену,  жан-жақты және үйлесі</w:t>
            </w:r>
            <w:r w:rsidR="002745EF" w:rsidRPr="00131F29">
              <w:rPr>
                <w:rFonts w:ascii="Times New Roman" w:eastAsia="Calibri" w:hAnsi="Times New Roman" w:cs="Times New Roman"/>
                <w:color w:val="000000" w:themeColor="text1"/>
                <w:sz w:val="28"/>
                <w:szCs w:val="28"/>
                <w:lang w:val="kk-KZ" w:eastAsia="ru-RU" w:bidi="ru-RU"/>
              </w:rPr>
              <w:t>мді дамыған тұлғаның қасиеттерінің болуы</w:t>
            </w:r>
            <w:r w:rsidR="007D63E3" w:rsidRPr="00131F29">
              <w:rPr>
                <w:rFonts w:ascii="Times New Roman" w:eastAsia="Calibri" w:hAnsi="Times New Roman" w:cs="Times New Roman"/>
                <w:color w:val="000000" w:themeColor="text1"/>
                <w:sz w:val="28"/>
                <w:szCs w:val="28"/>
                <w:lang w:val="kk-KZ" w:eastAsia="ru-RU" w:bidi="ru-RU"/>
              </w:rPr>
              <w:t xml:space="preserve"> </w:t>
            </w:r>
          </w:p>
        </w:tc>
        <w:tc>
          <w:tcPr>
            <w:tcW w:w="850" w:type="dxa"/>
            <w:shd w:val="clear" w:color="auto" w:fill="auto"/>
          </w:tcPr>
          <w:p w14:paraId="61EE7EBE" w14:textId="77777777" w:rsidR="000F4E47" w:rsidRPr="00131F29" w:rsidRDefault="000F4E47" w:rsidP="007D63E3">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p>
          <w:p w14:paraId="65F45D7A" w14:textId="75EFCDCD" w:rsidR="00473556" w:rsidRPr="00131F29" w:rsidRDefault="007D63E3" w:rsidP="007D63E3">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23</w:t>
            </w:r>
          </w:p>
        </w:tc>
        <w:tc>
          <w:tcPr>
            <w:tcW w:w="851" w:type="dxa"/>
            <w:shd w:val="clear" w:color="auto" w:fill="FFFFFF" w:themeFill="background1"/>
          </w:tcPr>
          <w:p w14:paraId="7AC13A82" w14:textId="77777777" w:rsidR="000F4E47" w:rsidRPr="00131F29" w:rsidRDefault="000F4E47" w:rsidP="007D63E3">
            <w:pPr>
              <w:spacing w:after="0" w:line="240" w:lineRule="auto"/>
              <w:contextualSpacing/>
              <w:jc w:val="center"/>
              <w:rPr>
                <w:rFonts w:ascii="Times New Roman" w:hAnsi="Times New Roman" w:cs="Times New Roman"/>
                <w:color w:val="000000" w:themeColor="text1"/>
                <w:sz w:val="28"/>
                <w:szCs w:val="28"/>
                <w:lang w:val="kk-KZ"/>
              </w:rPr>
            </w:pPr>
          </w:p>
          <w:p w14:paraId="6AB30E26" w14:textId="0BB72132" w:rsidR="00473556" w:rsidRPr="00131F29" w:rsidRDefault="007D63E3" w:rsidP="007D63E3">
            <w:pPr>
              <w:spacing w:after="0" w:line="240" w:lineRule="auto"/>
              <w:contextualSpacing/>
              <w:jc w:val="center"/>
              <w:rPr>
                <w:rFonts w:ascii="Times New Roman" w:hAnsi="Times New Roman" w:cs="Times New Roman"/>
                <w:color w:val="000000" w:themeColor="text1"/>
                <w:sz w:val="28"/>
                <w:szCs w:val="28"/>
              </w:rPr>
            </w:pPr>
            <w:r w:rsidRPr="00131F29">
              <w:rPr>
                <w:rFonts w:ascii="Times New Roman" w:hAnsi="Times New Roman" w:cs="Times New Roman"/>
                <w:color w:val="000000" w:themeColor="text1"/>
                <w:sz w:val="28"/>
                <w:szCs w:val="28"/>
              </w:rPr>
              <w:t>21</w:t>
            </w:r>
          </w:p>
        </w:tc>
        <w:tc>
          <w:tcPr>
            <w:tcW w:w="992" w:type="dxa"/>
            <w:shd w:val="clear" w:color="auto" w:fill="FFFFFF" w:themeFill="background1"/>
            <w:tcMar>
              <w:top w:w="0" w:type="dxa"/>
              <w:left w:w="108" w:type="dxa"/>
              <w:bottom w:w="0" w:type="dxa"/>
              <w:right w:w="108" w:type="dxa"/>
            </w:tcMar>
          </w:tcPr>
          <w:p w14:paraId="17001F66" w14:textId="77777777" w:rsidR="000F4E47" w:rsidRPr="00131F29" w:rsidRDefault="000F4E47" w:rsidP="007D63E3">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p>
          <w:p w14:paraId="7232B92B" w14:textId="0B81280D" w:rsidR="00473556" w:rsidRPr="00131F29" w:rsidRDefault="007D63E3" w:rsidP="007D63E3">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45</w:t>
            </w:r>
          </w:p>
        </w:tc>
        <w:tc>
          <w:tcPr>
            <w:tcW w:w="992" w:type="dxa"/>
            <w:shd w:val="clear" w:color="auto" w:fill="FFFFFF" w:themeFill="background1"/>
          </w:tcPr>
          <w:p w14:paraId="138CAE1C" w14:textId="77777777" w:rsidR="000F4E47" w:rsidRPr="00131F29" w:rsidRDefault="000F4E47" w:rsidP="007D63E3">
            <w:pPr>
              <w:spacing w:after="0" w:line="240" w:lineRule="auto"/>
              <w:contextualSpacing/>
              <w:jc w:val="center"/>
              <w:rPr>
                <w:rFonts w:ascii="Times New Roman" w:hAnsi="Times New Roman" w:cs="Times New Roman"/>
                <w:color w:val="000000" w:themeColor="text1"/>
                <w:sz w:val="28"/>
                <w:szCs w:val="28"/>
                <w:lang w:val="kk-KZ"/>
              </w:rPr>
            </w:pPr>
          </w:p>
          <w:p w14:paraId="1EF6A002" w14:textId="74EA26A1" w:rsidR="00473556" w:rsidRPr="00131F29" w:rsidRDefault="007D63E3" w:rsidP="007D63E3">
            <w:pPr>
              <w:spacing w:after="0" w:line="240" w:lineRule="auto"/>
              <w:contextualSpacing/>
              <w:jc w:val="center"/>
              <w:rPr>
                <w:rFonts w:ascii="Times New Roman" w:hAnsi="Times New Roman" w:cs="Times New Roman"/>
                <w:color w:val="000000" w:themeColor="text1"/>
                <w:sz w:val="28"/>
                <w:szCs w:val="28"/>
              </w:rPr>
            </w:pPr>
            <w:r w:rsidRPr="00131F29">
              <w:rPr>
                <w:rFonts w:ascii="Times New Roman" w:hAnsi="Times New Roman" w:cs="Times New Roman"/>
                <w:color w:val="000000" w:themeColor="text1"/>
                <w:sz w:val="28"/>
                <w:szCs w:val="28"/>
              </w:rPr>
              <w:t>42</w:t>
            </w:r>
          </w:p>
        </w:tc>
        <w:tc>
          <w:tcPr>
            <w:tcW w:w="992" w:type="dxa"/>
            <w:shd w:val="clear" w:color="auto" w:fill="FFFFFF" w:themeFill="background1"/>
            <w:tcMar>
              <w:top w:w="0" w:type="dxa"/>
              <w:left w:w="108" w:type="dxa"/>
              <w:bottom w:w="0" w:type="dxa"/>
              <w:right w:w="108" w:type="dxa"/>
            </w:tcMar>
          </w:tcPr>
          <w:p w14:paraId="7C3B8C92" w14:textId="77777777" w:rsidR="000F4E47" w:rsidRPr="00131F29" w:rsidRDefault="000F4E47" w:rsidP="007D63E3">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p>
          <w:p w14:paraId="76652A17" w14:textId="55D8D943" w:rsidR="00473556" w:rsidRPr="00131F29" w:rsidRDefault="007D63E3" w:rsidP="007D63E3">
            <w:pPr>
              <w:tabs>
                <w:tab w:val="left" w:pos="567"/>
              </w:tabs>
              <w:spacing w:after="0" w:line="240" w:lineRule="auto"/>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32</w:t>
            </w:r>
          </w:p>
        </w:tc>
        <w:tc>
          <w:tcPr>
            <w:tcW w:w="1030" w:type="dxa"/>
            <w:shd w:val="clear" w:color="auto" w:fill="FFFFFF" w:themeFill="background1"/>
          </w:tcPr>
          <w:p w14:paraId="16FCD31C" w14:textId="77777777" w:rsidR="000F4E47" w:rsidRPr="00131F29" w:rsidRDefault="000F4E47" w:rsidP="007D63E3">
            <w:pPr>
              <w:spacing w:after="0" w:line="240" w:lineRule="auto"/>
              <w:contextualSpacing/>
              <w:jc w:val="center"/>
              <w:rPr>
                <w:rFonts w:ascii="Times New Roman" w:hAnsi="Times New Roman" w:cs="Times New Roman"/>
                <w:color w:val="000000" w:themeColor="text1"/>
                <w:sz w:val="28"/>
                <w:szCs w:val="28"/>
                <w:lang w:val="kk-KZ"/>
              </w:rPr>
            </w:pPr>
          </w:p>
          <w:p w14:paraId="220CAB7E" w14:textId="7B13B308" w:rsidR="00473556" w:rsidRPr="00131F29" w:rsidRDefault="007D63E3" w:rsidP="007D63E3">
            <w:pPr>
              <w:spacing w:after="0" w:line="240" w:lineRule="auto"/>
              <w:contextualSpacing/>
              <w:jc w:val="center"/>
              <w:rPr>
                <w:rFonts w:ascii="Times New Roman" w:hAnsi="Times New Roman" w:cs="Times New Roman"/>
                <w:color w:val="000000" w:themeColor="text1"/>
                <w:sz w:val="28"/>
                <w:szCs w:val="28"/>
              </w:rPr>
            </w:pPr>
            <w:r w:rsidRPr="00131F29">
              <w:rPr>
                <w:rFonts w:ascii="Times New Roman" w:hAnsi="Times New Roman" w:cs="Times New Roman"/>
                <w:color w:val="000000" w:themeColor="text1"/>
                <w:sz w:val="28"/>
                <w:szCs w:val="28"/>
              </w:rPr>
              <w:t>37</w:t>
            </w:r>
          </w:p>
        </w:tc>
      </w:tr>
    </w:tbl>
    <w:p w14:paraId="558A971F" w14:textId="77777777" w:rsidR="00473556" w:rsidRPr="00131F29" w:rsidRDefault="00473556" w:rsidP="00B8385A">
      <w:pPr>
        <w:tabs>
          <w:tab w:val="left" w:pos="567"/>
        </w:tabs>
        <w:spacing w:after="0" w:line="240" w:lineRule="auto"/>
        <w:contextualSpacing/>
        <w:jc w:val="both"/>
        <w:rPr>
          <w:rFonts w:ascii="Times New Roman" w:eastAsia="Times New Roman" w:hAnsi="Times New Roman" w:cs="Times New Roman"/>
          <w:bCs/>
          <w:color w:val="000000" w:themeColor="text1"/>
          <w:sz w:val="28"/>
          <w:szCs w:val="28"/>
          <w:bdr w:val="none" w:sz="0" w:space="0" w:color="auto" w:frame="1"/>
          <w:lang w:val="kk-KZ" w:eastAsia="ru-RU" w:bidi="ru-RU"/>
        </w:rPr>
      </w:pPr>
    </w:p>
    <w:p w14:paraId="40D465A4" w14:textId="12BACF85" w:rsidR="004C2113" w:rsidRPr="00131F29" w:rsidRDefault="00845807" w:rsidP="00612673">
      <w:pPr>
        <w:tabs>
          <w:tab w:val="left" w:pos="567"/>
        </w:tabs>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bidi="ru-RU"/>
        </w:rPr>
      </w:pPr>
      <w:r w:rsidRPr="00131F29">
        <w:rPr>
          <w:rFonts w:ascii="Times New Roman" w:eastAsia="Times New Roman" w:hAnsi="Times New Roman" w:cs="Times New Roman"/>
          <w:bCs/>
          <w:color w:val="000000" w:themeColor="text1"/>
          <w:sz w:val="28"/>
          <w:szCs w:val="28"/>
          <w:bdr w:val="none" w:sz="0" w:space="0" w:color="auto" w:frame="1"/>
          <w:lang w:val="kk-KZ" w:eastAsia="ru-RU" w:bidi="ru-RU"/>
        </w:rPr>
        <w:t>23 суретте көрсетігендей с</w:t>
      </w:r>
      <w:r w:rsidR="004C2113" w:rsidRPr="00131F29">
        <w:rPr>
          <w:rFonts w:ascii="Times New Roman" w:eastAsia="Times New Roman" w:hAnsi="Times New Roman" w:cs="Times New Roman"/>
          <w:bCs/>
          <w:color w:val="000000" w:themeColor="text1"/>
          <w:sz w:val="28"/>
          <w:szCs w:val="28"/>
          <w:bdr w:val="none" w:sz="0" w:space="0" w:color="auto" w:frame="1"/>
          <w:lang w:val="kk-KZ" w:eastAsia="ru-RU" w:bidi="ru-RU"/>
        </w:rPr>
        <w:t>туденттерге олимпиадалық білім беру процесінде тұлғаның олимпиадалық мәдениетін диагностикалаудың алғашқы кезең</w:t>
      </w:r>
      <w:r w:rsidR="007160FC" w:rsidRPr="00131F29">
        <w:rPr>
          <w:rFonts w:ascii="Times New Roman" w:eastAsia="Times New Roman" w:hAnsi="Times New Roman" w:cs="Times New Roman"/>
          <w:bCs/>
          <w:color w:val="000000" w:themeColor="text1"/>
          <w:sz w:val="28"/>
          <w:szCs w:val="28"/>
          <w:bdr w:val="none" w:sz="0" w:space="0" w:color="auto" w:frame="1"/>
          <w:lang w:val="kk-KZ" w:eastAsia="ru-RU" w:bidi="ru-RU"/>
        </w:rPr>
        <w:t>ін</w:t>
      </w:r>
      <w:r w:rsidR="004C2113" w:rsidRPr="00131F29">
        <w:rPr>
          <w:rFonts w:ascii="Times New Roman" w:eastAsia="Times New Roman" w:hAnsi="Times New Roman" w:cs="Times New Roman"/>
          <w:bCs/>
          <w:color w:val="000000" w:themeColor="text1"/>
          <w:sz w:val="28"/>
          <w:szCs w:val="28"/>
          <w:bdr w:val="none" w:sz="0" w:space="0" w:color="auto" w:frame="1"/>
          <w:lang w:val="kk-KZ" w:eastAsia="ru-RU" w:bidi="ru-RU"/>
        </w:rPr>
        <w:t xml:space="preserve">дегі жалпы нәтижесі бойынша </w:t>
      </w:r>
      <w:r w:rsidR="004C2113" w:rsidRPr="00131F29">
        <w:rPr>
          <w:rFonts w:ascii="Times New Roman" w:eastAsia="Times New Roman" w:hAnsi="Times New Roman" w:cs="Times New Roman"/>
          <w:iCs/>
          <w:color w:val="000000" w:themeColor="text1"/>
          <w:sz w:val="28"/>
          <w:szCs w:val="28"/>
          <w:bdr w:val="none" w:sz="0" w:space="0" w:color="auto" w:frame="1"/>
          <w:lang w:val="kk-KZ" w:eastAsia="ru-RU" w:bidi="ru-RU"/>
        </w:rPr>
        <w:t>олимпиадалық жеке мәдениеттің барлық блоктары бойынша бақылау тобында да, тәжірибелік топтарда да «жоғары» көрсеткіш – 20-25</w:t>
      </w:r>
      <w:r w:rsidR="004C2113" w:rsidRPr="00131F29">
        <w:rPr>
          <w:rFonts w:ascii="Times New Roman" w:eastAsia="Calibri" w:hAnsi="Times New Roman" w:cs="Times New Roman"/>
          <w:color w:val="000000" w:themeColor="text1"/>
          <w:sz w:val="28"/>
          <w:szCs w:val="28"/>
          <w:lang w:val="kk-KZ" w:eastAsia="ru-RU" w:bidi="ru-RU"/>
        </w:rPr>
        <w:t>% аралығын,</w:t>
      </w:r>
      <w:r w:rsidR="003C1896" w:rsidRPr="00131F29">
        <w:rPr>
          <w:rFonts w:ascii="Times New Roman" w:eastAsia="Calibri" w:hAnsi="Times New Roman" w:cs="Times New Roman"/>
          <w:color w:val="000000" w:themeColor="text1"/>
          <w:sz w:val="28"/>
          <w:szCs w:val="28"/>
          <w:lang w:val="kk-KZ" w:eastAsia="ru-RU" w:bidi="ru-RU"/>
        </w:rPr>
        <w:t xml:space="preserve"> «орташа» бойынша – 40-55</w:t>
      </w:r>
      <w:r w:rsidR="004C2113" w:rsidRPr="00131F29">
        <w:rPr>
          <w:rFonts w:ascii="Times New Roman" w:eastAsia="Calibri" w:hAnsi="Times New Roman" w:cs="Times New Roman"/>
          <w:color w:val="000000" w:themeColor="text1"/>
          <w:sz w:val="28"/>
          <w:szCs w:val="28"/>
          <w:lang w:val="kk-KZ" w:eastAsia="ru-RU" w:bidi="ru-RU"/>
        </w:rPr>
        <w:t>% аралығын, ал «төмен</w:t>
      </w:r>
      <w:r w:rsidR="003C1896" w:rsidRPr="00131F29">
        <w:rPr>
          <w:rFonts w:ascii="Times New Roman" w:eastAsia="Calibri" w:hAnsi="Times New Roman" w:cs="Times New Roman"/>
          <w:color w:val="000000" w:themeColor="text1"/>
          <w:sz w:val="28"/>
          <w:szCs w:val="28"/>
          <w:lang w:val="kk-KZ" w:eastAsia="ru-RU" w:bidi="ru-RU"/>
        </w:rPr>
        <w:t>» көрсеткіш бойынша – 30-50</w:t>
      </w:r>
      <w:r w:rsidR="004C2113" w:rsidRPr="00131F29">
        <w:rPr>
          <w:rFonts w:ascii="Times New Roman" w:eastAsia="Calibri" w:hAnsi="Times New Roman" w:cs="Times New Roman"/>
          <w:color w:val="000000" w:themeColor="text1"/>
          <w:sz w:val="28"/>
          <w:szCs w:val="28"/>
          <w:lang w:val="kk-KZ" w:eastAsia="ru-RU" w:bidi="ru-RU"/>
        </w:rPr>
        <w:t xml:space="preserve">% аралығын құрады. Бұл нәтиже көрсеткіштері </w:t>
      </w:r>
      <w:r w:rsidR="004C2113" w:rsidRPr="00131F29">
        <w:rPr>
          <w:rFonts w:ascii="Times New Roman" w:eastAsia="Times New Roman" w:hAnsi="Times New Roman" w:cs="Times New Roman"/>
          <w:color w:val="000000" w:themeColor="text1"/>
          <w:sz w:val="28"/>
          <w:szCs w:val="28"/>
          <w:lang w:val="kk-KZ" w:eastAsia="ru-RU" w:bidi="ru-RU"/>
        </w:rPr>
        <w:t xml:space="preserve">білім алушылардың олимпиадалық білімін, тұлғаның олимпиадалық мәдениетінің негіздерін қалыптастыру, осы мәдениеттің деңгейін дәйекті және біртіндеп арттыру қажеттігін тудырады. </w:t>
      </w:r>
    </w:p>
    <w:p w14:paraId="077F5781" w14:textId="61074A74" w:rsidR="004C2113" w:rsidRPr="00131F29" w:rsidRDefault="00B05BC1" w:rsidP="00612673">
      <w:pPr>
        <w:tabs>
          <w:tab w:val="left" w:pos="567"/>
        </w:tabs>
        <w:spacing w:after="0" w:line="240" w:lineRule="auto"/>
        <w:ind w:firstLine="567"/>
        <w:contextualSpacing/>
        <w:jc w:val="both"/>
        <w:rPr>
          <w:rFonts w:ascii="Times New Roman" w:eastAsia="Times New Roman" w:hAnsi="Times New Roman" w:cs="Times New Roman"/>
          <w:bCs/>
          <w:color w:val="000000" w:themeColor="text1"/>
          <w:kern w:val="36"/>
          <w:sz w:val="28"/>
          <w:szCs w:val="28"/>
          <w:lang w:val="kk-KZ" w:eastAsia="ru-RU" w:bidi="ru-RU"/>
        </w:rPr>
      </w:pPr>
      <w:r w:rsidRPr="00131F29">
        <w:rPr>
          <w:rFonts w:ascii="Times New Roman" w:eastAsia="Times New Roman" w:hAnsi="Times New Roman" w:cs="Times New Roman"/>
          <w:bCs/>
          <w:color w:val="000000" w:themeColor="text1"/>
          <w:sz w:val="28"/>
          <w:szCs w:val="28"/>
          <w:bdr w:val="none" w:sz="0" w:space="0" w:color="auto" w:frame="1"/>
          <w:lang w:val="kk-KZ" w:eastAsia="ru-RU" w:bidi="ru-RU"/>
        </w:rPr>
        <w:t xml:space="preserve">Студенттерге олимпиадалық білім беру процесінде тұлғаның олимпиадалық мәдениетін диагностикалаудың алғашқы кезеңіндегі жалпы </w:t>
      </w:r>
      <w:r w:rsidR="004C2113" w:rsidRPr="00131F29">
        <w:rPr>
          <w:rFonts w:ascii="Times New Roman" w:eastAsia="Times New Roman" w:hAnsi="Times New Roman" w:cs="Times New Roman"/>
          <w:bCs/>
          <w:color w:val="000000" w:themeColor="text1"/>
          <w:kern w:val="36"/>
          <w:sz w:val="28"/>
          <w:szCs w:val="28"/>
          <w:lang w:val="kk-KZ" w:eastAsia="ru-RU" w:bidi="ru-RU"/>
        </w:rPr>
        <w:t>нәтижелер</w:t>
      </w:r>
      <w:r w:rsidR="001A6770" w:rsidRPr="00131F29">
        <w:rPr>
          <w:rFonts w:ascii="Times New Roman" w:eastAsia="Times New Roman" w:hAnsi="Times New Roman" w:cs="Times New Roman"/>
          <w:bCs/>
          <w:color w:val="000000" w:themeColor="text1"/>
          <w:kern w:val="36"/>
          <w:sz w:val="28"/>
          <w:szCs w:val="28"/>
          <w:lang w:val="kk-KZ" w:eastAsia="ru-RU" w:bidi="ru-RU"/>
        </w:rPr>
        <w:t>ге сүйенсек</w:t>
      </w:r>
      <w:r w:rsidR="00DA1C41" w:rsidRPr="00131F29">
        <w:rPr>
          <w:rFonts w:ascii="Times New Roman" w:eastAsia="Times New Roman" w:hAnsi="Times New Roman" w:cs="Times New Roman"/>
          <w:bCs/>
          <w:color w:val="000000" w:themeColor="text1"/>
          <w:kern w:val="36"/>
          <w:sz w:val="28"/>
          <w:szCs w:val="28"/>
          <w:lang w:val="kk-KZ" w:eastAsia="ru-RU" w:bidi="ru-RU"/>
        </w:rPr>
        <w:t>,</w:t>
      </w:r>
      <w:r w:rsidR="004C2113" w:rsidRPr="00131F29">
        <w:rPr>
          <w:rFonts w:ascii="Times New Roman" w:eastAsia="Times New Roman" w:hAnsi="Times New Roman" w:cs="Times New Roman"/>
          <w:bCs/>
          <w:color w:val="000000" w:themeColor="text1"/>
          <w:kern w:val="36"/>
          <w:sz w:val="28"/>
          <w:szCs w:val="28"/>
          <w:lang w:val="kk-KZ" w:eastAsia="ru-RU" w:bidi="ru-RU"/>
        </w:rPr>
        <w:t xml:space="preserve"> </w:t>
      </w:r>
      <w:r w:rsidR="004C2113" w:rsidRPr="00131F29">
        <w:rPr>
          <w:rFonts w:ascii="Times New Roman" w:eastAsia="Times New Roman" w:hAnsi="Times New Roman" w:cs="Times New Roman"/>
          <w:bCs/>
          <w:color w:val="000000" w:themeColor="text1"/>
          <w:sz w:val="28"/>
          <w:szCs w:val="28"/>
          <w:lang w:val="kk-KZ" w:eastAsia="ru-RU" w:bidi="ru-RU"/>
        </w:rPr>
        <w:t xml:space="preserve">студенттердің </w:t>
      </w:r>
      <w:r w:rsidR="003F159C" w:rsidRPr="00131F29">
        <w:rPr>
          <w:rFonts w:ascii="Times New Roman" w:eastAsia="Times New Roman" w:hAnsi="Times New Roman" w:cs="Times New Roman"/>
          <w:bCs/>
          <w:color w:val="000000" w:themeColor="text1"/>
          <w:sz w:val="28"/>
          <w:szCs w:val="28"/>
          <w:lang w:val="kk-KZ" w:eastAsia="ru-RU" w:bidi="ru-RU"/>
        </w:rPr>
        <w:t xml:space="preserve">олимпизмнің құндылықтарына бағдарлануы </w:t>
      </w:r>
      <w:r w:rsidR="004C2113" w:rsidRPr="00131F29">
        <w:rPr>
          <w:rFonts w:ascii="Times New Roman" w:eastAsia="Times New Roman" w:hAnsi="Times New Roman" w:cs="Times New Roman"/>
          <w:bCs/>
          <w:color w:val="000000" w:themeColor="text1"/>
          <w:sz w:val="28"/>
          <w:szCs w:val="28"/>
          <w:lang w:val="kk-KZ" w:eastAsia="ru-RU" w:bidi="ru-RU"/>
        </w:rPr>
        <w:t>әлдеқ</w:t>
      </w:r>
      <w:r w:rsidR="001A6770" w:rsidRPr="00131F29">
        <w:rPr>
          <w:rFonts w:ascii="Times New Roman" w:eastAsia="Times New Roman" w:hAnsi="Times New Roman" w:cs="Times New Roman"/>
          <w:bCs/>
          <w:color w:val="000000" w:themeColor="text1"/>
          <w:sz w:val="28"/>
          <w:szCs w:val="28"/>
          <w:lang w:val="kk-KZ" w:eastAsia="ru-RU" w:bidi="ru-RU"/>
        </w:rPr>
        <w:t xml:space="preserve">айда төмен екендігін  байқауға болады. </w:t>
      </w:r>
      <w:r w:rsidR="004C2113" w:rsidRPr="00131F29">
        <w:rPr>
          <w:rFonts w:ascii="Times New Roman" w:eastAsia="Times New Roman" w:hAnsi="Times New Roman" w:cs="Times New Roman"/>
          <w:bCs/>
          <w:color w:val="000000" w:themeColor="text1"/>
          <w:sz w:val="28"/>
          <w:szCs w:val="28"/>
          <w:lang w:val="kk-KZ" w:eastAsia="ru-RU" w:bidi="ru-RU"/>
        </w:rPr>
        <w:t xml:space="preserve"> Осыған байланысты </w:t>
      </w:r>
      <w:r w:rsidR="004C2113" w:rsidRPr="00131F29">
        <w:rPr>
          <w:rFonts w:ascii="Times New Roman" w:eastAsia="Times New Roman" w:hAnsi="Times New Roman" w:cs="Times New Roman"/>
          <w:bCs/>
          <w:color w:val="000000" w:themeColor="text1"/>
          <w:sz w:val="28"/>
          <w:szCs w:val="28"/>
          <w:lang w:val="kk-KZ" w:eastAsia="ru-RU" w:bidi="ru-RU"/>
        </w:rPr>
        <w:lastRenderedPageBreak/>
        <w:t xml:space="preserve">біз құрастырған </w:t>
      </w:r>
      <w:r w:rsidR="001A6770" w:rsidRPr="00131F29">
        <w:rPr>
          <w:rFonts w:ascii="Times New Roman" w:eastAsia="Times New Roman" w:hAnsi="Times New Roman" w:cs="Times New Roman"/>
          <w:bCs/>
          <w:color w:val="000000" w:themeColor="text1"/>
          <w:sz w:val="28"/>
          <w:szCs w:val="28"/>
          <w:lang w:val="kk-KZ" w:eastAsia="ru-RU" w:bidi="ru-RU"/>
        </w:rPr>
        <w:t>«Олимпиадалық білім беру» элективті</w:t>
      </w:r>
      <w:r w:rsidR="004C2113" w:rsidRPr="00131F29">
        <w:rPr>
          <w:rFonts w:ascii="Times New Roman" w:eastAsia="Times New Roman" w:hAnsi="Times New Roman" w:cs="Times New Roman"/>
          <w:bCs/>
          <w:color w:val="000000" w:themeColor="text1"/>
          <w:sz w:val="28"/>
          <w:szCs w:val="28"/>
          <w:lang w:val="kk-KZ" w:eastAsia="ru-RU" w:bidi="ru-RU"/>
        </w:rPr>
        <w:t xml:space="preserve"> пән</w:t>
      </w:r>
      <w:r w:rsidR="00DA1C41" w:rsidRPr="00131F29">
        <w:rPr>
          <w:rFonts w:ascii="Times New Roman" w:eastAsia="Times New Roman" w:hAnsi="Times New Roman" w:cs="Times New Roman"/>
          <w:bCs/>
          <w:color w:val="000000" w:themeColor="text1"/>
          <w:sz w:val="28"/>
          <w:szCs w:val="28"/>
          <w:lang w:val="kk-KZ" w:eastAsia="ru-RU" w:bidi="ru-RU"/>
        </w:rPr>
        <w:t>і</w:t>
      </w:r>
      <w:r w:rsidR="004C2113" w:rsidRPr="00131F29">
        <w:rPr>
          <w:rFonts w:ascii="Times New Roman" w:eastAsia="Times New Roman" w:hAnsi="Times New Roman" w:cs="Times New Roman"/>
          <w:bCs/>
          <w:color w:val="000000" w:themeColor="text1"/>
          <w:sz w:val="28"/>
          <w:szCs w:val="28"/>
          <w:lang w:val="kk-KZ" w:eastAsia="ru-RU" w:bidi="ru-RU"/>
        </w:rPr>
        <w:t xml:space="preserve"> негізінде студент</w:t>
      </w:r>
      <w:r w:rsidR="001A6770" w:rsidRPr="00131F29">
        <w:rPr>
          <w:rFonts w:ascii="Times New Roman" w:eastAsia="Times New Roman" w:hAnsi="Times New Roman" w:cs="Times New Roman"/>
          <w:bCs/>
          <w:color w:val="000000" w:themeColor="text1"/>
          <w:sz w:val="28"/>
          <w:szCs w:val="28"/>
          <w:lang w:val="kk-KZ" w:eastAsia="ru-RU" w:bidi="ru-RU"/>
        </w:rPr>
        <w:t xml:space="preserve">тердің </w:t>
      </w:r>
      <w:r w:rsidR="003F159C" w:rsidRPr="00131F29">
        <w:rPr>
          <w:rFonts w:ascii="Times New Roman" w:eastAsia="Times New Roman" w:hAnsi="Times New Roman" w:cs="Times New Roman"/>
          <w:bCs/>
          <w:color w:val="000000" w:themeColor="text1"/>
          <w:sz w:val="28"/>
          <w:szCs w:val="28"/>
          <w:lang w:val="kk-KZ" w:eastAsia="ru-RU" w:bidi="ru-RU"/>
        </w:rPr>
        <w:t xml:space="preserve">олимпиадалық мәдениетін </w:t>
      </w:r>
      <w:r w:rsidR="001A6770" w:rsidRPr="00131F29">
        <w:rPr>
          <w:rFonts w:ascii="Times New Roman" w:eastAsia="Times New Roman" w:hAnsi="Times New Roman" w:cs="Times New Roman"/>
          <w:bCs/>
          <w:color w:val="000000" w:themeColor="text1"/>
          <w:sz w:val="28"/>
          <w:szCs w:val="28"/>
          <w:lang w:val="kk-KZ" w:eastAsia="ru-RU" w:bidi="ru-RU"/>
        </w:rPr>
        <w:t xml:space="preserve">көтермелеу </w:t>
      </w:r>
      <w:r w:rsidR="004C2113" w:rsidRPr="00131F29">
        <w:rPr>
          <w:rFonts w:ascii="Times New Roman" w:eastAsia="Times New Roman" w:hAnsi="Times New Roman" w:cs="Times New Roman"/>
          <w:bCs/>
          <w:color w:val="000000" w:themeColor="text1"/>
          <w:sz w:val="28"/>
          <w:szCs w:val="28"/>
          <w:lang w:val="kk-KZ" w:eastAsia="ru-RU" w:bidi="ru-RU"/>
        </w:rPr>
        <w:t xml:space="preserve"> </w:t>
      </w:r>
      <w:r w:rsidR="001A6770" w:rsidRPr="00131F29">
        <w:rPr>
          <w:rFonts w:ascii="Times New Roman" w:eastAsia="Times New Roman" w:hAnsi="Times New Roman" w:cs="Times New Roman"/>
          <w:bCs/>
          <w:color w:val="000000" w:themeColor="text1"/>
          <w:sz w:val="28"/>
          <w:szCs w:val="28"/>
          <w:lang w:val="kk-KZ" w:eastAsia="ru-RU" w:bidi="ru-RU"/>
        </w:rPr>
        <w:t xml:space="preserve">бағытында </w:t>
      </w:r>
      <w:r w:rsidR="004C2113" w:rsidRPr="00131F29">
        <w:rPr>
          <w:rFonts w:ascii="Times New Roman" w:eastAsia="Times New Roman" w:hAnsi="Times New Roman" w:cs="Times New Roman"/>
          <w:bCs/>
          <w:color w:val="000000" w:themeColor="text1"/>
          <w:sz w:val="28"/>
          <w:szCs w:val="28"/>
          <w:lang w:val="kk-KZ" w:eastAsia="ru-RU" w:bidi="ru-RU"/>
        </w:rPr>
        <w:t>арнайы жұмыстардың жү</w:t>
      </w:r>
      <w:r w:rsidR="001A6770" w:rsidRPr="00131F29">
        <w:rPr>
          <w:rFonts w:ascii="Times New Roman" w:eastAsia="Times New Roman" w:hAnsi="Times New Roman" w:cs="Times New Roman"/>
          <w:bCs/>
          <w:color w:val="000000" w:themeColor="text1"/>
          <w:sz w:val="28"/>
          <w:szCs w:val="28"/>
          <w:lang w:val="kk-KZ" w:eastAsia="ru-RU" w:bidi="ru-RU"/>
        </w:rPr>
        <w:t xml:space="preserve">ргізілу қажеттілігіне көз жеткіздік. </w:t>
      </w:r>
    </w:p>
    <w:p w14:paraId="3B4CB16D" w14:textId="77777777" w:rsidR="004C2113" w:rsidRPr="00131F29" w:rsidRDefault="004C2113"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Бұл қажеттіліктерді шешу қазіргі уақытта олимпиадалық қозғалыс аясында жас ұрпақпен жүргізілетін педагогикалық жұмыстың әлсіз буындарының бірі болып табылады. Сондықтан келесі бөлімде Қазақстанның дене шынықтыру және спорт мамандарын дайындау жүйесіндегі олимпиадалық білім берудің мазмұнын </w:t>
      </w:r>
      <w:r w:rsidR="003579FE"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«Олимпиадалық білім беру» эле</w:t>
      </w:r>
      <w:r w:rsidR="00CC7B33" w:rsidRPr="00131F29">
        <w:rPr>
          <w:rFonts w:ascii="Times New Roman" w:eastAsia="Calibri" w:hAnsi="Times New Roman" w:cs="Times New Roman"/>
          <w:color w:val="000000" w:themeColor="text1"/>
          <w:sz w:val="28"/>
          <w:szCs w:val="28"/>
          <w:lang w:val="kk-KZ" w:eastAsia="ru-RU" w:bidi="ru-RU"/>
        </w:rPr>
        <w:t>ктивті курс</w:t>
      </w:r>
      <w:r w:rsidR="003579FE" w:rsidRPr="00131F29">
        <w:rPr>
          <w:rFonts w:ascii="Times New Roman" w:eastAsia="Calibri" w:hAnsi="Times New Roman" w:cs="Times New Roman"/>
          <w:color w:val="000000" w:themeColor="text1"/>
          <w:sz w:val="28"/>
          <w:szCs w:val="28"/>
          <w:lang w:val="kk-KZ" w:eastAsia="ru-RU" w:bidi="ru-RU"/>
        </w:rPr>
        <w:t>ы</w:t>
      </w:r>
      <w:r w:rsidR="00CC7B33" w:rsidRPr="00131F29">
        <w:rPr>
          <w:rFonts w:ascii="Times New Roman" w:eastAsia="Calibri" w:hAnsi="Times New Roman" w:cs="Times New Roman"/>
          <w:color w:val="000000" w:themeColor="text1"/>
          <w:sz w:val="28"/>
          <w:szCs w:val="28"/>
          <w:lang w:val="kk-KZ" w:eastAsia="ru-RU" w:bidi="ru-RU"/>
        </w:rPr>
        <w:t>ны</w:t>
      </w:r>
      <w:r w:rsidR="003579FE" w:rsidRPr="00131F29">
        <w:rPr>
          <w:rFonts w:ascii="Times New Roman" w:eastAsia="Calibri" w:hAnsi="Times New Roman" w:cs="Times New Roman"/>
          <w:color w:val="000000" w:themeColor="text1"/>
          <w:sz w:val="28"/>
          <w:szCs w:val="28"/>
          <w:lang w:val="kk-KZ" w:eastAsia="ru-RU" w:bidi="ru-RU"/>
        </w:rPr>
        <w:t>ң бағдарламасын</w:t>
      </w:r>
      <w:r w:rsidRPr="00131F29">
        <w:rPr>
          <w:rFonts w:ascii="Times New Roman" w:eastAsia="Calibri" w:hAnsi="Times New Roman" w:cs="Times New Roman"/>
          <w:color w:val="000000" w:themeColor="text1"/>
          <w:sz w:val="28"/>
          <w:szCs w:val="28"/>
          <w:lang w:val="kk-KZ" w:eastAsia="ru-RU" w:bidi="ru-RU"/>
        </w:rPr>
        <w:t xml:space="preserve"> сипаттаймыз.  </w:t>
      </w:r>
    </w:p>
    <w:p w14:paraId="083F79F8" w14:textId="77777777" w:rsidR="00372D44" w:rsidRPr="00131F29" w:rsidRDefault="00372D44" w:rsidP="00221DBF">
      <w:pPr>
        <w:spacing w:after="0" w:line="240" w:lineRule="auto"/>
        <w:contextualSpacing/>
        <w:jc w:val="both"/>
        <w:rPr>
          <w:rFonts w:ascii="Times New Roman" w:eastAsia="Calibri" w:hAnsi="Times New Roman" w:cs="Times New Roman"/>
          <w:b/>
          <w:color w:val="000000" w:themeColor="text1"/>
          <w:sz w:val="28"/>
          <w:szCs w:val="28"/>
          <w:lang w:val="kk-KZ" w:eastAsia="ru-RU" w:bidi="ru-RU"/>
        </w:rPr>
      </w:pPr>
    </w:p>
    <w:p w14:paraId="7F084A6A" w14:textId="17DA9482" w:rsidR="003E28C6" w:rsidRPr="00131F29" w:rsidRDefault="0027053A" w:rsidP="00E37EED">
      <w:pPr>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4</w:t>
      </w:r>
      <w:r w:rsidR="00531020" w:rsidRPr="00131F29">
        <w:rPr>
          <w:rFonts w:ascii="Times New Roman" w:eastAsia="Calibri" w:hAnsi="Times New Roman" w:cs="Times New Roman"/>
          <w:b/>
          <w:color w:val="000000" w:themeColor="text1"/>
          <w:sz w:val="28"/>
          <w:szCs w:val="28"/>
          <w:lang w:val="kk-KZ" w:eastAsia="ru-RU" w:bidi="ru-RU"/>
        </w:rPr>
        <w:t xml:space="preserve">.2 </w:t>
      </w:r>
      <w:r w:rsidR="00F16CA4" w:rsidRPr="00131F29">
        <w:rPr>
          <w:rFonts w:ascii="Times New Roman" w:eastAsia="Calibri" w:hAnsi="Times New Roman" w:cs="Times New Roman"/>
          <w:b/>
          <w:color w:val="000000" w:themeColor="text1"/>
          <w:sz w:val="28"/>
          <w:szCs w:val="28"/>
          <w:lang w:val="kk-KZ" w:eastAsia="ru-RU" w:bidi="ru-RU"/>
        </w:rPr>
        <w:t xml:space="preserve">Дене шынықтыру және спорт мамандарын дайындау жүйесіндегі олимпиадалық білім берудің мазмұны мен әдістемесі  </w:t>
      </w:r>
    </w:p>
    <w:p w14:paraId="7C1BD318" w14:textId="2FCD6FA1" w:rsidR="00372D44" w:rsidRPr="00131F29" w:rsidRDefault="00372D44" w:rsidP="00372D44">
      <w:pPr>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Арнайы жүргізілген зерттеулерге сүйенсек, олимпиадалық білім беру әлемде  ғ</w:t>
      </w:r>
      <w:r w:rsidR="007238DE" w:rsidRPr="00131F29">
        <w:rPr>
          <w:rFonts w:ascii="Times New Roman" w:eastAsia="Calibri" w:hAnsi="Times New Roman" w:cs="Times New Roman"/>
          <w:color w:val="000000" w:themeColor="text1"/>
          <w:sz w:val="28"/>
          <w:szCs w:val="28"/>
          <w:lang w:val="kk-KZ" w:eastAsia="ru-RU" w:bidi="ru-RU"/>
        </w:rPr>
        <w:t xml:space="preserve">ылыми зерттеулерді қажет ететін </w:t>
      </w:r>
      <w:r w:rsidRPr="00131F29">
        <w:rPr>
          <w:rFonts w:ascii="Times New Roman" w:eastAsia="Calibri" w:hAnsi="Times New Roman" w:cs="Times New Roman"/>
          <w:color w:val="000000" w:themeColor="text1"/>
          <w:sz w:val="28"/>
          <w:szCs w:val="28"/>
          <w:lang w:val="kk-KZ" w:eastAsia="ru-RU" w:bidi="ru-RU"/>
        </w:rPr>
        <w:t xml:space="preserve">мәселе ретінде оқытушыларды, мұғалімдерді, жаттықтырушыларды, нұсқаушыларды, әдіскерлерді және т.б. </w:t>
      </w:r>
      <w:r w:rsidR="00EE5017" w:rsidRPr="00131F29">
        <w:rPr>
          <w:rFonts w:ascii="Times New Roman" w:eastAsia="Calibri" w:hAnsi="Times New Roman" w:cs="Times New Roman"/>
          <w:color w:val="000000" w:themeColor="text1"/>
          <w:sz w:val="28"/>
          <w:szCs w:val="28"/>
          <w:lang w:val="kk-KZ" w:eastAsia="ru-RU" w:bidi="ru-RU"/>
        </w:rPr>
        <w:t xml:space="preserve">дайындау </w:t>
      </w:r>
      <w:r w:rsidRPr="00131F29">
        <w:rPr>
          <w:rFonts w:ascii="Times New Roman" w:eastAsia="Calibri" w:hAnsi="Times New Roman" w:cs="Times New Roman"/>
          <w:color w:val="000000" w:themeColor="text1"/>
          <w:sz w:val="28"/>
          <w:szCs w:val="28"/>
          <w:lang w:val="kk-KZ" w:eastAsia="ru-RU" w:bidi="ru-RU"/>
        </w:rPr>
        <w:t>бағытында дене шынықтыру жүйесін жетілдіруді қажет етеді. Бұл көрініс дене шынықтыру және спорт мамандарына олимпиадалық білім берудің одан әрі оны мемлекеттік білім беру стандарттары деңгейінде іске асыра отырып әзірлеудің басым бағыт</w:t>
      </w:r>
      <w:r w:rsidR="000816EB" w:rsidRPr="00131F29">
        <w:rPr>
          <w:rFonts w:ascii="Times New Roman" w:eastAsia="Calibri" w:hAnsi="Times New Roman" w:cs="Times New Roman"/>
          <w:color w:val="000000" w:themeColor="text1"/>
          <w:sz w:val="28"/>
          <w:szCs w:val="28"/>
          <w:lang w:val="kk-KZ" w:eastAsia="ru-RU" w:bidi="ru-RU"/>
        </w:rPr>
        <w:t>ы</w:t>
      </w:r>
      <w:r w:rsidRPr="00131F29">
        <w:rPr>
          <w:rFonts w:ascii="Times New Roman" w:eastAsia="Calibri" w:hAnsi="Times New Roman" w:cs="Times New Roman"/>
          <w:color w:val="000000" w:themeColor="text1"/>
          <w:sz w:val="28"/>
          <w:szCs w:val="28"/>
          <w:lang w:val="kk-KZ" w:eastAsia="ru-RU" w:bidi="ru-RU"/>
        </w:rPr>
        <w:t xml:space="preserve"> болып табылады.</w:t>
      </w:r>
    </w:p>
    <w:p w14:paraId="527E3308" w14:textId="77777777" w:rsidR="00D32A37" w:rsidRPr="00131F29" w:rsidRDefault="000816EB"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Б</w:t>
      </w:r>
      <w:r w:rsidR="00D32A37" w:rsidRPr="00131F29">
        <w:rPr>
          <w:rFonts w:ascii="Times New Roman" w:eastAsia="Calibri" w:hAnsi="Times New Roman" w:cs="Times New Roman"/>
          <w:color w:val="000000" w:themeColor="text1"/>
          <w:sz w:val="28"/>
          <w:szCs w:val="28"/>
          <w:lang w:val="kk-KZ" w:eastAsia="ru-RU" w:bidi="ru-RU"/>
        </w:rPr>
        <w:t>ұл бөлімде диссертациялық зерттеу жұмысымыз негізінде жасалған дене шынықтыру және спорт мамандарына олимпиадалық білім беру жүй</w:t>
      </w:r>
      <w:r w:rsidRPr="00131F29">
        <w:rPr>
          <w:rFonts w:ascii="Times New Roman" w:eastAsia="Calibri" w:hAnsi="Times New Roman" w:cs="Times New Roman"/>
          <w:color w:val="000000" w:themeColor="text1"/>
          <w:sz w:val="28"/>
          <w:szCs w:val="28"/>
          <w:lang w:val="kk-KZ" w:eastAsia="ru-RU" w:bidi="ru-RU"/>
        </w:rPr>
        <w:t>есін қалыптастырудың құрылымдық</w:t>
      </w:r>
      <w:r w:rsidR="00D32A37" w:rsidRPr="00131F29">
        <w:rPr>
          <w:rFonts w:ascii="Times New Roman" w:eastAsia="Calibri" w:hAnsi="Times New Roman" w:cs="Times New Roman"/>
          <w:color w:val="000000" w:themeColor="text1"/>
          <w:sz w:val="28"/>
          <w:szCs w:val="28"/>
          <w:lang w:val="kk-KZ" w:eastAsia="ru-RU" w:bidi="ru-RU"/>
        </w:rPr>
        <w:t xml:space="preserve">–мазмұндық моделін жүзеге асыру бөлігін сипаттайтын боламыз. Студенттердің олимпиалалық қозғалыс, олимпиадалық білім жайындағы түсініктерінің </w:t>
      </w:r>
      <w:r w:rsidR="000E43A7" w:rsidRPr="00131F29">
        <w:rPr>
          <w:rFonts w:ascii="Times New Roman" w:eastAsia="Calibri" w:hAnsi="Times New Roman" w:cs="Times New Roman"/>
          <w:color w:val="000000" w:themeColor="text1"/>
          <w:sz w:val="28"/>
          <w:szCs w:val="28"/>
          <w:lang w:val="kk-KZ" w:eastAsia="ru-RU" w:bidi="ru-RU"/>
        </w:rPr>
        <w:t xml:space="preserve">жеткіліксіз </w:t>
      </w:r>
      <w:r w:rsidR="00D32A37" w:rsidRPr="00131F29">
        <w:rPr>
          <w:rFonts w:ascii="Times New Roman" w:eastAsia="Calibri" w:hAnsi="Times New Roman" w:cs="Times New Roman"/>
          <w:color w:val="000000" w:themeColor="text1"/>
          <w:sz w:val="28"/>
          <w:szCs w:val="28"/>
          <w:lang w:val="kk-KZ" w:eastAsia="ru-RU" w:bidi="ru-RU"/>
        </w:rPr>
        <w:t xml:space="preserve">болғандығын </w:t>
      </w:r>
      <w:r w:rsidR="000E43A7" w:rsidRPr="00131F29">
        <w:rPr>
          <w:rFonts w:ascii="Times New Roman" w:eastAsia="Calibri" w:hAnsi="Times New Roman" w:cs="Times New Roman"/>
          <w:color w:val="000000" w:themeColor="text1"/>
          <w:sz w:val="28"/>
          <w:szCs w:val="28"/>
          <w:lang w:val="kk-KZ" w:eastAsia="ru-RU" w:bidi="ru-RU"/>
        </w:rPr>
        <w:t xml:space="preserve">анықтаушы </w:t>
      </w:r>
      <w:r w:rsidR="00D32A37" w:rsidRPr="00131F29">
        <w:rPr>
          <w:rFonts w:ascii="Times New Roman" w:eastAsia="Calibri" w:hAnsi="Times New Roman" w:cs="Times New Roman"/>
          <w:color w:val="000000" w:themeColor="text1"/>
          <w:sz w:val="28"/>
          <w:szCs w:val="28"/>
          <w:lang w:val="kk-KZ" w:eastAsia="ru-RU" w:bidi="ru-RU"/>
        </w:rPr>
        <w:t>эксперимент көрсеткеннен кейін, біздің алдымызда осы олимпиадалық сауаттылық аясындағы олқылықты толтыру міндеті тұрды. Ол үшін дене шынықтыру және спорт мамандарын  дайынд</w:t>
      </w:r>
      <w:r w:rsidRPr="00131F29">
        <w:rPr>
          <w:rFonts w:ascii="Times New Roman" w:eastAsia="Calibri" w:hAnsi="Times New Roman" w:cs="Times New Roman"/>
          <w:color w:val="000000" w:themeColor="text1"/>
          <w:sz w:val="28"/>
          <w:szCs w:val="28"/>
          <w:lang w:val="kk-KZ" w:eastAsia="ru-RU" w:bidi="ru-RU"/>
        </w:rPr>
        <w:t>ауда олимпиадалық білім беруді жаңа мазмұн</w:t>
      </w:r>
      <w:r w:rsidR="00D32A37" w:rsidRPr="00131F29">
        <w:rPr>
          <w:rFonts w:ascii="Times New Roman" w:eastAsia="Calibri" w:hAnsi="Times New Roman" w:cs="Times New Roman"/>
          <w:color w:val="000000" w:themeColor="text1"/>
          <w:sz w:val="28"/>
          <w:szCs w:val="28"/>
          <w:lang w:val="kk-KZ" w:eastAsia="ru-RU" w:bidi="ru-RU"/>
        </w:rPr>
        <w:t xml:space="preserve">мен толықтыру мәселесін шешу қажеттілігі туындады. </w:t>
      </w:r>
    </w:p>
    <w:p w14:paraId="4E78A8BA" w14:textId="3AC41491" w:rsidR="00FD53BF" w:rsidRPr="00131F29" w:rsidRDefault="00361FF2"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Дене шынықтыру және спорт мамандығына </w:t>
      </w:r>
      <w:r w:rsidR="00FD53BF" w:rsidRPr="00131F29">
        <w:rPr>
          <w:rFonts w:ascii="Times New Roman" w:eastAsia="Calibri" w:hAnsi="Times New Roman" w:cs="Times New Roman"/>
          <w:color w:val="000000" w:themeColor="text1"/>
          <w:sz w:val="28"/>
          <w:szCs w:val="28"/>
          <w:lang w:val="kk-KZ" w:eastAsia="ru-RU" w:bidi="ru-RU"/>
        </w:rPr>
        <w:t>олимпиадалық қозғалыс саласындағы б</w:t>
      </w:r>
      <w:r w:rsidRPr="00131F29">
        <w:rPr>
          <w:rFonts w:ascii="Times New Roman" w:eastAsia="Calibri" w:hAnsi="Times New Roman" w:cs="Times New Roman"/>
          <w:color w:val="000000" w:themeColor="text1"/>
          <w:sz w:val="28"/>
          <w:szCs w:val="28"/>
          <w:lang w:val="kk-KZ" w:eastAsia="ru-RU" w:bidi="ru-RU"/>
        </w:rPr>
        <w:t xml:space="preserve">іліммен тікелей байланысты тек «Дене шынықтыру және спорт тарихы» </w:t>
      </w:r>
      <w:r w:rsidR="00FD53BF"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 xml:space="preserve">пәнін </w:t>
      </w:r>
      <w:r w:rsidR="00FD53BF" w:rsidRPr="00131F29">
        <w:rPr>
          <w:rFonts w:ascii="Times New Roman" w:eastAsia="Calibri" w:hAnsi="Times New Roman" w:cs="Times New Roman"/>
          <w:color w:val="000000" w:themeColor="text1"/>
          <w:sz w:val="28"/>
          <w:szCs w:val="28"/>
          <w:lang w:val="kk-KZ" w:eastAsia="ru-RU" w:bidi="ru-RU"/>
        </w:rPr>
        <w:t xml:space="preserve">байқауға болады, онда </w:t>
      </w:r>
      <w:r w:rsidRPr="00131F29">
        <w:rPr>
          <w:rFonts w:ascii="Times New Roman" w:eastAsia="Calibri" w:hAnsi="Times New Roman" w:cs="Times New Roman"/>
          <w:color w:val="000000" w:themeColor="text1"/>
          <w:sz w:val="28"/>
          <w:szCs w:val="28"/>
          <w:lang w:val="kk-KZ" w:eastAsia="ru-RU" w:bidi="ru-RU"/>
        </w:rPr>
        <w:t xml:space="preserve"> спорт түрлерінің тарихымен шектеледі. «Оли</w:t>
      </w:r>
      <w:r w:rsidR="0027053A" w:rsidRPr="00131F29">
        <w:rPr>
          <w:rFonts w:ascii="Times New Roman" w:eastAsia="Calibri" w:hAnsi="Times New Roman" w:cs="Times New Roman"/>
          <w:color w:val="000000" w:themeColor="text1"/>
          <w:sz w:val="28"/>
          <w:szCs w:val="28"/>
          <w:lang w:val="kk-KZ" w:eastAsia="ru-RU" w:bidi="ru-RU"/>
        </w:rPr>
        <w:t>мпизм», «олимпиадалық білім</w:t>
      </w:r>
      <w:r w:rsidRPr="00131F29">
        <w:rPr>
          <w:rFonts w:ascii="Times New Roman" w:eastAsia="Calibri" w:hAnsi="Times New Roman" w:cs="Times New Roman"/>
          <w:color w:val="000000" w:themeColor="text1"/>
          <w:sz w:val="28"/>
          <w:szCs w:val="28"/>
          <w:lang w:val="kk-KZ" w:eastAsia="ru-RU" w:bidi="ru-RU"/>
        </w:rPr>
        <w:t xml:space="preserve">» ұғымдары </w:t>
      </w:r>
      <w:r w:rsidR="00FD53BF" w:rsidRPr="00131F29">
        <w:rPr>
          <w:rFonts w:ascii="Times New Roman" w:eastAsia="Calibri" w:hAnsi="Times New Roman" w:cs="Times New Roman"/>
          <w:color w:val="000000" w:themeColor="text1"/>
          <w:sz w:val="28"/>
          <w:szCs w:val="28"/>
          <w:lang w:val="kk-KZ" w:eastAsia="ru-RU" w:bidi="ru-RU"/>
        </w:rPr>
        <w:t xml:space="preserve">дене шынықтыру </w:t>
      </w:r>
      <w:r w:rsidRPr="00131F29">
        <w:rPr>
          <w:rFonts w:ascii="Times New Roman" w:eastAsia="Calibri" w:hAnsi="Times New Roman" w:cs="Times New Roman"/>
          <w:color w:val="000000" w:themeColor="text1"/>
          <w:sz w:val="28"/>
          <w:szCs w:val="28"/>
          <w:lang w:val="kk-KZ" w:eastAsia="ru-RU" w:bidi="ru-RU"/>
        </w:rPr>
        <w:t>және спорт ұғымдарына енсе де</w:t>
      </w:r>
      <w:r w:rsidR="000816EB"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w:t>
      </w:r>
      <w:r w:rsidR="000816EB" w:rsidRPr="00131F29">
        <w:rPr>
          <w:rFonts w:ascii="Times New Roman" w:eastAsia="Calibri" w:hAnsi="Times New Roman" w:cs="Times New Roman"/>
          <w:color w:val="000000" w:themeColor="text1"/>
          <w:sz w:val="28"/>
          <w:szCs w:val="28"/>
          <w:lang w:val="kk-KZ" w:eastAsia="ru-RU" w:bidi="ru-RU"/>
        </w:rPr>
        <w:t xml:space="preserve">бұл ұғымдар </w:t>
      </w:r>
      <w:r w:rsidRPr="00131F29">
        <w:rPr>
          <w:rFonts w:ascii="Times New Roman" w:eastAsia="Calibri" w:hAnsi="Times New Roman" w:cs="Times New Roman"/>
          <w:color w:val="000000" w:themeColor="text1"/>
          <w:sz w:val="28"/>
          <w:szCs w:val="28"/>
          <w:lang w:val="kk-KZ" w:eastAsia="ru-RU" w:bidi="ru-RU"/>
        </w:rPr>
        <w:t xml:space="preserve">мүлдем қарастырылмаған деуге негіз бар. </w:t>
      </w:r>
    </w:p>
    <w:p w14:paraId="4680936D" w14:textId="77777777" w:rsidR="00EE7044" w:rsidRPr="00131F29" w:rsidRDefault="004C6B20" w:rsidP="00EE7044">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Біз әзірл</w:t>
      </w:r>
      <w:r w:rsidR="00C40166" w:rsidRPr="00131F29">
        <w:rPr>
          <w:rFonts w:ascii="Times New Roman" w:eastAsia="Calibri" w:hAnsi="Times New Roman" w:cs="Times New Roman"/>
          <w:color w:val="000000" w:themeColor="text1"/>
          <w:sz w:val="28"/>
          <w:szCs w:val="28"/>
          <w:lang w:val="kk-KZ" w:eastAsia="ru-RU" w:bidi="ru-RU"/>
        </w:rPr>
        <w:t>еген олимпиадалық білім берудің</w:t>
      </w:r>
      <w:r w:rsidRPr="00131F29">
        <w:rPr>
          <w:rFonts w:ascii="Times New Roman" w:eastAsia="Calibri" w:hAnsi="Times New Roman" w:cs="Times New Roman"/>
          <w:color w:val="000000" w:themeColor="text1"/>
          <w:sz w:val="28"/>
          <w:szCs w:val="28"/>
          <w:lang w:val="kk-KZ" w:eastAsia="ru-RU" w:bidi="ru-RU"/>
        </w:rPr>
        <w:t xml:space="preserve"> негізгі идеясы дене ш</w:t>
      </w:r>
      <w:r w:rsidR="00C40166" w:rsidRPr="00131F29">
        <w:rPr>
          <w:rFonts w:ascii="Times New Roman" w:eastAsia="Calibri" w:hAnsi="Times New Roman" w:cs="Times New Roman"/>
          <w:color w:val="000000" w:themeColor="text1"/>
          <w:sz w:val="28"/>
          <w:szCs w:val="28"/>
          <w:lang w:val="kk-KZ" w:eastAsia="ru-RU" w:bidi="ru-RU"/>
        </w:rPr>
        <w:t>ынықтыру және спорт мамандарын</w:t>
      </w:r>
      <w:r w:rsidRPr="00131F29">
        <w:rPr>
          <w:rFonts w:ascii="Times New Roman" w:eastAsia="Calibri" w:hAnsi="Times New Roman" w:cs="Times New Roman"/>
          <w:color w:val="000000" w:themeColor="text1"/>
          <w:sz w:val="28"/>
          <w:szCs w:val="28"/>
          <w:lang w:val="kk-KZ" w:eastAsia="ru-RU" w:bidi="ru-RU"/>
        </w:rPr>
        <w:t xml:space="preserve"> дайындау жүйесінде олимпиадалық білім беру,  кемінде олимпизм туралы білімді игеру және Қазақстанның жоғары оқу орындарындағы дене шынықтыру және спорт мамандығында оқитын  студенттерді кәсіби  дайындау жүйесінде олимпиадалық білім беру процесін тұрақты дамыту тетігін құру болып табылады.</w:t>
      </w:r>
      <w:r w:rsidRPr="00131F29">
        <w:rPr>
          <w:rFonts w:ascii="Times New Roman" w:hAnsi="Times New Roman" w:cs="Times New Roman"/>
          <w:color w:val="000000" w:themeColor="text1"/>
          <w:sz w:val="28"/>
          <w:szCs w:val="28"/>
          <w:lang w:val="kk-KZ"/>
        </w:rPr>
        <w:t xml:space="preserve"> </w:t>
      </w:r>
    </w:p>
    <w:p w14:paraId="27C85BDE" w14:textId="7B51AB71" w:rsidR="00162426" w:rsidRPr="00131F29" w:rsidRDefault="00162426" w:rsidP="00EE7044">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Жүргізілген зерттеу жоғары оқу орындары үшін «Олимпиадалық білім беру» пәнінің моделін жасауға мүмкіндік берді, бұл біздің ойымызша</w:t>
      </w:r>
      <w:r w:rsidR="000563EA" w:rsidRPr="00131F29">
        <w:rPr>
          <w:rFonts w:ascii="Times New Roman" w:eastAsia="Calibri" w:hAnsi="Times New Roman" w:cs="Times New Roman"/>
          <w:color w:val="000000" w:themeColor="text1"/>
          <w:sz w:val="28"/>
          <w:szCs w:val="28"/>
          <w:lang w:val="kk-KZ"/>
        </w:rPr>
        <w:t>,</w:t>
      </w:r>
      <w:r w:rsidRPr="00131F29">
        <w:rPr>
          <w:rFonts w:ascii="Times New Roman" w:eastAsia="Calibri" w:hAnsi="Times New Roman" w:cs="Times New Roman"/>
          <w:color w:val="000000" w:themeColor="text1"/>
          <w:sz w:val="28"/>
          <w:szCs w:val="28"/>
          <w:lang w:val="kk-KZ"/>
        </w:rPr>
        <w:t xml:space="preserve"> дене шынықтыру және спорт маманда</w:t>
      </w:r>
      <w:r w:rsidR="005D347D" w:rsidRPr="00131F29">
        <w:rPr>
          <w:rFonts w:ascii="Times New Roman" w:eastAsia="Calibri" w:hAnsi="Times New Roman" w:cs="Times New Roman"/>
          <w:color w:val="000000" w:themeColor="text1"/>
          <w:sz w:val="28"/>
          <w:szCs w:val="28"/>
          <w:lang w:val="kk-KZ"/>
        </w:rPr>
        <w:t>рын кәсіби дайындауда</w:t>
      </w:r>
      <w:r w:rsidR="00845807" w:rsidRPr="00131F29">
        <w:rPr>
          <w:rFonts w:ascii="Times New Roman" w:eastAsia="Calibri" w:hAnsi="Times New Roman" w:cs="Times New Roman"/>
          <w:color w:val="000000" w:themeColor="text1"/>
          <w:sz w:val="28"/>
          <w:szCs w:val="28"/>
          <w:lang w:val="kk-KZ"/>
        </w:rPr>
        <w:t xml:space="preserve"> қажет. Моделдің мазмұны 9 </w:t>
      </w:r>
      <w:r w:rsidRPr="00131F29">
        <w:rPr>
          <w:rFonts w:ascii="Times New Roman" w:eastAsia="Calibri" w:hAnsi="Times New Roman" w:cs="Times New Roman"/>
          <w:color w:val="000000" w:themeColor="text1"/>
          <w:sz w:val="28"/>
          <w:szCs w:val="28"/>
          <w:lang w:val="kk-KZ"/>
        </w:rPr>
        <w:t>суретте көрсетілген.</w:t>
      </w:r>
    </w:p>
    <w:p w14:paraId="5AE6AD69" w14:textId="77777777" w:rsidR="00DB1210" w:rsidRPr="00131F29" w:rsidRDefault="00DB1210" w:rsidP="00DB1210">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p>
    <w:p w14:paraId="30752696" w14:textId="77777777" w:rsidR="000261EA" w:rsidRPr="00131F29" w:rsidRDefault="000261EA" w:rsidP="00DB1210">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p>
    <w:p w14:paraId="4C7923F9" w14:textId="4943D475" w:rsidR="00FA60B9" w:rsidRPr="00131F29" w:rsidRDefault="007A137D" w:rsidP="00DB1210">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rPr>
      </w:pPr>
      <w:r w:rsidRPr="00131F29">
        <w:rPr>
          <w:noProof/>
          <w:lang w:eastAsia="ru-RU"/>
        </w:rPr>
        <w:lastRenderedPageBreak/>
        <w:drawing>
          <wp:anchor distT="0" distB="0" distL="114300" distR="114300" simplePos="0" relativeHeight="251670528" behindDoc="0" locked="0" layoutInCell="1" allowOverlap="1" wp14:anchorId="4B395C45" wp14:editId="6159E025">
            <wp:simplePos x="0" y="0"/>
            <wp:positionH relativeFrom="column">
              <wp:posOffset>-238760</wp:posOffset>
            </wp:positionH>
            <wp:positionV relativeFrom="paragraph">
              <wp:posOffset>-18572</wp:posOffset>
            </wp:positionV>
            <wp:extent cx="6127531" cy="8544910"/>
            <wp:effectExtent l="0" t="0" r="698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pic:cNvPicPr>
                  </pic:nvPicPr>
                  <pic:blipFill rotWithShape="1">
                    <a:blip r:embed="rId40"/>
                    <a:srcRect r="32307"/>
                    <a:stretch/>
                  </pic:blipFill>
                  <pic:spPr bwMode="auto">
                    <a:xfrm>
                      <a:off x="0" y="0"/>
                      <a:ext cx="6127531" cy="8544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65D681" w14:textId="6BF24B68" w:rsidR="00FA60B9" w:rsidRPr="00131F29" w:rsidRDefault="00FA60B9"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03E304E8" w14:textId="77777777" w:rsidR="00AF6D3A" w:rsidRPr="00131F29" w:rsidRDefault="00AF6D3A"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373FFD4B"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2CE4E4E3"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642DAC9C"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4743B5D6"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0BA3B26E"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2200D7B7"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15605256"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2B437254"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5585C61F"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080E89A7"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30C37ED8"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56E600A1"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50B30A5C"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7FA15E82"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6CB3A16D"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4244CAB5"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6421622F"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6FC09C82"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4B411598"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1AE6577D"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11B72623"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3A3ECA62"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15E6D7E3"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53F4E17A"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747AE021"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28F557E3"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673969B7"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209991E9"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3E7F57DC"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365A5FF3"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441FBCA0"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10942DAE"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1FA920BD"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3659B2CD"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2A2D2888"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2178BCE1"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2FF2C48D"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0F6B33A3"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1EA8A299" w14:textId="77777777" w:rsidR="00D32A37" w:rsidRPr="00131F29" w:rsidRDefault="00D32A37" w:rsidP="009232B8">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rPr>
      </w:pPr>
    </w:p>
    <w:p w14:paraId="46728BC4" w14:textId="1427A788" w:rsidR="00D32A37" w:rsidRPr="00131F29" w:rsidRDefault="00783345" w:rsidP="00612673">
      <w:pPr>
        <w:tabs>
          <w:tab w:val="left" w:pos="567"/>
        </w:tabs>
        <w:autoSpaceDE w:val="0"/>
        <w:autoSpaceDN w:val="0"/>
        <w:adjustRightInd w:val="0"/>
        <w:spacing w:after="0" w:line="240" w:lineRule="auto"/>
        <w:ind w:firstLine="567"/>
        <w:contextualSpacing/>
        <w:jc w:val="center"/>
        <w:rPr>
          <w:rFonts w:ascii="Times New Roman" w:eastAsia="Times New Roman" w:hAnsi="Times New Roman" w:cs="Times New Roman"/>
          <w:color w:val="000000" w:themeColor="text1"/>
          <w:sz w:val="28"/>
          <w:szCs w:val="28"/>
          <w:lang w:val="kk-KZ" w:eastAsia="ru-RU" w:bidi="ru-RU"/>
        </w:rPr>
      </w:pPr>
      <w:r w:rsidRPr="00131F29">
        <w:rPr>
          <w:rFonts w:ascii="Times New Roman" w:eastAsia="Times New Roman" w:hAnsi="Times New Roman" w:cs="Times New Roman"/>
          <w:color w:val="000000" w:themeColor="text1"/>
          <w:sz w:val="28"/>
          <w:szCs w:val="28"/>
          <w:lang w:val="kk-KZ" w:eastAsia="ru-RU" w:bidi="ru-RU"/>
        </w:rPr>
        <w:t xml:space="preserve">Сурет </w:t>
      </w:r>
      <w:r w:rsidR="009041DD" w:rsidRPr="00131F29">
        <w:rPr>
          <w:rFonts w:ascii="Times New Roman" w:eastAsia="Times New Roman" w:hAnsi="Times New Roman" w:cs="Times New Roman"/>
          <w:color w:val="000000" w:themeColor="text1"/>
          <w:sz w:val="28"/>
          <w:szCs w:val="28"/>
          <w:lang w:val="kk-KZ" w:eastAsia="ru-RU" w:bidi="ru-RU"/>
        </w:rPr>
        <w:t xml:space="preserve"> 9 </w:t>
      </w:r>
      <w:r w:rsidRPr="00131F29">
        <w:rPr>
          <w:rFonts w:ascii="Times New Roman" w:eastAsia="Times New Roman" w:hAnsi="Times New Roman" w:cs="Times New Roman"/>
          <w:color w:val="000000" w:themeColor="text1"/>
          <w:sz w:val="28"/>
          <w:szCs w:val="28"/>
          <w:lang w:val="kk-KZ" w:eastAsia="ru-RU" w:bidi="ru-RU"/>
        </w:rPr>
        <w:t xml:space="preserve">- </w:t>
      </w:r>
      <w:r w:rsidR="00D32A37" w:rsidRPr="00131F29">
        <w:rPr>
          <w:rFonts w:ascii="Times New Roman" w:eastAsia="Times New Roman" w:hAnsi="Times New Roman" w:cs="Times New Roman"/>
          <w:color w:val="000000" w:themeColor="text1"/>
          <w:sz w:val="28"/>
          <w:szCs w:val="28"/>
          <w:lang w:val="kk-KZ" w:eastAsia="ru-RU" w:bidi="ru-RU"/>
        </w:rPr>
        <w:t>«Олимпиадалық білім беру»  пәні</w:t>
      </w:r>
      <w:r w:rsidR="00B07C7A" w:rsidRPr="00131F29">
        <w:rPr>
          <w:rFonts w:ascii="Times New Roman" w:eastAsia="Times New Roman" w:hAnsi="Times New Roman" w:cs="Times New Roman"/>
          <w:color w:val="000000" w:themeColor="text1"/>
          <w:sz w:val="28"/>
          <w:szCs w:val="28"/>
          <w:lang w:val="kk-KZ" w:eastAsia="ru-RU" w:bidi="ru-RU"/>
        </w:rPr>
        <w:t>нің құрылымдық- мазмұндық</w:t>
      </w:r>
      <w:r w:rsidR="00D32A37" w:rsidRPr="00131F29">
        <w:rPr>
          <w:rFonts w:ascii="Times New Roman" w:eastAsia="Times New Roman" w:hAnsi="Times New Roman" w:cs="Times New Roman"/>
          <w:color w:val="000000" w:themeColor="text1"/>
          <w:sz w:val="28"/>
          <w:szCs w:val="28"/>
          <w:lang w:val="kk-KZ" w:eastAsia="ru-RU" w:bidi="ru-RU"/>
        </w:rPr>
        <w:t xml:space="preserve"> моделінің сызбасы</w:t>
      </w:r>
    </w:p>
    <w:p w14:paraId="3368C348" w14:textId="77777777" w:rsidR="009A30D2" w:rsidRPr="00131F29" w:rsidRDefault="009A30D2" w:rsidP="00612673">
      <w:pPr>
        <w:tabs>
          <w:tab w:val="left" w:pos="567"/>
        </w:tabs>
        <w:autoSpaceDE w:val="0"/>
        <w:autoSpaceDN w:val="0"/>
        <w:adjustRightInd w:val="0"/>
        <w:spacing w:after="0" w:line="240" w:lineRule="auto"/>
        <w:ind w:firstLine="567"/>
        <w:contextualSpacing/>
        <w:jc w:val="center"/>
        <w:rPr>
          <w:rFonts w:ascii="Times New Roman" w:eastAsia="Times New Roman" w:hAnsi="Times New Roman" w:cs="Times New Roman"/>
          <w:color w:val="000000" w:themeColor="text1"/>
          <w:sz w:val="28"/>
          <w:szCs w:val="28"/>
          <w:lang w:val="kk-KZ" w:eastAsia="ru-RU" w:bidi="ru-RU"/>
        </w:rPr>
      </w:pPr>
    </w:p>
    <w:p w14:paraId="01277A55" w14:textId="5E1C85DC" w:rsidR="00EE7044" w:rsidRPr="00131F29" w:rsidRDefault="00EE7044" w:rsidP="00612673">
      <w:pPr>
        <w:tabs>
          <w:tab w:val="left" w:pos="567"/>
        </w:tabs>
        <w:autoSpaceDE w:val="0"/>
        <w:autoSpaceDN w:val="0"/>
        <w:adjustRightInd w:val="0"/>
        <w:spacing w:after="0" w:line="240" w:lineRule="auto"/>
        <w:ind w:firstLine="567"/>
        <w:contextualSpacing/>
        <w:jc w:val="center"/>
        <w:rPr>
          <w:rFonts w:ascii="Times New Roman" w:eastAsia="Times New Roman" w:hAnsi="Times New Roman" w:cs="Times New Roman"/>
          <w:color w:val="000000" w:themeColor="text1"/>
          <w:sz w:val="28"/>
          <w:szCs w:val="28"/>
          <w:lang w:val="kk-KZ" w:eastAsia="ru-RU" w:bidi="ru-RU"/>
        </w:rPr>
      </w:pPr>
      <w:r w:rsidRPr="00131F29">
        <w:rPr>
          <w:rFonts w:ascii="Times New Roman" w:hAnsi="Times New Roman" w:cs="Times New Roman"/>
          <w:color w:val="000000" w:themeColor="text1"/>
          <w:sz w:val="28"/>
          <w:szCs w:val="28"/>
          <w:lang w:val="kk-KZ"/>
        </w:rPr>
        <w:lastRenderedPageBreak/>
        <w:t xml:space="preserve">Бұл елімізде </w:t>
      </w:r>
      <w:r w:rsidRPr="00131F29">
        <w:rPr>
          <w:rFonts w:ascii="Times New Roman" w:eastAsia="Calibri" w:hAnsi="Times New Roman" w:cs="Times New Roman"/>
          <w:color w:val="000000" w:themeColor="text1"/>
          <w:sz w:val="28"/>
          <w:szCs w:val="28"/>
          <w:lang w:val="kk-KZ" w:eastAsia="ru-RU" w:bidi="ru-RU"/>
        </w:rPr>
        <w:t>олимпизм туралы білімі мен дағдылары бар қазіргі заманғы дайындық сапасына қол жеткізуге мүмкіндік беретін мемлекеттің дамуы мен қажеттіліктеріне сәйкес келетін мамандардың дайындалуына септігін тигізеді.</w:t>
      </w:r>
    </w:p>
    <w:p w14:paraId="49CD13FA" w14:textId="77777777" w:rsidR="00EE7044" w:rsidRPr="00131F29" w:rsidRDefault="00EE7044" w:rsidP="00EE7044">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Жоғарыда аталған барлық аспектілер олимпиадалық білім беру компоненттерін жүзеге асыру аясында арнайы курстар құру және енгізу үшін алғышарттар мен жағдайларды қалыптастырды. </w:t>
      </w:r>
    </w:p>
    <w:p w14:paraId="5B844046" w14:textId="77777777" w:rsidR="00EE7044" w:rsidRPr="00131F29" w:rsidRDefault="00EE7044" w:rsidP="00EE7044">
      <w:pPr>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xml:space="preserve">Осыларға тоқтала келе, дене шынықтыру және спорт мамандарының олимпиадалық білімі жүйесін  қалыптастыруға бағытталған өзіміз дайындаған элективті пәннің  мазмұны мен жүргізілу әдістемесіне тереңірек тоқталамыз. </w:t>
      </w:r>
    </w:p>
    <w:p w14:paraId="617D6494" w14:textId="4AFB2F76" w:rsidR="00DC40A6" w:rsidRPr="00131F29" w:rsidRDefault="0097471D" w:rsidP="00DC40A6">
      <w:pPr>
        <w:spacing w:after="0" w:line="240" w:lineRule="auto"/>
        <w:ind w:firstLine="709"/>
        <w:contextualSpacing/>
        <w:jc w:val="both"/>
        <w:rPr>
          <w:rFonts w:ascii="Times New Roman" w:hAnsi="Times New Roman" w:cs="Times New Roman"/>
          <w:sz w:val="28"/>
          <w:szCs w:val="28"/>
          <w:lang w:val="kk-KZ"/>
        </w:rPr>
      </w:pPr>
      <w:r w:rsidRPr="00131F29">
        <w:rPr>
          <w:rFonts w:ascii="Times New Roman" w:eastAsia="Times New Roman" w:hAnsi="Times New Roman" w:cs="Times New Roman"/>
          <w:sz w:val="28"/>
          <w:lang w:val="kk-KZ"/>
        </w:rPr>
        <w:t>Тәжірибе</w:t>
      </w:r>
      <w:r w:rsidR="00291018" w:rsidRPr="00131F29">
        <w:rPr>
          <w:rFonts w:ascii="Times New Roman" w:eastAsia="Times New Roman" w:hAnsi="Times New Roman" w:cs="Times New Roman"/>
          <w:sz w:val="28"/>
          <w:lang w:val="kk-KZ"/>
        </w:rPr>
        <w:t xml:space="preserve"> тобы</w:t>
      </w:r>
      <w:r w:rsidR="00DC40A6" w:rsidRPr="00131F29">
        <w:rPr>
          <w:rFonts w:ascii="Times New Roman" w:eastAsia="Times New Roman" w:hAnsi="Times New Roman" w:cs="Times New Roman"/>
          <w:sz w:val="28"/>
          <w:lang w:val="kk-KZ"/>
        </w:rPr>
        <w:t xml:space="preserve"> біз жасаған олимпи</w:t>
      </w:r>
      <w:r w:rsidR="00386D5B">
        <w:rPr>
          <w:rFonts w:ascii="Times New Roman" w:eastAsia="Times New Roman" w:hAnsi="Times New Roman" w:cs="Times New Roman"/>
          <w:sz w:val="28"/>
          <w:lang w:val="kk-KZ"/>
        </w:rPr>
        <w:t>а</w:t>
      </w:r>
      <w:r w:rsidR="00DC40A6" w:rsidRPr="00131F29">
        <w:rPr>
          <w:rFonts w:ascii="Times New Roman" w:eastAsia="Times New Roman" w:hAnsi="Times New Roman" w:cs="Times New Roman"/>
          <w:sz w:val="28"/>
          <w:lang w:val="kk-KZ"/>
        </w:rPr>
        <w:t xml:space="preserve">далық білім беруді жетілдіруге бағытталған авторлық әдістеме бойынша, ал бақылау тобы жалпы қабылданған жоғары оқу орындарының  әдістемесі бойынша оқыды. </w:t>
      </w:r>
      <w:r w:rsidR="00DC40A6" w:rsidRPr="00131F29">
        <w:rPr>
          <w:rFonts w:ascii="Times New Roman" w:hAnsi="Times New Roman" w:cs="Times New Roman"/>
          <w:sz w:val="28"/>
          <w:szCs w:val="28"/>
          <w:lang w:val="kk-KZ"/>
        </w:rPr>
        <w:t>Авторлық әдістеменің мазмұны: олимпиадалық білімнің теориялық базалық білімін қамтитын 15 сағаттық теориялық курс; 15 сағат – «Олимпиадалық ұяшық», «Олимпиада әліппесі»  деп аталатын зияткерлік ойындары  мен олимпиада сабақтары өткізілді; 15 сағат – оқытушы басшылығымен студенттің орындайтын өзіндік жұмысы (ОБСӨЖ), онда олимпиадалық сөзжұмбақтар шешіліп және олимпиадалық викториналар өткізілді; 45 сағат – студенттің өзіндік жұмысынан (СӨЖ), олар бойынша олимпиадалық терминология бойынша тапсырмалар тексерілді, дөңгелек үстелдер мен рөлдік ойындар ұйымдастырылды.</w:t>
      </w:r>
    </w:p>
    <w:p w14:paraId="22886D24" w14:textId="77777777" w:rsidR="00DC40A6" w:rsidRPr="00131F29" w:rsidRDefault="00DC40A6" w:rsidP="0045569E">
      <w:pPr>
        <w:spacing w:after="0" w:line="240" w:lineRule="auto"/>
        <w:ind w:firstLine="567"/>
        <w:contextualSpacing/>
        <w:jc w:val="both"/>
        <w:rPr>
          <w:rFonts w:ascii="Times New Roman" w:hAnsi="Times New Roman" w:cs="Times New Roman"/>
          <w:sz w:val="28"/>
          <w:szCs w:val="28"/>
          <w:lang w:val="kk-KZ"/>
        </w:rPr>
      </w:pPr>
      <w:r w:rsidRPr="00131F29">
        <w:rPr>
          <w:rFonts w:ascii="Times New Roman" w:hAnsi="Times New Roman" w:cs="Times New Roman"/>
          <w:sz w:val="28"/>
          <w:szCs w:val="28"/>
          <w:lang w:val="kk-KZ"/>
        </w:rPr>
        <w:t>Бақылау  тобында пәнінің оқу-әдістемелік кешенінің  (ПОӘК) типтік мазмұнына  сәйкес дәрістер курсы – 15 сағат, 15 семинар, 15 сағат  оқытушы басшылығымен студенттің орындайтын өзіндік жұмысынан (ОБСӨЖ) және 45 сағат студенттің өзіндік жұмысынан (СӨЖ) тұрады.</w:t>
      </w:r>
    </w:p>
    <w:p w14:paraId="55187C45" w14:textId="77777777" w:rsidR="00162426" w:rsidRPr="00131F29" w:rsidRDefault="00162426" w:rsidP="00162426">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Білім беру бағдарламасына сәйкес құрылған «Олимпиадалық білім беру» бағдарламасы келесі компоненттерден тұрады: пәнді игерудің мақсаты мен міндеттері, негізгі білім беру бағдарламасының құрылымындағы пәннің орны, пәннің құрылымы мен мазмұны, осы курсты оқу барысында алынған болжамды құзыреттер, оқу технологиялары, білім алушылардың ағымдағы және қорытынды білімін бағалау құралдары, пәнді оқу-әдістемелік, ақпараттық және материалдық-техникалық қамтамасыз ету.</w:t>
      </w:r>
    </w:p>
    <w:p w14:paraId="2ADB9F28" w14:textId="31CF6A74" w:rsidR="00162426" w:rsidRPr="00131F29" w:rsidRDefault="0045569E" w:rsidP="00162426">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xml:space="preserve"> </w:t>
      </w:r>
      <w:r w:rsidR="00162426" w:rsidRPr="00131F29">
        <w:rPr>
          <w:rFonts w:ascii="Times New Roman" w:eastAsia="Calibri" w:hAnsi="Times New Roman" w:cs="Times New Roman"/>
          <w:color w:val="000000" w:themeColor="text1"/>
          <w:sz w:val="28"/>
          <w:szCs w:val="28"/>
          <w:lang w:val="kk-KZ"/>
        </w:rPr>
        <w:t>«Олимпиадалық білім беру» пәнінің мақсаты</w:t>
      </w:r>
      <w:r w:rsidR="002C7073" w:rsidRPr="00131F29">
        <w:rPr>
          <w:rFonts w:ascii="Times New Roman" w:eastAsia="Calibri" w:hAnsi="Times New Roman" w:cs="Times New Roman"/>
          <w:color w:val="000000" w:themeColor="text1"/>
          <w:sz w:val="28"/>
          <w:szCs w:val="28"/>
          <w:lang w:val="kk-KZ"/>
        </w:rPr>
        <w:t xml:space="preserve"> </w:t>
      </w:r>
      <w:r w:rsidR="00162426" w:rsidRPr="00131F29">
        <w:rPr>
          <w:rFonts w:ascii="Times New Roman" w:eastAsia="Calibri" w:hAnsi="Times New Roman" w:cs="Times New Roman"/>
          <w:color w:val="000000" w:themeColor="text1"/>
          <w:sz w:val="28"/>
          <w:szCs w:val="28"/>
          <w:lang w:val="kk-KZ"/>
        </w:rPr>
        <w:t>-</w:t>
      </w:r>
      <w:r w:rsidR="002C7073" w:rsidRPr="00131F29">
        <w:rPr>
          <w:rFonts w:ascii="Times New Roman" w:eastAsia="Calibri" w:hAnsi="Times New Roman" w:cs="Times New Roman"/>
          <w:color w:val="000000" w:themeColor="text1"/>
          <w:sz w:val="28"/>
          <w:szCs w:val="28"/>
          <w:lang w:val="kk-KZ"/>
        </w:rPr>
        <w:t xml:space="preserve"> </w:t>
      </w:r>
      <w:r w:rsidR="00162426" w:rsidRPr="00131F29">
        <w:rPr>
          <w:rFonts w:ascii="Times New Roman" w:eastAsia="Calibri" w:hAnsi="Times New Roman" w:cs="Times New Roman"/>
          <w:color w:val="000000" w:themeColor="text1"/>
          <w:sz w:val="28"/>
          <w:szCs w:val="28"/>
          <w:lang w:val="kk-KZ"/>
        </w:rPr>
        <w:t>студенттерді болашақ мамандығының педагогикалық тәжірибесінде қолдана алатын олимпизм, олимпиадалық қозғалыс және олимпиада ойындары туралы біліммен қаруландыру. Студенттердің әрі қарайғы жұмысы барысында олимпизм, олимпиадалық қозғалыс және олимпиада ойындары туралы қоғамдық пікірді жақсартуға ықпал ететін белгілі бір білім деңгейін қалыптастыру және сайып келгенде, қоғамдағы олимпизмнің гуманистік құндылықтарын жүзеге асыру</w:t>
      </w:r>
      <w:r w:rsidR="002C7073" w:rsidRPr="00131F29">
        <w:rPr>
          <w:rFonts w:ascii="Times New Roman" w:eastAsia="Calibri" w:hAnsi="Times New Roman" w:cs="Times New Roman"/>
          <w:color w:val="000000" w:themeColor="text1"/>
          <w:sz w:val="28"/>
          <w:szCs w:val="28"/>
          <w:lang w:val="kk-KZ"/>
        </w:rPr>
        <w:t>ға</w:t>
      </w:r>
      <w:r w:rsidR="00162426" w:rsidRPr="00131F29">
        <w:rPr>
          <w:rFonts w:ascii="Times New Roman" w:eastAsia="Calibri" w:hAnsi="Times New Roman" w:cs="Times New Roman"/>
          <w:color w:val="000000" w:themeColor="text1"/>
          <w:sz w:val="28"/>
          <w:szCs w:val="28"/>
          <w:lang w:val="kk-KZ"/>
        </w:rPr>
        <w:t>, жастардың бойында асыл мін</w:t>
      </w:r>
      <w:r w:rsidR="002C7073" w:rsidRPr="00131F29">
        <w:rPr>
          <w:rFonts w:ascii="Times New Roman" w:eastAsia="Calibri" w:hAnsi="Times New Roman" w:cs="Times New Roman"/>
          <w:color w:val="000000" w:themeColor="text1"/>
          <w:sz w:val="28"/>
          <w:szCs w:val="28"/>
          <w:lang w:val="kk-KZ"/>
        </w:rPr>
        <w:t>ез-құлық қалыптастырып, үйлесімді дене дамуына</w:t>
      </w:r>
      <w:r w:rsidR="00162426" w:rsidRPr="00131F29">
        <w:rPr>
          <w:rFonts w:ascii="Times New Roman" w:eastAsia="Calibri" w:hAnsi="Times New Roman" w:cs="Times New Roman"/>
          <w:color w:val="000000" w:themeColor="text1"/>
          <w:sz w:val="28"/>
          <w:szCs w:val="28"/>
          <w:lang w:val="kk-KZ"/>
        </w:rPr>
        <w:t xml:space="preserve"> ұмтылу</w:t>
      </w:r>
      <w:r w:rsidR="002C7073" w:rsidRPr="00131F29">
        <w:rPr>
          <w:rFonts w:ascii="Times New Roman" w:eastAsia="Calibri" w:hAnsi="Times New Roman" w:cs="Times New Roman"/>
          <w:color w:val="000000" w:themeColor="text1"/>
          <w:sz w:val="28"/>
          <w:szCs w:val="28"/>
          <w:lang w:val="kk-KZ"/>
        </w:rPr>
        <w:t>ға</w:t>
      </w:r>
      <w:r w:rsidR="00162426" w:rsidRPr="00131F29">
        <w:rPr>
          <w:rFonts w:ascii="Times New Roman" w:eastAsia="Calibri" w:hAnsi="Times New Roman" w:cs="Times New Roman"/>
          <w:color w:val="000000" w:themeColor="text1"/>
          <w:sz w:val="28"/>
          <w:szCs w:val="28"/>
          <w:lang w:val="kk-KZ"/>
        </w:rPr>
        <w:t>, дене дайындығы және рухани қабілеттерін дамытуға ықпал етеді.</w:t>
      </w:r>
    </w:p>
    <w:p w14:paraId="4675887D" w14:textId="77777777" w:rsidR="009A30D2" w:rsidRPr="00131F29" w:rsidRDefault="009A30D2" w:rsidP="009A30D2">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Пәннің міндеттері:</w:t>
      </w:r>
    </w:p>
    <w:p w14:paraId="2601FDC7" w14:textId="77777777" w:rsidR="009A30D2" w:rsidRPr="00131F29" w:rsidRDefault="009A30D2" w:rsidP="009A30D2">
      <w:pPr>
        <w:pStyle w:val="a4"/>
        <w:numPr>
          <w:ilvl w:val="0"/>
          <w:numId w:val="4"/>
        </w:numPr>
        <w:tabs>
          <w:tab w:val="left" w:pos="567"/>
        </w:tabs>
        <w:spacing w:after="0" w:line="240" w:lineRule="auto"/>
        <w:jc w:val="both"/>
        <w:rPr>
          <w:rFonts w:ascii="Times New Roman" w:eastAsia="Calibri" w:hAnsi="Times New Roman" w:cs="Times New Roman"/>
          <w:color w:val="000000" w:themeColor="text1"/>
          <w:sz w:val="28"/>
          <w:szCs w:val="28"/>
          <w:lang w:val="kk-KZ"/>
        </w:rPr>
      </w:pPr>
      <w:r w:rsidRPr="00131F29">
        <w:rPr>
          <w:rFonts w:ascii="Times New Roman" w:eastAsia="Times New Roman" w:hAnsi="Times New Roman" w:cs="Times New Roman"/>
          <w:color w:val="000000" w:themeColor="text1"/>
          <w:sz w:val="28"/>
          <w:szCs w:val="28"/>
          <w:lang w:val="kk-KZ"/>
        </w:rPr>
        <w:t xml:space="preserve">Студенттерде олимпиада ойындары, олимпиадалық қозғалыс, олардың </w:t>
      </w:r>
    </w:p>
    <w:p w14:paraId="35717104" w14:textId="77777777" w:rsidR="009A30D2" w:rsidRPr="00131F29" w:rsidRDefault="0048020E" w:rsidP="009A30D2">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lastRenderedPageBreak/>
        <w:t>тарихы,</w:t>
      </w:r>
      <w:r w:rsidR="009A30D2" w:rsidRPr="00131F29">
        <w:rPr>
          <w:rFonts w:ascii="Times New Roman" w:eastAsia="Calibri" w:hAnsi="Times New Roman" w:cs="Times New Roman"/>
          <w:color w:val="000000" w:themeColor="text1"/>
          <w:sz w:val="28"/>
          <w:szCs w:val="28"/>
          <w:lang w:val="kk-KZ"/>
        </w:rPr>
        <w:t xml:space="preserve"> олимпизмнің мақсаттары, міндетт</w:t>
      </w:r>
      <w:r w:rsidRPr="00131F29">
        <w:rPr>
          <w:rFonts w:ascii="Times New Roman" w:eastAsia="Calibri" w:hAnsi="Times New Roman" w:cs="Times New Roman"/>
          <w:color w:val="000000" w:themeColor="text1"/>
          <w:sz w:val="28"/>
          <w:szCs w:val="28"/>
          <w:lang w:val="kk-KZ"/>
        </w:rPr>
        <w:t xml:space="preserve">ері, мұраттары мен құндылықтары, </w:t>
      </w:r>
      <w:r w:rsidR="009A30D2" w:rsidRPr="00131F29">
        <w:rPr>
          <w:rFonts w:ascii="Times New Roman" w:eastAsia="Calibri" w:hAnsi="Times New Roman" w:cs="Times New Roman"/>
          <w:color w:val="000000" w:themeColor="text1"/>
          <w:sz w:val="28"/>
          <w:szCs w:val="28"/>
          <w:lang w:val="kk-KZ"/>
        </w:rPr>
        <w:t xml:space="preserve"> жалпы гуманизм және спорттың гуманистік әлеуеті туралы берік, терең білім қалыптастыру.</w:t>
      </w:r>
    </w:p>
    <w:p w14:paraId="5C09895B" w14:textId="77777777" w:rsidR="009A30D2" w:rsidRPr="00131F29" w:rsidRDefault="009A30D2" w:rsidP="009A30D2">
      <w:pPr>
        <w:pStyle w:val="a4"/>
        <w:numPr>
          <w:ilvl w:val="0"/>
          <w:numId w:val="4"/>
        </w:numPr>
        <w:tabs>
          <w:tab w:val="left" w:pos="567"/>
        </w:tabs>
        <w:spacing w:after="0" w:line="240" w:lineRule="auto"/>
        <w:jc w:val="both"/>
        <w:rPr>
          <w:rFonts w:ascii="Times New Roman" w:eastAsia="Calibri" w:hAnsi="Times New Roman" w:cs="Times New Roman"/>
          <w:color w:val="000000" w:themeColor="text1"/>
          <w:sz w:val="28"/>
          <w:szCs w:val="28"/>
          <w:lang w:val="kk-KZ"/>
        </w:rPr>
      </w:pPr>
      <w:r w:rsidRPr="00131F29">
        <w:rPr>
          <w:rFonts w:ascii="Times New Roman" w:eastAsia="Times New Roman" w:hAnsi="Times New Roman" w:cs="Times New Roman"/>
          <w:color w:val="000000" w:themeColor="text1"/>
          <w:sz w:val="28"/>
          <w:szCs w:val="28"/>
          <w:lang w:val="kk-KZ"/>
        </w:rPr>
        <w:t xml:space="preserve">Студенттерді болашақ жұмысында балалар мен жастардың спортқа, </w:t>
      </w:r>
    </w:p>
    <w:p w14:paraId="74E75F44" w14:textId="77777777" w:rsidR="009A30D2" w:rsidRPr="00131F29" w:rsidRDefault="009A30D2" w:rsidP="009A30D2">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дене жаттығуларымен шұғылдануға деген ынтасын, олимпиада ойындары мен олимпиадалық қозғалысқа деген қызығушылығын, спорт арқылы гуманистік құндылықтарды іске асыруға деген ұмтылысын қалыптастыруға ықпал ететін біліммен қаруландыру.</w:t>
      </w:r>
    </w:p>
    <w:p w14:paraId="6B3EB387" w14:textId="77777777" w:rsidR="00FA20BD" w:rsidRPr="00131F29" w:rsidRDefault="00841A18" w:rsidP="00FA20BD">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xml:space="preserve">Пәндердің құрылымы </w:t>
      </w:r>
      <w:r w:rsidR="00AC2C59" w:rsidRPr="00131F29">
        <w:rPr>
          <w:rFonts w:ascii="Times New Roman" w:eastAsia="Calibri" w:hAnsi="Times New Roman" w:cs="Times New Roman"/>
          <w:color w:val="000000" w:themeColor="text1"/>
          <w:sz w:val="28"/>
          <w:szCs w:val="28"/>
          <w:lang w:val="kk-KZ"/>
        </w:rPr>
        <w:t>мен мазмұн</w:t>
      </w:r>
      <w:r w:rsidR="00FA20BD" w:rsidRPr="00131F29">
        <w:rPr>
          <w:rFonts w:ascii="Times New Roman" w:eastAsia="Calibri" w:hAnsi="Times New Roman" w:cs="Times New Roman"/>
          <w:color w:val="000000" w:themeColor="text1"/>
          <w:sz w:val="28"/>
          <w:szCs w:val="28"/>
          <w:lang w:val="kk-KZ"/>
        </w:rPr>
        <w:t>ына тоқталсақ, студенттерді болашақ жұмысында балалар мен жастардың спортқа, дене жаттығуларымен шұғылдануға деген ынтасын, олимпиада ойындары мен олимпиадалық қозғалысқа деген қызығушылығын, спорт арқылы гуманистік құндылықтарды іске асыруға деген ұмтылысын қалыптастыруға ықпал ететін біліммен қаруландыру.</w:t>
      </w:r>
    </w:p>
    <w:p w14:paraId="5F7A3DBF" w14:textId="77777777" w:rsidR="00FA20BD" w:rsidRPr="00131F29" w:rsidRDefault="00FA20BD" w:rsidP="00FA20BD">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Әзірленген «Олимпиадалық білім беру» пәні келесі мазмұнды қамтиды: теориялық және практикалық бөлімдер, олимпиадалық білім беру тестісі, олимпиадалық сөзжұмбақ, үлкен олимпиадалық викторина, іскерлік ойындар мен олимпиадалық сабақтардың тақырыбы мен мазмұны.</w:t>
      </w:r>
    </w:p>
    <w:p w14:paraId="6F9FC464"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Мектептегі дене шынықтыру сабақтары бойынша материалдың теориялық бөлігінде олимпиадалық</w:t>
      </w:r>
      <w:r w:rsidR="00A62E2C"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 xml:space="preserve"> білім беруді жүзеге асыру аясында спорттық мерекелер, конкурстар, олимпиадалық викториналар, олимпиадалық ойындар бойынша дәрістер, саяхат ойындары, суреттер, пікірталастар, танымдық ойындар және олимпиадалық сөздіктер негізінде әртүрлі бағыттар бойынша олимпиадалық сабақ</w:t>
      </w:r>
      <w:r w:rsidR="00AC2C59" w:rsidRPr="00131F29">
        <w:rPr>
          <w:rFonts w:ascii="Times New Roman" w:eastAsia="Calibri" w:hAnsi="Times New Roman" w:cs="Times New Roman"/>
          <w:color w:val="000000" w:themeColor="text1"/>
          <w:sz w:val="28"/>
          <w:szCs w:val="28"/>
          <w:lang w:val="kk-KZ" w:eastAsia="ru-RU" w:bidi="ru-RU"/>
        </w:rPr>
        <w:t>тар</w:t>
      </w:r>
      <w:r w:rsidRPr="00131F29">
        <w:rPr>
          <w:rFonts w:ascii="Times New Roman" w:eastAsia="Calibri" w:hAnsi="Times New Roman" w:cs="Times New Roman"/>
          <w:color w:val="000000" w:themeColor="text1"/>
          <w:sz w:val="28"/>
          <w:szCs w:val="28"/>
          <w:lang w:val="kk-KZ" w:eastAsia="ru-RU" w:bidi="ru-RU"/>
        </w:rPr>
        <w:t xml:space="preserve"> өткізілді.</w:t>
      </w:r>
    </w:p>
    <w:p w14:paraId="4AF1C946" w14:textId="45771DAD" w:rsidR="008A300A" w:rsidRPr="00131F29" w:rsidRDefault="00FA20BD" w:rsidP="00FA20BD">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ab/>
        <w:t>«Олимпиадалық білім беру» пәнінің оқу тақырыптық жоспарында келтірілгендей</w:t>
      </w:r>
      <w:r w:rsidR="00F62401" w:rsidRPr="00131F29">
        <w:rPr>
          <w:rFonts w:ascii="Times New Roman" w:eastAsia="Calibri" w:hAnsi="Times New Roman" w:cs="Times New Roman"/>
          <w:color w:val="000000" w:themeColor="text1"/>
          <w:sz w:val="28"/>
          <w:szCs w:val="28"/>
          <w:lang w:val="kk-KZ"/>
        </w:rPr>
        <w:t>,</w:t>
      </w:r>
      <w:r w:rsidRPr="00131F29">
        <w:rPr>
          <w:rFonts w:ascii="Times New Roman" w:eastAsia="Calibri" w:hAnsi="Times New Roman" w:cs="Times New Roman"/>
          <w:color w:val="000000" w:themeColor="text1"/>
          <w:sz w:val="28"/>
          <w:szCs w:val="28"/>
          <w:lang w:val="kk-KZ"/>
        </w:rPr>
        <w:t xml:space="preserve"> мазмұнын  3 модуль бойынша қарастырдық.</w:t>
      </w:r>
      <w:r w:rsidRPr="00131F29">
        <w:rPr>
          <w:rFonts w:ascii="Times New Roman" w:hAnsi="Times New Roman" w:cs="Times New Roman"/>
          <w:color w:val="000000" w:themeColor="text1"/>
          <w:sz w:val="28"/>
          <w:szCs w:val="28"/>
          <w:lang w:val="kk-KZ"/>
        </w:rPr>
        <w:t xml:space="preserve"> </w:t>
      </w:r>
      <w:r w:rsidRPr="00131F29">
        <w:rPr>
          <w:rFonts w:ascii="Times New Roman" w:eastAsia="Calibri" w:hAnsi="Times New Roman" w:cs="Times New Roman"/>
          <w:color w:val="000000" w:themeColor="text1"/>
          <w:sz w:val="28"/>
          <w:szCs w:val="28"/>
          <w:lang w:val="kk-KZ"/>
        </w:rPr>
        <w:t>1</w:t>
      </w:r>
      <w:r w:rsidR="00F62401" w:rsidRPr="00131F29">
        <w:rPr>
          <w:rFonts w:ascii="Times New Roman" w:eastAsia="Calibri" w:hAnsi="Times New Roman" w:cs="Times New Roman"/>
          <w:color w:val="000000" w:themeColor="text1"/>
          <w:sz w:val="28"/>
          <w:szCs w:val="28"/>
          <w:lang w:val="kk-KZ"/>
        </w:rPr>
        <w:t xml:space="preserve">-модуль «Ежелгі </w:t>
      </w:r>
      <w:r w:rsidR="00B436FE" w:rsidRPr="00B436FE">
        <w:rPr>
          <w:rFonts w:ascii="Times New Roman" w:eastAsia="Calibri" w:hAnsi="Times New Roman" w:cs="Times New Roman"/>
          <w:color w:val="000000" w:themeColor="text1"/>
          <w:sz w:val="28"/>
          <w:szCs w:val="28"/>
          <w:lang w:val="kk-KZ"/>
        </w:rPr>
        <w:t>Грекия</w:t>
      </w:r>
      <w:r w:rsidR="00B436FE">
        <w:rPr>
          <w:rFonts w:ascii="Times New Roman" w:eastAsia="Calibri" w:hAnsi="Times New Roman" w:cs="Times New Roman"/>
          <w:color w:val="000000" w:themeColor="text1"/>
          <w:sz w:val="28"/>
          <w:szCs w:val="28"/>
          <w:lang w:val="kk-KZ"/>
        </w:rPr>
        <w:t>да О</w:t>
      </w:r>
      <w:r w:rsidRPr="00131F29">
        <w:rPr>
          <w:rFonts w:ascii="Times New Roman" w:eastAsia="Calibri" w:hAnsi="Times New Roman" w:cs="Times New Roman"/>
          <w:color w:val="000000" w:themeColor="text1"/>
          <w:sz w:val="28"/>
          <w:szCs w:val="28"/>
          <w:lang w:val="kk-KZ"/>
        </w:rPr>
        <w:t>лимпиада ойындарының пайда болуы»</w:t>
      </w:r>
      <w:r w:rsidR="00F62401" w:rsidRPr="00131F29">
        <w:rPr>
          <w:rFonts w:ascii="Times New Roman" w:eastAsia="Calibri" w:hAnsi="Times New Roman" w:cs="Times New Roman"/>
          <w:color w:val="000000" w:themeColor="text1"/>
          <w:sz w:val="28"/>
          <w:szCs w:val="28"/>
          <w:lang w:val="kk-KZ"/>
        </w:rPr>
        <w:t>, 2-</w:t>
      </w:r>
      <w:r w:rsidR="00B436FE">
        <w:rPr>
          <w:rFonts w:ascii="Times New Roman" w:eastAsia="Calibri" w:hAnsi="Times New Roman" w:cs="Times New Roman"/>
          <w:color w:val="000000" w:themeColor="text1"/>
          <w:sz w:val="28"/>
          <w:szCs w:val="28"/>
          <w:lang w:val="kk-KZ"/>
        </w:rPr>
        <w:t>модуль «Қазіргі заманғы О</w:t>
      </w:r>
      <w:r w:rsidRPr="00131F29">
        <w:rPr>
          <w:rFonts w:ascii="Times New Roman" w:eastAsia="Calibri" w:hAnsi="Times New Roman" w:cs="Times New Roman"/>
          <w:color w:val="000000" w:themeColor="text1"/>
          <w:sz w:val="28"/>
          <w:szCs w:val="28"/>
          <w:lang w:val="kk-KZ"/>
        </w:rPr>
        <w:t>лимп</w:t>
      </w:r>
      <w:r w:rsidR="002021B1" w:rsidRPr="00131F29">
        <w:rPr>
          <w:rFonts w:ascii="Times New Roman" w:eastAsia="Calibri" w:hAnsi="Times New Roman" w:cs="Times New Roman"/>
          <w:color w:val="000000" w:themeColor="text1"/>
          <w:sz w:val="28"/>
          <w:szCs w:val="28"/>
          <w:lang w:val="kk-KZ"/>
        </w:rPr>
        <w:t>иада ойындарының жандануы және Қ</w:t>
      </w:r>
      <w:r w:rsidRPr="00131F29">
        <w:rPr>
          <w:rFonts w:ascii="Times New Roman" w:eastAsia="Calibri" w:hAnsi="Times New Roman" w:cs="Times New Roman"/>
          <w:color w:val="000000" w:themeColor="text1"/>
          <w:sz w:val="28"/>
          <w:szCs w:val="28"/>
          <w:lang w:val="kk-KZ"/>
        </w:rPr>
        <w:t>азақс</w:t>
      </w:r>
      <w:r w:rsidR="00B436FE">
        <w:rPr>
          <w:rFonts w:ascii="Times New Roman" w:eastAsia="Calibri" w:hAnsi="Times New Roman" w:cs="Times New Roman"/>
          <w:color w:val="000000" w:themeColor="text1"/>
          <w:sz w:val="28"/>
          <w:szCs w:val="28"/>
          <w:lang w:val="kk-KZ"/>
        </w:rPr>
        <w:t>тандағы О</w:t>
      </w:r>
      <w:r w:rsidR="00F62401" w:rsidRPr="00131F29">
        <w:rPr>
          <w:rFonts w:ascii="Times New Roman" w:eastAsia="Calibri" w:hAnsi="Times New Roman" w:cs="Times New Roman"/>
          <w:color w:val="000000" w:themeColor="text1"/>
          <w:sz w:val="28"/>
          <w:szCs w:val="28"/>
          <w:lang w:val="kk-KZ"/>
        </w:rPr>
        <w:t>лимпиада қозғалысы», 3-</w:t>
      </w:r>
      <w:r w:rsidRPr="00131F29">
        <w:rPr>
          <w:rFonts w:ascii="Times New Roman" w:eastAsia="Calibri" w:hAnsi="Times New Roman" w:cs="Times New Roman"/>
          <w:color w:val="000000" w:themeColor="text1"/>
          <w:sz w:val="28"/>
          <w:szCs w:val="28"/>
          <w:lang w:val="kk-KZ"/>
        </w:rPr>
        <w:t>модуль «Балалар мен жастарға олимпиадалық білім беруді тарату</w:t>
      </w:r>
      <w:r w:rsidR="00F62401" w:rsidRPr="00131F29">
        <w:rPr>
          <w:rFonts w:ascii="Times New Roman" w:eastAsia="Calibri" w:hAnsi="Times New Roman" w:cs="Times New Roman"/>
          <w:color w:val="000000" w:themeColor="text1"/>
          <w:sz w:val="28"/>
          <w:szCs w:val="28"/>
          <w:lang w:val="kk-KZ"/>
        </w:rPr>
        <w:t xml:space="preserve">  (мектепке дейінгі, мектеп, ЖОО</w:t>
      </w:r>
      <w:r w:rsidRPr="00131F29">
        <w:rPr>
          <w:rFonts w:ascii="Times New Roman" w:eastAsia="Calibri" w:hAnsi="Times New Roman" w:cs="Times New Roman"/>
          <w:color w:val="000000" w:themeColor="text1"/>
          <w:sz w:val="28"/>
          <w:szCs w:val="28"/>
          <w:lang w:val="kk-KZ"/>
        </w:rPr>
        <w:t>)» деп атадық.</w:t>
      </w:r>
    </w:p>
    <w:p w14:paraId="25B925F4" w14:textId="2A56AAA5" w:rsidR="008A300A" w:rsidRPr="00131F29" w:rsidRDefault="008A300A" w:rsidP="00EE7044">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ab/>
      </w:r>
      <w:r w:rsidR="00FA20BD" w:rsidRPr="00131F29">
        <w:rPr>
          <w:rFonts w:ascii="Times New Roman" w:eastAsia="Calibri" w:hAnsi="Times New Roman" w:cs="Times New Roman"/>
          <w:color w:val="000000" w:themeColor="text1"/>
          <w:sz w:val="28"/>
          <w:szCs w:val="28"/>
          <w:lang w:val="kk-KZ"/>
        </w:rPr>
        <w:t xml:space="preserve"> Модульға к</w:t>
      </w:r>
      <w:r w:rsidRPr="00131F29">
        <w:rPr>
          <w:rFonts w:ascii="Times New Roman" w:eastAsia="Calibri" w:hAnsi="Times New Roman" w:cs="Times New Roman"/>
          <w:color w:val="000000" w:themeColor="text1"/>
          <w:sz w:val="28"/>
          <w:szCs w:val="28"/>
          <w:lang w:val="kk-KZ"/>
        </w:rPr>
        <w:t xml:space="preserve">елетін болсақ, </w:t>
      </w:r>
      <w:r w:rsidR="00F62401" w:rsidRPr="00131F29">
        <w:rPr>
          <w:rFonts w:ascii="Times New Roman" w:eastAsia="Calibri" w:hAnsi="Times New Roman" w:cs="Times New Roman"/>
          <w:color w:val="000000" w:themeColor="text1"/>
          <w:sz w:val="28"/>
          <w:szCs w:val="28"/>
          <w:lang w:val="kk-KZ"/>
        </w:rPr>
        <w:t>м</w:t>
      </w:r>
      <w:r w:rsidR="00FA20BD" w:rsidRPr="00131F29">
        <w:rPr>
          <w:rFonts w:ascii="Times New Roman" w:eastAsia="Calibri" w:hAnsi="Times New Roman" w:cs="Times New Roman"/>
          <w:color w:val="000000" w:themeColor="text1"/>
          <w:sz w:val="28"/>
          <w:szCs w:val="28"/>
          <w:lang w:val="kk-KZ"/>
        </w:rPr>
        <w:t>одуль</w:t>
      </w:r>
      <w:r w:rsidR="00F62401" w:rsidRPr="00131F29">
        <w:rPr>
          <w:rFonts w:ascii="Times New Roman" w:eastAsia="Calibri" w:hAnsi="Times New Roman" w:cs="Times New Roman"/>
          <w:color w:val="000000" w:themeColor="text1"/>
          <w:sz w:val="28"/>
          <w:szCs w:val="28"/>
          <w:lang w:val="kk-KZ"/>
        </w:rPr>
        <w:t xml:space="preserve"> </w:t>
      </w:r>
      <w:r w:rsidR="00FA20BD" w:rsidRPr="00131F29">
        <w:rPr>
          <w:rFonts w:ascii="Times New Roman" w:eastAsia="Calibri" w:hAnsi="Times New Roman" w:cs="Times New Roman"/>
          <w:color w:val="000000" w:themeColor="text1"/>
          <w:sz w:val="28"/>
          <w:szCs w:val="28"/>
          <w:lang w:val="kk-KZ"/>
        </w:rPr>
        <w:t>-</w:t>
      </w:r>
      <w:r w:rsidR="00F62401" w:rsidRPr="00131F29">
        <w:rPr>
          <w:rFonts w:ascii="Times New Roman" w:eastAsia="Calibri" w:hAnsi="Times New Roman" w:cs="Times New Roman"/>
          <w:color w:val="000000" w:themeColor="text1"/>
          <w:sz w:val="28"/>
          <w:szCs w:val="28"/>
          <w:lang w:val="kk-KZ"/>
        </w:rPr>
        <w:t xml:space="preserve"> </w:t>
      </w:r>
      <w:r w:rsidR="00FA20BD" w:rsidRPr="00131F29">
        <w:rPr>
          <w:rFonts w:ascii="Times New Roman" w:eastAsia="Calibri" w:hAnsi="Times New Roman" w:cs="Times New Roman"/>
          <w:color w:val="000000" w:themeColor="text1"/>
          <w:sz w:val="28"/>
          <w:szCs w:val="28"/>
          <w:lang w:val="kk-KZ"/>
        </w:rPr>
        <w:t xml:space="preserve">оқытудағы, тәрбиелеудегі белгіленген мақсаттары мен нәтижелеріне қатысты белгілі бір логикалық </w:t>
      </w:r>
      <w:r w:rsidR="002021B1" w:rsidRPr="00131F29">
        <w:rPr>
          <w:rFonts w:ascii="Times New Roman" w:eastAsia="Calibri" w:hAnsi="Times New Roman" w:cs="Times New Roman"/>
          <w:color w:val="000000" w:themeColor="text1"/>
          <w:sz w:val="28"/>
          <w:szCs w:val="28"/>
          <w:lang w:val="kk-KZ"/>
        </w:rPr>
        <w:t xml:space="preserve">түйіні </w:t>
      </w:r>
      <w:r w:rsidR="00FA20BD" w:rsidRPr="00131F29">
        <w:rPr>
          <w:rFonts w:ascii="Times New Roman" w:eastAsia="Calibri" w:hAnsi="Times New Roman" w:cs="Times New Roman"/>
          <w:color w:val="000000" w:themeColor="text1"/>
          <w:sz w:val="28"/>
          <w:szCs w:val="28"/>
          <w:lang w:val="kk-KZ"/>
        </w:rPr>
        <w:t xml:space="preserve">бар білім беру бағдарламасының бөлігі немесе оқу пәнінің бөлігі ретінде түсіндіріледі. Осы себепті модуль бағдарламаның модулінің тәуелсіздігі оның салыстырмалы тақырыптық оқшаулануымен </w:t>
      </w:r>
      <w:r w:rsidR="0027053A" w:rsidRPr="00131F29">
        <w:rPr>
          <w:rFonts w:ascii="Times New Roman" w:eastAsia="Calibri" w:hAnsi="Times New Roman" w:cs="Times New Roman"/>
          <w:color w:val="000000" w:themeColor="text1"/>
          <w:sz w:val="28"/>
          <w:szCs w:val="28"/>
          <w:lang w:val="kk-KZ"/>
        </w:rPr>
        <w:t>түсіндіріледі</w:t>
      </w:r>
      <w:r w:rsidR="000F3212" w:rsidRPr="00131F29">
        <w:rPr>
          <w:rFonts w:ascii="Times New Roman" w:eastAsia="Calibri" w:hAnsi="Times New Roman" w:cs="Times New Roman"/>
          <w:color w:val="000000" w:themeColor="text1"/>
          <w:sz w:val="28"/>
          <w:szCs w:val="28"/>
          <w:lang w:val="kk-KZ"/>
        </w:rPr>
        <w:t xml:space="preserve"> [186</w:t>
      </w:r>
      <w:r w:rsidR="00EE7044" w:rsidRPr="00131F29">
        <w:rPr>
          <w:rFonts w:ascii="Times New Roman" w:eastAsia="Calibri" w:hAnsi="Times New Roman" w:cs="Times New Roman"/>
          <w:color w:val="000000" w:themeColor="text1"/>
          <w:sz w:val="28"/>
          <w:szCs w:val="28"/>
          <w:lang w:val="kk-KZ"/>
        </w:rPr>
        <w:t xml:space="preserve">]. </w:t>
      </w:r>
    </w:p>
    <w:p w14:paraId="7B398A3D" w14:textId="52ED774B" w:rsidR="002021B1" w:rsidRPr="00131F29" w:rsidRDefault="002021B1" w:rsidP="002021B1">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Олимпиадалық білім бойынша </w:t>
      </w:r>
      <w:r w:rsidR="00FD72F1" w:rsidRPr="00131F29">
        <w:rPr>
          <w:rFonts w:ascii="Times New Roman" w:eastAsia="Calibri" w:hAnsi="Times New Roman" w:cs="Times New Roman"/>
          <w:color w:val="000000" w:themeColor="text1"/>
          <w:sz w:val="28"/>
          <w:szCs w:val="28"/>
          <w:lang w:val="kk-KZ" w:eastAsia="ru-RU" w:bidi="ru-RU"/>
        </w:rPr>
        <w:t xml:space="preserve">практикалық сабақтар </w:t>
      </w:r>
      <w:r w:rsidRPr="00131F29">
        <w:rPr>
          <w:rFonts w:ascii="Times New Roman" w:eastAsia="Calibri" w:hAnsi="Times New Roman" w:cs="Times New Roman"/>
          <w:color w:val="000000" w:themeColor="text1"/>
          <w:sz w:val="28"/>
          <w:szCs w:val="28"/>
          <w:lang w:val="kk-KZ" w:eastAsia="ru-RU" w:bidi="ru-RU"/>
        </w:rPr>
        <w:t xml:space="preserve">оқу материалын игеру  жоғары эмоционалды деңгейде танымдық ойындар, олимпиадалық тестілеу, олимпиадалық сөздіктер сайысы,  олимпиадалық викторина жарысы түрінде өткізілді. Студенттер бұл сабақтарда  қазіргі заманғы олимпизмнің жүйелі білімін, оның </w:t>
      </w:r>
      <w:r w:rsidR="00562849" w:rsidRPr="00131F29">
        <w:rPr>
          <w:rFonts w:ascii="Times New Roman" w:eastAsia="Calibri" w:hAnsi="Times New Roman" w:cs="Times New Roman"/>
          <w:color w:val="000000" w:themeColor="text1"/>
          <w:sz w:val="28"/>
          <w:szCs w:val="28"/>
          <w:lang w:val="kk-KZ" w:eastAsia="ru-RU" w:bidi="ru-RU"/>
        </w:rPr>
        <w:t xml:space="preserve">қағидаттары </w:t>
      </w:r>
      <w:r w:rsidRPr="00131F29">
        <w:rPr>
          <w:rFonts w:ascii="Times New Roman" w:eastAsia="Calibri" w:hAnsi="Times New Roman" w:cs="Times New Roman"/>
          <w:color w:val="000000" w:themeColor="text1"/>
          <w:sz w:val="28"/>
          <w:szCs w:val="28"/>
          <w:lang w:val="kk-KZ" w:eastAsia="ru-RU" w:bidi="ru-RU"/>
        </w:rPr>
        <w:t>мен құндылықтарын, қазіргі қоғамдағы рөлін игеру процесі мен нәтижесін меңгерді, олимпиадалық біл</w:t>
      </w:r>
      <w:r w:rsidR="00FD72F1" w:rsidRPr="00131F29">
        <w:rPr>
          <w:rFonts w:ascii="Times New Roman" w:eastAsia="Calibri" w:hAnsi="Times New Roman" w:cs="Times New Roman"/>
          <w:color w:val="000000" w:themeColor="text1"/>
          <w:sz w:val="28"/>
          <w:szCs w:val="28"/>
          <w:lang w:val="kk-KZ" w:eastAsia="ru-RU" w:bidi="ru-RU"/>
        </w:rPr>
        <w:t>і</w:t>
      </w:r>
      <w:r w:rsidRPr="00131F29">
        <w:rPr>
          <w:rFonts w:ascii="Times New Roman" w:eastAsia="Calibri" w:hAnsi="Times New Roman" w:cs="Times New Roman"/>
          <w:color w:val="000000" w:themeColor="text1"/>
          <w:sz w:val="28"/>
          <w:szCs w:val="28"/>
          <w:lang w:val="kk-KZ" w:eastAsia="ru-RU" w:bidi="ru-RU"/>
        </w:rPr>
        <w:t xml:space="preserve">м бойынша сауаттылығын арттырды. </w:t>
      </w:r>
    </w:p>
    <w:p w14:paraId="69794A2E" w14:textId="17D22A71" w:rsidR="00FA20BD" w:rsidRPr="00131F29" w:rsidRDefault="00845807" w:rsidP="00FA20BD">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xml:space="preserve">24 </w:t>
      </w:r>
      <w:r w:rsidR="00FA20BD" w:rsidRPr="00131F29">
        <w:rPr>
          <w:rFonts w:ascii="Times New Roman" w:eastAsia="Calibri" w:hAnsi="Times New Roman" w:cs="Times New Roman"/>
          <w:color w:val="000000" w:themeColor="text1"/>
          <w:sz w:val="28"/>
          <w:szCs w:val="28"/>
          <w:lang w:val="kk-KZ"/>
        </w:rPr>
        <w:t xml:space="preserve">кестеде ұсынылып отырған «Олимпиадалық білім беру» элективті пәнінің оқу –тақырыптық жоспары келтірілген. </w:t>
      </w:r>
    </w:p>
    <w:p w14:paraId="03EC11B1" w14:textId="77777777" w:rsidR="00D32A37" w:rsidRPr="00131F29" w:rsidRDefault="00D32A37" w:rsidP="003D6772">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rPr>
        <w:sectPr w:rsidR="00D32A37" w:rsidRPr="00131F29" w:rsidSect="00B26C7C">
          <w:footerReference w:type="default" r:id="rId41"/>
          <w:type w:val="nextColumn"/>
          <w:pgSz w:w="11900" w:h="16840"/>
          <w:pgMar w:top="1134" w:right="567" w:bottom="1134" w:left="1701" w:header="0" w:footer="510" w:gutter="0"/>
          <w:cols w:space="720"/>
          <w:noEndnote/>
          <w:docGrid w:linePitch="360"/>
        </w:sectPr>
      </w:pPr>
    </w:p>
    <w:p w14:paraId="126F73AB" w14:textId="7974C7AD" w:rsidR="00D32A37" w:rsidRPr="00131F29" w:rsidRDefault="00845807" w:rsidP="003D6772">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lastRenderedPageBreak/>
        <w:t>Кесте 24</w:t>
      </w:r>
      <w:r w:rsidR="00D32A37" w:rsidRPr="00131F29">
        <w:rPr>
          <w:rFonts w:ascii="Times New Roman" w:eastAsia="Calibri" w:hAnsi="Times New Roman" w:cs="Times New Roman"/>
          <w:color w:val="000000" w:themeColor="text1"/>
          <w:sz w:val="28"/>
          <w:szCs w:val="28"/>
          <w:lang w:val="kk-KZ"/>
        </w:rPr>
        <w:t xml:space="preserve"> – «Олимпиадалық білім беру» элективті пәнінің тақырыптық жоспары</w:t>
      </w:r>
    </w:p>
    <w:p w14:paraId="44C030B7" w14:textId="77777777" w:rsidR="004E17F2" w:rsidRPr="00131F29" w:rsidRDefault="004E17F2" w:rsidP="003D6772">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rPr>
      </w:pPr>
    </w:p>
    <w:tbl>
      <w:tblPr>
        <w:tblStyle w:val="a3"/>
        <w:tblW w:w="14709" w:type="dxa"/>
        <w:tblLayout w:type="fixed"/>
        <w:tblLook w:val="04A0" w:firstRow="1" w:lastRow="0" w:firstColumn="1" w:lastColumn="0" w:noHBand="0" w:noVBand="1"/>
      </w:tblPr>
      <w:tblGrid>
        <w:gridCol w:w="817"/>
        <w:gridCol w:w="3544"/>
        <w:gridCol w:w="3827"/>
        <w:gridCol w:w="3686"/>
        <w:gridCol w:w="2835"/>
      </w:tblGrid>
      <w:tr w:rsidR="00783345" w:rsidRPr="00131F29" w14:paraId="3AB80502" w14:textId="77777777" w:rsidTr="00EE7044">
        <w:trPr>
          <w:trHeight w:val="227"/>
        </w:trPr>
        <w:tc>
          <w:tcPr>
            <w:tcW w:w="817" w:type="dxa"/>
          </w:tcPr>
          <w:p w14:paraId="58B51BB8" w14:textId="77777777" w:rsidR="00D32A37" w:rsidRPr="00131F29" w:rsidRDefault="00D32A37" w:rsidP="009232B8">
            <w:pPr>
              <w:tabs>
                <w:tab w:val="left" w:pos="567"/>
              </w:tabs>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w:t>
            </w:r>
          </w:p>
        </w:tc>
        <w:tc>
          <w:tcPr>
            <w:tcW w:w="3544" w:type="dxa"/>
          </w:tcPr>
          <w:p w14:paraId="36F54F51" w14:textId="77777777" w:rsidR="00D32A37" w:rsidRPr="00131F29" w:rsidRDefault="00D32A37" w:rsidP="00612673">
            <w:pPr>
              <w:tabs>
                <w:tab w:val="left" w:pos="567"/>
              </w:tabs>
              <w:ind w:firstLine="567"/>
              <w:contextualSpacing/>
              <w:jc w:val="center"/>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Дәріс</w:t>
            </w:r>
          </w:p>
        </w:tc>
        <w:tc>
          <w:tcPr>
            <w:tcW w:w="3827" w:type="dxa"/>
          </w:tcPr>
          <w:p w14:paraId="7BF0985C" w14:textId="77777777" w:rsidR="00D32A37" w:rsidRPr="00131F29" w:rsidRDefault="00D32A37" w:rsidP="00612673">
            <w:pPr>
              <w:tabs>
                <w:tab w:val="left" w:pos="567"/>
              </w:tabs>
              <w:ind w:firstLine="567"/>
              <w:contextualSpacing/>
              <w:jc w:val="center"/>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Тәжірибе</w:t>
            </w:r>
          </w:p>
        </w:tc>
        <w:tc>
          <w:tcPr>
            <w:tcW w:w="3686" w:type="dxa"/>
          </w:tcPr>
          <w:p w14:paraId="44EF3338" w14:textId="09697AF7" w:rsidR="00D32A37" w:rsidRPr="00131F29" w:rsidRDefault="004E17F2" w:rsidP="00612673">
            <w:pPr>
              <w:tabs>
                <w:tab w:val="left" w:pos="567"/>
              </w:tabs>
              <w:ind w:firstLine="567"/>
              <w:contextualSpacing/>
              <w:jc w:val="center"/>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eastAsia="ru-RU" w:bidi="ru-RU"/>
              </w:rPr>
              <w:t>ОБСӨЖ</w:t>
            </w:r>
            <w:r w:rsidRPr="00131F29">
              <w:rPr>
                <w:rFonts w:ascii="Times New Roman" w:eastAsia="Calibri" w:hAnsi="Times New Roman" w:cs="Times New Roman"/>
                <w:color w:val="000000" w:themeColor="text1"/>
                <w:sz w:val="28"/>
                <w:szCs w:val="28"/>
                <w:lang w:val="kk-KZ"/>
              </w:rPr>
              <w:t xml:space="preserve"> </w:t>
            </w:r>
          </w:p>
        </w:tc>
        <w:tc>
          <w:tcPr>
            <w:tcW w:w="2835" w:type="dxa"/>
          </w:tcPr>
          <w:p w14:paraId="278CBC1E" w14:textId="77777777" w:rsidR="00D32A37" w:rsidRPr="00131F29" w:rsidRDefault="00D32A37" w:rsidP="00612673">
            <w:pPr>
              <w:tabs>
                <w:tab w:val="left" w:pos="567"/>
              </w:tabs>
              <w:ind w:firstLine="567"/>
              <w:contextualSpacing/>
              <w:jc w:val="center"/>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СӨЖ</w:t>
            </w:r>
          </w:p>
          <w:p w14:paraId="5D199D65" w14:textId="77777777" w:rsidR="00D32A37" w:rsidRPr="00131F29" w:rsidRDefault="00D32A37" w:rsidP="00612673">
            <w:pPr>
              <w:tabs>
                <w:tab w:val="left" w:pos="567"/>
              </w:tabs>
              <w:ind w:firstLine="567"/>
              <w:contextualSpacing/>
              <w:jc w:val="center"/>
              <w:rPr>
                <w:rFonts w:ascii="Times New Roman" w:eastAsia="Calibri" w:hAnsi="Times New Roman" w:cs="Times New Roman"/>
                <w:color w:val="000000" w:themeColor="text1"/>
                <w:sz w:val="28"/>
                <w:szCs w:val="28"/>
                <w:lang w:val="kk-KZ"/>
              </w:rPr>
            </w:pPr>
          </w:p>
        </w:tc>
      </w:tr>
      <w:tr w:rsidR="00783345" w:rsidRPr="00131F29" w14:paraId="10F1676C" w14:textId="77777777" w:rsidTr="00EE7044">
        <w:trPr>
          <w:trHeight w:val="227"/>
        </w:trPr>
        <w:tc>
          <w:tcPr>
            <w:tcW w:w="14709" w:type="dxa"/>
            <w:gridSpan w:val="5"/>
          </w:tcPr>
          <w:p w14:paraId="40A4E4FC" w14:textId="6B8C56B7" w:rsidR="00D32A37" w:rsidRPr="00131F29" w:rsidRDefault="009119BF" w:rsidP="00612673">
            <w:pPr>
              <w:tabs>
                <w:tab w:val="left" w:pos="567"/>
              </w:tabs>
              <w:ind w:firstLine="567"/>
              <w:contextualSpacing/>
              <w:jc w:val="center"/>
              <w:rPr>
                <w:rFonts w:ascii="Times New Roman" w:eastAsia="Calibri" w:hAnsi="Times New Roman" w:cs="Times New Roman"/>
                <w:color w:val="000000" w:themeColor="text1"/>
                <w:sz w:val="28"/>
                <w:szCs w:val="28"/>
                <w:lang w:val="kk-KZ" w:bidi="ru-RU"/>
              </w:rPr>
            </w:pPr>
            <w:r w:rsidRPr="00131F29">
              <w:rPr>
                <w:rFonts w:ascii="Times New Roman" w:eastAsia="Calibri" w:hAnsi="Times New Roman" w:cs="Times New Roman"/>
                <w:color w:val="000000" w:themeColor="text1"/>
                <w:sz w:val="28"/>
                <w:szCs w:val="28"/>
                <w:lang w:val="kk-KZ"/>
              </w:rPr>
              <w:t>1</w:t>
            </w:r>
            <w:r w:rsidR="00D32A37" w:rsidRPr="00131F29">
              <w:rPr>
                <w:rFonts w:ascii="Times New Roman" w:eastAsia="Calibri" w:hAnsi="Times New Roman" w:cs="Times New Roman"/>
                <w:color w:val="000000" w:themeColor="text1"/>
                <w:sz w:val="28"/>
                <w:szCs w:val="28"/>
                <w:lang w:val="kk-KZ"/>
              </w:rPr>
              <w:t xml:space="preserve"> МОДУЛЬ.  ЕЖЕЛГІ </w:t>
            </w:r>
            <w:r w:rsidR="00B436FE" w:rsidRPr="00B436FE">
              <w:rPr>
                <w:rFonts w:ascii="Times New Roman" w:eastAsia="Calibri" w:hAnsi="Times New Roman" w:cs="Times New Roman"/>
                <w:color w:val="000000" w:themeColor="text1"/>
                <w:sz w:val="28"/>
                <w:szCs w:val="28"/>
                <w:lang w:val="kk-KZ"/>
              </w:rPr>
              <w:t>ГРЕКИЯ</w:t>
            </w:r>
            <w:r w:rsidR="00B436FE" w:rsidRPr="00131F29">
              <w:rPr>
                <w:rFonts w:ascii="Times New Roman" w:eastAsia="Calibri" w:hAnsi="Times New Roman" w:cs="Times New Roman"/>
                <w:color w:val="000000" w:themeColor="text1"/>
                <w:sz w:val="28"/>
                <w:szCs w:val="28"/>
                <w:lang w:val="kk-KZ"/>
              </w:rPr>
              <w:t>ДА</w:t>
            </w:r>
            <w:r w:rsidR="00D32A37" w:rsidRPr="00131F29">
              <w:rPr>
                <w:rFonts w:ascii="Times New Roman" w:eastAsia="Calibri" w:hAnsi="Times New Roman" w:cs="Times New Roman"/>
                <w:color w:val="000000" w:themeColor="text1"/>
                <w:sz w:val="28"/>
                <w:szCs w:val="28"/>
                <w:lang w:val="kk-KZ"/>
              </w:rPr>
              <w:t xml:space="preserve"> ОЛИМПИАДА ОЙЫНДАРЫНЫҢ ПАЙДА БОЛУЫ</w:t>
            </w:r>
          </w:p>
        </w:tc>
      </w:tr>
      <w:tr w:rsidR="00783345" w:rsidRPr="00131F29" w14:paraId="5A2EB65F" w14:textId="77777777" w:rsidTr="00EE7044">
        <w:trPr>
          <w:trHeight w:val="227"/>
        </w:trPr>
        <w:tc>
          <w:tcPr>
            <w:tcW w:w="817" w:type="dxa"/>
          </w:tcPr>
          <w:p w14:paraId="181965D7" w14:textId="77777777" w:rsidR="00D32A37" w:rsidRPr="00131F29" w:rsidRDefault="00D32A37" w:rsidP="009232B8">
            <w:pPr>
              <w:tabs>
                <w:tab w:val="left" w:pos="567"/>
              </w:tabs>
              <w:contextualSpacing/>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1</w:t>
            </w:r>
          </w:p>
        </w:tc>
        <w:tc>
          <w:tcPr>
            <w:tcW w:w="3544" w:type="dxa"/>
          </w:tcPr>
          <w:p w14:paraId="2164A726" w14:textId="77777777" w:rsidR="00D32A37" w:rsidRPr="00131F29" w:rsidRDefault="00D32A37" w:rsidP="00612673">
            <w:pPr>
              <w:tabs>
                <w:tab w:val="left" w:pos="567"/>
              </w:tabs>
              <w:ind w:firstLine="567"/>
              <w:contextualSpacing/>
              <w:jc w:val="center"/>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2</w:t>
            </w:r>
          </w:p>
        </w:tc>
        <w:tc>
          <w:tcPr>
            <w:tcW w:w="3827" w:type="dxa"/>
          </w:tcPr>
          <w:p w14:paraId="2D6D1F91" w14:textId="77777777" w:rsidR="00D32A37" w:rsidRPr="00131F29" w:rsidRDefault="00D32A37" w:rsidP="00612673">
            <w:pPr>
              <w:tabs>
                <w:tab w:val="left" w:pos="567"/>
              </w:tabs>
              <w:ind w:firstLine="567"/>
              <w:contextualSpacing/>
              <w:jc w:val="center"/>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3</w:t>
            </w:r>
          </w:p>
        </w:tc>
        <w:tc>
          <w:tcPr>
            <w:tcW w:w="3686" w:type="dxa"/>
          </w:tcPr>
          <w:p w14:paraId="4E60D172" w14:textId="77777777" w:rsidR="00D32A37" w:rsidRPr="00131F29" w:rsidRDefault="00D32A37" w:rsidP="00612673">
            <w:pPr>
              <w:tabs>
                <w:tab w:val="left" w:pos="567"/>
              </w:tabs>
              <w:ind w:firstLine="567"/>
              <w:contextualSpacing/>
              <w:jc w:val="center"/>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4</w:t>
            </w:r>
          </w:p>
        </w:tc>
        <w:tc>
          <w:tcPr>
            <w:tcW w:w="2835" w:type="dxa"/>
          </w:tcPr>
          <w:p w14:paraId="734FDF19" w14:textId="77777777" w:rsidR="00D32A37" w:rsidRPr="00131F29" w:rsidRDefault="00D32A37" w:rsidP="00612673">
            <w:pPr>
              <w:tabs>
                <w:tab w:val="left" w:pos="567"/>
              </w:tabs>
              <w:ind w:firstLine="567"/>
              <w:contextualSpacing/>
              <w:jc w:val="center"/>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5</w:t>
            </w:r>
          </w:p>
        </w:tc>
      </w:tr>
      <w:tr w:rsidR="00783345" w:rsidRPr="0025407A" w14:paraId="5A0ED27A" w14:textId="77777777" w:rsidTr="00EE7044">
        <w:trPr>
          <w:trHeight w:val="227"/>
        </w:trPr>
        <w:tc>
          <w:tcPr>
            <w:tcW w:w="817" w:type="dxa"/>
          </w:tcPr>
          <w:p w14:paraId="4D1730C1" w14:textId="77777777" w:rsidR="00D32A37" w:rsidRPr="00131F29" w:rsidRDefault="00956D77" w:rsidP="00365481">
            <w:pPr>
              <w:tabs>
                <w:tab w:val="left" w:pos="567"/>
              </w:tabs>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1.1</w:t>
            </w:r>
          </w:p>
        </w:tc>
        <w:tc>
          <w:tcPr>
            <w:tcW w:w="3544" w:type="dxa"/>
          </w:tcPr>
          <w:p w14:paraId="22A53ECA" w14:textId="14494C07" w:rsidR="00D32A37" w:rsidRPr="00131F29" w:rsidRDefault="00291018" w:rsidP="00783345">
            <w:pPr>
              <w:tabs>
                <w:tab w:val="left" w:pos="567"/>
              </w:tabs>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xml:space="preserve">«Олимпиадалық білім беру» </w:t>
            </w:r>
            <w:r w:rsidR="00D32A37" w:rsidRPr="00131F29">
              <w:rPr>
                <w:rFonts w:ascii="Times New Roman" w:eastAsia="Calibri" w:hAnsi="Times New Roman" w:cs="Times New Roman"/>
                <w:color w:val="000000" w:themeColor="text1"/>
                <w:sz w:val="28"/>
                <w:szCs w:val="28"/>
                <w:lang w:val="kk-KZ"/>
              </w:rPr>
              <w:t>пәнінің курсына кіріспе</w:t>
            </w:r>
          </w:p>
          <w:p w14:paraId="386687A0" w14:textId="77777777" w:rsidR="00D32A37" w:rsidRPr="00131F29" w:rsidRDefault="00D32A37" w:rsidP="00612673">
            <w:pPr>
              <w:tabs>
                <w:tab w:val="left" w:pos="567"/>
              </w:tabs>
              <w:ind w:firstLine="567"/>
              <w:contextualSpacing/>
              <w:jc w:val="both"/>
              <w:rPr>
                <w:rFonts w:ascii="Times New Roman" w:eastAsia="Calibri" w:hAnsi="Times New Roman" w:cs="Times New Roman"/>
                <w:color w:val="000000" w:themeColor="text1"/>
                <w:sz w:val="28"/>
                <w:szCs w:val="28"/>
                <w:lang w:val="kk-KZ"/>
              </w:rPr>
            </w:pPr>
          </w:p>
        </w:tc>
        <w:tc>
          <w:tcPr>
            <w:tcW w:w="3827" w:type="dxa"/>
          </w:tcPr>
          <w:p w14:paraId="506DE076" w14:textId="5B940312" w:rsidR="00D32A37" w:rsidRPr="00131F29" w:rsidRDefault="00D32A37" w:rsidP="00783345">
            <w:pPr>
              <w:tabs>
                <w:tab w:val="left" w:pos="567"/>
              </w:tabs>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«Олимпиадалық білім беру» пәнінің дене шынықтыру және</w:t>
            </w:r>
            <w:r w:rsidR="00291018" w:rsidRPr="00131F29">
              <w:rPr>
                <w:rFonts w:ascii="Times New Roman" w:eastAsia="Calibri" w:hAnsi="Times New Roman" w:cs="Times New Roman"/>
                <w:color w:val="000000" w:themeColor="text1"/>
                <w:sz w:val="28"/>
                <w:szCs w:val="28"/>
                <w:lang w:val="kk-KZ"/>
              </w:rPr>
              <w:t xml:space="preserve"> спорт мамандарын дайындаудағы </w:t>
            </w:r>
            <w:r w:rsidRPr="00131F29">
              <w:rPr>
                <w:rFonts w:ascii="Times New Roman" w:eastAsia="Calibri" w:hAnsi="Times New Roman" w:cs="Times New Roman"/>
                <w:color w:val="000000" w:themeColor="text1"/>
                <w:sz w:val="28"/>
                <w:szCs w:val="28"/>
                <w:lang w:val="kk-KZ"/>
              </w:rPr>
              <w:t xml:space="preserve"> рөлі</w:t>
            </w:r>
          </w:p>
        </w:tc>
        <w:tc>
          <w:tcPr>
            <w:tcW w:w="3686" w:type="dxa"/>
          </w:tcPr>
          <w:p w14:paraId="2248F8D1" w14:textId="77777777" w:rsidR="00D32A37" w:rsidRPr="00131F29" w:rsidRDefault="00D32A37" w:rsidP="00783345">
            <w:pPr>
              <w:tabs>
                <w:tab w:val="left" w:pos="567"/>
              </w:tabs>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Пәннің пәнаралық мәртебесі</w:t>
            </w:r>
          </w:p>
        </w:tc>
        <w:tc>
          <w:tcPr>
            <w:tcW w:w="2835" w:type="dxa"/>
          </w:tcPr>
          <w:p w14:paraId="647E3D9E" w14:textId="77777777" w:rsidR="00D32A37" w:rsidRPr="00131F29" w:rsidRDefault="00D32A37" w:rsidP="00783345">
            <w:pPr>
              <w:tabs>
                <w:tab w:val="left" w:pos="567"/>
              </w:tabs>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Олимпизм  феномені туралы жүйелік білім құрудағы оның рөлі</w:t>
            </w:r>
          </w:p>
        </w:tc>
      </w:tr>
      <w:tr w:rsidR="00783345" w:rsidRPr="00131F29" w14:paraId="2B4F7779" w14:textId="77777777" w:rsidTr="00EE7044">
        <w:trPr>
          <w:trHeight w:val="227"/>
        </w:trPr>
        <w:tc>
          <w:tcPr>
            <w:tcW w:w="817" w:type="dxa"/>
          </w:tcPr>
          <w:p w14:paraId="05AD8ABC" w14:textId="77777777" w:rsidR="00D32A37" w:rsidRPr="00131F29" w:rsidRDefault="00D32A37" w:rsidP="00783345">
            <w:pPr>
              <w:tabs>
                <w:tab w:val="left" w:pos="567"/>
              </w:tabs>
              <w:ind w:left="-605"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1.2</w:t>
            </w:r>
          </w:p>
        </w:tc>
        <w:tc>
          <w:tcPr>
            <w:tcW w:w="3544" w:type="dxa"/>
          </w:tcPr>
          <w:p w14:paraId="6DAFFDCD" w14:textId="77777777" w:rsidR="00D32A37" w:rsidRPr="00131F29" w:rsidRDefault="00D32A37" w:rsidP="00783345">
            <w:pPr>
              <w:tabs>
                <w:tab w:val="left" w:pos="567"/>
              </w:tabs>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bCs/>
                <w:color w:val="000000" w:themeColor="text1"/>
                <w:sz w:val="28"/>
                <w:szCs w:val="28"/>
                <w:lang w:val="kk-KZ"/>
              </w:rPr>
              <w:t>Ежелгі Олимпиада ойындары</w:t>
            </w:r>
          </w:p>
        </w:tc>
        <w:tc>
          <w:tcPr>
            <w:tcW w:w="3827" w:type="dxa"/>
          </w:tcPr>
          <w:p w14:paraId="13A88175" w14:textId="77777777" w:rsidR="00D32A37" w:rsidRPr="00131F29" w:rsidRDefault="00D32A37" w:rsidP="00783345">
            <w:pPr>
              <w:tabs>
                <w:tab w:val="left" w:pos="567"/>
              </w:tabs>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xml:space="preserve">Антикалық Ойындардың  шығу теориясы </w:t>
            </w:r>
          </w:p>
          <w:p w14:paraId="427B3334" w14:textId="77777777" w:rsidR="00D32A37" w:rsidRPr="00131F29" w:rsidRDefault="00D32A37" w:rsidP="00612673">
            <w:pPr>
              <w:tabs>
                <w:tab w:val="left" w:pos="567"/>
              </w:tabs>
              <w:ind w:firstLine="567"/>
              <w:contextualSpacing/>
              <w:jc w:val="both"/>
              <w:rPr>
                <w:rFonts w:ascii="Times New Roman" w:eastAsia="Calibri" w:hAnsi="Times New Roman" w:cs="Times New Roman"/>
                <w:color w:val="000000" w:themeColor="text1"/>
                <w:sz w:val="28"/>
                <w:szCs w:val="28"/>
                <w:lang w:val="kk-KZ"/>
              </w:rPr>
            </w:pPr>
          </w:p>
        </w:tc>
        <w:tc>
          <w:tcPr>
            <w:tcW w:w="3686" w:type="dxa"/>
          </w:tcPr>
          <w:p w14:paraId="0B683998" w14:textId="77777777" w:rsidR="00D32A37" w:rsidRPr="00131F29" w:rsidRDefault="00D32A37" w:rsidP="00783345">
            <w:pPr>
              <w:tabs>
                <w:tab w:val="left" w:pos="567"/>
              </w:tabs>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Антикалық Олимпиада ойындарын ұйымдастыру және мазмұны</w:t>
            </w:r>
          </w:p>
        </w:tc>
        <w:tc>
          <w:tcPr>
            <w:tcW w:w="2835" w:type="dxa"/>
          </w:tcPr>
          <w:p w14:paraId="38763EAE" w14:textId="77777777" w:rsidR="00D32A37" w:rsidRPr="00131F29" w:rsidRDefault="00D32A37" w:rsidP="00783345">
            <w:pPr>
              <w:tabs>
                <w:tab w:val="left" w:pos="567"/>
              </w:tabs>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Олимпиада ойындарының салтанаты мен бағдарламасы</w:t>
            </w:r>
          </w:p>
        </w:tc>
      </w:tr>
      <w:tr w:rsidR="00783345" w:rsidRPr="00131F29" w14:paraId="0113E2A2" w14:textId="77777777" w:rsidTr="00EE7044">
        <w:trPr>
          <w:trHeight w:val="227"/>
        </w:trPr>
        <w:tc>
          <w:tcPr>
            <w:tcW w:w="14709" w:type="dxa"/>
            <w:gridSpan w:val="5"/>
          </w:tcPr>
          <w:p w14:paraId="22A723C4" w14:textId="77777777" w:rsidR="00D32A37" w:rsidRPr="00131F29" w:rsidRDefault="009119BF" w:rsidP="00612673">
            <w:pPr>
              <w:tabs>
                <w:tab w:val="left" w:pos="567"/>
              </w:tabs>
              <w:ind w:firstLine="567"/>
              <w:contextualSpacing/>
              <w:jc w:val="center"/>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xml:space="preserve">2 </w:t>
            </w:r>
            <w:r w:rsidR="00D32A37" w:rsidRPr="00131F29">
              <w:rPr>
                <w:rFonts w:ascii="Times New Roman" w:eastAsia="Calibri" w:hAnsi="Times New Roman" w:cs="Times New Roman"/>
                <w:color w:val="000000" w:themeColor="text1"/>
                <w:sz w:val="28"/>
                <w:szCs w:val="28"/>
                <w:lang w:val="kk-KZ"/>
              </w:rPr>
              <w:t xml:space="preserve">МОДУЛЬ. </w:t>
            </w:r>
            <w:r w:rsidR="003019D1" w:rsidRPr="00131F29">
              <w:rPr>
                <w:rFonts w:ascii="Times New Roman" w:eastAsia="Calibri" w:hAnsi="Times New Roman" w:cs="Times New Roman"/>
                <w:color w:val="000000" w:themeColor="text1"/>
                <w:sz w:val="28"/>
                <w:szCs w:val="28"/>
                <w:lang w:val="kk-KZ"/>
              </w:rPr>
              <w:t>ҚАЗІРГІ ЗАМАНҒЫ ОЛИМПИАДА ОЙЫНДАРЫНЫҢ ЖАНДАНУЫ ЖӘНЕ</w:t>
            </w:r>
            <w:r w:rsidR="003019D1" w:rsidRPr="00131F29">
              <w:rPr>
                <w:rFonts w:ascii="Times New Roman" w:hAnsi="Times New Roman" w:cs="Times New Roman"/>
                <w:color w:val="000000" w:themeColor="text1"/>
                <w:sz w:val="28"/>
                <w:szCs w:val="28"/>
                <w:lang w:val="kk-KZ"/>
              </w:rPr>
              <w:t xml:space="preserve"> </w:t>
            </w:r>
            <w:r w:rsidR="003019D1" w:rsidRPr="00131F29">
              <w:rPr>
                <w:rFonts w:ascii="Times New Roman" w:eastAsia="Calibri" w:hAnsi="Times New Roman" w:cs="Times New Roman"/>
                <w:color w:val="000000" w:themeColor="text1"/>
                <w:sz w:val="28"/>
                <w:szCs w:val="28"/>
                <w:lang w:val="kk-KZ"/>
              </w:rPr>
              <w:t>ҚАЗАҚСТАНДАҒЫ ОЛИМПИАДА ҚОЗҒАЛЫСЫ</w:t>
            </w:r>
          </w:p>
        </w:tc>
      </w:tr>
      <w:tr w:rsidR="00783345" w:rsidRPr="0025407A" w14:paraId="5FF10CB6" w14:textId="77777777" w:rsidTr="00EE7044">
        <w:trPr>
          <w:trHeight w:val="227"/>
        </w:trPr>
        <w:tc>
          <w:tcPr>
            <w:tcW w:w="817" w:type="dxa"/>
          </w:tcPr>
          <w:p w14:paraId="72EA1ED1" w14:textId="77777777" w:rsidR="00D32A37" w:rsidRPr="00131F29" w:rsidRDefault="00D32A37" w:rsidP="00365481">
            <w:pPr>
              <w:tabs>
                <w:tab w:val="left" w:pos="567"/>
              </w:tabs>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i/>
                <w:color w:val="000000" w:themeColor="text1"/>
                <w:sz w:val="28"/>
                <w:szCs w:val="28"/>
                <w:lang w:val="kk-KZ"/>
              </w:rPr>
              <w:t xml:space="preserve"> </w:t>
            </w:r>
            <w:r w:rsidRPr="00131F29">
              <w:rPr>
                <w:rFonts w:ascii="Times New Roman" w:eastAsia="Calibri" w:hAnsi="Times New Roman" w:cs="Times New Roman"/>
                <w:color w:val="000000" w:themeColor="text1"/>
                <w:sz w:val="28"/>
                <w:szCs w:val="28"/>
                <w:lang w:val="kk-KZ"/>
              </w:rPr>
              <w:t>2.1</w:t>
            </w:r>
          </w:p>
        </w:tc>
        <w:tc>
          <w:tcPr>
            <w:tcW w:w="3544" w:type="dxa"/>
          </w:tcPr>
          <w:p w14:paraId="1AAD1A16" w14:textId="77777777" w:rsidR="00D32A37" w:rsidRPr="00131F29" w:rsidRDefault="00D32A37" w:rsidP="00EC4A6A">
            <w:pPr>
              <w:tabs>
                <w:tab w:val="left" w:pos="567"/>
              </w:tabs>
              <w:ind w:firstLine="34"/>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Олимпиадалық идеялар мен ойындардың жандануы.</w:t>
            </w:r>
          </w:p>
        </w:tc>
        <w:tc>
          <w:tcPr>
            <w:tcW w:w="3827" w:type="dxa"/>
          </w:tcPr>
          <w:p w14:paraId="7DCE7B0E" w14:textId="77777777" w:rsidR="00D32A37" w:rsidRPr="00131F29" w:rsidRDefault="00D32A37" w:rsidP="00B54815">
            <w:pPr>
              <w:tabs>
                <w:tab w:val="left" w:pos="567"/>
              </w:tabs>
              <w:ind w:firstLine="34"/>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xml:space="preserve">Пьер де Кубертеннің қазіргі олимпизмді қайта бастаудың бастамашысы ретіндегі идеялары </w:t>
            </w:r>
          </w:p>
        </w:tc>
        <w:tc>
          <w:tcPr>
            <w:tcW w:w="3686" w:type="dxa"/>
          </w:tcPr>
          <w:p w14:paraId="7553C9B5" w14:textId="77777777" w:rsidR="00D32A37" w:rsidRPr="00131F29" w:rsidRDefault="00D32A37" w:rsidP="00EC4A6A">
            <w:pPr>
              <w:tabs>
                <w:tab w:val="left" w:pos="567"/>
              </w:tabs>
              <w:ind w:firstLine="34"/>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Париждегі Олимпиада ойындарының жандануы және Олимпиада ойындарын құру туралы шешім</w:t>
            </w:r>
          </w:p>
        </w:tc>
        <w:tc>
          <w:tcPr>
            <w:tcW w:w="2835" w:type="dxa"/>
          </w:tcPr>
          <w:p w14:paraId="2A6E2E40" w14:textId="4FF7D160" w:rsidR="00D32A37" w:rsidRPr="00131F29" w:rsidRDefault="00D32A37" w:rsidP="00562849">
            <w:pPr>
              <w:tabs>
                <w:tab w:val="left" w:pos="567"/>
              </w:tabs>
              <w:ind w:firstLine="33"/>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xml:space="preserve">Олимпиада қозғалысының </w:t>
            </w:r>
            <w:r w:rsidR="00562849" w:rsidRPr="00131F29">
              <w:rPr>
                <w:rFonts w:ascii="Times New Roman" w:eastAsia="Calibri" w:hAnsi="Times New Roman" w:cs="Times New Roman"/>
                <w:color w:val="000000" w:themeColor="text1"/>
                <w:sz w:val="28"/>
                <w:szCs w:val="28"/>
                <w:lang w:val="kk-KZ"/>
              </w:rPr>
              <w:t xml:space="preserve">қағидаттарын, </w:t>
            </w:r>
            <w:r w:rsidRPr="00131F29">
              <w:rPr>
                <w:rFonts w:ascii="Times New Roman" w:eastAsia="Calibri" w:hAnsi="Times New Roman" w:cs="Times New Roman"/>
                <w:color w:val="000000" w:themeColor="text1"/>
                <w:sz w:val="28"/>
                <w:szCs w:val="28"/>
                <w:lang w:val="kk-KZ"/>
              </w:rPr>
              <w:t>идеялық мазмұны мен мұраттарын дамыту</w:t>
            </w:r>
          </w:p>
        </w:tc>
      </w:tr>
      <w:tr w:rsidR="00783345" w:rsidRPr="0025407A" w14:paraId="608D5345" w14:textId="77777777" w:rsidTr="00EE7044">
        <w:trPr>
          <w:trHeight w:val="227"/>
        </w:trPr>
        <w:tc>
          <w:tcPr>
            <w:tcW w:w="817" w:type="dxa"/>
          </w:tcPr>
          <w:p w14:paraId="3D819C8D" w14:textId="77777777" w:rsidR="00D32A37" w:rsidRPr="00131F29" w:rsidRDefault="00D32A37" w:rsidP="00365481">
            <w:pPr>
              <w:tabs>
                <w:tab w:val="left" w:pos="567"/>
              </w:tabs>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2.2</w:t>
            </w:r>
          </w:p>
        </w:tc>
        <w:tc>
          <w:tcPr>
            <w:tcW w:w="3544" w:type="dxa"/>
          </w:tcPr>
          <w:p w14:paraId="305F9F6C" w14:textId="77777777" w:rsidR="00D32A37" w:rsidRPr="00131F29" w:rsidRDefault="003579FE" w:rsidP="00EC4A6A">
            <w:pPr>
              <w:tabs>
                <w:tab w:val="left" w:pos="567"/>
              </w:tabs>
              <w:ind w:firstLine="34"/>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Халықаралық о</w:t>
            </w:r>
            <w:r w:rsidR="00D32A37" w:rsidRPr="00131F29">
              <w:rPr>
                <w:rFonts w:ascii="Times New Roman" w:eastAsia="Calibri" w:hAnsi="Times New Roman" w:cs="Times New Roman"/>
                <w:color w:val="000000" w:themeColor="text1"/>
                <w:sz w:val="28"/>
                <w:szCs w:val="28"/>
                <w:lang w:val="kk-KZ"/>
              </w:rPr>
              <w:t>лимпиада комитеті, оның құрылымы мен қызмет бағыттары</w:t>
            </w:r>
          </w:p>
        </w:tc>
        <w:tc>
          <w:tcPr>
            <w:tcW w:w="3827" w:type="dxa"/>
          </w:tcPr>
          <w:p w14:paraId="5F73AFAD" w14:textId="7EB4EC14" w:rsidR="00D32A37" w:rsidRPr="00131F29" w:rsidRDefault="00291018" w:rsidP="00B54815">
            <w:pPr>
              <w:tabs>
                <w:tab w:val="left" w:pos="567"/>
              </w:tabs>
              <w:ind w:firstLine="34"/>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Халықаралық о</w:t>
            </w:r>
            <w:r w:rsidR="00D32A37" w:rsidRPr="00131F29">
              <w:rPr>
                <w:rFonts w:ascii="Times New Roman" w:eastAsia="Calibri" w:hAnsi="Times New Roman" w:cs="Times New Roman"/>
                <w:color w:val="000000" w:themeColor="text1"/>
                <w:sz w:val="28"/>
                <w:szCs w:val="28"/>
                <w:lang w:val="kk-KZ"/>
              </w:rPr>
              <w:t>лимпиада комитетін (ХОК) құру және оның қызметі</w:t>
            </w:r>
          </w:p>
        </w:tc>
        <w:tc>
          <w:tcPr>
            <w:tcW w:w="3686" w:type="dxa"/>
          </w:tcPr>
          <w:p w14:paraId="74275796" w14:textId="2B4E17C3" w:rsidR="00D32A37" w:rsidRPr="00131F29" w:rsidRDefault="00291018" w:rsidP="00EC4A6A">
            <w:pPr>
              <w:tabs>
                <w:tab w:val="left" w:pos="567"/>
              </w:tabs>
              <w:ind w:firstLine="34"/>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Халықаралық о</w:t>
            </w:r>
            <w:r w:rsidR="00D32A37" w:rsidRPr="00131F29">
              <w:rPr>
                <w:rFonts w:ascii="Times New Roman" w:eastAsia="Calibri" w:hAnsi="Times New Roman" w:cs="Times New Roman"/>
                <w:color w:val="000000" w:themeColor="text1"/>
                <w:sz w:val="28"/>
                <w:szCs w:val="28"/>
                <w:lang w:val="kk-KZ"/>
              </w:rPr>
              <w:t>лимпиада комитеті президенттерінің қызметі</w:t>
            </w:r>
          </w:p>
        </w:tc>
        <w:tc>
          <w:tcPr>
            <w:tcW w:w="2835" w:type="dxa"/>
          </w:tcPr>
          <w:p w14:paraId="24580A3C" w14:textId="77777777" w:rsidR="00D32A37" w:rsidRPr="00131F29" w:rsidRDefault="00D32A37" w:rsidP="00EC4A6A">
            <w:pPr>
              <w:tabs>
                <w:tab w:val="left" w:pos="567"/>
              </w:tabs>
              <w:ind w:firstLine="33"/>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ХОК және қазіргі кездегі допингке қарсы күрес</w:t>
            </w:r>
          </w:p>
        </w:tc>
      </w:tr>
      <w:tr w:rsidR="00783345" w:rsidRPr="00131F29" w14:paraId="3B405BE4" w14:textId="77777777" w:rsidTr="00EE7044">
        <w:trPr>
          <w:trHeight w:val="227"/>
        </w:trPr>
        <w:tc>
          <w:tcPr>
            <w:tcW w:w="817" w:type="dxa"/>
          </w:tcPr>
          <w:p w14:paraId="28C0761A" w14:textId="77777777" w:rsidR="00D32A37" w:rsidRPr="00131F29" w:rsidRDefault="00D32A37" w:rsidP="00365481">
            <w:pPr>
              <w:tabs>
                <w:tab w:val="left" w:pos="567"/>
              </w:tabs>
              <w:contextualSpacing/>
              <w:jc w:val="both"/>
              <w:rPr>
                <w:rFonts w:ascii="Times New Roman" w:eastAsia="Calibri" w:hAnsi="Times New Roman" w:cs="Times New Roman"/>
                <w:i/>
                <w:color w:val="000000" w:themeColor="text1"/>
                <w:sz w:val="28"/>
                <w:szCs w:val="28"/>
                <w:lang w:val="kk-KZ"/>
              </w:rPr>
            </w:pPr>
          </w:p>
          <w:p w14:paraId="7A7F9CD5" w14:textId="77777777" w:rsidR="00D32A37" w:rsidRPr="00131F29" w:rsidRDefault="00D32A37" w:rsidP="00365481">
            <w:pPr>
              <w:tabs>
                <w:tab w:val="left" w:pos="567"/>
              </w:tabs>
              <w:contextualSpacing/>
              <w:jc w:val="both"/>
              <w:rPr>
                <w:rFonts w:ascii="Times New Roman" w:eastAsia="Calibri" w:hAnsi="Times New Roman" w:cs="Times New Roman"/>
                <w:i/>
                <w:color w:val="000000" w:themeColor="text1"/>
                <w:sz w:val="28"/>
                <w:szCs w:val="28"/>
                <w:lang w:val="kk-KZ"/>
              </w:rPr>
            </w:pPr>
            <w:r w:rsidRPr="00131F29">
              <w:rPr>
                <w:rFonts w:ascii="Times New Roman" w:eastAsia="Calibri" w:hAnsi="Times New Roman" w:cs="Times New Roman"/>
                <w:color w:val="000000" w:themeColor="text1"/>
                <w:sz w:val="28"/>
                <w:szCs w:val="28"/>
                <w:lang w:val="kk-KZ"/>
              </w:rPr>
              <w:t>2.4</w:t>
            </w:r>
          </w:p>
        </w:tc>
        <w:tc>
          <w:tcPr>
            <w:tcW w:w="3544" w:type="dxa"/>
          </w:tcPr>
          <w:p w14:paraId="0CB08BF9" w14:textId="4F82C5C4" w:rsidR="00D32A37" w:rsidRPr="00131F29" w:rsidRDefault="00291018" w:rsidP="00EC4A6A">
            <w:pPr>
              <w:tabs>
                <w:tab w:val="left" w:pos="567"/>
              </w:tabs>
              <w:ind w:firstLine="34"/>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Олимпиадалық Х</w:t>
            </w:r>
            <w:r w:rsidR="00D32A37" w:rsidRPr="00131F29">
              <w:rPr>
                <w:rFonts w:ascii="Times New Roman" w:eastAsia="Calibri" w:hAnsi="Times New Roman" w:cs="Times New Roman"/>
                <w:color w:val="000000" w:themeColor="text1"/>
                <w:sz w:val="28"/>
                <w:szCs w:val="28"/>
                <w:lang w:val="kk-KZ"/>
              </w:rPr>
              <w:t>артия-заңнамалық база</w:t>
            </w:r>
          </w:p>
        </w:tc>
        <w:tc>
          <w:tcPr>
            <w:tcW w:w="3827" w:type="dxa"/>
          </w:tcPr>
          <w:p w14:paraId="6BF674D8" w14:textId="77777777" w:rsidR="00D32A37" w:rsidRPr="00131F29" w:rsidRDefault="00D32A37" w:rsidP="00B54815">
            <w:pPr>
              <w:tabs>
                <w:tab w:val="left" w:pos="567"/>
              </w:tabs>
              <w:ind w:firstLine="34"/>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Олимпиада хартиясы ХОК жұмысының негізі ретінде</w:t>
            </w:r>
          </w:p>
        </w:tc>
        <w:tc>
          <w:tcPr>
            <w:tcW w:w="3686" w:type="dxa"/>
          </w:tcPr>
          <w:p w14:paraId="68ED74CF" w14:textId="59265D3B" w:rsidR="00D32A37" w:rsidRPr="00131F29" w:rsidRDefault="00D32A37" w:rsidP="00562849">
            <w:pPr>
              <w:tabs>
                <w:tab w:val="left" w:pos="567"/>
              </w:tabs>
              <w:ind w:firstLine="34"/>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xml:space="preserve">Олимпиадалық қозғалыстың </w:t>
            </w:r>
            <w:r w:rsidR="00562849" w:rsidRPr="00131F29">
              <w:rPr>
                <w:rFonts w:ascii="Times New Roman" w:eastAsia="Calibri" w:hAnsi="Times New Roman" w:cs="Times New Roman"/>
                <w:color w:val="000000" w:themeColor="text1"/>
                <w:sz w:val="28"/>
                <w:szCs w:val="28"/>
                <w:lang w:val="kk-KZ"/>
              </w:rPr>
              <w:t xml:space="preserve">қағидаттары, </w:t>
            </w:r>
            <w:r w:rsidRPr="00131F29">
              <w:rPr>
                <w:rFonts w:ascii="Times New Roman" w:eastAsia="Calibri" w:hAnsi="Times New Roman" w:cs="Times New Roman"/>
                <w:color w:val="000000" w:themeColor="text1"/>
                <w:sz w:val="28"/>
                <w:szCs w:val="28"/>
                <w:lang w:val="kk-KZ"/>
              </w:rPr>
              <w:t xml:space="preserve">дәстүрлері мен ережелері </w:t>
            </w:r>
          </w:p>
        </w:tc>
        <w:tc>
          <w:tcPr>
            <w:tcW w:w="2835" w:type="dxa"/>
          </w:tcPr>
          <w:p w14:paraId="78A70A3A" w14:textId="77777777" w:rsidR="00D32A37" w:rsidRPr="00131F29" w:rsidRDefault="00D32A37" w:rsidP="00EC4A6A">
            <w:pPr>
              <w:tabs>
                <w:tab w:val="left" w:pos="567"/>
              </w:tabs>
              <w:ind w:firstLine="33"/>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Олимпиадалық ынтымақтастық</w:t>
            </w:r>
          </w:p>
        </w:tc>
      </w:tr>
    </w:tbl>
    <w:p w14:paraId="61B1EE00" w14:textId="77777777" w:rsidR="003D6772" w:rsidRPr="00131F29" w:rsidRDefault="003D6772" w:rsidP="003D6772">
      <w:pPr>
        <w:tabs>
          <w:tab w:val="left" w:pos="567"/>
        </w:tabs>
        <w:spacing w:after="0" w:line="240" w:lineRule="auto"/>
        <w:contextualSpacing/>
        <w:rPr>
          <w:rFonts w:ascii="Times New Roman" w:eastAsia="Calibri" w:hAnsi="Times New Roman" w:cs="Times New Roman"/>
          <w:color w:val="000000" w:themeColor="text1"/>
          <w:sz w:val="28"/>
          <w:szCs w:val="28"/>
          <w:lang w:val="kk-KZ"/>
        </w:rPr>
      </w:pPr>
    </w:p>
    <w:p w14:paraId="2872E8BC" w14:textId="1B193691" w:rsidR="00EE7044" w:rsidRPr="00131F29" w:rsidRDefault="00845807" w:rsidP="003D6772">
      <w:pPr>
        <w:tabs>
          <w:tab w:val="left" w:pos="567"/>
        </w:tabs>
        <w:spacing w:after="0" w:line="240" w:lineRule="auto"/>
        <w:contextualSpacing/>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lastRenderedPageBreak/>
        <w:t>24</w:t>
      </w:r>
      <w:r w:rsidR="00111E48" w:rsidRPr="00131F29">
        <w:rPr>
          <w:rFonts w:ascii="Times New Roman" w:eastAsia="Calibri" w:hAnsi="Times New Roman" w:cs="Times New Roman"/>
          <w:color w:val="000000" w:themeColor="text1"/>
          <w:sz w:val="28"/>
          <w:szCs w:val="28"/>
          <w:lang w:val="kk-KZ"/>
        </w:rPr>
        <w:t xml:space="preserve"> </w:t>
      </w:r>
      <w:r w:rsidR="00897265" w:rsidRPr="00131F29">
        <w:rPr>
          <w:rFonts w:ascii="Times New Roman" w:eastAsia="Calibri" w:hAnsi="Times New Roman" w:cs="Times New Roman"/>
          <w:color w:val="000000" w:themeColor="text1"/>
          <w:sz w:val="28"/>
          <w:szCs w:val="28"/>
          <w:lang w:val="kk-KZ"/>
        </w:rPr>
        <w:t xml:space="preserve"> кесте</w:t>
      </w:r>
      <w:r w:rsidR="009A30D2" w:rsidRPr="00131F29">
        <w:rPr>
          <w:rFonts w:ascii="Times New Roman" w:eastAsia="Calibri" w:hAnsi="Times New Roman" w:cs="Times New Roman"/>
          <w:color w:val="000000" w:themeColor="text1"/>
          <w:sz w:val="28"/>
          <w:szCs w:val="28"/>
          <w:lang w:val="kk-KZ"/>
        </w:rPr>
        <w:t>нің</w:t>
      </w:r>
      <w:r w:rsidR="003D6772" w:rsidRPr="00131F29">
        <w:rPr>
          <w:rFonts w:ascii="Times New Roman" w:eastAsia="Calibri" w:hAnsi="Times New Roman" w:cs="Times New Roman"/>
          <w:color w:val="000000" w:themeColor="text1"/>
          <w:sz w:val="28"/>
          <w:szCs w:val="28"/>
          <w:lang w:val="kk-KZ"/>
        </w:rPr>
        <w:t xml:space="preserve"> жалғасы</w:t>
      </w:r>
    </w:p>
    <w:tbl>
      <w:tblPr>
        <w:tblStyle w:val="a3"/>
        <w:tblW w:w="14709" w:type="dxa"/>
        <w:tblLayout w:type="fixed"/>
        <w:tblLook w:val="04A0" w:firstRow="1" w:lastRow="0" w:firstColumn="1" w:lastColumn="0" w:noHBand="0" w:noVBand="1"/>
      </w:tblPr>
      <w:tblGrid>
        <w:gridCol w:w="817"/>
        <w:gridCol w:w="3544"/>
        <w:gridCol w:w="3827"/>
        <w:gridCol w:w="3686"/>
        <w:gridCol w:w="2835"/>
      </w:tblGrid>
      <w:tr w:rsidR="00290379" w:rsidRPr="00131F29" w14:paraId="2D756260" w14:textId="77777777" w:rsidTr="00EE7044">
        <w:trPr>
          <w:trHeight w:val="20"/>
        </w:trPr>
        <w:tc>
          <w:tcPr>
            <w:tcW w:w="817" w:type="dxa"/>
          </w:tcPr>
          <w:p w14:paraId="7DF2D4AF" w14:textId="280751AB" w:rsidR="00290379" w:rsidRPr="00131F29" w:rsidRDefault="00290379" w:rsidP="00290379">
            <w:pPr>
              <w:tabs>
                <w:tab w:val="left" w:pos="567"/>
              </w:tabs>
              <w:contextualSpacing/>
              <w:jc w:val="center"/>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1</w:t>
            </w:r>
          </w:p>
        </w:tc>
        <w:tc>
          <w:tcPr>
            <w:tcW w:w="3544" w:type="dxa"/>
          </w:tcPr>
          <w:p w14:paraId="67D631CA" w14:textId="3BD4C671" w:rsidR="00290379" w:rsidRPr="00131F29" w:rsidRDefault="00290379" w:rsidP="00290379">
            <w:pPr>
              <w:tabs>
                <w:tab w:val="left" w:pos="567"/>
              </w:tabs>
              <w:ind w:firstLine="34"/>
              <w:contextualSpacing/>
              <w:jc w:val="center"/>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2</w:t>
            </w:r>
          </w:p>
        </w:tc>
        <w:tc>
          <w:tcPr>
            <w:tcW w:w="3827" w:type="dxa"/>
          </w:tcPr>
          <w:p w14:paraId="1F40F8AA" w14:textId="6CCDB52A" w:rsidR="00290379" w:rsidRPr="00131F29" w:rsidRDefault="00290379" w:rsidP="00290379">
            <w:pPr>
              <w:tabs>
                <w:tab w:val="left" w:pos="567"/>
              </w:tabs>
              <w:ind w:firstLine="34"/>
              <w:contextualSpacing/>
              <w:jc w:val="center"/>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3</w:t>
            </w:r>
          </w:p>
        </w:tc>
        <w:tc>
          <w:tcPr>
            <w:tcW w:w="3686" w:type="dxa"/>
          </w:tcPr>
          <w:p w14:paraId="1A9042EA" w14:textId="2AABFD7A" w:rsidR="00290379" w:rsidRPr="00131F29" w:rsidRDefault="00290379" w:rsidP="00290379">
            <w:pPr>
              <w:tabs>
                <w:tab w:val="left" w:pos="567"/>
              </w:tabs>
              <w:ind w:firstLine="34"/>
              <w:contextualSpacing/>
              <w:jc w:val="center"/>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4</w:t>
            </w:r>
          </w:p>
        </w:tc>
        <w:tc>
          <w:tcPr>
            <w:tcW w:w="2835" w:type="dxa"/>
          </w:tcPr>
          <w:p w14:paraId="2B63C47B" w14:textId="2327F67B" w:rsidR="00290379" w:rsidRPr="00131F29" w:rsidRDefault="00290379" w:rsidP="00290379">
            <w:pPr>
              <w:tabs>
                <w:tab w:val="left" w:pos="567"/>
              </w:tabs>
              <w:ind w:firstLine="33"/>
              <w:contextualSpacing/>
              <w:jc w:val="center"/>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5</w:t>
            </w:r>
          </w:p>
        </w:tc>
      </w:tr>
      <w:tr w:rsidR="00290379" w:rsidRPr="0025407A" w14:paraId="35CCA2E4" w14:textId="77777777" w:rsidTr="00EE7044">
        <w:trPr>
          <w:trHeight w:val="20"/>
        </w:trPr>
        <w:tc>
          <w:tcPr>
            <w:tcW w:w="817" w:type="dxa"/>
          </w:tcPr>
          <w:p w14:paraId="3DC2D613" w14:textId="6CE685BC" w:rsidR="00290379" w:rsidRPr="00131F29" w:rsidRDefault="00290379" w:rsidP="00897265">
            <w:pPr>
              <w:tabs>
                <w:tab w:val="left" w:pos="567"/>
              </w:tabs>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2.5</w:t>
            </w:r>
          </w:p>
        </w:tc>
        <w:tc>
          <w:tcPr>
            <w:tcW w:w="3544" w:type="dxa"/>
          </w:tcPr>
          <w:p w14:paraId="769B669F" w14:textId="62A56A2A" w:rsidR="00290379" w:rsidRPr="00131F29" w:rsidRDefault="00290379" w:rsidP="00897265">
            <w:pPr>
              <w:tabs>
                <w:tab w:val="left" w:pos="567"/>
              </w:tabs>
              <w:ind w:firstLine="34"/>
              <w:contextualSpacing/>
              <w:jc w:val="both"/>
              <w:rPr>
                <w:rFonts w:ascii="Times New Roman" w:eastAsia="Calibri" w:hAnsi="Times New Roman" w:cs="Times New Roman"/>
                <w:bCs/>
                <w:color w:val="000000" w:themeColor="text1"/>
                <w:sz w:val="28"/>
                <w:szCs w:val="28"/>
                <w:lang w:val="kk-KZ"/>
              </w:rPr>
            </w:pPr>
            <w:r w:rsidRPr="00131F29">
              <w:rPr>
                <w:rFonts w:ascii="Times New Roman" w:eastAsia="Calibri" w:hAnsi="Times New Roman" w:cs="Times New Roman"/>
                <w:bCs/>
                <w:color w:val="000000" w:themeColor="text1"/>
                <w:sz w:val="28"/>
                <w:szCs w:val="28"/>
                <w:lang w:val="kk-KZ"/>
              </w:rPr>
              <w:t>Қазіргі олимпиадалық қозғалыстың даму кезеңдері</w:t>
            </w:r>
          </w:p>
        </w:tc>
        <w:tc>
          <w:tcPr>
            <w:tcW w:w="3827" w:type="dxa"/>
          </w:tcPr>
          <w:p w14:paraId="42BCEC28" w14:textId="7EE6CA9C" w:rsidR="00290379" w:rsidRPr="00131F29" w:rsidRDefault="00290379" w:rsidP="00897265">
            <w:pPr>
              <w:tabs>
                <w:tab w:val="left" w:pos="567"/>
              </w:tabs>
              <w:ind w:firstLine="34"/>
              <w:contextualSpacing/>
              <w:jc w:val="both"/>
              <w:rPr>
                <w:rFonts w:ascii="Times New Roman" w:eastAsia="Calibri" w:hAnsi="Times New Roman" w:cs="Times New Roman"/>
                <w:bCs/>
                <w:color w:val="000000" w:themeColor="text1"/>
                <w:sz w:val="28"/>
                <w:szCs w:val="28"/>
                <w:lang w:val="kk-KZ"/>
              </w:rPr>
            </w:pPr>
            <w:r w:rsidRPr="00131F29">
              <w:rPr>
                <w:rFonts w:ascii="Times New Roman" w:eastAsia="Calibri" w:hAnsi="Times New Roman" w:cs="Times New Roman"/>
                <w:bCs/>
                <w:color w:val="000000" w:themeColor="text1"/>
                <w:sz w:val="28"/>
                <w:szCs w:val="28"/>
                <w:lang w:val="kk-KZ"/>
              </w:rPr>
              <w:t>Бірінші дүниежүзілік соғысқа дейінгі қазіргі олимпиадалық қозғалыс</w:t>
            </w:r>
          </w:p>
        </w:tc>
        <w:tc>
          <w:tcPr>
            <w:tcW w:w="3686" w:type="dxa"/>
          </w:tcPr>
          <w:p w14:paraId="64BC80E3" w14:textId="76F7BE73" w:rsidR="00290379" w:rsidRPr="00131F29" w:rsidRDefault="00290379" w:rsidP="00897265">
            <w:pPr>
              <w:tabs>
                <w:tab w:val="left" w:pos="567"/>
              </w:tabs>
              <w:ind w:firstLine="34"/>
              <w:contextualSpacing/>
              <w:jc w:val="both"/>
              <w:rPr>
                <w:rFonts w:ascii="Times New Roman" w:eastAsia="Calibri" w:hAnsi="Times New Roman" w:cs="Times New Roman"/>
                <w:bCs/>
                <w:color w:val="000000" w:themeColor="text1"/>
                <w:sz w:val="28"/>
                <w:szCs w:val="28"/>
                <w:lang w:val="kk-KZ"/>
              </w:rPr>
            </w:pPr>
            <w:r w:rsidRPr="00131F29">
              <w:rPr>
                <w:rFonts w:ascii="Times New Roman" w:eastAsia="Calibri" w:hAnsi="Times New Roman" w:cs="Times New Roman"/>
                <w:bCs/>
                <w:color w:val="000000" w:themeColor="text1"/>
                <w:sz w:val="28"/>
                <w:szCs w:val="28"/>
                <w:lang w:val="kk-KZ"/>
              </w:rPr>
              <w:t>Олимпиада ойындарының қалыптасуы мен дамуы</w:t>
            </w:r>
          </w:p>
        </w:tc>
        <w:tc>
          <w:tcPr>
            <w:tcW w:w="2835" w:type="dxa"/>
          </w:tcPr>
          <w:p w14:paraId="2EA973CF" w14:textId="195244AE" w:rsidR="00290379" w:rsidRPr="00131F29" w:rsidRDefault="00290379" w:rsidP="00897265">
            <w:pPr>
              <w:tabs>
                <w:tab w:val="left" w:pos="567"/>
              </w:tabs>
              <w:ind w:firstLine="33"/>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Олимпиадалардың алғашқы ойындарының қорытындылары мен маңызы</w:t>
            </w:r>
          </w:p>
        </w:tc>
      </w:tr>
      <w:tr w:rsidR="00290379" w:rsidRPr="0025407A" w14:paraId="2E166530" w14:textId="77777777" w:rsidTr="00EE7044">
        <w:trPr>
          <w:trHeight w:val="20"/>
        </w:trPr>
        <w:tc>
          <w:tcPr>
            <w:tcW w:w="817" w:type="dxa"/>
          </w:tcPr>
          <w:p w14:paraId="0B4BBF7D" w14:textId="77777777" w:rsidR="00290379" w:rsidRPr="00131F29" w:rsidRDefault="00290379" w:rsidP="00897265">
            <w:pPr>
              <w:tabs>
                <w:tab w:val="left" w:pos="567"/>
              </w:tabs>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2.6</w:t>
            </w:r>
          </w:p>
        </w:tc>
        <w:tc>
          <w:tcPr>
            <w:tcW w:w="3544" w:type="dxa"/>
          </w:tcPr>
          <w:p w14:paraId="73FDE43E" w14:textId="77777777" w:rsidR="00290379" w:rsidRPr="00131F29" w:rsidRDefault="00290379" w:rsidP="00897265">
            <w:pPr>
              <w:tabs>
                <w:tab w:val="left" w:pos="567"/>
              </w:tabs>
              <w:ind w:firstLine="34"/>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Қазіргі олимпиадалық қозғалыстың даму кезеңдері</w:t>
            </w:r>
          </w:p>
        </w:tc>
        <w:tc>
          <w:tcPr>
            <w:tcW w:w="3827" w:type="dxa"/>
          </w:tcPr>
          <w:p w14:paraId="6E2A0373" w14:textId="77777777" w:rsidR="00290379" w:rsidRPr="00131F29" w:rsidRDefault="00290379" w:rsidP="00897265">
            <w:pPr>
              <w:tabs>
                <w:tab w:val="left" w:pos="567"/>
              </w:tabs>
              <w:ind w:firstLine="34"/>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bCs/>
                <w:color w:val="000000" w:themeColor="text1"/>
                <w:sz w:val="28"/>
                <w:szCs w:val="28"/>
                <w:lang w:val="kk-KZ"/>
              </w:rPr>
              <w:t>Бірінші және екінші дүниежүзілік соғыстар арасындағы Олимпиада ойындары</w:t>
            </w:r>
          </w:p>
        </w:tc>
        <w:tc>
          <w:tcPr>
            <w:tcW w:w="3686" w:type="dxa"/>
          </w:tcPr>
          <w:p w14:paraId="5CD34664" w14:textId="77777777" w:rsidR="00290379" w:rsidRPr="00131F29" w:rsidRDefault="00290379" w:rsidP="00897265">
            <w:pPr>
              <w:tabs>
                <w:tab w:val="left" w:pos="567"/>
              </w:tabs>
              <w:ind w:firstLine="34"/>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bCs/>
                <w:color w:val="000000" w:themeColor="text1"/>
                <w:sz w:val="28"/>
                <w:szCs w:val="28"/>
                <w:lang w:val="kk-KZ"/>
              </w:rPr>
              <w:t>Қысқы Олимпиада ойындарын құру және дамыту</w:t>
            </w:r>
          </w:p>
        </w:tc>
        <w:tc>
          <w:tcPr>
            <w:tcW w:w="2835" w:type="dxa"/>
          </w:tcPr>
          <w:p w14:paraId="30404EA9" w14:textId="77777777" w:rsidR="00290379" w:rsidRPr="00131F29" w:rsidRDefault="00290379" w:rsidP="00897265">
            <w:pPr>
              <w:tabs>
                <w:tab w:val="left" w:pos="567"/>
              </w:tabs>
              <w:ind w:firstLine="33"/>
              <w:contextualSpacing/>
              <w:jc w:val="both"/>
              <w:rPr>
                <w:rFonts w:ascii="Times New Roman" w:eastAsia="Calibri" w:hAnsi="Times New Roman" w:cs="Times New Roman"/>
                <w:bCs/>
                <w:color w:val="000000" w:themeColor="text1"/>
                <w:sz w:val="28"/>
                <w:szCs w:val="28"/>
                <w:lang w:val="kk-KZ"/>
              </w:rPr>
            </w:pPr>
            <w:r w:rsidRPr="00131F29">
              <w:rPr>
                <w:rFonts w:ascii="Times New Roman" w:eastAsia="Calibri" w:hAnsi="Times New Roman" w:cs="Times New Roman"/>
                <w:bCs/>
                <w:color w:val="000000" w:themeColor="text1"/>
                <w:sz w:val="28"/>
                <w:szCs w:val="28"/>
                <w:lang w:val="kk-KZ"/>
              </w:rPr>
              <w:t>Прогрессивті күштердің фашистік Германияда Олимпиада ойындарын өткізуге қарсы күресі</w:t>
            </w:r>
          </w:p>
        </w:tc>
      </w:tr>
      <w:tr w:rsidR="00290379" w:rsidRPr="0025407A" w14:paraId="17980510" w14:textId="77777777" w:rsidTr="00EE7044">
        <w:trPr>
          <w:trHeight w:val="20"/>
        </w:trPr>
        <w:tc>
          <w:tcPr>
            <w:tcW w:w="817" w:type="dxa"/>
          </w:tcPr>
          <w:p w14:paraId="2C34BA54" w14:textId="77777777" w:rsidR="00290379" w:rsidRPr="00131F29" w:rsidRDefault="00290379" w:rsidP="00897265">
            <w:pPr>
              <w:tabs>
                <w:tab w:val="left" w:pos="567"/>
              </w:tabs>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2.7</w:t>
            </w:r>
          </w:p>
        </w:tc>
        <w:tc>
          <w:tcPr>
            <w:tcW w:w="3544" w:type="dxa"/>
          </w:tcPr>
          <w:p w14:paraId="7DDD04D3" w14:textId="77777777" w:rsidR="00290379" w:rsidRPr="00131F29" w:rsidRDefault="00290379" w:rsidP="00897265">
            <w:pPr>
              <w:tabs>
                <w:tab w:val="left" w:pos="567"/>
              </w:tabs>
              <w:ind w:firstLine="34"/>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Екінші дүниежүзілік соғыстан кейінгі Олимпиада ойындары</w:t>
            </w:r>
          </w:p>
        </w:tc>
        <w:tc>
          <w:tcPr>
            <w:tcW w:w="3827" w:type="dxa"/>
          </w:tcPr>
          <w:p w14:paraId="230F0A77" w14:textId="77777777" w:rsidR="00290379" w:rsidRPr="00131F29" w:rsidRDefault="00290379" w:rsidP="00897265">
            <w:pPr>
              <w:tabs>
                <w:tab w:val="left" w:pos="567"/>
              </w:tabs>
              <w:ind w:firstLine="34"/>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Екінші дүниежүзілік соғыстан кейінгі олимпиадалық қозғалыс</w:t>
            </w:r>
          </w:p>
        </w:tc>
        <w:tc>
          <w:tcPr>
            <w:tcW w:w="3686" w:type="dxa"/>
          </w:tcPr>
          <w:p w14:paraId="13113BCB" w14:textId="77777777" w:rsidR="00290379" w:rsidRPr="00131F29" w:rsidRDefault="00290379" w:rsidP="00897265">
            <w:pPr>
              <w:tabs>
                <w:tab w:val="left" w:pos="567"/>
              </w:tabs>
              <w:ind w:firstLine="34"/>
              <w:contextualSpacing/>
              <w:jc w:val="both"/>
              <w:rPr>
                <w:rFonts w:ascii="Times New Roman" w:eastAsia="Calibri" w:hAnsi="Times New Roman" w:cs="Times New Roman"/>
                <w:bCs/>
                <w:color w:val="000000" w:themeColor="text1"/>
                <w:sz w:val="28"/>
                <w:szCs w:val="28"/>
                <w:lang w:val="kk-KZ"/>
              </w:rPr>
            </w:pPr>
            <w:r w:rsidRPr="00131F29">
              <w:rPr>
                <w:rFonts w:ascii="Times New Roman" w:eastAsia="Calibri" w:hAnsi="Times New Roman" w:cs="Times New Roman"/>
                <w:bCs/>
                <w:color w:val="000000" w:themeColor="text1"/>
                <w:sz w:val="28"/>
                <w:szCs w:val="28"/>
                <w:lang w:val="kk-KZ"/>
              </w:rPr>
              <w:t>Соғыс кезеңіндегі халықаралық олимпиадалық қозғалыстың дағдарысы</w:t>
            </w:r>
          </w:p>
        </w:tc>
        <w:tc>
          <w:tcPr>
            <w:tcW w:w="2835" w:type="dxa"/>
          </w:tcPr>
          <w:p w14:paraId="172F95F1" w14:textId="77777777" w:rsidR="00290379" w:rsidRPr="00131F29" w:rsidRDefault="00290379" w:rsidP="00897265">
            <w:pPr>
              <w:tabs>
                <w:tab w:val="left" w:pos="567"/>
              </w:tabs>
              <w:ind w:firstLine="33"/>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xml:space="preserve">Таңдаған олимпиадалық спорт түрлерінің бірінің дамуы </w:t>
            </w:r>
          </w:p>
        </w:tc>
      </w:tr>
      <w:tr w:rsidR="00290379" w:rsidRPr="0025407A" w14:paraId="5E890229" w14:textId="77777777" w:rsidTr="00EE7044">
        <w:trPr>
          <w:trHeight w:val="20"/>
        </w:trPr>
        <w:tc>
          <w:tcPr>
            <w:tcW w:w="817" w:type="dxa"/>
          </w:tcPr>
          <w:p w14:paraId="3E06E75E" w14:textId="77777777" w:rsidR="00290379" w:rsidRPr="00131F29" w:rsidRDefault="00290379" w:rsidP="00897265">
            <w:pPr>
              <w:tabs>
                <w:tab w:val="left" w:pos="567"/>
              </w:tabs>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2.8</w:t>
            </w:r>
          </w:p>
        </w:tc>
        <w:tc>
          <w:tcPr>
            <w:tcW w:w="3544" w:type="dxa"/>
          </w:tcPr>
          <w:p w14:paraId="29E6CF9A" w14:textId="77777777" w:rsidR="00290379" w:rsidRPr="00131F29" w:rsidRDefault="00290379" w:rsidP="00897265">
            <w:pPr>
              <w:tabs>
                <w:tab w:val="left" w:pos="567"/>
              </w:tabs>
              <w:ind w:firstLine="34"/>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Екінші дүниежүзілік соғыстан кейінгі Олимпиада ойындары</w:t>
            </w:r>
          </w:p>
        </w:tc>
        <w:tc>
          <w:tcPr>
            <w:tcW w:w="3827" w:type="dxa"/>
          </w:tcPr>
          <w:p w14:paraId="16B7013E" w14:textId="77777777" w:rsidR="00290379" w:rsidRPr="00131F29" w:rsidRDefault="00290379" w:rsidP="00897265">
            <w:pPr>
              <w:tabs>
                <w:tab w:val="left" w:pos="567"/>
              </w:tabs>
              <w:ind w:firstLine="34"/>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bCs/>
                <w:color w:val="000000" w:themeColor="text1"/>
                <w:sz w:val="28"/>
                <w:szCs w:val="28"/>
                <w:lang w:val="kk-KZ"/>
              </w:rPr>
              <w:t xml:space="preserve">Олимпиада ойындарында </w:t>
            </w:r>
            <w:r w:rsidRPr="00131F29">
              <w:rPr>
                <w:rFonts w:ascii="Times New Roman" w:eastAsia="Calibri" w:hAnsi="Times New Roman" w:cs="Times New Roman"/>
                <w:color w:val="000000" w:themeColor="text1"/>
                <w:sz w:val="28"/>
                <w:szCs w:val="28"/>
                <w:lang w:val="kk-KZ"/>
              </w:rPr>
              <w:t xml:space="preserve"> Кеңестік спортшылар </w:t>
            </w:r>
          </w:p>
        </w:tc>
        <w:tc>
          <w:tcPr>
            <w:tcW w:w="3686" w:type="dxa"/>
          </w:tcPr>
          <w:p w14:paraId="05B76724" w14:textId="77777777" w:rsidR="00290379" w:rsidRPr="00131F29" w:rsidRDefault="00290379" w:rsidP="00897265">
            <w:pPr>
              <w:tabs>
                <w:tab w:val="left" w:pos="567"/>
              </w:tabs>
              <w:ind w:firstLine="34"/>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Кеңестік спортшылар мен басқа елдердің спортшыларының өнерін салыстырмалы талдау</w:t>
            </w:r>
          </w:p>
        </w:tc>
        <w:tc>
          <w:tcPr>
            <w:tcW w:w="2835" w:type="dxa"/>
          </w:tcPr>
          <w:p w14:paraId="67FC8BB8" w14:textId="1A0EA1B7" w:rsidR="00290379" w:rsidRPr="00131F29" w:rsidRDefault="00D87062" w:rsidP="00D87062">
            <w:pPr>
              <w:tabs>
                <w:tab w:val="left" w:pos="567"/>
              </w:tabs>
              <w:ind w:firstLine="33"/>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xml:space="preserve">Олимпиадалық конгрестер, </w:t>
            </w:r>
            <w:r w:rsidR="00290379" w:rsidRPr="00131F29">
              <w:rPr>
                <w:rFonts w:ascii="Times New Roman" w:eastAsia="Calibri" w:hAnsi="Times New Roman" w:cs="Times New Roman"/>
                <w:color w:val="000000" w:themeColor="text1"/>
                <w:sz w:val="28"/>
                <w:szCs w:val="28"/>
                <w:lang w:val="kk-KZ"/>
              </w:rPr>
              <w:t>қазіргі олимпиадалық қозғалыс мәселелері</w:t>
            </w:r>
          </w:p>
        </w:tc>
      </w:tr>
      <w:tr w:rsidR="00290379" w:rsidRPr="00131F29" w14:paraId="48EF4A8B" w14:textId="77777777" w:rsidTr="00EE7044">
        <w:trPr>
          <w:trHeight w:val="20"/>
        </w:trPr>
        <w:tc>
          <w:tcPr>
            <w:tcW w:w="817" w:type="dxa"/>
          </w:tcPr>
          <w:p w14:paraId="4924C373" w14:textId="77777777" w:rsidR="00290379" w:rsidRPr="00131F29" w:rsidRDefault="00290379" w:rsidP="00897265">
            <w:pPr>
              <w:tabs>
                <w:tab w:val="left" w:pos="567"/>
              </w:tabs>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2.9</w:t>
            </w:r>
          </w:p>
        </w:tc>
        <w:tc>
          <w:tcPr>
            <w:tcW w:w="3544" w:type="dxa"/>
          </w:tcPr>
          <w:p w14:paraId="226AE37A" w14:textId="77777777" w:rsidR="00290379" w:rsidRPr="00131F29" w:rsidRDefault="00290379" w:rsidP="00897265">
            <w:pPr>
              <w:tabs>
                <w:tab w:val="left" w:pos="567"/>
              </w:tabs>
              <w:ind w:firstLine="34"/>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Тәуелсіз Қазақстанның олимпиадалық қозғалысы</w:t>
            </w:r>
          </w:p>
        </w:tc>
        <w:tc>
          <w:tcPr>
            <w:tcW w:w="3827" w:type="dxa"/>
          </w:tcPr>
          <w:p w14:paraId="79A58AD8" w14:textId="77777777" w:rsidR="00290379" w:rsidRPr="00131F29" w:rsidRDefault="00290379" w:rsidP="00897265">
            <w:pPr>
              <w:tabs>
                <w:tab w:val="left" w:pos="567"/>
              </w:tabs>
              <w:ind w:firstLine="34"/>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Тәуелсіз қазақстандық спортшылардың Олимпиада ойындарындағы жетістіктері</w:t>
            </w:r>
          </w:p>
        </w:tc>
        <w:tc>
          <w:tcPr>
            <w:tcW w:w="3686" w:type="dxa"/>
          </w:tcPr>
          <w:p w14:paraId="5ECC8444" w14:textId="1C267ABC" w:rsidR="00290379" w:rsidRPr="00131F29" w:rsidRDefault="00290379" w:rsidP="00EE7044">
            <w:pPr>
              <w:tabs>
                <w:tab w:val="left" w:pos="567"/>
              </w:tabs>
              <w:ind w:firstLine="34"/>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Қаза</w:t>
            </w:r>
            <w:r w:rsidR="007D5955">
              <w:rPr>
                <w:rFonts w:ascii="Times New Roman" w:eastAsia="Calibri" w:hAnsi="Times New Roman" w:cs="Times New Roman"/>
                <w:color w:val="000000" w:themeColor="text1"/>
                <w:sz w:val="28"/>
                <w:szCs w:val="28"/>
                <w:lang w:val="kk-KZ"/>
              </w:rPr>
              <w:t>қстан Республикасы</w:t>
            </w:r>
            <w:r w:rsidRPr="00131F29">
              <w:rPr>
                <w:rFonts w:ascii="Times New Roman" w:eastAsia="Calibri" w:hAnsi="Times New Roman" w:cs="Times New Roman"/>
                <w:color w:val="000000" w:themeColor="text1"/>
                <w:sz w:val="28"/>
                <w:szCs w:val="28"/>
                <w:lang w:val="kk-KZ"/>
              </w:rPr>
              <w:t xml:space="preserve"> Ұлттық</w:t>
            </w:r>
            <w:r w:rsidR="00EE7044" w:rsidRPr="00131F29">
              <w:rPr>
                <w:rFonts w:ascii="Times New Roman" w:eastAsia="Calibri" w:hAnsi="Times New Roman" w:cs="Times New Roman"/>
                <w:color w:val="000000" w:themeColor="text1"/>
                <w:sz w:val="28"/>
                <w:szCs w:val="28"/>
                <w:lang w:val="kk-KZ"/>
              </w:rPr>
              <w:t xml:space="preserve"> Олимпиада комитеті қызметі </w:t>
            </w:r>
            <w:r w:rsidRPr="00131F29">
              <w:rPr>
                <w:rFonts w:ascii="Times New Roman" w:eastAsia="Calibri" w:hAnsi="Times New Roman" w:cs="Times New Roman"/>
                <w:color w:val="000000" w:themeColor="text1"/>
                <w:sz w:val="28"/>
                <w:szCs w:val="28"/>
                <w:lang w:val="kk-KZ"/>
              </w:rPr>
              <w:t>бағыттары</w:t>
            </w:r>
          </w:p>
        </w:tc>
        <w:tc>
          <w:tcPr>
            <w:tcW w:w="2835" w:type="dxa"/>
          </w:tcPr>
          <w:p w14:paraId="66FB1205" w14:textId="3086CC11" w:rsidR="00290379" w:rsidRPr="00131F29" w:rsidRDefault="00D87062" w:rsidP="00D87062">
            <w:pPr>
              <w:tabs>
                <w:tab w:val="left" w:pos="567"/>
              </w:tabs>
              <w:ind w:firstLine="33"/>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xml:space="preserve">2020 жылғы Жазғы Олимпиадаға </w:t>
            </w:r>
            <w:r w:rsidR="00290379" w:rsidRPr="00131F29">
              <w:rPr>
                <w:rFonts w:ascii="Times New Roman" w:eastAsia="Calibri" w:hAnsi="Times New Roman" w:cs="Times New Roman"/>
                <w:color w:val="000000" w:themeColor="text1"/>
                <w:sz w:val="28"/>
                <w:szCs w:val="28"/>
                <w:lang w:val="kk-KZ"/>
              </w:rPr>
              <w:t>дайындығы</w:t>
            </w:r>
          </w:p>
        </w:tc>
      </w:tr>
      <w:tr w:rsidR="00290379" w:rsidRPr="00131F29" w14:paraId="057F93D2" w14:textId="77777777" w:rsidTr="00EE7044">
        <w:trPr>
          <w:trHeight w:val="20"/>
        </w:trPr>
        <w:tc>
          <w:tcPr>
            <w:tcW w:w="817" w:type="dxa"/>
          </w:tcPr>
          <w:p w14:paraId="1F0B9296" w14:textId="77777777" w:rsidR="00290379" w:rsidRPr="00131F29" w:rsidRDefault="00290379" w:rsidP="00897265">
            <w:pPr>
              <w:tabs>
                <w:tab w:val="left" w:pos="567"/>
              </w:tabs>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2.10</w:t>
            </w:r>
          </w:p>
        </w:tc>
        <w:tc>
          <w:tcPr>
            <w:tcW w:w="3544" w:type="dxa"/>
          </w:tcPr>
          <w:p w14:paraId="1A034109" w14:textId="77777777" w:rsidR="00290379" w:rsidRPr="00131F29" w:rsidRDefault="00290379" w:rsidP="00897265">
            <w:pPr>
              <w:tabs>
                <w:tab w:val="left" w:pos="567"/>
              </w:tabs>
              <w:ind w:firstLine="34"/>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Олимпиадалық идея белгілерде, рәміздерде және марапаттарда</w:t>
            </w:r>
          </w:p>
        </w:tc>
        <w:tc>
          <w:tcPr>
            <w:tcW w:w="3827" w:type="dxa"/>
          </w:tcPr>
          <w:p w14:paraId="09E2C71F" w14:textId="77777777" w:rsidR="00290379" w:rsidRPr="00131F29" w:rsidRDefault="00290379" w:rsidP="003D6772">
            <w:pPr>
              <w:tabs>
                <w:tab w:val="left" w:pos="567"/>
              </w:tabs>
              <w:ind w:firstLine="34"/>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Олимпиадалық символ және олимпиадалық жалау, алау, олимпиадалық ұран және қағидалар</w:t>
            </w:r>
          </w:p>
        </w:tc>
        <w:tc>
          <w:tcPr>
            <w:tcW w:w="3686" w:type="dxa"/>
          </w:tcPr>
          <w:p w14:paraId="5BFDA35D" w14:textId="77777777" w:rsidR="00290379" w:rsidRPr="00131F29" w:rsidRDefault="00290379" w:rsidP="003D6772">
            <w:pPr>
              <w:tabs>
                <w:tab w:val="left" w:pos="567"/>
              </w:tabs>
              <w:ind w:firstLine="34"/>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Олимпиада ойындарының эмблемасы, ант, әнұран, олимпиадалық марапаттар және олимпиадалық тұғыр</w:t>
            </w:r>
          </w:p>
        </w:tc>
        <w:tc>
          <w:tcPr>
            <w:tcW w:w="2835" w:type="dxa"/>
          </w:tcPr>
          <w:p w14:paraId="2C70FBFB" w14:textId="77777777" w:rsidR="00290379" w:rsidRPr="00131F29" w:rsidRDefault="00290379" w:rsidP="00897265">
            <w:pPr>
              <w:tabs>
                <w:tab w:val="left" w:pos="567"/>
              </w:tabs>
              <w:ind w:firstLine="33"/>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Олимпиада ойындарының ашылу және  жабылу салтанаты</w:t>
            </w:r>
          </w:p>
        </w:tc>
      </w:tr>
    </w:tbl>
    <w:p w14:paraId="408F25F8" w14:textId="77777777" w:rsidR="00532002" w:rsidRPr="00131F29" w:rsidRDefault="00532002" w:rsidP="003D6772">
      <w:pPr>
        <w:tabs>
          <w:tab w:val="left" w:pos="567"/>
        </w:tabs>
        <w:spacing w:after="0" w:line="240" w:lineRule="auto"/>
        <w:contextualSpacing/>
        <w:rPr>
          <w:rFonts w:ascii="Times New Roman" w:eastAsia="Calibri" w:hAnsi="Times New Roman" w:cs="Times New Roman"/>
          <w:color w:val="000000" w:themeColor="text1"/>
          <w:sz w:val="28"/>
          <w:szCs w:val="28"/>
          <w:lang w:val="kk-KZ"/>
        </w:rPr>
      </w:pPr>
    </w:p>
    <w:p w14:paraId="0A568548" w14:textId="314F0C14" w:rsidR="003D6772" w:rsidRPr="00131F29" w:rsidRDefault="00845807" w:rsidP="003D6772">
      <w:pPr>
        <w:tabs>
          <w:tab w:val="left" w:pos="567"/>
        </w:tabs>
        <w:spacing w:after="0" w:line="240" w:lineRule="auto"/>
        <w:contextualSpacing/>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lastRenderedPageBreak/>
        <w:t>24</w:t>
      </w:r>
      <w:r w:rsidR="00111E48" w:rsidRPr="00131F29">
        <w:rPr>
          <w:rFonts w:ascii="Times New Roman" w:eastAsia="Calibri" w:hAnsi="Times New Roman" w:cs="Times New Roman"/>
          <w:color w:val="000000" w:themeColor="text1"/>
          <w:sz w:val="28"/>
          <w:szCs w:val="28"/>
          <w:lang w:val="kk-KZ"/>
        </w:rPr>
        <w:t xml:space="preserve"> </w:t>
      </w:r>
      <w:r w:rsidR="004D7902" w:rsidRPr="00131F29">
        <w:rPr>
          <w:rFonts w:ascii="Times New Roman" w:eastAsia="Calibri" w:hAnsi="Times New Roman" w:cs="Times New Roman"/>
          <w:color w:val="000000" w:themeColor="text1"/>
          <w:sz w:val="28"/>
          <w:szCs w:val="28"/>
          <w:lang w:val="kk-KZ"/>
        </w:rPr>
        <w:t xml:space="preserve">- </w:t>
      </w:r>
      <w:r w:rsidR="00897265" w:rsidRPr="00131F29">
        <w:rPr>
          <w:rFonts w:ascii="Times New Roman" w:eastAsia="Calibri" w:hAnsi="Times New Roman" w:cs="Times New Roman"/>
          <w:color w:val="000000" w:themeColor="text1"/>
          <w:sz w:val="28"/>
          <w:szCs w:val="28"/>
          <w:lang w:val="kk-KZ"/>
        </w:rPr>
        <w:t xml:space="preserve"> кесте</w:t>
      </w:r>
      <w:r w:rsidR="009A30D2" w:rsidRPr="00131F29">
        <w:rPr>
          <w:rFonts w:ascii="Times New Roman" w:eastAsia="Calibri" w:hAnsi="Times New Roman" w:cs="Times New Roman"/>
          <w:color w:val="000000" w:themeColor="text1"/>
          <w:sz w:val="28"/>
          <w:szCs w:val="28"/>
          <w:lang w:val="kk-KZ"/>
        </w:rPr>
        <w:t>нің</w:t>
      </w:r>
      <w:r w:rsidR="00897265" w:rsidRPr="00131F29">
        <w:rPr>
          <w:rFonts w:ascii="Times New Roman" w:eastAsia="Calibri" w:hAnsi="Times New Roman" w:cs="Times New Roman"/>
          <w:color w:val="000000" w:themeColor="text1"/>
          <w:sz w:val="28"/>
          <w:szCs w:val="28"/>
          <w:lang w:val="kk-KZ"/>
        </w:rPr>
        <w:t xml:space="preserve"> </w:t>
      </w:r>
      <w:r w:rsidR="003D6772" w:rsidRPr="00131F29">
        <w:rPr>
          <w:rFonts w:ascii="Times New Roman" w:eastAsia="Calibri" w:hAnsi="Times New Roman" w:cs="Times New Roman"/>
          <w:color w:val="000000" w:themeColor="text1"/>
          <w:sz w:val="28"/>
          <w:szCs w:val="28"/>
          <w:lang w:val="kk-KZ"/>
        </w:rPr>
        <w:t>жалғасы</w:t>
      </w:r>
    </w:p>
    <w:tbl>
      <w:tblPr>
        <w:tblStyle w:val="a3"/>
        <w:tblW w:w="14709" w:type="dxa"/>
        <w:tblLayout w:type="fixed"/>
        <w:tblLook w:val="04A0" w:firstRow="1" w:lastRow="0" w:firstColumn="1" w:lastColumn="0" w:noHBand="0" w:noVBand="1"/>
      </w:tblPr>
      <w:tblGrid>
        <w:gridCol w:w="817"/>
        <w:gridCol w:w="3544"/>
        <w:gridCol w:w="3826"/>
        <w:gridCol w:w="107"/>
        <w:gridCol w:w="3687"/>
        <w:gridCol w:w="2728"/>
      </w:tblGrid>
      <w:tr w:rsidR="00D87062" w:rsidRPr="00131F29" w14:paraId="28E20872" w14:textId="0A66B101" w:rsidTr="004E17F2">
        <w:tc>
          <w:tcPr>
            <w:tcW w:w="817" w:type="dxa"/>
          </w:tcPr>
          <w:p w14:paraId="3443D228" w14:textId="0D5746E0" w:rsidR="00D87062" w:rsidRPr="00131F29" w:rsidRDefault="00D87062" w:rsidP="006D797E">
            <w:pPr>
              <w:tabs>
                <w:tab w:val="left" w:pos="567"/>
              </w:tabs>
              <w:contextualSpacing/>
              <w:jc w:val="center"/>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1</w:t>
            </w:r>
          </w:p>
        </w:tc>
        <w:tc>
          <w:tcPr>
            <w:tcW w:w="3544" w:type="dxa"/>
          </w:tcPr>
          <w:p w14:paraId="0219BCA9" w14:textId="6846A476" w:rsidR="00D87062" w:rsidRPr="00131F29" w:rsidRDefault="00D87062" w:rsidP="006D797E">
            <w:pPr>
              <w:tabs>
                <w:tab w:val="left" w:pos="567"/>
              </w:tabs>
              <w:ind w:firstLine="567"/>
              <w:contextualSpacing/>
              <w:jc w:val="center"/>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2</w:t>
            </w:r>
          </w:p>
        </w:tc>
        <w:tc>
          <w:tcPr>
            <w:tcW w:w="3826" w:type="dxa"/>
          </w:tcPr>
          <w:p w14:paraId="3BE126CD" w14:textId="79203FB2" w:rsidR="00D87062" w:rsidRPr="00131F29" w:rsidRDefault="00D87062" w:rsidP="006D797E">
            <w:pPr>
              <w:tabs>
                <w:tab w:val="left" w:pos="567"/>
              </w:tabs>
              <w:ind w:firstLine="567"/>
              <w:contextualSpacing/>
              <w:jc w:val="center"/>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3</w:t>
            </w:r>
          </w:p>
        </w:tc>
        <w:tc>
          <w:tcPr>
            <w:tcW w:w="3794" w:type="dxa"/>
            <w:gridSpan w:val="2"/>
          </w:tcPr>
          <w:p w14:paraId="6BB9726C" w14:textId="65388107" w:rsidR="00D87062" w:rsidRPr="00131F29" w:rsidRDefault="00D87062" w:rsidP="006D797E">
            <w:pPr>
              <w:tabs>
                <w:tab w:val="left" w:pos="567"/>
              </w:tabs>
              <w:ind w:firstLine="567"/>
              <w:contextualSpacing/>
              <w:jc w:val="center"/>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4</w:t>
            </w:r>
          </w:p>
        </w:tc>
        <w:tc>
          <w:tcPr>
            <w:tcW w:w="2728" w:type="dxa"/>
          </w:tcPr>
          <w:p w14:paraId="20A13AC6" w14:textId="43BAE300" w:rsidR="00D87062" w:rsidRPr="00131F29" w:rsidRDefault="00D87062" w:rsidP="006D797E">
            <w:pPr>
              <w:tabs>
                <w:tab w:val="left" w:pos="567"/>
              </w:tabs>
              <w:ind w:firstLine="567"/>
              <w:contextualSpacing/>
              <w:jc w:val="center"/>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5</w:t>
            </w:r>
          </w:p>
        </w:tc>
      </w:tr>
      <w:tr w:rsidR="00D87062" w:rsidRPr="00131F29" w14:paraId="2DDF4CCD" w14:textId="2276532A" w:rsidTr="004E17F2">
        <w:tc>
          <w:tcPr>
            <w:tcW w:w="14709" w:type="dxa"/>
            <w:gridSpan w:val="6"/>
          </w:tcPr>
          <w:p w14:paraId="30612C54" w14:textId="73DC005C" w:rsidR="00D87062" w:rsidRPr="00131F29" w:rsidRDefault="00D87062" w:rsidP="00D87062">
            <w:pPr>
              <w:tabs>
                <w:tab w:val="left" w:pos="567"/>
              </w:tabs>
              <w:contextualSpacing/>
              <w:jc w:val="center"/>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3</w:t>
            </w:r>
            <w:r w:rsidR="004E17F2" w:rsidRPr="00131F29">
              <w:rPr>
                <w:rFonts w:ascii="Times New Roman" w:eastAsia="Calibri" w:hAnsi="Times New Roman" w:cs="Times New Roman"/>
                <w:color w:val="000000" w:themeColor="text1"/>
                <w:sz w:val="28"/>
                <w:szCs w:val="28"/>
                <w:lang w:val="kk-KZ"/>
              </w:rPr>
              <w:t xml:space="preserve"> </w:t>
            </w:r>
            <w:r w:rsidRPr="00131F29">
              <w:rPr>
                <w:rFonts w:ascii="Times New Roman" w:eastAsia="Calibri" w:hAnsi="Times New Roman" w:cs="Times New Roman"/>
                <w:color w:val="000000" w:themeColor="text1"/>
                <w:sz w:val="28"/>
                <w:szCs w:val="28"/>
                <w:lang w:val="kk-KZ"/>
              </w:rPr>
              <w:t>МОДУЛЬ. БАЛАЛАР МЕН ЖАСТАРҒА ОЛИМПИАДАЛЫҚ БІЛІМ БЕРУДІ ТАРАТУ  (МЕКТЕПКЕ ДЕЙІНГІ, МЕКТЕП, ЖОО)</w:t>
            </w:r>
          </w:p>
        </w:tc>
      </w:tr>
      <w:tr w:rsidR="003D6772" w:rsidRPr="0025407A" w14:paraId="5995DA83" w14:textId="77777777" w:rsidTr="004E17F2">
        <w:tc>
          <w:tcPr>
            <w:tcW w:w="817" w:type="dxa"/>
          </w:tcPr>
          <w:p w14:paraId="026AD4EF" w14:textId="77777777" w:rsidR="003D6772" w:rsidRPr="00131F29" w:rsidRDefault="003D6772" w:rsidP="00897265">
            <w:pPr>
              <w:tabs>
                <w:tab w:val="left" w:pos="567"/>
              </w:tabs>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3.1</w:t>
            </w:r>
          </w:p>
        </w:tc>
        <w:tc>
          <w:tcPr>
            <w:tcW w:w="3544" w:type="dxa"/>
          </w:tcPr>
          <w:p w14:paraId="57778E4B" w14:textId="77777777" w:rsidR="003D6772" w:rsidRPr="00131F29" w:rsidRDefault="003D6772" w:rsidP="00897265">
            <w:pPr>
              <w:tabs>
                <w:tab w:val="left" w:pos="567"/>
              </w:tabs>
              <w:ind w:firstLine="34"/>
              <w:contextualSpacing/>
              <w:jc w:val="both"/>
              <w:rPr>
                <w:rFonts w:ascii="Times New Roman" w:eastAsia="Calibri" w:hAnsi="Times New Roman" w:cs="Times New Roman"/>
                <w:bCs/>
                <w:color w:val="000000" w:themeColor="text1"/>
                <w:sz w:val="28"/>
                <w:szCs w:val="28"/>
                <w:lang w:val="kk-KZ"/>
              </w:rPr>
            </w:pPr>
            <w:r w:rsidRPr="00131F29">
              <w:rPr>
                <w:rFonts w:ascii="Times New Roman" w:eastAsia="Calibri" w:hAnsi="Times New Roman" w:cs="Times New Roman"/>
                <w:bCs/>
                <w:color w:val="000000" w:themeColor="text1"/>
                <w:sz w:val="28"/>
                <w:szCs w:val="28"/>
                <w:lang w:val="kk-KZ"/>
              </w:rPr>
              <w:t>Олимпиадалық білім беру тарихы</w:t>
            </w:r>
          </w:p>
        </w:tc>
        <w:tc>
          <w:tcPr>
            <w:tcW w:w="3933" w:type="dxa"/>
            <w:gridSpan w:val="2"/>
          </w:tcPr>
          <w:p w14:paraId="209AB94E" w14:textId="77777777" w:rsidR="003D6772" w:rsidRPr="00131F29" w:rsidRDefault="003D6772" w:rsidP="00897265">
            <w:pPr>
              <w:tabs>
                <w:tab w:val="left" w:pos="567"/>
              </w:tabs>
              <w:ind w:firstLine="34"/>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Олимпиадалық педагогика және олимпиадалық мәдениет теориясы жаңа ғылыми пәндер ретінде</w:t>
            </w:r>
          </w:p>
        </w:tc>
        <w:tc>
          <w:tcPr>
            <w:tcW w:w="3687" w:type="dxa"/>
          </w:tcPr>
          <w:p w14:paraId="6AC39896" w14:textId="77777777" w:rsidR="003D6772" w:rsidRPr="00131F29" w:rsidRDefault="003D6772" w:rsidP="00897265">
            <w:pPr>
              <w:tabs>
                <w:tab w:val="left" w:pos="567"/>
              </w:tabs>
              <w:ind w:firstLine="34"/>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Олимпиадалық білім берудің рухани-адамгершілік және эстетикалық әлеуеті</w:t>
            </w:r>
          </w:p>
        </w:tc>
        <w:tc>
          <w:tcPr>
            <w:tcW w:w="2728" w:type="dxa"/>
          </w:tcPr>
          <w:p w14:paraId="6CC1959F" w14:textId="77777777" w:rsidR="003D6772" w:rsidRPr="00131F29" w:rsidRDefault="003D6772" w:rsidP="00897265">
            <w:pPr>
              <w:tabs>
                <w:tab w:val="left" w:pos="567"/>
              </w:tabs>
              <w:ind w:firstLine="34"/>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xml:space="preserve">«Адал ойын» (Fair play) қағидалары </w:t>
            </w:r>
          </w:p>
        </w:tc>
      </w:tr>
      <w:tr w:rsidR="003D6772" w:rsidRPr="0025407A" w14:paraId="340333A8" w14:textId="77777777" w:rsidTr="004E17F2">
        <w:tc>
          <w:tcPr>
            <w:tcW w:w="817" w:type="dxa"/>
          </w:tcPr>
          <w:p w14:paraId="64ECC734" w14:textId="77777777" w:rsidR="003D6772" w:rsidRPr="00131F29" w:rsidRDefault="003D6772" w:rsidP="00897265">
            <w:pPr>
              <w:tabs>
                <w:tab w:val="left" w:pos="567"/>
              </w:tabs>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3.2</w:t>
            </w:r>
          </w:p>
        </w:tc>
        <w:tc>
          <w:tcPr>
            <w:tcW w:w="3544" w:type="dxa"/>
          </w:tcPr>
          <w:p w14:paraId="6AA2FA24" w14:textId="77777777" w:rsidR="003D6772" w:rsidRPr="00131F29" w:rsidRDefault="003D6772" w:rsidP="00897265">
            <w:pPr>
              <w:tabs>
                <w:tab w:val="left" w:pos="567"/>
              </w:tabs>
              <w:ind w:firstLine="34"/>
              <w:contextualSpacing/>
              <w:jc w:val="both"/>
              <w:rPr>
                <w:rFonts w:ascii="Times New Roman" w:eastAsia="Calibri" w:hAnsi="Times New Roman" w:cs="Times New Roman"/>
                <w:bCs/>
                <w:color w:val="000000" w:themeColor="text1"/>
                <w:sz w:val="28"/>
                <w:szCs w:val="28"/>
                <w:lang w:val="kk-KZ"/>
              </w:rPr>
            </w:pPr>
            <w:r w:rsidRPr="00131F29">
              <w:rPr>
                <w:rFonts w:ascii="Times New Roman" w:eastAsia="Calibri" w:hAnsi="Times New Roman" w:cs="Times New Roman"/>
                <w:bCs/>
                <w:color w:val="000000" w:themeColor="text1"/>
                <w:sz w:val="28"/>
                <w:szCs w:val="28"/>
                <w:lang w:val="kk-KZ"/>
              </w:rPr>
              <w:t>Олимпиадалық білім берудің өзектілігі мен түсінігі</w:t>
            </w:r>
          </w:p>
        </w:tc>
        <w:tc>
          <w:tcPr>
            <w:tcW w:w="3933" w:type="dxa"/>
            <w:gridSpan w:val="2"/>
          </w:tcPr>
          <w:p w14:paraId="096338A2" w14:textId="77777777" w:rsidR="003D6772" w:rsidRPr="00131F29" w:rsidRDefault="003D6772" w:rsidP="00897265">
            <w:pPr>
              <w:tabs>
                <w:tab w:val="left" w:pos="567"/>
              </w:tabs>
              <w:ind w:firstLine="34"/>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Олимпиадалық білім берудің халықаралық тәжірибесі және оның Қазақстан білім беру жүйесінің құндылық бағдарларын қалыптастырудағы рөлі</w:t>
            </w:r>
          </w:p>
        </w:tc>
        <w:tc>
          <w:tcPr>
            <w:tcW w:w="3687" w:type="dxa"/>
          </w:tcPr>
          <w:p w14:paraId="3E805480" w14:textId="2B4A87F6" w:rsidR="003D6772" w:rsidRPr="00131F29" w:rsidRDefault="003D6772" w:rsidP="00562849">
            <w:pPr>
              <w:tabs>
                <w:tab w:val="left" w:pos="567"/>
              </w:tabs>
              <w:ind w:firstLine="34"/>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xml:space="preserve">Қазіргі олимпиадалық білім берудің </w:t>
            </w:r>
            <w:r w:rsidR="00562849" w:rsidRPr="00131F29">
              <w:rPr>
                <w:rFonts w:ascii="Times New Roman" w:eastAsia="Calibri" w:hAnsi="Times New Roman" w:cs="Times New Roman"/>
                <w:color w:val="000000" w:themeColor="text1"/>
                <w:sz w:val="28"/>
                <w:szCs w:val="28"/>
                <w:lang w:val="kk-KZ"/>
              </w:rPr>
              <w:t xml:space="preserve">қағидаттары </w:t>
            </w:r>
            <w:r w:rsidRPr="00131F29">
              <w:rPr>
                <w:rFonts w:ascii="Times New Roman" w:eastAsia="Calibri" w:hAnsi="Times New Roman" w:cs="Times New Roman"/>
                <w:color w:val="000000" w:themeColor="text1"/>
                <w:sz w:val="28"/>
                <w:szCs w:val="28"/>
                <w:lang w:val="kk-KZ"/>
              </w:rPr>
              <w:t>мен технологиялары</w:t>
            </w:r>
          </w:p>
        </w:tc>
        <w:tc>
          <w:tcPr>
            <w:tcW w:w="2728" w:type="dxa"/>
          </w:tcPr>
          <w:p w14:paraId="5C368E70" w14:textId="1B1D7A4E" w:rsidR="003D6772" w:rsidRPr="00131F29" w:rsidRDefault="003D6772" w:rsidP="00897265">
            <w:pPr>
              <w:tabs>
                <w:tab w:val="left" w:pos="567"/>
              </w:tabs>
              <w:ind w:firstLine="34"/>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Қаза</w:t>
            </w:r>
            <w:r w:rsidR="007D5955">
              <w:rPr>
                <w:rFonts w:ascii="Times New Roman" w:eastAsia="Calibri" w:hAnsi="Times New Roman" w:cs="Times New Roman"/>
                <w:color w:val="000000" w:themeColor="text1"/>
                <w:sz w:val="28"/>
                <w:szCs w:val="28"/>
                <w:lang w:val="kk-KZ"/>
              </w:rPr>
              <w:t>қ</w:t>
            </w:r>
            <w:r w:rsidRPr="00131F29">
              <w:rPr>
                <w:rFonts w:ascii="Times New Roman" w:eastAsia="Calibri" w:hAnsi="Times New Roman" w:cs="Times New Roman"/>
                <w:color w:val="000000" w:themeColor="text1"/>
                <w:sz w:val="28"/>
                <w:szCs w:val="28"/>
                <w:lang w:val="kk-KZ"/>
              </w:rPr>
              <w:t>стан  Республикасының олимпиадалық білім беру жүйесінің көздері</w:t>
            </w:r>
          </w:p>
        </w:tc>
      </w:tr>
      <w:tr w:rsidR="003D6772" w:rsidRPr="0025407A" w14:paraId="4CB76542" w14:textId="77777777" w:rsidTr="004E17F2">
        <w:tc>
          <w:tcPr>
            <w:tcW w:w="817" w:type="dxa"/>
          </w:tcPr>
          <w:p w14:paraId="79E18D1E" w14:textId="77777777" w:rsidR="003D6772" w:rsidRPr="00131F29" w:rsidRDefault="003D6772" w:rsidP="00897265">
            <w:pPr>
              <w:tabs>
                <w:tab w:val="left" w:pos="567"/>
              </w:tabs>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3.3</w:t>
            </w:r>
          </w:p>
        </w:tc>
        <w:tc>
          <w:tcPr>
            <w:tcW w:w="3544" w:type="dxa"/>
          </w:tcPr>
          <w:p w14:paraId="5CEFB6FA" w14:textId="77777777" w:rsidR="003D6772" w:rsidRPr="00131F29" w:rsidRDefault="003D6772" w:rsidP="00897265">
            <w:pPr>
              <w:tabs>
                <w:tab w:val="left" w:pos="567"/>
              </w:tabs>
              <w:ind w:firstLine="34"/>
              <w:contextualSpacing/>
              <w:jc w:val="both"/>
              <w:rPr>
                <w:rFonts w:ascii="Times New Roman" w:eastAsia="Calibri" w:hAnsi="Times New Roman" w:cs="Times New Roman"/>
                <w:bCs/>
                <w:color w:val="000000" w:themeColor="text1"/>
                <w:sz w:val="28"/>
                <w:szCs w:val="28"/>
                <w:lang w:val="kk-KZ"/>
              </w:rPr>
            </w:pPr>
            <w:r w:rsidRPr="00131F29">
              <w:rPr>
                <w:rFonts w:ascii="Times New Roman" w:eastAsia="Calibri" w:hAnsi="Times New Roman" w:cs="Times New Roman"/>
                <w:bCs/>
                <w:color w:val="000000" w:themeColor="text1"/>
                <w:sz w:val="28"/>
                <w:szCs w:val="28"/>
                <w:lang w:val="kk-KZ"/>
              </w:rPr>
              <w:t>Олимпиадалық білім берудің ақпараттық бағыты</w:t>
            </w:r>
          </w:p>
        </w:tc>
        <w:tc>
          <w:tcPr>
            <w:tcW w:w="3933" w:type="dxa"/>
            <w:gridSpan w:val="2"/>
          </w:tcPr>
          <w:p w14:paraId="734B710E" w14:textId="77777777" w:rsidR="003D6772" w:rsidRPr="00131F29" w:rsidRDefault="003D6772" w:rsidP="00897265">
            <w:pPr>
              <w:tabs>
                <w:tab w:val="left" w:pos="567"/>
              </w:tabs>
              <w:ind w:firstLine="34"/>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Олимпиадалық білім берудің көркемдік-эстетикалық бағыты</w:t>
            </w:r>
          </w:p>
          <w:p w14:paraId="303D16EE" w14:textId="77777777" w:rsidR="003D6772" w:rsidRPr="00131F29" w:rsidRDefault="003D6772" w:rsidP="00897265">
            <w:pPr>
              <w:tabs>
                <w:tab w:val="left" w:pos="567"/>
              </w:tabs>
              <w:ind w:firstLine="34"/>
              <w:contextualSpacing/>
              <w:jc w:val="both"/>
              <w:rPr>
                <w:rFonts w:ascii="Times New Roman" w:eastAsia="Calibri" w:hAnsi="Times New Roman" w:cs="Times New Roman"/>
                <w:color w:val="000000" w:themeColor="text1"/>
                <w:sz w:val="28"/>
                <w:szCs w:val="28"/>
                <w:lang w:val="kk-KZ"/>
              </w:rPr>
            </w:pPr>
          </w:p>
        </w:tc>
        <w:tc>
          <w:tcPr>
            <w:tcW w:w="3687" w:type="dxa"/>
          </w:tcPr>
          <w:p w14:paraId="32A57138" w14:textId="77777777" w:rsidR="003D6772" w:rsidRPr="00131F29" w:rsidRDefault="003D6772" w:rsidP="00897265">
            <w:pPr>
              <w:tabs>
                <w:tab w:val="left" w:pos="567"/>
              </w:tabs>
              <w:ind w:firstLine="34"/>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Олимпиадалық білім берудің мәдени бағыты</w:t>
            </w:r>
          </w:p>
        </w:tc>
        <w:tc>
          <w:tcPr>
            <w:tcW w:w="2728" w:type="dxa"/>
          </w:tcPr>
          <w:p w14:paraId="0FF53322" w14:textId="77777777" w:rsidR="003D6772" w:rsidRPr="00131F29" w:rsidRDefault="003D6772" w:rsidP="00897265">
            <w:pPr>
              <w:tabs>
                <w:tab w:val="left" w:pos="567"/>
              </w:tabs>
              <w:ind w:firstLine="34"/>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Олимпиадалық білім берудің дене шынықтыру-спорттық бағыты</w:t>
            </w:r>
          </w:p>
        </w:tc>
      </w:tr>
      <w:tr w:rsidR="003D6772" w:rsidRPr="0025407A" w14:paraId="24DFF9C6" w14:textId="77777777" w:rsidTr="004E17F2">
        <w:tc>
          <w:tcPr>
            <w:tcW w:w="817" w:type="dxa"/>
          </w:tcPr>
          <w:p w14:paraId="32B480E0" w14:textId="77777777" w:rsidR="003D6772" w:rsidRPr="00131F29" w:rsidRDefault="003D6772" w:rsidP="00897265">
            <w:pPr>
              <w:tabs>
                <w:tab w:val="left" w:pos="567"/>
              </w:tabs>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3.4</w:t>
            </w:r>
          </w:p>
        </w:tc>
        <w:tc>
          <w:tcPr>
            <w:tcW w:w="3544" w:type="dxa"/>
          </w:tcPr>
          <w:p w14:paraId="51C0DA6E" w14:textId="77777777" w:rsidR="003D6772" w:rsidRPr="00131F29" w:rsidRDefault="003D6772" w:rsidP="00897265">
            <w:pPr>
              <w:tabs>
                <w:tab w:val="left" w:pos="567"/>
              </w:tabs>
              <w:ind w:firstLine="34"/>
              <w:contextualSpacing/>
              <w:jc w:val="both"/>
              <w:rPr>
                <w:rFonts w:ascii="Times New Roman" w:eastAsia="Calibri" w:hAnsi="Times New Roman" w:cs="Times New Roman"/>
                <w:bCs/>
                <w:color w:val="000000" w:themeColor="text1"/>
                <w:sz w:val="28"/>
                <w:szCs w:val="28"/>
                <w:lang w:val="kk-KZ"/>
              </w:rPr>
            </w:pPr>
            <w:r w:rsidRPr="00131F29">
              <w:rPr>
                <w:rFonts w:ascii="Times New Roman" w:eastAsia="Calibri" w:hAnsi="Times New Roman" w:cs="Times New Roman"/>
                <w:bCs/>
                <w:color w:val="000000" w:themeColor="text1"/>
                <w:sz w:val="28"/>
                <w:szCs w:val="28"/>
                <w:lang w:val="kk-KZ"/>
              </w:rPr>
              <w:t>Дене шынықтыру және спорт мамандарын даярлауда  жоғары оқу орнында олимпиадалық білім берудің тұжырымдамалық негіздері</w:t>
            </w:r>
          </w:p>
        </w:tc>
        <w:tc>
          <w:tcPr>
            <w:tcW w:w="3933" w:type="dxa"/>
            <w:gridSpan w:val="2"/>
          </w:tcPr>
          <w:p w14:paraId="6E888B9E" w14:textId="77777777" w:rsidR="003D6772" w:rsidRPr="00131F29" w:rsidRDefault="003D6772" w:rsidP="00897265">
            <w:pPr>
              <w:tabs>
                <w:tab w:val="left" w:pos="567"/>
              </w:tabs>
              <w:ind w:firstLine="34"/>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Мектеп жасына дейінгі балаларға, оқушыларға,   жастарға  олимпиадалық білім беру</w:t>
            </w:r>
          </w:p>
          <w:p w14:paraId="07612E8D" w14:textId="77777777" w:rsidR="003D6772" w:rsidRPr="00131F29" w:rsidRDefault="003D6772" w:rsidP="00897265">
            <w:pPr>
              <w:tabs>
                <w:tab w:val="left" w:pos="567"/>
              </w:tabs>
              <w:ind w:firstLine="34"/>
              <w:contextualSpacing/>
              <w:jc w:val="both"/>
              <w:rPr>
                <w:rFonts w:ascii="Times New Roman" w:eastAsia="Calibri" w:hAnsi="Times New Roman" w:cs="Times New Roman"/>
                <w:color w:val="000000" w:themeColor="text1"/>
                <w:sz w:val="28"/>
                <w:szCs w:val="28"/>
                <w:lang w:val="kk-KZ"/>
              </w:rPr>
            </w:pPr>
          </w:p>
        </w:tc>
        <w:tc>
          <w:tcPr>
            <w:tcW w:w="3687" w:type="dxa"/>
          </w:tcPr>
          <w:p w14:paraId="36439E55" w14:textId="77777777" w:rsidR="003D6772" w:rsidRPr="00131F29" w:rsidRDefault="003D6772" w:rsidP="00897265">
            <w:pPr>
              <w:tabs>
                <w:tab w:val="left" w:pos="567"/>
              </w:tabs>
              <w:ind w:firstLine="34"/>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Балаларға, оқушыларға және оқушы жастарға Олимпиадалық білім беру бағыттары мен түрлері</w:t>
            </w:r>
          </w:p>
        </w:tc>
        <w:tc>
          <w:tcPr>
            <w:tcW w:w="2728" w:type="dxa"/>
          </w:tcPr>
          <w:p w14:paraId="5B1DE4D1" w14:textId="77777777" w:rsidR="003D6772" w:rsidRPr="00131F29" w:rsidRDefault="003D6772" w:rsidP="00897265">
            <w:pPr>
              <w:tabs>
                <w:tab w:val="left" w:pos="567"/>
              </w:tabs>
              <w:ind w:firstLine="34"/>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Балалар мен жастарда олимпизмнің негізі ретінде гуманистік құндылықтардың қалыптасуы</w:t>
            </w:r>
          </w:p>
        </w:tc>
      </w:tr>
    </w:tbl>
    <w:p w14:paraId="3F7DDE39" w14:textId="77777777" w:rsidR="003D6772" w:rsidRPr="00131F29" w:rsidRDefault="003D6772" w:rsidP="003D6772">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7BD2C4F0" w14:textId="77777777" w:rsidR="003D6772" w:rsidRPr="00131F29" w:rsidRDefault="003D6772" w:rsidP="003D6772">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5FDA3607" w14:textId="77777777" w:rsidR="003D6772" w:rsidRPr="00131F29" w:rsidRDefault="003D6772" w:rsidP="003D6772">
      <w:pPr>
        <w:tabs>
          <w:tab w:val="left" w:pos="567"/>
        </w:tabs>
        <w:spacing w:after="0" w:line="240" w:lineRule="auto"/>
        <w:contextualSpacing/>
        <w:rPr>
          <w:rFonts w:ascii="Times New Roman" w:eastAsia="Calibri" w:hAnsi="Times New Roman" w:cs="Times New Roman"/>
          <w:color w:val="000000" w:themeColor="text1"/>
          <w:sz w:val="28"/>
          <w:szCs w:val="28"/>
          <w:lang w:val="kk-KZ"/>
        </w:rPr>
        <w:sectPr w:rsidR="003D6772" w:rsidRPr="00131F29" w:rsidSect="000C2CAE">
          <w:type w:val="nextColumn"/>
          <w:pgSz w:w="16840" w:h="11900" w:orient="landscape"/>
          <w:pgMar w:top="1134" w:right="567" w:bottom="1134" w:left="1701" w:header="0" w:footer="510" w:gutter="0"/>
          <w:cols w:space="720"/>
          <w:noEndnote/>
          <w:docGrid w:linePitch="360"/>
        </w:sectPr>
      </w:pPr>
    </w:p>
    <w:p w14:paraId="71318955" w14:textId="69B011D5" w:rsidR="00EE7044" w:rsidRPr="00131F29" w:rsidRDefault="00EE7044" w:rsidP="00EE7044">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lastRenderedPageBreak/>
        <w:t>«Олимпиадалық білім беру» пәнінің  дәрістер кешені оқу жұмыс бағдарламасына сәйкес құрылды,  жүйелілігі қалыптасқан, мазмұны логикаға  сәйкес, болашақ дене шынықтыру және спорт мамандарының, бірінші кезекте, дене шынықтыру және спорт саласымен тікелей байланысты оқу пәндері шеңберіндегі  заңдылықтары мен қағидаттары нақты ашылған, алған</w:t>
      </w:r>
      <w:r w:rsidR="00C13B07" w:rsidRPr="00131F29">
        <w:rPr>
          <w:rFonts w:ascii="Times New Roman" w:eastAsia="Calibri" w:hAnsi="Times New Roman" w:cs="Times New Roman"/>
          <w:color w:val="000000" w:themeColor="text1"/>
          <w:sz w:val="28"/>
          <w:szCs w:val="28"/>
          <w:lang w:val="kk-KZ"/>
        </w:rPr>
        <w:t xml:space="preserve"> білімді тәжірибелік тұрғыда</w:t>
      </w:r>
      <w:r w:rsidRPr="00131F29">
        <w:rPr>
          <w:rFonts w:ascii="Times New Roman" w:eastAsia="Calibri" w:hAnsi="Times New Roman" w:cs="Times New Roman"/>
          <w:color w:val="000000" w:themeColor="text1"/>
          <w:sz w:val="28"/>
          <w:szCs w:val="28"/>
          <w:lang w:val="kk-KZ"/>
        </w:rPr>
        <w:t xml:space="preserve"> б</w:t>
      </w:r>
      <w:r w:rsidR="0000704F" w:rsidRPr="00131F29">
        <w:rPr>
          <w:rFonts w:ascii="Times New Roman" w:eastAsia="Calibri" w:hAnsi="Times New Roman" w:cs="Times New Roman"/>
          <w:color w:val="000000" w:themeColor="text1"/>
          <w:sz w:val="28"/>
          <w:szCs w:val="28"/>
          <w:lang w:val="kk-KZ"/>
        </w:rPr>
        <w:t xml:space="preserve">айланыстыру бірлігі сақталған. </w:t>
      </w:r>
      <w:r w:rsidRPr="00131F29">
        <w:rPr>
          <w:rFonts w:ascii="Times New Roman" w:eastAsia="Calibri" w:hAnsi="Times New Roman" w:cs="Times New Roman"/>
          <w:color w:val="000000" w:themeColor="text1"/>
          <w:sz w:val="28"/>
          <w:szCs w:val="28"/>
          <w:lang w:val="kk-KZ"/>
        </w:rPr>
        <w:t>Теорияда алған білімдерін практикамен байланыстыру  оқытушының жетекшілігімен жан-жақты қарастырылып, жүзеге асты. Оли</w:t>
      </w:r>
      <w:r w:rsidR="00291018" w:rsidRPr="00131F29">
        <w:rPr>
          <w:rFonts w:ascii="Times New Roman" w:eastAsia="Calibri" w:hAnsi="Times New Roman" w:cs="Times New Roman"/>
          <w:color w:val="000000" w:themeColor="text1"/>
          <w:sz w:val="28"/>
          <w:szCs w:val="28"/>
          <w:lang w:val="kk-KZ"/>
        </w:rPr>
        <w:t>мпиадалық дәріс сабақтары  бейне</w:t>
      </w:r>
      <w:r w:rsidRPr="00131F29">
        <w:rPr>
          <w:rFonts w:ascii="Times New Roman" w:eastAsia="Calibri" w:hAnsi="Times New Roman" w:cs="Times New Roman"/>
          <w:color w:val="000000" w:themeColor="text1"/>
          <w:sz w:val="28"/>
          <w:szCs w:val="28"/>
          <w:lang w:val="kk-KZ"/>
        </w:rPr>
        <w:t>-сабақ түрінде өткізіліп, ұсынылатын ақпаратты жеткізу көрнекілік әдістерін, мультимедиялық презентацияларды,  бейне көрсетулерді  пайдалана отырып жүргізіледі.</w:t>
      </w:r>
    </w:p>
    <w:p w14:paraId="51579AB6" w14:textId="294888AB" w:rsidR="00D32A37" w:rsidRPr="00131F29" w:rsidRDefault="00FD72F1"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1-</w:t>
      </w:r>
      <w:r w:rsidR="008802E0" w:rsidRPr="00131F29">
        <w:rPr>
          <w:rFonts w:ascii="Times New Roman" w:eastAsia="Calibri" w:hAnsi="Times New Roman" w:cs="Times New Roman"/>
          <w:color w:val="000000" w:themeColor="text1"/>
          <w:sz w:val="28"/>
          <w:szCs w:val="28"/>
          <w:lang w:val="kk-KZ"/>
        </w:rPr>
        <w:t xml:space="preserve">модульде </w:t>
      </w:r>
      <w:r w:rsidR="00D32A37" w:rsidRPr="00131F29">
        <w:rPr>
          <w:rFonts w:ascii="Times New Roman" w:eastAsia="Calibri" w:hAnsi="Times New Roman" w:cs="Times New Roman"/>
          <w:color w:val="000000" w:themeColor="text1"/>
          <w:sz w:val="28"/>
          <w:szCs w:val="28"/>
          <w:lang w:val="kk-KZ"/>
        </w:rPr>
        <w:t>ден</w:t>
      </w:r>
      <w:r w:rsidRPr="00131F29">
        <w:rPr>
          <w:rFonts w:ascii="Times New Roman" w:eastAsia="Calibri" w:hAnsi="Times New Roman" w:cs="Times New Roman"/>
          <w:color w:val="000000" w:themeColor="text1"/>
          <w:sz w:val="28"/>
          <w:szCs w:val="28"/>
          <w:lang w:val="kk-KZ"/>
        </w:rPr>
        <w:t>е шынықтыру және спорт мамандарын</w:t>
      </w:r>
      <w:r w:rsidR="00D32A37" w:rsidRPr="00131F29">
        <w:rPr>
          <w:rFonts w:ascii="Times New Roman" w:eastAsia="Calibri" w:hAnsi="Times New Roman" w:cs="Times New Roman"/>
          <w:color w:val="000000" w:themeColor="text1"/>
          <w:sz w:val="28"/>
          <w:szCs w:val="28"/>
          <w:lang w:val="kk-KZ"/>
        </w:rPr>
        <w:t xml:space="preserve">а </w:t>
      </w:r>
      <w:r w:rsidR="0092669F" w:rsidRPr="00131F29">
        <w:rPr>
          <w:rFonts w:ascii="Times New Roman" w:eastAsia="Calibri" w:hAnsi="Times New Roman" w:cs="Times New Roman"/>
          <w:color w:val="000000" w:themeColor="text1"/>
          <w:sz w:val="28"/>
          <w:szCs w:val="28"/>
          <w:lang w:val="kk-KZ"/>
        </w:rPr>
        <w:t>Е</w:t>
      </w:r>
      <w:r w:rsidR="00D32A37" w:rsidRPr="00131F29">
        <w:rPr>
          <w:rFonts w:ascii="Times New Roman" w:eastAsia="Calibri" w:hAnsi="Times New Roman" w:cs="Times New Roman"/>
          <w:color w:val="000000" w:themeColor="text1"/>
          <w:sz w:val="28"/>
          <w:szCs w:val="28"/>
          <w:lang w:val="kk-KZ"/>
        </w:rPr>
        <w:t xml:space="preserve">желгі </w:t>
      </w:r>
      <w:r w:rsidR="008E5BAA" w:rsidRPr="00131F29">
        <w:rPr>
          <w:rFonts w:ascii="Times New Roman" w:eastAsia="Calibri" w:hAnsi="Times New Roman" w:cs="Times New Roman"/>
          <w:color w:val="000000" w:themeColor="text1"/>
          <w:sz w:val="28"/>
          <w:szCs w:val="28"/>
          <w:lang w:val="kk-KZ"/>
        </w:rPr>
        <w:t>О</w:t>
      </w:r>
      <w:r w:rsidR="00D32A37" w:rsidRPr="00131F29">
        <w:rPr>
          <w:rFonts w:ascii="Times New Roman" w:eastAsia="Calibri" w:hAnsi="Times New Roman" w:cs="Times New Roman"/>
          <w:color w:val="000000" w:themeColor="text1"/>
          <w:sz w:val="28"/>
          <w:szCs w:val="28"/>
          <w:lang w:val="kk-KZ"/>
        </w:rPr>
        <w:t xml:space="preserve">лимпиада ойындарын сипаттауға, эллиндердің өміріндегі ойындардың ерекше маңыздылығы туралы қорытынды жасауға, ежелгі гректердің дүниетанымын түсіндіруге және оны қазіргі заманмен салыстыруға мүмкіндік беретін жағдай жасалады. Дене шынықтыру және спорт мамандарының бойында  </w:t>
      </w:r>
      <w:r w:rsidR="0092669F" w:rsidRPr="00131F29">
        <w:rPr>
          <w:rFonts w:ascii="Times New Roman" w:eastAsia="Calibri" w:hAnsi="Times New Roman" w:cs="Times New Roman"/>
          <w:color w:val="000000" w:themeColor="text1"/>
          <w:sz w:val="28"/>
          <w:szCs w:val="28"/>
          <w:lang w:val="kk-KZ"/>
        </w:rPr>
        <w:t>Е</w:t>
      </w:r>
      <w:r w:rsidR="00D32A37" w:rsidRPr="00131F29">
        <w:rPr>
          <w:rFonts w:ascii="Times New Roman" w:eastAsia="Calibri" w:hAnsi="Times New Roman" w:cs="Times New Roman"/>
          <w:color w:val="000000" w:themeColor="text1"/>
          <w:sz w:val="28"/>
          <w:szCs w:val="28"/>
          <w:lang w:val="kk-KZ"/>
        </w:rPr>
        <w:t xml:space="preserve">желгі </w:t>
      </w:r>
      <w:r w:rsidR="00347D05" w:rsidRPr="00347D05">
        <w:rPr>
          <w:rFonts w:ascii="Times New Roman" w:eastAsia="Calibri" w:hAnsi="Times New Roman" w:cs="Times New Roman"/>
          <w:color w:val="000000" w:themeColor="text1"/>
          <w:sz w:val="28"/>
          <w:szCs w:val="28"/>
          <w:lang w:val="kk-KZ"/>
        </w:rPr>
        <w:t>Грекия</w:t>
      </w:r>
      <w:r w:rsidR="00D32A37" w:rsidRPr="00131F29">
        <w:rPr>
          <w:rFonts w:ascii="Times New Roman" w:eastAsia="Calibri" w:hAnsi="Times New Roman" w:cs="Times New Roman"/>
          <w:color w:val="000000" w:themeColor="text1"/>
          <w:sz w:val="28"/>
          <w:szCs w:val="28"/>
          <w:lang w:val="kk-KZ"/>
        </w:rPr>
        <w:t>дағы олимпиада</w:t>
      </w:r>
      <w:r w:rsidR="00291018" w:rsidRPr="00131F29">
        <w:rPr>
          <w:rFonts w:ascii="Times New Roman" w:eastAsia="Calibri" w:hAnsi="Times New Roman" w:cs="Times New Roman"/>
          <w:color w:val="000000" w:themeColor="text1"/>
          <w:sz w:val="28"/>
          <w:szCs w:val="28"/>
          <w:lang w:val="kk-KZ"/>
        </w:rPr>
        <w:t>лық</w:t>
      </w:r>
      <w:r w:rsidR="00D32A37" w:rsidRPr="00131F29">
        <w:rPr>
          <w:rFonts w:ascii="Times New Roman" w:eastAsia="Calibri" w:hAnsi="Times New Roman" w:cs="Times New Roman"/>
          <w:color w:val="000000" w:themeColor="text1"/>
          <w:sz w:val="28"/>
          <w:szCs w:val="28"/>
          <w:lang w:val="kk-KZ"/>
        </w:rPr>
        <w:t xml:space="preserve"> ойындарының пайда болу және даму тарихы туралы идеяларды қалыптастыру үшін жағдай жасалып</w:t>
      </w:r>
      <w:r w:rsidR="008802E0" w:rsidRPr="00131F29">
        <w:rPr>
          <w:rFonts w:ascii="Times New Roman" w:eastAsia="Calibri" w:hAnsi="Times New Roman" w:cs="Times New Roman"/>
          <w:color w:val="000000" w:themeColor="text1"/>
          <w:sz w:val="28"/>
          <w:szCs w:val="28"/>
          <w:lang w:val="kk-KZ"/>
        </w:rPr>
        <w:t>,  ежелгі және қазіргі уақытта о</w:t>
      </w:r>
      <w:r w:rsidR="00D32A37" w:rsidRPr="00131F29">
        <w:rPr>
          <w:rFonts w:ascii="Times New Roman" w:eastAsia="Calibri" w:hAnsi="Times New Roman" w:cs="Times New Roman"/>
          <w:color w:val="000000" w:themeColor="text1"/>
          <w:sz w:val="28"/>
          <w:szCs w:val="28"/>
          <w:lang w:val="kk-KZ"/>
        </w:rPr>
        <w:t>лимпиада ойындарын өткізудегі ұқсастықтар мен айырмашылықтарды</w:t>
      </w:r>
      <w:r w:rsidR="005726A2" w:rsidRPr="00131F29">
        <w:rPr>
          <w:rFonts w:ascii="Times New Roman" w:eastAsia="Calibri" w:hAnsi="Times New Roman" w:cs="Times New Roman"/>
          <w:color w:val="000000" w:themeColor="text1"/>
          <w:sz w:val="28"/>
          <w:szCs w:val="28"/>
          <w:lang w:val="kk-KZ"/>
        </w:rPr>
        <w:t xml:space="preserve"> анықтауды үйренеді. </w:t>
      </w:r>
      <w:r w:rsidR="00291018" w:rsidRPr="00131F29">
        <w:rPr>
          <w:rFonts w:ascii="Times New Roman" w:eastAsia="Calibri" w:hAnsi="Times New Roman" w:cs="Times New Roman"/>
          <w:color w:val="000000" w:themeColor="text1"/>
          <w:sz w:val="28"/>
          <w:szCs w:val="28"/>
          <w:lang w:val="kk-KZ"/>
        </w:rPr>
        <w:t>Мамандар Е</w:t>
      </w:r>
      <w:r w:rsidR="00D32A37" w:rsidRPr="00131F29">
        <w:rPr>
          <w:rFonts w:ascii="Times New Roman" w:eastAsia="Calibri" w:hAnsi="Times New Roman" w:cs="Times New Roman"/>
          <w:color w:val="000000" w:themeColor="text1"/>
          <w:sz w:val="28"/>
          <w:szCs w:val="28"/>
          <w:lang w:val="kk-KZ"/>
        </w:rPr>
        <w:t xml:space="preserve">желгі </w:t>
      </w:r>
      <w:r w:rsidR="00D65698" w:rsidRPr="00131F29">
        <w:rPr>
          <w:rFonts w:ascii="Times New Roman" w:eastAsia="Calibri" w:hAnsi="Times New Roman" w:cs="Times New Roman"/>
          <w:color w:val="000000" w:themeColor="text1"/>
          <w:sz w:val="28"/>
          <w:szCs w:val="28"/>
          <w:lang w:val="kk-KZ"/>
        </w:rPr>
        <w:t>Олимпиада</w:t>
      </w:r>
      <w:r w:rsidR="00D32A37" w:rsidRPr="00131F29">
        <w:rPr>
          <w:rFonts w:ascii="Times New Roman" w:eastAsia="Calibri" w:hAnsi="Times New Roman" w:cs="Times New Roman"/>
          <w:color w:val="000000" w:themeColor="text1"/>
          <w:sz w:val="28"/>
          <w:szCs w:val="28"/>
          <w:lang w:val="kk-KZ"/>
        </w:rPr>
        <w:t xml:space="preserve"> ойындарының пайда болуы туралы біледі, алған білімдерін теориялық және практикалық тұрғыдан бекітуге мүмкіндік алады.</w:t>
      </w:r>
    </w:p>
    <w:p w14:paraId="28D70EBC" w14:textId="624D475A" w:rsidR="00D32A37" w:rsidRPr="00131F29" w:rsidRDefault="008802E0"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2</w:t>
      </w:r>
      <w:r w:rsidR="00FD72F1" w:rsidRPr="00131F29">
        <w:rPr>
          <w:rFonts w:ascii="Times New Roman" w:eastAsia="Calibri" w:hAnsi="Times New Roman" w:cs="Times New Roman"/>
          <w:color w:val="000000" w:themeColor="text1"/>
          <w:sz w:val="28"/>
          <w:szCs w:val="28"/>
          <w:lang w:val="kk-KZ"/>
        </w:rPr>
        <w:t>-</w:t>
      </w:r>
      <w:r w:rsidRPr="00131F29">
        <w:rPr>
          <w:rFonts w:ascii="Times New Roman" w:eastAsia="Calibri" w:hAnsi="Times New Roman" w:cs="Times New Roman"/>
          <w:color w:val="000000" w:themeColor="text1"/>
          <w:sz w:val="28"/>
          <w:szCs w:val="28"/>
          <w:lang w:val="kk-KZ"/>
        </w:rPr>
        <w:t>модуль</w:t>
      </w:r>
      <w:r w:rsidR="00177048" w:rsidRPr="00131F29">
        <w:rPr>
          <w:rFonts w:ascii="Times New Roman" w:eastAsia="Calibri" w:hAnsi="Times New Roman" w:cs="Times New Roman"/>
          <w:color w:val="000000" w:themeColor="text1"/>
          <w:sz w:val="28"/>
          <w:szCs w:val="28"/>
          <w:lang w:val="kk-KZ"/>
        </w:rPr>
        <w:t>де</w:t>
      </w:r>
      <w:r w:rsidRPr="00131F29">
        <w:rPr>
          <w:rFonts w:ascii="Times New Roman" w:eastAsia="Calibri" w:hAnsi="Times New Roman" w:cs="Times New Roman"/>
          <w:color w:val="000000" w:themeColor="text1"/>
          <w:sz w:val="28"/>
          <w:szCs w:val="28"/>
          <w:lang w:val="kk-KZ"/>
        </w:rPr>
        <w:t xml:space="preserve"> </w:t>
      </w:r>
      <w:r w:rsidR="00D32A37" w:rsidRPr="00131F29">
        <w:rPr>
          <w:rFonts w:ascii="Times New Roman" w:eastAsia="Calibri" w:hAnsi="Times New Roman" w:cs="Times New Roman"/>
          <w:color w:val="000000" w:themeColor="text1"/>
          <w:sz w:val="28"/>
          <w:szCs w:val="28"/>
          <w:lang w:val="kk-KZ"/>
        </w:rPr>
        <w:t>дене шынықтыру және спорт маман</w:t>
      </w:r>
      <w:r w:rsidRPr="00131F29">
        <w:rPr>
          <w:rFonts w:ascii="Times New Roman" w:eastAsia="Calibri" w:hAnsi="Times New Roman" w:cs="Times New Roman"/>
          <w:color w:val="000000" w:themeColor="text1"/>
          <w:sz w:val="28"/>
          <w:szCs w:val="28"/>
          <w:lang w:val="kk-KZ"/>
        </w:rPr>
        <w:t>дары олимпиадалық қозғалыс пен о</w:t>
      </w:r>
      <w:r w:rsidR="00D32A37" w:rsidRPr="00131F29">
        <w:rPr>
          <w:rFonts w:ascii="Times New Roman" w:eastAsia="Calibri" w:hAnsi="Times New Roman" w:cs="Times New Roman"/>
          <w:color w:val="000000" w:themeColor="text1"/>
          <w:sz w:val="28"/>
          <w:szCs w:val="28"/>
          <w:lang w:val="kk-KZ"/>
        </w:rPr>
        <w:t xml:space="preserve">лимпиада ойындарының пайда болуымен, бүкіл әлем халықтары қатысатын адамдардың </w:t>
      </w:r>
      <w:r w:rsidR="00291018" w:rsidRPr="00131F29">
        <w:rPr>
          <w:rFonts w:ascii="Times New Roman" w:eastAsia="Calibri" w:hAnsi="Times New Roman" w:cs="Times New Roman"/>
          <w:color w:val="000000" w:themeColor="text1"/>
          <w:sz w:val="28"/>
          <w:szCs w:val="28"/>
          <w:lang w:val="kk-KZ"/>
        </w:rPr>
        <w:t xml:space="preserve">дене дамуы </w:t>
      </w:r>
      <w:r w:rsidR="00D32A37" w:rsidRPr="00131F29">
        <w:rPr>
          <w:rFonts w:ascii="Times New Roman" w:eastAsia="Calibri" w:hAnsi="Times New Roman" w:cs="Times New Roman"/>
          <w:color w:val="000000" w:themeColor="text1"/>
          <w:sz w:val="28"/>
          <w:szCs w:val="28"/>
          <w:lang w:val="kk-KZ"/>
        </w:rPr>
        <w:t xml:space="preserve">үшін бейбіт жарысымен  танысады, </w:t>
      </w:r>
      <w:r w:rsidR="008E5BAA" w:rsidRPr="00131F29">
        <w:rPr>
          <w:rFonts w:ascii="Times New Roman" w:eastAsia="Calibri" w:hAnsi="Times New Roman" w:cs="Times New Roman"/>
          <w:color w:val="000000" w:themeColor="text1"/>
          <w:sz w:val="28"/>
          <w:szCs w:val="28"/>
          <w:lang w:val="kk-KZ"/>
        </w:rPr>
        <w:t>О</w:t>
      </w:r>
      <w:r w:rsidR="00D32A37" w:rsidRPr="00131F29">
        <w:rPr>
          <w:rFonts w:ascii="Times New Roman" w:eastAsia="Calibri" w:hAnsi="Times New Roman" w:cs="Times New Roman"/>
          <w:color w:val="000000" w:themeColor="text1"/>
          <w:sz w:val="28"/>
          <w:szCs w:val="28"/>
          <w:lang w:val="kk-KZ"/>
        </w:rPr>
        <w:t>лимпиада ойындарының рәміздері туралы білімдерін, жазғы және қысқы спорт түрлері туралы білімдерін бекітеді. Спортшыларымыздың жетістігі мен спортпен шұғылдануға деген мақтаныш сезімін қалыптастырады.</w:t>
      </w:r>
    </w:p>
    <w:p w14:paraId="5D5D1B3C" w14:textId="66E06D86" w:rsidR="00D32A37" w:rsidRPr="00131F29" w:rsidRDefault="008802E0"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3</w:t>
      </w:r>
      <w:r w:rsidR="00FD72F1" w:rsidRPr="00131F29">
        <w:rPr>
          <w:rFonts w:ascii="Times New Roman" w:eastAsia="Calibri" w:hAnsi="Times New Roman" w:cs="Times New Roman"/>
          <w:color w:val="000000" w:themeColor="text1"/>
          <w:sz w:val="28"/>
          <w:szCs w:val="28"/>
          <w:lang w:val="kk-KZ"/>
        </w:rPr>
        <w:t>-</w:t>
      </w:r>
      <w:r w:rsidRPr="00131F29">
        <w:rPr>
          <w:rFonts w:ascii="Times New Roman" w:eastAsia="Calibri" w:hAnsi="Times New Roman" w:cs="Times New Roman"/>
          <w:color w:val="000000" w:themeColor="text1"/>
          <w:sz w:val="28"/>
          <w:szCs w:val="28"/>
          <w:lang w:val="kk-KZ"/>
        </w:rPr>
        <w:t xml:space="preserve">модульде </w:t>
      </w:r>
      <w:r w:rsidR="00D32A37" w:rsidRPr="00131F29">
        <w:rPr>
          <w:rFonts w:ascii="Times New Roman" w:eastAsia="Calibri" w:hAnsi="Times New Roman" w:cs="Times New Roman"/>
          <w:color w:val="000000" w:themeColor="text1"/>
          <w:sz w:val="28"/>
          <w:szCs w:val="28"/>
          <w:lang w:val="kk-KZ"/>
        </w:rPr>
        <w:t>мамандардың бойында олимпизм идеяларын түсіндіру және насихаттау білігі орын алады. Қазақстандық тәуелсіз елдің ұрпағына  олимпиадалық қозғалыстың мәні туралы негізгі білімді қалыптастыру, оның негізгі түсініктерін ашу, олимпиадалық спорт пен олимпизмнің құндылық рөлі туралы түсінігі</w:t>
      </w:r>
      <w:r w:rsidR="00FD72F1" w:rsidRPr="00131F29">
        <w:rPr>
          <w:rFonts w:ascii="Times New Roman" w:eastAsia="Calibri" w:hAnsi="Times New Roman" w:cs="Times New Roman"/>
          <w:color w:val="000000" w:themeColor="text1"/>
          <w:sz w:val="28"/>
          <w:szCs w:val="28"/>
          <w:lang w:val="kk-KZ"/>
        </w:rPr>
        <w:t xml:space="preserve"> </w:t>
      </w:r>
      <w:r w:rsidRPr="00131F29">
        <w:rPr>
          <w:rFonts w:ascii="Times New Roman" w:eastAsia="Calibri" w:hAnsi="Times New Roman" w:cs="Times New Roman"/>
          <w:color w:val="000000" w:themeColor="text1"/>
          <w:sz w:val="28"/>
          <w:szCs w:val="28"/>
          <w:lang w:val="kk-KZ"/>
        </w:rPr>
        <w:t xml:space="preserve">жолдары қарастырылады. Бұл модульде </w:t>
      </w:r>
      <w:r w:rsidR="00291018" w:rsidRPr="00131F29">
        <w:rPr>
          <w:rFonts w:ascii="Times New Roman" w:eastAsia="Calibri" w:hAnsi="Times New Roman" w:cs="Times New Roman"/>
          <w:color w:val="000000" w:themeColor="text1"/>
          <w:sz w:val="28"/>
          <w:szCs w:val="28"/>
          <w:lang w:val="kk-KZ"/>
        </w:rPr>
        <w:t xml:space="preserve">болашақ </w:t>
      </w:r>
      <w:r w:rsidR="00D32A37" w:rsidRPr="00131F29">
        <w:rPr>
          <w:rFonts w:ascii="Times New Roman" w:eastAsia="Calibri" w:hAnsi="Times New Roman" w:cs="Times New Roman"/>
          <w:color w:val="000000" w:themeColor="text1"/>
          <w:sz w:val="28"/>
          <w:szCs w:val="28"/>
          <w:lang w:val="kk-KZ"/>
        </w:rPr>
        <w:t xml:space="preserve">мамандар олимпиадалық білім беру мазмұнын мектептерде, оқу процесі кезінде олимпизм, олимпиадалық қозғалыс идеяларын бірінші кезекте жаңартылған білім мазмұнында дене шынықтыру сабақтарында, дене тәрбиесі сабақтарында түсіндіру жөніндегі жұмыстарды игереді. Болашақ дене шынықтыру және спорт мамандары тәжірибесінде олимпизм </w:t>
      </w:r>
      <w:r w:rsidR="00B13265">
        <w:rPr>
          <w:rFonts w:ascii="Times New Roman" w:eastAsia="Calibri" w:hAnsi="Times New Roman" w:cs="Times New Roman"/>
          <w:color w:val="000000" w:themeColor="text1"/>
          <w:sz w:val="28"/>
          <w:szCs w:val="28"/>
          <w:lang w:val="kk-KZ"/>
        </w:rPr>
        <w:t xml:space="preserve">түсінігін </w:t>
      </w:r>
      <w:r w:rsidR="00D32A37" w:rsidRPr="00131F29">
        <w:rPr>
          <w:rFonts w:ascii="Times New Roman" w:eastAsia="Calibri" w:hAnsi="Times New Roman" w:cs="Times New Roman"/>
          <w:color w:val="000000" w:themeColor="text1"/>
          <w:sz w:val="28"/>
          <w:szCs w:val="28"/>
          <w:lang w:val="kk-KZ"/>
        </w:rPr>
        <w:t xml:space="preserve">насихаттау бойынша жұмыс жүргізу үшін түрлі әдістемелік материалдарды меңгереді. </w:t>
      </w:r>
    </w:p>
    <w:p w14:paraId="57EABDF0" w14:textId="027C41E0"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Олимпиадалық білім беру бойынша  жүргізілген </w:t>
      </w:r>
      <w:r w:rsidR="004E17F2" w:rsidRPr="00131F29">
        <w:rPr>
          <w:rFonts w:ascii="Times New Roman" w:eastAsia="Calibri" w:hAnsi="Times New Roman" w:cs="Times New Roman"/>
          <w:color w:val="000000" w:themeColor="text1"/>
          <w:sz w:val="28"/>
          <w:szCs w:val="28"/>
          <w:lang w:val="kk-KZ" w:eastAsia="ru-RU" w:bidi="ru-RU"/>
        </w:rPr>
        <w:t xml:space="preserve">оқытушы басшылығымен студенттің орындайтын өзіндік жұмысы (ОБСӨЖ), </w:t>
      </w:r>
      <w:r w:rsidRPr="00131F29">
        <w:rPr>
          <w:rFonts w:ascii="Times New Roman" w:eastAsia="Calibri" w:hAnsi="Times New Roman" w:cs="Times New Roman"/>
          <w:color w:val="000000" w:themeColor="text1"/>
          <w:sz w:val="28"/>
          <w:szCs w:val="28"/>
          <w:lang w:val="kk-KZ" w:eastAsia="ru-RU" w:bidi="ru-RU"/>
        </w:rPr>
        <w:t xml:space="preserve"> студенттер олимпиада тақырыбына байлан</w:t>
      </w:r>
      <w:r w:rsidR="009145D2" w:rsidRPr="00131F29">
        <w:rPr>
          <w:rFonts w:ascii="Times New Roman" w:eastAsia="Calibri" w:hAnsi="Times New Roman" w:cs="Times New Roman"/>
          <w:color w:val="000000" w:themeColor="text1"/>
          <w:sz w:val="28"/>
          <w:szCs w:val="28"/>
          <w:lang w:val="kk-KZ" w:eastAsia="ru-RU" w:bidi="ru-RU"/>
        </w:rPr>
        <w:t>ысты жағдаяттарды талдау,  кейс-</w:t>
      </w:r>
      <w:r w:rsidRPr="00131F29">
        <w:rPr>
          <w:rFonts w:ascii="Times New Roman" w:eastAsia="Calibri" w:hAnsi="Times New Roman" w:cs="Times New Roman"/>
          <w:color w:val="000000" w:themeColor="text1"/>
          <w:sz w:val="28"/>
          <w:szCs w:val="28"/>
          <w:lang w:val="kk-KZ" w:eastAsia="ru-RU" w:bidi="ru-RU"/>
        </w:rPr>
        <w:t xml:space="preserve">стади әдісі, пікіралмасу, сөзжұмбақтар шешу, шешімдер қабылдау тәсілдері арқылы теориялық олимпиадалық білімдерді бекітіп, олимпиадалық қозғалыс шеңберінде </w:t>
      </w:r>
      <w:r w:rsidRPr="00131F29">
        <w:rPr>
          <w:rFonts w:ascii="Times New Roman" w:eastAsia="Calibri" w:hAnsi="Times New Roman" w:cs="Times New Roman"/>
          <w:color w:val="000000" w:themeColor="text1"/>
          <w:sz w:val="28"/>
          <w:szCs w:val="28"/>
          <w:lang w:val="kk-KZ" w:eastAsia="ru-RU" w:bidi="ru-RU"/>
        </w:rPr>
        <w:lastRenderedPageBreak/>
        <w:t xml:space="preserve">мамандардың олимпиадалық мәдениетін қалыптастыру және дамыту жүзеге асты. </w:t>
      </w:r>
    </w:p>
    <w:p w14:paraId="638584AA" w14:textId="6B705F92"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білім беру бойынша  жүргізілген студенттің өзіндік жұмысы кезінде олимпиада</w:t>
      </w:r>
      <w:r w:rsidR="005726A2" w:rsidRPr="00131F29">
        <w:rPr>
          <w:rFonts w:ascii="Times New Roman" w:eastAsia="Calibri" w:hAnsi="Times New Roman" w:cs="Times New Roman"/>
          <w:color w:val="000000" w:themeColor="text1"/>
          <w:sz w:val="28"/>
          <w:szCs w:val="28"/>
          <w:lang w:val="kk-KZ" w:eastAsia="ru-RU" w:bidi="ru-RU"/>
        </w:rPr>
        <w:t>лық тақырыптағы</w:t>
      </w:r>
      <w:r w:rsidRPr="00131F29">
        <w:rPr>
          <w:rFonts w:ascii="Times New Roman" w:eastAsia="Calibri" w:hAnsi="Times New Roman" w:cs="Times New Roman"/>
          <w:color w:val="000000" w:themeColor="text1"/>
          <w:sz w:val="28"/>
          <w:szCs w:val="28"/>
          <w:lang w:val="kk-KZ" w:eastAsia="ru-RU" w:bidi="ru-RU"/>
        </w:rPr>
        <w:t xml:space="preserve"> әдебиеттермен </w:t>
      </w:r>
      <w:r w:rsidR="00B13265">
        <w:rPr>
          <w:rFonts w:ascii="Times New Roman" w:eastAsia="Calibri" w:hAnsi="Times New Roman" w:cs="Times New Roman"/>
          <w:color w:val="000000" w:themeColor="text1"/>
          <w:sz w:val="28"/>
          <w:szCs w:val="28"/>
          <w:lang w:val="kk-KZ" w:eastAsia="ru-RU" w:bidi="ru-RU"/>
        </w:rPr>
        <w:t>жұмыс, олимпиадалық сөздік</w:t>
      </w:r>
      <w:r w:rsidRPr="00131F29">
        <w:rPr>
          <w:rFonts w:ascii="Times New Roman" w:eastAsia="Calibri" w:hAnsi="Times New Roman" w:cs="Times New Roman"/>
          <w:color w:val="000000" w:themeColor="text1"/>
          <w:sz w:val="28"/>
          <w:szCs w:val="28"/>
          <w:lang w:val="kk-KZ" w:eastAsia="ru-RU" w:bidi="ru-RU"/>
        </w:rPr>
        <w:t>,  сөзжұмбақтар шешу  түрінде, эссе, презентациялар дайындау және қорғау, олимпиадалық сабақтар мазмұнын құрастыру</w:t>
      </w:r>
      <w:r w:rsidR="00C075EB" w:rsidRPr="00131F29">
        <w:rPr>
          <w:rFonts w:ascii="Times New Roman" w:eastAsia="Calibri" w:hAnsi="Times New Roman" w:cs="Times New Roman"/>
          <w:color w:val="000000" w:themeColor="text1"/>
          <w:sz w:val="28"/>
          <w:szCs w:val="28"/>
          <w:lang w:val="kk-KZ" w:eastAsia="ru-RU" w:bidi="ru-RU"/>
        </w:rPr>
        <w:t xml:space="preserve">  сияқты әрекетермен айналысты. </w:t>
      </w:r>
      <w:r w:rsidRPr="00131F29">
        <w:rPr>
          <w:rFonts w:ascii="Times New Roman" w:eastAsia="Calibri" w:hAnsi="Times New Roman" w:cs="Times New Roman"/>
          <w:color w:val="000000" w:themeColor="text1"/>
          <w:sz w:val="28"/>
          <w:szCs w:val="28"/>
          <w:lang w:val="kk-KZ" w:eastAsia="ru-RU" w:bidi="ru-RU"/>
        </w:rPr>
        <w:t xml:space="preserve">Олимпиадалық қозғалыс шеңберіндегі жастарды олимпизмнің мұраттары мен құндылықтарымен таныстыруға бағытталған педагогикалық қызметті сипаттау үшін әртүрлі ұғымдарды түсінуі жүзеге асты. </w:t>
      </w:r>
    </w:p>
    <w:p w14:paraId="143F5DDB" w14:textId="0E8974AD"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 «Олимпиадалық білім беру» пәні бойынша игерген тақырыпты бекіту үшін олимпиадалық викторинаны құрастырдық  </w:t>
      </w:r>
      <w:r w:rsidR="00EC69C6" w:rsidRPr="00131F29">
        <w:rPr>
          <w:rFonts w:ascii="Times New Roman" w:eastAsia="Calibri" w:hAnsi="Times New Roman" w:cs="Times New Roman"/>
          <w:color w:val="000000" w:themeColor="text1"/>
          <w:sz w:val="28"/>
          <w:szCs w:val="28"/>
          <w:lang w:val="kk-KZ" w:eastAsia="ru-RU" w:bidi="ru-RU"/>
        </w:rPr>
        <w:t xml:space="preserve">(Қосымша </w:t>
      </w:r>
      <w:r w:rsidR="00C169E8" w:rsidRPr="00131F29">
        <w:rPr>
          <w:rFonts w:ascii="Times New Roman" w:eastAsia="Calibri" w:hAnsi="Times New Roman" w:cs="Times New Roman"/>
          <w:color w:val="000000" w:themeColor="text1"/>
          <w:sz w:val="28"/>
          <w:szCs w:val="28"/>
          <w:lang w:val="kk-KZ" w:eastAsia="ru-RU" w:bidi="ru-RU"/>
        </w:rPr>
        <w:t>И</w:t>
      </w:r>
      <w:r w:rsidR="00644E16" w:rsidRPr="00131F29">
        <w:rPr>
          <w:rFonts w:ascii="Times New Roman" w:eastAsia="Calibri" w:hAnsi="Times New Roman" w:cs="Times New Roman"/>
          <w:color w:val="000000" w:themeColor="text1"/>
          <w:sz w:val="28"/>
          <w:szCs w:val="28"/>
          <w:lang w:val="kk-KZ" w:eastAsia="ru-RU" w:bidi="ru-RU"/>
        </w:rPr>
        <w:t>).</w:t>
      </w:r>
    </w:p>
    <w:p w14:paraId="5799F9AB" w14:textId="536C13F7" w:rsidR="008A300A" w:rsidRPr="00131F29" w:rsidRDefault="00EE7044" w:rsidP="00111E4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Д.Н. </w:t>
      </w:r>
      <w:r w:rsidR="00D32A37" w:rsidRPr="00131F29">
        <w:rPr>
          <w:rFonts w:ascii="Times New Roman" w:eastAsia="Calibri" w:hAnsi="Times New Roman" w:cs="Times New Roman"/>
          <w:color w:val="000000" w:themeColor="text1"/>
          <w:sz w:val="28"/>
          <w:szCs w:val="28"/>
          <w:lang w:val="kk-KZ" w:eastAsia="ru-RU" w:bidi="ru-RU"/>
        </w:rPr>
        <w:t>Ушаковтың түсіндірме сөздігіне сәйкес, викторина – бұл қатысушылар әдетте қандай да бір жалпы тақырыппен біріктірілген бірқатар сұрақтарға жауап беруі керек, бірақ маңызды сипаттама</w:t>
      </w:r>
      <w:r w:rsidR="00B13265">
        <w:rPr>
          <w:rFonts w:ascii="Times New Roman" w:eastAsia="Calibri" w:hAnsi="Times New Roman" w:cs="Times New Roman"/>
          <w:color w:val="000000" w:themeColor="text1"/>
          <w:sz w:val="28"/>
          <w:szCs w:val="28"/>
          <w:lang w:val="kk-KZ" w:eastAsia="ru-RU" w:bidi="ru-RU"/>
        </w:rPr>
        <w:t xml:space="preserve"> </w:t>
      </w:r>
      <w:r w:rsidR="00D32A37" w:rsidRPr="00131F29">
        <w:rPr>
          <w:rFonts w:ascii="Times New Roman" w:eastAsia="Calibri" w:hAnsi="Times New Roman" w:cs="Times New Roman"/>
          <w:color w:val="000000" w:themeColor="text1"/>
          <w:sz w:val="28"/>
          <w:szCs w:val="28"/>
          <w:lang w:val="kk-KZ" w:eastAsia="ru-RU" w:bidi="ru-RU"/>
        </w:rPr>
        <w:t>-</w:t>
      </w:r>
      <w:r w:rsidR="00B13265">
        <w:rPr>
          <w:rFonts w:ascii="Times New Roman" w:eastAsia="Calibri" w:hAnsi="Times New Roman" w:cs="Times New Roman"/>
          <w:color w:val="000000" w:themeColor="text1"/>
          <w:sz w:val="28"/>
          <w:szCs w:val="28"/>
          <w:lang w:val="kk-KZ" w:eastAsia="ru-RU" w:bidi="ru-RU"/>
        </w:rPr>
        <w:t xml:space="preserve"> </w:t>
      </w:r>
      <w:r w:rsidR="00D32A37" w:rsidRPr="00131F29">
        <w:rPr>
          <w:rFonts w:ascii="Times New Roman" w:eastAsia="Calibri" w:hAnsi="Times New Roman" w:cs="Times New Roman"/>
          <w:color w:val="000000" w:themeColor="text1"/>
          <w:sz w:val="28"/>
          <w:szCs w:val="28"/>
          <w:lang w:val="kk-KZ" w:eastAsia="ru-RU" w:bidi="ru-RU"/>
        </w:rPr>
        <w:t>бұл бәс</w:t>
      </w:r>
      <w:r w:rsidR="00B36121" w:rsidRPr="00131F29">
        <w:rPr>
          <w:rFonts w:ascii="Times New Roman" w:eastAsia="Calibri" w:hAnsi="Times New Roman" w:cs="Times New Roman"/>
          <w:color w:val="000000" w:themeColor="text1"/>
          <w:sz w:val="28"/>
          <w:szCs w:val="28"/>
          <w:lang w:val="kk-KZ" w:eastAsia="ru-RU" w:bidi="ru-RU"/>
        </w:rPr>
        <w:t>екелестік екендігін көрсеткен. Сабақтарда студенттерге олимпиадалық білім беруде ө</w:t>
      </w:r>
      <w:r w:rsidR="00D32A37" w:rsidRPr="00131F29">
        <w:rPr>
          <w:rFonts w:ascii="Times New Roman" w:eastAsia="Calibri" w:hAnsi="Times New Roman" w:cs="Times New Roman"/>
          <w:color w:val="000000" w:themeColor="text1"/>
          <w:sz w:val="28"/>
          <w:szCs w:val="28"/>
          <w:lang w:val="kk-KZ" w:eastAsia="ru-RU" w:bidi="ru-RU"/>
        </w:rPr>
        <w:t>зінің зияткерлік, көшбасшылық қасиеттерін көрсету мүмкіндігі, бәсекелестік сезімі, жеңіске ұмтылу</w:t>
      </w:r>
      <w:r w:rsidR="00B36121" w:rsidRPr="00131F29">
        <w:rPr>
          <w:rFonts w:ascii="Times New Roman" w:eastAsia="Calibri" w:hAnsi="Times New Roman" w:cs="Times New Roman"/>
          <w:color w:val="000000" w:themeColor="text1"/>
          <w:sz w:val="28"/>
          <w:szCs w:val="28"/>
          <w:lang w:val="kk-KZ" w:eastAsia="ru-RU" w:bidi="ru-RU"/>
        </w:rPr>
        <w:t>да викторина</w:t>
      </w:r>
      <w:r w:rsidR="00D32A37" w:rsidRPr="00131F29">
        <w:rPr>
          <w:rFonts w:ascii="Times New Roman" w:eastAsia="Calibri" w:hAnsi="Times New Roman" w:cs="Times New Roman"/>
          <w:color w:val="000000" w:themeColor="text1"/>
          <w:sz w:val="28"/>
          <w:szCs w:val="28"/>
          <w:lang w:val="kk-KZ" w:eastAsia="ru-RU" w:bidi="ru-RU"/>
        </w:rPr>
        <w:t xml:space="preserve"> оқытудың</w:t>
      </w:r>
      <w:r w:rsidR="006830FA" w:rsidRPr="00131F29">
        <w:rPr>
          <w:rFonts w:ascii="Times New Roman" w:eastAsia="Calibri" w:hAnsi="Times New Roman" w:cs="Times New Roman"/>
          <w:color w:val="000000" w:themeColor="text1"/>
          <w:sz w:val="28"/>
          <w:szCs w:val="28"/>
          <w:lang w:val="kk-KZ" w:eastAsia="ru-RU" w:bidi="ru-RU"/>
        </w:rPr>
        <w:t xml:space="preserve"> тартымды формасына айналды</w:t>
      </w:r>
      <w:r w:rsidR="00B36121" w:rsidRPr="00131F29">
        <w:rPr>
          <w:rFonts w:ascii="Times New Roman" w:eastAsia="Calibri" w:hAnsi="Times New Roman" w:cs="Times New Roman"/>
          <w:color w:val="000000" w:themeColor="text1"/>
          <w:sz w:val="28"/>
          <w:szCs w:val="28"/>
          <w:lang w:val="kk-KZ" w:eastAsia="ru-RU" w:bidi="ru-RU"/>
        </w:rPr>
        <w:t xml:space="preserve"> </w:t>
      </w:r>
      <w:r w:rsidR="000F3212" w:rsidRPr="00131F29">
        <w:rPr>
          <w:rFonts w:ascii="Times New Roman" w:eastAsia="Calibri" w:hAnsi="Times New Roman" w:cs="Times New Roman"/>
          <w:color w:val="000000" w:themeColor="text1"/>
          <w:sz w:val="28"/>
          <w:szCs w:val="28"/>
          <w:lang w:val="kk-KZ" w:eastAsia="ru-RU" w:bidi="ru-RU"/>
        </w:rPr>
        <w:t>[187</w:t>
      </w:r>
      <w:r w:rsidR="00B75CCB" w:rsidRPr="00131F29">
        <w:rPr>
          <w:rFonts w:ascii="Times New Roman" w:eastAsia="Calibri" w:hAnsi="Times New Roman" w:cs="Times New Roman"/>
          <w:color w:val="000000" w:themeColor="text1"/>
          <w:sz w:val="28"/>
          <w:szCs w:val="28"/>
          <w:lang w:val="kk-KZ" w:eastAsia="ru-RU" w:bidi="ru-RU"/>
        </w:rPr>
        <w:t>]</w:t>
      </w:r>
      <w:r w:rsidR="00841999" w:rsidRPr="00131F29">
        <w:rPr>
          <w:rFonts w:ascii="Times New Roman" w:eastAsia="Calibri" w:hAnsi="Times New Roman" w:cs="Times New Roman"/>
          <w:color w:val="000000" w:themeColor="text1"/>
          <w:sz w:val="28"/>
          <w:szCs w:val="28"/>
          <w:lang w:val="kk-KZ" w:eastAsia="ru-RU" w:bidi="ru-RU"/>
        </w:rPr>
        <w:t>.</w:t>
      </w:r>
    </w:p>
    <w:p w14:paraId="4B379288" w14:textId="19B5CE01"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Тәжірибе көрсеткендей, мұндай тапсырмалар бұрын зерттелген материалды тиімді бекітуге мүмкіндік беріп қана қоймайды, сонымен қатар сөйлеу әрекетінің барлық түрлерін: оқу, сөйлеу, жазу, тыңдауды қамтитын </w:t>
      </w:r>
      <w:r w:rsidR="005143B4" w:rsidRPr="00131F29">
        <w:rPr>
          <w:rFonts w:ascii="Times New Roman" w:eastAsia="Calibri" w:hAnsi="Times New Roman" w:cs="Times New Roman"/>
          <w:color w:val="000000" w:themeColor="text1"/>
          <w:sz w:val="28"/>
          <w:szCs w:val="28"/>
          <w:lang w:val="kk-KZ" w:eastAsia="ru-RU" w:bidi="ru-RU"/>
        </w:rPr>
        <w:t>ықпалдастық</w:t>
      </w:r>
      <w:r w:rsidRPr="00131F29">
        <w:rPr>
          <w:rFonts w:ascii="Times New Roman" w:eastAsia="Calibri" w:hAnsi="Times New Roman" w:cs="Times New Roman"/>
          <w:color w:val="000000" w:themeColor="text1"/>
          <w:sz w:val="28"/>
          <w:szCs w:val="28"/>
          <w:lang w:val="kk-KZ" w:eastAsia="ru-RU" w:bidi="ru-RU"/>
        </w:rPr>
        <w:t xml:space="preserve"> </w:t>
      </w:r>
      <w:r w:rsidR="00562849" w:rsidRPr="00131F29">
        <w:rPr>
          <w:rFonts w:ascii="Times New Roman" w:eastAsia="Calibri" w:hAnsi="Times New Roman" w:cs="Times New Roman"/>
          <w:color w:val="000000" w:themeColor="text1"/>
          <w:sz w:val="28"/>
          <w:szCs w:val="28"/>
          <w:lang w:val="kk-KZ" w:eastAsia="ru-RU" w:bidi="ru-RU"/>
        </w:rPr>
        <w:t>қағидаттарына</w:t>
      </w:r>
      <w:r w:rsidRPr="00131F29">
        <w:rPr>
          <w:rFonts w:ascii="Times New Roman" w:eastAsia="Calibri" w:hAnsi="Times New Roman" w:cs="Times New Roman"/>
          <w:color w:val="000000" w:themeColor="text1"/>
          <w:sz w:val="28"/>
          <w:szCs w:val="28"/>
          <w:lang w:val="kk-KZ" w:eastAsia="ru-RU" w:bidi="ru-RU"/>
        </w:rPr>
        <w:t xml:space="preserve"> тез қол жеткізуге ықпал етті.  Мұндай сабақ барысында студенттер екі командаға бөлініп, оның атын ойлап табуға шақырылады. Әр дұрыс жауап үшін командаға 1 балл беріледі. Ең көп ұпай жинаған команда жеңіске жетті.</w:t>
      </w:r>
    </w:p>
    <w:p w14:paraId="2DFD35D0"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Осылайша, сабақта белсенділіктің жоғары деңгейін қамтамасыз ететін оқу іс-әрекетін ұйымдастырудың осындай әдісін табуда  </w:t>
      </w:r>
      <w:r w:rsidRPr="00131F29">
        <w:rPr>
          <w:rFonts w:ascii="Times New Roman" w:eastAsia="Calibri" w:hAnsi="Times New Roman" w:cs="Times New Roman"/>
          <w:i/>
          <w:color w:val="000000" w:themeColor="text1"/>
          <w:sz w:val="28"/>
          <w:szCs w:val="28"/>
          <w:lang w:val="kk-KZ" w:eastAsia="ru-RU" w:bidi="ru-RU"/>
        </w:rPr>
        <w:t xml:space="preserve">олимпиадалық викторинаны </w:t>
      </w:r>
      <w:r w:rsidRPr="00131F29">
        <w:rPr>
          <w:rFonts w:ascii="Times New Roman" w:eastAsia="Calibri" w:hAnsi="Times New Roman" w:cs="Times New Roman"/>
          <w:color w:val="000000" w:themeColor="text1"/>
          <w:sz w:val="28"/>
          <w:szCs w:val="28"/>
          <w:lang w:val="kk-KZ" w:eastAsia="ru-RU" w:bidi="ru-RU"/>
        </w:rPr>
        <w:t xml:space="preserve"> проблемалық тапсырмаларды қамтитын әлеуетті әдістер</w:t>
      </w:r>
      <w:r w:rsidR="00841999" w:rsidRPr="00131F29">
        <w:rPr>
          <w:rFonts w:ascii="Times New Roman" w:eastAsia="Calibri" w:hAnsi="Times New Roman" w:cs="Times New Roman"/>
          <w:color w:val="000000" w:themeColor="text1"/>
          <w:sz w:val="28"/>
          <w:szCs w:val="28"/>
          <w:lang w:val="kk-KZ" w:eastAsia="ru-RU" w:bidi="ru-RU"/>
        </w:rPr>
        <w:t xml:space="preserve">дің бірі ретінде қарастырдық.  </w:t>
      </w:r>
    </w:p>
    <w:p w14:paraId="7382042A" w14:textId="70E39958" w:rsidR="000F3212" w:rsidRPr="00131F29" w:rsidRDefault="00D32A37" w:rsidP="00111E4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В.М. Полонскийдің </w:t>
      </w:r>
      <w:r w:rsidR="003C4BD3" w:rsidRPr="00131F29">
        <w:rPr>
          <w:rFonts w:ascii="Times New Roman" w:eastAsia="Calibri" w:hAnsi="Times New Roman" w:cs="Times New Roman"/>
          <w:color w:val="000000" w:themeColor="text1"/>
          <w:sz w:val="28"/>
          <w:szCs w:val="28"/>
          <w:lang w:val="kk-KZ" w:eastAsia="ru-RU" w:bidi="ru-RU"/>
        </w:rPr>
        <w:t xml:space="preserve">(2019) </w:t>
      </w:r>
      <w:r w:rsidRPr="00131F29">
        <w:rPr>
          <w:rFonts w:ascii="Times New Roman" w:eastAsia="Calibri" w:hAnsi="Times New Roman" w:cs="Times New Roman"/>
          <w:color w:val="000000" w:themeColor="text1"/>
          <w:sz w:val="28"/>
          <w:szCs w:val="28"/>
          <w:lang w:val="kk-KZ" w:eastAsia="ru-RU" w:bidi="ru-RU"/>
        </w:rPr>
        <w:t>пікіріне сүйенсек</w:t>
      </w:r>
      <w:r w:rsidR="009145D2"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білім беру теориясы мен практикасындағы сөздіктердің рөлі, педагогиканың ұғымдық-терминологиялық аппаратын сақтау және дамыту, зерттеу нәтижелерін ұсыну және олардың жалпы білім жүйесінде орналасуы </w:t>
      </w:r>
      <w:r w:rsidR="003C4BD3" w:rsidRPr="00131F29">
        <w:rPr>
          <w:rFonts w:ascii="Times New Roman" w:eastAsia="Calibri" w:hAnsi="Times New Roman" w:cs="Times New Roman"/>
          <w:color w:val="000000" w:themeColor="text1"/>
          <w:sz w:val="28"/>
          <w:szCs w:val="28"/>
          <w:lang w:val="kk-KZ" w:eastAsia="ru-RU" w:bidi="ru-RU"/>
        </w:rPr>
        <w:t>туралы кең түсінік берді</w:t>
      </w:r>
      <w:r w:rsidRPr="00131F29">
        <w:rPr>
          <w:rFonts w:ascii="Times New Roman" w:eastAsia="Calibri" w:hAnsi="Times New Roman" w:cs="Times New Roman"/>
          <w:color w:val="000000" w:themeColor="text1"/>
          <w:sz w:val="28"/>
          <w:szCs w:val="28"/>
          <w:lang w:val="kk-KZ" w:eastAsia="ru-RU" w:bidi="ru-RU"/>
        </w:rPr>
        <w:t xml:space="preserve"> </w:t>
      </w:r>
      <w:r w:rsidR="000F3212" w:rsidRPr="00131F29">
        <w:rPr>
          <w:rFonts w:ascii="Times New Roman" w:eastAsia="Calibri" w:hAnsi="Times New Roman" w:cs="Times New Roman"/>
          <w:color w:val="000000" w:themeColor="text1"/>
          <w:sz w:val="28"/>
          <w:szCs w:val="28"/>
          <w:lang w:val="kk-KZ" w:eastAsia="ru-RU" w:bidi="ru-RU"/>
        </w:rPr>
        <w:t>[188</w:t>
      </w:r>
      <w:r w:rsidR="004E17F2"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Сөздік</w:t>
      </w:r>
      <w:r w:rsidR="009145D2"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w:t>
      </w:r>
      <w:r w:rsidR="009145D2"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кез-</w:t>
      </w:r>
      <w:r w:rsidR="009145D2" w:rsidRPr="00131F29">
        <w:rPr>
          <w:rFonts w:ascii="Times New Roman" w:eastAsia="Calibri" w:hAnsi="Times New Roman" w:cs="Times New Roman"/>
          <w:color w:val="000000" w:themeColor="text1"/>
          <w:sz w:val="28"/>
          <w:szCs w:val="28"/>
          <w:lang w:val="kk-KZ" w:eastAsia="ru-RU" w:bidi="ru-RU"/>
        </w:rPr>
        <w:t>к</w:t>
      </w:r>
      <w:r w:rsidRPr="00131F29">
        <w:rPr>
          <w:rFonts w:ascii="Times New Roman" w:eastAsia="Calibri" w:hAnsi="Times New Roman" w:cs="Times New Roman"/>
          <w:color w:val="000000" w:themeColor="text1"/>
          <w:sz w:val="28"/>
          <w:szCs w:val="28"/>
          <w:lang w:val="kk-KZ" w:eastAsia="ru-RU" w:bidi="ru-RU"/>
        </w:rPr>
        <w:t>елген сұраққа жауап беретін та</w:t>
      </w:r>
      <w:r w:rsidR="00C075EB" w:rsidRPr="00131F29">
        <w:rPr>
          <w:rFonts w:ascii="Times New Roman" w:eastAsia="Calibri" w:hAnsi="Times New Roman" w:cs="Times New Roman"/>
          <w:color w:val="000000" w:themeColor="text1"/>
          <w:sz w:val="28"/>
          <w:szCs w:val="28"/>
          <w:lang w:val="kk-KZ" w:eastAsia="ru-RU" w:bidi="ru-RU"/>
        </w:rPr>
        <w:t>птырмас көмекші екендігіне  жан-</w:t>
      </w:r>
      <w:r w:rsidRPr="00131F29">
        <w:rPr>
          <w:rFonts w:ascii="Times New Roman" w:eastAsia="Calibri" w:hAnsi="Times New Roman" w:cs="Times New Roman"/>
          <w:color w:val="000000" w:themeColor="text1"/>
          <w:sz w:val="28"/>
          <w:szCs w:val="28"/>
          <w:lang w:val="kk-KZ" w:eastAsia="ru-RU" w:bidi="ru-RU"/>
        </w:rPr>
        <w:t>жақты талдау жаса</w:t>
      </w:r>
      <w:r w:rsidR="009145D2" w:rsidRPr="00131F29">
        <w:rPr>
          <w:rFonts w:ascii="Times New Roman" w:eastAsia="Calibri" w:hAnsi="Times New Roman" w:cs="Times New Roman"/>
          <w:color w:val="000000" w:themeColor="text1"/>
          <w:sz w:val="28"/>
          <w:szCs w:val="28"/>
          <w:lang w:val="kk-KZ" w:eastAsia="ru-RU" w:bidi="ru-RU"/>
        </w:rPr>
        <w:t>л</w:t>
      </w:r>
      <w:r w:rsidRPr="00131F29">
        <w:rPr>
          <w:rFonts w:ascii="Times New Roman" w:eastAsia="Calibri" w:hAnsi="Times New Roman" w:cs="Times New Roman"/>
          <w:color w:val="000000" w:themeColor="text1"/>
          <w:sz w:val="28"/>
          <w:szCs w:val="28"/>
          <w:lang w:val="kk-KZ" w:eastAsia="ru-RU" w:bidi="ru-RU"/>
        </w:rPr>
        <w:t xml:space="preserve">ды. </w:t>
      </w:r>
    </w:p>
    <w:p w14:paraId="780637BB" w14:textId="0F637223" w:rsidR="000F3212" w:rsidRPr="00131F29" w:rsidRDefault="00D32A37" w:rsidP="00111E4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Е. Сел</w:t>
      </w:r>
      <w:r w:rsidR="000C441E" w:rsidRPr="00131F29">
        <w:rPr>
          <w:rFonts w:ascii="Times New Roman" w:eastAsia="Calibri" w:hAnsi="Times New Roman" w:cs="Times New Roman"/>
          <w:color w:val="000000" w:themeColor="text1"/>
          <w:sz w:val="28"/>
          <w:szCs w:val="28"/>
          <w:lang w:val="kk-KZ" w:eastAsia="ru-RU" w:bidi="ru-RU"/>
        </w:rPr>
        <w:t xml:space="preserve">езнева </w:t>
      </w:r>
      <w:r w:rsidR="003C4BD3" w:rsidRPr="00131F29">
        <w:rPr>
          <w:rFonts w:ascii="Times New Roman" w:eastAsia="Calibri" w:hAnsi="Times New Roman" w:cs="Times New Roman"/>
          <w:color w:val="000000" w:themeColor="text1"/>
          <w:sz w:val="28"/>
          <w:szCs w:val="28"/>
          <w:lang w:val="kk-KZ" w:eastAsia="ru-RU" w:bidi="ru-RU"/>
        </w:rPr>
        <w:t xml:space="preserve">(2019) </w:t>
      </w:r>
      <w:r w:rsidRPr="00131F29">
        <w:rPr>
          <w:rFonts w:ascii="Times New Roman" w:eastAsia="Calibri" w:hAnsi="Times New Roman" w:cs="Times New Roman"/>
          <w:color w:val="000000" w:themeColor="text1"/>
          <w:sz w:val="28"/>
          <w:szCs w:val="28"/>
          <w:lang w:val="kk-KZ" w:eastAsia="ru-RU" w:bidi="ru-RU"/>
        </w:rPr>
        <w:t>оқу іс-әрекетінде сөзжұмбақтарды сабақтың әртүрлі кезеңдерінде қолдануға болады деп көрсетті</w:t>
      </w:r>
      <w:r w:rsidR="00472653"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 xml:space="preserve"> оның ішінде үй тапсырмасын тексеру кезеңінде, тақырыпты оқу кезеңінде, зерттелген материалды қайталау және бастапқы бекіту кезінде, сабақтың</w:t>
      </w:r>
      <w:r w:rsidR="009145D2" w:rsidRPr="00131F29">
        <w:rPr>
          <w:rFonts w:ascii="Times New Roman" w:eastAsia="Calibri" w:hAnsi="Times New Roman" w:cs="Times New Roman"/>
          <w:color w:val="000000" w:themeColor="text1"/>
          <w:sz w:val="28"/>
          <w:szCs w:val="28"/>
          <w:lang w:val="kk-KZ" w:eastAsia="ru-RU" w:bidi="ru-RU"/>
        </w:rPr>
        <w:t xml:space="preserve"> соңғы кезеңінде сөзжұмбақ </w:t>
      </w:r>
      <w:r w:rsidRPr="00131F29">
        <w:rPr>
          <w:rFonts w:ascii="Times New Roman" w:eastAsia="Calibri" w:hAnsi="Times New Roman" w:cs="Times New Roman"/>
          <w:color w:val="000000" w:themeColor="text1"/>
          <w:sz w:val="28"/>
          <w:szCs w:val="28"/>
          <w:lang w:val="kk-KZ" w:eastAsia="ru-RU" w:bidi="ru-RU"/>
        </w:rPr>
        <w:t>білімді жаңартудың, жалпы құзіреттілікті қалыптастыруд</w:t>
      </w:r>
      <w:r w:rsidR="00B55381" w:rsidRPr="00131F29">
        <w:rPr>
          <w:rFonts w:ascii="Times New Roman" w:eastAsia="Calibri" w:hAnsi="Times New Roman" w:cs="Times New Roman"/>
          <w:color w:val="000000" w:themeColor="text1"/>
          <w:sz w:val="28"/>
          <w:szCs w:val="28"/>
          <w:lang w:val="kk-KZ" w:eastAsia="ru-RU" w:bidi="ru-RU"/>
        </w:rPr>
        <w:t>ың тиімді құралы бола</w:t>
      </w:r>
      <w:r w:rsidR="009145D2" w:rsidRPr="00131F29">
        <w:rPr>
          <w:rFonts w:ascii="Times New Roman" w:eastAsia="Calibri" w:hAnsi="Times New Roman" w:cs="Times New Roman"/>
          <w:color w:val="000000" w:themeColor="text1"/>
          <w:sz w:val="28"/>
          <w:szCs w:val="28"/>
          <w:lang w:val="kk-KZ" w:eastAsia="ru-RU" w:bidi="ru-RU"/>
        </w:rPr>
        <w:t xml:space="preserve"> алатындығы туралы</w:t>
      </w:r>
      <w:r w:rsidR="000E60F0" w:rsidRPr="00131F29">
        <w:rPr>
          <w:rFonts w:ascii="Times New Roman" w:eastAsia="Calibri" w:hAnsi="Times New Roman" w:cs="Times New Roman"/>
          <w:color w:val="000000" w:themeColor="text1"/>
          <w:sz w:val="28"/>
          <w:szCs w:val="28"/>
          <w:lang w:val="kk-KZ" w:eastAsia="ru-RU" w:bidi="ru-RU"/>
        </w:rPr>
        <w:t xml:space="preserve"> пікірін білдірді</w:t>
      </w:r>
      <w:r w:rsidR="00472653" w:rsidRPr="00131F29">
        <w:rPr>
          <w:rFonts w:ascii="Times New Roman" w:eastAsia="Calibri" w:hAnsi="Times New Roman" w:cs="Times New Roman"/>
          <w:color w:val="000000" w:themeColor="text1"/>
          <w:sz w:val="28"/>
          <w:szCs w:val="28"/>
          <w:lang w:val="kk-KZ" w:eastAsia="ru-RU" w:bidi="ru-RU"/>
        </w:rPr>
        <w:t xml:space="preserve"> </w:t>
      </w:r>
      <w:r w:rsidR="000F3212" w:rsidRPr="00131F29">
        <w:rPr>
          <w:rFonts w:ascii="Times New Roman" w:eastAsia="Calibri" w:hAnsi="Times New Roman" w:cs="Times New Roman"/>
          <w:color w:val="000000" w:themeColor="text1"/>
          <w:sz w:val="28"/>
          <w:szCs w:val="28"/>
          <w:lang w:val="kk-KZ" w:eastAsia="ru-RU" w:bidi="ru-RU"/>
        </w:rPr>
        <w:t>[189</w:t>
      </w:r>
      <w:r w:rsidR="000E60F0" w:rsidRPr="00131F29">
        <w:rPr>
          <w:rFonts w:ascii="Times New Roman" w:eastAsia="Calibri" w:hAnsi="Times New Roman" w:cs="Times New Roman"/>
          <w:color w:val="000000" w:themeColor="text1"/>
          <w:sz w:val="28"/>
          <w:szCs w:val="28"/>
          <w:lang w:val="kk-KZ" w:eastAsia="ru-RU" w:bidi="ru-RU"/>
        </w:rPr>
        <w:t>].</w:t>
      </w:r>
    </w:p>
    <w:p w14:paraId="79BD440F"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Сөзжұмбақпен жұмыс жасауда бір уақытта еріктілік пен міндеттеме, ойын-сауық пен шиеленіс, эмоционалдылық пен ұтымдылық, жеке қызығушылық пен жауапкершілік байқалды. </w:t>
      </w:r>
    </w:p>
    <w:p w14:paraId="6CE8E21E"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Сөзжұмбақты  құру</w:t>
      </w:r>
      <w:r w:rsidR="00B36121" w:rsidRPr="00131F29">
        <w:rPr>
          <w:rFonts w:ascii="Times New Roman" w:eastAsia="Calibri" w:hAnsi="Times New Roman" w:cs="Times New Roman"/>
          <w:color w:val="000000" w:themeColor="text1"/>
          <w:sz w:val="28"/>
          <w:szCs w:val="28"/>
          <w:lang w:val="kk-KZ" w:eastAsia="ru-RU" w:bidi="ru-RU"/>
        </w:rPr>
        <w:t>дың</w:t>
      </w:r>
      <w:r w:rsidRPr="00131F29">
        <w:rPr>
          <w:rFonts w:ascii="Times New Roman" w:eastAsia="Calibri" w:hAnsi="Times New Roman" w:cs="Times New Roman"/>
          <w:color w:val="000000" w:themeColor="text1"/>
          <w:sz w:val="28"/>
          <w:szCs w:val="28"/>
          <w:lang w:val="kk-KZ" w:eastAsia="ru-RU" w:bidi="ru-RU"/>
        </w:rPr>
        <w:t xml:space="preserve"> кезеңдері:</w:t>
      </w:r>
    </w:p>
    <w:p w14:paraId="3D377DAD"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1. Дайындыққа ақпаратты іздеу, олимпиадалық тақырып бойынша терминдер тізімі жасалды;</w:t>
      </w:r>
    </w:p>
    <w:p w14:paraId="14DD3B87"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2. Ең бастысы-таңдалған сөздерге сұрақтар құрастыру арқылы  мәтіннің емлесі тексерілді;</w:t>
      </w:r>
    </w:p>
    <w:p w14:paraId="0641702E"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3. Қорытынды-жобаны орындау әдісін таңдау арқылы  сөзжұмбақ дизайны жазбаша түрде, Microsoft Word мәтіндік процессорында, Microsoft Office Excel бағдарламасында, Power Point бағдарламасында жүзеге асты. </w:t>
      </w:r>
    </w:p>
    <w:p w14:paraId="177948CA" w14:textId="5DA79B5C"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Олимпиадалық сөзжұмбақты қолдану «Олимпиадалық білім беру» пәні бойынша студенттердің олимпиадалық білімін  тексеруге ғана емес, сонымен қатар осы білім салаларынан білімді </w:t>
      </w:r>
      <w:r w:rsidR="005143B4" w:rsidRPr="00131F29">
        <w:rPr>
          <w:rFonts w:ascii="Times New Roman" w:eastAsia="Calibri" w:hAnsi="Times New Roman" w:cs="Times New Roman"/>
          <w:color w:val="000000" w:themeColor="text1"/>
          <w:sz w:val="28"/>
          <w:szCs w:val="28"/>
          <w:lang w:val="kk-KZ" w:eastAsia="ru-RU" w:bidi="ru-RU"/>
        </w:rPr>
        <w:t>ықпалдастықта</w:t>
      </w:r>
      <w:r w:rsidRPr="00131F29">
        <w:rPr>
          <w:rFonts w:ascii="Times New Roman" w:eastAsia="Calibri" w:hAnsi="Times New Roman" w:cs="Times New Roman"/>
          <w:color w:val="000000" w:themeColor="text1"/>
          <w:sz w:val="28"/>
          <w:szCs w:val="28"/>
          <w:lang w:val="kk-KZ" w:eastAsia="ru-RU" w:bidi="ru-RU"/>
        </w:rPr>
        <w:t xml:space="preserve"> қолдануға көмектеседі. «Олимпиадалық білім беру» пәні шеңберінде білім алушыларға арнап жасалған олимпиадалық сөзжұмбақ  </w:t>
      </w:r>
      <w:r w:rsidR="006830FA" w:rsidRPr="00131F29">
        <w:rPr>
          <w:rFonts w:ascii="Times New Roman" w:eastAsia="Calibri" w:hAnsi="Times New Roman" w:cs="Times New Roman"/>
          <w:color w:val="000000" w:themeColor="text1"/>
          <w:sz w:val="28"/>
          <w:szCs w:val="28"/>
          <w:lang w:val="kk-KZ" w:eastAsia="ru-RU" w:bidi="ru-RU"/>
        </w:rPr>
        <w:t xml:space="preserve">үлгісі </w:t>
      </w:r>
      <w:r w:rsidRPr="00131F29">
        <w:rPr>
          <w:rFonts w:ascii="Times New Roman" w:eastAsia="Calibri" w:hAnsi="Times New Roman" w:cs="Times New Roman"/>
          <w:color w:val="000000" w:themeColor="text1"/>
          <w:sz w:val="28"/>
          <w:szCs w:val="28"/>
          <w:lang w:val="kk-KZ" w:eastAsia="ru-RU" w:bidi="ru-RU"/>
        </w:rPr>
        <w:t xml:space="preserve"> қосымшада</w:t>
      </w:r>
      <w:r w:rsidR="00644E16" w:rsidRPr="00131F29">
        <w:rPr>
          <w:rFonts w:ascii="Times New Roman" w:eastAsia="Calibri" w:hAnsi="Times New Roman" w:cs="Times New Roman"/>
          <w:color w:val="000000" w:themeColor="text1"/>
          <w:sz w:val="28"/>
          <w:szCs w:val="28"/>
          <w:lang w:val="kk-KZ" w:eastAsia="ru-RU" w:bidi="ru-RU"/>
        </w:rPr>
        <w:t xml:space="preserve"> көрсетілген (Қосымша </w:t>
      </w:r>
      <w:r w:rsidR="00C169E8" w:rsidRPr="00131F29">
        <w:rPr>
          <w:rFonts w:ascii="Times New Roman" w:eastAsia="Calibri" w:hAnsi="Times New Roman" w:cs="Times New Roman"/>
          <w:color w:val="000000" w:themeColor="text1"/>
          <w:sz w:val="28"/>
          <w:szCs w:val="28"/>
          <w:lang w:val="kk-KZ" w:eastAsia="ru-RU" w:bidi="ru-RU"/>
        </w:rPr>
        <w:t>К</w:t>
      </w:r>
      <w:r w:rsidR="00644E16" w:rsidRPr="00131F29">
        <w:rPr>
          <w:rFonts w:ascii="Times New Roman" w:eastAsia="Calibri" w:hAnsi="Times New Roman" w:cs="Times New Roman"/>
          <w:color w:val="000000" w:themeColor="text1"/>
          <w:sz w:val="28"/>
          <w:szCs w:val="28"/>
          <w:lang w:val="kk-KZ" w:eastAsia="ru-RU" w:bidi="ru-RU"/>
        </w:rPr>
        <w:t xml:space="preserve">). </w:t>
      </w:r>
    </w:p>
    <w:p w14:paraId="59E35FDF" w14:textId="7ABAAC5A" w:rsidR="000F3212" w:rsidRPr="00131F29" w:rsidRDefault="00ED70A7" w:rsidP="00111E48">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ab/>
      </w:r>
      <w:r w:rsidR="000C441E" w:rsidRPr="00131F29">
        <w:rPr>
          <w:rFonts w:ascii="Times New Roman" w:eastAsia="Calibri" w:hAnsi="Times New Roman" w:cs="Times New Roman"/>
          <w:color w:val="000000" w:themeColor="text1"/>
          <w:sz w:val="28"/>
          <w:szCs w:val="28"/>
          <w:lang w:val="kk-KZ" w:eastAsia="ru-RU" w:bidi="ru-RU"/>
        </w:rPr>
        <w:t xml:space="preserve">А.В. Широкова </w:t>
      </w:r>
      <w:r w:rsidR="00C13B07" w:rsidRPr="00131F29">
        <w:rPr>
          <w:rFonts w:ascii="Times New Roman" w:eastAsia="Calibri" w:hAnsi="Times New Roman" w:cs="Times New Roman"/>
          <w:color w:val="000000" w:themeColor="text1"/>
          <w:sz w:val="28"/>
          <w:szCs w:val="28"/>
          <w:lang w:val="kk-KZ" w:eastAsia="ru-RU" w:bidi="ru-RU"/>
        </w:rPr>
        <w:t>(2019)</w:t>
      </w:r>
      <w:r w:rsidR="003C4BD3" w:rsidRPr="00131F29">
        <w:rPr>
          <w:rFonts w:ascii="Times New Roman" w:eastAsia="Calibri" w:hAnsi="Times New Roman" w:cs="Times New Roman"/>
          <w:color w:val="000000" w:themeColor="text1"/>
          <w:sz w:val="28"/>
          <w:szCs w:val="28"/>
          <w:lang w:val="kk-KZ" w:eastAsia="ru-RU" w:bidi="ru-RU"/>
        </w:rPr>
        <w:t xml:space="preserve"> </w:t>
      </w:r>
      <w:r w:rsidR="000C441E" w:rsidRPr="00131F29">
        <w:rPr>
          <w:rFonts w:ascii="Times New Roman" w:eastAsia="Calibri" w:hAnsi="Times New Roman" w:cs="Times New Roman"/>
          <w:color w:val="000000" w:themeColor="text1"/>
          <w:sz w:val="28"/>
          <w:szCs w:val="28"/>
          <w:lang w:val="kk-KZ" w:eastAsia="ru-RU" w:bidi="ru-RU"/>
        </w:rPr>
        <w:t xml:space="preserve">болса </w:t>
      </w:r>
      <w:r w:rsidR="00C13B07" w:rsidRPr="00131F29">
        <w:rPr>
          <w:rFonts w:ascii="Times New Roman" w:eastAsia="Calibri" w:hAnsi="Times New Roman" w:cs="Times New Roman"/>
          <w:color w:val="000000" w:themeColor="text1"/>
          <w:sz w:val="28"/>
          <w:szCs w:val="28"/>
          <w:lang w:val="kk-KZ" w:eastAsia="ru-RU" w:bidi="ru-RU"/>
        </w:rPr>
        <w:t>«</w:t>
      </w:r>
      <w:r w:rsidR="00D32A37" w:rsidRPr="00131F29">
        <w:rPr>
          <w:rFonts w:ascii="Times New Roman" w:eastAsia="Calibri" w:hAnsi="Times New Roman" w:cs="Times New Roman"/>
          <w:color w:val="000000" w:themeColor="text1"/>
          <w:sz w:val="28"/>
          <w:szCs w:val="28"/>
          <w:lang w:val="kk-KZ" w:eastAsia="ru-RU" w:bidi="ru-RU"/>
        </w:rPr>
        <w:t>Дене шынықты</w:t>
      </w:r>
      <w:r w:rsidR="000C441E" w:rsidRPr="00131F29">
        <w:rPr>
          <w:rFonts w:ascii="Times New Roman" w:eastAsia="Calibri" w:hAnsi="Times New Roman" w:cs="Times New Roman"/>
          <w:color w:val="000000" w:themeColor="text1"/>
          <w:sz w:val="28"/>
          <w:szCs w:val="28"/>
          <w:lang w:val="kk-KZ" w:eastAsia="ru-RU" w:bidi="ru-RU"/>
        </w:rPr>
        <w:t>ру тарихы»  және</w:t>
      </w:r>
      <w:r w:rsidR="00EE7AB7" w:rsidRPr="00131F29">
        <w:rPr>
          <w:rFonts w:ascii="Times New Roman" w:eastAsia="Calibri" w:hAnsi="Times New Roman" w:cs="Times New Roman"/>
          <w:color w:val="000000" w:themeColor="text1"/>
          <w:sz w:val="28"/>
          <w:szCs w:val="28"/>
          <w:lang w:val="kk-KZ" w:eastAsia="ru-RU" w:bidi="ru-RU"/>
        </w:rPr>
        <w:t xml:space="preserve"> </w:t>
      </w:r>
      <w:r w:rsidR="000C441E" w:rsidRPr="00131F29">
        <w:rPr>
          <w:rFonts w:ascii="Times New Roman" w:eastAsia="Calibri" w:hAnsi="Times New Roman" w:cs="Times New Roman"/>
          <w:color w:val="000000" w:themeColor="text1"/>
          <w:sz w:val="28"/>
          <w:szCs w:val="28"/>
          <w:lang w:val="kk-KZ" w:eastAsia="ru-RU" w:bidi="ru-RU"/>
        </w:rPr>
        <w:t xml:space="preserve">«Олимпиадалық </w:t>
      </w:r>
      <w:r w:rsidR="00D32A37" w:rsidRPr="00131F29">
        <w:rPr>
          <w:rFonts w:ascii="Times New Roman" w:eastAsia="Calibri" w:hAnsi="Times New Roman" w:cs="Times New Roman"/>
          <w:color w:val="000000" w:themeColor="text1"/>
          <w:sz w:val="28"/>
          <w:szCs w:val="28"/>
          <w:lang w:val="kk-KZ" w:eastAsia="ru-RU" w:bidi="ru-RU"/>
        </w:rPr>
        <w:t>қозғалыс»  курстары мысалында арнайы оқу пәндері бойынша семинар сабақтарын өткізу кезінде бакалавриат кезеңінде дене шынықтыру</w:t>
      </w:r>
      <w:r w:rsidR="006830FA" w:rsidRPr="00131F29">
        <w:rPr>
          <w:rFonts w:ascii="Times New Roman" w:eastAsia="Calibri" w:hAnsi="Times New Roman" w:cs="Times New Roman"/>
          <w:color w:val="000000" w:themeColor="text1"/>
          <w:sz w:val="28"/>
          <w:szCs w:val="28"/>
          <w:lang w:val="kk-KZ" w:eastAsia="ru-RU" w:bidi="ru-RU"/>
        </w:rPr>
        <w:t xml:space="preserve"> </w:t>
      </w:r>
      <w:r w:rsidR="007E77A2" w:rsidRPr="00131F29">
        <w:rPr>
          <w:rFonts w:ascii="Times New Roman" w:eastAsia="Calibri" w:hAnsi="Times New Roman" w:cs="Times New Roman"/>
          <w:color w:val="000000" w:themeColor="text1"/>
          <w:sz w:val="28"/>
          <w:szCs w:val="28"/>
          <w:lang w:val="kk-KZ" w:eastAsia="ru-RU" w:bidi="ru-RU"/>
        </w:rPr>
        <w:t xml:space="preserve">және спорт мамандарын </w:t>
      </w:r>
      <w:r w:rsidR="00D32A37" w:rsidRPr="00131F29">
        <w:rPr>
          <w:rFonts w:ascii="Times New Roman" w:eastAsia="Calibri" w:hAnsi="Times New Roman" w:cs="Times New Roman"/>
          <w:color w:val="000000" w:themeColor="text1"/>
          <w:sz w:val="28"/>
          <w:szCs w:val="28"/>
          <w:lang w:val="kk-KZ" w:eastAsia="ru-RU" w:bidi="ru-RU"/>
        </w:rPr>
        <w:t>дайындаудағы зият</w:t>
      </w:r>
      <w:r w:rsidR="003C4BD3" w:rsidRPr="00131F29">
        <w:rPr>
          <w:rFonts w:ascii="Times New Roman" w:eastAsia="Calibri" w:hAnsi="Times New Roman" w:cs="Times New Roman"/>
          <w:color w:val="000000" w:themeColor="text1"/>
          <w:sz w:val="28"/>
          <w:szCs w:val="28"/>
          <w:lang w:val="kk-KZ" w:eastAsia="ru-RU" w:bidi="ru-RU"/>
        </w:rPr>
        <w:t>кер</w:t>
      </w:r>
      <w:r w:rsidR="000F3212" w:rsidRPr="00131F29">
        <w:rPr>
          <w:rFonts w:ascii="Times New Roman" w:eastAsia="Calibri" w:hAnsi="Times New Roman" w:cs="Times New Roman"/>
          <w:color w:val="000000" w:themeColor="text1"/>
          <w:sz w:val="28"/>
          <w:szCs w:val="28"/>
          <w:lang w:val="kk-KZ" w:eastAsia="ru-RU" w:bidi="ru-RU"/>
        </w:rPr>
        <w:t>лік ойынның рөлін анықтаған [190</w:t>
      </w:r>
      <w:r w:rsidR="003C4BD3" w:rsidRPr="00131F29">
        <w:rPr>
          <w:rFonts w:ascii="Times New Roman" w:eastAsia="Calibri" w:hAnsi="Times New Roman" w:cs="Times New Roman"/>
          <w:color w:val="000000" w:themeColor="text1"/>
          <w:sz w:val="28"/>
          <w:szCs w:val="28"/>
          <w:lang w:val="kk-KZ" w:eastAsia="ru-RU" w:bidi="ru-RU"/>
        </w:rPr>
        <w:t>].  Нәтижесінде з</w:t>
      </w:r>
      <w:r w:rsidR="00D32A37" w:rsidRPr="00131F29">
        <w:rPr>
          <w:rFonts w:ascii="Times New Roman" w:eastAsia="Calibri" w:hAnsi="Times New Roman" w:cs="Times New Roman"/>
          <w:color w:val="000000" w:themeColor="text1"/>
          <w:sz w:val="28"/>
          <w:szCs w:val="28"/>
          <w:lang w:val="kk-KZ" w:eastAsia="ru-RU" w:bidi="ru-RU"/>
        </w:rPr>
        <w:t>ерттеуде зияткерлік ойынның семинар сабақтарын өткізу кезінде оқыту әдісі ретінде артықшылықтары</w:t>
      </w:r>
      <w:r w:rsidR="00F3013A" w:rsidRPr="00131F29">
        <w:rPr>
          <w:rFonts w:ascii="Times New Roman" w:eastAsia="Calibri" w:hAnsi="Times New Roman" w:cs="Times New Roman"/>
          <w:color w:val="000000" w:themeColor="text1"/>
          <w:sz w:val="28"/>
          <w:szCs w:val="28"/>
          <w:lang w:val="kk-KZ" w:eastAsia="ru-RU" w:bidi="ru-RU"/>
        </w:rPr>
        <w:t>н</w:t>
      </w:r>
      <w:r w:rsidR="00D32A37" w:rsidRPr="00131F29">
        <w:rPr>
          <w:rFonts w:ascii="Times New Roman" w:eastAsia="Calibri" w:hAnsi="Times New Roman" w:cs="Times New Roman"/>
          <w:color w:val="000000" w:themeColor="text1"/>
          <w:sz w:val="28"/>
          <w:szCs w:val="28"/>
          <w:lang w:val="kk-KZ" w:eastAsia="ru-RU" w:bidi="ru-RU"/>
        </w:rPr>
        <w:t xml:space="preserve"> анықтады және болашақ дене шынықтыру мұғалімдерінің университетте оқу процесінде зияткерл</w:t>
      </w:r>
      <w:r w:rsidR="000C441E" w:rsidRPr="00131F29">
        <w:rPr>
          <w:rFonts w:ascii="Times New Roman" w:eastAsia="Calibri" w:hAnsi="Times New Roman" w:cs="Times New Roman"/>
          <w:color w:val="000000" w:themeColor="text1"/>
          <w:sz w:val="28"/>
          <w:szCs w:val="28"/>
          <w:lang w:val="kk-KZ" w:eastAsia="ru-RU" w:bidi="ru-RU"/>
        </w:rPr>
        <w:t>ік ойындарға қатынасын зерттеді.</w:t>
      </w:r>
    </w:p>
    <w:p w14:paraId="0C5CF9B1" w14:textId="4EA4DE2E"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Осыған сүйене келе, семинар сабақтарын өткізу кезінде оқыту әдісі ретінде «Олимпиадалық ұяшық» зияткерлік ойынын әзі</w:t>
      </w:r>
      <w:r w:rsidR="005726A2" w:rsidRPr="00131F29">
        <w:rPr>
          <w:rFonts w:ascii="Times New Roman" w:eastAsia="Calibri" w:hAnsi="Times New Roman" w:cs="Times New Roman"/>
          <w:color w:val="000000" w:themeColor="text1"/>
          <w:sz w:val="28"/>
          <w:szCs w:val="28"/>
          <w:lang w:val="kk-KZ" w:eastAsia="ru-RU" w:bidi="ru-RU"/>
        </w:rPr>
        <w:t xml:space="preserve">рледік. </w:t>
      </w:r>
      <w:r w:rsidRPr="00131F29">
        <w:rPr>
          <w:rFonts w:ascii="Times New Roman" w:eastAsia="Calibri" w:hAnsi="Times New Roman" w:cs="Times New Roman"/>
          <w:color w:val="000000" w:themeColor="text1"/>
          <w:sz w:val="28"/>
          <w:szCs w:val="28"/>
          <w:lang w:val="kk-KZ" w:eastAsia="ru-RU" w:bidi="ru-RU"/>
        </w:rPr>
        <w:t xml:space="preserve">Дұрыс ұйымдастырылған зияткерлік ойын сабақта оқуға қолайлы эмоционалды </w:t>
      </w:r>
      <w:r w:rsidR="000630CB" w:rsidRPr="00131F29">
        <w:rPr>
          <w:rFonts w:ascii="Times New Roman" w:eastAsia="Calibri" w:hAnsi="Times New Roman" w:cs="Times New Roman"/>
          <w:color w:val="000000" w:themeColor="text1"/>
          <w:sz w:val="28"/>
          <w:szCs w:val="28"/>
          <w:lang w:val="kk-KZ" w:eastAsia="ru-RU" w:bidi="ru-RU"/>
        </w:rPr>
        <w:t xml:space="preserve">әсер </w:t>
      </w:r>
      <w:r w:rsidRPr="00131F29">
        <w:rPr>
          <w:rFonts w:ascii="Times New Roman" w:eastAsia="Calibri" w:hAnsi="Times New Roman" w:cs="Times New Roman"/>
          <w:color w:val="000000" w:themeColor="text1"/>
          <w:sz w:val="28"/>
          <w:szCs w:val="28"/>
          <w:lang w:val="kk-KZ" w:eastAsia="ru-RU" w:bidi="ru-RU"/>
        </w:rPr>
        <w:t>жасауға, қарым-қатынастың барлық қатысушылары арасында психологиялық байл</w:t>
      </w:r>
      <w:r w:rsidR="006D4FA3">
        <w:rPr>
          <w:rFonts w:ascii="Times New Roman" w:eastAsia="Calibri" w:hAnsi="Times New Roman" w:cs="Times New Roman"/>
          <w:color w:val="000000" w:themeColor="text1"/>
          <w:sz w:val="28"/>
          <w:szCs w:val="28"/>
          <w:lang w:val="kk-KZ" w:eastAsia="ru-RU" w:bidi="ru-RU"/>
        </w:rPr>
        <w:t xml:space="preserve">аныс орнатуға мүмкіндік береді. </w:t>
      </w:r>
      <w:r w:rsidRPr="00131F29">
        <w:rPr>
          <w:rFonts w:ascii="Times New Roman" w:eastAsia="Calibri" w:hAnsi="Times New Roman" w:cs="Times New Roman"/>
          <w:color w:val="000000" w:themeColor="text1"/>
          <w:sz w:val="28"/>
          <w:szCs w:val="28"/>
          <w:lang w:val="kk-KZ" w:eastAsia="ru-RU" w:bidi="ru-RU"/>
        </w:rPr>
        <w:t>Ойын жағдайында студенттердің зияткерлік күштері жұмылдырылады. Топтық жұмыс түрлері студенттердің қарым-қатынас дағдыларын дамытады, сонымен қатар командада жұмыс істеу, өзара түсінушілікке жету, топтың әр мүшесінің құндылығын түсіну үшін уақытты қажет ететін дағдыларды қалыптастырады.</w:t>
      </w:r>
    </w:p>
    <w:p w14:paraId="65E3A628"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«Олимпиадалық ұяшық» зияткерлік ойынында студент «Олимпиада тақырыптары» ойын слайдында орналасқан біреуін ұпай саны көрсетілген ұяшықтарды таңдаудан басталады. Сұрақтар ойынның әр тақырыбына сәйкес  сұрақтан тұратындай етіп құрастырылған. Ойынға 5 тақырып ұсынылады. Ұпай саны 10-нан 50-ге дейін өзгереді. Ұпай саны неғұрлым жоғары болса, соғұрлым сұрақ қиын болады. </w:t>
      </w:r>
    </w:p>
    <w:p w14:paraId="696A48D6"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Ойын барлық сұрақтар ойналғанға дейін жалғасады. Ойынды келесі жолдармен ұйымдастырылды:</w:t>
      </w:r>
    </w:p>
    <w:p w14:paraId="2D7920B2" w14:textId="77777777" w:rsidR="00D32A37" w:rsidRPr="00131F29" w:rsidRDefault="00ED70A7" w:rsidP="00ED70A7">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ab/>
      </w:r>
      <w:r w:rsidR="00D32A37" w:rsidRPr="00131F29">
        <w:rPr>
          <w:rFonts w:ascii="Times New Roman" w:eastAsia="Calibri" w:hAnsi="Times New Roman" w:cs="Times New Roman"/>
          <w:color w:val="000000" w:themeColor="text1"/>
          <w:sz w:val="28"/>
          <w:szCs w:val="28"/>
          <w:lang w:val="kk-KZ" w:eastAsia="ru-RU" w:bidi="ru-RU"/>
        </w:rPr>
        <w:t>а) бір-біріне қарсы ойын ( студенттер арасында)</w:t>
      </w:r>
    </w:p>
    <w:p w14:paraId="2AEFCFF3" w14:textId="51FA210B" w:rsidR="00CF56B8"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б) командалық ойын (студенттер 2 ком</w:t>
      </w:r>
      <w:r w:rsidR="00EE7AB7" w:rsidRPr="00131F29">
        <w:rPr>
          <w:rFonts w:ascii="Times New Roman" w:eastAsia="Calibri" w:hAnsi="Times New Roman" w:cs="Times New Roman"/>
          <w:color w:val="000000" w:themeColor="text1"/>
          <w:sz w:val="28"/>
          <w:szCs w:val="28"/>
          <w:lang w:val="kk-KZ" w:eastAsia="ru-RU" w:bidi="ru-RU"/>
        </w:rPr>
        <w:t>андаға бөлінеді). Бір команда</w:t>
      </w:r>
      <w:r w:rsidRPr="00131F29">
        <w:rPr>
          <w:rFonts w:ascii="Times New Roman" w:eastAsia="Calibri" w:hAnsi="Times New Roman" w:cs="Times New Roman"/>
          <w:color w:val="000000" w:themeColor="text1"/>
          <w:sz w:val="28"/>
          <w:szCs w:val="28"/>
          <w:lang w:val="kk-KZ" w:eastAsia="ru-RU" w:bidi="ru-RU"/>
        </w:rPr>
        <w:t xml:space="preserve">  қате жауап берсе жауап беру құқығын </w:t>
      </w:r>
      <w:r w:rsidR="00EE7AB7" w:rsidRPr="00131F29">
        <w:rPr>
          <w:rFonts w:ascii="Times New Roman" w:eastAsia="Calibri" w:hAnsi="Times New Roman" w:cs="Times New Roman"/>
          <w:color w:val="000000" w:themeColor="text1"/>
          <w:sz w:val="28"/>
          <w:szCs w:val="28"/>
          <w:lang w:val="kk-KZ" w:eastAsia="ru-RU" w:bidi="ru-RU"/>
        </w:rPr>
        <w:t>басқа командаға береді</w:t>
      </w:r>
      <w:r w:rsidRPr="00131F29">
        <w:rPr>
          <w:rFonts w:ascii="Times New Roman" w:eastAsia="Calibri" w:hAnsi="Times New Roman" w:cs="Times New Roman"/>
          <w:color w:val="000000" w:themeColor="text1"/>
          <w:sz w:val="28"/>
          <w:szCs w:val="28"/>
          <w:lang w:val="kk-KZ" w:eastAsia="ru-RU" w:bidi="ru-RU"/>
        </w:rPr>
        <w:t>. Ең көп ұпай жинаған команда жеңімпаз болып саналады.</w:t>
      </w:r>
      <w:r w:rsidR="007C7C2A" w:rsidRPr="00131F29">
        <w:rPr>
          <w:rFonts w:ascii="Times New Roman" w:eastAsia="Calibri" w:hAnsi="Times New Roman" w:cs="Times New Roman"/>
          <w:color w:val="000000" w:themeColor="text1"/>
          <w:sz w:val="28"/>
          <w:szCs w:val="28"/>
          <w:lang w:val="kk-KZ" w:eastAsia="ru-RU" w:bidi="ru-RU"/>
        </w:rPr>
        <w:t xml:space="preserve"> </w:t>
      </w:r>
    </w:p>
    <w:p w14:paraId="1AE8162C" w14:textId="60229FA0" w:rsidR="00D32A37" w:rsidRPr="00131F29" w:rsidRDefault="00934386"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10 </w:t>
      </w:r>
      <w:r w:rsidR="009041DD" w:rsidRPr="00131F29">
        <w:rPr>
          <w:rFonts w:ascii="Times New Roman" w:eastAsia="Calibri" w:hAnsi="Times New Roman" w:cs="Times New Roman"/>
          <w:color w:val="000000" w:themeColor="text1"/>
          <w:sz w:val="28"/>
          <w:szCs w:val="28"/>
          <w:lang w:val="kk-KZ" w:eastAsia="ru-RU" w:bidi="ru-RU"/>
        </w:rPr>
        <w:t>суретте «Олимпи</w:t>
      </w:r>
      <w:r w:rsidR="006D4FA3">
        <w:rPr>
          <w:rFonts w:ascii="Times New Roman" w:eastAsia="Calibri" w:hAnsi="Times New Roman" w:cs="Times New Roman"/>
          <w:color w:val="000000" w:themeColor="text1"/>
          <w:sz w:val="28"/>
          <w:szCs w:val="28"/>
          <w:lang w:val="kk-KZ" w:eastAsia="ru-RU" w:bidi="ru-RU"/>
        </w:rPr>
        <w:t>адалық ұяшық» зияткерлік ойыны</w:t>
      </w:r>
      <w:r w:rsidR="009041DD" w:rsidRPr="00131F29">
        <w:rPr>
          <w:rFonts w:ascii="Times New Roman" w:eastAsia="Calibri" w:hAnsi="Times New Roman" w:cs="Times New Roman"/>
          <w:color w:val="000000" w:themeColor="text1"/>
          <w:sz w:val="28"/>
          <w:szCs w:val="28"/>
          <w:lang w:val="kk-KZ" w:eastAsia="ru-RU" w:bidi="ru-RU"/>
        </w:rPr>
        <w:t xml:space="preserve">ның скриншоты берілген. </w:t>
      </w:r>
    </w:p>
    <w:p w14:paraId="54A750BA"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noProof/>
          <w:color w:val="000000" w:themeColor="text1"/>
          <w:sz w:val="28"/>
          <w:szCs w:val="28"/>
          <w:lang w:val="kk-KZ" w:eastAsia="ru-RU"/>
        </w:rPr>
      </w:pPr>
    </w:p>
    <w:p w14:paraId="31D0D8FF" w14:textId="77777777" w:rsidR="00D32A37" w:rsidRPr="00131F29" w:rsidRDefault="00D32A37" w:rsidP="00612673">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noProof/>
          <w:color w:val="000000" w:themeColor="text1"/>
          <w:sz w:val="28"/>
          <w:szCs w:val="28"/>
          <w:lang w:eastAsia="ru-RU"/>
        </w:rPr>
        <w:lastRenderedPageBreak/>
        <w:drawing>
          <wp:inline distT="0" distB="0" distL="0" distR="0" wp14:anchorId="258449D5" wp14:editId="260A1753">
            <wp:extent cx="5426766" cy="3279913"/>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517" t="1365" r="2020"/>
                    <a:stretch/>
                  </pic:blipFill>
                  <pic:spPr bwMode="auto">
                    <a:xfrm>
                      <a:off x="0" y="0"/>
                      <a:ext cx="5455234" cy="3297119"/>
                    </a:xfrm>
                    <a:prstGeom prst="rect">
                      <a:avLst/>
                    </a:prstGeom>
                    <a:ln>
                      <a:noFill/>
                    </a:ln>
                    <a:extLst>
                      <a:ext uri="{53640926-AAD7-44D8-BBD7-CCE9431645EC}">
                        <a14:shadowObscured xmlns:a14="http://schemas.microsoft.com/office/drawing/2010/main"/>
                      </a:ext>
                    </a:extLst>
                  </pic:spPr>
                </pic:pic>
              </a:graphicData>
            </a:graphic>
          </wp:inline>
        </w:drawing>
      </w:r>
    </w:p>
    <w:p w14:paraId="342177EB"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03023E94" w14:textId="53D3BF96" w:rsidR="00D32A37" w:rsidRPr="00131F29" w:rsidRDefault="009041DD" w:rsidP="00612673">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Сурет 10</w:t>
      </w:r>
      <w:r w:rsidR="00111E48" w:rsidRPr="00131F29">
        <w:rPr>
          <w:rFonts w:ascii="Times New Roman" w:eastAsia="Calibri" w:hAnsi="Times New Roman" w:cs="Times New Roman"/>
          <w:color w:val="000000" w:themeColor="text1"/>
          <w:sz w:val="28"/>
          <w:szCs w:val="28"/>
          <w:lang w:val="kk-KZ" w:eastAsia="ru-RU" w:bidi="ru-RU"/>
        </w:rPr>
        <w:t xml:space="preserve"> </w:t>
      </w:r>
      <w:r w:rsidR="00D32A37" w:rsidRPr="00131F29">
        <w:rPr>
          <w:rFonts w:ascii="Times New Roman" w:eastAsia="Calibri" w:hAnsi="Times New Roman" w:cs="Times New Roman"/>
          <w:color w:val="000000" w:themeColor="text1"/>
          <w:sz w:val="28"/>
          <w:szCs w:val="28"/>
          <w:lang w:val="kk-KZ" w:eastAsia="ru-RU" w:bidi="ru-RU"/>
        </w:rPr>
        <w:t>- «Олимпи</w:t>
      </w:r>
      <w:r w:rsidR="006D4FA3">
        <w:rPr>
          <w:rFonts w:ascii="Times New Roman" w:eastAsia="Calibri" w:hAnsi="Times New Roman" w:cs="Times New Roman"/>
          <w:color w:val="000000" w:themeColor="text1"/>
          <w:sz w:val="28"/>
          <w:szCs w:val="28"/>
          <w:lang w:val="kk-KZ" w:eastAsia="ru-RU" w:bidi="ru-RU"/>
        </w:rPr>
        <w:t>адалық ұяшық» зияткерлік ойыны</w:t>
      </w:r>
      <w:r w:rsidR="00D32A37" w:rsidRPr="00131F29">
        <w:rPr>
          <w:rFonts w:ascii="Times New Roman" w:eastAsia="Calibri" w:hAnsi="Times New Roman" w:cs="Times New Roman"/>
          <w:color w:val="000000" w:themeColor="text1"/>
          <w:sz w:val="28"/>
          <w:szCs w:val="28"/>
          <w:lang w:val="kk-KZ" w:eastAsia="ru-RU" w:bidi="ru-RU"/>
        </w:rPr>
        <w:t>ның скриншоты</w:t>
      </w:r>
    </w:p>
    <w:p w14:paraId="08275CD4" w14:textId="77777777" w:rsidR="009041DD" w:rsidRPr="00131F29" w:rsidRDefault="009041DD" w:rsidP="00612673">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p>
    <w:p w14:paraId="27A76D43" w14:textId="77777777" w:rsidR="00F105F0" w:rsidRPr="00131F29" w:rsidRDefault="00D32A37" w:rsidP="00F105F0">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ab/>
        <w:t xml:space="preserve">Сонымен қатар </w:t>
      </w:r>
      <w:r w:rsidR="00CF759C" w:rsidRPr="00131F29">
        <w:rPr>
          <w:rFonts w:ascii="Times New Roman" w:eastAsia="Calibri" w:hAnsi="Times New Roman" w:cs="Times New Roman"/>
          <w:color w:val="000000" w:themeColor="text1"/>
          <w:sz w:val="28"/>
          <w:szCs w:val="28"/>
          <w:lang w:val="kk-KZ" w:eastAsia="ru-RU" w:bidi="ru-RU"/>
        </w:rPr>
        <w:t xml:space="preserve">ойынды </w:t>
      </w:r>
      <w:r w:rsidRPr="00131F29">
        <w:rPr>
          <w:rFonts w:ascii="Times New Roman" w:eastAsia="Calibri" w:hAnsi="Times New Roman" w:cs="Times New Roman"/>
          <w:color w:val="000000" w:themeColor="text1"/>
          <w:sz w:val="28"/>
          <w:szCs w:val="28"/>
          <w:lang w:val="kk-KZ" w:eastAsia="ru-RU" w:bidi="ru-RU"/>
        </w:rPr>
        <w:t>оқытудың барлық кезеңдерінде қолдануға болады</w:t>
      </w:r>
      <w:r w:rsidR="00CF759C"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w:t>
      </w:r>
      <w:r w:rsidR="00CF759C"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жаңа материалды енгізуден бастап алынған білім мен дағдыларды бақылауға дейін «Олимпиада әліппесі»  зияткерлік ойын формасын қолданудың  маңызды артықшылығы болды. Бұл бөлімде экраннан әріптер көрсетіледі. Әріпті таңдағаннан кейін сұрақ қойылады, ал жауап сол әріптен басталады.  Зияткерлік ойын барысында студенттердің жарқын эмоциялары, оның нәтижесі үшін жауапкершіліктің артуы оқу материалын жақсы меңгеруге ықпал етеді, бұл бақылау тесттерімен расталады</w:t>
      </w:r>
      <w:r w:rsidR="006E6244" w:rsidRPr="00131F29">
        <w:rPr>
          <w:rFonts w:ascii="Times New Roman" w:eastAsia="Calibri" w:hAnsi="Times New Roman" w:cs="Times New Roman"/>
          <w:color w:val="000000" w:themeColor="text1"/>
          <w:sz w:val="28"/>
          <w:szCs w:val="28"/>
          <w:lang w:val="kk-KZ" w:eastAsia="ru-RU" w:bidi="ru-RU"/>
        </w:rPr>
        <w:t>.</w:t>
      </w:r>
      <w:r w:rsidR="00CF759C" w:rsidRPr="00131F29">
        <w:rPr>
          <w:rFonts w:ascii="Times New Roman" w:eastAsia="Calibri" w:hAnsi="Times New Roman" w:cs="Times New Roman"/>
          <w:color w:val="000000" w:themeColor="text1"/>
          <w:sz w:val="28"/>
          <w:szCs w:val="28"/>
          <w:lang w:val="kk-KZ" w:eastAsia="ru-RU" w:bidi="ru-RU"/>
        </w:rPr>
        <w:t xml:space="preserve"> </w:t>
      </w:r>
      <w:r w:rsidR="002E1842" w:rsidRPr="00131F29">
        <w:rPr>
          <w:rFonts w:ascii="Times New Roman" w:eastAsia="Calibri" w:hAnsi="Times New Roman" w:cs="Times New Roman"/>
          <w:color w:val="000000" w:themeColor="text1"/>
          <w:sz w:val="28"/>
          <w:szCs w:val="28"/>
          <w:lang w:val="kk-KZ" w:eastAsia="ru-RU" w:bidi="ru-RU"/>
        </w:rPr>
        <w:t xml:space="preserve">Осы тұрғыда </w:t>
      </w:r>
      <w:r w:rsidR="00956D77" w:rsidRPr="00131F29">
        <w:rPr>
          <w:rFonts w:ascii="Times New Roman" w:eastAsia="Calibri" w:hAnsi="Times New Roman" w:cs="Times New Roman"/>
          <w:color w:val="000000" w:themeColor="text1"/>
          <w:sz w:val="28"/>
          <w:szCs w:val="28"/>
          <w:lang w:val="kk-KZ" w:eastAsia="ru-RU" w:bidi="ru-RU"/>
        </w:rPr>
        <w:t>оқытудың жаңа ақпараттық</w:t>
      </w:r>
      <w:r w:rsidR="002E1842" w:rsidRPr="00131F29">
        <w:rPr>
          <w:rFonts w:ascii="Times New Roman" w:eastAsia="Calibri" w:hAnsi="Times New Roman" w:cs="Times New Roman"/>
          <w:color w:val="000000" w:themeColor="text1"/>
          <w:sz w:val="28"/>
          <w:szCs w:val="28"/>
          <w:lang w:val="kk-KZ" w:eastAsia="ru-RU" w:bidi="ru-RU"/>
        </w:rPr>
        <w:t xml:space="preserve"> технологияларын қолдану</w:t>
      </w:r>
      <w:r w:rsidR="00956D77" w:rsidRPr="00131F29">
        <w:rPr>
          <w:rFonts w:ascii="Times New Roman" w:eastAsia="Calibri" w:hAnsi="Times New Roman" w:cs="Times New Roman"/>
          <w:color w:val="000000" w:themeColor="text1"/>
          <w:sz w:val="28"/>
          <w:szCs w:val="28"/>
          <w:lang w:val="kk-KZ" w:eastAsia="ru-RU" w:bidi="ru-RU"/>
        </w:rPr>
        <w:t xml:space="preserve"> о</w:t>
      </w:r>
      <w:r w:rsidR="009A30D2" w:rsidRPr="00131F29">
        <w:rPr>
          <w:rFonts w:ascii="Times New Roman" w:eastAsia="Calibri" w:hAnsi="Times New Roman" w:cs="Times New Roman"/>
          <w:color w:val="000000" w:themeColor="text1"/>
          <w:sz w:val="28"/>
          <w:szCs w:val="28"/>
          <w:lang w:val="kk-KZ" w:eastAsia="ru-RU" w:bidi="ru-RU"/>
        </w:rPr>
        <w:t xml:space="preserve">қу процесін күшейтуге, қабылдау, түсіну жылдамдығын және </w:t>
      </w:r>
      <w:r w:rsidR="00956D77" w:rsidRPr="00131F29">
        <w:rPr>
          <w:rFonts w:ascii="Times New Roman" w:eastAsia="Calibri" w:hAnsi="Times New Roman" w:cs="Times New Roman"/>
          <w:color w:val="000000" w:themeColor="text1"/>
          <w:sz w:val="28"/>
          <w:szCs w:val="28"/>
          <w:lang w:val="kk-KZ" w:eastAsia="ru-RU" w:bidi="ru-RU"/>
        </w:rPr>
        <w:t xml:space="preserve">ойлау </w:t>
      </w:r>
      <w:r w:rsidR="009A30D2" w:rsidRPr="00131F29">
        <w:rPr>
          <w:rFonts w:ascii="Times New Roman" w:eastAsia="Calibri" w:hAnsi="Times New Roman" w:cs="Times New Roman"/>
          <w:color w:val="000000" w:themeColor="text1"/>
          <w:sz w:val="28"/>
          <w:szCs w:val="28"/>
          <w:lang w:val="kk-KZ" w:eastAsia="ru-RU" w:bidi="ru-RU"/>
        </w:rPr>
        <w:t>тереңді</w:t>
      </w:r>
      <w:r w:rsidR="002E1842" w:rsidRPr="00131F29">
        <w:rPr>
          <w:rFonts w:ascii="Times New Roman" w:eastAsia="Calibri" w:hAnsi="Times New Roman" w:cs="Times New Roman"/>
          <w:color w:val="000000" w:themeColor="text1"/>
          <w:sz w:val="28"/>
          <w:szCs w:val="28"/>
          <w:lang w:val="kk-KZ" w:eastAsia="ru-RU" w:bidi="ru-RU"/>
        </w:rPr>
        <w:t>гін арттыруға мүмкіндік береді</w:t>
      </w:r>
      <w:r w:rsidR="009A30D2" w:rsidRPr="00131F29">
        <w:rPr>
          <w:rFonts w:ascii="Times New Roman" w:eastAsia="Calibri" w:hAnsi="Times New Roman" w:cs="Times New Roman"/>
          <w:color w:val="000000" w:themeColor="text1"/>
          <w:sz w:val="28"/>
          <w:szCs w:val="28"/>
          <w:lang w:val="kk-KZ" w:eastAsia="ru-RU" w:bidi="ru-RU"/>
        </w:rPr>
        <w:t xml:space="preserve">, сабақ түрлі-түсті және танымдық бағытта өтеді. </w:t>
      </w:r>
    </w:p>
    <w:p w14:paraId="17472A08" w14:textId="3F13B046" w:rsidR="00F105F0" w:rsidRPr="00131F29" w:rsidRDefault="009A30D2" w:rsidP="00F105F0">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Пән бойынша оқу материалының студенттерге әсері көбінесе оның </w:t>
      </w:r>
      <w:r w:rsidR="006D4FA3" w:rsidRPr="006D4FA3">
        <w:rPr>
          <w:rFonts w:ascii="Times New Roman" w:eastAsia="Calibri" w:hAnsi="Times New Roman" w:cs="Times New Roman"/>
          <w:color w:val="000000" w:themeColor="text1"/>
          <w:sz w:val="28"/>
          <w:szCs w:val="28"/>
          <w:lang w:val="kk-KZ" w:eastAsia="ru-RU" w:bidi="ru-RU"/>
        </w:rPr>
        <w:t>кескіндеп көрсет</w:t>
      </w:r>
      <w:r w:rsidR="006D4FA3">
        <w:rPr>
          <w:rFonts w:ascii="Times New Roman" w:eastAsia="Calibri" w:hAnsi="Times New Roman" w:cs="Times New Roman"/>
          <w:color w:val="000000" w:themeColor="text1"/>
          <w:sz w:val="28"/>
          <w:szCs w:val="28"/>
          <w:lang w:val="kk-KZ" w:eastAsia="ru-RU" w:bidi="ru-RU"/>
        </w:rPr>
        <w:t>у</w:t>
      </w:r>
      <w:r w:rsidRPr="00131F29">
        <w:rPr>
          <w:rFonts w:ascii="Times New Roman" w:eastAsia="Calibri" w:hAnsi="Times New Roman" w:cs="Times New Roman"/>
          <w:color w:val="000000" w:themeColor="text1"/>
          <w:sz w:val="28"/>
          <w:szCs w:val="28"/>
          <w:lang w:val="kk-KZ" w:eastAsia="ru-RU" w:bidi="ru-RU"/>
        </w:rPr>
        <w:t xml:space="preserve"> дәрежесі мен деңгейіне байланысты. Оқу материалының көрнекі қанықтылығы оны жарқын, сенімді етеді, оны жақсы игеруге және есте сақтауға ықпал етеді. Әрине,</w:t>
      </w:r>
      <w:r w:rsidR="00CF759C" w:rsidRPr="00131F29">
        <w:rPr>
          <w:rFonts w:ascii="Times New Roman" w:eastAsia="Calibri" w:hAnsi="Times New Roman" w:cs="Times New Roman"/>
          <w:color w:val="000000" w:themeColor="text1"/>
          <w:sz w:val="28"/>
          <w:szCs w:val="28"/>
          <w:lang w:val="kk-KZ" w:eastAsia="ru-RU" w:bidi="ru-RU"/>
        </w:rPr>
        <w:t xml:space="preserve"> </w:t>
      </w:r>
      <w:r w:rsidR="006E6244" w:rsidRPr="00131F29">
        <w:rPr>
          <w:rFonts w:ascii="Times New Roman" w:eastAsia="Calibri" w:hAnsi="Times New Roman" w:cs="Times New Roman"/>
          <w:color w:val="000000" w:themeColor="text1"/>
          <w:sz w:val="28"/>
          <w:szCs w:val="28"/>
          <w:lang w:val="kk-KZ" w:eastAsia="ru-RU" w:bidi="ru-RU"/>
        </w:rPr>
        <w:t>дене шынықтыру және спорт мамандығындағы  студенттерге оқу үрдісінде  олимпиадалық білім беру</w:t>
      </w:r>
      <w:r w:rsidR="00DB6EDB" w:rsidRPr="00131F29">
        <w:rPr>
          <w:rFonts w:ascii="Times New Roman" w:eastAsia="Calibri" w:hAnsi="Times New Roman" w:cs="Times New Roman"/>
          <w:color w:val="000000" w:themeColor="text1"/>
          <w:sz w:val="28"/>
          <w:szCs w:val="28"/>
          <w:lang w:val="kk-KZ" w:eastAsia="ru-RU" w:bidi="ru-RU"/>
        </w:rPr>
        <w:t>дің негізгі бағыттарын жеткізуде</w:t>
      </w:r>
      <w:r w:rsidR="006E6244"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 xml:space="preserve">ақпараттық және компьютерлік технологияларды қолдану студенттердің </w:t>
      </w:r>
      <w:r w:rsidR="00DB6EDB" w:rsidRPr="00131F29">
        <w:rPr>
          <w:rFonts w:ascii="Times New Roman" w:eastAsia="Calibri" w:hAnsi="Times New Roman" w:cs="Times New Roman"/>
          <w:color w:val="000000" w:themeColor="text1"/>
          <w:sz w:val="28"/>
          <w:szCs w:val="28"/>
          <w:lang w:val="kk-KZ" w:eastAsia="ru-RU" w:bidi="ru-RU"/>
        </w:rPr>
        <w:t xml:space="preserve">эмоциялық қабылдауын </w:t>
      </w:r>
      <w:r w:rsidRPr="00131F29">
        <w:rPr>
          <w:rFonts w:ascii="Times New Roman" w:eastAsia="Calibri" w:hAnsi="Times New Roman" w:cs="Times New Roman"/>
          <w:color w:val="000000" w:themeColor="text1"/>
          <w:sz w:val="28"/>
          <w:szCs w:val="28"/>
          <w:lang w:val="kk-KZ" w:eastAsia="ru-RU" w:bidi="ru-RU"/>
        </w:rPr>
        <w:t>ынталандырады.</w:t>
      </w:r>
      <w:r w:rsidR="00F105F0" w:rsidRPr="00131F29">
        <w:rPr>
          <w:rFonts w:ascii="Times New Roman" w:eastAsia="Calibri" w:hAnsi="Times New Roman" w:cs="Times New Roman"/>
          <w:color w:val="000000" w:themeColor="text1"/>
          <w:sz w:val="28"/>
          <w:szCs w:val="28"/>
          <w:lang w:val="kk-KZ" w:eastAsia="ru-RU" w:bidi="ru-RU"/>
        </w:rPr>
        <w:t xml:space="preserve"> </w:t>
      </w:r>
    </w:p>
    <w:p w14:paraId="6920F92C" w14:textId="3216756B" w:rsidR="009A30D2" w:rsidRPr="00131F29" w:rsidRDefault="00455567" w:rsidP="00956D77">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11 </w:t>
      </w:r>
      <w:r w:rsidR="00F105F0" w:rsidRPr="00131F29">
        <w:rPr>
          <w:rFonts w:ascii="Times New Roman" w:eastAsia="Calibri" w:hAnsi="Times New Roman" w:cs="Times New Roman"/>
          <w:color w:val="000000" w:themeColor="text1"/>
          <w:sz w:val="28"/>
          <w:szCs w:val="28"/>
          <w:lang w:val="kk-KZ" w:eastAsia="ru-RU" w:bidi="ru-RU"/>
        </w:rPr>
        <w:t>суретте «Олимпиада әліппесі»  зияткерлік ойынының скриншоты берілген.</w:t>
      </w:r>
    </w:p>
    <w:p w14:paraId="3103FABF"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00B73FEA" w14:textId="77777777" w:rsidR="00D32A37" w:rsidRPr="00131F29" w:rsidRDefault="00D32A37" w:rsidP="00612673">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noProof/>
          <w:color w:val="000000" w:themeColor="text1"/>
          <w:sz w:val="28"/>
          <w:szCs w:val="28"/>
          <w:lang w:eastAsia="ru-RU"/>
        </w:rPr>
        <w:lastRenderedPageBreak/>
        <w:drawing>
          <wp:inline distT="0" distB="0" distL="0" distR="0" wp14:anchorId="342E2577" wp14:editId="44B595CC">
            <wp:extent cx="5527496" cy="343156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l="1970" t="1584" r="6075" b="3846"/>
                    <a:stretch/>
                  </pic:blipFill>
                  <pic:spPr bwMode="auto">
                    <a:xfrm>
                      <a:off x="0" y="0"/>
                      <a:ext cx="5538275" cy="3438261"/>
                    </a:xfrm>
                    <a:prstGeom prst="rect">
                      <a:avLst/>
                    </a:prstGeom>
                    <a:noFill/>
                    <a:ln>
                      <a:noFill/>
                    </a:ln>
                    <a:extLst>
                      <a:ext uri="{53640926-AAD7-44D8-BBD7-CCE9431645EC}">
                        <a14:shadowObscured xmlns:a14="http://schemas.microsoft.com/office/drawing/2010/main"/>
                      </a:ext>
                    </a:extLst>
                  </pic:spPr>
                </pic:pic>
              </a:graphicData>
            </a:graphic>
          </wp:inline>
        </w:drawing>
      </w:r>
    </w:p>
    <w:p w14:paraId="111BB546"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6F05F9EC" w14:textId="4D0E726A" w:rsidR="00D32A37" w:rsidRPr="00131F29" w:rsidRDefault="00D32A37" w:rsidP="00612673">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Сурет 1</w:t>
      </w:r>
      <w:r w:rsidR="009041DD" w:rsidRPr="00131F29">
        <w:rPr>
          <w:rFonts w:ascii="Times New Roman" w:eastAsia="Calibri" w:hAnsi="Times New Roman" w:cs="Times New Roman"/>
          <w:color w:val="000000" w:themeColor="text1"/>
          <w:sz w:val="28"/>
          <w:szCs w:val="28"/>
          <w:lang w:val="kk-KZ" w:eastAsia="ru-RU" w:bidi="ru-RU"/>
        </w:rPr>
        <w:t>1</w:t>
      </w:r>
      <w:r w:rsidR="00086F10"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 «Олимпиада әліппесі»  зияткерлік ойынының скриншоты</w:t>
      </w:r>
    </w:p>
    <w:p w14:paraId="29DAA07D" w14:textId="77777777" w:rsidR="00B2733B" w:rsidRPr="00131F29" w:rsidRDefault="00B2733B" w:rsidP="00B2733B">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p>
    <w:p w14:paraId="482DA42D" w14:textId="1F2C0271" w:rsidR="00B2733B" w:rsidRPr="00131F29" w:rsidRDefault="00B2733B" w:rsidP="00B2733B">
      <w:pPr>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Төменде «Олимпиада әліппесі» зияткерлік ойынында қолданылған сұрақтар тізбесі келтірілген. </w:t>
      </w:r>
    </w:p>
    <w:p w14:paraId="1A002452" w14:textId="0E85DA79" w:rsidR="00B2733B" w:rsidRPr="00131F29" w:rsidRDefault="00B2733B" w:rsidP="00B2733B">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b/>
          <w:color w:val="000000" w:themeColor="text1"/>
          <w:sz w:val="28"/>
          <w:szCs w:val="28"/>
          <w:lang w:val="kk-KZ" w:eastAsia="ru-RU"/>
        </w:rPr>
        <w:t>А</w:t>
      </w:r>
      <w:r w:rsidR="00CF56B8" w:rsidRPr="00131F29">
        <w:rPr>
          <w:rFonts w:ascii="Times New Roman" w:eastAsia="Times New Roman" w:hAnsi="Times New Roman" w:cs="Times New Roman"/>
          <w:color w:val="000000" w:themeColor="text1"/>
          <w:sz w:val="28"/>
          <w:szCs w:val="28"/>
          <w:lang w:val="kk-KZ" w:eastAsia="ru-RU"/>
        </w:rPr>
        <w:t xml:space="preserve"> </w:t>
      </w:r>
      <w:r w:rsidR="00CF56B8" w:rsidRPr="00131F29">
        <w:rPr>
          <w:rFonts w:ascii="Times New Roman" w:eastAsia="Times New Roman" w:hAnsi="Times New Roman" w:cs="Times New Roman"/>
          <w:b/>
          <w:color w:val="000000" w:themeColor="text1"/>
          <w:sz w:val="28"/>
          <w:szCs w:val="28"/>
          <w:lang w:val="kk-KZ" w:eastAsia="ru-RU"/>
        </w:rPr>
        <w:t xml:space="preserve">- </w:t>
      </w:r>
      <w:r w:rsidRPr="00131F29">
        <w:rPr>
          <w:rFonts w:ascii="Times New Roman" w:eastAsia="Times New Roman" w:hAnsi="Times New Roman" w:cs="Times New Roman"/>
          <w:color w:val="000000" w:themeColor="text1"/>
          <w:sz w:val="28"/>
          <w:szCs w:val="28"/>
          <w:lang w:val="kk-KZ" w:eastAsia="ru-RU"/>
        </w:rPr>
        <w:t xml:space="preserve"> Олимпиада туы қай қалада  алғаш рет көтерілді? </w:t>
      </w:r>
      <w:r w:rsidRPr="00131F29">
        <w:rPr>
          <w:rFonts w:ascii="Times New Roman" w:eastAsia="Times New Roman" w:hAnsi="Times New Roman" w:cs="Times New Roman"/>
          <w:i/>
          <w:color w:val="000000" w:themeColor="text1"/>
          <w:sz w:val="28"/>
          <w:szCs w:val="28"/>
          <w:lang w:val="kk-KZ" w:eastAsia="ru-RU"/>
        </w:rPr>
        <w:t>(Антверпен, Вельгия).</w:t>
      </w:r>
    </w:p>
    <w:p w14:paraId="127E2CB1" w14:textId="77777777" w:rsidR="00B2733B" w:rsidRPr="00131F29" w:rsidRDefault="00B2733B" w:rsidP="00B2733B">
      <w:pPr>
        <w:spacing w:after="0" w:line="240" w:lineRule="auto"/>
        <w:ind w:firstLine="567"/>
        <w:contextualSpacing/>
        <w:jc w:val="both"/>
        <w:rPr>
          <w:rFonts w:ascii="Times New Roman" w:eastAsia="Times New Roman" w:hAnsi="Times New Roman" w:cs="Times New Roman"/>
          <w:bCs/>
          <w:i/>
          <w:color w:val="000000" w:themeColor="text1"/>
          <w:sz w:val="28"/>
          <w:szCs w:val="28"/>
          <w:shd w:val="clear" w:color="auto" w:fill="FFFFFF"/>
          <w:lang w:val="kk-KZ" w:eastAsia="ru-RU"/>
        </w:rPr>
      </w:pPr>
      <w:r w:rsidRPr="00131F29">
        <w:rPr>
          <w:rFonts w:ascii="Times New Roman" w:eastAsia="Times New Roman" w:hAnsi="Times New Roman" w:cs="Times New Roman"/>
          <w:b/>
          <w:color w:val="000000" w:themeColor="text1"/>
          <w:sz w:val="28"/>
          <w:szCs w:val="28"/>
          <w:lang w:val="kk-KZ" w:eastAsia="ru-RU"/>
        </w:rPr>
        <w:t>Ә</w:t>
      </w:r>
      <w:r w:rsidRPr="00131F29">
        <w:rPr>
          <w:rFonts w:ascii="Times New Roman" w:eastAsia="Times New Roman" w:hAnsi="Times New Roman" w:cs="Times New Roman"/>
          <w:color w:val="000000" w:themeColor="text1"/>
          <w:sz w:val="28"/>
          <w:szCs w:val="28"/>
          <w:lang w:val="kk-KZ" w:eastAsia="ru-RU"/>
        </w:rPr>
        <w:t xml:space="preserve"> </w:t>
      </w:r>
      <w:r w:rsidRPr="00131F29">
        <w:rPr>
          <w:rFonts w:ascii="Times New Roman" w:eastAsia="Times New Roman" w:hAnsi="Times New Roman" w:cs="Times New Roman"/>
          <w:b/>
          <w:color w:val="000000" w:themeColor="text1"/>
          <w:sz w:val="28"/>
          <w:szCs w:val="28"/>
          <w:lang w:val="kk-KZ" w:eastAsia="ru-RU"/>
        </w:rPr>
        <w:t>-</w:t>
      </w:r>
      <w:r w:rsidRPr="00131F29">
        <w:rPr>
          <w:rFonts w:ascii="Times New Roman" w:eastAsia="Times New Roman" w:hAnsi="Times New Roman" w:cs="Times New Roman"/>
          <w:color w:val="000000" w:themeColor="text1"/>
          <w:sz w:val="28"/>
          <w:szCs w:val="28"/>
          <w:lang w:val="kk-KZ" w:eastAsia="ru-RU"/>
        </w:rPr>
        <w:t xml:space="preserve"> Баскетболдан </w:t>
      </w:r>
      <w:r w:rsidRPr="00131F29">
        <w:rPr>
          <w:rFonts w:ascii="Times New Roman" w:eastAsia="Times New Roman" w:hAnsi="Times New Roman" w:cs="Times New Roman"/>
          <w:color w:val="000000" w:themeColor="text1"/>
          <w:sz w:val="28"/>
          <w:szCs w:val="28"/>
          <w:shd w:val="clear" w:color="auto" w:fill="FFFFFF"/>
          <w:lang w:val="kk-KZ" w:eastAsia="ru-RU"/>
        </w:rPr>
        <w:t xml:space="preserve">қазақтан шыққан тұңғыш чемпиондық атақты 1972-жылы Мюнхен Олимпиадасында алған баскетболшы? </w:t>
      </w:r>
      <w:r w:rsidRPr="00131F29">
        <w:rPr>
          <w:rFonts w:ascii="Times New Roman" w:eastAsia="Times New Roman" w:hAnsi="Times New Roman" w:cs="Times New Roman"/>
          <w:i/>
          <w:color w:val="000000" w:themeColor="text1"/>
          <w:sz w:val="28"/>
          <w:szCs w:val="28"/>
          <w:shd w:val="clear" w:color="auto" w:fill="FFFFFF"/>
          <w:lang w:val="kk-KZ" w:eastAsia="ru-RU"/>
        </w:rPr>
        <w:t>(</w:t>
      </w:r>
      <w:r w:rsidRPr="00131F29">
        <w:rPr>
          <w:rFonts w:ascii="Times New Roman" w:eastAsia="Times New Roman" w:hAnsi="Times New Roman" w:cs="Times New Roman"/>
          <w:bCs/>
          <w:i/>
          <w:color w:val="000000" w:themeColor="text1"/>
          <w:sz w:val="28"/>
          <w:szCs w:val="28"/>
          <w:shd w:val="clear" w:color="auto" w:fill="FFFFFF"/>
          <w:lang w:val="kk-KZ" w:eastAsia="ru-RU"/>
        </w:rPr>
        <w:t xml:space="preserve">Әлжан Жармұхамедов). </w:t>
      </w:r>
    </w:p>
    <w:p w14:paraId="0D85400C" w14:textId="77777777" w:rsidR="00B2733B" w:rsidRPr="00131F29" w:rsidRDefault="00B2733B" w:rsidP="00B2733B">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b/>
          <w:color w:val="000000" w:themeColor="text1"/>
          <w:sz w:val="28"/>
          <w:szCs w:val="28"/>
          <w:lang w:val="kk-KZ" w:eastAsia="ru-RU"/>
        </w:rPr>
        <w:t>Б</w:t>
      </w:r>
      <w:r w:rsidRPr="00131F29">
        <w:rPr>
          <w:rFonts w:ascii="Times New Roman" w:eastAsia="Times New Roman" w:hAnsi="Times New Roman" w:cs="Times New Roman"/>
          <w:color w:val="000000" w:themeColor="text1"/>
          <w:sz w:val="28"/>
          <w:szCs w:val="28"/>
          <w:lang w:val="kk-KZ" w:eastAsia="ru-RU"/>
        </w:rPr>
        <w:t xml:space="preserve"> </w:t>
      </w:r>
      <w:r w:rsidRPr="00131F29">
        <w:rPr>
          <w:rFonts w:ascii="Times New Roman" w:eastAsia="Times New Roman" w:hAnsi="Times New Roman" w:cs="Times New Roman"/>
          <w:b/>
          <w:color w:val="000000" w:themeColor="text1"/>
          <w:sz w:val="28"/>
          <w:szCs w:val="28"/>
          <w:lang w:val="kk-KZ" w:eastAsia="ru-RU"/>
        </w:rPr>
        <w:t>-</w:t>
      </w:r>
      <w:r w:rsidRPr="00131F29">
        <w:rPr>
          <w:rFonts w:ascii="Times New Roman" w:eastAsia="Times New Roman" w:hAnsi="Times New Roman" w:cs="Times New Roman"/>
          <w:color w:val="000000" w:themeColor="text1"/>
          <w:sz w:val="28"/>
          <w:szCs w:val="28"/>
          <w:lang w:val="kk-KZ" w:eastAsia="ru-RU"/>
        </w:rPr>
        <w:t xml:space="preserve"> Садақтан жанып тұрған жебе арқылы Олимпиадалық алау қай қалада жанып тұрды? </w:t>
      </w:r>
      <w:r w:rsidRPr="00131F29">
        <w:rPr>
          <w:rFonts w:ascii="Times New Roman" w:eastAsia="Times New Roman" w:hAnsi="Times New Roman" w:cs="Times New Roman"/>
          <w:i/>
          <w:color w:val="000000" w:themeColor="text1"/>
          <w:sz w:val="28"/>
          <w:szCs w:val="28"/>
          <w:lang w:val="kk-KZ" w:eastAsia="ru-RU"/>
        </w:rPr>
        <w:t>(Барселона, Испания).</w:t>
      </w:r>
    </w:p>
    <w:p w14:paraId="4BF6B33F" w14:textId="4707C191" w:rsidR="00B2733B" w:rsidRPr="00131F29" w:rsidRDefault="00B2733B" w:rsidP="00B2733B">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b/>
          <w:color w:val="000000" w:themeColor="text1"/>
          <w:sz w:val="28"/>
          <w:szCs w:val="28"/>
          <w:lang w:val="kk-KZ" w:eastAsia="ru-RU"/>
        </w:rPr>
        <w:t>В</w:t>
      </w:r>
      <w:r w:rsidR="00235ECA" w:rsidRPr="00131F29">
        <w:rPr>
          <w:rFonts w:ascii="Times New Roman" w:eastAsia="Times New Roman" w:hAnsi="Times New Roman" w:cs="Times New Roman"/>
          <w:b/>
          <w:i/>
          <w:color w:val="000000" w:themeColor="text1"/>
          <w:sz w:val="28"/>
          <w:szCs w:val="28"/>
          <w:lang w:val="kk-KZ" w:eastAsia="ru-RU"/>
        </w:rPr>
        <w:t xml:space="preserve"> </w:t>
      </w:r>
      <w:r w:rsidRPr="00131F29">
        <w:rPr>
          <w:rFonts w:ascii="Times New Roman" w:eastAsia="Times New Roman" w:hAnsi="Times New Roman" w:cs="Times New Roman"/>
          <w:b/>
          <w:color w:val="000000" w:themeColor="text1"/>
          <w:sz w:val="28"/>
          <w:szCs w:val="28"/>
          <w:lang w:val="kk-KZ" w:eastAsia="ru-RU"/>
        </w:rPr>
        <w:t>-</w:t>
      </w:r>
      <w:r w:rsidRPr="00131F29">
        <w:rPr>
          <w:rFonts w:ascii="Times New Roman" w:eastAsia="Times New Roman" w:hAnsi="Times New Roman" w:cs="Times New Roman"/>
          <w:color w:val="000000" w:themeColor="text1"/>
          <w:sz w:val="28"/>
          <w:szCs w:val="28"/>
          <w:lang w:val="kk-KZ" w:eastAsia="ru-RU"/>
        </w:rPr>
        <w:t xml:space="preserve"> </w:t>
      </w:r>
      <w:proofErr w:type="spellStart"/>
      <w:r w:rsidRPr="00131F29">
        <w:rPr>
          <w:rFonts w:ascii="Times New Roman" w:eastAsia="Times New Roman" w:hAnsi="Times New Roman" w:cs="Times New Roman"/>
          <w:color w:val="000000" w:themeColor="text1"/>
          <w:sz w:val="28"/>
          <w:szCs w:val="28"/>
          <w:lang w:eastAsia="ru-RU"/>
        </w:rPr>
        <w:t>Бокстан</w:t>
      </w:r>
      <w:proofErr w:type="spellEnd"/>
      <w:r w:rsidRPr="00131F29">
        <w:rPr>
          <w:rFonts w:ascii="Times New Roman" w:eastAsia="Times New Roman" w:hAnsi="Times New Roman" w:cs="Times New Roman"/>
          <w:color w:val="000000" w:themeColor="text1"/>
          <w:sz w:val="28"/>
          <w:szCs w:val="28"/>
          <w:lang w:eastAsia="ru-RU"/>
        </w:rPr>
        <w:t xml:space="preserve"> </w:t>
      </w:r>
      <w:r w:rsidRPr="00131F29">
        <w:rPr>
          <w:rFonts w:ascii="Times New Roman" w:eastAsia="Times New Roman" w:hAnsi="Times New Roman" w:cs="Times New Roman"/>
          <w:color w:val="000000" w:themeColor="text1"/>
          <w:sz w:val="28"/>
          <w:szCs w:val="28"/>
          <w:lang w:val="kk-KZ" w:eastAsia="ru-RU"/>
        </w:rPr>
        <w:t>1996</w:t>
      </w:r>
      <w:r w:rsidRPr="00131F29">
        <w:rPr>
          <w:rFonts w:ascii="Times New Roman" w:eastAsia="Times New Roman" w:hAnsi="Times New Roman" w:cs="Times New Roman"/>
          <w:color w:val="000000" w:themeColor="text1"/>
          <w:sz w:val="28"/>
          <w:szCs w:val="28"/>
          <w:lang w:eastAsia="ru-RU"/>
        </w:rPr>
        <w:t xml:space="preserve"> </w:t>
      </w:r>
      <w:hyperlink r:id="rId44" w:tooltip="Жазғы Олимпиадалық Ойындар 1996" w:history="1">
        <w:r w:rsidRPr="00131F29">
          <w:rPr>
            <w:rFonts w:ascii="Times New Roman" w:eastAsia="Times New Roman" w:hAnsi="Times New Roman" w:cs="Times New Roman"/>
            <w:color w:val="000000" w:themeColor="text1"/>
            <w:sz w:val="28"/>
            <w:szCs w:val="28"/>
            <w:lang w:eastAsia="ru-RU"/>
          </w:rPr>
          <w:t xml:space="preserve">Атланта </w:t>
        </w:r>
      </w:hyperlink>
      <w:r w:rsidRPr="00131F29">
        <w:rPr>
          <w:rFonts w:ascii="Times New Roman" w:eastAsia="Times New Roman" w:hAnsi="Times New Roman" w:cs="Times New Roman"/>
          <w:color w:val="000000" w:themeColor="text1"/>
          <w:sz w:val="28"/>
          <w:szCs w:val="28"/>
          <w:lang w:eastAsia="ru-RU"/>
        </w:rPr>
        <w:t xml:space="preserve"> </w:t>
      </w:r>
      <w:r w:rsidRPr="00131F29">
        <w:rPr>
          <w:rFonts w:ascii="Times New Roman" w:eastAsia="Times New Roman" w:hAnsi="Times New Roman" w:cs="Times New Roman"/>
          <w:color w:val="000000" w:themeColor="text1"/>
          <w:sz w:val="28"/>
          <w:szCs w:val="28"/>
          <w:lang w:val="kk-KZ" w:eastAsia="ru-RU"/>
        </w:rPr>
        <w:t>Олимп</w:t>
      </w:r>
      <w:proofErr w:type="spellStart"/>
      <w:r w:rsidRPr="00131F29">
        <w:rPr>
          <w:rFonts w:ascii="Times New Roman" w:eastAsia="Times New Roman" w:hAnsi="Times New Roman" w:cs="Times New Roman"/>
          <w:color w:val="000000" w:themeColor="text1"/>
          <w:sz w:val="28"/>
          <w:szCs w:val="28"/>
          <w:lang w:eastAsia="ru-RU"/>
        </w:rPr>
        <w:t>иада</w:t>
      </w:r>
      <w:proofErr w:type="spellEnd"/>
      <w:r w:rsidRPr="00131F29">
        <w:rPr>
          <w:rFonts w:ascii="Times New Roman" w:eastAsia="Times New Roman" w:hAnsi="Times New Roman" w:cs="Times New Roman"/>
          <w:color w:val="000000" w:themeColor="text1"/>
          <w:sz w:val="28"/>
          <w:szCs w:val="28"/>
          <w:lang w:eastAsia="ru-RU"/>
        </w:rPr>
        <w:t xml:space="preserve"> </w:t>
      </w:r>
      <w:proofErr w:type="spellStart"/>
      <w:r w:rsidRPr="00131F29">
        <w:rPr>
          <w:rFonts w:ascii="Times New Roman" w:eastAsia="Times New Roman" w:hAnsi="Times New Roman" w:cs="Times New Roman"/>
          <w:color w:val="000000" w:themeColor="text1"/>
          <w:sz w:val="28"/>
          <w:szCs w:val="28"/>
          <w:lang w:eastAsia="ru-RU"/>
        </w:rPr>
        <w:t>ойындарының</w:t>
      </w:r>
      <w:proofErr w:type="spellEnd"/>
      <w:r w:rsidRPr="00131F29">
        <w:rPr>
          <w:rFonts w:ascii="Times New Roman" w:eastAsia="Times New Roman" w:hAnsi="Times New Roman" w:cs="Times New Roman"/>
          <w:color w:val="000000" w:themeColor="text1"/>
          <w:sz w:val="28"/>
          <w:szCs w:val="28"/>
          <w:lang w:eastAsia="ru-RU"/>
        </w:rPr>
        <w:t xml:space="preserve"> чемпионы, </w:t>
      </w:r>
      <w:proofErr w:type="spellStart"/>
      <w:r w:rsidRPr="00131F29">
        <w:rPr>
          <w:rFonts w:ascii="Times New Roman" w:eastAsia="Times New Roman" w:hAnsi="Times New Roman" w:cs="Times New Roman"/>
          <w:color w:val="000000" w:themeColor="text1"/>
          <w:sz w:val="28"/>
          <w:szCs w:val="28"/>
          <w:lang w:eastAsia="ru-RU"/>
        </w:rPr>
        <w:t>Баркер</w:t>
      </w:r>
      <w:proofErr w:type="spellEnd"/>
      <w:r w:rsidRPr="00131F29">
        <w:rPr>
          <w:rFonts w:ascii="Times New Roman" w:eastAsia="Times New Roman" w:hAnsi="Times New Roman" w:cs="Times New Roman"/>
          <w:color w:val="000000" w:themeColor="text1"/>
          <w:sz w:val="28"/>
          <w:szCs w:val="28"/>
          <w:lang w:eastAsia="ru-RU"/>
        </w:rPr>
        <w:t xml:space="preserve"> </w:t>
      </w:r>
      <w:proofErr w:type="spellStart"/>
      <w:r w:rsidRPr="00131F29">
        <w:rPr>
          <w:rFonts w:ascii="Times New Roman" w:eastAsia="Times New Roman" w:hAnsi="Times New Roman" w:cs="Times New Roman"/>
          <w:color w:val="000000" w:themeColor="text1"/>
          <w:sz w:val="28"/>
          <w:szCs w:val="28"/>
          <w:lang w:eastAsia="ru-RU"/>
        </w:rPr>
        <w:t>кубогының</w:t>
      </w:r>
      <w:proofErr w:type="spellEnd"/>
      <w:r w:rsidRPr="00131F29">
        <w:rPr>
          <w:rFonts w:ascii="Times New Roman" w:eastAsia="Times New Roman" w:hAnsi="Times New Roman" w:cs="Times New Roman"/>
          <w:color w:val="000000" w:themeColor="text1"/>
          <w:sz w:val="28"/>
          <w:szCs w:val="28"/>
          <w:lang w:eastAsia="ru-RU"/>
        </w:rPr>
        <w:t xml:space="preserve"> </w:t>
      </w:r>
      <w:proofErr w:type="spellStart"/>
      <w:r w:rsidRPr="00131F29">
        <w:rPr>
          <w:rFonts w:ascii="Times New Roman" w:eastAsia="Times New Roman" w:hAnsi="Times New Roman" w:cs="Times New Roman"/>
          <w:color w:val="000000" w:themeColor="text1"/>
          <w:sz w:val="28"/>
          <w:szCs w:val="28"/>
          <w:lang w:eastAsia="ru-RU"/>
        </w:rPr>
        <w:t>иегері</w:t>
      </w:r>
      <w:proofErr w:type="spellEnd"/>
      <w:r w:rsidRPr="00131F29">
        <w:rPr>
          <w:rFonts w:ascii="Times New Roman" w:eastAsia="Times New Roman" w:hAnsi="Times New Roman" w:cs="Times New Roman"/>
          <w:color w:val="000000" w:themeColor="text1"/>
          <w:sz w:val="28"/>
          <w:szCs w:val="28"/>
          <w:lang w:eastAsia="ru-RU"/>
        </w:rPr>
        <w:t xml:space="preserve">? </w:t>
      </w:r>
      <w:r w:rsidRPr="00131F29">
        <w:rPr>
          <w:rFonts w:ascii="Times New Roman" w:eastAsia="Times New Roman" w:hAnsi="Times New Roman" w:cs="Times New Roman"/>
          <w:i/>
          <w:color w:val="000000" w:themeColor="text1"/>
          <w:sz w:val="28"/>
          <w:szCs w:val="28"/>
          <w:lang w:eastAsia="ru-RU"/>
        </w:rPr>
        <w:t>(</w:t>
      </w:r>
      <w:r w:rsidRPr="00131F29">
        <w:rPr>
          <w:rFonts w:ascii="Times New Roman" w:eastAsia="Times New Roman" w:hAnsi="Times New Roman" w:cs="Times New Roman"/>
          <w:i/>
          <w:color w:val="000000" w:themeColor="text1"/>
          <w:sz w:val="28"/>
          <w:szCs w:val="28"/>
          <w:lang w:val="kk-KZ" w:eastAsia="ru-RU"/>
        </w:rPr>
        <w:t>Василий</w:t>
      </w:r>
      <w:r w:rsidRPr="00131F29">
        <w:rPr>
          <w:rFonts w:ascii="Times New Roman" w:eastAsia="Times New Roman" w:hAnsi="Times New Roman" w:cs="Times New Roman"/>
          <w:i/>
          <w:color w:val="000000" w:themeColor="text1"/>
          <w:sz w:val="28"/>
          <w:szCs w:val="28"/>
          <w:lang w:eastAsia="ru-RU"/>
        </w:rPr>
        <w:t xml:space="preserve"> </w:t>
      </w:r>
      <w:r w:rsidRPr="00131F29">
        <w:rPr>
          <w:rFonts w:ascii="Times New Roman" w:eastAsia="Times New Roman" w:hAnsi="Times New Roman" w:cs="Times New Roman"/>
          <w:i/>
          <w:color w:val="000000" w:themeColor="text1"/>
          <w:sz w:val="28"/>
          <w:szCs w:val="28"/>
          <w:lang w:val="kk-KZ" w:eastAsia="ru-RU"/>
        </w:rPr>
        <w:t>Жиров</w:t>
      </w:r>
      <w:r w:rsidRPr="00131F29">
        <w:rPr>
          <w:rFonts w:ascii="Times New Roman" w:eastAsia="Times New Roman" w:hAnsi="Times New Roman" w:cs="Times New Roman"/>
          <w:i/>
          <w:color w:val="000000" w:themeColor="text1"/>
          <w:sz w:val="28"/>
          <w:szCs w:val="28"/>
          <w:lang w:eastAsia="ru-RU"/>
        </w:rPr>
        <w:t>)</w:t>
      </w:r>
      <w:r w:rsidRPr="00131F29">
        <w:rPr>
          <w:rFonts w:ascii="Times New Roman" w:eastAsia="Times New Roman" w:hAnsi="Times New Roman" w:cs="Times New Roman"/>
          <w:i/>
          <w:color w:val="000000" w:themeColor="text1"/>
          <w:sz w:val="28"/>
          <w:szCs w:val="28"/>
          <w:lang w:val="kk-KZ" w:eastAsia="ru-RU"/>
        </w:rPr>
        <w:t>.</w:t>
      </w:r>
    </w:p>
    <w:p w14:paraId="52475C24" w14:textId="7E890235" w:rsidR="00B2733B" w:rsidRPr="00131F29" w:rsidRDefault="00B2733B" w:rsidP="00B2733B">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b/>
          <w:color w:val="000000" w:themeColor="text1"/>
          <w:sz w:val="28"/>
          <w:szCs w:val="28"/>
          <w:lang w:val="kk-KZ" w:eastAsia="ru-RU"/>
        </w:rPr>
        <w:t xml:space="preserve">Г </w:t>
      </w:r>
      <w:r w:rsidRPr="00131F29">
        <w:rPr>
          <w:rFonts w:ascii="Times New Roman" w:eastAsia="Times New Roman" w:hAnsi="Times New Roman" w:cs="Times New Roman"/>
          <w:i/>
          <w:color w:val="000000" w:themeColor="text1"/>
          <w:sz w:val="28"/>
          <w:szCs w:val="28"/>
          <w:lang w:val="kk-KZ" w:eastAsia="ru-RU"/>
        </w:rPr>
        <w:t xml:space="preserve">- </w:t>
      </w:r>
      <w:r w:rsidRPr="00131F29">
        <w:rPr>
          <w:rFonts w:ascii="Times New Roman" w:eastAsia="Times New Roman" w:hAnsi="Times New Roman" w:cs="Times New Roman"/>
          <w:color w:val="000000" w:themeColor="text1"/>
          <w:sz w:val="28"/>
          <w:szCs w:val="28"/>
          <w:lang w:val="kk-KZ" w:eastAsia="ru-RU"/>
        </w:rPr>
        <w:t xml:space="preserve">Олимпиада ойындарының ашылуында командалар ұйымдастырушы елдің алфавиті ретінде жүреді. Бірақ алда бір елдің командасы әрдайым алда келеді. Қандай? </w:t>
      </w:r>
      <w:r w:rsidR="006D4FA3">
        <w:rPr>
          <w:rFonts w:ascii="Times New Roman" w:eastAsia="Times New Roman" w:hAnsi="Times New Roman" w:cs="Times New Roman"/>
          <w:i/>
          <w:color w:val="000000" w:themeColor="text1"/>
          <w:sz w:val="28"/>
          <w:szCs w:val="28"/>
          <w:lang w:val="kk-KZ" w:eastAsia="ru-RU"/>
        </w:rPr>
        <w:t>(Грек</w:t>
      </w:r>
      <w:r w:rsidRPr="00131F29">
        <w:rPr>
          <w:rFonts w:ascii="Times New Roman" w:eastAsia="Times New Roman" w:hAnsi="Times New Roman" w:cs="Times New Roman"/>
          <w:i/>
          <w:color w:val="000000" w:themeColor="text1"/>
          <w:sz w:val="28"/>
          <w:szCs w:val="28"/>
          <w:lang w:val="kk-KZ" w:eastAsia="ru-RU"/>
        </w:rPr>
        <w:t>ия).</w:t>
      </w:r>
    </w:p>
    <w:p w14:paraId="16A6AC45" w14:textId="53E512C9" w:rsidR="00B2733B" w:rsidRPr="00131F29" w:rsidRDefault="00B2733B" w:rsidP="00B2733B">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b/>
          <w:color w:val="000000" w:themeColor="text1"/>
          <w:sz w:val="28"/>
          <w:szCs w:val="28"/>
          <w:lang w:val="kk-KZ" w:eastAsia="ru-RU"/>
        </w:rPr>
        <w:t>Ғ</w:t>
      </w:r>
      <w:r w:rsidRPr="00131F29">
        <w:rPr>
          <w:rFonts w:ascii="Times New Roman" w:eastAsia="Times New Roman" w:hAnsi="Times New Roman" w:cs="Times New Roman"/>
          <w:color w:val="000000" w:themeColor="text1"/>
          <w:sz w:val="28"/>
          <w:szCs w:val="28"/>
          <w:lang w:val="kk-KZ" w:eastAsia="ru-RU"/>
        </w:rPr>
        <w:t xml:space="preserve"> -</w:t>
      </w:r>
      <w:r w:rsidR="006318CD" w:rsidRPr="00131F29">
        <w:rPr>
          <w:rFonts w:ascii="Times New Roman" w:eastAsia="Times New Roman" w:hAnsi="Times New Roman" w:cs="Times New Roman"/>
          <w:color w:val="000000" w:themeColor="text1"/>
          <w:sz w:val="28"/>
          <w:szCs w:val="28"/>
          <w:lang w:val="kk-KZ" w:eastAsia="ru-RU"/>
        </w:rPr>
        <w:t xml:space="preserve"> </w:t>
      </w:r>
      <w:r w:rsidRPr="00131F29">
        <w:rPr>
          <w:rFonts w:ascii="Times New Roman" w:eastAsia="Times New Roman" w:hAnsi="Times New Roman" w:cs="Times New Roman"/>
          <w:color w:val="000000" w:themeColor="text1"/>
          <w:sz w:val="28"/>
          <w:szCs w:val="28"/>
          <w:lang w:val="kk-KZ" w:eastAsia="ru-RU"/>
        </w:rPr>
        <w:t xml:space="preserve">1960 жылы Рим олимпиадасынан күміс медалға иеленген,  КСРО құрамында Олимпиадаға қатысқан тұңғыш қазақ желаяғы?  </w:t>
      </w:r>
      <w:r w:rsidRPr="00131F29">
        <w:rPr>
          <w:rFonts w:ascii="Times New Roman" w:eastAsia="Times New Roman" w:hAnsi="Times New Roman" w:cs="Times New Roman"/>
          <w:i/>
          <w:color w:val="000000" w:themeColor="text1"/>
          <w:sz w:val="28"/>
          <w:szCs w:val="28"/>
          <w:lang w:val="kk-KZ" w:eastAsia="ru-RU"/>
        </w:rPr>
        <w:t>(Ғұсман Қосанов).</w:t>
      </w:r>
    </w:p>
    <w:p w14:paraId="39F4A5B7" w14:textId="144E5544" w:rsidR="00235ECA" w:rsidRPr="00131F29" w:rsidRDefault="00B2733B" w:rsidP="00B2733B">
      <w:pPr>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b/>
          <w:color w:val="000000" w:themeColor="text1"/>
          <w:sz w:val="28"/>
          <w:szCs w:val="28"/>
          <w:lang w:val="kk-KZ" w:eastAsia="ru-RU"/>
        </w:rPr>
        <w:t>Д</w:t>
      </w:r>
      <w:r w:rsidR="00235ECA" w:rsidRPr="00131F29">
        <w:rPr>
          <w:rFonts w:ascii="Times New Roman" w:eastAsia="Times New Roman" w:hAnsi="Times New Roman" w:cs="Times New Roman"/>
          <w:b/>
          <w:i/>
          <w:color w:val="000000" w:themeColor="text1"/>
          <w:sz w:val="28"/>
          <w:szCs w:val="28"/>
          <w:lang w:val="kk-KZ" w:eastAsia="ru-RU"/>
        </w:rPr>
        <w:t xml:space="preserve"> </w:t>
      </w:r>
      <w:r w:rsidRPr="00131F29">
        <w:rPr>
          <w:rFonts w:ascii="Times New Roman" w:eastAsia="Times New Roman" w:hAnsi="Times New Roman" w:cs="Times New Roman"/>
          <w:color w:val="000000" w:themeColor="text1"/>
          <w:sz w:val="28"/>
          <w:szCs w:val="28"/>
          <w:lang w:val="kk-KZ" w:eastAsia="ru-RU"/>
        </w:rPr>
        <w:t>-</w:t>
      </w:r>
      <w:r w:rsidR="00235ECA" w:rsidRPr="00131F29">
        <w:rPr>
          <w:rFonts w:ascii="Times New Roman" w:eastAsia="Times New Roman" w:hAnsi="Times New Roman" w:cs="Times New Roman"/>
          <w:color w:val="000000" w:themeColor="text1"/>
          <w:sz w:val="28"/>
          <w:szCs w:val="28"/>
          <w:lang w:val="kk-KZ" w:eastAsia="ru-RU"/>
        </w:rPr>
        <w:t xml:space="preserve"> </w:t>
      </w:r>
      <w:r w:rsidRPr="00131F29">
        <w:rPr>
          <w:rFonts w:ascii="Times New Roman" w:eastAsia="Times New Roman" w:hAnsi="Times New Roman" w:cs="Times New Roman"/>
          <w:color w:val="000000" w:themeColor="text1"/>
          <w:sz w:val="28"/>
          <w:szCs w:val="28"/>
          <w:lang w:val="kk-KZ" w:eastAsia="ru-RU"/>
        </w:rPr>
        <w:t>Жүзуден</w:t>
      </w:r>
      <w:r w:rsidR="00235ECA" w:rsidRPr="00131F29">
        <w:rPr>
          <w:rFonts w:ascii="Times New Roman" w:eastAsia="Times New Roman" w:hAnsi="Times New Roman" w:cs="Times New Roman"/>
          <w:color w:val="000000" w:themeColor="text1"/>
          <w:sz w:val="28"/>
          <w:szCs w:val="28"/>
          <w:lang w:val="kk-KZ" w:eastAsia="ru-RU"/>
        </w:rPr>
        <w:t xml:space="preserve"> Рио-де </w:t>
      </w:r>
      <w:r w:rsidRPr="00131F29">
        <w:rPr>
          <w:rFonts w:ascii="Times New Roman" w:eastAsia="Times New Roman" w:hAnsi="Times New Roman" w:cs="Times New Roman"/>
          <w:color w:val="000000" w:themeColor="text1"/>
          <w:sz w:val="28"/>
          <w:szCs w:val="28"/>
          <w:lang w:val="kk-KZ" w:eastAsia="ru-RU"/>
        </w:rPr>
        <w:t xml:space="preserve">Жанейродағы  Олимпиада  ойындарында </w:t>
      </w:r>
    </w:p>
    <w:p w14:paraId="132B88B8" w14:textId="79864135" w:rsidR="00B2733B" w:rsidRPr="00131F29" w:rsidRDefault="00B2733B" w:rsidP="00235ECA">
      <w:pPr>
        <w:spacing w:after="0" w:line="240" w:lineRule="auto"/>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алтын  </w:t>
      </w:r>
      <w:r w:rsidR="00235ECA" w:rsidRPr="00131F29">
        <w:rPr>
          <w:rFonts w:ascii="Times New Roman" w:eastAsia="Times New Roman" w:hAnsi="Times New Roman" w:cs="Times New Roman"/>
          <w:color w:val="000000" w:themeColor="text1"/>
          <w:sz w:val="28"/>
          <w:szCs w:val="28"/>
          <w:lang w:val="kk-KZ" w:eastAsia="ru-RU"/>
        </w:rPr>
        <w:t xml:space="preserve"> </w:t>
      </w:r>
      <w:r w:rsidRPr="00131F29">
        <w:rPr>
          <w:rFonts w:ascii="Times New Roman" w:eastAsia="Times New Roman" w:hAnsi="Times New Roman" w:cs="Times New Roman"/>
          <w:color w:val="000000" w:themeColor="text1"/>
          <w:sz w:val="28"/>
          <w:szCs w:val="28"/>
          <w:lang w:val="kk-KZ" w:eastAsia="ru-RU"/>
        </w:rPr>
        <w:t xml:space="preserve">медаль жеңіп алып, </w:t>
      </w:r>
      <w:r w:rsidR="00235ECA" w:rsidRPr="00131F29">
        <w:rPr>
          <w:rFonts w:ascii="Times New Roman" w:eastAsia="Times New Roman" w:hAnsi="Times New Roman" w:cs="Times New Roman"/>
          <w:color w:val="000000" w:themeColor="text1"/>
          <w:sz w:val="28"/>
          <w:szCs w:val="28"/>
          <w:lang w:val="kk-KZ" w:eastAsia="ru-RU"/>
        </w:rPr>
        <w:t xml:space="preserve">   </w:t>
      </w:r>
      <w:r w:rsidRPr="00131F29">
        <w:rPr>
          <w:rFonts w:ascii="Times New Roman" w:eastAsia="Times New Roman" w:hAnsi="Times New Roman" w:cs="Times New Roman"/>
          <w:color w:val="000000" w:themeColor="text1"/>
          <w:sz w:val="28"/>
          <w:szCs w:val="28"/>
          <w:lang w:val="kk-KZ" w:eastAsia="ru-RU"/>
        </w:rPr>
        <w:t xml:space="preserve">спорттың бұл түріндегі тұңғыш қазақстандық чемпион?  </w:t>
      </w:r>
      <w:r w:rsidRPr="00131F29">
        <w:rPr>
          <w:rFonts w:ascii="Times New Roman" w:eastAsia="Times New Roman" w:hAnsi="Times New Roman" w:cs="Times New Roman"/>
          <w:i/>
          <w:color w:val="000000" w:themeColor="text1"/>
          <w:sz w:val="28"/>
          <w:szCs w:val="28"/>
          <w:lang w:val="kk-KZ" w:eastAsia="ru-RU"/>
        </w:rPr>
        <w:t>(Дмитрий Баландин). </w:t>
      </w:r>
    </w:p>
    <w:p w14:paraId="0828B06C" w14:textId="77777777" w:rsidR="00B2733B" w:rsidRPr="00131F29" w:rsidRDefault="00B2733B" w:rsidP="00B2733B">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b/>
          <w:color w:val="000000" w:themeColor="text1"/>
          <w:sz w:val="28"/>
          <w:szCs w:val="28"/>
          <w:lang w:val="kk-KZ" w:eastAsia="ru-RU"/>
        </w:rPr>
        <w:t>Е</w:t>
      </w:r>
      <w:r w:rsidRPr="00131F29">
        <w:rPr>
          <w:rFonts w:ascii="Times New Roman" w:eastAsia="Times New Roman" w:hAnsi="Times New Roman" w:cs="Times New Roman"/>
          <w:b/>
          <w:i/>
          <w:color w:val="000000" w:themeColor="text1"/>
          <w:sz w:val="28"/>
          <w:szCs w:val="28"/>
          <w:lang w:val="kk-KZ" w:eastAsia="ru-RU"/>
        </w:rPr>
        <w:t xml:space="preserve"> </w:t>
      </w:r>
      <w:r w:rsidRPr="00131F29">
        <w:rPr>
          <w:rFonts w:ascii="Times New Roman" w:eastAsia="Times New Roman" w:hAnsi="Times New Roman" w:cs="Times New Roman"/>
          <w:i/>
          <w:color w:val="000000" w:themeColor="text1"/>
          <w:sz w:val="28"/>
          <w:szCs w:val="28"/>
          <w:lang w:val="kk-KZ" w:eastAsia="ru-RU"/>
        </w:rPr>
        <w:t xml:space="preserve">– </w:t>
      </w:r>
      <w:r w:rsidRPr="00131F29">
        <w:rPr>
          <w:rFonts w:ascii="Times New Roman" w:eastAsia="Times New Roman" w:hAnsi="Times New Roman" w:cs="Times New Roman"/>
          <w:color w:val="000000" w:themeColor="text1"/>
          <w:sz w:val="28"/>
          <w:szCs w:val="28"/>
          <w:lang w:val="kk-KZ" w:eastAsia="ru-RU"/>
        </w:rPr>
        <w:t>1956 жылы Мельбурнда 3000 метрге жүгіруден кедергілермен жарыстарға қатысқан  бірінші қазақстандық олимпиадашы? (</w:t>
      </w:r>
      <w:r w:rsidRPr="00131F29">
        <w:rPr>
          <w:rFonts w:ascii="Times New Roman" w:eastAsia="Times New Roman" w:hAnsi="Times New Roman" w:cs="Times New Roman"/>
          <w:i/>
          <w:color w:val="000000" w:themeColor="text1"/>
          <w:sz w:val="28"/>
          <w:szCs w:val="28"/>
          <w:lang w:val="kk-KZ" w:eastAsia="ru-RU"/>
        </w:rPr>
        <w:t>Евгений Кадяйкин).</w:t>
      </w:r>
    </w:p>
    <w:p w14:paraId="70EA2FBB" w14:textId="77777777" w:rsidR="00CF56B8" w:rsidRPr="00131F29" w:rsidRDefault="00B2733B" w:rsidP="00B2733B">
      <w:pPr>
        <w:spacing w:after="0" w:line="240" w:lineRule="auto"/>
        <w:ind w:firstLine="567"/>
        <w:contextualSpacing/>
        <w:jc w:val="both"/>
        <w:rPr>
          <w:rFonts w:ascii="Times New Roman" w:eastAsia="Times New Roman" w:hAnsi="Times New Roman" w:cs="Times New Roman"/>
          <w:color w:val="000000" w:themeColor="text1"/>
          <w:sz w:val="28"/>
          <w:szCs w:val="28"/>
          <w:shd w:val="clear" w:color="auto" w:fill="FFFFFF"/>
          <w:lang w:val="kk-KZ" w:eastAsia="ru-RU"/>
        </w:rPr>
      </w:pPr>
      <w:r w:rsidRPr="00131F29">
        <w:rPr>
          <w:rFonts w:ascii="Times New Roman" w:eastAsia="Times New Roman" w:hAnsi="Times New Roman" w:cs="Times New Roman"/>
          <w:b/>
          <w:color w:val="000000" w:themeColor="text1"/>
          <w:sz w:val="28"/>
          <w:szCs w:val="28"/>
          <w:lang w:val="kk-KZ" w:eastAsia="ru-RU"/>
        </w:rPr>
        <w:t>Ж</w:t>
      </w:r>
      <w:r w:rsidRPr="00131F29">
        <w:rPr>
          <w:rFonts w:ascii="Times New Roman" w:eastAsia="Times New Roman" w:hAnsi="Times New Roman" w:cs="Times New Roman"/>
          <w:i/>
          <w:color w:val="000000" w:themeColor="text1"/>
          <w:sz w:val="28"/>
          <w:szCs w:val="28"/>
          <w:lang w:val="kk-KZ" w:eastAsia="ru-RU"/>
        </w:rPr>
        <w:t xml:space="preserve"> – </w:t>
      </w:r>
      <w:r w:rsidRPr="00131F29">
        <w:rPr>
          <w:rFonts w:ascii="Times New Roman" w:eastAsia="Times New Roman" w:hAnsi="Times New Roman" w:cs="Times New Roman"/>
          <w:color w:val="000000" w:themeColor="text1"/>
          <w:sz w:val="28"/>
          <w:szCs w:val="28"/>
          <w:shd w:val="clear" w:color="auto" w:fill="FFFFFF"/>
          <w:lang w:val="kk-KZ" w:eastAsia="ru-RU"/>
        </w:rPr>
        <w:t xml:space="preserve">Жамбыл облысында дүниеге келген грек-рим күресінен 1980 ж. Мәскеу Олимпиадасындың чемпионы? </w:t>
      </w:r>
      <w:r w:rsidRPr="00131F29">
        <w:rPr>
          <w:rFonts w:ascii="Times New Roman" w:eastAsia="Times New Roman" w:hAnsi="Times New Roman" w:cs="Times New Roman"/>
          <w:i/>
          <w:color w:val="000000" w:themeColor="text1"/>
          <w:sz w:val="28"/>
          <w:szCs w:val="28"/>
          <w:shd w:val="clear" w:color="auto" w:fill="FFFFFF"/>
          <w:lang w:val="kk-KZ" w:eastAsia="ru-RU"/>
        </w:rPr>
        <w:t>(Жақсылық Үшкемпіров).</w:t>
      </w:r>
    </w:p>
    <w:p w14:paraId="1C04CDD8" w14:textId="7315FAC7" w:rsidR="00B2733B" w:rsidRPr="00131F29" w:rsidRDefault="00B2733B" w:rsidP="00B2733B">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b/>
          <w:color w:val="000000" w:themeColor="text1"/>
          <w:sz w:val="28"/>
          <w:szCs w:val="28"/>
          <w:lang w:val="kk-KZ" w:eastAsia="ru-RU"/>
        </w:rPr>
        <w:t>З</w:t>
      </w:r>
      <w:r w:rsidR="00532002" w:rsidRPr="00131F29">
        <w:rPr>
          <w:rFonts w:ascii="Times New Roman" w:eastAsia="Times New Roman" w:hAnsi="Times New Roman" w:cs="Times New Roman"/>
          <w:b/>
          <w:i/>
          <w:color w:val="000000" w:themeColor="text1"/>
          <w:sz w:val="28"/>
          <w:szCs w:val="28"/>
          <w:lang w:val="kk-KZ" w:eastAsia="ru-RU"/>
        </w:rPr>
        <w:t xml:space="preserve"> </w:t>
      </w:r>
      <w:r w:rsidRPr="00131F29">
        <w:rPr>
          <w:rFonts w:ascii="Times New Roman" w:eastAsia="Times New Roman" w:hAnsi="Times New Roman" w:cs="Times New Roman"/>
          <w:i/>
          <w:color w:val="000000" w:themeColor="text1"/>
          <w:sz w:val="28"/>
          <w:szCs w:val="28"/>
          <w:lang w:val="kk-KZ" w:eastAsia="ru-RU"/>
        </w:rPr>
        <w:t>-</w:t>
      </w:r>
      <w:r w:rsidRPr="00131F29">
        <w:rPr>
          <w:rFonts w:ascii="Times New Roman" w:eastAsia="Times New Roman" w:hAnsi="Times New Roman" w:cs="Times New Roman"/>
          <w:color w:val="000000" w:themeColor="text1"/>
          <w:sz w:val="28"/>
          <w:szCs w:val="28"/>
          <w:lang w:val="kk-KZ" w:eastAsia="ru-RU"/>
        </w:rPr>
        <w:t xml:space="preserve"> Диаклис VII Олимпиада ойынында бірінші олимпионик  ретінде немен  марапатталған? </w:t>
      </w:r>
      <w:r w:rsidRPr="00131F29">
        <w:rPr>
          <w:rFonts w:ascii="Times New Roman" w:eastAsia="Times New Roman" w:hAnsi="Times New Roman" w:cs="Times New Roman"/>
          <w:i/>
          <w:color w:val="000000" w:themeColor="text1"/>
          <w:sz w:val="28"/>
          <w:szCs w:val="28"/>
          <w:lang w:val="kk-KZ" w:eastAsia="ru-RU"/>
        </w:rPr>
        <w:t>(зәйтүн гүл шоғымен).</w:t>
      </w:r>
    </w:p>
    <w:p w14:paraId="7F598A31" w14:textId="1FD664A9" w:rsidR="00B2733B" w:rsidRPr="00131F29" w:rsidRDefault="00B2733B" w:rsidP="00B2733B">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b/>
          <w:color w:val="000000" w:themeColor="text1"/>
          <w:sz w:val="28"/>
          <w:szCs w:val="28"/>
          <w:lang w:val="kk-KZ" w:eastAsia="ru-RU"/>
        </w:rPr>
        <w:lastRenderedPageBreak/>
        <w:t>И</w:t>
      </w:r>
      <w:r w:rsidR="00086F10" w:rsidRPr="00131F29">
        <w:rPr>
          <w:rFonts w:ascii="Times New Roman" w:eastAsia="Times New Roman" w:hAnsi="Times New Roman" w:cs="Times New Roman"/>
          <w:b/>
          <w:color w:val="000000" w:themeColor="text1"/>
          <w:sz w:val="28"/>
          <w:szCs w:val="28"/>
          <w:lang w:val="kk-KZ" w:eastAsia="ru-RU"/>
        </w:rPr>
        <w:t xml:space="preserve"> </w:t>
      </w:r>
      <w:r w:rsidRPr="00131F29">
        <w:rPr>
          <w:rFonts w:ascii="Times New Roman" w:eastAsia="Times New Roman" w:hAnsi="Times New Roman" w:cs="Times New Roman"/>
          <w:i/>
          <w:color w:val="000000" w:themeColor="text1"/>
          <w:sz w:val="28"/>
          <w:szCs w:val="28"/>
          <w:lang w:val="kk-KZ" w:eastAsia="ru-RU"/>
        </w:rPr>
        <w:t xml:space="preserve">- </w:t>
      </w:r>
      <w:r w:rsidRPr="00131F29">
        <w:rPr>
          <w:rFonts w:ascii="Times New Roman" w:eastAsia="Times New Roman" w:hAnsi="Times New Roman" w:cs="Times New Roman"/>
          <w:color w:val="000000" w:themeColor="text1"/>
          <w:sz w:val="28"/>
          <w:szCs w:val="28"/>
          <w:lang w:val="kk-KZ" w:eastAsia="ru-RU"/>
        </w:rPr>
        <w:t xml:space="preserve">Элида шағын грек мемлекетінің патшасы, оның атымен Олимпия қаласында атлетикалық ойындар мекемесі байланыстырады </w:t>
      </w:r>
      <w:r w:rsidRPr="00131F29">
        <w:rPr>
          <w:rFonts w:ascii="Times New Roman" w:eastAsia="Times New Roman" w:hAnsi="Times New Roman" w:cs="Times New Roman"/>
          <w:i/>
          <w:color w:val="000000" w:themeColor="text1"/>
          <w:sz w:val="28"/>
          <w:szCs w:val="28"/>
          <w:lang w:val="kk-KZ" w:eastAsia="ru-RU"/>
        </w:rPr>
        <w:t>(Ифит).</w:t>
      </w:r>
    </w:p>
    <w:p w14:paraId="291778E2" w14:textId="77777777" w:rsidR="00B2733B" w:rsidRPr="00131F29" w:rsidRDefault="00B2733B" w:rsidP="00B2733B">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b/>
          <w:color w:val="000000" w:themeColor="text1"/>
          <w:sz w:val="28"/>
          <w:szCs w:val="28"/>
          <w:lang w:val="kk-KZ" w:eastAsia="ru-RU"/>
        </w:rPr>
        <w:t>К</w:t>
      </w:r>
      <w:r w:rsidRPr="00131F29">
        <w:rPr>
          <w:rFonts w:ascii="Times New Roman" w:eastAsia="Times New Roman" w:hAnsi="Times New Roman" w:cs="Times New Roman"/>
          <w:i/>
          <w:color w:val="000000" w:themeColor="text1"/>
          <w:sz w:val="28"/>
          <w:szCs w:val="28"/>
          <w:lang w:val="kk-KZ" w:eastAsia="ru-RU"/>
        </w:rPr>
        <w:t xml:space="preserve"> –</w:t>
      </w:r>
      <w:r w:rsidRPr="00131F29">
        <w:rPr>
          <w:rFonts w:ascii="Times New Roman" w:eastAsia="Times New Roman" w:hAnsi="Times New Roman" w:cs="Times New Roman"/>
          <w:color w:val="000000" w:themeColor="text1"/>
          <w:sz w:val="28"/>
          <w:szCs w:val="28"/>
          <w:lang w:val="kk-KZ" w:eastAsia="ru-RU"/>
        </w:rPr>
        <w:t xml:space="preserve"> Тарих бізге б. з. б. 776 ж. ойындарының жеңімпазы-Элиданың жылдам аспазшысы. Осы атымнан Олимпиада қозғалысының тарихы басталады. Оны атаңыз? (</w:t>
      </w:r>
      <w:r w:rsidRPr="00131F29">
        <w:rPr>
          <w:rFonts w:ascii="Times New Roman" w:eastAsia="Times New Roman" w:hAnsi="Times New Roman" w:cs="Times New Roman"/>
          <w:i/>
          <w:color w:val="000000" w:themeColor="text1"/>
          <w:sz w:val="28"/>
          <w:szCs w:val="28"/>
          <w:lang w:val="kk-KZ" w:eastAsia="ru-RU"/>
        </w:rPr>
        <w:t>Корэб, немесе Кораибос).</w:t>
      </w:r>
    </w:p>
    <w:p w14:paraId="04852BFB" w14:textId="5A7A45D8" w:rsidR="00B2733B" w:rsidRPr="00131F29" w:rsidRDefault="00B2733B" w:rsidP="00B2733B">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b/>
          <w:color w:val="000000" w:themeColor="text1"/>
          <w:sz w:val="28"/>
          <w:szCs w:val="28"/>
          <w:lang w:val="kk-KZ" w:eastAsia="ru-RU"/>
        </w:rPr>
        <w:t>Қ</w:t>
      </w:r>
      <w:r w:rsidR="00086F10" w:rsidRPr="00131F29">
        <w:rPr>
          <w:rFonts w:ascii="Times New Roman" w:eastAsia="Times New Roman" w:hAnsi="Times New Roman" w:cs="Times New Roman"/>
          <w:b/>
          <w:color w:val="000000" w:themeColor="text1"/>
          <w:sz w:val="28"/>
          <w:szCs w:val="28"/>
          <w:lang w:val="kk-KZ" w:eastAsia="ru-RU"/>
        </w:rPr>
        <w:t xml:space="preserve"> </w:t>
      </w:r>
      <w:r w:rsidRPr="00131F29">
        <w:rPr>
          <w:rFonts w:ascii="Times New Roman" w:eastAsia="Times New Roman" w:hAnsi="Times New Roman" w:cs="Times New Roman"/>
          <w:i/>
          <w:color w:val="000000" w:themeColor="text1"/>
          <w:sz w:val="28"/>
          <w:szCs w:val="28"/>
          <w:lang w:val="kk-KZ" w:eastAsia="ru-RU"/>
        </w:rPr>
        <w:t xml:space="preserve">- </w:t>
      </w:r>
      <w:r w:rsidRPr="00131F29">
        <w:rPr>
          <w:rFonts w:ascii="Times New Roman" w:eastAsia="Times New Roman" w:hAnsi="Times New Roman" w:cs="Times New Roman"/>
          <w:color w:val="000000" w:themeColor="text1"/>
          <w:sz w:val="28"/>
          <w:szCs w:val="28"/>
          <w:shd w:val="clear" w:color="auto" w:fill="FFFFFF"/>
          <w:lang w:val="kk-KZ" w:eastAsia="ru-RU"/>
        </w:rPr>
        <w:t xml:space="preserve">Нелли Ким  Олимпиада ойындарында ең көп медаль алған әйгілі қай елдің гимнасшысы ретінде танылды?  </w:t>
      </w:r>
      <w:r w:rsidRPr="00131F29">
        <w:rPr>
          <w:rFonts w:ascii="Times New Roman" w:eastAsia="Times New Roman" w:hAnsi="Times New Roman" w:cs="Times New Roman"/>
          <w:i/>
          <w:color w:val="000000" w:themeColor="text1"/>
          <w:sz w:val="28"/>
          <w:szCs w:val="28"/>
          <w:shd w:val="clear" w:color="auto" w:fill="FFFFFF"/>
          <w:lang w:val="kk-KZ" w:eastAsia="ru-RU"/>
        </w:rPr>
        <w:t>(Қазақстан).</w:t>
      </w:r>
    </w:p>
    <w:p w14:paraId="03F4E04E" w14:textId="057E5472" w:rsidR="00B2733B" w:rsidRPr="00131F29" w:rsidRDefault="00B2733B" w:rsidP="00B2733B">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b/>
          <w:color w:val="000000" w:themeColor="text1"/>
          <w:sz w:val="28"/>
          <w:szCs w:val="28"/>
          <w:lang w:val="kk-KZ" w:eastAsia="ru-RU"/>
        </w:rPr>
        <w:t>Л</w:t>
      </w:r>
      <w:r w:rsidR="00086F10" w:rsidRPr="00131F29">
        <w:rPr>
          <w:rFonts w:ascii="Times New Roman" w:eastAsia="Times New Roman" w:hAnsi="Times New Roman" w:cs="Times New Roman"/>
          <w:b/>
          <w:color w:val="000000" w:themeColor="text1"/>
          <w:sz w:val="28"/>
          <w:szCs w:val="28"/>
          <w:lang w:val="kk-KZ" w:eastAsia="ru-RU"/>
        </w:rPr>
        <w:t xml:space="preserve"> </w:t>
      </w:r>
      <w:r w:rsidRPr="00131F29">
        <w:rPr>
          <w:rFonts w:ascii="Times New Roman" w:eastAsia="Times New Roman" w:hAnsi="Times New Roman" w:cs="Times New Roman"/>
          <w:i/>
          <w:color w:val="000000" w:themeColor="text1"/>
          <w:sz w:val="28"/>
          <w:szCs w:val="28"/>
          <w:lang w:val="kk-KZ" w:eastAsia="ru-RU"/>
        </w:rPr>
        <w:t xml:space="preserve">- </w:t>
      </w:r>
      <w:r w:rsidRPr="00131F29">
        <w:rPr>
          <w:rFonts w:ascii="Times New Roman" w:eastAsia="Times New Roman" w:hAnsi="Times New Roman" w:cs="Times New Roman"/>
          <w:color w:val="000000" w:themeColor="text1"/>
          <w:sz w:val="28"/>
          <w:szCs w:val="28"/>
          <w:lang w:val="kk-KZ" w:eastAsia="ru-RU"/>
        </w:rPr>
        <w:t xml:space="preserve">ХОК штаб-пәтері қай қалада орналасқан? </w:t>
      </w:r>
      <w:r w:rsidRPr="00131F29">
        <w:rPr>
          <w:rFonts w:ascii="Times New Roman" w:eastAsia="Times New Roman" w:hAnsi="Times New Roman" w:cs="Times New Roman"/>
          <w:i/>
          <w:color w:val="000000" w:themeColor="text1"/>
          <w:sz w:val="28"/>
          <w:szCs w:val="28"/>
          <w:lang w:val="kk-KZ" w:eastAsia="ru-RU"/>
        </w:rPr>
        <w:t>(Лозанна, Швейцария).</w:t>
      </w:r>
    </w:p>
    <w:p w14:paraId="644DB294" w14:textId="71167473" w:rsidR="00B2733B" w:rsidRPr="00131F29" w:rsidRDefault="00B2733B" w:rsidP="00B2733B">
      <w:pPr>
        <w:tabs>
          <w:tab w:val="left" w:pos="567"/>
        </w:tabs>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b/>
          <w:color w:val="000000" w:themeColor="text1"/>
          <w:sz w:val="28"/>
          <w:szCs w:val="28"/>
          <w:lang w:val="kk-KZ" w:eastAsia="ru-RU"/>
        </w:rPr>
        <w:t>М</w:t>
      </w:r>
      <w:r w:rsidR="00086F10" w:rsidRPr="00131F29">
        <w:rPr>
          <w:rFonts w:ascii="Times New Roman" w:eastAsia="Times New Roman" w:hAnsi="Times New Roman" w:cs="Times New Roman"/>
          <w:b/>
          <w:color w:val="000000" w:themeColor="text1"/>
          <w:sz w:val="28"/>
          <w:szCs w:val="28"/>
          <w:lang w:val="kk-KZ" w:eastAsia="ru-RU"/>
        </w:rPr>
        <w:t xml:space="preserve"> </w:t>
      </w:r>
      <w:r w:rsidRPr="00131F29">
        <w:rPr>
          <w:rFonts w:ascii="Times New Roman" w:eastAsia="Times New Roman" w:hAnsi="Times New Roman" w:cs="Times New Roman"/>
          <w:color w:val="000000" w:themeColor="text1"/>
          <w:sz w:val="28"/>
          <w:szCs w:val="28"/>
          <w:lang w:val="kk-KZ" w:eastAsia="ru-RU"/>
        </w:rPr>
        <w:t>- Халықаралық Олимпиада күні – ХОК шешімімен жыл сайын қай айда тойланады?</w:t>
      </w:r>
      <w:r w:rsidRPr="00131F29">
        <w:rPr>
          <w:rFonts w:ascii="Times New Roman" w:eastAsia="Times New Roman" w:hAnsi="Times New Roman" w:cs="Times New Roman"/>
          <w:i/>
          <w:color w:val="000000" w:themeColor="text1"/>
          <w:sz w:val="28"/>
          <w:szCs w:val="28"/>
          <w:lang w:val="kk-KZ" w:eastAsia="ru-RU"/>
        </w:rPr>
        <w:t>(маусымда).</w:t>
      </w:r>
    </w:p>
    <w:p w14:paraId="13C8B1FB" w14:textId="3E48273F" w:rsidR="00B2733B" w:rsidRPr="00131F29" w:rsidRDefault="00B2733B" w:rsidP="00B2733B">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b/>
          <w:color w:val="000000" w:themeColor="text1"/>
          <w:sz w:val="28"/>
          <w:szCs w:val="28"/>
          <w:lang w:val="kk-KZ" w:eastAsia="ru-RU"/>
        </w:rPr>
        <w:t>Н</w:t>
      </w:r>
      <w:r w:rsidR="00086F10" w:rsidRPr="00131F29">
        <w:rPr>
          <w:rFonts w:ascii="Times New Roman" w:eastAsia="Times New Roman" w:hAnsi="Times New Roman" w:cs="Times New Roman"/>
          <w:b/>
          <w:color w:val="000000" w:themeColor="text1"/>
          <w:sz w:val="28"/>
          <w:szCs w:val="28"/>
          <w:lang w:val="kk-KZ" w:eastAsia="ru-RU"/>
        </w:rPr>
        <w:t xml:space="preserve"> </w:t>
      </w:r>
      <w:r w:rsidRPr="00131F29">
        <w:rPr>
          <w:rFonts w:ascii="Times New Roman" w:eastAsia="Times New Roman" w:hAnsi="Times New Roman" w:cs="Times New Roman"/>
          <w:i/>
          <w:color w:val="000000" w:themeColor="text1"/>
          <w:sz w:val="28"/>
          <w:szCs w:val="28"/>
          <w:lang w:val="kk-KZ" w:eastAsia="ru-RU"/>
        </w:rPr>
        <w:t xml:space="preserve">- </w:t>
      </w:r>
      <w:r w:rsidRPr="00131F29">
        <w:rPr>
          <w:rFonts w:ascii="Times New Roman" w:eastAsia="Times New Roman" w:hAnsi="Times New Roman" w:cs="Times New Roman"/>
          <w:color w:val="000000" w:themeColor="text1"/>
          <w:sz w:val="28"/>
          <w:szCs w:val="28"/>
          <w:lang w:val="kk-KZ" w:eastAsia="ru-RU"/>
        </w:rPr>
        <w:t xml:space="preserve">Қатыгездігімен танымал болған Рим императоры жарыстарға жеке қатысуды қалаған кезде, ол арбалар жарысының басында мақтанышпен жалғыз басты. Өмірін босқа өткізбеу үшін бірде-бір спортшы онымен бәсекеге түспеді. Екі рет құлап, ол мәреге жетіп, Олимпиада зәйтүн гүл шоқтарын алды. Кім бұл? </w:t>
      </w:r>
      <w:r w:rsidRPr="00131F29">
        <w:rPr>
          <w:rFonts w:ascii="Times New Roman" w:eastAsia="Times New Roman" w:hAnsi="Times New Roman" w:cs="Times New Roman"/>
          <w:i/>
          <w:color w:val="000000" w:themeColor="text1"/>
          <w:sz w:val="28"/>
          <w:szCs w:val="28"/>
          <w:lang w:val="kk-KZ" w:eastAsia="ru-RU"/>
        </w:rPr>
        <w:t>(Нерон).</w:t>
      </w:r>
    </w:p>
    <w:p w14:paraId="1560B856" w14:textId="275D9160" w:rsidR="00B2733B" w:rsidRPr="00131F29" w:rsidRDefault="00B2733B" w:rsidP="00B2733B">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b/>
          <w:color w:val="000000" w:themeColor="text1"/>
          <w:sz w:val="28"/>
          <w:szCs w:val="28"/>
          <w:lang w:val="kk-KZ" w:eastAsia="ru-RU"/>
        </w:rPr>
        <w:t>О</w:t>
      </w:r>
      <w:r w:rsidR="00086F10" w:rsidRPr="00131F29">
        <w:rPr>
          <w:rFonts w:ascii="Times New Roman" w:eastAsia="Times New Roman" w:hAnsi="Times New Roman" w:cs="Times New Roman"/>
          <w:b/>
          <w:color w:val="000000" w:themeColor="text1"/>
          <w:sz w:val="28"/>
          <w:szCs w:val="28"/>
          <w:lang w:val="kk-KZ" w:eastAsia="ru-RU"/>
        </w:rPr>
        <w:t xml:space="preserve"> </w:t>
      </w:r>
      <w:r w:rsidRPr="00131F29">
        <w:rPr>
          <w:rFonts w:ascii="Times New Roman" w:eastAsia="Times New Roman" w:hAnsi="Times New Roman" w:cs="Times New Roman"/>
          <w:i/>
          <w:color w:val="000000" w:themeColor="text1"/>
          <w:sz w:val="28"/>
          <w:szCs w:val="28"/>
          <w:lang w:val="kk-KZ" w:eastAsia="ru-RU"/>
        </w:rPr>
        <w:t xml:space="preserve">- </w:t>
      </w:r>
      <w:r w:rsidR="00DE0DA4">
        <w:rPr>
          <w:rFonts w:ascii="Times New Roman" w:eastAsia="Times New Roman" w:hAnsi="Times New Roman" w:cs="Times New Roman"/>
          <w:color w:val="000000" w:themeColor="text1"/>
          <w:sz w:val="28"/>
          <w:szCs w:val="28"/>
          <w:lang w:val="kk-KZ" w:eastAsia="ru-RU"/>
        </w:rPr>
        <w:t>Ежелгі Грек</w:t>
      </w:r>
      <w:r w:rsidRPr="00131F29">
        <w:rPr>
          <w:rFonts w:ascii="Times New Roman" w:eastAsia="Times New Roman" w:hAnsi="Times New Roman" w:cs="Times New Roman"/>
          <w:color w:val="000000" w:themeColor="text1"/>
          <w:sz w:val="28"/>
          <w:szCs w:val="28"/>
          <w:lang w:val="kk-KZ" w:eastAsia="ru-RU"/>
        </w:rPr>
        <w:t xml:space="preserve">ияда ойын жеңімпазын қалай атады? </w:t>
      </w:r>
      <w:r w:rsidRPr="00131F29">
        <w:rPr>
          <w:rFonts w:ascii="Times New Roman" w:eastAsia="Times New Roman" w:hAnsi="Times New Roman" w:cs="Times New Roman"/>
          <w:i/>
          <w:color w:val="000000" w:themeColor="text1"/>
          <w:sz w:val="28"/>
          <w:szCs w:val="28"/>
          <w:lang w:val="kk-KZ" w:eastAsia="ru-RU"/>
        </w:rPr>
        <w:t>(Олимпионик).</w:t>
      </w:r>
    </w:p>
    <w:p w14:paraId="3A8C8007" w14:textId="7FDBFFDC" w:rsidR="00B2733B" w:rsidRPr="00131F29" w:rsidRDefault="00B2733B" w:rsidP="00324773">
      <w:pPr>
        <w:tabs>
          <w:tab w:val="left" w:pos="851"/>
          <w:tab w:val="left" w:pos="993"/>
        </w:tabs>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b/>
          <w:color w:val="000000" w:themeColor="text1"/>
          <w:sz w:val="28"/>
          <w:szCs w:val="28"/>
          <w:lang w:val="kk-KZ" w:eastAsia="ru-RU"/>
        </w:rPr>
        <w:t>Ө</w:t>
      </w:r>
      <w:r w:rsidRPr="00131F29">
        <w:rPr>
          <w:rFonts w:ascii="Times New Roman" w:eastAsia="Times New Roman" w:hAnsi="Times New Roman" w:cs="Times New Roman"/>
          <w:i/>
          <w:color w:val="000000" w:themeColor="text1"/>
          <w:sz w:val="28"/>
          <w:szCs w:val="28"/>
          <w:lang w:val="kk-KZ" w:eastAsia="ru-RU"/>
        </w:rPr>
        <w:t>-</w:t>
      </w:r>
      <w:r w:rsidRPr="00131F29">
        <w:rPr>
          <w:rFonts w:ascii="Times New Roman" w:eastAsia="Times New Roman" w:hAnsi="Times New Roman" w:cs="Times New Roman"/>
          <w:color w:val="000000" w:themeColor="text1"/>
          <w:sz w:val="28"/>
          <w:szCs w:val="28"/>
          <w:lang w:val="kk-KZ" w:eastAsia="ru-RU"/>
        </w:rPr>
        <w:t xml:space="preserve">Олимпиада ойындарының чемпионы, жеңіл атлет  Ольга  Рыпакованның  дүниеге келген қаласы </w:t>
      </w:r>
      <w:r w:rsidRPr="00131F29">
        <w:rPr>
          <w:rFonts w:ascii="Times New Roman" w:eastAsia="Times New Roman" w:hAnsi="Times New Roman" w:cs="Times New Roman"/>
          <w:i/>
          <w:color w:val="000000" w:themeColor="text1"/>
          <w:sz w:val="28"/>
          <w:szCs w:val="28"/>
          <w:lang w:val="kk-KZ" w:eastAsia="ru-RU"/>
        </w:rPr>
        <w:t>(Өскемен).</w:t>
      </w:r>
    </w:p>
    <w:p w14:paraId="3B185CA4" w14:textId="027DC2A0" w:rsidR="00B2733B" w:rsidRPr="00131F29" w:rsidRDefault="00B2733B" w:rsidP="00B2733B">
      <w:pPr>
        <w:tabs>
          <w:tab w:val="left" w:pos="426"/>
        </w:tabs>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b/>
          <w:color w:val="000000" w:themeColor="text1"/>
          <w:sz w:val="28"/>
          <w:szCs w:val="28"/>
          <w:lang w:val="kk-KZ" w:eastAsia="ru-RU"/>
        </w:rPr>
        <w:t>П</w:t>
      </w:r>
      <w:r w:rsidR="00086F10" w:rsidRPr="00131F29">
        <w:rPr>
          <w:rFonts w:ascii="Times New Roman" w:eastAsia="Times New Roman" w:hAnsi="Times New Roman" w:cs="Times New Roman"/>
          <w:b/>
          <w:color w:val="000000" w:themeColor="text1"/>
          <w:sz w:val="28"/>
          <w:szCs w:val="28"/>
          <w:lang w:val="kk-KZ" w:eastAsia="ru-RU"/>
        </w:rPr>
        <w:t xml:space="preserve"> </w:t>
      </w:r>
      <w:r w:rsidRPr="00131F29">
        <w:rPr>
          <w:rFonts w:ascii="Times New Roman" w:eastAsia="Times New Roman" w:hAnsi="Times New Roman" w:cs="Times New Roman"/>
          <w:i/>
          <w:color w:val="000000" w:themeColor="text1"/>
          <w:sz w:val="28"/>
          <w:szCs w:val="28"/>
          <w:lang w:val="kk-KZ" w:eastAsia="ru-RU"/>
        </w:rPr>
        <w:t xml:space="preserve">- </w:t>
      </w:r>
      <w:r w:rsidRPr="00131F29">
        <w:rPr>
          <w:rFonts w:ascii="Times New Roman" w:eastAsia="Times New Roman" w:hAnsi="Times New Roman" w:cs="Times New Roman"/>
          <w:color w:val="000000" w:themeColor="text1"/>
          <w:sz w:val="28"/>
          <w:szCs w:val="28"/>
          <w:shd w:val="clear" w:color="auto" w:fill="FFFFFF"/>
          <w:lang w:val="kk-KZ" w:eastAsia="ru-RU"/>
        </w:rPr>
        <w:t xml:space="preserve">Күрес өнерін жетік меңгерген алып күш иесі </w:t>
      </w:r>
      <w:r w:rsidRPr="00131F29">
        <w:rPr>
          <w:rFonts w:ascii="Times New Roman" w:eastAsia="Times New Roman" w:hAnsi="Times New Roman" w:cs="Times New Roman"/>
          <w:i/>
          <w:color w:val="000000" w:themeColor="text1"/>
          <w:sz w:val="28"/>
          <w:szCs w:val="28"/>
          <w:shd w:val="clear" w:color="auto" w:fill="FFFFFF"/>
          <w:lang w:val="kk-KZ" w:eastAsia="ru-RU"/>
        </w:rPr>
        <w:t>(Палуан).</w:t>
      </w:r>
    </w:p>
    <w:p w14:paraId="30A6E016" w14:textId="2DA01B47" w:rsidR="00B2733B" w:rsidRPr="00131F29" w:rsidRDefault="00B2733B" w:rsidP="00B2733B">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b/>
          <w:color w:val="000000" w:themeColor="text1"/>
          <w:sz w:val="28"/>
          <w:szCs w:val="28"/>
          <w:lang w:val="kk-KZ" w:eastAsia="ru-RU"/>
        </w:rPr>
        <w:t>Р</w:t>
      </w:r>
      <w:r w:rsidR="00086F10" w:rsidRPr="00131F29">
        <w:rPr>
          <w:rFonts w:ascii="Times New Roman" w:eastAsia="Times New Roman" w:hAnsi="Times New Roman" w:cs="Times New Roman"/>
          <w:b/>
          <w:color w:val="000000" w:themeColor="text1"/>
          <w:sz w:val="28"/>
          <w:szCs w:val="28"/>
          <w:lang w:val="kk-KZ" w:eastAsia="ru-RU"/>
        </w:rPr>
        <w:t xml:space="preserve"> </w:t>
      </w:r>
      <w:r w:rsidRPr="00131F29">
        <w:rPr>
          <w:rFonts w:ascii="Times New Roman" w:eastAsia="Times New Roman" w:hAnsi="Times New Roman" w:cs="Times New Roman"/>
          <w:i/>
          <w:color w:val="000000" w:themeColor="text1"/>
          <w:sz w:val="28"/>
          <w:szCs w:val="28"/>
          <w:lang w:val="kk-KZ" w:eastAsia="ru-RU"/>
        </w:rPr>
        <w:t xml:space="preserve">- </w:t>
      </w:r>
      <w:r w:rsidRPr="00131F29">
        <w:rPr>
          <w:rFonts w:ascii="Times New Roman" w:eastAsia="Times New Roman" w:hAnsi="Times New Roman" w:cs="Times New Roman"/>
          <w:color w:val="000000" w:themeColor="text1"/>
          <w:sz w:val="28"/>
          <w:szCs w:val="28"/>
          <w:lang w:val="kk-KZ" w:eastAsia="ru-RU"/>
        </w:rPr>
        <w:t>Жоғары спорттық жетістіктері?</w:t>
      </w:r>
      <w:r w:rsidRPr="00131F29">
        <w:rPr>
          <w:rFonts w:ascii="Times New Roman" w:eastAsia="Times New Roman" w:hAnsi="Times New Roman" w:cs="Times New Roman"/>
          <w:i/>
          <w:color w:val="000000" w:themeColor="text1"/>
          <w:sz w:val="28"/>
          <w:szCs w:val="28"/>
          <w:lang w:val="kk-KZ" w:eastAsia="ru-RU"/>
        </w:rPr>
        <w:t xml:space="preserve"> (Рекорд).</w:t>
      </w:r>
    </w:p>
    <w:p w14:paraId="0CEF8409" w14:textId="724335E4" w:rsidR="00B2733B" w:rsidRPr="00131F29" w:rsidRDefault="00B2733B" w:rsidP="00B2733B">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b/>
          <w:color w:val="000000" w:themeColor="text1"/>
          <w:sz w:val="28"/>
          <w:szCs w:val="28"/>
          <w:lang w:val="kk-KZ" w:eastAsia="ru-RU"/>
        </w:rPr>
        <w:t>С</w:t>
      </w:r>
      <w:r w:rsidR="00086F10" w:rsidRPr="00131F29">
        <w:rPr>
          <w:rFonts w:ascii="Times New Roman" w:eastAsia="Times New Roman" w:hAnsi="Times New Roman" w:cs="Times New Roman"/>
          <w:b/>
          <w:color w:val="000000" w:themeColor="text1"/>
          <w:sz w:val="28"/>
          <w:szCs w:val="28"/>
          <w:lang w:val="kk-KZ" w:eastAsia="ru-RU"/>
        </w:rPr>
        <w:t xml:space="preserve"> </w:t>
      </w:r>
      <w:r w:rsidRPr="00131F29">
        <w:rPr>
          <w:rFonts w:ascii="Times New Roman" w:eastAsia="Times New Roman" w:hAnsi="Times New Roman" w:cs="Times New Roman"/>
          <w:i/>
          <w:color w:val="000000" w:themeColor="text1"/>
          <w:sz w:val="28"/>
          <w:szCs w:val="28"/>
          <w:lang w:val="kk-KZ" w:eastAsia="ru-RU"/>
        </w:rPr>
        <w:t xml:space="preserve">- </w:t>
      </w:r>
      <w:r w:rsidRPr="00131F29">
        <w:rPr>
          <w:rFonts w:ascii="Times New Roman" w:eastAsia="Times New Roman" w:hAnsi="Times New Roman" w:cs="Times New Roman"/>
          <w:color w:val="000000" w:themeColor="text1"/>
          <w:sz w:val="28"/>
          <w:szCs w:val="28"/>
          <w:lang w:val="kk-KZ" w:eastAsia="ru-RU"/>
        </w:rPr>
        <w:t>Жарыстың белгілі бір орыннан басталған сәті?</w:t>
      </w:r>
      <w:r w:rsidR="00C075EB" w:rsidRPr="00131F29">
        <w:rPr>
          <w:rFonts w:ascii="Times New Roman" w:eastAsia="Times New Roman" w:hAnsi="Times New Roman" w:cs="Times New Roman"/>
          <w:i/>
          <w:color w:val="000000" w:themeColor="text1"/>
          <w:sz w:val="28"/>
          <w:szCs w:val="28"/>
          <w:lang w:val="kk-KZ" w:eastAsia="ru-RU"/>
        </w:rPr>
        <w:t xml:space="preserve"> (С</w:t>
      </w:r>
      <w:r w:rsidRPr="00131F29">
        <w:rPr>
          <w:rFonts w:ascii="Times New Roman" w:eastAsia="Times New Roman" w:hAnsi="Times New Roman" w:cs="Times New Roman"/>
          <w:i/>
          <w:color w:val="000000" w:themeColor="text1"/>
          <w:sz w:val="28"/>
          <w:szCs w:val="28"/>
          <w:lang w:val="kk-KZ" w:eastAsia="ru-RU"/>
        </w:rPr>
        <w:t>өре).</w:t>
      </w:r>
    </w:p>
    <w:p w14:paraId="5BA91127" w14:textId="177762C8" w:rsidR="00B2733B" w:rsidRPr="00131F29" w:rsidRDefault="00B2733B" w:rsidP="00B2733B">
      <w:pPr>
        <w:spacing w:after="0" w:line="240" w:lineRule="auto"/>
        <w:ind w:firstLine="567"/>
        <w:contextualSpacing/>
        <w:jc w:val="both"/>
        <w:rPr>
          <w:rFonts w:ascii="Times New Roman" w:eastAsia="Times New Roman" w:hAnsi="Times New Roman" w:cs="Times New Roman"/>
          <w:i/>
          <w:color w:val="000000" w:themeColor="text1"/>
          <w:sz w:val="28"/>
          <w:szCs w:val="28"/>
          <w:shd w:val="clear" w:color="auto" w:fill="FFFFFF"/>
          <w:lang w:val="kk-KZ" w:eastAsia="ru-RU"/>
        </w:rPr>
      </w:pPr>
      <w:r w:rsidRPr="00131F29">
        <w:rPr>
          <w:rFonts w:ascii="Times New Roman" w:eastAsia="Times New Roman" w:hAnsi="Times New Roman" w:cs="Times New Roman"/>
          <w:b/>
          <w:color w:val="000000" w:themeColor="text1"/>
          <w:sz w:val="28"/>
          <w:szCs w:val="28"/>
          <w:lang w:val="kk-KZ" w:eastAsia="ru-RU"/>
        </w:rPr>
        <w:t>Т</w:t>
      </w:r>
      <w:r w:rsidR="00086F10" w:rsidRPr="00131F29">
        <w:rPr>
          <w:rFonts w:ascii="Times New Roman" w:eastAsia="Times New Roman" w:hAnsi="Times New Roman" w:cs="Times New Roman"/>
          <w:b/>
          <w:color w:val="000000" w:themeColor="text1"/>
          <w:sz w:val="28"/>
          <w:szCs w:val="28"/>
          <w:lang w:val="kk-KZ" w:eastAsia="ru-RU"/>
        </w:rPr>
        <w:t xml:space="preserve"> </w:t>
      </w:r>
      <w:r w:rsidRPr="00131F29">
        <w:rPr>
          <w:rFonts w:ascii="Times New Roman" w:eastAsia="Times New Roman" w:hAnsi="Times New Roman" w:cs="Times New Roman"/>
          <w:i/>
          <w:color w:val="000000" w:themeColor="text1"/>
          <w:sz w:val="28"/>
          <w:szCs w:val="28"/>
          <w:lang w:val="kk-KZ" w:eastAsia="ru-RU"/>
        </w:rPr>
        <w:t xml:space="preserve">- </w:t>
      </w:r>
      <w:r w:rsidRPr="00131F29">
        <w:rPr>
          <w:rFonts w:ascii="Times New Roman" w:eastAsia="Times New Roman" w:hAnsi="Times New Roman" w:cs="Times New Roman"/>
          <w:bCs/>
          <w:color w:val="000000" w:themeColor="text1"/>
          <w:sz w:val="28"/>
          <w:szCs w:val="28"/>
          <w:lang w:val="kk-KZ" w:eastAsia="ru-RU"/>
        </w:rPr>
        <w:t>1996 жылы </w:t>
      </w:r>
      <w:r w:rsidR="00C075EB" w:rsidRPr="00131F29">
        <w:rPr>
          <w:rFonts w:ascii="Times New Roman" w:eastAsia="Times New Roman" w:hAnsi="Times New Roman" w:cs="Times New Roman"/>
          <w:color w:val="000000" w:themeColor="text1"/>
          <w:sz w:val="28"/>
          <w:szCs w:val="28"/>
          <w:shd w:val="clear" w:color="auto" w:fill="FFFFFF"/>
          <w:lang w:val="kk-KZ" w:eastAsia="ru-RU"/>
        </w:rPr>
        <w:t>Атлантада өткен XXVI Жазғы О</w:t>
      </w:r>
      <w:r w:rsidRPr="00131F29">
        <w:rPr>
          <w:rFonts w:ascii="Times New Roman" w:eastAsia="Times New Roman" w:hAnsi="Times New Roman" w:cs="Times New Roman"/>
          <w:color w:val="000000" w:themeColor="text1"/>
          <w:sz w:val="28"/>
          <w:szCs w:val="28"/>
          <w:shd w:val="clear" w:color="auto" w:fill="FFFFFF"/>
          <w:lang w:val="kk-KZ" w:eastAsia="ru-RU"/>
        </w:rPr>
        <w:t xml:space="preserve">лимпиада ойындарына Қазақстан Ұлттық құрамасы  тұңғыш рет  қалай қатысты? </w:t>
      </w:r>
      <w:r w:rsidRPr="00131F29">
        <w:rPr>
          <w:rFonts w:ascii="Times New Roman" w:eastAsia="Times New Roman" w:hAnsi="Times New Roman" w:cs="Times New Roman"/>
          <w:i/>
          <w:color w:val="000000" w:themeColor="text1"/>
          <w:sz w:val="28"/>
          <w:szCs w:val="28"/>
          <w:shd w:val="clear" w:color="auto" w:fill="FFFFFF"/>
          <w:lang w:val="kk-KZ" w:eastAsia="ru-RU"/>
        </w:rPr>
        <w:t>(Тәуелсіз ел ретінде).</w:t>
      </w:r>
    </w:p>
    <w:p w14:paraId="4977B448" w14:textId="77777777" w:rsidR="0048244A" w:rsidRPr="00131F29" w:rsidRDefault="00B2733B" w:rsidP="0048244A">
      <w:pPr>
        <w:tabs>
          <w:tab w:val="left" w:pos="0"/>
          <w:tab w:val="left" w:pos="284"/>
          <w:tab w:val="left" w:pos="567"/>
        </w:tabs>
        <w:spacing w:after="0" w:line="240" w:lineRule="auto"/>
        <w:ind w:firstLine="567"/>
        <w:contextualSpacing/>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b/>
          <w:color w:val="000000" w:themeColor="text1"/>
          <w:sz w:val="28"/>
          <w:szCs w:val="28"/>
          <w:lang w:val="kk-KZ" w:eastAsia="ru-RU"/>
        </w:rPr>
        <w:t>Ү</w:t>
      </w:r>
      <w:r w:rsidR="0048244A" w:rsidRPr="00131F29">
        <w:rPr>
          <w:rFonts w:ascii="Times New Roman" w:eastAsia="Times New Roman" w:hAnsi="Times New Roman" w:cs="Times New Roman"/>
          <w:b/>
          <w:color w:val="000000" w:themeColor="text1"/>
          <w:sz w:val="28"/>
          <w:szCs w:val="28"/>
          <w:lang w:val="kk-KZ" w:eastAsia="ru-RU"/>
        </w:rPr>
        <w:t xml:space="preserve"> </w:t>
      </w:r>
      <w:r w:rsidR="00CF56B8" w:rsidRPr="00131F29">
        <w:rPr>
          <w:rFonts w:ascii="Times New Roman" w:eastAsia="Times New Roman" w:hAnsi="Times New Roman" w:cs="Times New Roman"/>
          <w:color w:val="000000" w:themeColor="text1"/>
          <w:sz w:val="28"/>
          <w:szCs w:val="28"/>
          <w:lang w:val="kk-KZ" w:eastAsia="ru-RU"/>
        </w:rPr>
        <w:t>-</w:t>
      </w:r>
      <w:r w:rsidR="0048244A" w:rsidRPr="00131F29">
        <w:rPr>
          <w:rFonts w:ascii="Times New Roman" w:eastAsia="Times New Roman" w:hAnsi="Times New Roman" w:cs="Times New Roman"/>
          <w:color w:val="000000" w:themeColor="text1"/>
          <w:sz w:val="28"/>
          <w:szCs w:val="28"/>
          <w:lang w:val="kk-KZ" w:eastAsia="ru-RU"/>
        </w:rPr>
        <w:t xml:space="preserve"> </w:t>
      </w:r>
      <w:r w:rsidRPr="00131F29">
        <w:rPr>
          <w:rFonts w:ascii="Times New Roman" w:eastAsia="Times New Roman" w:hAnsi="Times New Roman" w:cs="Times New Roman"/>
          <w:color w:val="000000" w:themeColor="text1"/>
          <w:sz w:val="28"/>
          <w:szCs w:val="28"/>
          <w:lang w:val="kk-KZ" w:eastAsia="ru-RU"/>
        </w:rPr>
        <w:t>Ольга Рыпакова Қазақстан тарихындағы неш</w:t>
      </w:r>
      <w:r w:rsidR="0048244A" w:rsidRPr="00131F29">
        <w:rPr>
          <w:rFonts w:ascii="Times New Roman" w:eastAsia="Times New Roman" w:hAnsi="Times New Roman" w:cs="Times New Roman"/>
          <w:color w:val="000000" w:themeColor="text1"/>
          <w:sz w:val="28"/>
          <w:szCs w:val="28"/>
          <w:lang w:val="kk-KZ" w:eastAsia="ru-RU"/>
        </w:rPr>
        <w:t xml:space="preserve">е дүркін </w:t>
      </w:r>
      <w:r w:rsidRPr="00131F29">
        <w:rPr>
          <w:rFonts w:ascii="Times New Roman" w:eastAsia="Times New Roman" w:hAnsi="Times New Roman" w:cs="Times New Roman"/>
          <w:color w:val="000000" w:themeColor="text1"/>
          <w:sz w:val="28"/>
          <w:szCs w:val="28"/>
          <w:lang w:val="kk-KZ" w:eastAsia="ru-RU"/>
        </w:rPr>
        <w:t>Олимпиада </w:t>
      </w:r>
    </w:p>
    <w:p w14:paraId="0003F4BE" w14:textId="104C0FF1" w:rsidR="00B2733B" w:rsidRPr="00131F29" w:rsidRDefault="00B2733B" w:rsidP="0048244A">
      <w:pPr>
        <w:tabs>
          <w:tab w:val="left" w:pos="0"/>
          <w:tab w:val="left" w:pos="284"/>
          <w:tab w:val="left" w:pos="567"/>
        </w:tabs>
        <w:spacing w:after="0" w:line="240" w:lineRule="auto"/>
        <w:contextualSpacing/>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ойындарының жүлдегері  </w:t>
      </w:r>
      <w:r w:rsidRPr="00131F29">
        <w:rPr>
          <w:rFonts w:ascii="Times New Roman" w:eastAsia="Times New Roman" w:hAnsi="Times New Roman" w:cs="Times New Roman"/>
          <w:i/>
          <w:color w:val="000000" w:themeColor="text1"/>
          <w:sz w:val="28"/>
          <w:szCs w:val="28"/>
          <w:lang w:val="kk-KZ" w:eastAsia="ru-RU"/>
        </w:rPr>
        <w:t>(үш дүркін).</w:t>
      </w:r>
    </w:p>
    <w:p w14:paraId="32D0BBE5" w14:textId="76AED112" w:rsidR="00B2733B" w:rsidRPr="00131F29" w:rsidRDefault="00B2733B" w:rsidP="00B2733B">
      <w:pPr>
        <w:tabs>
          <w:tab w:val="left" w:pos="567"/>
        </w:tabs>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b/>
          <w:color w:val="000000" w:themeColor="text1"/>
          <w:sz w:val="28"/>
          <w:szCs w:val="28"/>
          <w:lang w:val="kk-KZ" w:eastAsia="ru-RU"/>
        </w:rPr>
        <w:t>Ф</w:t>
      </w:r>
      <w:r w:rsidR="0048244A" w:rsidRPr="00131F29">
        <w:rPr>
          <w:rFonts w:ascii="Times New Roman" w:eastAsia="Times New Roman" w:hAnsi="Times New Roman" w:cs="Times New Roman"/>
          <w:b/>
          <w:i/>
          <w:color w:val="000000" w:themeColor="text1"/>
          <w:sz w:val="28"/>
          <w:szCs w:val="28"/>
          <w:lang w:val="kk-KZ" w:eastAsia="ru-RU"/>
        </w:rPr>
        <w:t xml:space="preserve"> </w:t>
      </w:r>
      <w:r w:rsidRPr="00131F29">
        <w:rPr>
          <w:rFonts w:ascii="Times New Roman" w:eastAsia="Times New Roman" w:hAnsi="Times New Roman" w:cs="Times New Roman"/>
          <w:i/>
          <w:color w:val="000000" w:themeColor="text1"/>
          <w:sz w:val="28"/>
          <w:szCs w:val="28"/>
          <w:lang w:val="kk-KZ" w:eastAsia="ru-RU"/>
        </w:rPr>
        <w:t xml:space="preserve">- </w:t>
      </w:r>
      <w:r w:rsidRPr="00131F29">
        <w:rPr>
          <w:rFonts w:ascii="Times New Roman" w:eastAsia="Times New Roman" w:hAnsi="Times New Roman" w:cs="Times New Roman"/>
          <w:color w:val="000000" w:themeColor="text1"/>
          <w:sz w:val="28"/>
          <w:szCs w:val="28"/>
          <w:lang w:val="kk-KZ" w:eastAsia="ru-RU"/>
        </w:rPr>
        <w:t xml:space="preserve">Олимпиада ойындарын жаңғырту туралы шешім қабылданған ел? </w:t>
      </w:r>
      <w:r w:rsidRPr="00131F29">
        <w:rPr>
          <w:rFonts w:ascii="Times New Roman" w:eastAsia="Times New Roman" w:hAnsi="Times New Roman" w:cs="Times New Roman"/>
          <w:i/>
          <w:color w:val="000000" w:themeColor="text1"/>
          <w:sz w:val="28"/>
          <w:szCs w:val="28"/>
          <w:lang w:val="kk-KZ" w:eastAsia="ru-RU"/>
        </w:rPr>
        <w:t>(Франция).</w:t>
      </w:r>
    </w:p>
    <w:p w14:paraId="0CC513BE" w14:textId="5ED6EF7F" w:rsidR="00B2733B" w:rsidRPr="00131F29" w:rsidRDefault="00B2733B" w:rsidP="00B2733B">
      <w:pPr>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b/>
          <w:color w:val="000000" w:themeColor="text1"/>
          <w:sz w:val="28"/>
          <w:szCs w:val="28"/>
          <w:lang w:val="kk-KZ" w:eastAsia="ru-RU"/>
        </w:rPr>
        <w:t>Х</w:t>
      </w:r>
      <w:r w:rsidR="0048244A" w:rsidRPr="00131F29">
        <w:rPr>
          <w:rFonts w:ascii="Times New Roman" w:eastAsia="Times New Roman" w:hAnsi="Times New Roman" w:cs="Times New Roman"/>
          <w:b/>
          <w:color w:val="000000" w:themeColor="text1"/>
          <w:sz w:val="28"/>
          <w:szCs w:val="28"/>
          <w:lang w:val="kk-KZ" w:eastAsia="ru-RU"/>
        </w:rPr>
        <w:t xml:space="preserve"> </w:t>
      </w:r>
      <w:r w:rsidR="00CF56B8" w:rsidRPr="00131F29">
        <w:rPr>
          <w:rFonts w:ascii="Times New Roman" w:eastAsia="Times New Roman" w:hAnsi="Times New Roman" w:cs="Times New Roman"/>
          <w:color w:val="000000" w:themeColor="text1"/>
          <w:sz w:val="28"/>
          <w:szCs w:val="28"/>
          <w:lang w:val="kk-KZ" w:eastAsia="ru-RU"/>
        </w:rPr>
        <w:t>-</w:t>
      </w:r>
      <w:r w:rsidR="0048244A" w:rsidRPr="00131F29">
        <w:rPr>
          <w:rFonts w:ascii="Times New Roman" w:eastAsia="Times New Roman" w:hAnsi="Times New Roman" w:cs="Times New Roman"/>
          <w:color w:val="000000" w:themeColor="text1"/>
          <w:sz w:val="28"/>
          <w:szCs w:val="28"/>
          <w:lang w:val="kk-KZ" w:eastAsia="ru-RU"/>
        </w:rPr>
        <w:t xml:space="preserve"> </w:t>
      </w:r>
      <w:r w:rsidRPr="00131F29">
        <w:rPr>
          <w:rFonts w:ascii="Times New Roman" w:eastAsia="Times New Roman" w:hAnsi="Times New Roman" w:cs="Times New Roman"/>
          <w:color w:val="000000" w:themeColor="text1"/>
          <w:sz w:val="28"/>
          <w:szCs w:val="28"/>
          <w:lang w:val="kk-KZ" w:eastAsia="ru-RU"/>
        </w:rPr>
        <w:t xml:space="preserve">Борис Александров Қысқы Олимпиада ойындары бойынша Қазақстаннан шыққан тұңғыш қандай спорттың чемпионы? </w:t>
      </w:r>
      <w:r w:rsidRPr="00131F29">
        <w:rPr>
          <w:rFonts w:ascii="Times New Roman" w:eastAsia="Times New Roman" w:hAnsi="Times New Roman" w:cs="Times New Roman"/>
          <w:i/>
          <w:color w:val="000000" w:themeColor="text1"/>
          <w:sz w:val="28"/>
          <w:szCs w:val="28"/>
          <w:lang w:val="kk-KZ" w:eastAsia="ru-RU"/>
        </w:rPr>
        <w:t xml:space="preserve">( Хоккей).  </w:t>
      </w:r>
    </w:p>
    <w:p w14:paraId="7F930F43" w14:textId="2B979BFF" w:rsidR="00B2733B" w:rsidRPr="00131F29" w:rsidRDefault="00B2733B" w:rsidP="00B2733B">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b/>
          <w:color w:val="000000" w:themeColor="text1"/>
          <w:sz w:val="28"/>
          <w:szCs w:val="28"/>
          <w:lang w:val="kk-KZ" w:eastAsia="ru-RU"/>
        </w:rPr>
        <w:t>Ч</w:t>
      </w:r>
      <w:r w:rsidR="0048244A" w:rsidRPr="00131F29">
        <w:rPr>
          <w:rFonts w:ascii="Times New Roman" w:eastAsia="Times New Roman" w:hAnsi="Times New Roman" w:cs="Times New Roman"/>
          <w:b/>
          <w:color w:val="000000" w:themeColor="text1"/>
          <w:sz w:val="28"/>
          <w:szCs w:val="28"/>
          <w:lang w:val="kk-KZ" w:eastAsia="ru-RU"/>
        </w:rPr>
        <w:t xml:space="preserve"> </w:t>
      </w:r>
      <w:r w:rsidRPr="00131F29">
        <w:rPr>
          <w:rFonts w:ascii="Times New Roman" w:eastAsia="Times New Roman" w:hAnsi="Times New Roman" w:cs="Times New Roman"/>
          <w:i/>
          <w:color w:val="000000" w:themeColor="text1"/>
          <w:sz w:val="28"/>
          <w:szCs w:val="28"/>
          <w:lang w:val="kk-KZ" w:eastAsia="ru-RU"/>
        </w:rPr>
        <w:t>-</w:t>
      </w:r>
      <w:r w:rsidRPr="00131F29">
        <w:rPr>
          <w:rFonts w:ascii="Times New Roman" w:eastAsia="Times New Roman" w:hAnsi="Times New Roman" w:cs="Times New Roman"/>
          <w:b/>
          <w:bCs/>
          <w:color w:val="000000" w:themeColor="text1"/>
          <w:sz w:val="28"/>
          <w:szCs w:val="28"/>
          <w:shd w:val="clear" w:color="auto" w:fill="FFFFFF"/>
          <w:lang w:val="kk-KZ" w:eastAsia="ru-RU"/>
        </w:rPr>
        <w:t> </w:t>
      </w:r>
      <w:r w:rsidRPr="00131F29">
        <w:rPr>
          <w:rFonts w:ascii="Times New Roman" w:eastAsia="Times New Roman" w:hAnsi="Times New Roman" w:cs="Times New Roman"/>
          <w:color w:val="000000" w:themeColor="text1"/>
          <w:sz w:val="28"/>
          <w:szCs w:val="28"/>
          <w:lang w:val="kk-KZ" w:eastAsia="ru-RU"/>
        </w:rPr>
        <w:t>Жеке түрдегі </w:t>
      </w:r>
      <w:hyperlink r:id="rId45" w:tooltip="Жарыс" w:history="1">
        <w:r w:rsidRPr="00131F29">
          <w:rPr>
            <w:rFonts w:ascii="Times New Roman" w:eastAsia="Times New Roman" w:hAnsi="Times New Roman" w:cs="Times New Roman"/>
            <w:color w:val="000000" w:themeColor="text1"/>
            <w:sz w:val="28"/>
            <w:szCs w:val="28"/>
            <w:lang w:val="kk-KZ" w:eastAsia="ru-RU"/>
          </w:rPr>
          <w:t>жарыстың</w:t>
        </w:r>
      </w:hyperlink>
      <w:r w:rsidRPr="00131F29">
        <w:rPr>
          <w:rFonts w:ascii="Times New Roman" w:eastAsia="Times New Roman" w:hAnsi="Times New Roman" w:cs="Times New Roman"/>
          <w:color w:val="000000" w:themeColor="text1"/>
          <w:sz w:val="28"/>
          <w:szCs w:val="28"/>
          <w:lang w:val="kk-KZ" w:eastAsia="ru-RU"/>
        </w:rPr>
        <w:t xml:space="preserve"> жеңімпазы  </w:t>
      </w:r>
      <w:r w:rsidRPr="00131F29">
        <w:rPr>
          <w:rFonts w:ascii="Times New Roman" w:eastAsia="Times New Roman" w:hAnsi="Times New Roman" w:cs="Times New Roman"/>
          <w:i/>
          <w:color w:val="000000" w:themeColor="text1"/>
          <w:sz w:val="28"/>
          <w:szCs w:val="28"/>
          <w:lang w:val="kk-KZ" w:eastAsia="ru-RU"/>
        </w:rPr>
        <w:t>(Чемпион).</w:t>
      </w:r>
    </w:p>
    <w:p w14:paraId="47BD7E7B" w14:textId="5BD47064" w:rsidR="00B2733B" w:rsidRPr="00131F29" w:rsidRDefault="00B2733B" w:rsidP="00B2733B">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b/>
          <w:color w:val="000000" w:themeColor="text1"/>
          <w:sz w:val="28"/>
          <w:szCs w:val="28"/>
          <w:lang w:val="kk-KZ" w:eastAsia="ru-RU"/>
        </w:rPr>
        <w:t>Ш</w:t>
      </w:r>
      <w:r w:rsidR="0048244A" w:rsidRPr="00131F29">
        <w:rPr>
          <w:rFonts w:ascii="Times New Roman" w:eastAsia="Times New Roman" w:hAnsi="Times New Roman" w:cs="Times New Roman"/>
          <w:b/>
          <w:color w:val="000000" w:themeColor="text1"/>
          <w:sz w:val="28"/>
          <w:szCs w:val="28"/>
          <w:lang w:val="kk-KZ" w:eastAsia="ru-RU"/>
        </w:rPr>
        <w:t xml:space="preserve"> </w:t>
      </w:r>
      <w:r w:rsidR="00CF56B8" w:rsidRPr="00131F29">
        <w:rPr>
          <w:rFonts w:ascii="Times New Roman" w:eastAsia="Times New Roman" w:hAnsi="Times New Roman" w:cs="Times New Roman"/>
          <w:color w:val="000000" w:themeColor="text1"/>
          <w:sz w:val="28"/>
          <w:szCs w:val="28"/>
          <w:lang w:val="kk-KZ" w:eastAsia="ru-RU"/>
        </w:rPr>
        <w:t>-</w:t>
      </w:r>
      <w:r w:rsidR="0048244A" w:rsidRPr="00131F29">
        <w:rPr>
          <w:rFonts w:ascii="Times New Roman" w:eastAsia="Times New Roman" w:hAnsi="Times New Roman" w:cs="Times New Roman"/>
          <w:color w:val="000000" w:themeColor="text1"/>
          <w:sz w:val="28"/>
          <w:szCs w:val="28"/>
          <w:lang w:val="kk-KZ" w:eastAsia="ru-RU"/>
        </w:rPr>
        <w:t xml:space="preserve"> </w:t>
      </w:r>
      <w:r w:rsidRPr="00131F29">
        <w:rPr>
          <w:rFonts w:ascii="Times New Roman" w:eastAsia="Times New Roman" w:hAnsi="Times New Roman" w:cs="Times New Roman"/>
          <w:color w:val="000000" w:themeColor="text1"/>
          <w:sz w:val="28"/>
          <w:szCs w:val="28"/>
          <w:lang w:val="kk-KZ" w:eastAsia="ru-RU"/>
        </w:rPr>
        <w:t>1980 жылы өткен </w:t>
      </w:r>
      <w:r w:rsidRPr="00131F29">
        <w:fldChar w:fldCharType="begin"/>
      </w:r>
      <w:r w:rsidRPr="00131F29">
        <w:rPr>
          <w:lang w:val="kk-KZ"/>
        </w:rPr>
        <w:instrText>HYPERLINK "https://kk.wikipedia.org/wiki/%D0%96%D0%B0%D0%B7%D2%93%D1%8B_%D0%9E%D0%BB%D0%B8%D0%BC%D0%BF%D0%B8%D0%B0%D0%B4%D0%B0%D0%BB%D1%8B%D2%9B_%D0%9E%D0%B9%D1%8B%D0%BD%D0%B4%D0%B0%D1%80_1980" \o "Жазғы Олимпиадалық Ойындар 1980"</w:instrText>
      </w:r>
      <w:r w:rsidRPr="00131F29">
        <w:fldChar w:fldCharType="separate"/>
      </w:r>
      <w:r w:rsidRPr="00131F29">
        <w:rPr>
          <w:rFonts w:ascii="Times New Roman" w:eastAsia="Times New Roman" w:hAnsi="Times New Roman" w:cs="Times New Roman"/>
          <w:color w:val="000000" w:themeColor="text1"/>
          <w:sz w:val="28"/>
          <w:szCs w:val="28"/>
          <w:lang w:val="kk-KZ" w:eastAsia="ru-RU"/>
        </w:rPr>
        <w:t>XXII жазғы Олимпиада ойындарында</w:t>
      </w:r>
      <w:r w:rsidRPr="00131F29">
        <w:rPr>
          <w:rFonts w:ascii="Times New Roman" w:eastAsia="Times New Roman" w:hAnsi="Times New Roman" w:cs="Times New Roman"/>
          <w:color w:val="000000" w:themeColor="text1"/>
          <w:sz w:val="28"/>
          <w:szCs w:val="28"/>
          <w:lang w:val="kk-KZ" w:eastAsia="ru-RU"/>
        </w:rPr>
        <w:fldChar w:fldCharType="end"/>
      </w:r>
      <w:r w:rsidRPr="00131F29">
        <w:rPr>
          <w:rFonts w:ascii="Times New Roman" w:eastAsia="Times New Roman" w:hAnsi="Times New Roman" w:cs="Times New Roman"/>
          <w:color w:val="000000" w:themeColor="text1"/>
          <w:sz w:val="28"/>
          <w:szCs w:val="28"/>
          <w:lang w:val="kk-KZ" w:eastAsia="ru-RU"/>
        </w:rPr>
        <w:t> </w:t>
      </w:r>
      <w:hyperlink r:id="rId46" w:tooltip="Грек-рим күpeci (мұндай бет жоқ)" w:history="1">
        <w:r w:rsidRPr="00131F29">
          <w:rPr>
            <w:rFonts w:ascii="Times New Roman" w:eastAsia="Times New Roman" w:hAnsi="Times New Roman" w:cs="Times New Roman"/>
            <w:color w:val="000000" w:themeColor="text1"/>
            <w:sz w:val="28"/>
            <w:szCs w:val="28"/>
            <w:lang w:val="kk-KZ" w:eastAsia="ru-RU"/>
          </w:rPr>
          <w:t>грек-рим    күресінен</w:t>
        </w:r>
      </w:hyperlink>
      <w:r w:rsidRPr="00131F29">
        <w:rPr>
          <w:rFonts w:ascii="Times New Roman" w:eastAsia="Times New Roman" w:hAnsi="Times New Roman" w:cs="Times New Roman"/>
          <w:color w:val="000000" w:themeColor="text1"/>
          <w:sz w:val="28"/>
          <w:szCs w:val="28"/>
          <w:lang w:val="kk-KZ" w:eastAsia="ru-RU"/>
        </w:rPr>
        <w:t> </w:t>
      </w:r>
      <w:hyperlink r:id="rId47" w:tooltip="КСРО" w:history="1">
        <w:r w:rsidRPr="00131F29">
          <w:rPr>
            <w:rFonts w:ascii="Times New Roman" w:eastAsia="Times New Roman" w:hAnsi="Times New Roman" w:cs="Times New Roman"/>
            <w:color w:val="000000" w:themeColor="text1"/>
            <w:sz w:val="28"/>
            <w:szCs w:val="28"/>
            <w:lang w:val="kk-KZ" w:eastAsia="ru-RU"/>
          </w:rPr>
          <w:t>КСРО</w:t>
        </w:r>
      </w:hyperlink>
      <w:r w:rsidRPr="00131F29">
        <w:rPr>
          <w:rFonts w:ascii="Times New Roman" w:eastAsia="Times New Roman" w:hAnsi="Times New Roman" w:cs="Times New Roman"/>
          <w:color w:val="000000" w:themeColor="text1"/>
          <w:sz w:val="28"/>
          <w:szCs w:val="28"/>
          <w:lang w:val="kk-KZ" w:eastAsia="ru-RU"/>
        </w:rPr>
        <w:t xml:space="preserve"> чемпионы? </w:t>
      </w:r>
      <w:r w:rsidRPr="00131F29">
        <w:rPr>
          <w:rFonts w:ascii="Times New Roman" w:eastAsia="Times New Roman" w:hAnsi="Times New Roman" w:cs="Times New Roman"/>
          <w:i/>
          <w:color w:val="000000" w:themeColor="text1"/>
          <w:sz w:val="28"/>
          <w:szCs w:val="28"/>
          <w:lang w:val="kk-KZ" w:eastAsia="ru-RU"/>
        </w:rPr>
        <w:t>(Шәміл Серіков).</w:t>
      </w:r>
    </w:p>
    <w:p w14:paraId="4BA9FD97" w14:textId="6360035D" w:rsidR="00B2733B" w:rsidRPr="00131F29" w:rsidRDefault="00B2733B" w:rsidP="00B2733B">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b/>
          <w:color w:val="000000" w:themeColor="text1"/>
          <w:sz w:val="28"/>
          <w:szCs w:val="28"/>
          <w:lang w:val="kk-KZ" w:eastAsia="ru-RU"/>
        </w:rPr>
        <w:t>Э</w:t>
      </w:r>
      <w:r w:rsidR="0048244A" w:rsidRPr="00131F29">
        <w:rPr>
          <w:rFonts w:ascii="Times New Roman" w:eastAsia="Times New Roman" w:hAnsi="Times New Roman" w:cs="Times New Roman"/>
          <w:b/>
          <w:color w:val="000000" w:themeColor="text1"/>
          <w:sz w:val="28"/>
          <w:szCs w:val="28"/>
          <w:lang w:val="kk-KZ" w:eastAsia="ru-RU"/>
        </w:rPr>
        <w:t xml:space="preserve"> </w:t>
      </w:r>
      <w:r w:rsidRPr="00131F29">
        <w:rPr>
          <w:rFonts w:ascii="Times New Roman" w:eastAsia="Times New Roman" w:hAnsi="Times New Roman" w:cs="Times New Roman"/>
          <w:color w:val="000000" w:themeColor="text1"/>
          <w:sz w:val="28"/>
          <w:szCs w:val="28"/>
          <w:lang w:val="kk-KZ" w:eastAsia="ru-RU"/>
        </w:rPr>
        <w:t>-</w:t>
      </w:r>
      <w:r w:rsidRPr="00131F29">
        <w:rPr>
          <w:rFonts w:ascii="Times New Roman" w:eastAsia="Times New Roman" w:hAnsi="Times New Roman" w:cs="Times New Roman"/>
          <w:i/>
          <w:color w:val="000000" w:themeColor="text1"/>
          <w:sz w:val="28"/>
          <w:szCs w:val="28"/>
          <w:lang w:val="kk-KZ" w:eastAsia="ru-RU"/>
        </w:rPr>
        <w:t xml:space="preserve"> </w:t>
      </w:r>
      <w:r w:rsidR="00DE0DA4">
        <w:rPr>
          <w:rFonts w:ascii="Times New Roman" w:eastAsia="Times New Roman" w:hAnsi="Times New Roman" w:cs="Times New Roman"/>
          <w:color w:val="000000" w:themeColor="text1"/>
          <w:sz w:val="28"/>
          <w:szCs w:val="28"/>
          <w:lang w:val="kk-KZ" w:eastAsia="ru-RU"/>
        </w:rPr>
        <w:t>Ежелгі Грек</w:t>
      </w:r>
      <w:r w:rsidRPr="00131F29">
        <w:rPr>
          <w:rFonts w:ascii="Times New Roman" w:eastAsia="Times New Roman" w:hAnsi="Times New Roman" w:cs="Times New Roman"/>
          <w:color w:val="000000" w:themeColor="text1"/>
          <w:sz w:val="28"/>
          <w:szCs w:val="28"/>
          <w:lang w:val="kk-KZ" w:eastAsia="ru-RU"/>
        </w:rPr>
        <w:t xml:space="preserve">иядағы төрешілер мен ойындарды бөлушілер қалай аталды? </w:t>
      </w:r>
      <w:r w:rsidRPr="00131F29">
        <w:rPr>
          <w:rFonts w:ascii="Times New Roman" w:eastAsia="Times New Roman" w:hAnsi="Times New Roman" w:cs="Times New Roman"/>
          <w:i/>
          <w:color w:val="000000" w:themeColor="text1"/>
          <w:sz w:val="28"/>
          <w:szCs w:val="28"/>
          <w:lang w:val="kk-KZ" w:eastAsia="ru-RU"/>
        </w:rPr>
        <w:t>(Элладониктер).</w:t>
      </w:r>
    </w:p>
    <w:p w14:paraId="434BA60A" w14:textId="5A154096" w:rsidR="00B2733B" w:rsidRPr="00131F29" w:rsidRDefault="00B2733B" w:rsidP="004C2E23">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b/>
          <w:color w:val="000000" w:themeColor="text1"/>
          <w:sz w:val="28"/>
          <w:szCs w:val="28"/>
          <w:lang w:val="kk-KZ" w:eastAsia="ru-RU"/>
        </w:rPr>
        <w:t>Ю</w:t>
      </w:r>
      <w:r w:rsidR="00086F10" w:rsidRPr="00131F29">
        <w:rPr>
          <w:rFonts w:ascii="Times New Roman" w:eastAsia="Times New Roman" w:hAnsi="Times New Roman" w:cs="Times New Roman"/>
          <w:b/>
          <w:color w:val="000000" w:themeColor="text1"/>
          <w:sz w:val="28"/>
          <w:szCs w:val="28"/>
          <w:lang w:val="kk-KZ" w:eastAsia="ru-RU"/>
        </w:rPr>
        <w:t xml:space="preserve"> </w:t>
      </w:r>
      <w:r w:rsidRPr="00131F29">
        <w:rPr>
          <w:rFonts w:ascii="Times New Roman" w:eastAsia="Times New Roman" w:hAnsi="Times New Roman" w:cs="Times New Roman"/>
          <w:b/>
          <w:color w:val="000000" w:themeColor="text1"/>
          <w:sz w:val="28"/>
          <w:szCs w:val="28"/>
          <w:lang w:val="kk-KZ" w:eastAsia="ru-RU"/>
        </w:rPr>
        <w:t>-</w:t>
      </w:r>
      <w:r w:rsidRPr="00131F29">
        <w:rPr>
          <w:rFonts w:ascii="Times New Roman" w:eastAsia="Times New Roman" w:hAnsi="Times New Roman" w:cs="Times New Roman"/>
          <w:color w:val="000000" w:themeColor="text1"/>
          <w:sz w:val="28"/>
          <w:szCs w:val="28"/>
          <w:lang w:val="kk-KZ" w:eastAsia="ru-RU"/>
        </w:rPr>
        <w:t xml:space="preserve"> Ат</w:t>
      </w:r>
      <w:r w:rsidR="00C075EB" w:rsidRPr="00131F29">
        <w:rPr>
          <w:rFonts w:ascii="Times New Roman" w:eastAsia="Times New Roman" w:hAnsi="Times New Roman" w:cs="Times New Roman"/>
          <w:color w:val="000000" w:themeColor="text1"/>
          <w:sz w:val="28"/>
          <w:szCs w:val="28"/>
          <w:lang w:val="kk-KZ" w:eastAsia="ru-RU"/>
        </w:rPr>
        <w:t xml:space="preserve">ланта Олимпиадасының чемпионы, </w:t>
      </w:r>
      <w:r w:rsidRPr="00131F29">
        <w:rPr>
          <w:rFonts w:ascii="Times New Roman" w:eastAsia="Times New Roman" w:hAnsi="Times New Roman" w:cs="Times New Roman"/>
          <w:color w:val="000000" w:themeColor="text1"/>
          <w:sz w:val="28"/>
          <w:szCs w:val="28"/>
          <w:lang w:val="kk-KZ" w:eastAsia="ru-RU"/>
        </w:rPr>
        <w:t xml:space="preserve">Қазақстандық грек-рим күресінен палуан?  </w:t>
      </w:r>
      <w:r w:rsidRPr="00131F29">
        <w:rPr>
          <w:rFonts w:ascii="Times New Roman" w:eastAsia="Times New Roman" w:hAnsi="Times New Roman" w:cs="Times New Roman"/>
          <w:i/>
          <w:color w:val="000000" w:themeColor="text1"/>
          <w:sz w:val="28"/>
          <w:szCs w:val="28"/>
          <w:lang w:val="kk-KZ" w:eastAsia="ru-RU"/>
        </w:rPr>
        <w:t>(Юрий Мельниченко)</w:t>
      </w:r>
      <w:r w:rsidR="004C2E23" w:rsidRPr="00131F29">
        <w:rPr>
          <w:rFonts w:ascii="Times New Roman" w:eastAsia="Times New Roman" w:hAnsi="Times New Roman" w:cs="Times New Roman"/>
          <w:i/>
          <w:color w:val="000000" w:themeColor="text1"/>
          <w:sz w:val="28"/>
          <w:szCs w:val="28"/>
          <w:lang w:val="kk-KZ" w:eastAsia="ru-RU"/>
        </w:rPr>
        <w:t>.</w:t>
      </w:r>
    </w:p>
    <w:p w14:paraId="186F9D4D" w14:textId="7C5BA197" w:rsidR="000F3212" w:rsidRPr="00131F29" w:rsidRDefault="00D32A37" w:rsidP="00111E48">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М.В</w:t>
      </w:r>
      <w:r w:rsidR="00086F10"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Коренева </w:t>
      </w:r>
      <w:r w:rsidR="003C4BD3" w:rsidRPr="00131F29">
        <w:rPr>
          <w:rFonts w:ascii="Times New Roman" w:eastAsia="Calibri" w:hAnsi="Times New Roman" w:cs="Times New Roman"/>
          <w:color w:val="000000" w:themeColor="text1"/>
          <w:sz w:val="28"/>
          <w:szCs w:val="28"/>
          <w:lang w:val="kk-KZ" w:eastAsia="ru-RU" w:bidi="ru-RU"/>
        </w:rPr>
        <w:t xml:space="preserve">(2018) </w:t>
      </w:r>
      <w:r w:rsidRPr="00131F29">
        <w:rPr>
          <w:rFonts w:ascii="Times New Roman" w:eastAsia="Calibri" w:hAnsi="Times New Roman" w:cs="Times New Roman"/>
          <w:color w:val="000000" w:themeColor="text1"/>
          <w:sz w:val="28"/>
          <w:szCs w:val="28"/>
          <w:lang w:val="kk-KZ" w:eastAsia="ru-RU" w:bidi="ru-RU"/>
        </w:rPr>
        <w:t>және басқалары  бакалавр деңгейіндегі ст</w:t>
      </w:r>
      <w:r w:rsidR="006961A6" w:rsidRPr="00131F29">
        <w:rPr>
          <w:rFonts w:ascii="Times New Roman" w:eastAsia="Calibri" w:hAnsi="Times New Roman" w:cs="Times New Roman"/>
          <w:color w:val="000000" w:themeColor="text1"/>
          <w:sz w:val="28"/>
          <w:szCs w:val="28"/>
          <w:lang w:val="kk-KZ" w:eastAsia="ru-RU" w:bidi="ru-RU"/>
        </w:rPr>
        <w:t xml:space="preserve">уденттерді оқытудың белсенді </w:t>
      </w:r>
      <w:r w:rsidRPr="00131F29">
        <w:rPr>
          <w:rFonts w:ascii="Times New Roman" w:eastAsia="Calibri" w:hAnsi="Times New Roman" w:cs="Times New Roman"/>
          <w:color w:val="000000" w:themeColor="text1"/>
          <w:sz w:val="28"/>
          <w:szCs w:val="28"/>
          <w:lang w:val="kk-KZ" w:eastAsia="ru-RU" w:bidi="ru-RU"/>
        </w:rPr>
        <w:t xml:space="preserve"> нысандарының бірі ретінде іскерлік ойындарды іске асыру шарттары</w:t>
      </w:r>
      <w:r w:rsidR="003C4BD3" w:rsidRPr="00131F29">
        <w:rPr>
          <w:rFonts w:ascii="Times New Roman" w:eastAsia="Calibri" w:hAnsi="Times New Roman" w:cs="Times New Roman"/>
          <w:color w:val="000000" w:themeColor="text1"/>
          <w:sz w:val="28"/>
          <w:szCs w:val="28"/>
          <w:lang w:val="kk-KZ" w:eastAsia="ru-RU" w:bidi="ru-RU"/>
        </w:rPr>
        <w:t xml:space="preserve"> мен ерекшеліктерін қарастырады </w:t>
      </w:r>
      <w:r w:rsidR="000F3212" w:rsidRPr="00131F29">
        <w:rPr>
          <w:rFonts w:ascii="Times New Roman" w:eastAsia="Calibri" w:hAnsi="Times New Roman" w:cs="Times New Roman"/>
          <w:color w:val="000000" w:themeColor="text1"/>
          <w:sz w:val="28"/>
          <w:szCs w:val="28"/>
          <w:lang w:val="kk-KZ" w:eastAsia="ru-RU" w:bidi="ru-RU"/>
        </w:rPr>
        <w:t>[191</w:t>
      </w:r>
      <w:r w:rsidR="003C4BD3"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 xml:space="preserve"> </w:t>
      </w:r>
    </w:p>
    <w:p w14:paraId="5854F239" w14:textId="476CE1DD" w:rsidR="009A30D2" w:rsidRPr="00131F29" w:rsidRDefault="00D32A37" w:rsidP="004C2E2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Аталған бағыттың маңызды білім беру міндеттерін шешуге мүмкіндік беретінін  есепке ала келе</w:t>
      </w:r>
      <w:r w:rsidR="00CF759C"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біз де өз жұмысымызда бірқатар </w:t>
      </w:r>
      <w:r w:rsidRPr="00131F29">
        <w:rPr>
          <w:rFonts w:ascii="Times New Roman" w:eastAsia="Calibri" w:hAnsi="Times New Roman" w:cs="Times New Roman"/>
          <w:i/>
          <w:color w:val="000000" w:themeColor="text1"/>
          <w:sz w:val="28"/>
          <w:szCs w:val="28"/>
          <w:lang w:val="kk-KZ" w:eastAsia="ru-RU" w:bidi="ru-RU"/>
        </w:rPr>
        <w:t>іскерлік ойындары</w:t>
      </w:r>
      <w:r w:rsidR="004C2E23" w:rsidRPr="00131F29">
        <w:rPr>
          <w:rFonts w:ascii="Times New Roman" w:eastAsia="Calibri" w:hAnsi="Times New Roman" w:cs="Times New Roman"/>
          <w:color w:val="000000" w:themeColor="text1"/>
          <w:sz w:val="28"/>
          <w:szCs w:val="28"/>
          <w:lang w:val="kk-KZ" w:eastAsia="ru-RU" w:bidi="ru-RU"/>
        </w:rPr>
        <w:t xml:space="preserve"> ұйымдастыруды көздедік. </w:t>
      </w:r>
    </w:p>
    <w:p w14:paraId="4DDD51EB" w14:textId="57A9E060" w:rsidR="009A30D2" w:rsidRPr="00131F29" w:rsidRDefault="009A30D2" w:rsidP="009A30D2">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«Олимпиадалық білім беру» пәнін іске асыру шеңберінде өткізілген  </w:t>
      </w:r>
      <w:r w:rsidR="00845807" w:rsidRPr="00131F29">
        <w:rPr>
          <w:rFonts w:ascii="Times New Roman" w:eastAsia="Calibri" w:hAnsi="Times New Roman" w:cs="Times New Roman"/>
          <w:color w:val="000000" w:themeColor="text1"/>
          <w:sz w:val="28"/>
          <w:szCs w:val="28"/>
          <w:lang w:val="kk-KZ" w:eastAsia="ru-RU" w:bidi="ru-RU"/>
        </w:rPr>
        <w:t>іскерлік ойындардың тақырыбы 25</w:t>
      </w:r>
      <w:r w:rsidR="00111E48"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кестеде келтірілген.</w:t>
      </w:r>
    </w:p>
    <w:p w14:paraId="3E9C7CB6" w14:textId="77777777" w:rsidR="009A30D2" w:rsidRPr="00131F29" w:rsidRDefault="009A30D2" w:rsidP="009A30D2">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sectPr w:rsidR="009A30D2" w:rsidRPr="00131F29" w:rsidSect="000C2CAE">
          <w:type w:val="nextColumn"/>
          <w:pgSz w:w="11900" w:h="16840"/>
          <w:pgMar w:top="1134" w:right="567" w:bottom="1134" w:left="1701" w:header="0" w:footer="510" w:gutter="0"/>
          <w:cols w:space="720"/>
          <w:noEndnote/>
          <w:docGrid w:linePitch="360"/>
        </w:sectPr>
      </w:pPr>
    </w:p>
    <w:p w14:paraId="146931E1" w14:textId="796B8748" w:rsidR="00D32A37" w:rsidRPr="00131F29" w:rsidRDefault="00845807" w:rsidP="00ED70A7">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Кесте 25</w:t>
      </w:r>
      <w:r w:rsidR="00D32A37" w:rsidRPr="00131F29">
        <w:rPr>
          <w:rFonts w:ascii="Times New Roman" w:eastAsia="Calibri" w:hAnsi="Times New Roman" w:cs="Times New Roman"/>
          <w:color w:val="000000" w:themeColor="text1"/>
          <w:sz w:val="28"/>
          <w:szCs w:val="28"/>
          <w:lang w:val="kk-KZ" w:eastAsia="ru-RU" w:bidi="ru-RU"/>
        </w:rPr>
        <w:t xml:space="preserve"> – «Олимпиадалық білім беру» пәнін </w:t>
      </w:r>
      <w:r w:rsidR="00FB5BE2" w:rsidRPr="00131F29">
        <w:rPr>
          <w:rFonts w:ascii="Times New Roman" w:eastAsia="Calibri" w:hAnsi="Times New Roman" w:cs="Times New Roman"/>
          <w:color w:val="000000" w:themeColor="text1"/>
          <w:sz w:val="28"/>
          <w:szCs w:val="28"/>
          <w:lang w:val="kk-KZ" w:eastAsia="ru-RU" w:bidi="ru-RU"/>
        </w:rPr>
        <w:t xml:space="preserve">оқыту </w:t>
      </w:r>
      <w:r w:rsidR="00D32A37" w:rsidRPr="00131F29">
        <w:rPr>
          <w:rFonts w:ascii="Times New Roman" w:eastAsia="Calibri" w:hAnsi="Times New Roman" w:cs="Times New Roman"/>
          <w:color w:val="000000" w:themeColor="text1"/>
          <w:sz w:val="28"/>
          <w:szCs w:val="28"/>
          <w:lang w:val="kk-KZ" w:eastAsia="ru-RU" w:bidi="ru-RU"/>
        </w:rPr>
        <w:t>шеңберінде</w:t>
      </w:r>
      <w:r w:rsidR="00C236A6" w:rsidRPr="00131F29">
        <w:rPr>
          <w:rFonts w:ascii="Times New Roman" w:eastAsia="Calibri" w:hAnsi="Times New Roman" w:cs="Times New Roman"/>
          <w:color w:val="000000" w:themeColor="text1"/>
          <w:sz w:val="28"/>
          <w:szCs w:val="28"/>
          <w:lang w:val="kk-KZ" w:eastAsia="ru-RU" w:bidi="ru-RU"/>
        </w:rPr>
        <w:t>гі іскерлік ойындардың тақырыбы</w:t>
      </w:r>
    </w:p>
    <w:p w14:paraId="22AB3D76"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tbl>
      <w:tblPr>
        <w:tblStyle w:val="a3"/>
        <w:tblW w:w="14405" w:type="dxa"/>
        <w:tblLook w:val="04A0" w:firstRow="1" w:lastRow="0" w:firstColumn="1" w:lastColumn="0" w:noHBand="0" w:noVBand="1"/>
      </w:tblPr>
      <w:tblGrid>
        <w:gridCol w:w="2640"/>
        <w:gridCol w:w="4111"/>
        <w:gridCol w:w="7654"/>
      </w:tblGrid>
      <w:tr w:rsidR="004F3CDB" w:rsidRPr="00131F29" w14:paraId="6C16386D" w14:textId="77777777" w:rsidTr="004F3CDB">
        <w:trPr>
          <w:trHeight w:val="705"/>
        </w:trPr>
        <w:tc>
          <w:tcPr>
            <w:tcW w:w="2640" w:type="dxa"/>
          </w:tcPr>
          <w:p w14:paraId="1E619E9A" w14:textId="77777777" w:rsidR="004F3CDB" w:rsidRPr="00131F29" w:rsidRDefault="004F3CDB" w:rsidP="00612673">
            <w:pPr>
              <w:tabs>
                <w:tab w:val="left" w:pos="567"/>
              </w:tabs>
              <w:ind w:firstLine="567"/>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Атауы</w:t>
            </w:r>
          </w:p>
        </w:tc>
        <w:tc>
          <w:tcPr>
            <w:tcW w:w="4111" w:type="dxa"/>
          </w:tcPr>
          <w:p w14:paraId="220E3F68" w14:textId="77777777" w:rsidR="004F3CDB" w:rsidRPr="00131F29" w:rsidRDefault="004F3CDB" w:rsidP="00612673">
            <w:pPr>
              <w:ind w:firstLine="567"/>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Мақсаты</w:t>
            </w:r>
          </w:p>
        </w:tc>
        <w:tc>
          <w:tcPr>
            <w:tcW w:w="7654" w:type="dxa"/>
          </w:tcPr>
          <w:p w14:paraId="17A33ADF" w14:textId="77777777" w:rsidR="004F3CDB" w:rsidRPr="00131F29" w:rsidRDefault="004F3CDB" w:rsidP="00612673">
            <w:pPr>
              <w:ind w:firstLine="567"/>
              <w:contextualSpacing/>
              <w:jc w:val="center"/>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Міндеттері</w:t>
            </w:r>
          </w:p>
        </w:tc>
      </w:tr>
      <w:tr w:rsidR="004F3CDB" w:rsidRPr="0025407A" w14:paraId="37BEF191" w14:textId="77777777" w:rsidTr="004F3CDB">
        <w:tc>
          <w:tcPr>
            <w:tcW w:w="2640" w:type="dxa"/>
          </w:tcPr>
          <w:p w14:paraId="65D058E2" w14:textId="77777777" w:rsidR="004F3CDB" w:rsidRPr="00131F29" w:rsidRDefault="004F3CDB" w:rsidP="009041DD">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Қазіргі олимпиадалық қозғалыстағы допингпен күрес</w:t>
            </w:r>
          </w:p>
        </w:tc>
        <w:tc>
          <w:tcPr>
            <w:tcW w:w="4111" w:type="dxa"/>
          </w:tcPr>
          <w:p w14:paraId="04EEC4B3" w14:textId="3F7E6A67" w:rsidR="004F3CDB" w:rsidRPr="00131F29" w:rsidRDefault="004F3CDB" w:rsidP="009041DD">
            <w:pPr>
              <w:ind w:firstLine="54"/>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Студенттердің олимпиадалық қозғалыстағы «адал» спортқа деген оң көзқарасын қалыптастыру</w:t>
            </w:r>
            <w:r w:rsidR="00CA22A5" w:rsidRPr="00131F29">
              <w:rPr>
                <w:rFonts w:ascii="Times New Roman" w:eastAsia="Calibri" w:hAnsi="Times New Roman" w:cs="Times New Roman"/>
                <w:color w:val="000000" w:themeColor="text1"/>
                <w:sz w:val="24"/>
                <w:szCs w:val="24"/>
                <w:lang w:val="kk-KZ" w:eastAsia="ru-RU" w:bidi="ru-RU"/>
              </w:rPr>
              <w:t>.</w:t>
            </w:r>
          </w:p>
          <w:p w14:paraId="56FCBE66" w14:textId="77777777" w:rsidR="004F3CDB" w:rsidRPr="00131F29" w:rsidRDefault="004F3CDB" w:rsidP="009041DD">
            <w:pPr>
              <w:ind w:firstLine="54"/>
              <w:contextualSpacing/>
              <w:jc w:val="both"/>
              <w:rPr>
                <w:rFonts w:ascii="Times New Roman" w:eastAsia="Calibri" w:hAnsi="Times New Roman" w:cs="Times New Roman"/>
                <w:color w:val="000000" w:themeColor="text1"/>
                <w:sz w:val="24"/>
                <w:szCs w:val="24"/>
                <w:lang w:val="kk-KZ" w:eastAsia="ru-RU" w:bidi="ru-RU"/>
              </w:rPr>
            </w:pPr>
          </w:p>
          <w:p w14:paraId="392131D0" w14:textId="77777777" w:rsidR="004F3CDB" w:rsidRPr="00131F29" w:rsidRDefault="004F3CDB" w:rsidP="009041DD">
            <w:pPr>
              <w:ind w:firstLine="54"/>
              <w:contextualSpacing/>
              <w:jc w:val="both"/>
              <w:rPr>
                <w:rFonts w:ascii="Times New Roman" w:eastAsia="Calibri" w:hAnsi="Times New Roman" w:cs="Times New Roman"/>
                <w:color w:val="000000" w:themeColor="text1"/>
                <w:sz w:val="24"/>
                <w:szCs w:val="24"/>
                <w:lang w:val="kk-KZ" w:eastAsia="ru-RU" w:bidi="ru-RU"/>
              </w:rPr>
            </w:pPr>
          </w:p>
        </w:tc>
        <w:tc>
          <w:tcPr>
            <w:tcW w:w="7654" w:type="dxa"/>
          </w:tcPr>
          <w:p w14:paraId="4980BB79" w14:textId="55110783" w:rsidR="004F3CDB" w:rsidRPr="00131F29" w:rsidRDefault="004F3CDB" w:rsidP="009041DD">
            <w:pPr>
              <w:ind w:firstLine="53"/>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1.Олимпиада ойындарындағы оң допинг-үлгілермен байланысты қазақстандық</w:t>
            </w:r>
            <w:r w:rsidR="00CA22A5" w:rsidRPr="00131F29">
              <w:rPr>
                <w:rFonts w:ascii="Times New Roman" w:eastAsia="Calibri" w:hAnsi="Times New Roman" w:cs="Times New Roman"/>
                <w:color w:val="000000" w:themeColor="text1"/>
                <w:sz w:val="24"/>
                <w:szCs w:val="24"/>
                <w:lang w:val="kk-KZ" w:eastAsia="ru-RU" w:bidi="ru-RU"/>
              </w:rPr>
              <w:t xml:space="preserve"> </w:t>
            </w:r>
            <w:r w:rsidR="00751495">
              <w:rPr>
                <w:rFonts w:ascii="Times New Roman" w:eastAsia="Calibri" w:hAnsi="Times New Roman" w:cs="Times New Roman"/>
                <w:color w:val="000000" w:themeColor="text1"/>
                <w:sz w:val="24"/>
                <w:szCs w:val="24"/>
                <w:lang w:val="kk-KZ" w:eastAsia="ru-RU" w:bidi="ru-RU"/>
              </w:rPr>
              <w:t xml:space="preserve">мәселелік </w:t>
            </w:r>
            <w:r w:rsidR="00CA22A5" w:rsidRPr="00131F29">
              <w:rPr>
                <w:rFonts w:ascii="Times New Roman" w:eastAsia="Calibri" w:hAnsi="Times New Roman" w:cs="Times New Roman"/>
                <w:color w:val="000000" w:themeColor="text1"/>
                <w:sz w:val="24"/>
                <w:szCs w:val="24"/>
                <w:lang w:val="kk-KZ" w:eastAsia="ru-RU" w:bidi="ru-RU"/>
              </w:rPr>
              <w:t>жағдайды қарастыру.</w:t>
            </w:r>
          </w:p>
          <w:p w14:paraId="6AA4F2A9" w14:textId="77777777" w:rsidR="004F3CDB" w:rsidRPr="00131F29" w:rsidRDefault="004F3CDB" w:rsidP="009041DD">
            <w:pPr>
              <w:ind w:firstLine="53"/>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2.Допингке қарсы күрестің халықаралық тәжірибесін зерделеу.</w:t>
            </w:r>
          </w:p>
          <w:p w14:paraId="54FE3833" w14:textId="77777777" w:rsidR="004F3CDB" w:rsidRPr="00131F29" w:rsidRDefault="004F3CDB" w:rsidP="009041DD">
            <w:pPr>
              <w:ind w:firstLine="53"/>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3.Қазіргі елдегі олимпиадалық қозғалыста допингті қолданумен күресу тәсілдерін әзірлеу.</w:t>
            </w:r>
          </w:p>
        </w:tc>
      </w:tr>
      <w:tr w:rsidR="004F3CDB" w:rsidRPr="0025407A" w14:paraId="7CF8F833" w14:textId="77777777" w:rsidTr="004F3CDB">
        <w:tc>
          <w:tcPr>
            <w:tcW w:w="2640" w:type="dxa"/>
          </w:tcPr>
          <w:p w14:paraId="334616E0" w14:textId="77777777" w:rsidR="004F3CDB" w:rsidRPr="00131F29" w:rsidRDefault="004F3CDB" w:rsidP="009041DD">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Қазіргі Қазақстандағы халықар</w:t>
            </w:r>
            <w:r w:rsidR="007B57DD" w:rsidRPr="00131F29">
              <w:rPr>
                <w:rFonts w:ascii="Times New Roman" w:eastAsia="Calibri" w:hAnsi="Times New Roman" w:cs="Times New Roman"/>
                <w:color w:val="000000" w:themeColor="text1"/>
                <w:sz w:val="24"/>
                <w:szCs w:val="24"/>
                <w:lang w:val="kk-KZ" w:eastAsia="ru-RU" w:bidi="ru-RU"/>
              </w:rPr>
              <w:t>алық олимпиадалық қозғалыстағы Fair Play</w:t>
            </w:r>
          </w:p>
        </w:tc>
        <w:tc>
          <w:tcPr>
            <w:tcW w:w="4111" w:type="dxa"/>
          </w:tcPr>
          <w:p w14:paraId="22E868FE" w14:textId="6FC4C8C8" w:rsidR="004F3CDB" w:rsidRPr="00131F29" w:rsidRDefault="004F3CDB" w:rsidP="009041DD">
            <w:pPr>
              <w:tabs>
                <w:tab w:val="left" w:pos="567"/>
              </w:tabs>
              <w:ind w:firstLine="54"/>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Студенттерді «Адал ойын» қағидаларын ұстануға ынталандыру</w:t>
            </w:r>
            <w:r w:rsidR="00CA22A5" w:rsidRPr="00131F29">
              <w:rPr>
                <w:rFonts w:ascii="Times New Roman" w:eastAsia="Calibri" w:hAnsi="Times New Roman" w:cs="Times New Roman"/>
                <w:color w:val="000000" w:themeColor="text1"/>
                <w:sz w:val="24"/>
                <w:szCs w:val="24"/>
                <w:lang w:val="kk-KZ" w:eastAsia="ru-RU" w:bidi="ru-RU"/>
              </w:rPr>
              <w:t>.</w:t>
            </w:r>
          </w:p>
          <w:p w14:paraId="4910950A" w14:textId="77777777" w:rsidR="004F3CDB" w:rsidRPr="00131F29" w:rsidRDefault="004F3CDB" w:rsidP="009041DD">
            <w:pPr>
              <w:tabs>
                <w:tab w:val="left" w:pos="567"/>
              </w:tabs>
              <w:ind w:firstLine="54"/>
              <w:contextualSpacing/>
              <w:jc w:val="both"/>
              <w:rPr>
                <w:rFonts w:ascii="Times New Roman" w:eastAsia="Calibri" w:hAnsi="Times New Roman" w:cs="Times New Roman"/>
                <w:color w:val="000000" w:themeColor="text1"/>
                <w:sz w:val="24"/>
                <w:szCs w:val="24"/>
                <w:lang w:val="kk-KZ" w:eastAsia="ru-RU" w:bidi="ru-RU"/>
              </w:rPr>
            </w:pPr>
          </w:p>
          <w:p w14:paraId="1C328663" w14:textId="77777777" w:rsidR="004F3CDB" w:rsidRPr="00131F29" w:rsidRDefault="004F3CDB" w:rsidP="009041DD">
            <w:pPr>
              <w:tabs>
                <w:tab w:val="left" w:pos="567"/>
              </w:tabs>
              <w:ind w:firstLine="54"/>
              <w:contextualSpacing/>
              <w:jc w:val="both"/>
              <w:rPr>
                <w:rFonts w:ascii="Times New Roman" w:eastAsia="Calibri" w:hAnsi="Times New Roman" w:cs="Times New Roman"/>
                <w:color w:val="000000" w:themeColor="text1"/>
                <w:sz w:val="24"/>
                <w:szCs w:val="24"/>
                <w:lang w:val="kk-KZ" w:eastAsia="ru-RU" w:bidi="ru-RU"/>
              </w:rPr>
            </w:pPr>
          </w:p>
        </w:tc>
        <w:tc>
          <w:tcPr>
            <w:tcW w:w="7654" w:type="dxa"/>
          </w:tcPr>
          <w:p w14:paraId="595A5111" w14:textId="77777777" w:rsidR="004F3CDB" w:rsidRPr="00131F29" w:rsidRDefault="004F3CDB" w:rsidP="009041DD">
            <w:pPr>
              <w:tabs>
                <w:tab w:val="left" w:pos="567"/>
              </w:tabs>
              <w:ind w:firstLine="53"/>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 «Fair Play» халықаралық қозғалысының тарихы мен қазіргі жағдайын зерттеу.</w:t>
            </w:r>
          </w:p>
          <w:p w14:paraId="78E4CF7D" w14:textId="3781B28F" w:rsidR="004F3CDB" w:rsidRPr="00131F29" w:rsidRDefault="004F3CDB" w:rsidP="00562849">
            <w:pPr>
              <w:tabs>
                <w:tab w:val="left" w:pos="567"/>
              </w:tabs>
              <w:ind w:firstLine="53"/>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2. Оқушы жастар арасында «Fair Play»</w:t>
            </w:r>
            <w:r w:rsidR="00562849" w:rsidRPr="00131F29">
              <w:rPr>
                <w:lang w:val="kk-KZ"/>
              </w:rPr>
              <w:t xml:space="preserve"> </w:t>
            </w:r>
            <w:r w:rsidR="00562849" w:rsidRPr="00131F29">
              <w:rPr>
                <w:rFonts w:ascii="Times New Roman" w:eastAsia="Calibri" w:hAnsi="Times New Roman" w:cs="Times New Roman"/>
                <w:color w:val="000000" w:themeColor="text1"/>
                <w:sz w:val="24"/>
                <w:szCs w:val="24"/>
                <w:lang w:val="kk-KZ" w:eastAsia="ru-RU" w:bidi="ru-RU"/>
              </w:rPr>
              <w:t>қағидаттарын</w:t>
            </w:r>
            <w:r w:rsidRPr="00131F29">
              <w:rPr>
                <w:rFonts w:ascii="Times New Roman" w:eastAsia="Calibri" w:hAnsi="Times New Roman" w:cs="Times New Roman"/>
                <w:color w:val="000000" w:themeColor="text1"/>
                <w:sz w:val="24"/>
                <w:szCs w:val="24"/>
                <w:lang w:val="kk-KZ" w:eastAsia="ru-RU" w:bidi="ru-RU"/>
              </w:rPr>
              <w:t xml:space="preserve"> тарату бойынша ұсыныстар әзірлеу.</w:t>
            </w:r>
          </w:p>
        </w:tc>
      </w:tr>
      <w:tr w:rsidR="004F3CDB" w:rsidRPr="0025407A" w14:paraId="161A0DB6" w14:textId="77777777" w:rsidTr="004F3CDB">
        <w:tc>
          <w:tcPr>
            <w:tcW w:w="2640" w:type="dxa"/>
          </w:tcPr>
          <w:p w14:paraId="7656BE3A" w14:textId="77777777" w:rsidR="004F3CDB" w:rsidRPr="00131F29" w:rsidRDefault="004F3CDB" w:rsidP="009041DD">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Коммерцияландыру және халықаралық спорттық қозғалыс</w:t>
            </w:r>
            <w:r w:rsidR="00614A0E" w:rsidRPr="00131F29">
              <w:rPr>
                <w:rFonts w:ascii="Times New Roman" w:eastAsia="Calibri" w:hAnsi="Times New Roman" w:cs="Times New Roman"/>
                <w:color w:val="000000" w:themeColor="text1"/>
                <w:sz w:val="24"/>
                <w:szCs w:val="24"/>
                <w:lang w:val="kk-KZ" w:eastAsia="ru-RU" w:bidi="ru-RU"/>
              </w:rPr>
              <w:t>тар</w:t>
            </w:r>
          </w:p>
        </w:tc>
        <w:tc>
          <w:tcPr>
            <w:tcW w:w="4111" w:type="dxa"/>
          </w:tcPr>
          <w:p w14:paraId="78CCA117" w14:textId="6B5798EA" w:rsidR="004F3CDB" w:rsidRPr="00131F29" w:rsidRDefault="004F3CDB" w:rsidP="009041DD">
            <w:pPr>
              <w:tabs>
                <w:tab w:val="left" w:pos="567"/>
              </w:tabs>
              <w:ind w:firstLine="54"/>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Студенттерді қазіргі заманғы халықаралық спорт қозғалысын коммерцияландыру мәселесімен таныстыру</w:t>
            </w:r>
            <w:r w:rsidR="00CA22A5" w:rsidRPr="00131F29">
              <w:rPr>
                <w:rFonts w:ascii="Times New Roman" w:eastAsia="Calibri" w:hAnsi="Times New Roman" w:cs="Times New Roman"/>
                <w:color w:val="000000" w:themeColor="text1"/>
                <w:sz w:val="24"/>
                <w:szCs w:val="24"/>
                <w:lang w:val="kk-KZ" w:eastAsia="ru-RU" w:bidi="ru-RU"/>
              </w:rPr>
              <w:t>.</w:t>
            </w:r>
          </w:p>
        </w:tc>
        <w:tc>
          <w:tcPr>
            <w:tcW w:w="7654" w:type="dxa"/>
          </w:tcPr>
          <w:p w14:paraId="5D4CF075" w14:textId="77777777" w:rsidR="004F3CDB" w:rsidRPr="00131F29" w:rsidRDefault="004F3CDB" w:rsidP="009041DD">
            <w:pPr>
              <w:tabs>
                <w:tab w:val="left" w:pos="567"/>
              </w:tabs>
              <w:ind w:firstLine="53"/>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1.Олимпиадалық спортты коммерцияландыру-спортшыларды материалдық-қаржылық ынталандырудың тиімді жүйесі.</w:t>
            </w:r>
          </w:p>
          <w:p w14:paraId="6BB19124" w14:textId="77777777" w:rsidR="004F3CDB" w:rsidRPr="00131F29" w:rsidRDefault="004F3CDB" w:rsidP="009041DD">
            <w:pPr>
              <w:tabs>
                <w:tab w:val="left" w:pos="567"/>
              </w:tabs>
              <w:ind w:firstLine="53"/>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 xml:space="preserve">2. Коммерцияландырудың  спорттың табиғаты мен құндылығына әсер ету тұрғысынан бағалауда теріс салдары мәселелерін талдау. </w:t>
            </w:r>
          </w:p>
        </w:tc>
      </w:tr>
      <w:tr w:rsidR="004F3CDB" w:rsidRPr="0025407A" w14:paraId="7C78BB40" w14:textId="77777777" w:rsidTr="004F3CDB">
        <w:tc>
          <w:tcPr>
            <w:tcW w:w="2640" w:type="dxa"/>
          </w:tcPr>
          <w:p w14:paraId="008CCDDF" w14:textId="77777777" w:rsidR="004F3CDB" w:rsidRPr="00131F29" w:rsidRDefault="004F3CDB" w:rsidP="009041DD">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Қазақстанда олимпиадалық білім беру  бағдарламасын  қалыптастыру</w:t>
            </w:r>
          </w:p>
        </w:tc>
        <w:tc>
          <w:tcPr>
            <w:tcW w:w="4111" w:type="dxa"/>
          </w:tcPr>
          <w:p w14:paraId="34C293D1" w14:textId="091135C3" w:rsidR="004F3CDB" w:rsidRPr="00131F29" w:rsidRDefault="004F3CDB" w:rsidP="006D4FA3">
            <w:pPr>
              <w:tabs>
                <w:tab w:val="left" w:pos="567"/>
              </w:tabs>
              <w:ind w:firstLine="54"/>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 xml:space="preserve">Балалар мен жастарға олимпиадалық білім берудің «олимпизм рухында», «олимпиадалық </w:t>
            </w:r>
            <w:r w:rsidR="006D4FA3">
              <w:rPr>
                <w:rFonts w:ascii="Times New Roman" w:eastAsia="Calibri" w:hAnsi="Times New Roman" w:cs="Times New Roman"/>
                <w:color w:val="000000" w:themeColor="text1"/>
                <w:sz w:val="24"/>
                <w:szCs w:val="24"/>
                <w:lang w:val="kk-KZ" w:eastAsia="ru-RU" w:bidi="ru-RU"/>
              </w:rPr>
              <w:t xml:space="preserve">үлгілер </w:t>
            </w:r>
            <w:r w:rsidRPr="00131F29">
              <w:rPr>
                <w:rFonts w:ascii="Times New Roman" w:eastAsia="Calibri" w:hAnsi="Times New Roman" w:cs="Times New Roman"/>
                <w:color w:val="000000" w:themeColor="text1"/>
                <w:sz w:val="24"/>
                <w:szCs w:val="24"/>
                <w:lang w:val="kk-KZ" w:eastAsia="ru-RU" w:bidi="ru-RU"/>
              </w:rPr>
              <w:t>мен құндылықтар рухында», «Олимпизм қағидаттарын сақтау рухында» тәрбиелеуге ынталандыру</w:t>
            </w:r>
            <w:r w:rsidR="00CA22A5" w:rsidRPr="00131F29">
              <w:rPr>
                <w:rFonts w:ascii="Times New Roman" w:eastAsia="Calibri" w:hAnsi="Times New Roman" w:cs="Times New Roman"/>
                <w:color w:val="000000" w:themeColor="text1"/>
                <w:sz w:val="24"/>
                <w:szCs w:val="24"/>
                <w:lang w:val="kk-KZ" w:eastAsia="ru-RU" w:bidi="ru-RU"/>
              </w:rPr>
              <w:t>.</w:t>
            </w:r>
          </w:p>
        </w:tc>
        <w:tc>
          <w:tcPr>
            <w:tcW w:w="7654" w:type="dxa"/>
          </w:tcPr>
          <w:p w14:paraId="27AD8E6C" w14:textId="77777777" w:rsidR="004F3CDB" w:rsidRPr="00131F29" w:rsidRDefault="004F3CDB" w:rsidP="009041DD">
            <w:pPr>
              <w:tabs>
                <w:tab w:val="left" w:pos="567"/>
              </w:tabs>
              <w:ind w:firstLine="53"/>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1.Олимпиада ойындары, олимпиадалық қозғалыстың тарихы, олимпизмнің гуманистік мұраттары мен құндылықтары туралы білімді қалыптастыру жолдарын анықтау</w:t>
            </w:r>
          </w:p>
          <w:p w14:paraId="483D8DE1" w14:textId="70286FBE" w:rsidR="004F3CDB" w:rsidRPr="00131F29" w:rsidRDefault="004F3CDB" w:rsidP="009041DD">
            <w:pPr>
              <w:tabs>
                <w:tab w:val="left" w:pos="567"/>
              </w:tabs>
              <w:ind w:firstLine="53"/>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 xml:space="preserve">2. Балалар мен жастардың дене </w:t>
            </w:r>
            <w:r w:rsidR="006D4FA3">
              <w:rPr>
                <w:rFonts w:ascii="Times New Roman" w:eastAsia="Calibri" w:hAnsi="Times New Roman" w:cs="Times New Roman"/>
                <w:color w:val="000000" w:themeColor="text1"/>
                <w:sz w:val="24"/>
                <w:szCs w:val="24"/>
                <w:lang w:val="kk-KZ" w:eastAsia="ru-RU" w:bidi="ru-RU"/>
              </w:rPr>
              <w:t>шынықтыру-спорт қызметі арқылы о</w:t>
            </w:r>
            <w:r w:rsidRPr="00131F29">
              <w:rPr>
                <w:rFonts w:ascii="Times New Roman" w:eastAsia="Calibri" w:hAnsi="Times New Roman" w:cs="Times New Roman"/>
                <w:color w:val="000000" w:themeColor="text1"/>
                <w:sz w:val="24"/>
                <w:szCs w:val="24"/>
                <w:lang w:val="kk-KZ" w:eastAsia="ru-RU" w:bidi="ru-RU"/>
              </w:rPr>
              <w:t>лимпизм қағидаттары мен құндылықтарын практикалық игеру үшін іскерліктер мен дағдыларды талдау</w:t>
            </w:r>
            <w:r w:rsidR="00CA22A5" w:rsidRPr="00131F29">
              <w:rPr>
                <w:rFonts w:ascii="Times New Roman" w:eastAsia="Calibri" w:hAnsi="Times New Roman" w:cs="Times New Roman"/>
                <w:color w:val="000000" w:themeColor="text1"/>
                <w:sz w:val="24"/>
                <w:szCs w:val="24"/>
                <w:lang w:val="kk-KZ" w:eastAsia="ru-RU" w:bidi="ru-RU"/>
              </w:rPr>
              <w:t>.</w:t>
            </w:r>
          </w:p>
        </w:tc>
      </w:tr>
      <w:tr w:rsidR="004F3CDB" w:rsidRPr="0025407A" w14:paraId="793AB290" w14:textId="77777777" w:rsidTr="004F3CDB">
        <w:tc>
          <w:tcPr>
            <w:tcW w:w="2640" w:type="dxa"/>
          </w:tcPr>
          <w:p w14:paraId="3EB48BEC" w14:textId="77777777" w:rsidR="004F3CDB" w:rsidRPr="00131F29" w:rsidRDefault="004F3CDB" w:rsidP="009041DD">
            <w:pPr>
              <w:tabs>
                <w:tab w:val="left" w:pos="567"/>
              </w:tabs>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Қазақстанның «Олимпиада үміттері»</w:t>
            </w:r>
          </w:p>
        </w:tc>
        <w:tc>
          <w:tcPr>
            <w:tcW w:w="4111" w:type="dxa"/>
          </w:tcPr>
          <w:p w14:paraId="2F68B85F" w14:textId="77777777" w:rsidR="004F3CDB" w:rsidRPr="00131F29" w:rsidRDefault="004F3CDB" w:rsidP="009041DD">
            <w:pPr>
              <w:tabs>
                <w:tab w:val="left" w:pos="567"/>
              </w:tabs>
              <w:ind w:firstLine="54"/>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Дене шынықтыру мен спортты, олимпиадалық білім беруді дамыту бойынша жалпы білім беру мекемесінің қызметін жандандыру, өскелең ұрпақты дене шынықтыру-спорттық тәрбиелеу жүйесін қарқынды қайта құру.</w:t>
            </w:r>
          </w:p>
        </w:tc>
        <w:tc>
          <w:tcPr>
            <w:tcW w:w="7654" w:type="dxa"/>
          </w:tcPr>
          <w:p w14:paraId="5F75F3F8" w14:textId="77777777" w:rsidR="004F3CDB" w:rsidRPr="00131F29" w:rsidRDefault="004F3CDB" w:rsidP="009041DD">
            <w:pPr>
              <w:tabs>
                <w:tab w:val="left" w:pos="567"/>
              </w:tabs>
              <w:ind w:firstLine="53"/>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1.Оқушыларды, олардың ата-аналарын және педагогтарды дене шынықтырумен және спортпен тұрақты шұғылдануға тарту, салауатты өмір салтын насихаттау.</w:t>
            </w:r>
          </w:p>
          <w:p w14:paraId="4B1D5AAB" w14:textId="77777777" w:rsidR="004F3CDB" w:rsidRPr="00131F29" w:rsidRDefault="004F3CDB" w:rsidP="009041DD">
            <w:pPr>
              <w:tabs>
                <w:tab w:val="left" w:pos="567"/>
              </w:tabs>
              <w:ind w:firstLine="53"/>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2.Мектеп оқушыларына олимпиадалық білім беруді енгізу. Халықты біріктіру идеясы, олимпиадалық білім беруді ұйымдастыру арқылы азаматтық бірегейлікті қалыптастыру.</w:t>
            </w:r>
          </w:p>
          <w:p w14:paraId="402C2957" w14:textId="712FD13D" w:rsidR="004F3CDB" w:rsidRPr="00131F29" w:rsidRDefault="004F3CDB" w:rsidP="009041DD">
            <w:pPr>
              <w:tabs>
                <w:tab w:val="left" w:pos="567"/>
              </w:tabs>
              <w:ind w:firstLine="53"/>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3. Спортқа дарынды бал</w:t>
            </w:r>
            <w:r w:rsidR="00C075EB" w:rsidRPr="00131F29">
              <w:rPr>
                <w:rFonts w:ascii="Times New Roman" w:eastAsia="Calibri" w:hAnsi="Times New Roman" w:cs="Times New Roman"/>
                <w:color w:val="000000" w:themeColor="text1"/>
                <w:sz w:val="24"/>
                <w:szCs w:val="24"/>
                <w:lang w:val="kk-KZ" w:eastAsia="ru-RU" w:bidi="ru-RU"/>
              </w:rPr>
              <w:t>аларды одан әрі мақсатты дайындау</w:t>
            </w:r>
            <w:r w:rsidRPr="00131F29">
              <w:rPr>
                <w:rFonts w:ascii="Times New Roman" w:eastAsia="Calibri" w:hAnsi="Times New Roman" w:cs="Times New Roman"/>
                <w:color w:val="000000" w:themeColor="text1"/>
                <w:sz w:val="24"/>
                <w:szCs w:val="24"/>
                <w:lang w:val="kk-KZ" w:eastAsia="ru-RU" w:bidi="ru-RU"/>
              </w:rPr>
              <w:t xml:space="preserve"> үшін анықтау.</w:t>
            </w:r>
          </w:p>
        </w:tc>
      </w:tr>
    </w:tbl>
    <w:p w14:paraId="5BE134D9"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sectPr w:rsidR="00D32A37" w:rsidRPr="00131F29" w:rsidSect="000C2CAE">
          <w:type w:val="nextColumn"/>
          <w:pgSz w:w="16840" w:h="11900" w:orient="landscape"/>
          <w:pgMar w:top="1134" w:right="567" w:bottom="1134" w:left="1701" w:header="0" w:footer="510" w:gutter="0"/>
          <w:cols w:space="720"/>
          <w:noEndnote/>
          <w:docGrid w:linePitch="360"/>
        </w:sectPr>
      </w:pPr>
    </w:p>
    <w:p w14:paraId="6729D939" w14:textId="4674D766" w:rsidR="004C2E23" w:rsidRPr="00131F29" w:rsidRDefault="004C2E23" w:rsidP="004C2E2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Осылайша, студенттерге тиісті құзыреттілікті игерту мақсатында   бірқатар белсенді және интер</w:t>
      </w:r>
      <w:r w:rsidR="00D62812">
        <w:rPr>
          <w:rFonts w:ascii="Times New Roman" w:eastAsia="Calibri" w:hAnsi="Times New Roman" w:cs="Times New Roman"/>
          <w:color w:val="000000" w:themeColor="text1"/>
          <w:sz w:val="28"/>
          <w:szCs w:val="28"/>
          <w:lang w:val="kk-KZ" w:eastAsia="ru-RU" w:bidi="ru-RU"/>
        </w:rPr>
        <w:t xml:space="preserve">белсенді </w:t>
      </w:r>
      <w:r w:rsidRPr="00131F29">
        <w:rPr>
          <w:rFonts w:ascii="Times New Roman" w:eastAsia="Calibri" w:hAnsi="Times New Roman" w:cs="Times New Roman"/>
          <w:color w:val="000000" w:themeColor="text1"/>
          <w:sz w:val="28"/>
          <w:szCs w:val="28"/>
          <w:lang w:val="kk-KZ" w:eastAsia="ru-RU" w:bidi="ru-RU"/>
        </w:rPr>
        <w:t xml:space="preserve">формалармен қатар, практикалық сабақтар кезінде өткізілетін іскерлік ойындарды қолданудың басым бағыттарын келтірдік. </w:t>
      </w:r>
    </w:p>
    <w:p w14:paraId="4800F0FC" w14:textId="683CBDD2" w:rsidR="004C2E23" w:rsidRPr="00131F29" w:rsidRDefault="004C2E23" w:rsidP="004C2E23">
      <w:pPr>
        <w:spacing w:after="0" w:line="240" w:lineRule="auto"/>
        <w:ind w:firstLine="567"/>
        <w:contextualSpacing/>
        <w:jc w:val="both"/>
        <w:rPr>
          <w:lang w:val="kk-KZ"/>
        </w:rPr>
      </w:pPr>
      <w:r w:rsidRPr="00131F29">
        <w:rPr>
          <w:rFonts w:ascii="Times New Roman" w:eastAsia="Calibri" w:hAnsi="Times New Roman" w:cs="Times New Roman"/>
          <w:color w:val="000000" w:themeColor="text1"/>
          <w:sz w:val="28"/>
          <w:szCs w:val="28"/>
          <w:lang w:val="kk-KZ" w:eastAsia="ru-RU" w:bidi="ru-RU"/>
        </w:rPr>
        <w:t>Сондай-ақ, іскерлік  ойынның артықшылықтарының бірі ұжымдық оқыту әдісі екенін атап өткен жөн, өйткені шешім іздеу жеке топтың пікірін қорғауда да, басқа топтардың шешімдерін сынға алуда да ұжымдық түрде жүзеге асырылады</w:t>
      </w:r>
    </w:p>
    <w:p w14:paraId="69B55075" w14:textId="408B38FB" w:rsidR="009A30D2" w:rsidRPr="00131F29" w:rsidRDefault="009A30D2" w:rsidP="004C2E2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Бұл зерттеудің шеңбері барлық ұсынылған іскерлік ойындардың маңызды аспектілері мен ерекшеліктері туралы егжей-тегжейлі айтуға мүмкіндік бермейді. «Олимпиадалық білім</w:t>
      </w:r>
      <w:r w:rsidR="007B57DD" w:rsidRPr="00131F29">
        <w:rPr>
          <w:rFonts w:ascii="Times New Roman" w:eastAsia="Calibri" w:hAnsi="Times New Roman" w:cs="Times New Roman"/>
          <w:color w:val="000000" w:themeColor="text1"/>
          <w:sz w:val="28"/>
          <w:szCs w:val="28"/>
          <w:lang w:val="kk-KZ" w:eastAsia="ru-RU" w:bidi="ru-RU"/>
        </w:rPr>
        <w:t xml:space="preserve"> беру</w:t>
      </w:r>
      <w:r w:rsidRPr="00131F29">
        <w:rPr>
          <w:rFonts w:ascii="Times New Roman" w:eastAsia="Calibri" w:hAnsi="Times New Roman" w:cs="Times New Roman"/>
          <w:color w:val="000000" w:themeColor="text1"/>
          <w:sz w:val="28"/>
          <w:szCs w:val="28"/>
          <w:lang w:val="kk-KZ" w:eastAsia="ru-RU" w:bidi="ru-RU"/>
        </w:rPr>
        <w:t>» пәнін оқыту аясында бірнеше іскерлік ойындарды ұйымдастыру</w:t>
      </w:r>
      <w:r w:rsidR="00562849" w:rsidRPr="00131F29">
        <w:rPr>
          <w:rFonts w:ascii="Times New Roman" w:eastAsia="Calibri" w:hAnsi="Times New Roman" w:cs="Times New Roman"/>
          <w:color w:val="000000" w:themeColor="text1"/>
          <w:sz w:val="28"/>
          <w:szCs w:val="28"/>
          <w:lang w:val="kk-KZ" w:eastAsia="ru-RU" w:bidi="ru-RU"/>
        </w:rPr>
        <w:t xml:space="preserve"> қағидаттарын</w:t>
      </w:r>
      <w:r w:rsidRPr="00131F29">
        <w:rPr>
          <w:rFonts w:ascii="Times New Roman" w:eastAsia="Calibri" w:hAnsi="Times New Roman" w:cs="Times New Roman"/>
          <w:color w:val="000000" w:themeColor="text1"/>
          <w:sz w:val="28"/>
          <w:szCs w:val="28"/>
          <w:lang w:val="kk-KZ" w:eastAsia="ru-RU" w:bidi="ru-RU"/>
        </w:rPr>
        <w:t xml:space="preserve"> қарастырамыз. Осы бағыттың маңызды білім беру міндеттерін </w:t>
      </w:r>
      <w:r w:rsidR="00635F07" w:rsidRPr="00131F29">
        <w:rPr>
          <w:rFonts w:ascii="Times New Roman" w:eastAsia="Calibri" w:hAnsi="Times New Roman" w:cs="Times New Roman"/>
          <w:color w:val="000000" w:themeColor="text1"/>
          <w:sz w:val="28"/>
          <w:szCs w:val="28"/>
          <w:lang w:val="kk-KZ" w:eastAsia="ru-RU" w:bidi="ru-RU"/>
        </w:rPr>
        <w:t>шешуге мүмкіндік беретін</w:t>
      </w:r>
      <w:r w:rsidR="000E60F0" w:rsidRPr="00131F29">
        <w:rPr>
          <w:rFonts w:ascii="Times New Roman" w:eastAsia="Calibri" w:hAnsi="Times New Roman" w:cs="Times New Roman"/>
          <w:color w:val="000000" w:themeColor="text1"/>
          <w:sz w:val="28"/>
          <w:szCs w:val="28"/>
          <w:lang w:val="kk-KZ" w:eastAsia="ru-RU" w:bidi="ru-RU"/>
        </w:rPr>
        <w:t xml:space="preserve"> </w:t>
      </w:r>
      <w:r w:rsidR="000E60F0" w:rsidRPr="00131F29">
        <w:rPr>
          <w:rFonts w:ascii="Times New Roman" w:eastAsia="Calibri" w:hAnsi="Times New Roman" w:cs="Times New Roman"/>
          <w:color w:val="000000" w:themeColor="text1"/>
          <w:sz w:val="28"/>
          <w:szCs w:val="28"/>
          <w:lang w:val="kk-KZ" w:eastAsia="ru-RU" w:bidi="ru-RU"/>
        </w:rPr>
        <w:tab/>
      </w:r>
      <w:r w:rsidRPr="00131F29">
        <w:rPr>
          <w:rFonts w:ascii="Times New Roman" w:eastAsia="Calibri" w:hAnsi="Times New Roman" w:cs="Times New Roman"/>
          <w:color w:val="000000" w:themeColor="text1"/>
          <w:sz w:val="28"/>
          <w:szCs w:val="28"/>
          <w:lang w:val="kk-KZ" w:eastAsia="ru-RU" w:bidi="ru-RU"/>
        </w:rPr>
        <w:t>«Олимпиадалық  білім беру» пәнін оқыту аясында  «Қазіргі олимпиадалық қозғалыстағы допингпен күрес», «Қазіргі Қазақстандағы халықар</w:t>
      </w:r>
      <w:r w:rsidR="007B57DD" w:rsidRPr="00131F29">
        <w:rPr>
          <w:rFonts w:ascii="Times New Roman" w:eastAsia="Calibri" w:hAnsi="Times New Roman" w:cs="Times New Roman"/>
          <w:color w:val="000000" w:themeColor="text1"/>
          <w:sz w:val="28"/>
          <w:szCs w:val="28"/>
          <w:lang w:val="kk-KZ" w:eastAsia="ru-RU" w:bidi="ru-RU"/>
        </w:rPr>
        <w:t>алық олимпиадалық қозғалыстағы Fair Play»</w:t>
      </w:r>
      <w:r w:rsidRPr="00131F29">
        <w:rPr>
          <w:rFonts w:ascii="Times New Roman" w:eastAsia="Calibri" w:hAnsi="Times New Roman" w:cs="Times New Roman"/>
          <w:color w:val="000000" w:themeColor="text1"/>
          <w:sz w:val="28"/>
          <w:szCs w:val="28"/>
          <w:lang w:val="kk-KZ" w:eastAsia="ru-RU" w:bidi="ru-RU"/>
        </w:rPr>
        <w:t>, «Коммерцияландыру және халықаралық спорт», «Қазақстанда олимпиадалық білім беру  бағдарламасын</w:t>
      </w:r>
      <w:r w:rsidR="00623725" w:rsidRPr="00131F29">
        <w:rPr>
          <w:rFonts w:ascii="Times New Roman" w:eastAsia="Calibri" w:hAnsi="Times New Roman" w:cs="Times New Roman"/>
          <w:color w:val="000000" w:themeColor="text1"/>
          <w:sz w:val="28"/>
          <w:szCs w:val="28"/>
          <w:lang w:val="kk-KZ" w:eastAsia="ru-RU" w:bidi="ru-RU"/>
        </w:rPr>
        <w:t xml:space="preserve">  қалыптастыру», </w:t>
      </w:r>
      <w:r w:rsidRPr="00131F29">
        <w:rPr>
          <w:rFonts w:ascii="Times New Roman" w:eastAsia="Calibri" w:hAnsi="Times New Roman" w:cs="Times New Roman"/>
          <w:color w:val="000000" w:themeColor="text1"/>
          <w:sz w:val="28"/>
          <w:szCs w:val="28"/>
          <w:lang w:val="kk-KZ" w:eastAsia="ru-RU" w:bidi="ru-RU"/>
        </w:rPr>
        <w:t>Қазақстанның «Олимпиада үміттері» тақырыптарында</w:t>
      </w:r>
      <w:r w:rsidR="00635F07" w:rsidRPr="00131F29">
        <w:rPr>
          <w:rFonts w:ascii="Times New Roman" w:eastAsia="Calibri" w:hAnsi="Times New Roman" w:cs="Times New Roman"/>
          <w:color w:val="000000" w:themeColor="text1"/>
          <w:sz w:val="28"/>
          <w:szCs w:val="28"/>
          <w:lang w:val="kk-KZ" w:eastAsia="ru-RU" w:bidi="ru-RU"/>
        </w:rPr>
        <w:t>ғы</w:t>
      </w:r>
      <w:r w:rsidRPr="00131F29">
        <w:rPr>
          <w:rFonts w:ascii="Times New Roman" w:eastAsia="Calibri" w:hAnsi="Times New Roman" w:cs="Times New Roman"/>
          <w:color w:val="000000" w:themeColor="text1"/>
          <w:sz w:val="28"/>
          <w:szCs w:val="28"/>
          <w:lang w:val="kk-KZ" w:eastAsia="ru-RU" w:bidi="ru-RU"/>
        </w:rPr>
        <w:t xml:space="preserve"> өз жұмысымызда бірқатар іскерлік ойындары ұйымдастыруды көздедік. Іскерлік ойындардың негізгі мақсаттары студенттерді олимпиадалық қозғалыстағы «Fair Play» спортқа деген оң көзқарасын қалыптастыру,  «Fair Play» қағидаларын ұстануға ынталандыру, қазіргі заманғы халықаралық спорт қозғалысын коммерцияландыру мәселесімен таныстыру,  балалар мен жастарға олимпиадалық білім берудің «олимпизм рухында», «олимпиадалық идеалдар мен құндылықтар рухында», «олимпизм қағидаттарын сақтау рухында» тәрбиелеуге ынталандыру, дене шынықтыру мен спортты, олимпиадалық білім беруді дамыту бойынша жалпы білім беру мекемесінің қызметін жандандыру, өскелең ұрпақты дене шынықтыру-спорттық тәрбиелеу жүйесін қарқынды қайта құру. </w:t>
      </w:r>
    </w:p>
    <w:p w14:paraId="4CCEED7C" w14:textId="77777777" w:rsidR="00EE7044" w:rsidRPr="00131F29" w:rsidRDefault="00EE7044" w:rsidP="00EE7044">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Олимпиадалық сабақтың көрнекілігіне сабақты өткізуге чемпиондарды, атақты спортшыларды, Олимпиада ойындарына дейінгі түрлі деңгейдегі жарыстардың жеңімпаздарын шақырту кірді. </w:t>
      </w:r>
    </w:p>
    <w:p w14:paraId="59312114" w14:textId="6D303DD2" w:rsidR="00EE7044" w:rsidRPr="00131F29" w:rsidRDefault="00EE7044" w:rsidP="00EE7044">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«Олимпиадалық білім беру» оқу процесінде </w:t>
      </w:r>
      <w:r w:rsidRPr="00131F29">
        <w:rPr>
          <w:rFonts w:ascii="Times New Roman" w:eastAsia="Calibri" w:hAnsi="Times New Roman" w:cs="Times New Roman"/>
          <w:i/>
          <w:color w:val="000000" w:themeColor="text1"/>
          <w:sz w:val="28"/>
          <w:szCs w:val="28"/>
          <w:lang w:val="kk-KZ" w:eastAsia="ru-RU" w:bidi="ru-RU"/>
        </w:rPr>
        <w:t>олимпиадалық сабақтар</w:t>
      </w:r>
      <w:r w:rsidRPr="00131F29">
        <w:rPr>
          <w:rFonts w:ascii="Times New Roman" w:eastAsia="Calibri" w:hAnsi="Times New Roman" w:cs="Times New Roman"/>
          <w:color w:val="000000" w:themeColor="text1"/>
          <w:sz w:val="28"/>
          <w:szCs w:val="28"/>
          <w:lang w:val="kk-KZ" w:eastAsia="ru-RU" w:bidi="ru-RU"/>
        </w:rPr>
        <w:t xml:space="preserve"> өткіздік. </w:t>
      </w:r>
    </w:p>
    <w:p w14:paraId="6A409CE2" w14:textId="65471EE2"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Келесі кезекте </w:t>
      </w:r>
      <w:r w:rsidRPr="00131F29">
        <w:rPr>
          <w:rFonts w:ascii="Times New Roman" w:eastAsia="Calibri" w:hAnsi="Times New Roman" w:cs="Times New Roman"/>
          <w:i/>
          <w:color w:val="000000" w:themeColor="text1"/>
          <w:sz w:val="28"/>
          <w:szCs w:val="28"/>
          <w:lang w:val="kk-KZ" w:eastAsia="ru-RU" w:bidi="ru-RU"/>
        </w:rPr>
        <w:t xml:space="preserve"> олимпиадалық сабаққа</w:t>
      </w:r>
      <w:r w:rsidRPr="00131F29">
        <w:rPr>
          <w:rFonts w:ascii="Times New Roman" w:eastAsia="Calibri" w:hAnsi="Times New Roman" w:cs="Times New Roman"/>
          <w:color w:val="000000" w:themeColor="text1"/>
          <w:sz w:val="28"/>
          <w:szCs w:val="28"/>
          <w:lang w:val="kk-KZ" w:eastAsia="ru-RU" w:bidi="ru-RU"/>
        </w:rPr>
        <w:t xml:space="preserve"> тоқталамыз. Олимпиадалық сабақ - игерген білімдерін болашақ дене шынықтыру және спорт саласы қызметінде оқушылар арасында олимпиадалық </w:t>
      </w:r>
      <w:r w:rsidR="0089793E">
        <w:rPr>
          <w:rFonts w:ascii="Times New Roman" w:eastAsia="Calibri" w:hAnsi="Times New Roman" w:cs="Times New Roman"/>
          <w:color w:val="000000" w:themeColor="text1"/>
          <w:sz w:val="28"/>
          <w:szCs w:val="28"/>
          <w:lang w:val="kk-KZ" w:eastAsia="ru-RU" w:bidi="ru-RU"/>
        </w:rPr>
        <w:t xml:space="preserve">үлгілерді </w:t>
      </w:r>
      <w:r w:rsidRPr="00131F29">
        <w:rPr>
          <w:rFonts w:ascii="Times New Roman" w:eastAsia="Calibri" w:hAnsi="Times New Roman" w:cs="Times New Roman"/>
          <w:color w:val="000000" w:themeColor="text1"/>
          <w:sz w:val="28"/>
          <w:szCs w:val="28"/>
          <w:lang w:val="kk-KZ" w:eastAsia="ru-RU" w:bidi="ru-RU"/>
        </w:rPr>
        <w:t xml:space="preserve">тарату проблемалары бойынша оқу-әдістемелік ұсыным ретінде әзірленді. Сондай-ақ оқушылар арасында олимпиадалық </w:t>
      </w:r>
      <w:r w:rsidR="0089793E" w:rsidRPr="0089793E">
        <w:rPr>
          <w:rFonts w:ascii="Times New Roman" w:eastAsia="Calibri" w:hAnsi="Times New Roman" w:cs="Times New Roman"/>
          <w:color w:val="000000" w:themeColor="text1"/>
          <w:sz w:val="28"/>
          <w:szCs w:val="28"/>
          <w:lang w:val="kk-KZ" w:eastAsia="ru-RU" w:bidi="ru-RU"/>
        </w:rPr>
        <w:t>үлгілерді</w:t>
      </w:r>
      <w:r w:rsidRPr="00131F29">
        <w:rPr>
          <w:rFonts w:ascii="Times New Roman" w:eastAsia="Calibri" w:hAnsi="Times New Roman" w:cs="Times New Roman"/>
          <w:color w:val="000000" w:themeColor="text1"/>
          <w:sz w:val="28"/>
          <w:szCs w:val="28"/>
          <w:lang w:val="kk-KZ" w:eastAsia="ru-RU" w:bidi="ru-RU"/>
        </w:rPr>
        <w:t xml:space="preserve"> тарату саласындағы озық тәжірибені зерделеу және қорыту, сондай-ақ оны практикаға енгізу үшін олимпиадалық білімді </w:t>
      </w:r>
      <w:r w:rsidR="005143B4" w:rsidRPr="00131F29">
        <w:rPr>
          <w:rFonts w:ascii="Times New Roman" w:eastAsia="Calibri" w:hAnsi="Times New Roman" w:cs="Times New Roman"/>
          <w:color w:val="000000" w:themeColor="text1"/>
          <w:sz w:val="28"/>
          <w:szCs w:val="28"/>
          <w:lang w:val="kk-KZ" w:eastAsia="ru-RU" w:bidi="ru-RU"/>
        </w:rPr>
        <w:t xml:space="preserve">біріктіру </w:t>
      </w:r>
      <w:r w:rsidRPr="00131F29">
        <w:rPr>
          <w:rFonts w:ascii="Times New Roman" w:eastAsia="Calibri" w:hAnsi="Times New Roman" w:cs="Times New Roman"/>
          <w:color w:val="000000" w:themeColor="text1"/>
          <w:sz w:val="28"/>
          <w:szCs w:val="28"/>
          <w:lang w:val="kk-KZ" w:eastAsia="ru-RU" w:bidi="ru-RU"/>
        </w:rPr>
        <w:t xml:space="preserve">аясында жүзеге асты. </w:t>
      </w:r>
    </w:p>
    <w:p w14:paraId="5DE059FD" w14:textId="77777777" w:rsidR="00EE7044" w:rsidRPr="00131F29" w:rsidRDefault="00EE7044" w:rsidP="00EE7044">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«Олимпиадалық сабақ» өткізу  дене шынықтыру және  спорт мамандарына бірқатар тәрбиелік және білім беру міндеттерін шешуге мүмкіндік береді:</w:t>
      </w:r>
    </w:p>
    <w:p w14:paraId="02E92DCF" w14:textId="77777777" w:rsidR="00EE7044" w:rsidRPr="00131F29" w:rsidRDefault="00EE7044" w:rsidP="00EE7044">
      <w:pPr>
        <w:pStyle w:val="a4"/>
        <w:numPr>
          <w:ilvl w:val="0"/>
          <w:numId w:val="4"/>
        </w:numPr>
        <w:tabs>
          <w:tab w:val="left" w:pos="567"/>
        </w:tabs>
        <w:spacing w:after="0" w:line="240" w:lineRule="auto"/>
        <w:jc w:val="both"/>
        <w:rPr>
          <w:rFonts w:ascii="Times New Roman" w:eastAsia="Calibri" w:hAnsi="Times New Roman" w:cs="Times New Roman"/>
          <w:color w:val="000000" w:themeColor="text1"/>
          <w:sz w:val="28"/>
          <w:szCs w:val="28"/>
          <w:lang w:val="kk-KZ" w:eastAsia="ru-RU" w:bidi="ru-RU"/>
        </w:rPr>
      </w:pPr>
      <w:r w:rsidRPr="00131F29">
        <w:rPr>
          <w:rFonts w:ascii="Times New Roman" w:eastAsia="Times New Roman" w:hAnsi="Times New Roman" w:cs="Times New Roman"/>
          <w:color w:val="000000" w:themeColor="text1"/>
          <w:sz w:val="28"/>
          <w:szCs w:val="28"/>
          <w:lang w:val="kk-KZ" w:eastAsia="ar-SA" w:bidi="ru-RU"/>
        </w:rPr>
        <w:t xml:space="preserve">олимпиадалық қозғалыстың құндылықтары мен қағидаттарына </w:t>
      </w:r>
    </w:p>
    <w:p w14:paraId="468F0B15" w14:textId="77777777" w:rsidR="00EE7044" w:rsidRPr="00131F29" w:rsidRDefault="00EE7044" w:rsidP="00EE7044">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негізделген спорттық және күнделікті іс-әрекеттегі мүдделерді, құндылық бағдарларын, мінез-құлық мотивтерін қалыптастыру;</w:t>
      </w:r>
    </w:p>
    <w:p w14:paraId="78A8F6E6" w14:textId="77777777" w:rsidR="00EE7044" w:rsidRPr="00131F29" w:rsidRDefault="00EE7044" w:rsidP="00EE7044">
      <w:pPr>
        <w:pStyle w:val="a4"/>
        <w:numPr>
          <w:ilvl w:val="0"/>
          <w:numId w:val="3"/>
        </w:numPr>
        <w:tabs>
          <w:tab w:val="left" w:pos="567"/>
        </w:tabs>
        <w:spacing w:after="0" w:line="240" w:lineRule="auto"/>
        <w:jc w:val="both"/>
        <w:rPr>
          <w:rFonts w:ascii="Times New Roman" w:eastAsia="Calibri" w:hAnsi="Times New Roman" w:cs="Times New Roman"/>
          <w:color w:val="000000" w:themeColor="text1"/>
          <w:sz w:val="28"/>
          <w:szCs w:val="28"/>
          <w:lang w:val="kk-KZ" w:eastAsia="ru-RU" w:bidi="ru-RU"/>
        </w:rPr>
      </w:pPr>
      <w:r w:rsidRPr="00131F29">
        <w:rPr>
          <w:rFonts w:ascii="Times New Roman" w:eastAsia="Times New Roman" w:hAnsi="Times New Roman" w:cs="Times New Roman"/>
          <w:color w:val="000000" w:themeColor="text1"/>
          <w:sz w:val="28"/>
          <w:szCs w:val="28"/>
          <w:lang w:val="kk-KZ" w:eastAsia="ar-SA" w:bidi="ru-RU"/>
        </w:rPr>
        <w:lastRenderedPageBreak/>
        <w:t xml:space="preserve"> дене шынықтыру және спорт саласындағы білім деңгейін, білім  </w:t>
      </w:r>
    </w:p>
    <w:p w14:paraId="0514D756" w14:textId="77777777" w:rsidR="00EE7044" w:rsidRPr="00131F29" w:rsidRDefault="00EE7044" w:rsidP="00EE7044">
      <w:pPr>
        <w:tabs>
          <w:tab w:val="left" w:pos="567"/>
        </w:tabs>
        <w:spacing w:after="0" w:line="240" w:lineRule="auto"/>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алушылардың дүниетанымын қалыптастырудағы олимпиадалық мәдениеттің маңыздылығын арттыру;</w:t>
      </w:r>
    </w:p>
    <w:p w14:paraId="0B95A270" w14:textId="77777777" w:rsidR="00EE7044" w:rsidRPr="00131F29" w:rsidRDefault="00EE7044" w:rsidP="00EE7044">
      <w:pPr>
        <w:pStyle w:val="a4"/>
        <w:numPr>
          <w:ilvl w:val="0"/>
          <w:numId w:val="3"/>
        </w:numPr>
        <w:tabs>
          <w:tab w:val="left" w:pos="567"/>
        </w:tabs>
        <w:spacing w:after="0" w:line="240" w:lineRule="auto"/>
        <w:jc w:val="both"/>
        <w:rPr>
          <w:rFonts w:ascii="Times New Roman" w:eastAsia="Calibri" w:hAnsi="Times New Roman" w:cs="Times New Roman"/>
          <w:color w:val="000000" w:themeColor="text1"/>
          <w:sz w:val="28"/>
          <w:szCs w:val="28"/>
          <w:lang w:val="kk-KZ" w:eastAsia="ru-RU" w:bidi="ru-RU"/>
        </w:rPr>
      </w:pPr>
      <w:r w:rsidRPr="00131F29">
        <w:rPr>
          <w:rFonts w:ascii="Times New Roman" w:eastAsia="Times New Roman" w:hAnsi="Times New Roman" w:cs="Times New Roman"/>
          <w:color w:val="000000" w:themeColor="text1"/>
          <w:sz w:val="28"/>
          <w:szCs w:val="28"/>
          <w:lang w:val="kk-KZ" w:eastAsia="ar-SA" w:bidi="ru-RU"/>
        </w:rPr>
        <w:t xml:space="preserve"> салауатты өмір салтының маңыздылығы туралы түсінік қалыптастыру;</w:t>
      </w:r>
    </w:p>
    <w:p w14:paraId="06854BE7" w14:textId="77777777" w:rsidR="00EE7044" w:rsidRPr="00131F29" w:rsidRDefault="00EE7044" w:rsidP="00EE7044">
      <w:pPr>
        <w:pStyle w:val="a4"/>
        <w:numPr>
          <w:ilvl w:val="0"/>
          <w:numId w:val="3"/>
        </w:numPr>
        <w:tabs>
          <w:tab w:val="left" w:pos="567"/>
        </w:tabs>
        <w:spacing w:after="0" w:line="240" w:lineRule="auto"/>
        <w:jc w:val="both"/>
        <w:rPr>
          <w:rFonts w:ascii="Times New Roman" w:eastAsia="Calibri" w:hAnsi="Times New Roman" w:cs="Times New Roman"/>
          <w:color w:val="000000" w:themeColor="text1"/>
          <w:sz w:val="28"/>
          <w:szCs w:val="28"/>
          <w:lang w:val="kk-KZ" w:eastAsia="ru-RU" w:bidi="ru-RU"/>
        </w:rPr>
      </w:pPr>
      <w:r w:rsidRPr="00131F29">
        <w:rPr>
          <w:rFonts w:ascii="Times New Roman" w:eastAsia="Times New Roman" w:hAnsi="Times New Roman" w:cs="Times New Roman"/>
          <w:color w:val="000000" w:themeColor="text1"/>
          <w:sz w:val="28"/>
          <w:szCs w:val="28"/>
          <w:lang w:val="kk-KZ" w:eastAsia="ar-SA" w:bidi="ru-RU"/>
        </w:rPr>
        <w:t xml:space="preserve">Қазақстан Республикасының ұлттық дене шынықтыру және спорт </w:t>
      </w:r>
    </w:p>
    <w:p w14:paraId="42BD8CA6" w14:textId="77777777" w:rsidR="00EE7044" w:rsidRPr="00131F29" w:rsidRDefault="00EE7044" w:rsidP="00EE7044">
      <w:pPr>
        <w:tabs>
          <w:tab w:val="left" w:pos="567"/>
        </w:tabs>
        <w:spacing w:after="0" w:line="240" w:lineRule="auto"/>
        <w:jc w:val="both"/>
        <w:rPr>
          <w:rFonts w:ascii="Times New Roman" w:eastAsia="Times New Roman" w:hAnsi="Times New Roman" w:cs="Times New Roman"/>
          <w:color w:val="000000" w:themeColor="text1"/>
          <w:sz w:val="28"/>
          <w:szCs w:val="28"/>
          <w:lang w:val="kk-KZ" w:eastAsia="ar-SA" w:bidi="ru-RU"/>
        </w:rPr>
      </w:pPr>
      <w:r w:rsidRPr="00131F29">
        <w:rPr>
          <w:rFonts w:ascii="Times New Roman" w:eastAsia="Times New Roman" w:hAnsi="Times New Roman" w:cs="Times New Roman"/>
          <w:color w:val="000000" w:themeColor="text1"/>
          <w:sz w:val="28"/>
          <w:szCs w:val="28"/>
          <w:lang w:val="kk-KZ" w:eastAsia="ar-SA" w:bidi="ru-RU"/>
        </w:rPr>
        <w:t>дәстүрлері, олимпиадалық қозғалысы туралы білім қалыптастыру;</w:t>
      </w:r>
    </w:p>
    <w:p w14:paraId="7CC98AD3" w14:textId="77777777" w:rsidR="00EE7044" w:rsidRPr="00131F29" w:rsidRDefault="00EE7044" w:rsidP="00EE7044">
      <w:pPr>
        <w:pStyle w:val="a4"/>
        <w:numPr>
          <w:ilvl w:val="0"/>
          <w:numId w:val="3"/>
        </w:numPr>
        <w:tabs>
          <w:tab w:val="left" w:pos="567"/>
        </w:tabs>
        <w:spacing w:after="0" w:line="240" w:lineRule="auto"/>
        <w:jc w:val="both"/>
        <w:rPr>
          <w:rFonts w:ascii="Times New Roman" w:eastAsia="Times New Roman" w:hAnsi="Times New Roman" w:cs="Times New Roman"/>
          <w:color w:val="000000" w:themeColor="text1"/>
          <w:sz w:val="28"/>
          <w:szCs w:val="28"/>
          <w:lang w:val="kk-KZ" w:eastAsia="ar-SA" w:bidi="ru-RU"/>
        </w:rPr>
      </w:pPr>
      <w:r w:rsidRPr="00131F29">
        <w:rPr>
          <w:rFonts w:ascii="Times New Roman" w:eastAsia="Times New Roman" w:hAnsi="Times New Roman" w:cs="Times New Roman"/>
          <w:color w:val="000000" w:themeColor="text1"/>
          <w:sz w:val="28"/>
          <w:szCs w:val="28"/>
          <w:lang w:val="kk-KZ" w:eastAsia="ar-SA" w:bidi="ru-RU"/>
        </w:rPr>
        <w:t xml:space="preserve">олимпизм, Халықаралық олимпиадалық қозғалыс тарихын зерделеуге </w:t>
      </w:r>
    </w:p>
    <w:p w14:paraId="5ADFCEA4" w14:textId="77777777" w:rsidR="00EE7044" w:rsidRPr="00131F29" w:rsidRDefault="00EE7044" w:rsidP="00EE7044">
      <w:pPr>
        <w:tabs>
          <w:tab w:val="left" w:pos="567"/>
        </w:tabs>
        <w:spacing w:after="0" w:line="240" w:lineRule="auto"/>
        <w:jc w:val="both"/>
        <w:rPr>
          <w:rFonts w:ascii="Times New Roman" w:eastAsia="Times New Roman" w:hAnsi="Times New Roman" w:cs="Times New Roman"/>
          <w:color w:val="000000" w:themeColor="text1"/>
          <w:sz w:val="28"/>
          <w:szCs w:val="28"/>
          <w:lang w:val="kk-KZ" w:eastAsia="ar-SA" w:bidi="ru-RU"/>
        </w:rPr>
      </w:pPr>
      <w:r w:rsidRPr="00131F29">
        <w:rPr>
          <w:rFonts w:ascii="Times New Roman" w:eastAsia="Times New Roman" w:hAnsi="Times New Roman" w:cs="Times New Roman"/>
          <w:color w:val="000000" w:themeColor="text1"/>
          <w:sz w:val="28"/>
          <w:szCs w:val="28"/>
          <w:lang w:val="kk-KZ" w:eastAsia="ar-SA" w:bidi="ru-RU"/>
        </w:rPr>
        <w:t>танымдық қабілеті мен қызығушылығын дамыту;</w:t>
      </w:r>
    </w:p>
    <w:p w14:paraId="57074B82" w14:textId="77777777" w:rsidR="00EE7044" w:rsidRPr="00131F29" w:rsidRDefault="00EE7044" w:rsidP="00EE7044">
      <w:pPr>
        <w:pStyle w:val="a4"/>
        <w:numPr>
          <w:ilvl w:val="0"/>
          <w:numId w:val="3"/>
        </w:numPr>
        <w:tabs>
          <w:tab w:val="left" w:pos="567"/>
        </w:tabs>
        <w:spacing w:after="0" w:line="240" w:lineRule="auto"/>
        <w:jc w:val="both"/>
        <w:rPr>
          <w:rFonts w:ascii="Times New Roman" w:eastAsia="Times New Roman" w:hAnsi="Times New Roman" w:cs="Times New Roman"/>
          <w:color w:val="000000" w:themeColor="text1"/>
          <w:sz w:val="28"/>
          <w:szCs w:val="28"/>
          <w:lang w:val="kk-KZ" w:eastAsia="ar-SA" w:bidi="ru-RU"/>
        </w:rPr>
      </w:pPr>
      <w:r w:rsidRPr="00131F29">
        <w:rPr>
          <w:rFonts w:ascii="Times New Roman" w:eastAsia="Times New Roman" w:hAnsi="Times New Roman" w:cs="Times New Roman"/>
          <w:color w:val="000000" w:themeColor="text1"/>
          <w:sz w:val="28"/>
          <w:szCs w:val="28"/>
          <w:lang w:val="kk-KZ" w:eastAsia="ar-SA" w:bidi="ru-RU"/>
        </w:rPr>
        <w:t xml:space="preserve">мотивацияны қалыптастыру және жетілдіру, спортпен жүйелі айналысу </w:t>
      </w:r>
    </w:p>
    <w:p w14:paraId="4DE8A393" w14:textId="77777777" w:rsidR="00EE7044" w:rsidRPr="00131F29" w:rsidRDefault="00EE7044" w:rsidP="00EE7044">
      <w:pPr>
        <w:tabs>
          <w:tab w:val="left" w:pos="567"/>
        </w:tabs>
        <w:spacing w:after="0" w:line="240" w:lineRule="auto"/>
        <w:jc w:val="both"/>
        <w:rPr>
          <w:rFonts w:ascii="Times New Roman" w:eastAsia="Times New Roman" w:hAnsi="Times New Roman" w:cs="Times New Roman"/>
          <w:color w:val="000000" w:themeColor="text1"/>
          <w:sz w:val="28"/>
          <w:szCs w:val="28"/>
          <w:lang w:val="kk-KZ" w:eastAsia="ar-SA" w:bidi="ru-RU"/>
        </w:rPr>
      </w:pPr>
      <w:r w:rsidRPr="00131F29">
        <w:rPr>
          <w:rFonts w:ascii="Times New Roman" w:eastAsia="Times New Roman" w:hAnsi="Times New Roman" w:cs="Times New Roman"/>
          <w:color w:val="000000" w:themeColor="text1"/>
          <w:sz w:val="28"/>
          <w:szCs w:val="28"/>
          <w:lang w:val="kk-KZ" w:eastAsia="ar-SA" w:bidi="ru-RU"/>
        </w:rPr>
        <w:t>қажеттілігі;</w:t>
      </w:r>
    </w:p>
    <w:p w14:paraId="70D82713" w14:textId="6C7AF1A9" w:rsidR="00EE7044" w:rsidRPr="00131F29" w:rsidRDefault="00EE7044" w:rsidP="00EE7044">
      <w:pPr>
        <w:pStyle w:val="a4"/>
        <w:numPr>
          <w:ilvl w:val="0"/>
          <w:numId w:val="3"/>
        </w:numPr>
        <w:tabs>
          <w:tab w:val="left" w:pos="567"/>
        </w:tabs>
        <w:spacing w:after="0" w:line="240" w:lineRule="auto"/>
        <w:jc w:val="both"/>
        <w:rPr>
          <w:rFonts w:ascii="Times New Roman" w:eastAsia="Times New Roman" w:hAnsi="Times New Roman" w:cs="Times New Roman"/>
          <w:color w:val="000000" w:themeColor="text1"/>
          <w:sz w:val="28"/>
          <w:szCs w:val="28"/>
          <w:lang w:val="kk-KZ" w:eastAsia="ar-SA" w:bidi="ru-RU"/>
        </w:rPr>
      </w:pPr>
      <w:r w:rsidRPr="00131F29">
        <w:rPr>
          <w:rFonts w:ascii="Times New Roman" w:eastAsia="Times New Roman" w:hAnsi="Times New Roman" w:cs="Times New Roman"/>
          <w:color w:val="000000" w:themeColor="text1"/>
          <w:sz w:val="28"/>
          <w:szCs w:val="28"/>
          <w:lang w:val="kk-KZ" w:eastAsia="ar-SA" w:bidi="ru-RU"/>
        </w:rPr>
        <w:t xml:space="preserve"> олимпизм </w:t>
      </w:r>
      <w:r w:rsidR="0089793E">
        <w:rPr>
          <w:rFonts w:ascii="Times New Roman" w:eastAsia="Times New Roman" w:hAnsi="Times New Roman" w:cs="Times New Roman"/>
          <w:color w:val="000000" w:themeColor="text1"/>
          <w:sz w:val="28"/>
          <w:szCs w:val="28"/>
          <w:lang w:val="kk-KZ" w:eastAsia="ar-SA" w:bidi="ru-RU"/>
        </w:rPr>
        <w:t xml:space="preserve">тұжырымдарын </w:t>
      </w:r>
      <w:r w:rsidRPr="00131F29">
        <w:rPr>
          <w:rFonts w:ascii="Times New Roman" w:eastAsia="Times New Roman" w:hAnsi="Times New Roman" w:cs="Times New Roman"/>
          <w:color w:val="000000" w:themeColor="text1"/>
          <w:sz w:val="28"/>
          <w:szCs w:val="28"/>
          <w:lang w:val="kk-KZ" w:eastAsia="ar-SA" w:bidi="ru-RU"/>
        </w:rPr>
        <w:t>түсіндіру және насихаттау қабілетін дамыту.</w:t>
      </w:r>
    </w:p>
    <w:p w14:paraId="5146DABC" w14:textId="72462280" w:rsidR="00D32A37" w:rsidRPr="00131F29" w:rsidRDefault="001D2FEE" w:rsidP="001D2FEE">
      <w:pPr>
        <w:tabs>
          <w:tab w:val="left" w:pos="567"/>
        </w:tabs>
        <w:spacing w:after="0" w:line="240" w:lineRule="auto"/>
        <w:ind w:firstLine="567"/>
        <w:contextualSpacing/>
        <w:jc w:val="both"/>
        <w:rPr>
          <w:rFonts w:ascii="Times New Roman" w:eastAsia="Calibri" w:hAnsi="Times New Roman" w:cs="Times New Roman"/>
          <w:noProof/>
          <w:color w:val="000000" w:themeColor="text1"/>
          <w:sz w:val="28"/>
          <w:szCs w:val="28"/>
          <w:lang w:val="kk-KZ" w:eastAsia="ru-RU"/>
        </w:rPr>
      </w:pPr>
      <w:r w:rsidRPr="00131F29">
        <w:rPr>
          <w:rFonts w:ascii="Times New Roman" w:eastAsia="Calibri" w:hAnsi="Times New Roman" w:cs="Times New Roman"/>
          <w:color w:val="000000" w:themeColor="text1"/>
          <w:sz w:val="28"/>
          <w:szCs w:val="28"/>
          <w:lang w:val="kk-KZ" w:eastAsia="ru-RU" w:bidi="ru-RU"/>
        </w:rPr>
        <w:t xml:space="preserve"> </w:t>
      </w:r>
      <w:r w:rsidR="00D32A37" w:rsidRPr="00131F29">
        <w:rPr>
          <w:rFonts w:ascii="Times New Roman" w:eastAsia="Calibri" w:hAnsi="Times New Roman" w:cs="Times New Roman"/>
          <w:color w:val="000000" w:themeColor="text1"/>
          <w:sz w:val="28"/>
          <w:szCs w:val="28"/>
          <w:lang w:val="kk-KZ" w:eastAsia="ru-RU" w:bidi="ru-RU"/>
        </w:rPr>
        <w:t>«Олимпиадалық білім беру» оқу процесінде студе</w:t>
      </w:r>
      <w:r w:rsidR="00635F07" w:rsidRPr="00131F29">
        <w:rPr>
          <w:rFonts w:ascii="Times New Roman" w:eastAsia="Calibri" w:hAnsi="Times New Roman" w:cs="Times New Roman"/>
          <w:color w:val="000000" w:themeColor="text1"/>
          <w:sz w:val="28"/>
          <w:szCs w:val="28"/>
          <w:lang w:val="kk-KZ" w:eastAsia="ru-RU" w:bidi="ru-RU"/>
        </w:rPr>
        <w:t>нттердің</w:t>
      </w:r>
      <w:r w:rsidR="00D32A37" w:rsidRPr="00131F29">
        <w:rPr>
          <w:rFonts w:ascii="Times New Roman" w:eastAsia="Calibri" w:hAnsi="Times New Roman" w:cs="Times New Roman"/>
          <w:color w:val="000000" w:themeColor="text1"/>
          <w:sz w:val="28"/>
          <w:szCs w:val="28"/>
          <w:lang w:val="kk-KZ" w:eastAsia="ru-RU" w:bidi="ru-RU"/>
        </w:rPr>
        <w:t xml:space="preserve"> </w:t>
      </w:r>
      <w:r w:rsidR="00FB5BE2" w:rsidRPr="00131F29">
        <w:rPr>
          <w:rFonts w:ascii="Times New Roman" w:eastAsia="Calibri" w:hAnsi="Times New Roman" w:cs="Times New Roman"/>
          <w:color w:val="000000" w:themeColor="text1"/>
          <w:sz w:val="28"/>
          <w:szCs w:val="28"/>
          <w:lang w:val="kk-KZ" w:eastAsia="ru-RU" w:bidi="ru-RU"/>
        </w:rPr>
        <w:t xml:space="preserve">тәжірибелік </w:t>
      </w:r>
      <w:r w:rsidR="00D32A37" w:rsidRPr="00131F29">
        <w:rPr>
          <w:rFonts w:ascii="Times New Roman" w:eastAsia="Calibri" w:hAnsi="Times New Roman" w:cs="Times New Roman"/>
          <w:color w:val="000000" w:themeColor="text1"/>
          <w:sz w:val="28"/>
          <w:szCs w:val="28"/>
          <w:lang w:val="kk-KZ" w:eastAsia="ru-RU" w:bidi="ru-RU"/>
        </w:rPr>
        <w:t>міндеттер мен рөлдік ойындардың нұсқаларын кешенді пайдалану</w:t>
      </w:r>
      <w:r w:rsidR="00635F07" w:rsidRPr="00131F29">
        <w:rPr>
          <w:rFonts w:ascii="Times New Roman" w:eastAsia="Calibri" w:hAnsi="Times New Roman" w:cs="Times New Roman"/>
          <w:color w:val="000000" w:themeColor="text1"/>
          <w:sz w:val="28"/>
          <w:szCs w:val="28"/>
          <w:lang w:val="kk-KZ" w:eastAsia="ru-RU" w:bidi="ru-RU"/>
        </w:rPr>
        <w:t>ға</w:t>
      </w:r>
      <w:r w:rsidR="00FB5BE2" w:rsidRPr="00131F29">
        <w:rPr>
          <w:rFonts w:ascii="Times New Roman" w:eastAsia="Calibri" w:hAnsi="Times New Roman" w:cs="Times New Roman"/>
          <w:color w:val="000000" w:themeColor="text1"/>
          <w:sz w:val="28"/>
          <w:szCs w:val="28"/>
          <w:lang w:val="kk-KZ" w:eastAsia="ru-RU" w:bidi="ru-RU"/>
        </w:rPr>
        <w:t>,</w:t>
      </w:r>
      <w:r w:rsidR="00D32A37" w:rsidRPr="00131F29">
        <w:rPr>
          <w:rFonts w:ascii="Times New Roman" w:eastAsia="Calibri" w:hAnsi="Times New Roman" w:cs="Times New Roman"/>
          <w:color w:val="000000" w:themeColor="text1"/>
          <w:sz w:val="28"/>
          <w:szCs w:val="28"/>
          <w:lang w:val="kk-KZ" w:eastAsia="ru-RU" w:bidi="ru-RU"/>
        </w:rPr>
        <w:t xml:space="preserve"> мектеп және жаттықтырушылар практикасынан өту кезінде балаларды тәрбиелеу үшін о</w:t>
      </w:r>
      <w:r w:rsidR="00635F07" w:rsidRPr="00131F29">
        <w:rPr>
          <w:rFonts w:ascii="Times New Roman" w:eastAsia="Calibri" w:hAnsi="Times New Roman" w:cs="Times New Roman"/>
          <w:color w:val="000000" w:themeColor="text1"/>
          <w:sz w:val="28"/>
          <w:szCs w:val="28"/>
          <w:lang w:val="kk-KZ" w:eastAsia="ru-RU" w:bidi="ru-RU"/>
        </w:rPr>
        <w:t>лимпиадалық білім беру біліктері</w:t>
      </w:r>
      <w:r w:rsidR="00D32A37" w:rsidRPr="00131F29">
        <w:rPr>
          <w:rFonts w:ascii="Times New Roman" w:eastAsia="Calibri" w:hAnsi="Times New Roman" w:cs="Times New Roman"/>
          <w:color w:val="000000" w:themeColor="text1"/>
          <w:sz w:val="28"/>
          <w:szCs w:val="28"/>
          <w:lang w:val="kk-KZ" w:eastAsia="ru-RU" w:bidi="ru-RU"/>
        </w:rPr>
        <w:t xml:space="preserve"> мен дағдыларын бекітуге көп септігін тигізеді. «Олимпиадалық білім беру» оқу процесінде олимпиадалық сабақты құруда, ұйымдастыруда және өткізуде  төменде </w:t>
      </w:r>
      <w:r w:rsidR="00111E48" w:rsidRPr="00131F29">
        <w:rPr>
          <w:rFonts w:ascii="Times New Roman" w:eastAsia="Calibri" w:hAnsi="Times New Roman" w:cs="Times New Roman"/>
          <w:color w:val="000000" w:themeColor="text1"/>
          <w:sz w:val="28"/>
          <w:szCs w:val="28"/>
          <w:lang w:val="kk-KZ" w:eastAsia="ru-RU" w:bidi="ru-RU"/>
        </w:rPr>
        <w:t>12</w:t>
      </w:r>
      <w:r w:rsidR="00455567" w:rsidRPr="00131F29">
        <w:rPr>
          <w:rFonts w:ascii="Times New Roman" w:eastAsia="Calibri" w:hAnsi="Times New Roman" w:cs="Times New Roman"/>
          <w:color w:val="000000" w:themeColor="text1"/>
          <w:sz w:val="28"/>
          <w:szCs w:val="28"/>
          <w:lang w:val="kk-KZ" w:eastAsia="ru-RU" w:bidi="ru-RU"/>
        </w:rPr>
        <w:t xml:space="preserve"> </w:t>
      </w:r>
      <w:r w:rsidR="00D32A37" w:rsidRPr="00131F29">
        <w:rPr>
          <w:rFonts w:ascii="Times New Roman" w:eastAsia="Calibri" w:hAnsi="Times New Roman" w:cs="Times New Roman"/>
          <w:color w:val="000000" w:themeColor="text1"/>
          <w:sz w:val="28"/>
          <w:szCs w:val="28"/>
          <w:lang w:val="kk-KZ" w:eastAsia="ru-RU" w:bidi="ru-RU"/>
        </w:rPr>
        <w:t>суретте кө</w:t>
      </w:r>
      <w:r w:rsidR="00635F07" w:rsidRPr="00131F29">
        <w:rPr>
          <w:rFonts w:ascii="Times New Roman" w:eastAsia="Calibri" w:hAnsi="Times New Roman" w:cs="Times New Roman"/>
          <w:color w:val="000000" w:themeColor="text1"/>
          <w:sz w:val="28"/>
          <w:szCs w:val="28"/>
          <w:lang w:val="kk-KZ" w:eastAsia="ru-RU" w:bidi="ru-RU"/>
        </w:rPr>
        <w:t xml:space="preserve">рсетілген  негізгі </w:t>
      </w:r>
      <w:r w:rsidR="00111E48" w:rsidRPr="00131F29">
        <w:rPr>
          <w:rFonts w:ascii="Times New Roman" w:eastAsia="Calibri" w:hAnsi="Times New Roman" w:cs="Times New Roman"/>
          <w:color w:val="000000" w:themeColor="text1"/>
          <w:sz w:val="28"/>
          <w:szCs w:val="28"/>
          <w:lang w:val="kk-KZ" w:eastAsia="ru-RU" w:bidi="ru-RU"/>
        </w:rPr>
        <w:t xml:space="preserve">құндылықтар мен </w:t>
      </w:r>
      <w:r w:rsidR="00635F07" w:rsidRPr="00131F29">
        <w:rPr>
          <w:rFonts w:ascii="Times New Roman" w:eastAsia="Calibri" w:hAnsi="Times New Roman" w:cs="Times New Roman"/>
          <w:color w:val="000000" w:themeColor="text1"/>
          <w:sz w:val="28"/>
          <w:szCs w:val="28"/>
          <w:lang w:val="kk-KZ" w:eastAsia="ru-RU" w:bidi="ru-RU"/>
        </w:rPr>
        <w:t>қағидаттарға</w:t>
      </w:r>
      <w:r w:rsidR="00D32A37" w:rsidRPr="00131F29">
        <w:rPr>
          <w:rFonts w:ascii="Times New Roman" w:eastAsia="Calibri" w:hAnsi="Times New Roman" w:cs="Times New Roman"/>
          <w:color w:val="000000" w:themeColor="text1"/>
          <w:sz w:val="28"/>
          <w:szCs w:val="28"/>
          <w:lang w:val="kk-KZ" w:eastAsia="ru-RU" w:bidi="ru-RU"/>
        </w:rPr>
        <w:t xml:space="preserve"> сүйендік.</w:t>
      </w:r>
    </w:p>
    <w:p w14:paraId="56AC9A29" w14:textId="08DD7E02" w:rsidR="00D32A37" w:rsidRPr="00131F29" w:rsidRDefault="001D2FEE" w:rsidP="001D2FEE">
      <w:pPr>
        <w:tabs>
          <w:tab w:val="left" w:pos="567"/>
        </w:tabs>
        <w:spacing w:after="0" w:line="240" w:lineRule="auto"/>
        <w:contextualSpacing/>
        <w:jc w:val="center"/>
        <w:rPr>
          <w:rFonts w:ascii="Times New Roman" w:eastAsia="Calibri" w:hAnsi="Times New Roman" w:cs="Times New Roman"/>
          <w:noProof/>
          <w:color w:val="000000" w:themeColor="text1"/>
          <w:sz w:val="28"/>
          <w:szCs w:val="28"/>
          <w:lang w:val="kk-KZ" w:eastAsia="ru-RU"/>
        </w:rPr>
      </w:pPr>
      <w:r w:rsidRPr="00131F29">
        <w:rPr>
          <w:rFonts w:ascii="Times New Roman" w:eastAsia="Calibri" w:hAnsi="Times New Roman" w:cs="Times New Roman"/>
          <w:noProof/>
          <w:color w:val="000000" w:themeColor="text1"/>
          <w:sz w:val="28"/>
          <w:szCs w:val="28"/>
          <w:lang w:eastAsia="ru-RU"/>
        </w:rPr>
        <w:drawing>
          <wp:anchor distT="0" distB="0" distL="114300" distR="114300" simplePos="0" relativeHeight="251668480" behindDoc="0" locked="0" layoutInCell="1" allowOverlap="1" wp14:anchorId="0E5F87FB" wp14:editId="45B69481">
            <wp:simplePos x="0" y="0"/>
            <wp:positionH relativeFrom="column">
              <wp:posOffset>132217</wp:posOffset>
            </wp:positionH>
            <wp:positionV relativeFrom="paragraph">
              <wp:posOffset>140628</wp:posOffset>
            </wp:positionV>
            <wp:extent cx="5938462" cy="4037466"/>
            <wp:effectExtent l="0" t="0" r="5715" b="127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rotWithShape="1">
                    <a:blip r:embed="rId48"/>
                    <a:srcRect t="2837" b="4728"/>
                    <a:stretch/>
                  </pic:blipFill>
                  <pic:spPr bwMode="auto">
                    <a:xfrm>
                      <a:off x="0" y="0"/>
                      <a:ext cx="5938263" cy="4037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A2F754" w14:textId="59C8D698"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noProof/>
          <w:color w:val="000000" w:themeColor="text1"/>
          <w:sz w:val="28"/>
          <w:szCs w:val="28"/>
          <w:lang w:val="kk-KZ" w:eastAsia="ru-RU"/>
        </w:rPr>
      </w:pPr>
    </w:p>
    <w:p w14:paraId="24F72297"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noProof/>
          <w:color w:val="000000" w:themeColor="text1"/>
          <w:sz w:val="28"/>
          <w:szCs w:val="28"/>
          <w:lang w:val="kk-KZ" w:eastAsia="ru-RU"/>
        </w:rPr>
      </w:pPr>
    </w:p>
    <w:p w14:paraId="37F6C2DD"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noProof/>
          <w:color w:val="000000" w:themeColor="text1"/>
          <w:sz w:val="28"/>
          <w:szCs w:val="28"/>
          <w:lang w:val="kk-KZ" w:eastAsia="ru-RU"/>
        </w:rPr>
      </w:pPr>
    </w:p>
    <w:p w14:paraId="109E611E"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noProof/>
          <w:color w:val="000000" w:themeColor="text1"/>
          <w:sz w:val="28"/>
          <w:szCs w:val="28"/>
          <w:lang w:val="kk-KZ" w:eastAsia="ru-RU"/>
        </w:rPr>
      </w:pPr>
    </w:p>
    <w:p w14:paraId="270084A8"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noProof/>
          <w:color w:val="000000" w:themeColor="text1"/>
          <w:sz w:val="28"/>
          <w:szCs w:val="28"/>
          <w:lang w:val="kk-KZ" w:eastAsia="ru-RU"/>
        </w:rPr>
      </w:pPr>
    </w:p>
    <w:p w14:paraId="59EDE2D1"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noProof/>
          <w:color w:val="000000" w:themeColor="text1"/>
          <w:sz w:val="28"/>
          <w:szCs w:val="28"/>
          <w:lang w:val="kk-KZ" w:eastAsia="ru-RU"/>
        </w:rPr>
      </w:pPr>
    </w:p>
    <w:p w14:paraId="16235833"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noProof/>
          <w:color w:val="000000" w:themeColor="text1"/>
          <w:sz w:val="28"/>
          <w:szCs w:val="28"/>
          <w:lang w:val="kk-KZ" w:eastAsia="ru-RU"/>
        </w:rPr>
      </w:pPr>
    </w:p>
    <w:p w14:paraId="64FB620F"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noProof/>
          <w:color w:val="000000" w:themeColor="text1"/>
          <w:sz w:val="28"/>
          <w:szCs w:val="28"/>
          <w:lang w:val="kk-KZ" w:eastAsia="ru-RU"/>
        </w:rPr>
      </w:pPr>
    </w:p>
    <w:p w14:paraId="1AEDC8DF"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noProof/>
          <w:color w:val="000000" w:themeColor="text1"/>
          <w:sz w:val="28"/>
          <w:szCs w:val="28"/>
          <w:lang w:val="kk-KZ" w:eastAsia="ru-RU"/>
        </w:rPr>
      </w:pPr>
    </w:p>
    <w:p w14:paraId="2F3FCA4F"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noProof/>
          <w:color w:val="000000" w:themeColor="text1"/>
          <w:sz w:val="28"/>
          <w:szCs w:val="28"/>
          <w:lang w:val="kk-KZ" w:eastAsia="ru-RU"/>
        </w:rPr>
      </w:pPr>
    </w:p>
    <w:p w14:paraId="3D41147D"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noProof/>
          <w:color w:val="000000" w:themeColor="text1"/>
          <w:sz w:val="28"/>
          <w:szCs w:val="28"/>
          <w:lang w:val="kk-KZ" w:eastAsia="ru-RU"/>
        </w:rPr>
      </w:pPr>
    </w:p>
    <w:p w14:paraId="04BBC672"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noProof/>
          <w:color w:val="000000" w:themeColor="text1"/>
          <w:sz w:val="28"/>
          <w:szCs w:val="28"/>
          <w:lang w:val="kk-KZ" w:eastAsia="ru-RU"/>
        </w:rPr>
      </w:pPr>
    </w:p>
    <w:p w14:paraId="32B8BE62"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noProof/>
          <w:color w:val="000000" w:themeColor="text1"/>
          <w:sz w:val="28"/>
          <w:szCs w:val="28"/>
          <w:lang w:val="kk-KZ" w:eastAsia="ru-RU"/>
        </w:rPr>
      </w:pPr>
    </w:p>
    <w:p w14:paraId="746C8D91"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noProof/>
          <w:color w:val="000000" w:themeColor="text1"/>
          <w:sz w:val="28"/>
          <w:szCs w:val="28"/>
          <w:lang w:val="kk-KZ" w:eastAsia="ru-RU"/>
        </w:rPr>
      </w:pPr>
    </w:p>
    <w:p w14:paraId="037FD6F6"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noProof/>
          <w:color w:val="000000" w:themeColor="text1"/>
          <w:sz w:val="28"/>
          <w:szCs w:val="28"/>
          <w:lang w:val="kk-KZ" w:eastAsia="ru-RU"/>
        </w:rPr>
      </w:pPr>
    </w:p>
    <w:p w14:paraId="5A664267"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noProof/>
          <w:color w:val="000000" w:themeColor="text1"/>
          <w:sz w:val="28"/>
          <w:szCs w:val="28"/>
          <w:lang w:val="kk-KZ" w:eastAsia="ru-RU"/>
        </w:rPr>
      </w:pPr>
    </w:p>
    <w:p w14:paraId="2C7A3082" w14:textId="77777777" w:rsidR="00D32A37" w:rsidRPr="00131F29" w:rsidRDefault="00D32A37" w:rsidP="001D2FEE">
      <w:pPr>
        <w:tabs>
          <w:tab w:val="left" w:pos="567"/>
        </w:tabs>
        <w:spacing w:after="0" w:line="240" w:lineRule="auto"/>
        <w:contextualSpacing/>
        <w:jc w:val="both"/>
        <w:rPr>
          <w:rFonts w:ascii="Times New Roman" w:eastAsia="Calibri" w:hAnsi="Times New Roman" w:cs="Times New Roman"/>
          <w:noProof/>
          <w:color w:val="000000" w:themeColor="text1"/>
          <w:sz w:val="28"/>
          <w:szCs w:val="28"/>
          <w:lang w:val="kk-KZ" w:eastAsia="ru-RU"/>
        </w:rPr>
      </w:pPr>
    </w:p>
    <w:p w14:paraId="66A3B015" w14:textId="77777777" w:rsidR="00D32A37" w:rsidRPr="00131F29" w:rsidRDefault="00D32A37" w:rsidP="000E60F0">
      <w:pPr>
        <w:tabs>
          <w:tab w:val="left" w:pos="567"/>
        </w:tabs>
        <w:spacing w:after="0" w:line="240" w:lineRule="auto"/>
        <w:ind w:firstLine="567"/>
        <w:contextualSpacing/>
        <w:jc w:val="center"/>
        <w:rPr>
          <w:rFonts w:ascii="Times New Roman" w:eastAsia="Calibri" w:hAnsi="Times New Roman" w:cs="Times New Roman"/>
          <w:noProof/>
          <w:color w:val="000000" w:themeColor="text1"/>
          <w:sz w:val="28"/>
          <w:szCs w:val="28"/>
          <w:lang w:val="kk-KZ" w:eastAsia="ru-RU"/>
        </w:rPr>
      </w:pPr>
      <w:r w:rsidRPr="00131F29">
        <w:rPr>
          <w:rFonts w:ascii="Times New Roman" w:eastAsia="Calibri" w:hAnsi="Times New Roman" w:cs="Times New Roman"/>
          <w:noProof/>
          <w:color w:val="000000" w:themeColor="text1"/>
          <w:sz w:val="28"/>
          <w:szCs w:val="28"/>
          <w:lang w:val="kk-KZ" w:eastAsia="ru-RU"/>
        </w:rPr>
        <w:t>Сурет 1</w:t>
      </w:r>
      <w:r w:rsidR="009041DD" w:rsidRPr="00131F29">
        <w:rPr>
          <w:rFonts w:ascii="Times New Roman" w:eastAsia="Calibri" w:hAnsi="Times New Roman" w:cs="Times New Roman"/>
          <w:noProof/>
          <w:color w:val="000000" w:themeColor="text1"/>
          <w:sz w:val="28"/>
          <w:szCs w:val="28"/>
          <w:lang w:val="kk-KZ" w:eastAsia="ru-RU"/>
        </w:rPr>
        <w:t>1</w:t>
      </w:r>
      <w:r w:rsidRPr="00131F29">
        <w:rPr>
          <w:rFonts w:ascii="Times New Roman" w:eastAsia="Calibri" w:hAnsi="Times New Roman" w:cs="Times New Roman"/>
          <w:noProof/>
          <w:color w:val="000000" w:themeColor="text1"/>
          <w:sz w:val="28"/>
          <w:szCs w:val="28"/>
          <w:lang w:val="kk-KZ" w:eastAsia="ru-RU"/>
        </w:rPr>
        <w:t xml:space="preserve"> - Олимпиадалық сабақты құрудың, ұйымдастырудың және өткізудің негізгі қағидаттары</w:t>
      </w:r>
    </w:p>
    <w:p w14:paraId="30A7130F" w14:textId="77777777" w:rsidR="00740AC6" w:rsidRPr="00131F29" w:rsidRDefault="00740AC6" w:rsidP="000E60F0">
      <w:pPr>
        <w:tabs>
          <w:tab w:val="left" w:pos="567"/>
        </w:tabs>
        <w:spacing w:after="0" w:line="240" w:lineRule="auto"/>
        <w:ind w:firstLine="567"/>
        <w:contextualSpacing/>
        <w:jc w:val="center"/>
        <w:rPr>
          <w:rFonts w:ascii="Times New Roman" w:eastAsia="Calibri" w:hAnsi="Times New Roman" w:cs="Times New Roman"/>
          <w:noProof/>
          <w:color w:val="000000" w:themeColor="text1"/>
          <w:sz w:val="28"/>
          <w:szCs w:val="28"/>
          <w:lang w:val="kk-KZ" w:eastAsia="ru-RU"/>
        </w:rPr>
      </w:pPr>
    </w:p>
    <w:p w14:paraId="537BC584" w14:textId="5E9C9899" w:rsidR="00111E48" w:rsidRPr="00131F29" w:rsidRDefault="00111E48" w:rsidP="00111E48">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Сурет 12 – Олимпиадалық құндылықтар мен қағидалар</w:t>
      </w:r>
    </w:p>
    <w:p w14:paraId="08DD8324" w14:textId="77777777" w:rsidR="00111E48" w:rsidRPr="00131F29" w:rsidRDefault="00111E48" w:rsidP="001D2FEE">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4DF28093" w14:textId="5A31CE50" w:rsidR="001D2FEE" w:rsidRPr="00131F29" w:rsidRDefault="001D2FEE" w:rsidP="001D2FEE">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Олимпиадалық сабақтың </w:t>
      </w:r>
      <w:r w:rsidR="00FB5BE2" w:rsidRPr="00131F29">
        <w:rPr>
          <w:rFonts w:ascii="Times New Roman" w:eastAsia="Calibri" w:hAnsi="Times New Roman" w:cs="Times New Roman"/>
          <w:color w:val="000000" w:themeColor="text1"/>
          <w:sz w:val="28"/>
          <w:szCs w:val="28"/>
          <w:lang w:val="kk-KZ" w:eastAsia="ru-RU" w:bidi="ru-RU"/>
        </w:rPr>
        <w:t xml:space="preserve">белсенділігін </w:t>
      </w:r>
      <w:r w:rsidRPr="00131F29">
        <w:rPr>
          <w:rFonts w:ascii="Times New Roman" w:eastAsia="Calibri" w:hAnsi="Times New Roman" w:cs="Times New Roman"/>
          <w:color w:val="000000" w:themeColor="text1"/>
          <w:sz w:val="28"/>
          <w:szCs w:val="28"/>
          <w:lang w:val="kk-KZ" w:eastAsia="ru-RU" w:bidi="ru-RU"/>
        </w:rPr>
        <w:t>викториналар, конкурстар, іскерлік ойындар, командалардағы жұмыстар, олимпиадалық зияткерлік ойындар,  олимпиада спортшыларымен кезде</w:t>
      </w:r>
      <w:r w:rsidR="00FB5BE2" w:rsidRPr="00131F29">
        <w:rPr>
          <w:rFonts w:ascii="Times New Roman" w:eastAsia="Calibri" w:hAnsi="Times New Roman" w:cs="Times New Roman"/>
          <w:color w:val="000000" w:themeColor="text1"/>
          <w:sz w:val="28"/>
          <w:szCs w:val="28"/>
          <w:lang w:val="kk-KZ" w:eastAsia="ru-RU" w:bidi="ru-RU"/>
        </w:rPr>
        <w:t xml:space="preserve">сулер өткізу арқылы арттырдық. </w:t>
      </w:r>
      <w:r w:rsidRPr="00131F29">
        <w:rPr>
          <w:rFonts w:ascii="Times New Roman" w:eastAsia="Calibri" w:hAnsi="Times New Roman" w:cs="Times New Roman"/>
          <w:color w:val="000000" w:themeColor="text1"/>
          <w:sz w:val="28"/>
          <w:szCs w:val="28"/>
          <w:lang w:val="kk-KZ" w:eastAsia="ru-RU" w:bidi="ru-RU"/>
        </w:rPr>
        <w:t xml:space="preserve">Сабақ </w:t>
      </w:r>
      <w:r w:rsidRPr="00131F29">
        <w:rPr>
          <w:rFonts w:ascii="Times New Roman" w:eastAsia="Calibri" w:hAnsi="Times New Roman" w:cs="Times New Roman"/>
          <w:color w:val="000000" w:themeColor="text1"/>
          <w:sz w:val="28"/>
          <w:szCs w:val="28"/>
          <w:lang w:val="kk-KZ" w:eastAsia="ru-RU" w:bidi="ru-RU"/>
        </w:rPr>
        <w:lastRenderedPageBreak/>
        <w:t>барысында әртүрлі әдістер мен әдістерді оңтайлы түрде біріктіру, сабақтың эмоционалды болуына септігін тигізеді.</w:t>
      </w:r>
    </w:p>
    <w:p w14:paraId="1AF6BA50" w14:textId="57FF7F93" w:rsidR="00AE34A0" w:rsidRPr="00131F29" w:rsidRDefault="00D32A37" w:rsidP="00B2733B">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Ол</w:t>
      </w:r>
      <w:r w:rsidR="0052097E" w:rsidRPr="00131F29">
        <w:rPr>
          <w:rFonts w:ascii="Times New Roman" w:eastAsia="Calibri" w:hAnsi="Times New Roman" w:cs="Times New Roman"/>
          <w:color w:val="000000" w:themeColor="text1"/>
          <w:sz w:val="28"/>
          <w:szCs w:val="28"/>
          <w:lang w:val="kk-KZ" w:eastAsia="ru-RU" w:bidi="ru-RU"/>
        </w:rPr>
        <w:t xml:space="preserve">импиадалық сабақтың өзектілігі </w:t>
      </w:r>
      <w:r w:rsidRPr="00131F29">
        <w:rPr>
          <w:rFonts w:ascii="Times New Roman" w:eastAsia="Calibri" w:hAnsi="Times New Roman" w:cs="Times New Roman"/>
          <w:color w:val="000000" w:themeColor="text1"/>
          <w:sz w:val="28"/>
          <w:szCs w:val="28"/>
          <w:lang w:val="kk-KZ" w:eastAsia="ru-RU" w:bidi="ru-RU"/>
        </w:rPr>
        <w:t>олимпиадалық қозғалыстағы қазақстандық  ұлы спортшыла</w:t>
      </w:r>
      <w:r w:rsidR="00635F07" w:rsidRPr="00131F29">
        <w:rPr>
          <w:rFonts w:ascii="Times New Roman" w:eastAsia="Calibri" w:hAnsi="Times New Roman" w:cs="Times New Roman"/>
          <w:color w:val="000000" w:themeColor="text1"/>
          <w:sz w:val="28"/>
          <w:szCs w:val="28"/>
          <w:lang w:val="kk-KZ" w:eastAsia="ru-RU" w:bidi="ru-RU"/>
        </w:rPr>
        <w:t>р, чемпиондар мысалында дамуда</w:t>
      </w:r>
      <w:r w:rsidRPr="00131F29">
        <w:rPr>
          <w:rFonts w:ascii="Times New Roman" w:eastAsia="Calibri" w:hAnsi="Times New Roman" w:cs="Times New Roman"/>
          <w:color w:val="000000" w:themeColor="text1"/>
          <w:sz w:val="28"/>
          <w:szCs w:val="28"/>
          <w:lang w:val="kk-KZ" w:eastAsia="ru-RU" w:bidi="ru-RU"/>
        </w:rPr>
        <w:t xml:space="preserve"> және спортпен шұғылдану кезінде дамуы керек жеке қасиеттер, олимпиадалық құндылықтар туралы болды. </w:t>
      </w:r>
      <w:r w:rsidR="00AE34A0" w:rsidRPr="00131F29">
        <w:rPr>
          <w:rFonts w:ascii="Times New Roman" w:eastAsia="Calibri" w:hAnsi="Times New Roman" w:cs="Times New Roman"/>
          <w:color w:val="000000" w:themeColor="text1"/>
          <w:sz w:val="28"/>
          <w:szCs w:val="28"/>
          <w:lang w:val="kk-KZ" w:eastAsia="ru-RU" w:bidi="ru-RU"/>
        </w:rPr>
        <w:t xml:space="preserve">Төменде </w:t>
      </w:r>
      <w:r w:rsidR="00B2733B" w:rsidRPr="00131F29">
        <w:rPr>
          <w:rFonts w:ascii="Times New Roman" w:eastAsia="Calibri" w:hAnsi="Times New Roman" w:cs="Times New Roman"/>
          <w:color w:val="000000" w:themeColor="text1"/>
          <w:sz w:val="28"/>
          <w:szCs w:val="28"/>
          <w:lang w:val="kk-KZ" w:eastAsia="ru-RU" w:bidi="ru-RU"/>
        </w:rPr>
        <w:t xml:space="preserve">«Олимпиада және олимпиада қозғалысы» деп аталатын сабақ үлгісін келтірдік. </w:t>
      </w:r>
    </w:p>
    <w:p w14:paraId="06564DDB" w14:textId="76634D24" w:rsidR="00AE34A0" w:rsidRPr="00131F29" w:rsidRDefault="00AE34A0" w:rsidP="00AE34A0">
      <w:pPr>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Тақырыбы: Олимпиада және олимпиада қозғалысы</w:t>
      </w:r>
      <w:r w:rsidR="00CA22A5" w:rsidRPr="00131F29">
        <w:rPr>
          <w:rFonts w:ascii="Times New Roman" w:eastAsia="Times New Roman" w:hAnsi="Times New Roman" w:cs="Times New Roman"/>
          <w:color w:val="000000" w:themeColor="text1"/>
          <w:sz w:val="28"/>
          <w:szCs w:val="28"/>
          <w:lang w:val="kk-KZ" w:eastAsia="ru-RU"/>
        </w:rPr>
        <w:t>.</w:t>
      </w:r>
    </w:p>
    <w:p w14:paraId="37F58647" w14:textId="2009D54B" w:rsidR="00AE34A0" w:rsidRPr="00131F29" w:rsidRDefault="00CA22A5" w:rsidP="00AE34A0">
      <w:pPr>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Мақсаты: Студенттердің </w:t>
      </w:r>
      <w:r w:rsidR="00AE34A0" w:rsidRPr="00131F29">
        <w:rPr>
          <w:rFonts w:ascii="Times New Roman" w:eastAsia="Times New Roman" w:hAnsi="Times New Roman" w:cs="Times New Roman"/>
          <w:color w:val="000000" w:themeColor="text1"/>
          <w:sz w:val="28"/>
          <w:szCs w:val="28"/>
          <w:lang w:val="kk-KZ" w:eastAsia="ru-RU"/>
        </w:rPr>
        <w:t>олимпиадалық білім беру саласындағы білімдерін кеңейту.</w:t>
      </w:r>
    </w:p>
    <w:p w14:paraId="612D22B7"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Міндеттері: </w:t>
      </w:r>
    </w:p>
    <w:p w14:paraId="1B99A6EA" w14:textId="78C97605" w:rsidR="00AE34A0" w:rsidRPr="00131F29" w:rsidRDefault="00AE34A0" w:rsidP="00AE34A0">
      <w:pPr>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Олимпиада</w:t>
      </w:r>
      <w:r w:rsidR="0089793E">
        <w:rPr>
          <w:rFonts w:ascii="Times New Roman" w:eastAsia="Times New Roman" w:hAnsi="Times New Roman" w:cs="Times New Roman"/>
          <w:color w:val="000000" w:themeColor="text1"/>
          <w:sz w:val="28"/>
          <w:szCs w:val="28"/>
          <w:lang w:val="kk-KZ" w:eastAsia="ru-RU"/>
        </w:rPr>
        <w:t>лық</w:t>
      </w:r>
      <w:r w:rsidRPr="00131F29">
        <w:rPr>
          <w:rFonts w:ascii="Times New Roman" w:eastAsia="Times New Roman" w:hAnsi="Times New Roman" w:cs="Times New Roman"/>
          <w:color w:val="000000" w:themeColor="text1"/>
          <w:sz w:val="28"/>
          <w:szCs w:val="28"/>
          <w:lang w:val="kk-KZ" w:eastAsia="ru-RU"/>
        </w:rPr>
        <w:t xml:space="preserve"> </w:t>
      </w:r>
      <w:r w:rsidR="0089793E" w:rsidRPr="0089793E">
        <w:rPr>
          <w:rFonts w:ascii="Times New Roman" w:eastAsia="Times New Roman" w:hAnsi="Times New Roman" w:cs="Times New Roman"/>
          <w:color w:val="000000" w:themeColor="text1"/>
          <w:sz w:val="28"/>
          <w:szCs w:val="28"/>
          <w:lang w:val="kk-KZ" w:eastAsia="ru-RU"/>
        </w:rPr>
        <w:t>үлгілерді</w:t>
      </w:r>
      <w:r w:rsidRPr="00131F29">
        <w:rPr>
          <w:rFonts w:ascii="Times New Roman" w:eastAsia="Times New Roman" w:hAnsi="Times New Roman" w:cs="Times New Roman"/>
          <w:color w:val="000000" w:themeColor="text1"/>
          <w:sz w:val="28"/>
          <w:szCs w:val="28"/>
          <w:lang w:val="kk-KZ" w:eastAsia="ru-RU"/>
        </w:rPr>
        <w:t>, олимпиадалық дәстүрлері және олимпиадалық қозғалысты дамыту туралы білім деңгейін арттыру;</w:t>
      </w:r>
    </w:p>
    <w:p w14:paraId="70A53014"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color w:val="000000" w:themeColor="text1"/>
          <w:sz w:val="28"/>
          <w:szCs w:val="28"/>
          <w:lang w:eastAsia="ru-RU"/>
        </w:rPr>
      </w:pPr>
      <w:r w:rsidRPr="00131F29">
        <w:rPr>
          <w:rFonts w:ascii="Times New Roman" w:eastAsia="Times New Roman" w:hAnsi="Times New Roman" w:cs="Times New Roman"/>
          <w:color w:val="000000" w:themeColor="text1"/>
          <w:sz w:val="28"/>
          <w:szCs w:val="28"/>
          <w:lang w:eastAsia="ru-RU"/>
        </w:rPr>
        <w:t xml:space="preserve">Олимпиада </w:t>
      </w:r>
      <w:proofErr w:type="spellStart"/>
      <w:r w:rsidRPr="00131F29">
        <w:rPr>
          <w:rFonts w:ascii="Times New Roman" w:eastAsia="Times New Roman" w:hAnsi="Times New Roman" w:cs="Times New Roman"/>
          <w:color w:val="000000" w:themeColor="text1"/>
          <w:sz w:val="28"/>
          <w:szCs w:val="28"/>
          <w:lang w:eastAsia="ru-RU"/>
        </w:rPr>
        <w:t>қозғалысы</w:t>
      </w:r>
      <w:proofErr w:type="spellEnd"/>
      <w:r w:rsidRPr="00131F29">
        <w:rPr>
          <w:rFonts w:ascii="Times New Roman" w:eastAsia="Times New Roman" w:hAnsi="Times New Roman" w:cs="Times New Roman"/>
          <w:color w:val="000000" w:themeColor="text1"/>
          <w:sz w:val="28"/>
          <w:szCs w:val="28"/>
          <w:lang w:val="kk-KZ" w:eastAsia="ru-RU"/>
        </w:rPr>
        <w:t xml:space="preserve"> мен</w:t>
      </w:r>
      <w:r w:rsidRPr="00131F29">
        <w:rPr>
          <w:rFonts w:ascii="Times New Roman" w:eastAsia="Times New Roman" w:hAnsi="Times New Roman" w:cs="Times New Roman"/>
          <w:color w:val="000000" w:themeColor="text1"/>
          <w:sz w:val="28"/>
          <w:szCs w:val="28"/>
          <w:lang w:eastAsia="ru-RU"/>
        </w:rPr>
        <w:t xml:space="preserve"> </w:t>
      </w:r>
      <w:proofErr w:type="spellStart"/>
      <w:r w:rsidRPr="00131F29">
        <w:rPr>
          <w:rFonts w:ascii="Times New Roman" w:eastAsia="Times New Roman" w:hAnsi="Times New Roman" w:cs="Times New Roman"/>
          <w:color w:val="000000" w:themeColor="text1"/>
          <w:sz w:val="28"/>
          <w:szCs w:val="28"/>
          <w:lang w:eastAsia="ru-RU"/>
        </w:rPr>
        <w:t>дене</w:t>
      </w:r>
      <w:proofErr w:type="spellEnd"/>
      <w:r w:rsidRPr="00131F29">
        <w:rPr>
          <w:rFonts w:ascii="Times New Roman" w:eastAsia="Times New Roman" w:hAnsi="Times New Roman" w:cs="Times New Roman"/>
          <w:color w:val="000000" w:themeColor="text1"/>
          <w:sz w:val="28"/>
          <w:szCs w:val="28"/>
          <w:lang w:eastAsia="ru-RU"/>
        </w:rPr>
        <w:t xml:space="preserve"> </w:t>
      </w:r>
      <w:proofErr w:type="spellStart"/>
      <w:r w:rsidRPr="00131F29">
        <w:rPr>
          <w:rFonts w:ascii="Times New Roman" w:eastAsia="Times New Roman" w:hAnsi="Times New Roman" w:cs="Times New Roman"/>
          <w:color w:val="000000" w:themeColor="text1"/>
          <w:sz w:val="28"/>
          <w:szCs w:val="28"/>
          <w:lang w:eastAsia="ru-RU"/>
        </w:rPr>
        <w:t>шынықтыру</w:t>
      </w:r>
      <w:proofErr w:type="spellEnd"/>
      <w:r w:rsidRPr="00131F29">
        <w:rPr>
          <w:rFonts w:ascii="Times New Roman" w:eastAsia="Times New Roman" w:hAnsi="Times New Roman" w:cs="Times New Roman"/>
          <w:color w:val="000000" w:themeColor="text1"/>
          <w:sz w:val="28"/>
          <w:szCs w:val="28"/>
          <w:lang w:eastAsia="ru-RU"/>
        </w:rPr>
        <w:t xml:space="preserve"> мен </w:t>
      </w:r>
      <w:proofErr w:type="spellStart"/>
      <w:r w:rsidRPr="00131F29">
        <w:rPr>
          <w:rFonts w:ascii="Times New Roman" w:eastAsia="Times New Roman" w:hAnsi="Times New Roman" w:cs="Times New Roman"/>
          <w:color w:val="000000" w:themeColor="text1"/>
          <w:sz w:val="28"/>
          <w:szCs w:val="28"/>
          <w:lang w:eastAsia="ru-RU"/>
        </w:rPr>
        <w:t>спортты</w:t>
      </w:r>
      <w:proofErr w:type="spellEnd"/>
      <w:r w:rsidRPr="00131F29">
        <w:rPr>
          <w:rFonts w:ascii="Times New Roman" w:eastAsia="Times New Roman" w:hAnsi="Times New Roman" w:cs="Times New Roman"/>
          <w:color w:val="000000" w:themeColor="text1"/>
          <w:sz w:val="28"/>
          <w:szCs w:val="28"/>
          <w:lang w:eastAsia="ru-RU"/>
        </w:rPr>
        <w:t xml:space="preserve"> </w:t>
      </w:r>
      <w:proofErr w:type="spellStart"/>
      <w:r w:rsidRPr="00131F29">
        <w:rPr>
          <w:rFonts w:ascii="Times New Roman" w:eastAsia="Times New Roman" w:hAnsi="Times New Roman" w:cs="Times New Roman"/>
          <w:color w:val="000000" w:themeColor="text1"/>
          <w:sz w:val="28"/>
          <w:szCs w:val="28"/>
          <w:lang w:eastAsia="ru-RU"/>
        </w:rPr>
        <w:t>насихаттау</w:t>
      </w:r>
      <w:proofErr w:type="spellEnd"/>
      <w:r w:rsidRPr="00131F29">
        <w:rPr>
          <w:rFonts w:ascii="Times New Roman" w:eastAsia="Times New Roman" w:hAnsi="Times New Roman" w:cs="Times New Roman"/>
          <w:color w:val="000000" w:themeColor="text1"/>
          <w:sz w:val="28"/>
          <w:szCs w:val="28"/>
          <w:lang w:eastAsia="ru-RU"/>
        </w:rPr>
        <w:t>;</w:t>
      </w:r>
    </w:p>
    <w:p w14:paraId="0C325DA3"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color w:val="000000" w:themeColor="text1"/>
          <w:sz w:val="28"/>
          <w:szCs w:val="28"/>
          <w:lang w:eastAsia="ru-RU"/>
        </w:rPr>
      </w:pPr>
      <w:r w:rsidRPr="00131F29">
        <w:rPr>
          <w:rFonts w:ascii="Times New Roman" w:eastAsia="Times New Roman" w:hAnsi="Times New Roman" w:cs="Times New Roman"/>
          <w:color w:val="000000" w:themeColor="text1"/>
          <w:sz w:val="28"/>
          <w:szCs w:val="28"/>
          <w:lang w:val="kk-KZ" w:eastAsia="ru-RU"/>
        </w:rPr>
        <w:t>С</w:t>
      </w:r>
      <w:proofErr w:type="spellStart"/>
      <w:r w:rsidRPr="00131F29">
        <w:rPr>
          <w:rFonts w:ascii="Times New Roman" w:eastAsia="Times New Roman" w:hAnsi="Times New Roman" w:cs="Times New Roman"/>
          <w:color w:val="000000" w:themeColor="text1"/>
          <w:sz w:val="28"/>
          <w:szCs w:val="28"/>
          <w:lang w:eastAsia="ru-RU"/>
        </w:rPr>
        <w:t>алауатты</w:t>
      </w:r>
      <w:proofErr w:type="spellEnd"/>
      <w:r w:rsidRPr="00131F29">
        <w:rPr>
          <w:rFonts w:ascii="Times New Roman" w:eastAsia="Times New Roman" w:hAnsi="Times New Roman" w:cs="Times New Roman"/>
          <w:color w:val="000000" w:themeColor="text1"/>
          <w:sz w:val="28"/>
          <w:szCs w:val="28"/>
          <w:lang w:eastAsia="ru-RU"/>
        </w:rPr>
        <w:t xml:space="preserve"> </w:t>
      </w:r>
      <w:proofErr w:type="spellStart"/>
      <w:r w:rsidRPr="00131F29">
        <w:rPr>
          <w:rFonts w:ascii="Times New Roman" w:eastAsia="Times New Roman" w:hAnsi="Times New Roman" w:cs="Times New Roman"/>
          <w:color w:val="000000" w:themeColor="text1"/>
          <w:sz w:val="28"/>
          <w:szCs w:val="28"/>
          <w:lang w:eastAsia="ru-RU"/>
        </w:rPr>
        <w:t>өмір</w:t>
      </w:r>
      <w:proofErr w:type="spellEnd"/>
      <w:r w:rsidRPr="00131F29">
        <w:rPr>
          <w:rFonts w:ascii="Times New Roman" w:eastAsia="Times New Roman" w:hAnsi="Times New Roman" w:cs="Times New Roman"/>
          <w:color w:val="000000" w:themeColor="text1"/>
          <w:sz w:val="28"/>
          <w:szCs w:val="28"/>
          <w:lang w:eastAsia="ru-RU"/>
        </w:rPr>
        <w:t xml:space="preserve"> </w:t>
      </w:r>
      <w:proofErr w:type="spellStart"/>
      <w:r w:rsidRPr="00131F29">
        <w:rPr>
          <w:rFonts w:ascii="Times New Roman" w:eastAsia="Times New Roman" w:hAnsi="Times New Roman" w:cs="Times New Roman"/>
          <w:color w:val="000000" w:themeColor="text1"/>
          <w:sz w:val="28"/>
          <w:szCs w:val="28"/>
          <w:lang w:eastAsia="ru-RU"/>
        </w:rPr>
        <w:t>салтын</w:t>
      </w:r>
      <w:proofErr w:type="spellEnd"/>
      <w:r w:rsidRPr="00131F29">
        <w:rPr>
          <w:rFonts w:ascii="Times New Roman" w:eastAsia="Times New Roman" w:hAnsi="Times New Roman" w:cs="Times New Roman"/>
          <w:color w:val="000000" w:themeColor="text1"/>
          <w:sz w:val="28"/>
          <w:szCs w:val="28"/>
          <w:lang w:eastAsia="ru-RU"/>
        </w:rPr>
        <w:t xml:space="preserve"> </w:t>
      </w:r>
      <w:proofErr w:type="spellStart"/>
      <w:r w:rsidRPr="00131F29">
        <w:rPr>
          <w:rFonts w:ascii="Times New Roman" w:eastAsia="Times New Roman" w:hAnsi="Times New Roman" w:cs="Times New Roman"/>
          <w:color w:val="000000" w:themeColor="text1"/>
          <w:sz w:val="28"/>
          <w:szCs w:val="28"/>
          <w:lang w:eastAsia="ru-RU"/>
        </w:rPr>
        <w:t>насихаттау</w:t>
      </w:r>
      <w:proofErr w:type="spellEnd"/>
      <w:r w:rsidRPr="00131F29">
        <w:rPr>
          <w:rFonts w:ascii="Times New Roman" w:eastAsia="Times New Roman" w:hAnsi="Times New Roman" w:cs="Times New Roman"/>
          <w:color w:val="000000" w:themeColor="text1"/>
          <w:sz w:val="28"/>
          <w:szCs w:val="28"/>
          <w:lang w:eastAsia="ru-RU"/>
        </w:rPr>
        <w:t>;</w:t>
      </w:r>
    </w:p>
    <w:p w14:paraId="22CE17FD" w14:textId="1E7DC3A7" w:rsidR="00AE34A0" w:rsidRPr="00131F29" w:rsidRDefault="00CA22A5" w:rsidP="00B2733B">
      <w:pPr>
        <w:spacing w:after="0" w:line="240" w:lineRule="auto"/>
        <w:ind w:firstLine="567"/>
        <w:contextualSpacing/>
        <w:jc w:val="both"/>
        <w:rPr>
          <w:rFonts w:ascii="Times New Roman" w:eastAsia="Times New Roman" w:hAnsi="Times New Roman" w:cs="Times New Roman"/>
          <w:color w:val="000000" w:themeColor="text1"/>
          <w:sz w:val="28"/>
          <w:szCs w:val="28"/>
          <w:lang w:eastAsia="ru-RU"/>
        </w:rPr>
      </w:pPr>
      <w:r w:rsidRPr="00131F29">
        <w:rPr>
          <w:rFonts w:ascii="Times New Roman" w:eastAsia="Times New Roman" w:hAnsi="Times New Roman" w:cs="Times New Roman"/>
          <w:color w:val="000000" w:themeColor="text1"/>
          <w:sz w:val="28"/>
          <w:szCs w:val="28"/>
          <w:lang w:val="kk-KZ" w:eastAsia="ru-RU"/>
        </w:rPr>
        <w:t>Студенттерді</w:t>
      </w:r>
      <w:r w:rsidR="00AE34A0" w:rsidRPr="00131F29">
        <w:rPr>
          <w:rFonts w:ascii="Times New Roman" w:eastAsia="Times New Roman" w:hAnsi="Times New Roman" w:cs="Times New Roman"/>
          <w:color w:val="000000" w:themeColor="text1"/>
          <w:sz w:val="28"/>
          <w:szCs w:val="28"/>
          <w:lang w:eastAsia="ru-RU"/>
        </w:rPr>
        <w:t xml:space="preserve"> </w:t>
      </w:r>
      <w:proofErr w:type="spellStart"/>
      <w:r w:rsidR="00AE34A0" w:rsidRPr="00131F29">
        <w:rPr>
          <w:rFonts w:ascii="Times New Roman" w:eastAsia="Times New Roman" w:hAnsi="Times New Roman" w:cs="Times New Roman"/>
          <w:color w:val="000000" w:themeColor="text1"/>
          <w:sz w:val="28"/>
          <w:szCs w:val="28"/>
          <w:lang w:eastAsia="ru-RU"/>
        </w:rPr>
        <w:t>дене</w:t>
      </w:r>
      <w:proofErr w:type="spellEnd"/>
      <w:r w:rsidR="00AE34A0" w:rsidRPr="00131F29">
        <w:rPr>
          <w:rFonts w:ascii="Times New Roman" w:eastAsia="Times New Roman" w:hAnsi="Times New Roman" w:cs="Times New Roman"/>
          <w:color w:val="000000" w:themeColor="text1"/>
          <w:sz w:val="28"/>
          <w:szCs w:val="28"/>
          <w:lang w:eastAsia="ru-RU"/>
        </w:rPr>
        <w:t xml:space="preserve"> </w:t>
      </w:r>
      <w:proofErr w:type="spellStart"/>
      <w:r w:rsidR="00AE34A0" w:rsidRPr="00131F29">
        <w:rPr>
          <w:rFonts w:ascii="Times New Roman" w:eastAsia="Times New Roman" w:hAnsi="Times New Roman" w:cs="Times New Roman"/>
          <w:color w:val="000000" w:themeColor="text1"/>
          <w:sz w:val="28"/>
          <w:szCs w:val="28"/>
          <w:lang w:eastAsia="ru-RU"/>
        </w:rPr>
        <w:t>шынықтыру</w:t>
      </w:r>
      <w:proofErr w:type="spellEnd"/>
      <w:r w:rsidR="00AE34A0" w:rsidRPr="00131F29">
        <w:rPr>
          <w:rFonts w:ascii="Times New Roman" w:eastAsia="Times New Roman" w:hAnsi="Times New Roman" w:cs="Times New Roman"/>
          <w:color w:val="000000" w:themeColor="text1"/>
          <w:sz w:val="28"/>
          <w:szCs w:val="28"/>
          <w:lang w:eastAsia="ru-RU"/>
        </w:rPr>
        <w:t xml:space="preserve"> </w:t>
      </w:r>
      <w:proofErr w:type="spellStart"/>
      <w:r w:rsidR="00AE34A0" w:rsidRPr="00131F29">
        <w:rPr>
          <w:rFonts w:ascii="Times New Roman" w:eastAsia="Times New Roman" w:hAnsi="Times New Roman" w:cs="Times New Roman"/>
          <w:color w:val="000000" w:themeColor="text1"/>
          <w:sz w:val="28"/>
          <w:szCs w:val="28"/>
          <w:lang w:eastAsia="ru-RU"/>
        </w:rPr>
        <w:t>және</w:t>
      </w:r>
      <w:proofErr w:type="spellEnd"/>
      <w:r w:rsidR="00AE34A0" w:rsidRPr="00131F29">
        <w:rPr>
          <w:rFonts w:ascii="Times New Roman" w:eastAsia="Times New Roman" w:hAnsi="Times New Roman" w:cs="Times New Roman"/>
          <w:color w:val="000000" w:themeColor="text1"/>
          <w:sz w:val="28"/>
          <w:szCs w:val="28"/>
          <w:lang w:eastAsia="ru-RU"/>
        </w:rPr>
        <w:t xml:space="preserve"> </w:t>
      </w:r>
      <w:proofErr w:type="spellStart"/>
      <w:r w:rsidR="00AE34A0" w:rsidRPr="00131F29">
        <w:rPr>
          <w:rFonts w:ascii="Times New Roman" w:eastAsia="Times New Roman" w:hAnsi="Times New Roman" w:cs="Times New Roman"/>
          <w:color w:val="000000" w:themeColor="text1"/>
          <w:sz w:val="28"/>
          <w:szCs w:val="28"/>
          <w:lang w:eastAsia="ru-RU"/>
        </w:rPr>
        <w:t>спортпен</w:t>
      </w:r>
      <w:proofErr w:type="spellEnd"/>
      <w:r w:rsidR="00AE34A0" w:rsidRPr="00131F29">
        <w:rPr>
          <w:rFonts w:ascii="Times New Roman" w:eastAsia="Times New Roman" w:hAnsi="Times New Roman" w:cs="Times New Roman"/>
          <w:color w:val="000000" w:themeColor="text1"/>
          <w:sz w:val="28"/>
          <w:szCs w:val="28"/>
          <w:lang w:eastAsia="ru-RU"/>
        </w:rPr>
        <w:t xml:space="preserve"> </w:t>
      </w:r>
      <w:proofErr w:type="spellStart"/>
      <w:r w:rsidR="00AE34A0" w:rsidRPr="00131F29">
        <w:rPr>
          <w:rFonts w:ascii="Times New Roman" w:eastAsia="Times New Roman" w:hAnsi="Times New Roman" w:cs="Times New Roman"/>
          <w:color w:val="000000" w:themeColor="text1"/>
          <w:sz w:val="28"/>
          <w:szCs w:val="28"/>
          <w:lang w:eastAsia="ru-RU"/>
        </w:rPr>
        <w:t>айналысуға</w:t>
      </w:r>
      <w:proofErr w:type="spellEnd"/>
      <w:r w:rsidR="00AE34A0" w:rsidRPr="00131F29">
        <w:rPr>
          <w:rFonts w:ascii="Times New Roman" w:eastAsia="Times New Roman" w:hAnsi="Times New Roman" w:cs="Times New Roman"/>
          <w:color w:val="000000" w:themeColor="text1"/>
          <w:sz w:val="28"/>
          <w:szCs w:val="28"/>
          <w:lang w:eastAsia="ru-RU"/>
        </w:rPr>
        <w:t xml:space="preserve"> </w:t>
      </w:r>
      <w:proofErr w:type="spellStart"/>
      <w:r w:rsidR="00AE34A0" w:rsidRPr="00131F29">
        <w:rPr>
          <w:rFonts w:ascii="Times New Roman" w:eastAsia="Times New Roman" w:hAnsi="Times New Roman" w:cs="Times New Roman"/>
          <w:color w:val="000000" w:themeColor="text1"/>
          <w:sz w:val="28"/>
          <w:szCs w:val="28"/>
          <w:lang w:eastAsia="ru-RU"/>
        </w:rPr>
        <w:t>тарту</w:t>
      </w:r>
      <w:proofErr w:type="spellEnd"/>
      <w:r w:rsidR="00AE34A0" w:rsidRPr="00131F29">
        <w:rPr>
          <w:rFonts w:ascii="Times New Roman" w:eastAsia="Times New Roman" w:hAnsi="Times New Roman" w:cs="Times New Roman"/>
          <w:color w:val="000000" w:themeColor="text1"/>
          <w:sz w:val="28"/>
          <w:szCs w:val="28"/>
          <w:lang w:eastAsia="ru-RU"/>
        </w:rPr>
        <w:t>.</w:t>
      </w:r>
    </w:p>
    <w:p w14:paraId="577B0294"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Бірінші тур</w:t>
      </w:r>
    </w:p>
    <w:p w14:paraId="251EC50E"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I тур ойынының барысы</w:t>
      </w:r>
    </w:p>
    <w:p w14:paraId="7A36058A" w14:textId="670B37BC" w:rsidR="00AE34A0" w:rsidRPr="00131F29" w:rsidRDefault="00AE34A0" w:rsidP="00B2733B">
      <w:pPr>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Бірінші тур үшін бес конвертті дайындау қажет болады — сары, жасыл, қара, қызыл және көк түсті; екі жағы тиісті түстерге боялған текше; жетондар. Ойын басталмас бұрын қатысушылардың үстелге шығу кезектілігін анықтап алу үш</w:t>
      </w:r>
      <w:r w:rsidR="00B05EC7" w:rsidRPr="00131F29">
        <w:rPr>
          <w:rFonts w:ascii="Times New Roman" w:eastAsia="Times New Roman" w:hAnsi="Times New Roman" w:cs="Times New Roman"/>
          <w:color w:val="000000" w:themeColor="text1"/>
          <w:sz w:val="28"/>
          <w:szCs w:val="28"/>
          <w:lang w:val="kk-KZ" w:eastAsia="ru-RU"/>
        </w:rPr>
        <w:t>ін жеребе өткізіледі. О</w:t>
      </w:r>
      <w:r w:rsidRPr="00131F29">
        <w:rPr>
          <w:rFonts w:ascii="Times New Roman" w:eastAsia="Times New Roman" w:hAnsi="Times New Roman" w:cs="Times New Roman"/>
          <w:color w:val="000000" w:themeColor="text1"/>
          <w:sz w:val="28"/>
          <w:szCs w:val="28"/>
          <w:lang w:val="kk-KZ" w:eastAsia="ru-RU"/>
        </w:rPr>
        <w:t>йнаушы үстелге шығып, текшені лақтырады, содан кейін беті түскен түспен сәйкес келетін конверттен сұрақты алады; егер ойыншының беті ақ түсті болса, кез келген конверттен сұрақты ала алады. Сұраққа жауап берген адам жауап бермеген жетон алады-сұрақты конвертке қайтарады және өз орнына отырады. Үстелге келесі ойыншы шығады және викторина жалғастырылады. Алты жетон жинап, екінші турға өткізіледі.</w:t>
      </w:r>
    </w:p>
    <w:p w14:paraId="057F84F5"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Қызыл конверттің сұрақтары:</w:t>
      </w:r>
    </w:p>
    <w:p w14:paraId="081C6E38" w14:textId="46836E2F" w:rsidR="00AE34A0" w:rsidRPr="00131F29" w:rsidRDefault="00AE34A0" w:rsidP="00AE34A0">
      <w:pPr>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Ежелгі </w:t>
      </w:r>
      <w:r w:rsidR="0081197C" w:rsidRPr="0081197C">
        <w:rPr>
          <w:rFonts w:ascii="Times New Roman" w:eastAsia="Times New Roman" w:hAnsi="Times New Roman" w:cs="Times New Roman"/>
          <w:color w:val="000000" w:themeColor="text1"/>
          <w:sz w:val="28"/>
          <w:szCs w:val="28"/>
          <w:lang w:val="kk-KZ" w:eastAsia="ru-RU"/>
        </w:rPr>
        <w:t>Грекия</w:t>
      </w:r>
      <w:r w:rsidRPr="00131F29">
        <w:rPr>
          <w:rFonts w:ascii="Times New Roman" w:eastAsia="Times New Roman" w:hAnsi="Times New Roman" w:cs="Times New Roman"/>
          <w:color w:val="000000" w:themeColor="text1"/>
          <w:sz w:val="28"/>
          <w:szCs w:val="28"/>
          <w:lang w:val="kk-KZ" w:eastAsia="ru-RU"/>
        </w:rPr>
        <w:t xml:space="preserve"> ойындарының тарихынан.</w:t>
      </w:r>
    </w:p>
    <w:p w14:paraId="45BD0B32" w14:textId="42880CDF"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1. Ежелгі </w:t>
      </w:r>
      <w:r w:rsidR="0081197C" w:rsidRPr="0081197C">
        <w:rPr>
          <w:rFonts w:ascii="Times New Roman" w:eastAsia="Times New Roman" w:hAnsi="Times New Roman" w:cs="Times New Roman"/>
          <w:color w:val="000000" w:themeColor="text1"/>
          <w:sz w:val="28"/>
          <w:szCs w:val="28"/>
          <w:lang w:val="kk-KZ" w:eastAsia="ru-RU"/>
        </w:rPr>
        <w:t>Грекия</w:t>
      </w:r>
      <w:r w:rsidR="00F91F92">
        <w:rPr>
          <w:rFonts w:ascii="Times New Roman" w:eastAsia="Times New Roman" w:hAnsi="Times New Roman" w:cs="Times New Roman"/>
          <w:color w:val="000000" w:themeColor="text1"/>
          <w:sz w:val="28"/>
          <w:szCs w:val="28"/>
          <w:lang w:val="kk-KZ" w:eastAsia="ru-RU"/>
        </w:rPr>
        <w:t>да о</w:t>
      </w:r>
      <w:r w:rsidRPr="00131F29">
        <w:rPr>
          <w:rFonts w:ascii="Times New Roman" w:eastAsia="Times New Roman" w:hAnsi="Times New Roman" w:cs="Times New Roman"/>
          <w:color w:val="000000" w:themeColor="text1"/>
          <w:sz w:val="28"/>
          <w:szCs w:val="28"/>
          <w:lang w:val="kk-KZ" w:eastAsia="ru-RU"/>
        </w:rPr>
        <w:t xml:space="preserve">йындар қай жерде өткізілді? </w:t>
      </w:r>
      <w:r w:rsidRPr="00131F29">
        <w:rPr>
          <w:rFonts w:ascii="Times New Roman" w:eastAsia="Times New Roman" w:hAnsi="Times New Roman" w:cs="Times New Roman"/>
          <w:i/>
          <w:color w:val="000000" w:themeColor="text1"/>
          <w:sz w:val="28"/>
          <w:szCs w:val="28"/>
          <w:lang w:val="kk-KZ" w:eastAsia="ru-RU"/>
        </w:rPr>
        <w:t>(Пелопоннесск  түбегінде, Алфей өзенінің жағасында Олимпия қаласында).</w:t>
      </w:r>
    </w:p>
    <w:p w14:paraId="0063677E"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2. Ежелгі олимпиадашылар қандай түрлерде жарысты? </w:t>
      </w:r>
      <w:r w:rsidRPr="00131F29">
        <w:rPr>
          <w:rFonts w:ascii="Times New Roman" w:eastAsia="Times New Roman" w:hAnsi="Times New Roman" w:cs="Times New Roman"/>
          <w:i/>
          <w:color w:val="000000" w:themeColor="text1"/>
          <w:sz w:val="28"/>
          <w:szCs w:val="28"/>
          <w:lang w:val="kk-KZ" w:eastAsia="ru-RU"/>
        </w:rPr>
        <w:t>(Бессайыстан: ұзындыққа секіру, найза мен диск лақтыру, күрес; жұдырықтасу; сондай-ақ арба жарыс, марафон қашықтығына толық жауынгерлік қару-жарақпен, ақындар мен музыканттар жарысымен жүгіру).</w:t>
      </w:r>
    </w:p>
    <w:p w14:paraId="0085F696" w14:textId="7D0CC05C"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3. Ежелгі </w:t>
      </w:r>
      <w:r w:rsidR="0081197C" w:rsidRPr="0081197C">
        <w:rPr>
          <w:rFonts w:ascii="Times New Roman" w:eastAsia="Times New Roman" w:hAnsi="Times New Roman" w:cs="Times New Roman"/>
          <w:color w:val="000000" w:themeColor="text1"/>
          <w:sz w:val="28"/>
          <w:szCs w:val="28"/>
          <w:lang w:val="kk-KZ" w:eastAsia="ru-RU"/>
        </w:rPr>
        <w:t>Грекия</w:t>
      </w:r>
      <w:r w:rsidR="00F91F92">
        <w:rPr>
          <w:rFonts w:ascii="Times New Roman" w:eastAsia="Times New Roman" w:hAnsi="Times New Roman" w:cs="Times New Roman"/>
          <w:color w:val="000000" w:themeColor="text1"/>
          <w:sz w:val="28"/>
          <w:szCs w:val="28"/>
          <w:lang w:val="kk-KZ" w:eastAsia="ru-RU"/>
        </w:rPr>
        <w:t>да Олимпиада</w:t>
      </w:r>
      <w:r w:rsidRPr="00131F29">
        <w:rPr>
          <w:rFonts w:ascii="Times New Roman" w:eastAsia="Times New Roman" w:hAnsi="Times New Roman" w:cs="Times New Roman"/>
          <w:color w:val="000000" w:themeColor="text1"/>
          <w:sz w:val="28"/>
          <w:szCs w:val="28"/>
          <w:lang w:val="kk-KZ" w:eastAsia="ru-RU"/>
        </w:rPr>
        <w:t xml:space="preserve"> ойындары кезінде не жарияланды? </w:t>
      </w:r>
      <w:r w:rsidRPr="00131F29">
        <w:rPr>
          <w:rFonts w:ascii="Times New Roman" w:eastAsia="Times New Roman" w:hAnsi="Times New Roman" w:cs="Times New Roman"/>
          <w:i/>
          <w:color w:val="000000" w:themeColor="text1"/>
          <w:sz w:val="28"/>
          <w:szCs w:val="28"/>
          <w:lang w:val="kk-KZ" w:eastAsia="ru-RU"/>
        </w:rPr>
        <w:t>(Қасиетті бітім. Бірақ б.э.д. 36 жылы аркадийлер  қасиетті бітімді бұзып, Олимпияны басып алды. Гректер ашуланып, Ойындарға ұзақ уақыт қатысуға тыйым салды).</w:t>
      </w:r>
    </w:p>
    <w:p w14:paraId="2E51999C" w14:textId="1900101F"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4. Ежелгі </w:t>
      </w:r>
      <w:r w:rsidR="0081197C" w:rsidRPr="0081197C">
        <w:rPr>
          <w:rFonts w:ascii="Times New Roman" w:eastAsia="Times New Roman" w:hAnsi="Times New Roman" w:cs="Times New Roman"/>
          <w:color w:val="000000" w:themeColor="text1"/>
          <w:sz w:val="28"/>
          <w:szCs w:val="28"/>
          <w:lang w:val="kk-KZ" w:eastAsia="ru-RU"/>
        </w:rPr>
        <w:t>Грекия</w:t>
      </w:r>
      <w:r w:rsidRPr="00131F29">
        <w:rPr>
          <w:rFonts w:ascii="Times New Roman" w:eastAsia="Times New Roman" w:hAnsi="Times New Roman" w:cs="Times New Roman"/>
          <w:color w:val="000000" w:themeColor="text1"/>
          <w:sz w:val="28"/>
          <w:szCs w:val="28"/>
          <w:lang w:val="kk-KZ" w:eastAsia="ru-RU"/>
        </w:rPr>
        <w:t xml:space="preserve">ның атақты адамдарының қайсысы ойындарға қатысты? </w:t>
      </w:r>
      <w:r w:rsidRPr="00131F29">
        <w:rPr>
          <w:rFonts w:ascii="Times New Roman" w:eastAsia="Times New Roman" w:hAnsi="Times New Roman" w:cs="Times New Roman"/>
          <w:i/>
          <w:color w:val="000000" w:themeColor="text1"/>
          <w:sz w:val="28"/>
          <w:szCs w:val="28"/>
          <w:lang w:val="kk-KZ" w:eastAsia="ru-RU"/>
        </w:rPr>
        <w:t>(Медицинаның әкесі - Гиппократ, философтар- Сократ және Платон, математик және философ - Пифагор).</w:t>
      </w:r>
    </w:p>
    <w:p w14:paraId="0B7EB19B"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5. Жылдың қай уақытында және қандай кезеңдермен ойындар өткізілді? </w:t>
      </w:r>
      <w:r w:rsidRPr="00131F29">
        <w:rPr>
          <w:rFonts w:ascii="Times New Roman" w:eastAsia="Times New Roman" w:hAnsi="Times New Roman" w:cs="Times New Roman"/>
          <w:i/>
          <w:color w:val="000000" w:themeColor="text1"/>
          <w:sz w:val="28"/>
          <w:szCs w:val="28"/>
          <w:lang w:val="kk-KZ" w:eastAsia="ru-RU"/>
        </w:rPr>
        <w:t>(Әр төрт жыл сайын, егін  мен жүзім жинау арасында).</w:t>
      </w:r>
    </w:p>
    <w:p w14:paraId="16704128" w14:textId="6D3C856D"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lastRenderedPageBreak/>
        <w:t>6. Олимпиада ойындарына кім</w:t>
      </w:r>
      <w:r w:rsidR="00F91F92">
        <w:rPr>
          <w:rFonts w:ascii="Times New Roman" w:eastAsia="Times New Roman" w:hAnsi="Times New Roman" w:cs="Times New Roman"/>
          <w:color w:val="000000" w:themeColor="text1"/>
          <w:sz w:val="28"/>
          <w:szCs w:val="28"/>
          <w:lang w:val="kk-KZ" w:eastAsia="ru-RU"/>
        </w:rPr>
        <w:t>дер</w:t>
      </w:r>
      <w:r w:rsidRPr="00131F29">
        <w:rPr>
          <w:rFonts w:ascii="Times New Roman" w:eastAsia="Times New Roman" w:hAnsi="Times New Roman" w:cs="Times New Roman"/>
          <w:color w:val="000000" w:themeColor="text1"/>
          <w:sz w:val="28"/>
          <w:szCs w:val="28"/>
          <w:lang w:val="kk-KZ" w:eastAsia="ru-RU"/>
        </w:rPr>
        <w:t xml:space="preserve"> жіберілді? </w:t>
      </w:r>
      <w:r w:rsidRPr="00131F29">
        <w:rPr>
          <w:rFonts w:ascii="Times New Roman" w:eastAsia="Times New Roman" w:hAnsi="Times New Roman" w:cs="Times New Roman"/>
          <w:i/>
          <w:color w:val="000000" w:themeColor="text1"/>
          <w:sz w:val="28"/>
          <w:szCs w:val="28"/>
          <w:lang w:val="kk-KZ" w:eastAsia="ru-RU"/>
        </w:rPr>
        <w:t>(Еркектер – гректер).</w:t>
      </w:r>
    </w:p>
    <w:p w14:paraId="6B8057B2"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7. Эллада бір сатыға жүгіруден жарысты. Бұл қашықтықты Геракл өзі белгілеген. Ол қашықтықты немен өлшеді? </w:t>
      </w:r>
      <w:r w:rsidRPr="00131F29">
        <w:rPr>
          <w:rFonts w:ascii="Times New Roman" w:eastAsia="Times New Roman" w:hAnsi="Times New Roman" w:cs="Times New Roman"/>
          <w:i/>
          <w:color w:val="000000" w:themeColor="text1"/>
          <w:sz w:val="28"/>
          <w:szCs w:val="28"/>
          <w:lang w:val="kk-KZ" w:eastAsia="ru-RU"/>
        </w:rPr>
        <w:t>(Аяқ табандарымен: кезең шамамен 600 табан адымына немесе 192 м 27 см.).</w:t>
      </w:r>
    </w:p>
    <w:p w14:paraId="35B14266" w14:textId="2C83A7C1"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8. Алғашқы Олимпиада ойындары қашан өтті? </w:t>
      </w:r>
      <w:r w:rsidR="00F91F92">
        <w:rPr>
          <w:rFonts w:ascii="Times New Roman" w:eastAsia="Times New Roman" w:hAnsi="Times New Roman" w:cs="Times New Roman"/>
          <w:i/>
          <w:color w:val="000000" w:themeColor="text1"/>
          <w:sz w:val="28"/>
          <w:szCs w:val="28"/>
          <w:lang w:val="kk-KZ" w:eastAsia="ru-RU"/>
        </w:rPr>
        <w:t>(Б.з.</w:t>
      </w:r>
      <w:r w:rsidRPr="00131F29">
        <w:rPr>
          <w:rFonts w:ascii="Times New Roman" w:eastAsia="Times New Roman" w:hAnsi="Times New Roman" w:cs="Times New Roman"/>
          <w:i/>
          <w:color w:val="000000" w:themeColor="text1"/>
          <w:sz w:val="28"/>
          <w:szCs w:val="28"/>
          <w:lang w:val="kk-KZ" w:eastAsia="ru-RU"/>
        </w:rPr>
        <w:t>д. 776 ж.).</w:t>
      </w:r>
    </w:p>
    <w:p w14:paraId="6C4D0AC2" w14:textId="74336E63"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9. </w:t>
      </w:r>
      <w:r w:rsidR="00B05EC7" w:rsidRPr="00131F29">
        <w:rPr>
          <w:rFonts w:ascii="Times New Roman" w:eastAsia="Times New Roman" w:hAnsi="Times New Roman" w:cs="Times New Roman"/>
          <w:color w:val="000000" w:themeColor="text1"/>
          <w:sz w:val="28"/>
          <w:szCs w:val="28"/>
          <w:lang w:val="kk-KZ" w:eastAsia="ru-RU"/>
        </w:rPr>
        <w:t xml:space="preserve">Олимпиада ойындары  </w:t>
      </w:r>
      <w:r w:rsidRPr="00131F29">
        <w:rPr>
          <w:rFonts w:ascii="Times New Roman" w:eastAsia="Times New Roman" w:hAnsi="Times New Roman" w:cs="Times New Roman"/>
          <w:color w:val="000000" w:themeColor="text1"/>
          <w:sz w:val="28"/>
          <w:szCs w:val="28"/>
          <w:lang w:val="kk-KZ" w:eastAsia="ru-RU"/>
        </w:rPr>
        <w:t xml:space="preserve">Кімнің құрметіне өткізілді? </w:t>
      </w:r>
      <w:r w:rsidRPr="00131F29">
        <w:rPr>
          <w:rFonts w:ascii="Times New Roman" w:eastAsia="Times New Roman" w:hAnsi="Times New Roman" w:cs="Times New Roman"/>
          <w:i/>
          <w:color w:val="000000" w:themeColor="text1"/>
          <w:sz w:val="28"/>
          <w:szCs w:val="28"/>
          <w:lang w:val="kk-KZ" w:eastAsia="ru-RU"/>
        </w:rPr>
        <w:t>(Зевстің құрметіне).</w:t>
      </w:r>
    </w:p>
    <w:p w14:paraId="16003423" w14:textId="30073EBD" w:rsidR="00AE34A0" w:rsidRPr="00131F29" w:rsidRDefault="00AE34A0" w:rsidP="00B2733B">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10. Родос аралында олимпиадашылар әулеті тұрды. Отбасы басшысы, оның ұлдары мен немерелері 80 жылдан астам Олимпиада ойындарында өнер көрсетіп, 12 ойындарға қатысып, өз аралына тоғыз лавр гүлшоқтарын жеңіп алды. Әулеттің негізін қалаушы аты? </w:t>
      </w:r>
      <w:r w:rsidR="00B2733B" w:rsidRPr="00131F29">
        <w:rPr>
          <w:rFonts w:ascii="Times New Roman" w:eastAsia="Times New Roman" w:hAnsi="Times New Roman" w:cs="Times New Roman"/>
          <w:i/>
          <w:color w:val="000000" w:themeColor="text1"/>
          <w:sz w:val="28"/>
          <w:szCs w:val="28"/>
          <w:lang w:val="kk-KZ" w:eastAsia="ru-RU"/>
        </w:rPr>
        <w:t>(Диагор).</w:t>
      </w:r>
    </w:p>
    <w:p w14:paraId="20DCE301"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Жасыл конверттің сұрақтары:</w:t>
      </w:r>
    </w:p>
    <w:p w14:paraId="54FD715B"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Қазіргі Олимпиада ойындарының тарихынан.</w:t>
      </w:r>
    </w:p>
    <w:p w14:paraId="19F2A1A7"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1. Олимпиада ойындарын қайта жандандыруды кім ұсынды? </w:t>
      </w:r>
      <w:r w:rsidRPr="00131F29">
        <w:rPr>
          <w:rFonts w:ascii="Times New Roman" w:eastAsia="Times New Roman" w:hAnsi="Times New Roman" w:cs="Times New Roman"/>
          <w:i/>
          <w:color w:val="000000" w:themeColor="text1"/>
          <w:sz w:val="28"/>
          <w:szCs w:val="28"/>
          <w:lang w:val="kk-KZ" w:eastAsia="ru-RU"/>
        </w:rPr>
        <w:t>(Француз қоғам қайраткері барон Пьер де Кубертен).</w:t>
      </w:r>
    </w:p>
    <w:p w14:paraId="0C30453C"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2. Қазіргі заманның алғашқы Олимпиада ойындары қашан және қайда өткізілді? (</w:t>
      </w:r>
      <w:r w:rsidRPr="00131F29">
        <w:rPr>
          <w:rFonts w:ascii="Times New Roman" w:eastAsia="Times New Roman" w:hAnsi="Times New Roman" w:cs="Times New Roman"/>
          <w:i/>
          <w:color w:val="000000" w:themeColor="text1"/>
          <w:sz w:val="28"/>
          <w:szCs w:val="28"/>
          <w:lang w:val="kk-KZ" w:eastAsia="ru-RU"/>
        </w:rPr>
        <w:t>1896 жылы Афинада).</w:t>
      </w:r>
    </w:p>
    <w:p w14:paraId="32DCBFCD"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3. Алғашқы қысқы Олимпиада ойындары қай жылы өтті? </w:t>
      </w:r>
      <w:r w:rsidRPr="00131F29">
        <w:rPr>
          <w:rFonts w:ascii="Times New Roman" w:eastAsia="Times New Roman" w:hAnsi="Times New Roman" w:cs="Times New Roman"/>
          <w:i/>
          <w:color w:val="000000" w:themeColor="text1"/>
          <w:sz w:val="28"/>
          <w:szCs w:val="28"/>
          <w:lang w:val="kk-KZ" w:eastAsia="ru-RU"/>
        </w:rPr>
        <w:t>(1924 жылы Шамони Франция).</w:t>
      </w:r>
    </w:p>
    <w:p w14:paraId="59B6ED5E" w14:textId="466D06E6" w:rsidR="00AE34A0" w:rsidRPr="00131F29" w:rsidRDefault="00F91F92"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4. Олимпиада о</w:t>
      </w:r>
      <w:r w:rsidR="00AE34A0" w:rsidRPr="00131F29">
        <w:rPr>
          <w:rFonts w:ascii="Times New Roman" w:eastAsia="Times New Roman" w:hAnsi="Times New Roman" w:cs="Times New Roman"/>
          <w:color w:val="000000" w:themeColor="text1"/>
          <w:sz w:val="28"/>
          <w:szCs w:val="28"/>
          <w:lang w:val="kk-KZ" w:eastAsia="ru-RU"/>
        </w:rPr>
        <w:t xml:space="preserve">йындарының ұраны </w:t>
      </w:r>
      <w:r w:rsidR="00AE34A0" w:rsidRPr="00131F29">
        <w:rPr>
          <w:rFonts w:ascii="Times New Roman" w:eastAsia="Times New Roman" w:hAnsi="Times New Roman" w:cs="Times New Roman"/>
          <w:i/>
          <w:color w:val="000000" w:themeColor="text1"/>
          <w:sz w:val="28"/>
          <w:szCs w:val="28"/>
          <w:lang w:val="kk-KZ" w:eastAsia="ru-RU"/>
        </w:rPr>
        <w:t>(«Жылдамырақ! Жоғары! Күштірек!»).</w:t>
      </w:r>
    </w:p>
    <w:p w14:paraId="59BD1D71"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5. Әлемдік соғыстарға байланысты қандай ойындар өтпеді? </w:t>
      </w:r>
      <w:r w:rsidRPr="00131F29">
        <w:rPr>
          <w:rFonts w:ascii="Times New Roman" w:eastAsia="Times New Roman" w:hAnsi="Times New Roman" w:cs="Times New Roman"/>
          <w:i/>
          <w:color w:val="000000" w:themeColor="text1"/>
          <w:sz w:val="28"/>
          <w:szCs w:val="28"/>
          <w:lang w:val="kk-KZ" w:eastAsia="ru-RU"/>
        </w:rPr>
        <w:t>(Алтыншы (1916), он екінші (1940), он үшінші (1944).</w:t>
      </w:r>
    </w:p>
    <w:p w14:paraId="471F6047"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6. Кеңес спортшылары Олимпиада ойындарына алғаш рет қай жылы қатысты? </w:t>
      </w:r>
      <w:r w:rsidRPr="00131F29">
        <w:rPr>
          <w:rFonts w:ascii="Times New Roman" w:eastAsia="Times New Roman" w:hAnsi="Times New Roman" w:cs="Times New Roman"/>
          <w:i/>
          <w:color w:val="000000" w:themeColor="text1"/>
          <w:sz w:val="28"/>
          <w:szCs w:val="28"/>
          <w:lang w:val="kk-KZ" w:eastAsia="ru-RU"/>
        </w:rPr>
        <w:t>(1952 жылы Хельсинки, Финляндия, XV Олимпиада ойындары).</w:t>
      </w:r>
    </w:p>
    <w:p w14:paraId="19BD50AC"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7. Олимпиада ойындарына әйелдер қашан қатыса бастады? </w:t>
      </w:r>
      <w:r w:rsidRPr="00131F29">
        <w:rPr>
          <w:rFonts w:ascii="Times New Roman" w:eastAsia="Times New Roman" w:hAnsi="Times New Roman" w:cs="Times New Roman"/>
          <w:i/>
          <w:color w:val="000000" w:themeColor="text1"/>
          <w:sz w:val="28"/>
          <w:szCs w:val="28"/>
          <w:lang w:val="kk-KZ" w:eastAsia="ru-RU"/>
        </w:rPr>
        <w:t>(1900 ж, II Олимпиада ойындары).</w:t>
      </w:r>
    </w:p>
    <w:p w14:paraId="0ECC97E6"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8. Бірінші рет Қазақстан спортшылары Олимпиада ойындарында қашан өнер көрсетті? </w:t>
      </w:r>
      <w:r w:rsidRPr="00131F29">
        <w:rPr>
          <w:rFonts w:ascii="Times New Roman" w:eastAsia="Times New Roman" w:hAnsi="Times New Roman" w:cs="Times New Roman"/>
          <w:i/>
          <w:color w:val="000000" w:themeColor="text1"/>
          <w:sz w:val="28"/>
          <w:szCs w:val="28"/>
          <w:lang w:val="kk-KZ" w:eastAsia="ru-RU"/>
        </w:rPr>
        <w:t xml:space="preserve">(1952-1988 жылдар аралығында Қазақстан спортшылары КСРО құрамына кірді. 1992 жылы Қазақстан командасы біріккен команда құрамында </w:t>
      </w:r>
      <w:r w:rsidRPr="00131F29">
        <w:rPr>
          <w:rFonts w:ascii="Times New Roman" w:eastAsia="Times New Roman" w:hAnsi="Times New Roman" w:cs="Times New Roman"/>
          <w:i/>
          <w:color w:val="000000" w:themeColor="text1"/>
          <w:sz w:val="28"/>
          <w:szCs w:val="28"/>
          <w:shd w:val="clear" w:color="auto" w:fill="FFFFFF"/>
          <w:lang w:val="kk-KZ" w:eastAsia="ru-RU"/>
        </w:rPr>
        <w:t>өнер көрсетті</w:t>
      </w:r>
      <w:r w:rsidRPr="00131F29">
        <w:rPr>
          <w:rFonts w:ascii="Times New Roman" w:eastAsia="Times New Roman" w:hAnsi="Times New Roman" w:cs="Times New Roman"/>
          <w:i/>
          <w:color w:val="000000" w:themeColor="text1"/>
          <w:sz w:val="28"/>
          <w:szCs w:val="28"/>
          <w:lang w:val="kk-KZ" w:eastAsia="ru-RU"/>
        </w:rPr>
        <w:t>).</w:t>
      </w:r>
    </w:p>
    <w:p w14:paraId="59EC1BFC"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9. Қазақстан қай жылы тұңғыш рет тәуелсіз мемлекет ретінде өнер көрсетті? </w:t>
      </w:r>
      <w:r w:rsidRPr="00131F29">
        <w:rPr>
          <w:rFonts w:ascii="Times New Roman" w:eastAsia="Times New Roman" w:hAnsi="Times New Roman" w:cs="Times New Roman"/>
          <w:i/>
          <w:color w:val="000000" w:themeColor="text1"/>
          <w:sz w:val="28"/>
          <w:szCs w:val="28"/>
          <w:lang w:val="kk-KZ" w:eastAsia="ru-RU"/>
        </w:rPr>
        <w:t>(1994 жылы Лиллехамердегі қысқы Олимпиадада).</w:t>
      </w:r>
    </w:p>
    <w:p w14:paraId="0F28631F" w14:textId="79DD77DB" w:rsidR="00AE34A0" w:rsidRPr="00131F29" w:rsidRDefault="00AE34A0" w:rsidP="00B2733B">
      <w:pPr>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10. 2000 жылы Олимпиада ойындары өткізілген </w:t>
      </w:r>
      <w:r w:rsidR="00F91F92" w:rsidRPr="00F91F92">
        <w:rPr>
          <w:rFonts w:ascii="Times New Roman" w:eastAsia="Times New Roman" w:hAnsi="Times New Roman" w:cs="Times New Roman"/>
          <w:color w:val="000000" w:themeColor="text1"/>
          <w:sz w:val="28"/>
          <w:szCs w:val="28"/>
          <w:lang w:val="kk-KZ" w:eastAsia="ru-RU"/>
        </w:rPr>
        <w:t>Құрлық</w:t>
      </w:r>
      <w:r w:rsidRPr="00131F29">
        <w:rPr>
          <w:rFonts w:ascii="Times New Roman" w:eastAsia="Times New Roman" w:hAnsi="Times New Roman" w:cs="Times New Roman"/>
          <w:color w:val="000000" w:themeColor="text1"/>
          <w:sz w:val="28"/>
          <w:szCs w:val="28"/>
          <w:lang w:val="kk-KZ" w:eastAsia="ru-RU"/>
        </w:rPr>
        <w:t xml:space="preserve">? </w:t>
      </w:r>
      <w:r w:rsidRPr="00131F29">
        <w:rPr>
          <w:rFonts w:ascii="Times New Roman" w:eastAsia="Times New Roman" w:hAnsi="Times New Roman" w:cs="Times New Roman"/>
          <w:i/>
          <w:color w:val="000000" w:themeColor="text1"/>
          <w:sz w:val="28"/>
          <w:szCs w:val="28"/>
          <w:lang w:val="kk-KZ" w:eastAsia="ru-RU"/>
        </w:rPr>
        <w:t>(Австралия)</w:t>
      </w:r>
      <w:r w:rsidR="00B2733B" w:rsidRPr="00131F29">
        <w:rPr>
          <w:rFonts w:ascii="Times New Roman" w:eastAsia="Times New Roman" w:hAnsi="Times New Roman" w:cs="Times New Roman"/>
          <w:color w:val="000000" w:themeColor="text1"/>
          <w:sz w:val="28"/>
          <w:szCs w:val="28"/>
          <w:lang w:val="kk-KZ" w:eastAsia="ru-RU"/>
        </w:rPr>
        <w:t>.</w:t>
      </w:r>
    </w:p>
    <w:p w14:paraId="1B6F652B"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Сары конверттің сұрақтары:</w:t>
      </w:r>
    </w:p>
    <w:p w14:paraId="1B88F259"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Көрнекті спортшылар.</w:t>
      </w:r>
    </w:p>
    <w:p w14:paraId="6FC5FDFF"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1. 1960 ж.  Рим Олимпиадасында 4х100 м. эстафета жарысында қазақ жастары арасынан Олимпиадаға тұңғыш қатысып, күміс медаль алған жеңіл атлет? </w:t>
      </w:r>
      <w:r w:rsidRPr="00131F29">
        <w:rPr>
          <w:rFonts w:ascii="Times New Roman" w:eastAsia="Times New Roman" w:hAnsi="Times New Roman" w:cs="Times New Roman"/>
          <w:i/>
          <w:color w:val="000000" w:themeColor="text1"/>
          <w:sz w:val="28"/>
          <w:szCs w:val="28"/>
          <w:lang w:val="kk-KZ" w:eastAsia="ru-RU"/>
        </w:rPr>
        <w:t>(</w:t>
      </w:r>
      <w:r w:rsidR="00ED16DF" w:rsidRPr="00131F29">
        <w:fldChar w:fldCharType="begin"/>
      </w:r>
      <w:r w:rsidR="00ED16DF" w:rsidRPr="00131F29">
        <w:rPr>
          <w:lang w:val="kk-KZ"/>
        </w:rPr>
        <w:instrText xml:space="preserve"> HYPERLINK "https://kk.wikipedia.org/wiki/%D2%9A%D0%BE%D1%81%D0%B0%D0%BD%D0%BE%D0%B2_%D2%92%D2%B1%D1%81%D0%BC%D0%B0%D0%BD_%D0%A1%D1%8B%D0%B9%D1%82%D1%82%D1%8B%D2%9B%D2%B1%D0%BB%D1%8B" \o "Қосанов Ғұсман Сыйттықұлы" </w:instrText>
      </w:r>
      <w:r w:rsidR="00ED16DF" w:rsidRPr="00131F29">
        <w:fldChar w:fldCharType="separate"/>
      </w:r>
      <w:r w:rsidRPr="00131F29">
        <w:rPr>
          <w:rFonts w:ascii="Times New Roman" w:eastAsia="Times New Roman" w:hAnsi="Times New Roman" w:cs="Times New Roman"/>
          <w:i/>
          <w:color w:val="000000" w:themeColor="text1"/>
          <w:sz w:val="28"/>
          <w:szCs w:val="28"/>
          <w:lang w:val="kk-KZ" w:eastAsia="ru-RU"/>
        </w:rPr>
        <w:t>Ғұсман Қосанов</w:t>
      </w:r>
      <w:r w:rsidR="00ED16DF" w:rsidRPr="00131F29">
        <w:rPr>
          <w:rFonts w:ascii="Times New Roman" w:eastAsia="Times New Roman" w:hAnsi="Times New Roman" w:cs="Times New Roman"/>
          <w:i/>
          <w:color w:val="000000" w:themeColor="text1"/>
          <w:sz w:val="28"/>
          <w:szCs w:val="28"/>
          <w:lang w:val="kk-KZ" w:eastAsia="ru-RU"/>
        </w:rPr>
        <w:fldChar w:fldCharType="end"/>
      </w:r>
      <w:r w:rsidRPr="00131F29">
        <w:rPr>
          <w:rFonts w:ascii="Times New Roman" w:eastAsia="Times New Roman" w:hAnsi="Times New Roman" w:cs="Times New Roman"/>
          <w:i/>
          <w:color w:val="000000" w:themeColor="text1"/>
          <w:sz w:val="28"/>
          <w:szCs w:val="28"/>
          <w:lang w:val="kk-KZ" w:eastAsia="ru-RU"/>
        </w:rPr>
        <w:t>).</w:t>
      </w:r>
    </w:p>
    <w:p w14:paraId="19AE0C49"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2. Бірінші Олимпиада чемпионы? </w:t>
      </w:r>
      <w:r w:rsidRPr="00131F29">
        <w:rPr>
          <w:rFonts w:ascii="Times New Roman" w:eastAsia="Times New Roman" w:hAnsi="Times New Roman" w:cs="Times New Roman"/>
          <w:i/>
          <w:color w:val="000000" w:themeColor="text1"/>
          <w:sz w:val="28"/>
          <w:szCs w:val="28"/>
          <w:lang w:val="kk-KZ" w:eastAsia="ru-RU"/>
        </w:rPr>
        <w:t>(Американдық жеңіл атлет Джеймс Конноли үш аттап секіру нәтижесі — 13 м 71 см.).</w:t>
      </w:r>
    </w:p>
    <w:p w14:paraId="451A0E88"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3. Екі дүркін Олимпиада чемпионы, диск лақтырушысы, Кеңес спорт тарихында бірінші алтын медаль жеңіп алушы? </w:t>
      </w:r>
      <w:r w:rsidRPr="00131F29">
        <w:rPr>
          <w:rFonts w:ascii="Times New Roman" w:eastAsia="Times New Roman" w:hAnsi="Times New Roman" w:cs="Times New Roman"/>
          <w:i/>
          <w:color w:val="000000" w:themeColor="text1"/>
          <w:sz w:val="28"/>
          <w:szCs w:val="28"/>
          <w:lang w:val="kk-KZ" w:eastAsia="ru-RU"/>
        </w:rPr>
        <w:t>(Нина Пономарева).</w:t>
      </w:r>
    </w:p>
    <w:p w14:paraId="13AC5239"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4. Ерекше гимнастшы: 18 олимпиадалық медаль бар, оның ішінде тоғыз — алтын? </w:t>
      </w:r>
      <w:r w:rsidRPr="00131F29">
        <w:rPr>
          <w:rFonts w:ascii="Times New Roman" w:eastAsia="Times New Roman" w:hAnsi="Times New Roman" w:cs="Times New Roman"/>
          <w:i/>
          <w:color w:val="000000" w:themeColor="text1"/>
          <w:sz w:val="28"/>
          <w:szCs w:val="28"/>
          <w:lang w:val="kk-KZ" w:eastAsia="ru-RU"/>
        </w:rPr>
        <w:t>(Лариса Латынина).</w:t>
      </w:r>
    </w:p>
    <w:p w14:paraId="54DB0DE0"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lastRenderedPageBreak/>
        <w:t xml:space="preserve">5. Осы жеңіл атлеттің жұлдызы үш жыл қатарынан жарқырап тұрды: 1962, 1963, 1964 жылдары. Ол әлемдегі ең үздік спортшы деп аталды? </w:t>
      </w:r>
      <w:r w:rsidRPr="00131F29">
        <w:rPr>
          <w:rFonts w:ascii="Times New Roman" w:eastAsia="Times New Roman" w:hAnsi="Times New Roman" w:cs="Times New Roman"/>
          <w:i/>
          <w:color w:val="000000" w:themeColor="text1"/>
          <w:sz w:val="28"/>
          <w:szCs w:val="28"/>
          <w:lang w:val="kk-KZ" w:eastAsia="ru-RU"/>
        </w:rPr>
        <w:t>(Валерий Брумель).</w:t>
      </w:r>
    </w:p>
    <w:p w14:paraId="72B03AEA"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6. Тәуелсіз Қазақстанға алғашқы алтынды әкелген танымал шаңғышы? (</w:t>
      </w:r>
      <w:r w:rsidRPr="00131F29">
        <w:rPr>
          <w:rFonts w:ascii="Times New Roman" w:eastAsia="Times New Roman" w:hAnsi="Times New Roman" w:cs="Times New Roman"/>
          <w:i/>
          <w:color w:val="000000" w:themeColor="text1"/>
          <w:sz w:val="28"/>
          <w:szCs w:val="28"/>
          <w:lang w:val="kk-KZ" w:eastAsia="ru-RU"/>
        </w:rPr>
        <w:t>Владимир Смирнов</w:t>
      </w:r>
      <w:r w:rsidRPr="00131F29">
        <w:rPr>
          <w:rFonts w:ascii="Times New Roman" w:eastAsia="Times New Roman" w:hAnsi="Times New Roman" w:cs="Times New Roman"/>
          <w:color w:val="000000" w:themeColor="text1"/>
          <w:sz w:val="28"/>
          <w:szCs w:val="28"/>
          <w:lang w:val="kk-KZ" w:eastAsia="ru-RU"/>
        </w:rPr>
        <w:t>).</w:t>
      </w:r>
    </w:p>
    <w:p w14:paraId="6DD11C77"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7. Жеңістің құрметіне Олимпиадалық стадионда Кеңес Одағының әнұраны алғаш рет ойналды? </w:t>
      </w:r>
      <w:r w:rsidRPr="00131F29">
        <w:rPr>
          <w:rFonts w:ascii="Times New Roman" w:eastAsia="Times New Roman" w:hAnsi="Times New Roman" w:cs="Times New Roman"/>
          <w:i/>
          <w:color w:val="000000" w:themeColor="text1"/>
          <w:sz w:val="28"/>
          <w:szCs w:val="28"/>
          <w:lang w:val="kk-KZ" w:eastAsia="ru-RU"/>
        </w:rPr>
        <w:t>(Дискіні лақтырушылардың құрметіне: алтын - Нина Ромашкова-Пономарева, күміс - Елизавета Багрянцева және күміс - Нина (Лумбадзе).</w:t>
      </w:r>
    </w:p>
    <w:p w14:paraId="0A3DEC02"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8. </w:t>
      </w:r>
      <w:proofErr w:type="spellStart"/>
      <w:r w:rsidRPr="00131F29">
        <w:rPr>
          <w:rFonts w:ascii="Times New Roman" w:eastAsia="Times New Roman" w:hAnsi="Times New Roman" w:cs="Times New Roman"/>
          <w:color w:val="000000" w:themeColor="text1"/>
          <w:sz w:val="28"/>
          <w:szCs w:val="28"/>
          <w:lang w:eastAsia="ru-RU"/>
        </w:rPr>
        <w:t>Ауыр</w:t>
      </w:r>
      <w:proofErr w:type="spellEnd"/>
      <w:r w:rsidRPr="00131F29">
        <w:rPr>
          <w:rFonts w:ascii="Times New Roman" w:eastAsia="Times New Roman" w:hAnsi="Times New Roman" w:cs="Times New Roman"/>
          <w:color w:val="000000" w:themeColor="text1"/>
          <w:sz w:val="28"/>
          <w:szCs w:val="28"/>
          <w:lang w:eastAsia="ru-RU"/>
        </w:rPr>
        <w:t xml:space="preserve"> </w:t>
      </w:r>
      <w:proofErr w:type="spellStart"/>
      <w:r w:rsidRPr="00131F29">
        <w:rPr>
          <w:rFonts w:ascii="Times New Roman" w:eastAsia="Times New Roman" w:hAnsi="Times New Roman" w:cs="Times New Roman"/>
          <w:color w:val="000000" w:themeColor="text1"/>
          <w:sz w:val="28"/>
          <w:szCs w:val="28"/>
          <w:lang w:eastAsia="ru-RU"/>
        </w:rPr>
        <w:t>салмақ</w:t>
      </w:r>
      <w:proofErr w:type="spellEnd"/>
      <w:r w:rsidRPr="00131F29">
        <w:rPr>
          <w:rFonts w:ascii="Times New Roman" w:eastAsia="Times New Roman" w:hAnsi="Times New Roman" w:cs="Times New Roman"/>
          <w:color w:val="000000" w:themeColor="text1"/>
          <w:sz w:val="28"/>
          <w:szCs w:val="28"/>
          <w:lang w:eastAsia="ru-RU"/>
        </w:rPr>
        <w:t xml:space="preserve"> </w:t>
      </w:r>
      <w:proofErr w:type="spellStart"/>
      <w:r w:rsidRPr="00131F29">
        <w:rPr>
          <w:rFonts w:ascii="Times New Roman" w:eastAsia="Times New Roman" w:hAnsi="Times New Roman" w:cs="Times New Roman"/>
          <w:color w:val="000000" w:themeColor="text1"/>
          <w:sz w:val="28"/>
          <w:szCs w:val="28"/>
          <w:lang w:eastAsia="ru-RU"/>
        </w:rPr>
        <w:t>санатында</w:t>
      </w:r>
      <w:proofErr w:type="spellEnd"/>
      <w:r w:rsidRPr="00131F29">
        <w:rPr>
          <w:rFonts w:ascii="Times New Roman" w:eastAsia="Times New Roman" w:hAnsi="Times New Roman" w:cs="Times New Roman"/>
          <w:color w:val="000000" w:themeColor="text1"/>
          <w:sz w:val="28"/>
          <w:szCs w:val="28"/>
          <w:lang w:eastAsia="ru-RU"/>
        </w:rPr>
        <w:t xml:space="preserve"> </w:t>
      </w:r>
      <w:hyperlink r:id="rId49" w:tooltip="1988" w:history="1">
        <w:r w:rsidRPr="00131F29">
          <w:rPr>
            <w:rFonts w:ascii="Times New Roman" w:eastAsia="Times New Roman" w:hAnsi="Times New Roman" w:cs="Times New Roman"/>
            <w:color w:val="000000" w:themeColor="text1"/>
            <w:sz w:val="28"/>
            <w:szCs w:val="28"/>
            <w:lang w:eastAsia="ru-RU"/>
          </w:rPr>
          <w:t>1988</w:t>
        </w:r>
      </w:hyperlink>
      <w:r w:rsidRPr="00131F29">
        <w:rPr>
          <w:rFonts w:ascii="Times New Roman" w:eastAsia="Times New Roman" w:hAnsi="Times New Roman" w:cs="Times New Roman"/>
          <w:color w:val="000000" w:themeColor="text1"/>
          <w:sz w:val="28"/>
          <w:szCs w:val="28"/>
          <w:lang w:val="kk-KZ" w:eastAsia="ru-RU"/>
        </w:rPr>
        <w:t xml:space="preserve"> ж. </w:t>
      </w:r>
      <w:r w:rsidRPr="00131F29">
        <w:rPr>
          <w:rFonts w:ascii="Times New Roman" w:eastAsia="Times New Roman" w:hAnsi="Times New Roman" w:cs="Times New Roman"/>
          <w:color w:val="000000" w:themeColor="text1"/>
          <w:sz w:val="28"/>
          <w:szCs w:val="28"/>
          <w:lang w:eastAsia="ru-RU"/>
        </w:rPr>
        <w:t xml:space="preserve"> </w:t>
      </w:r>
      <w:proofErr w:type="spellStart"/>
      <w:r w:rsidRPr="00131F29">
        <w:rPr>
          <w:rFonts w:ascii="Times New Roman" w:eastAsia="Times New Roman" w:hAnsi="Times New Roman" w:cs="Times New Roman"/>
          <w:color w:val="000000" w:themeColor="text1"/>
          <w:sz w:val="28"/>
          <w:szCs w:val="28"/>
          <w:lang w:eastAsia="ru-RU"/>
        </w:rPr>
        <w:t>Сеулде</w:t>
      </w:r>
      <w:proofErr w:type="spellEnd"/>
      <w:r w:rsidRPr="00131F29">
        <w:rPr>
          <w:rFonts w:ascii="Times New Roman" w:eastAsia="Times New Roman" w:hAnsi="Times New Roman" w:cs="Times New Roman"/>
          <w:color w:val="000000" w:themeColor="text1"/>
          <w:sz w:val="28"/>
          <w:szCs w:val="28"/>
          <w:lang w:eastAsia="ru-RU"/>
        </w:rPr>
        <w:t xml:space="preserve">  алтын медаль,  </w:t>
      </w:r>
      <w:hyperlink r:id="rId50" w:tooltip="1996" w:history="1">
        <w:r w:rsidRPr="00131F29">
          <w:rPr>
            <w:rFonts w:ascii="Times New Roman" w:eastAsia="Times New Roman" w:hAnsi="Times New Roman" w:cs="Times New Roman"/>
            <w:color w:val="000000" w:themeColor="text1"/>
            <w:sz w:val="28"/>
            <w:szCs w:val="28"/>
            <w:lang w:eastAsia="ru-RU"/>
          </w:rPr>
          <w:t>1996</w:t>
        </w:r>
      </w:hyperlink>
      <w:r w:rsidRPr="00131F29">
        <w:rPr>
          <w:rFonts w:ascii="Times New Roman" w:eastAsia="Times New Roman" w:hAnsi="Times New Roman" w:cs="Times New Roman"/>
          <w:color w:val="000000" w:themeColor="text1"/>
          <w:sz w:val="28"/>
          <w:szCs w:val="28"/>
          <w:lang w:eastAsia="ru-RU"/>
        </w:rPr>
        <w:t> ж. </w:t>
      </w:r>
      <w:hyperlink r:id="rId51" w:tooltip="Атланта Олимпиадасы (мұндай бет жоқ)" w:history="1">
        <w:r w:rsidRPr="00131F29">
          <w:rPr>
            <w:rFonts w:ascii="Times New Roman" w:eastAsia="Times New Roman" w:hAnsi="Times New Roman" w:cs="Times New Roman"/>
            <w:color w:val="000000" w:themeColor="text1"/>
            <w:sz w:val="28"/>
            <w:szCs w:val="28"/>
            <w:lang w:eastAsia="ru-RU"/>
          </w:rPr>
          <w:t xml:space="preserve">Атланта </w:t>
        </w:r>
        <w:proofErr w:type="spellStart"/>
        <w:r w:rsidRPr="00131F29">
          <w:rPr>
            <w:rFonts w:ascii="Times New Roman" w:eastAsia="Times New Roman" w:hAnsi="Times New Roman" w:cs="Times New Roman"/>
            <w:color w:val="000000" w:themeColor="text1"/>
            <w:sz w:val="28"/>
            <w:szCs w:val="28"/>
            <w:lang w:eastAsia="ru-RU"/>
          </w:rPr>
          <w:t>Олимпиадасын</w:t>
        </w:r>
        <w:proofErr w:type="spellEnd"/>
        <w:r w:rsidRPr="00131F29">
          <w:rPr>
            <w:rFonts w:ascii="Times New Roman" w:eastAsia="Times New Roman" w:hAnsi="Times New Roman" w:cs="Times New Roman"/>
            <w:color w:val="000000" w:themeColor="text1"/>
            <w:sz w:val="28"/>
            <w:szCs w:val="28"/>
            <w:lang w:val="kk-KZ" w:eastAsia="ru-RU"/>
          </w:rPr>
          <w:t>да</w:t>
        </w:r>
      </w:hyperlink>
      <w:r w:rsidRPr="00131F29">
        <w:rPr>
          <w:rFonts w:ascii="Times New Roman" w:eastAsia="Times New Roman" w:hAnsi="Times New Roman" w:cs="Times New Roman"/>
          <w:color w:val="000000" w:themeColor="text1"/>
          <w:sz w:val="28"/>
          <w:szCs w:val="28"/>
          <w:lang w:val="kk-KZ" w:eastAsia="ru-RU"/>
        </w:rPr>
        <w:t xml:space="preserve"> </w:t>
      </w:r>
      <w:r w:rsidRPr="00131F29">
        <w:rPr>
          <w:rFonts w:ascii="Times New Roman" w:eastAsia="Times New Roman" w:hAnsi="Times New Roman" w:cs="Times New Roman"/>
          <w:color w:val="000000" w:themeColor="text1"/>
          <w:sz w:val="28"/>
          <w:szCs w:val="28"/>
          <w:lang w:eastAsia="ru-RU"/>
        </w:rPr>
        <w:t> </w:t>
      </w:r>
      <w:proofErr w:type="spellStart"/>
      <w:r w:rsidRPr="00131F29">
        <w:rPr>
          <w:rFonts w:ascii="Times New Roman" w:eastAsia="Times New Roman" w:hAnsi="Times New Roman" w:cs="Times New Roman"/>
          <w:color w:val="000000" w:themeColor="text1"/>
          <w:sz w:val="28"/>
          <w:szCs w:val="28"/>
          <w:lang w:eastAsia="ru-RU"/>
        </w:rPr>
        <w:t>кү</w:t>
      </w:r>
      <w:proofErr w:type="gramStart"/>
      <w:r w:rsidRPr="00131F29">
        <w:rPr>
          <w:rFonts w:ascii="Times New Roman" w:eastAsia="Times New Roman" w:hAnsi="Times New Roman" w:cs="Times New Roman"/>
          <w:color w:val="000000" w:themeColor="text1"/>
          <w:sz w:val="28"/>
          <w:szCs w:val="28"/>
          <w:lang w:eastAsia="ru-RU"/>
        </w:rPr>
        <w:t>м</w:t>
      </w:r>
      <w:proofErr w:type="gramEnd"/>
      <w:r w:rsidRPr="00131F29">
        <w:rPr>
          <w:rFonts w:ascii="Times New Roman" w:eastAsia="Times New Roman" w:hAnsi="Times New Roman" w:cs="Times New Roman"/>
          <w:color w:val="000000" w:themeColor="text1"/>
          <w:sz w:val="28"/>
          <w:szCs w:val="28"/>
          <w:lang w:eastAsia="ru-RU"/>
        </w:rPr>
        <w:t>іс</w:t>
      </w:r>
      <w:proofErr w:type="spellEnd"/>
      <w:r w:rsidRPr="00131F29">
        <w:rPr>
          <w:rFonts w:ascii="Times New Roman" w:eastAsia="Times New Roman" w:hAnsi="Times New Roman" w:cs="Times New Roman"/>
          <w:color w:val="000000" w:themeColor="text1"/>
          <w:sz w:val="28"/>
          <w:szCs w:val="28"/>
          <w:lang w:eastAsia="ru-RU"/>
        </w:rPr>
        <w:t xml:space="preserve"> медаль </w:t>
      </w:r>
      <w:r w:rsidRPr="00131F29">
        <w:rPr>
          <w:rFonts w:ascii="Times New Roman" w:eastAsia="Times New Roman" w:hAnsi="Times New Roman" w:cs="Times New Roman"/>
          <w:color w:val="000000" w:themeColor="text1"/>
          <w:sz w:val="28"/>
          <w:szCs w:val="28"/>
          <w:lang w:val="kk-KZ" w:eastAsia="ru-RU"/>
        </w:rPr>
        <w:t xml:space="preserve">иеленген </w:t>
      </w:r>
      <w:r w:rsidRPr="00131F29">
        <w:fldChar w:fldCharType="begin"/>
      </w:r>
      <w:r w:rsidRPr="00131F29">
        <w:instrText>HYPERLINK "https://kk.wikipedia.org/wiki/%D2%9A%D0%B0%D0%B7%D0%B0%D2%9B%D1%81%D1%82%D0%B0%D0%BD" \o "Қазақстан"</w:instrText>
      </w:r>
      <w:r w:rsidRPr="00131F29">
        <w:fldChar w:fldCharType="separate"/>
      </w:r>
      <w:r w:rsidRPr="00131F29">
        <w:rPr>
          <w:rFonts w:ascii="Times New Roman" w:eastAsia="Times New Roman" w:hAnsi="Times New Roman" w:cs="Times New Roman"/>
          <w:color w:val="000000" w:themeColor="text1"/>
          <w:sz w:val="28"/>
          <w:szCs w:val="28"/>
          <w:lang w:val="kk-KZ" w:eastAsia="ru-RU"/>
        </w:rPr>
        <w:t>қ</w:t>
      </w:r>
      <w:proofErr w:type="spellStart"/>
      <w:r w:rsidRPr="00131F29">
        <w:rPr>
          <w:rFonts w:ascii="Times New Roman" w:eastAsia="Times New Roman" w:hAnsi="Times New Roman" w:cs="Times New Roman"/>
          <w:color w:val="000000" w:themeColor="text1"/>
          <w:sz w:val="28"/>
          <w:szCs w:val="28"/>
          <w:lang w:eastAsia="ru-RU"/>
        </w:rPr>
        <w:t>азақстандық</w:t>
      </w:r>
      <w:proofErr w:type="spellEnd"/>
      <w:r w:rsidRPr="00131F29">
        <w:rPr>
          <w:rFonts w:ascii="Times New Roman" w:eastAsia="Times New Roman" w:hAnsi="Times New Roman" w:cs="Times New Roman"/>
          <w:color w:val="000000" w:themeColor="text1"/>
          <w:sz w:val="28"/>
          <w:szCs w:val="28"/>
          <w:lang w:eastAsia="ru-RU"/>
        </w:rPr>
        <w:fldChar w:fldCharType="end"/>
      </w:r>
      <w:r w:rsidRPr="00131F29">
        <w:rPr>
          <w:rFonts w:ascii="Times New Roman" w:eastAsia="Times New Roman" w:hAnsi="Times New Roman" w:cs="Times New Roman"/>
          <w:color w:val="000000" w:themeColor="text1"/>
          <w:sz w:val="28"/>
          <w:szCs w:val="28"/>
          <w:lang w:eastAsia="ru-RU"/>
        </w:rPr>
        <w:t> </w:t>
      </w:r>
      <w:proofErr w:type="spellStart"/>
      <w:r w:rsidRPr="00131F29">
        <w:rPr>
          <w:rFonts w:ascii="Times New Roman" w:eastAsia="Times New Roman" w:hAnsi="Times New Roman" w:cs="Times New Roman"/>
          <w:color w:val="000000" w:themeColor="text1"/>
          <w:sz w:val="28"/>
          <w:szCs w:val="28"/>
          <w:lang w:eastAsia="ru-RU"/>
        </w:rPr>
        <w:t>ауыр</w:t>
      </w:r>
      <w:proofErr w:type="spellEnd"/>
      <w:r w:rsidRPr="00131F29">
        <w:rPr>
          <w:rFonts w:ascii="Times New Roman" w:eastAsia="Times New Roman" w:hAnsi="Times New Roman" w:cs="Times New Roman"/>
          <w:color w:val="000000" w:themeColor="text1"/>
          <w:sz w:val="28"/>
          <w:szCs w:val="28"/>
          <w:lang w:eastAsia="ru-RU"/>
        </w:rPr>
        <w:t xml:space="preserve"> атлет?  </w:t>
      </w:r>
      <w:r w:rsidRPr="00131F29">
        <w:rPr>
          <w:rFonts w:ascii="Times New Roman" w:eastAsia="Times New Roman" w:hAnsi="Times New Roman" w:cs="Times New Roman"/>
          <w:i/>
          <w:color w:val="000000" w:themeColor="text1"/>
          <w:sz w:val="28"/>
          <w:szCs w:val="28"/>
          <w:lang w:eastAsia="ru-RU"/>
        </w:rPr>
        <w:t xml:space="preserve">(Анатолий </w:t>
      </w:r>
      <w:proofErr w:type="spellStart"/>
      <w:r w:rsidRPr="00131F29">
        <w:rPr>
          <w:rFonts w:ascii="Times New Roman" w:eastAsia="Times New Roman" w:hAnsi="Times New Roman" w:cs="Times New Roman"/>
          <w:i/>
          <w:color w:val="000000" w:themeColor="text1"/>
          <w:sz w:val="28"/>
          <w:szCs w:val="28"/>
          <w:lang w:eastAsia="ru-RU"/>
        </w:rPr>
        <w:t>Храпатый</w:t>
      </w:r>
      <w:proofErr w:type="spellEnd"/>
      <w:r w:rsidRPr="00131F29">
        <w:rPr>
          <w:rFonts w:ascii="Times New Roman" w:eastAsia="Times New Roman" w:hAnsi="Times New Roman" w:cs="Times New Roman"/>
          <w:i/>
          <w:color w:val="000000" w:themeColor="text1"/>
          <w:sz w:val="28"/>
          <w:szCs w:val="28"/>
          <w:lang w:eastAsia="ru-RU"/>
        </w:rPr>
        <w:t>)</w:t>
      </w:r>
      <w:r w:rsidRPr="00131F29">
        <w:rPr>
          <w:rFonts w:ascii="Times New Roman" w:eastAsia="Times New Roman" w:hAnsi="Times New Roman" w:cs="Times New Roman"/>
          <w:i/>
          <w:color w:val="000000" w:themeColor="text1"/>
          <w:sz w:val="28"/>
          <w:szCs w:val="28"/>
          <w:lang w:val="kk-KZ" w:eastAsia="ru-RU"/>
        </w:rPr>
        <w:t>.</w:t>
      </w:r>
    </w:p>
    <w:p w14:paraId="0493B610"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bCs/>
          <w:i/>
          <w:color w:val="000000" w:themeColor="text1"/>
          <w:sz w:val="28"/>
          <w:szCs w:val="28"/>
          <w:shd w:val="clear" w:color="auto" w:fill="FFFFFF"/>
          <w:lang w:val="kk-KZ" w:eastAsia="ru-RU"/>
        </w:rPr>
      </w:pPr>
      <w:r w:rsidRPr="00131F29">
        <w:rPr>
          <w:rFonts w:ascii="Times New Roman" w:eastAsia="Times New Roman" w:hAnsi="Times New Roman" w:cs="Times New Roman"/>
          <w:color w:val="000000" w:themeColor="text1"/>
          <w:sz w:val="28"/>
          <w:szCs w:val="28"/>
          <w:lang w:val="kk-KZ" w:eastAsia="ru-RU"/>
        </w:rPr>
        <w:t xml:space="preserve">9. </w:t>
      </w:r>
      <w:r w:rsidRPr="00131F29">
        <w:rPr>
          <w:rFonts w:ascii="Times New Roman" w:eastAsia="Times New Roman" w:hAnsi="Times New Roman" w:cs="Times New Roman"/>
          <w:color w:val="000000" w:themeColor="text1"/>
          <w:sz w:val="28"/>
          <w:szCs w:val="28"/>
          <w:shd w:val="clear" w:color="auto" w:fill="FFFFFF"/>
          <w:lang w:val="kk-KZ" w:eastAsia="ru-RU"/>
        </w:rPr>
        <w:t xml:space="preserve">Қазақтан шыққан тұңғыш чемпион атанған 1972 жылы Мюнхен Олимпиадасының  баскетболшысы? </w:t>
      </w:r>
      <w:r w:rsidRPr="00131F29">
        <w:rPr>
          <w:rFonts w:ascii="Times New Roman" w:eastAsia="Times New Roman" w:hAnsi="Times New Roman" w:cs="Times New Roman"/>
          <w:i/>
          <w:color w:val="000000" w:themeColor="text1"/>
          <w:sz w:val="28"/>
          <w:szCs w:val="28"/>
          <w:shd w:val="clear" w:color="auto" w:fill="FFFFFF"/>
          <w:lang w:val="kk-KZ" w:eastAsia="ru-RU"/>
        </w:rPr>
        <w:t>(</w:t>
      </w:r>
      <w:r w:rsidRPr="00131F29">
        <w:rPr>
          <w:rFonts w:ascii="Times New Roman" w:eastAsia="Times New Roman" w:hAnsi="Times New Roman" w:cs="Times New Roman"/>
          <w:bCs/>
          <w:i/>
          <w:color w:val="000000" w:themeColor="text1"/>
          <w:sz w:val="28"/>
          <w:szCs w:val="28"/>
          <w:shd w:val="clear" w:color="auto" w:fill="FFFFFF"/>
          <w:lang w:val="kk-KZ" w:eastAsia="ru-RU"/>
        </w:rPr>
        <w:t xml:space="preserve"> Әлжан Жармұхамедов). </w:t>
      </w:r>
    </w:p>
    <w:p w14:paraId="1C03CAAC" w14:textId="7D23DEF4" w:rsidR="00AE34A0" w:rsidRPr="00131F29" w:rsidRDefault="00AE34A0" w:rsidP="00B2733B">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bCs/>
          <w:color w:val="000000" w:themeColor="text1"/>
          <w:sz w:val="28"/>
          <w:szCs w:val="28"/>
          <w:shd w:val="clear" w:color="auto" w:fill="FFFFFF"/>
          <w:lang w:val="kk-KZ" w:eastAsia="ru-RU"/>
        </w:rPr>
        <w:t>10.</w:t>
      </w:r>
      <w:r w:rsidRPr="00131F29">
        <w:rPr>
          <w:rFonts w:ascii="Times New Roman" w:eastAsia="Times New Roman" w:hAnsi="Times New Roman" w:cs="Times New Roman"/>
          <w:bCs/>
          <w:i/>
          <w:color w:val="000000" w:themeColor="text1"/>
          <w:sz w:val="28"/>
          <w:szCs w:val="28"/>
          <w:shd w:val="clear" w:color="auto" w:fill="FFFFFF"/>
          <w:lang w:val="kk-KZ" w:eastAsia="ru-RU"/>
        </w:rPr>
        <w:t xml:space="preserve"> </w:t>
      </w:r>
      <w:r w:rsidRPr="00131F29">
        <w:rPr>
          <w:rFonts w:ascii="Times New Roman" w:eastAsia="Times New Roman" w:hAnsi="Times New Roman" w:cs="Times New Roman"/>
          <w:color w:val="000000" w:themeColor="text1"/>
          <w:sz w:val="28"/>
          <w:szCs w:val="28"/>
          <w:lang w:val="kk-KZ" w:eastAsia="ru-RU"/>
        </w:rPr>
        <w:t xml:space="preserve">1996 жылы </w:t>
      </w:r>
      <w:hyperlink r:id="rId52" w:tooltip="Жазғы Олимпиадалық Ойындар 1996" w:history="1">
        <w:r w:rsidRPr="00131F29">
          <w:rPr>
            <w:rFonts w:ascii="Times New Roman" w:eastAsia="Times New Roman" w:hAnsi="Times New Roman" w:cs="Times New Roman"/>
            <w:color w:val="000000" w:themeColor="text1"/>
            <w:sz w:val="28"/>
            <w:szCs w:val="28"/>
            <w:lang w:val="kk-KZ" w:eastAsia="ru-RU"/>
          </w:rPr>
          <w:t>Атланда өткен Олимпиада ойынынан</w:t>
        </w:r>
      </w:hyperlink>
      <w:r w:rsidRPr="00131F29">
        <w:rPr>
          <w:rFonts w:ascii="Times New Roman" w:eastAsia="Times New Roman" w:hAnsi="Times New Roman" w:cs="Times New Roman"/>
          <w:color w:val="000000" w:themeColor="text1"/>
          <w:sz w:val="28"/>
          <w:szCs w:val="28"/>
          <w:lang w:val="kk-KZ" w:eastAsia="ru-RU"/>
        </w:rPr>
        <w:t xml:space="preserve"> кейін  Вел Баркер кубогын жеңіп алған қазақстандық  боксшы?  </w:t>
      </w:r>
      <w:r w:rsidRPr="00131F29">
        <w:rPr>
          <w:rFonts w:ascii="Times New Roman" w:eastAsia="Times New Roman" w:hAnsi="Times New Roman" w:cs="Times New Roman"/>
          <w:i/>
          <w:color w:val="000000" w:themeColor="text1"/>
          <w:sz w:val="28"/>
          <w:szCs w:val="28"/>
          <w:lang w:val="kk-KZ" w:eastAsia="ru-RU"/>
        </w:rPr>
        <w:t>(</w:t>
      </w:r>
      <w:hyperlink r:id="rId53" w:tooltip="Василий Жиров" w:history="1">
        <w:r w:rsidRPr="00131F29">
          <w:rPr>
            <w:rFonts w:ascii="Times New Roman" w:eastAsia="Times New Roman" w:hAnsi="Times New Roman" w:cs="Times New Roman"/>
            <w:i/>
            <w:color w:val="000000" w:themeColor="text1"/>
            <w:sz w:val="28"/>
            <w:szCs w:val="28"/>
            <w:lang w:val="kk-KZ" w:eastAsia="ru-RU"/>
          </w:rPr>
          <w:t>Василий Жиров</w:t>
        </w:r>
      </w:hyperlink>
      <w:r w:rsidR="00B2733B" w:rsidRPr="00131F29">
        <w:rPr>
          <w:rFonts w:ascii="Times New Roman" w:eastAsia="Times New Roman" w:hAnsi="Times New Roman" w:cs="Times New Roman"/>
          <w:i/>
          <w:color w:val="000000" w:themeColor="text1"/>
          <w:sz w:val="28"/>
          <w:szCs w:val="28"/>
          <w:lang w:val="kk-KZ" w:eastAsia="ru-RU"/>
        </w:rPr>
        <w:t>).</w:t>
      </w:r>
    </w:p>
    <w:p w14:paraId="5882D7FD"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Қара конверттің сұрақтары:</w:t>
      </w:r>
    </w:p>
    <w:p w14:paraId="2EA4E4E5"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Олимпиада мозаикасы.</w:t>
      </w:r>
    </w:p>
    <w:p w14:paraId="06EDF2D2"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1. Олимпиада туы дегеніміз не? </w:t>
      </w:r>
      <w:r w:rsidRPr="00131F29">
        <w:rPr>
          <w:rFonts w:ascii="Times New Roman" w:eastAsia="Times New Roman" w:hAnsi="Times New Roman" w:cs="Times New Roman"/>
          <w:i/>
          <w:color w:val="000000" w:themeColor="text1"/>
          <w:sz w:val="28"/>
          <w:szCs w:val="28"/>
          <w:lang w:val="kk-KZ" w:eastAsia="ru-RU"/>
        </w:rPr>
        <w:t>(Көк, қара, жасыл, сары және қызыл түсті бес өрілген сақинасы бар ақ мата. Бес түсті бес континентті білдіреді).</w:t>
      </w:r>
    </w:p>
    <w:p w14:paraId="71891CA8"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2. «Олимпиадалық қозғалыс әуесқой спорттың негізі болып табылатын физикалық және моральдық қасиеттерді дамытуға, жастарды спорт арқылы жақсы түсіністік пен достық рухында тәрбиелеуге, осылайша жақсы және бейбіт әлемді құруға ықпал етуге шақырады.» Бұл қандай мәтін? </w:t>
      </w:r>
      <w:r w:rsidRPr="00131F29">
        <w:rPr>
          <w:rFonts w:ascii="Times New Roman" w:eastAsia="Times New Roman" w:hAnsi="Times New Roman" w:cs="Times New Roman"/>
          <w:i/>
          <w:color w:val="000000" w:themeColor="text1"/>
          <w:sz w:val="28"/>
          <w:szCs w:val="28"/>
          <w:lang w:val="kk-KZ" w:eastAsia="ru-RU"/>
        </w:rPr>
        <w:t>(Олимпиадалық  Хартия).</w:t>
      </w:r>
    </w:p>
    <w:p w14:paraId="341D45FA" w14:textId="77777777" w:rsidR="00AE34A0" w:rsidRPr="00131F29" w:rsidRDefault="00AE34A0" w:rsidP="00AE34A0">
      <w:pPr>
        <w:tabs>
          <w:tab w:val="left" w:pos="0"/>
        </w:tabs>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3. Пьер де Кубертеннің атақты «Спортқа мадақ!» өлеңнің атты басты сөздерін айтыңыз? </w:t>
      </w:r>
      <w:r w:rsidRPr="00131F29">
        <w:rPr>
          <w:rFonts w:ascii="Times New Roman" w:eastAsia="Times New Roman" w:hAnsi="Times New Roman" w:cs="Times New Roman"/>
          <w:i/>
          <w:color w:val="000000" w:themeColor="text1"/>
          <w:sz w:val="28"/>
          <w:szCs w:val="28"/>
          <w:lang w:val="kk-KZ" w:eastAsia="ru-RU"/>
        </w:rPr>
        <w:t>(«Спорт, Сен-әлемсің!»).</w:t>
      </w:r>
    </w:p>
    <w:p w14:paraId="621265B4"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4. Әлемдегі олимпиадалық қозғалысты басқаратын ұйым қалай аталады? </w:t>
      </w:r>
      <w:r w:rsidRPr="00131F29">
        <w:rPr>
          <w:rFonts w:ascii="Times New Roman" w:eastAsia="Times New Roman" w:hAnsi="Times New Roman" w:cs="Times New Roman"/>
          <w:i/>
          <w:color w:val="000000" w:themeColor="text1"/>
          <w:sz w:val="28"/>
          <w:szCs w:val="28"/>
          <w:lang w:val="kk-KZ" w:eastAsia="ru-RU"/>
        </w:rPr>
        <w:t>(Халықаралық Олимпиада комитеті-ХОК).</w:t>
      </w:r>
    </w:p>
    <w:p w14:paraId="76D49B14"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5. Олимпиада ойындарының ашылуында қабылдаушы елдің көрнекті спортшыларының бірі Ойындарға қатысушылар атынан сөз сөйлейді. Бұл қандай сөйлеу түрі? </w:t>
      </w:r>
      <w:r w:rsidRPr="00131F29">
        <w:rPr>
          <w:rFonts w:ascii="Times New Roman" w:eastAsia="Times New Roman" w:hAnsi="Times New Roman" w:cs="Times New Roman"/>
          <w:i/>
          <w:color w:val="000000" w:themeColor="text1"/>
          <w:sz w:val="28"/>
          <w:szCs w:val="28"/>
          <w:lang w:val="kk-KZ" w:eastAsia="ru-RU"/>
        </w:rPr>
        <w:t>(Олимпиадалық ант).</w:t>
      </w:r>
    </w:p>
    <w:p w14:paraId="554E55A9"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6. Саяси себептер бойынша кеңес спортшыларының қатысуынсыз қандай Олимпиада ойындары өтті? </w:t>
      </w:r>
      <w:r w:rsidRPr="00131F29">
        <w:rPr>
          <w:rFonts w:ascii="Times New Roman" w:eastAsia="Times New Roman" w:hAnsi="Times New Roman" w:cs="Times New Roman"/>
          <w:i/>
          <w:color w:val="000000" w:themeColor="text1"/>
          <w:sz w:val="28"/>
          <w:szCs w:val="28"/>
          <w:lang w:val="kk-KZ" w:eastAsia="ru-RU"/>
        </w:rPr>
        <w:t>(XXIII жазғы Олимпиада ойындары, 1984 ж., Лос-Анджелес, АҚШ).</w:t>
      </w:r>
    </w:p>
    <w:p w14:paraId="393916ED"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7. XXII жазғы Олимпиада ойындары Мәскеуде қай  жылы өтті? </w:t>
      </w:r>
      <w:r w:rsidRPr="00131F29">
        <w:rPr>
          <w:rFonts w:ascii="Times New Roman" w:eastAsia="Times New Roman" w:hAnsi="Times New Roman" w:cs="Times New Roman"/>
          <w:i/>
          <w:color w:val="000000" w:themeColor="text1"/>
          <w:sz w:val="28"/>
          <w:szCs w:val="28"/>
          <w:lang w:val="kk-KZ" w:eastAsia="ru-RU"/>
        </w:rPr>
        <w:t>(1980 жыл)</w:t>
      </w:r>
    </w:p>
    <w:p w14:paraId="5E315677"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8. Олимпиада алауы қалай жағылады? </w:t>
      </w:r>
      <w:r w:rsidRPr="00131F29">
        <w:rPr>
          <w:rFonts w:ascii="Times New Roman" w:eastAsia="Times New Roman" w:hAnsi="Times New Roman" w:cs="Times New Roman"/>
          <w:i/>
          <w:color w:val="000000" w:themeColor="text1"/>
          <w:sz w:val="28"/>
          <w:szCs w:val="28"/>
          <w:lang w:val="kk-KZ" w:eastAsia="ru-RU"/>
        </w:rPr>
        <w:t>(Факелге линзалар мен шағылдырғыштар жүйесінің көмегімен жиналған күн сәулесінің шоғырын жібереді).</w:t>
      </w:r>
    </w:p>
    <w:p w14:paraId="25CF014D" w14:textId="77E326FB"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9. Олимпиада ойындарының ашылу салтанатында қандай елдің командасы бірінші болып шығады? </w:t>
      </w:r>
      <w:r w:rsidRPr="00131F29">
        <w:rPr>
          <w:rFonts w:ascii="Times New Roman" w:eastAsia="Times New Roman" w:hAnsi="Times New Roman" w:cs="Times New Roman"/>
          <w:i/>
          <w:color w:val="000000" w:themeColor="text1"/>
          <w:sz w:val="28"/>
          <w:szCs w:val="28"/>
          <w:lang w:val="kk-KZ" w:eastAsia="ru-RU"/>
        </w:rPr>
        <w:t>(Елдер шер</w:t>
      </w:r>
      <w:r w:rsidR="0089793E">
        <w:rPr>
          <w:rFonts w:ascii="Times New Roman" w:eastAsia="Times New Roman" w:hAnsi="Times New Roman" w:cs="Times New Roman"/>
          <w:i/>
          <w:color w:val="000000" w:themeColor="text1"/>
          <w:sz w:val="28"/>
          <w:szCs w:val="28"/>
          <w:lang w:val="kk-KZ" w:eastAsia="ru-RU"/>
        </w:rPr>
        <w:t>уінде бірінші болып әрқашан Грек</w:t>
      </w:r>
      <w:r w:rsidRPr="00131F29">
        <w:rPr>
          <w:rFonts w:ascii="Times New Roman" w:eastAsia="Times New Roman" w:hAnsi="Times New Roman" w:cs="Times New Roman"/>
          <w:i/>
          <w:color w:val="000000" w:themeColor="text1"/>
          <w:sz w:val="28"/>
          <w:szCs w:val="28"/>
          <w:lang w:val="kk-KZ" w:eastAsia="ru-RU"/>
        </w:rPr>
        <w:t xml:space="preserve">ия </w:t>
      </w:r>
      <w:r w:rsidRPr="00131F29">
        <w:rPr>
          <w:rFonts w:ascii="Times New Roman" w:eastAsia="Times New Roman" w:hAnsi="Times New Roman" w:cs="Times New Roman"/>
          <w:i/>
          <w:color w:val="000000" w:themeColor="text1"/>
          <w:sz w:val="28"/>
          <w:szCs w:val="28"/>
          <w:lang w:val="kk-KZ" w:eastAsia="ru-RU"/>
        </w:rPr>
        <w:lastRenderedPageBreak/>
        <w:t>командасы шығады. Содан кейін елдер командалары алфавиттік тәртіппен жүреді. Ойындарды өткізетін елдің командасы шеруді жабады).</w:t>
      </w:r>
    </w:p>
    <w:p w14:paraId="5304A87C" w14:textId="04021E46" w:rsidR="00AE34A0" w:rsidRPr="00131F29" w:rsidRDefault="00AE34A0" w:rsidP="00B2733B">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10. Тәуелсіз Қазақстан Республикасы Ұлттық </w:t>
      </w:r>
      <w:r w:rsidR="00323D40" w:rsidRPr="00131F29">
        <w:rPr>
          <w:rFonts w:ascii="Times New Roman" w:eastAsia="Times New Roman" w:hAnsi="Times New Roman" w:cs="Times New Roman"/>
          <w:color w:val="000000" w:themeColor="text1"/>
          <w:sz w:val="28"/>
          <w:szCs w:val="28"/>
          <w:lang w:val="kk-KZ" w:eastAsia="ru-RU"/>
        </w:rPr>
        <w:t>о</w:t>
      </w:r>
      <w:r w:rsidR="00751495">
        <w:rPr>
          <w:rFonts w:ascii="Times New Roman" w:eastAsia="Times New Roman" w:hAnsi="Times New Roman" w:cs="Times New Roman"/>
          <w:color w:val="000000" w:themeColor="text1"/>
          <w:sz w:val="28"/>
          <w:szCs w:val="28"/>
          <w:lang w:val="kk-KZ" w:eastAsia="ru-RU"/>
        </w:rPr>
        <w:t>лимпиада к</w:t>
      </w:r>
      <w:r w:rsidRPr="00131F29">
        <w:rPr>
          <w:rFonts w:ascii="Times New Roman" w:eastAsia="Times New Roman" w:hAnsi="Times New Roman" w:cs="Times New Roman"/>
          <w:color w:val="000000" w:themeColor="text1"/>
          <w:sz w:val="28"/>
          <w:szCs w:val="28"/>
          <w:lang w:val="kk-KZ" w:eastAsia="ru-RU"/>
        </w:rPr>
        <w:t xml:space="preserve">омитетінің Бірінші Президенті, кейіннен ұйымның Вице-президенті және Бас хатшысы? </w:t>
      </w:r>
      <w:r w:rsidRPr="00131F29">
        <w:rPr>
          <w:rFonts w:ascii="Times New Roman" w:eastAsia="Times New Roman" w:hAnsi="Times New Roman" w:cs="Times New Roman"/>
          <w:i/>
          <w:color w:val="000000" w:themeColor="text1"/>
          <w:sz w:val="28"/>
          <w:szCs w:val="28"/>
          <w:lang w:val="kk-KZ" w:eastAsia="ru-RU"/>
        </w:rPr>
        <w:t>(Тимур Досымбетов (199</w:t>
      </w:r>
      <w:r w:rsidR="00B2733B" w:rsidRPr="00131F29">
        <w:rPr>
          <w:rFonts w:ascii="Times New Roman" w:eastAsia="Times New Roman" w:hAnsi="Times New Roman" w:cs="Times New Roman"/>
          <w:i/>
          <w:color w:val="000000" w:themeColor="text1"/>
          <w:sz w:val="28"/>
          <w:szCs w:val="28"/>
          <w:lang w:val="kk-KZ" w:eastAsia="ru-RU"/>
        </w:rPr>
        <w:t>0 – 1992 жж., 2002 – 2006 жж.).</w:t>
      </w:r>
    </w:p>
    <w:p w14:paraId="74C083B2" w14:textId="77777777" w:rsidR="00AE34A0" w:rsidRPr="00131F29" w:rsidRDefault="00AE34A0" w:rsidP="00AE34A0">
      <w:pPr>
        <w:spacing w:after="0" w:line="240" w:lineRule="auto"/>
        <w:ind w:firstLine="567"/>
        <w:contextualSpacing/>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Көк конверттің сұрақтары:</w:t>
      </w:r>
    </w:p>
    <w:p w14:paraId="18893E06" w14:textId="77777777" w:rsidR="00AE34A0" w:rsidRPr="00131F29" w:rsidRDefault="00AE34A0" w:rsidP="00AE34A0">
      <w:pPr>
        <w:spacing w:after="0" w:line="240" w:lineRule="auto"/>
        <w:ind w:firstLine="567"/>
        <w:contextualSpacing/>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Қазақстан Олимпиадасы</w:t>
      </w:r>
    </w:p>
    <w:p w14:paraId="641D377B" w14:textId="58B65DFB"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1. Қа</w:t>
      </w:r>
      <w:r w:rsidR="007C3D41">
        <w:rPr>
          <w:rFonts w:ascii="Times New Roman" w:eastAsia="Times New Roman" w:hAnsi="Times New Roman" w:cs="Times New Roman"/>
          <w:color w:val="000000" w:themeColor="text1"/>
          <w:sz w:val="28"/>
          <w:szCs w:val="28"/>
          <w:lang w:val="kk-KZ" w:eastAsia="ru-RU"/>
        </w:rPr>
        <w:t>зақстан Республикасының Ұлттық о</w:t>
      </w:r>
      <w:r w:rsidRPr="00131F29">
        <w:rPr>
          <w:rFonts w:ascii="Times New Roman" w:eastAsia="Times New Roman" w:hAnsi="Times New Roman" w:cs="Times New Roman"/>
          <w:color w:val="000000" w:themeColor="text1"/>
          <w:sz w:val="28"/>
          <w:szCs w:val="28"/>
          <w:lang w:val="kk-KZ" w:eastAsia="ru-RU"/>
        </w:rPr>
        <w:t>лимпиада комитеті қай жылы құрылды? (</w:t>
      </w:r>
      <w:r w:rsidRPr="00131F29">
        <w:rPr>
          <w:rFonts w:ascii="Times New Roman" w:eastAsia="Times New Roman" w:hAnsi="Times New Roman" w:cs="Times New Roman"/>
          <w:i/>
          <w:color w:val="000000" w:themeColor="text1"/>
          <w:sz w:val="28"/>
          <w:szCs w:val="28"/>
          <w:lang w:val="kk-KZ" w:eastAsia="ru-RU"/>
        </w:rPr>
        <w:t>1990 жылдың 3 ақпанында құрылып, 1992 жылдың наурыз айында Халықаралық Олимпиадалық комитеті тарапынан ресми түрде танылды).</w:t>
      </w:r>
    </w:p>
    <w:p w14:paraId="4FE65894"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2. 1980 жылы Мәскеу Олимпиада чемпионы атанған  Шәміл Керімұлы Серіков қандай спорт түрінде өнер көрсетті? </w:t>
      </w:r>
      <w:r w:rsidRPr="00131F29">
        <w:rPr>
          <w:rFonts w:ascii="Times New Roman" w:eastAsia="Times New Roman" w:hAnsi="Times New Roman" w:cs="Times New Roman"/>
          <w:i/>
          <w:color w:val="000000" w:themeColor="text1"/>
          <w:sz w:val="28"/>
          <w:szCs w:val="28"/>
          <w:lang w:val="kk-KZ" w:eastAsia="ru-RU"/>
        </w:rPr>
        <w:t>(</w:t>
      </w:r>
      <w:r w:rsidR="00E8733D" w:rsidRPr="00131F29">
        <w:fldChar w:fldCharType="begin"/>
      </w:r>
      <w:r w:rsidR="00E8733D" w:rsidRPr="00131F29">
        <w:rPr>
          <w:lang w:val="kk-KZ"/>
        </w:rPr>
        <w:instrText xml:space="preserve"> HYPERLINK "https://kk.wikipedia.org/wiki/%D0%9F%D0%B0%D0%BB%D1%83%D0%B0%D0%BD" \o "Палуан" </w:instrText>
      </w:r>
      <w:r w:rsidR="00E8733D" w:rsidRPr="00131F29">
        <w:fldChar w:fldCharType="separate"/>
      </w:r>
      <w:r w:rsidRPr="00131F29">
        <w:rPr>
          <w:rFonts w:ascii="Times New Roman" w:eastAsia="Times New Roman" w:hAnsi="Times New Roman" w:cs="Times New Roman"/>
          <w:i/>
          <w:color w:val="000000" w:themeColor="text1"/>
          <w:sz w:val="28"/>
          <w:szCs w:val="28"/>
          <w:lang w:val="kk-KZ" w:eastAsia="ru-RU"/>
        </w:rPr>
        <w:t>палуан</w:t>
      </w:r>
      <w:r w:rsidR="00E8733D" w:rsidRPr="00131F29">
        <w:rPr>
          <w:rFonts w:ascii="Times New Roman" w:eastAsia="Times New Roman" w:hAnsi="Times New Roman" w:cs="Times New Roman"/>
          <w:i/>
          <w:color w:val="000000" w:themeColor="text1"/>
          <w:sz w:val="28"/>
          <w:szCs w:val="28"/>
          <w:lang w:val="kk-KZ" w:eastAsia="ru-RU"/>
        </w:rPr>
        <w:fldChar w:fldCharType="end"/>
      </w:r>
      <w:r w:rsidRPr="00131F29">
        <w:rPr>
          <w:rFonts w:ascii="Times New Roman" w:eastAsia="Times New Roman" w:hAnsi="Times New Roman" w:cs="Times New Roman"/>
          <w:i/>
          <w:color w:val="000000" w:themeColor="text1"/>
          <w:sz w:val="28"/>
          <w:szCs w:val="28"/>
          <w:lang w:val="kk-KZ" w:eastAsia="ru-RU"/>
        </w:rPr>
        <w:t>, грек-рим күресі).</w:t>
      </w:r>
    </w:p>
    <w:p w14:paraId="52E0F903"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3.</w:t>
      </w:r>
      <w:r w:rsidRPr="00131F29">
        <w:rPr>
          <w:rFonts w:ascii="Times New Roman" w:eastAsia="Times New Roman" w:hAnsi="Times New Roman" w:cs="Times New Roman"/>
          <w:color w:val="000000" w:themeColor="text1"/>
          <w:sz w:val="28"/>
          <w:szCs w:val="28"/>
          <w:shd w:val="clear" w:color="auto" w:fill="FFFFFF"/>
          <w:lang w:val="kk-KZ" w:eastAsia="ru-RU"/>
        </w:rPr>
        <w:t xml:space="preserve"> </w:t>
      </w:r>
      <w:r w:rsidRPr="00131F29">
        <w:rPr>
          <w:rFonts w:ascii="Times New Roman" w:eastAsia="Times New Roman" w:hAnsi="Times New Roman" w:cs="Times New Roman"/>
          <w:color w:val="000000" w:themeColor="text1"/>
          <w:sz w:val="28"/>
          <w:szCs w:val="28"/>
          <w:lang w:val="kk-KZ" w:eastAsia="ru-RU"/>
        </w:rPr>
        <w:t xml:space="preserve">Қазақстанның еңбегі сіңген спорт шебері, 1996 жылғы Атланта Олимпиадасы жеңімпазы болған  </w:t>
      </w:r>
      <w:r>
        <w:fldChar w:fldCharType="begin"/>
      </w:r>
      <w:r w:rsidRPr="00D84E58">
        <w:rPr>
          <w:lang w:val="kk-KZ"/>
        </w:rPr>
        <w:instrText>HYPERLINK "https://kk.wikipedia.org/w/index.php?title=%D0%91%D0%B5%D1%81%D1%81%D0%B0%D0%B9%D1%8B%D1%81%D1%88%D1%8B&amp;action=edit&amp;redlink=1" \o "Бессайысшы (мұндай бет жоқ)"</w:instrText>
      </w:r>
      <w:r>
        <w:fldChar w:fldCharType="separate"/>
      </w:r>
      <w:r w:rsidRPr="00131F29">
        <w:rPr>
          <w:rFonts w:ascii="Times New Roman" w:eastAsia="Times New Roman" w:hAnsi="Times New Roman" w:cs="Times New Roman"/>
          <w:color w:val="000000" w:themeColor="text1"/>
          <w:sz w:val="28"/>
          <w:szCs w:val="28"/>
          <w:lang w:val="kk-KZ" w:eastAsia="ru-RU"/>
        </w:rPr>
        <w:t>бессайысшы</w:t>
      </w:r>
      <w:r>
        <w:rPr>
          <w:rFonts w:ascii="Times New Roman" w:eastAsia="Times New Roman" w:hAnsi="Times New Roman" w:cs="Times New Roman"/>
          <w:color w:val="000000" w:themeColor="text1"/>
          <w:sz w:val="28"/>
          <w:szCs w:val="28"/>
          <w:lang w:val="kk-KZ" w:eastAsia="ru-RU"/>
        </w:rPr>
        <w:fldChar w:fldCharType="end"/>
      </w:r>
      <w:r w:rsidRPr="00131F29">
        <w:rPr>
          <w:rFonts w:ascii="Times New Roman" w:eastAsia="Times New Roman" w:hAnsi="Times New Roman" w:cs="Times New Roman"/>
          <w:color w:val="000000" w:themeColor="text1"/>
          <w:sz w:val="28"/>
          <w:szCs w:val="28"/>
          <w:lang w:val="kk-KZ" w:eastAsia="ru-RU"/>
        </w:rPr>
        <w:t xml:space="preserve">? </w:t>
      </w:r>
      <w:r w:rsidRPr="00131F29">
        <w:rPr>
          <w:rFonts w:ascii="Times New Roman" w:eastAsia="Times New Roman" w:hAnsi="Times New Roman" w:cs="Times New Roman"/>
          <w:i/>
          <w:color w:val="000000" w:themeColor="text1"/>
          <w:sz w:val="28"/>
          <w:szCs w:val="28"/>
          <w:lang w:val="kk-KZ" w:eastAsia="ru-RU"/>
        </w:rPr>
        <w:t>(Александр Парыгин).</w:t>
      </w:r>
    </w:p>
    <w:p w14:paraId="1BBDBA5D"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4. 2016 жылы Бразилияның Рио-де-Жанейро қаласында өткен Олимпиада ойындарының жеңімпазы, әрі бокстан команда капитаны болған боксшы? </w:t>
      </w:r>
      <w:r w:rsidRPr="00131F29">
        <w:rPr>
          <w:rFonts w:ascii="Times New Roman" w:eastAsia="Times New Roman" w:hAnsi="Times New Roman" w:cs="Times New Roman"/>
          <w:i/>
          <w:color w:val="000000" w:themeColor="text1"/>
          <w:sz w:val="28"/>
          <w:szCs w:val="28"/>
          <w:lang w:val="kk-KZ" w:eastAsia="ru-RU"/>
        </w:rPr>
        <w:t>(Данияр Елеусінов).</w:t>
      </w:r>
    </w:p>
    <w:p w14:paraId="58A34632"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5. </w:t>
      </w:r>
      <w:proofErr w:type="spellStart"/>
      <w:r w:rsidRPr="00131F29">
        <w:rPr>
          <w:rFonts w:ascii="Times New Roman" w:eastAsia="Times New Roman" w:hAnsi="Times New Roman" w:cs="Times New Roman"/>
          <w:color w:val="000000" w:themeColor="text1"/>
          <w:sz w:val="28"/>
          <w:szCs w:val="28"/>
          <w:lang w:eastAsia="ru-RU"/>
        </w:rPr>
        <w:t>Өскеменде</w:t>
      </w:r>
      <w:proofErr w:type="spellEnd"/>
      <w:r w:rsidRPr="00131F29">
        <w:rPr>
          <w:rFonts w:ascii="Times New Roman" w:eastAsia="Times New Roman" w:hAnsi="Times New Roman" w:cs="Times New Roman"/>
          <w:color w:val="000000" w:themeColor="text1"/>
          <w:sz w:val="28"/>
          <w:szCs w:val="28"/>
          <w:lang w:val="kk-KZ" w:eastAsia="ru-RU"/>
        </w:rPr>
        <w:t xml:space="preserve"> </w:t>
      </w:r>
      <w:r w:rsidRPr="00131F29">
        <w:rPr>
          <w:rFonts w:ascii="Times New Roman" w:eastAsia="Times New Roman" w:hAnsi="Times New Roman" w:cs="Times New Roman"/>
          <w:color w:val="000000" w:themeColor="text1"/>
          <w:sz w:val="28"/>
          <w:szCs w:val="28"/>
          <w:lang w:eastAsia="ru-RU"/>
        </w:rPr>
        <w:t> </w:t>
      </w:r>
      <w:proofErr w:type="spellStart"/>
      <w:r w:rsidRPr="00131F29">
        <w:rPr>
          <w:rFonts w:ascii="Times New Roman" w:eastAsia="Times New Roman" w:hAnsi="Times New Roman" w:cs="Times New Roman"/>
          <w:color w:val="000000" w:themeColor="text1"/>
          <w:sz w:val="28"/>
          <w:szCs w:val="28"/>
          <w:lang w:eastAsia="ru-RU"/>
        </w:rPr>
        <w:t>жеңі</w:t>
      </w:r>
      <w:proofErr w:type="gramStart"/>
      <w:r w:rsidRPr="00131F29">
        <w:rPr>
          <w:rFonts w:ascii="Times New Roman" w:eastAsia="Times New Roman" w:hAnsi="Times New Roman" w:cs="Times New Roman"/>
          <w:color w:val="000000" w:themeColor="text1"/>
          <w:sz w:val="28"/>
          <w:szCs w:val="28"/>
          <w:lang w:eastAsia="ru-RU"/>
        </w:rPr>
        <w:t>л</w:t>
      </w:r>
      <w:proofErr w:type="spellEnd"/>
      <w:proofErr w:type="gramEnd"/>
      <w:r w:rsidRPr="00131F29">
        <w:rPr>
          <w:rFonts w:ascii="Times New Roman" w:eastAsia="Times New Roman" w:hAnsi="Times New Roman" w:cs="Times New Roman"/>
          <w:color w:val="000000" w:themeColor="text1"/>
          <w:sz w:val="28"/>
          <w:szCs w:val="28"/>
          <w:lang w:eastAsia="ru-RU"/>
        </w:rPr>
        <w:t> атлетика </w:t>
      </w:r>
      <w:proofErr w:type="spellStart"/>
      <w:r w:rsidRPr="00131F29">
        <w:rPr>
          <w:rFonts w:ascii="Times New Roman" w:eastAsia="Times New Roman" w:hAnsi="Times New Roman" w:cs="Times New Roman"/>
          <w:color w:val="000000" w:themeColor="text1"/>
          <w:sz w:val="28"/>
          <w:szCs w:val="28"/>
          <w:lang w:eastAsia="ru-RU"/>
        </w:rPr>
        <w:t>манежі</w:t>
      </w:r>
      <w:proofErr w:type="spellEnd"/>
      <w:r w:rsidRPr="00131F29">
        <w:rPr>
          <w:rFonts w:ascii="Times New Roman" w:eastAsia="Times New Roman" w:hAnsi="Times New Roman" w:cs="Times New Roman"/>
          <w:color w:val="000000" w:themeColor="text1"/>
          <w:sz w:val="28"/>
          <w:szCs w:val="28"/>
          <w:lang w:val="kk-KZ" w:eastAsia="ru-RU"/>
        </w:rPr>
        <w:t xml:space="preserve"> қай </w:t>
      </w:r>
      <w:r w:rsidRPr="00131F29">
        <w:rPr>
          <w:rFonts w:ascii="Times New Roman" w:eastAsia="Times New Roman" w:hAnsi="Times New Roman" w:cs="Times New Roman"/>
          <w:color w:val="000000" w:themeColor="text1"/>
          <w:sz w:val="28"/>
          <w:szCs w:val="28"/>
          <w:lang w:eastAsia="ru-RU"/>
        </w:rPr>
        <w:t xml:space="preserve"> Олимпиада чемпион</w:t>
      </w:r>
      <w:r w:rsidRPr="00131F29">
        <w:rPr>
          <w:rFonts w:ascii="Times New Roman" w:eastAsia="Times New Roman" w:hAnsi="Times New Roman" w:cs="Times New Roman"/>
          <w:color w:val="000000" w:themeColor="text1"/>
          <w:sz w:val="28"/>
          <w:szCs w:val="28"/>
          <w:lang w:val="kk-KZ" w:eastAsia="ru-RU"/>
        </w:rPr>
        <w:t>ы есімімен аталады?</w:t>
      </w:r>
      <w:r w:rsidRPr="00131F29">
        <w:rPr>
          <w:rFonts w:ascii="Times New Roman" w:eastAsia="Times New Roman" w:hAnsi="Times New Roman" w:cs="Times New Roman"/>
          <w:color w:val="000000" w:themeColor="text1"/>
          <w:sz w:val="28"/>
          <w:szCs w:val="28"/>
          <w:lang w:eastAsia="ru-RU"/>
        </w:rPr>
        <w:t xml:space="preserve"> </w:t>
      </w:r>
      <w:r w:rsidRPr="00131F29">
        <w:rPr>
          <w:rFonts w:ascii="Times New Roman" w:eastAsia="Times New Roman" w:hAnsi="Times New Roman" w:cs="Times New Roman"/>
          <w:i/>
          <w:color w:val="000000" w:themeColor="text1"/>
          <w:sz w:val="28"/>
          <w:szCs w:val="28"/>
          <w:lang w:val="kk-KZ" w:eastAsia="ru-RU"/>
        </w:rPr>
        <w:t>(</w:t>
      </w:r>
      <w:r w:rsidRPr="00131F29">
        <w:rPr>
          <w:rFonts w:ascii="Times New Roman" w:eastAsia="Times New Roman" w:hAnsi="Times New Roman" w:cs="Times New Roman"/>
          <w:i/>
          <w:color w:val="000000" w:themeColor="text1"/>
          <w:sz w:val="28"/>
          <w:szCs w:val="28"/>
          <w:lang w:eastAsia="ru-RU"/>
        </w:rPr>
        <w:t>Ольга </w:t>
      </w:r>
      <w:proofErr w:type="spellStart"/>
      <w:r w:rsidRPr="00131F29">
        <w:rPr>
          <w:rFonts w:ascii="Times New Roman" w:eastAsia="Times New Roman" w:hAnsi="Times New Roman" w:cs="Times New Roman"/>
          <w:i/>
          <w:color w:val="000000" w:themeColor="text1"/>
          <w:sz w:val="28"/>
          <w:szCs w:val="28"/>
          <w:lang w:eastAsia="ru-RU"/>
        </w:rPr>
        <w:t>Рыпакова</w:t>
      </w:r>
      <w:proofErr w:type="spellEnd"/>
      <w:r w:rsidRPr="00131F29">
        <w:rPr>
          <w:rFonts w:ascii="Times New Roman" w:eastAsia="Times New Roman" w:hAnsi="Times New Roman" w:cs="Times New Roman"/>
          <w:i/>
          <w:color w:val="000000" w:themeColor="text1"/>
          <w:sz w:val="28"/>
          <w:szCs w:val="28"/>
          <w:lang w:val="kk-KZ" w:eastAsia="ru-RU"/>
        </w:rPr>
        <w:t>).</w:t>
      </w:r>
    </w:p>
    <w:p w14:paraId="0AC8BFCA"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6. Атлантада қола және Сидней Олимпиада ойындарында алтын иеленген  Қазақстанның туұстаушы боксшы? </w:t>
      </w:r>
      <w:r w:rsidRPr="00131F29">
        <w:rPr>
          <w:rFonts w:ascii="Times New Roman" w:eastAsia="Times New Roman" w:hAnsi="Times New Roman" w:cs="Times New Roman"/>
          <w:i/>
          <w:color w:val="000000" w:themeColor="text1"/>
          <w:sz w:val="28"/>
          <w:szCs w:val="28"/>
          <w:lang w:val="kk-KZ" w:eastAsia="ru-RU"/>
        </w:rPr>
        <w:t>(Ермахан Ыбрайымов).</w:t>
      </w:r>
      <w:r w:rsidRPr="00131F29">
        <w:rPr>
          <w:rFonts w:ascii="Times New Roman" w:eastAsia="Times New Roman" w:hAnsi="Times New Roman" w:cs="Times New Roman"/>
          <w:color w:val="000000" w:themeColor="text1"/>
          <w:sz w:val="28"/>
          <w:szCs w:val="28"/>
          <w:lang w:val="kk-KZ" w:eastAsia="ru-RU"/>
        </w:rPr>
        <w:t xml:space="preserve"> </w:t>
      </w:r>
    </w:p>
    <w:p w14:paraId="527250C5"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bCs/>
          <w:i/>
          <w:color w:val="000000" w:themeColor="text1"/>
          <w:sz w:val="28"/>
          <w:szCs w:val="28"/>
          <w:shd w:val="clear" w:color="auto" w:fill="FFFFFF"/>
          <w:lang w:val="kk-KZ" w:eastAsia="ru-RU"/>
        </w:rPr>
      </w:pPr>
      <w:r w:rsidRPr="00131F29">
        <w:rPr>
          <w:rFonts w:ascii="Times New Roman" w:eastAsia="Times New Roman" w:hAnsi="Times New Roman" w:cs="Times New Roman"/>
          <w:color w:val="000000" w:themeColor="text1"/>
          <w:sz w:val="28"/>
          <w:szCs w:val="28"/>
          <w:lang w:val="kk-KZ" w:eastAsia="ru-RU"/>
        </w:rPr>
        <w:t xml:space="preserve">7. 2004 жылы Олимпиада ойындарының күміс жүлдегері, беделді американдық USA Today басылымының нұсқасы бойынша «Жыл боксшысы» атанған  </w:t>
      </w:r>
      <w:r>
        <w:fldChar w:fldCharType="begin"/>
      </w:r>
      <w:r w:rsidRPr="00D84E58">
        <w:rPr>
          <w:lang w:val="kk-KZ"/>
        </w:rPr>
        <w:instrText>HYPERLINK "https://kk.wikipedia.org/wiki/%D2%9A%D0%B0%D0%B7%D0%B0%D2%9B%D1%81%D1%82%D0%B0%D0%BD" \o "Қазақстан"</w:instrText>
      </w:r>
      <w:r>
        <w:fldChar w:fldCharType="separate"/>
      </w:r>
      <w:r w:rsidRPr="00131F29">
        <w:rPr>
          <w:rFonts w:ascii="Times New Roman" w:eastAsia="Times New Roman" w:hAnsi="Times New Roman" w:cs="Times New Roman"/>
          <w:color w:val="000000" w:themeColor="text1"/>
          <w:sz w:val="28"/>
          <w:szCs w:val="28"/>
          <w:lang w:val="kk-KZ" w:eastAsia="ru-RU"/>
        </w:rPr>
        <w:t>қазақстандық</w:t>
      </w:r>
      <w:r>
        <w:rPr>
          <w:rFonts w:ascii="Times New Roman" w:eastAsia="Times New Roman" w:hAnsi="Times New Roman" w:cs="Times New Roman"/>
          <w:color w:val="000000" w:themeColor="text1"/>
          <w:sz w:val="28"/>
          <w:szCs w:val="28"/>
          <w:lang w:val="kk-KZ" w:eastAsia="ru-RU"/>
        </w:rPr>
        <w:fldChar w:fldCharType="end"/>
      </w:r>
      <w:r w:rsidRPr="00131F29">
        <w:rPr>
          <w:rFonts w:ascii="Times New Roman" w:eastAsia="Times New Roman" w:hAnsi="Times New Roman" w:cs="Times New Roman"/>
          <w:color w:val="000000" w:themeColor="text1"/>
          <w:sz w:val="28"/>
          <w:szCs w:val="28"/>
          <w:lang w:val="kk-KZ" w:eastAsia="ru-RU"/>
        </w:rPr>
        <w:t> кәсіпқой боксшы?</w:t>
      </w:r>
      <w:r w:rsidRPr="00131F29">
        <w:rPr>
          <w:rFonts w:ascii="Times New Roman" w:eastAsia="Times New Roman" w:hAnsi="Times New Roman" w:cs="Times New Roman"/>
          <w:b/>
          <w:bCs/>
          <w:color w:val="000000" w:themeColor="text1"/>
          <w:sz w:val="28"/>
          <w:szCs w:val="28"/>
          <w:shd w:val="clear" w:color="auto" w:fill="FFFFFF"/>
          <w:lang w:val="kk-KZ" w:eastAsia="ru-RU"/>
        </w:rPr>
        <w:t xml:space="preserve"> </w:t>
      </w:r>
      <w:r w:rsidRPr="00131F29">
        <w:rPr>
          <w:rFonts w:ascii="Times New Roman" w:eastAsia="Times New Roman" w:hAnsi="Times New Roman" w:cs="Times New Roman"/>
          <w:bCs/>
          <w:i/>
          <w:color w:val="000000" w:themeColor="text1"/>
          <w:sz w:val="28"/>
          <w:szCs w:val="28"/>
          <w:shd w:val="clear" w:color="auto" w:fill="FFFFFF"/>
          <w:lang w:val="kk-KZ" w:eastAsia="ru-RU"/>
        </w:rPr>
        <w:t>(Геннадий Головкин).</w:t>
      </w:r>
    </w:p>
    <w:p w14:paraId="06916BBD"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8. </w:t>
      </w:r>
      <w:r w:rsidRPr="00131F29">
        <w:rPr>
          <w:rFonts w:ascii="Times New Roman" w:eastAsia="Times New Roman" w:hAnsi="Times New Roman" w:cs="Times New Roman"/>
          <w:color w:val="000000" w:themeColor="text1"/>
          <w:sz w:val="28"/>
          <w:szCs w:val="28"/>
          <w:shd w:val="clear" w:color="auto" w:fill="FFFFFF"/>
          <w:lang w:val="kk-KZ" w:eastAsia="ru-RU"/>
        </w:rPr>
        <w:t xml:space="preserve">1988 жылға дейін қазақ спортшылары  өнер  көрсеткен құрама командасы қалай аталады? </w:t>
      </w:r>
      <w:r w:rsidRPr="00131F29">
        <w:rPr>
          <w:rFonts w:ascii="Times New Roman" w:eastAsia="Times New Roman" w:hAnsi="Times New Roman" w:cs="Times New Roman"/>
          <w:i/>
          <w:color w:val="000000" w:themeColor="text1"/>
          <w:sz w:val="28"/>
          <w:szCs w:val="28"/>
          <w:lang w:val="kk-KZ" w:eastAsia="ru-RU"/>
        </w:rPr>
        <w:t>(</w:t>
      </w:r>
      <w:hyperlink r:id="rId54" w:tooltip="Кеңестік Социалистік Республикалар Одағы" w:history="1">
        <w:r w:rsidRPr="00131F29">
          <w:rPr>
            <w:rFonts w:ascii="Times New Roman" w:eastAsia="Times New Roman" w:hAnsi="Times New Roman" w:cs="Times New Roman"/>
            <w:i/>
            <w:color w:val="000000" w:themeColor="text1"/>
            <w:sz w:val="28"/>
            <w:szCs w:val="28"/>
            <w:lang w:val="kk-KZ" w:eastAsia="ru-RU"/>
          </w:rPr>
          <w:t>КСРО</w:t>
        </w:r>
      </w:hyperlink>
      <w:r w:rsidRPr="00131F29">
        <w:rPr>
          <w:rFonts w:ascii="Times New Roman" w:eastAsia="Times New Roman" w:hAnsi="Times New Roman" w:cs="Times New Roman"/>
          <w:i/>
          <w:color w:val="000000" w:themeColor="text1"/>
          <w:sz w:val="28"/>
          <w:szCs w:val="28"/>
          <w:lang w:val="kk-KZ" w:eastAsia="ru-RU"/>
        </w:rPr>
        <w:t>).</w:t>
      </w:r>
      <w:r w:rsidRPr="00131F29">
        <w:rPr>
          <w:rFonts w:ascii="Times New Roman" w:eastAsia="Times New Roman" w:hAnsi="Times New Roman" w:cs="Times New Roman"/>
          <w:color w:val="000000" w:themeColor="text1"/>
          <w:sz w:val="28"/>
          <w:szCs w:val="28"/>
          <w:shd w:val="clear" w:color="auto" w:fill="FFFFFF"/>
          <w:lang w:val="kk-KZ" w:eastAsia="ru-RU"/>
        </w:rPr>
        <w:t> </w:t>
      </w:r>
    </w:p>
    <w:p w14:paraId="13DEE0CB"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9. 1998 жылы </w:t>
      </w:r>
      <w:r w:rsidRPr="00131F29">
        <w:fldChar w:fldCharType="begin"/>
      </w:r>
      <w:r w:rsidRPr="00131F29">
        <w:rPr>
          <w:lang w:val="kk-KZ"/>
        </w:rPr>
        <w:instrText>HYPERLINK "https://kk.wikipedia.org/w/index.php?title=%D0%9D%D0%B0%D0%B3%D0%B0%D0%BD%D0%BE%D0%B4%D0%B0&amp;action=edit&amp;redlink=1" \o "Наганода (мұндай бет жоқ)"</w:instrText>
      </w:r>
      <w:r w:rsidRPr="00131F29">
        <w:fldChar w:fldCharType="separate"/>
      </w:r>
      <w:r w:rsidRPr="00131F29">
        <w:rPr>
          <w:rFonts w:ascii="Times New Roman" w:eastAsia="Times New Roman" w:hAnsi="Times New Roman" w:cs="Times New Roman"/>
          <w:color w:val="000000" w:themeColor="text1"/>
          <w:sz w:val="28"/>
          <w:szCs w:val="28"/>
          <w:lang w:val="kk-KZ" w:eastAsia="ru-RU"/>
        </w:rPr>
        <w:t>Наганода</w:t>
      </w:r>
      <w:r w:rsidRPr="00131F29">
        <w:rPr>
          <w:rFonts w:ascii="Times New Roman" w:eastAsia="Times New Roman" w:hAnsi="Times New Roman" w:cs="Times New Roman"/>
          <w:color w:val="000000" w:themeColor="text1"/>
          <w:sz w:val="28"/>
          <w:szCs w:val="28"/>
          <w:lang w:val="kk-KZ" w:eastAsia="ru-RU"/>
        </w:rPr>
        <w:fldChar w:fldCharType="end"/>
      </w:r>
      <w:r w:rsidRPr="00131F29">
        <w:rPr>
          <w:rFonts w:ascii="Times New Roman" w:eastAsia="Times New Roman" w:hAnsi="Times New Roman" w:cs="Times New Roman"/>
          <w:color w:val="000000" w:themeColor="text1"/>
          <w:sz w:val="28"/>
          <w:szCs w:val="28"/>
          <w:lang w:val="kk-KZ" w:eastAsia="ru-RU"/>
        </w:rPr>
        <w:t> өткен </w:t>
      </w:r>
      <w:hyperlink r:id="rId55" w:tooltip="Қысқы Олимпиадалық Ойындар 1998" w:history="1">
        <w:r w:rsidRPr="00131F29">
          <w:rPr>
            <w:rFonts w:ascii="Times New Roman" w:eastAsia="Times New Roman" w:hAnsi="Times New Roman" w:cs="Times New Roman"/>
            <w:color w:val="000000" w:themeColor="text1"/>
            <w:sz w:val="28"/>
            <w:szCs w:val="28"/>
            <w:lang w:val="kk-KZ" w:eastAsia="ru-RU"/>
          </w:rPr>
          <w:t xml:space="preserve">ХVІІІ қысқы </w:t>
        </w:r>
      </w:hyperlink>
      <w:r w:rsidRPr="00131F29">
        <w:rPr>
          <w:rFonts w:ascii="Times New Roman" w:eastAsia="Times New Roman" w:hAnsi="Times New Roman" w:cs="Times New Roman"/>
          <w:color w:val="000000" w:themeColor="text1"/>
          <w:sz w:val="28"/>
          <w:szCs w:val="28"/>
          <w:lang w:val="kk-KZ" w:eastAsia="ru-RU"/>
        </w:rPr>
        <w:t xml:space="preserve"> Олимпиада ойындарының қола жүлдегері, қазақстандық конькиші  </w:t>
      </w:r>
      <w:r w:rsidRPr="00131F29">
        <w:rPr>
          <w:rFonts w:ascii="Times New Roman" w:eastAsia="Times New Roman" w:hAnsi="Times New Roman" w:cs="Times New Roman"/>
          <w:i/>
          <w:color w:val="000000" w:themeColor="text1"/>
          <w:sz w:val="28"/>
          <w:szCs w:val="28"/>
          <w:lang w:val="kk-KZ" w:eastAsia="ru-RU"/>
        </w:rPr>
        <w:t>(</w:t>
      </w:r>
      <w:hyperlink r:id="rId56" w:tooltip="Людмила Вячеславовна Прокашева" w:history="1">
        <w:r w:rsidRPr="00131F29">
          <w:rPr>
            <w:rFonts w:ascii="Times New Roman" w:eastAsia="Times New Roman" w:hAnsi="Times New Roman" w:cs="Times New Roman"/>
            <w:i/>
            <w:color w:val="000000" w:themeColor="text1"/>
            <w:sz w:val="28"/>
            <w:szCs w:val="28"/>
            <w:lang w:val="kk-KZ" w:eastAsia="ru-RU"/>
          </w:rPr>
          <w:t>Людмила Прокашева</w:t>
        </w:r>
      </w:hyperlink>
      <w:r w:rsidRPr="00131F29">
        <w:rPr>
          <w:rFonts w:ascii="Times New Roman" w:eastAsia="Times New Roman" w:hAnsi="Times New Roman" w:cs="Times New Roman"/>
          <w:i/>
          <w:color w:val="000000" w:themeColor="text1"/>
          <w:sz w:val="28"/>
          <w:szCs w:val="28"/>
          <w:lang w:val="kk-KZ" w:eastAsia="ru-RU"/>
        </w:rPr>
        <w:t>).</w:t>
      </w:r>
    </w:p>
    <w:p w14:paraId="686288E3"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10. Бокстан Сидней Олимпиадасының чемпионы құрметіне Бекзат Саттарханов атындағы дарынды балалардың спорт мектеп-интернаты қай қалада орналасқан? </w:t>
      </w:r>
      <w:r w:rsidRPr="00131F29">
        <w:rPr>
          <w:rFonts w:ascii="Times New Roman" w:eastAsia="Times New Roman" w:hAnsi="Times New Roman" w:cs="Times New Roman"/>
          <w:i/>
          <w:color w:val="000000" w:themeColor="text1"/>
          <w:sz w:val="28"/>
          <w:szCs w:val="28"/>
          <w:lang w:val="kk-KZ" w:eastAsia="ru-RU"/>
        </w:rPr>
        <w:t>(Шымкент).</w:t>
      </w:r>
    </w:p>
    <w:p w14:paraId="272A4EB3"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Екінші тур</w:t>
      </w:r>
    </w:p>
    <w:p w14:paraId="1D19E187" w14:textId="77777777" w:rsidR="00AE34A0" w:rsidRPr="00131F29" w:rsidRDefault="00AE34A0" w:rsidP="00AE34A0">
      <w:pPr>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II тур ойынының барысы</w:t>
      </w:r>
    </w:p>
    <w:p w14:paraId="3C4EE4CB" w14:textId="680436B6" w:rsidR="00AE34A0" w:rsidRPr="00131F29" w:rsidRDefault="00AE34A0" w:rsidP="00B2733B">
      <w:pPr>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Екінші тур үшін — «Олимпиадалық әліппе» карточкалары — бір жағында әрпі жазылған, екінші жағында сұрақ жазылған. Үстелде әріптер әліпбилік ретпен жазылған. Ең көп жетоны бар қатысушы әріпті таңдап, сұрақ оқиды, егер дұрыс жауап берсе — жетон алады, ал жауап бермесе-ойыннан шығады. Ол үшін басқа қатысушы жауап бере алады және жетон алады. Содан кейін тағы бір қатысушы шығады және т.б. жауап ойнаушы таңдаған әріппен басталуы керек. Ең көп жетондар жинағ</w:t>
      </w:r>
      <w:r w:rsidR="00B05EC7" w:rsidRPr="00131F29">
        <w:rPr>
          <w:rFonts w:ascii="Times New Roman" w:eastAsia="Times New Roman" w:hAnsi="Times New Roman" w:cs="Times New Roman"/>
          <w:color w:val="000000" w:themeColor="text1"/>
          <w:sz w:val="28"/>
          <w:szCs w:val="28"/>
          <w:lang w:val="kk-KZ" w:eastAsia="ru-RU"/>
        </w:rPr>
        <w:t xml:space="preserve">ан студенттер </w:t>
      </w:r>
      <w:r w:rsidR="00B2733B" w:rsidRPr="00131F29">
        <w:rPr>
          <w:rFonts w:ascii="Times New Roman" w:eastAsia="Times New Roman" w:hAnsi="Times New Roman" w:cs="Times New Roman"/>
          <w:color w:val="000000" w:themeColor="text1"/>
          <w:sz w:val="28"/>
          <w:szCs w:val="28"/>
          <w:lang w:val="kk-KZ" w:eastAsia="ru-RU"/>
        </w:rPr>
        <w:t xml:space="preserve"> үшінші турға өтеді.</w:t>
      </w:r>
    </w:p>
    <w:p w14:paraId="3E5FC771" w14:textId="2FC034DE"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Оқыту шеңберінде білім беру бағдарламасының талаптарына сәйкес сабақтарды өткізудің белсенді және интер</w:t>
      </w:r>
      <w:r w:rsidR="0089793E">
        <w:rPr>
          <w:rFonts w:ascii="Times New Roman" w:eastAsia="Calibri" w:hAnsi="Times New Roman" w:cs="Times New Roman"/>
          <w:color w:val="000000" w:themeColor="text1"/>
          <w:sz w:val="28"/>
          <w:szCs w:val="28"/>
          <w:lang w:val="kk-KZ" w:eastAsia="ru-RU" w:bidi="ru-RU"/>
        </w:rPr>
        <w:t>белсенді</w:t>
      </w:r>
      <w:r w:rsidRPr="00131F29">
        <w:rPr>
          <w:rFonts w:ascii="Times New Roman" w:eastAsia="Calibri" w:hAnsi="Times New Roman" w:cs="Times New Roman"/>
          <w:color w:val="000000" w:themeColor="text1"/>
          <w:sz w:val="28"/>
          <w:szCs w:val="28"/>
          <w:lang w:val="kk-KZ" w:eastAsia="ru-RU" w:bidi="ru-RU"/>
        </w:rPr>
        <w:t xml:space="preserve"> нысандарына маңызды орын бөлінген: тестілеу, іскерлік және рөлдік ойындар, халықаралық спор</w:t>
      </w:r>
      <w:r w:rsidR="00CA22A5" w:rsidRPr="00131F29">
        <w:rPr>
          <w:rFonts w:ascii="Times New Roman" w:eastAsia="Calibri" w:hAnsi="Times New Roman" w:cs="Times New Roman"/>
          <w:color w:val="000000" w:themeColor="text1"/>
          <w:sz w:val="28"/>
          <w:szCs w:val="28"/>
          <w:lang w:val="kk-KZ" w:eastAsia="ru-RU" w:bidi="ru-RU"/>
        </w:rPr>
        <w:t xml:space="preserve">ттық іс-шараларды, жарыстарды, </w:t>
      </w:r>
      <w:r w:rsidR="008E5BAA" w:rsidRPr="00131F29">
        <w:rPr>
          <w:rFonts w:ascii="Times New Roman" w:eastAsia="Calibri" w:hAnsi="Times New Roman" w:cs="Times New Roman"/>
          <w:color w:val="000000" w:themeColor="text1"/>
          <w:sz w:val="28"/>
          <w:szCs w:val="28"/>
          <w:lang w:val="kk-KZ" w:eastAsia="ru-RU" w:bidi="ru-RU"/>
        </w:rPr>
        <w:t>О</w:t>
      </w:r>
      <w:r w:rsidRPr="00131F29">
        <w:rPr>
          <w:rFonts w:ascii="Times New Roman" w:eastAsia="Calibri" w:hAnsi="Times New Roman" w:cs="Times New Roman"/>
          <w:color w:val="000000" w:themeColor="text1"/>
          <w:sz w:val="28"/>
          <w:szCs w:val="28"/>
          <w:lang w:val="kk-KZ" w:eastAsia="ru-RU" w:bidi="ru-RU"/>
        </w:rPr>
        <w:t xml:space="preserve">лимпиада ойындарын, өңірлік ойындарды талдау </w:t>
      </w:r>
      <w:r w:rsidRPr="00131F29">
        <w:rPr>
          <w:rFonts w:ascii="Times New Roman" w:eastAsia="Calibri" w:hAnsi="Times New Roman" w:cs="Times New Roman"/>
          <w:color w:val="000000" w:themeColor="text1"/>
          <w:sz w:val="28"/>
          <w:szCs w:val="28"/>
          <w:lang w:val="kk-KZ" w:eastAsia="ru-RU" w:bidi="ru-RU"/>
        </w:rPr>
        <w:lastRenderedPageBreak/>
        <w:t>(</w:t>
      </w:r>
      <w:r w:rsidR="007E77A2" w:rsidRPr="00131F29">
        <w:rPr>
          <w:rFonts w:ascii="Times New Roman" w:eastAsia="Calibri" w:hAnsi="Times New Roman" w:cs="Times New Roman"/>
          <w:color w:val="000000" w:themeColor="text1"/>
          <w:sz w:val="28"/>
          <w:szCs w:val="28"/>
          <w:lang w:val="kk-KZ" w:eastAsia="ru-RU" w:bidi="ru-RU"/>
        </w:rPr>
        <w:t>дене шынықтыру және спорт маманы қызметіне қажетті оңтайлы д</w:t>
      </w:r>
      <w:r w:rsidRPr="00131F29">
        <w:rPr>
          <w:rFonts w:ascii="Times New Roman" w:eastAsia="Calibri" w:hAnsi="Times New Roman" w:cs="Times New Roman"/>
          <w:color w:val="000000" w:themeColor="text1"/>
          <w:sz w:val="28"/>
          <w:szCs w:val="28"/>
          <w:lang w:val="kk-KZ" w:eastAsia="ru-RU" w:bidi="ru-RU"/>
        </w:rPr>
        <w:t>ағдылар мен іскерлікті табысты құру үшін өз бетінше жұмыспе</w:t>
      </w:r>
      <w:r w:rsidR="007E77A2" w:rsidRPr="00131F29">
        <w:rPr>
          <w:rFonts w:ascii="Times New Roman" w:eastAsia="Calibri" w:hAnsi="Times New Roman" w:cs="Times New Roman"/>
          <w:color w:val="000000" w:themeColor="text1"/>
          <w:sz w:val="28"/>
          <w:szCs w:val="28"/>
          <w:lang w:val="kk-KZ" w:eastAsia="ru-RU" w:bidi="ru-RU"/>
        </w:rPr>
        <w:t xml:space="preserve">н тығыз байланыста), сондай-ақ </w:t>
      </w:r>
      <w:r w:rsidR="008E5BAA" w:rsidRPr="00131F29">
        <w:rPr>
          <w:rFonts w:ascii="Times New Roman" w:eastAsia="Calibri" w:hAnsi="Times New Roman" w:cs="Times New Roman"/>
          <w:color w:val="000000" w:themeColor="text1"/>
          <w:sz w:val="28"/>
          <w:szCs w:val="28"/>
          <w:lang w:val="kk-KZ" w:eastAsia="ru-RU" w:bidi="ru-RU"/>
        </w:rPr>
        <w:t>О</w:t>
      </w:r>
      <w:r w:rsidRPr="00131F29">
        <w:rPr>
          <w:rFonts w:ascii="Times New Roman" w:eastAsia="Calibri" w:hAnsi="Times New Roman" w:cs="Times New Roman"/>
          <w:color w:val="000000" w:themeColor="text1"/>
          <w:sz w:val="28"/>
          <w:szCs w:val="28"/>
          <w:lang w:val="kk-KZ" w:eastAsia="ru-RU" w:bidi="ru-RU"/>
        </w:rPr>
        <w:t>лимпи</w:t>
      </w:r>
      <w:r w:rsidR="007E77A2" w:rsidRPr="00131F29">
        <w:rPr>
          <w:rFonts w:ascii="Times New Roman" w:eastAsia="Calibri" w:hAnsi="Times New Roman" w:cs="Times New Roman"/>
          <w:color w:val="000000" w:themeColor="text1"/>
          <w:sz w:val="28"/>
          <w:szCs w:val="28"/>
          <w:lang w:val="kk-KZ" w:eastAsia="ru-RU" w:bidi="ru-RU"/>
        </w:rPr>
        <w:t xml:space="preserve">ада ойындарына қатысушылар мен </w:t>
      </w:r>
      <w:r w:rsidR="008E5BAA" w:rsidRPr="00131F29">
        <w:rPr>
          <w:rFonts w:ascii="Times New Roman" w:eastAsia="Calibri" w:hAnsi="Times New Roman" w:cs="Times New Roman"/>
          <w:color w:val="000000" w:themeColor="text1"/>
          <w:sz w:val="28"/>
          <w:szCs w:val="28"/>
          <w:lang w:val="kk-KZ" w:eastAsia="ru-RU" w:bidi="ru-RU"/>
        </w:rPr>
        <w:t>О</w:t>
      </w:r>
      <w:r w:rsidRPr="00131F29">
        <w:rPr>
          <w:rFonts w:ascii="Times New Roman" w:eastAsia="Calibri" w:hAnsi="Times New Roman" w:cs="Times New Roman"/>
          <w:color w:val="000000" w:themeColor="text1"/>
          <w:sz w:val="28"/>
          <w:szCs w:val="28"/>
          <w:lang w:val="kk-KZ" w:eastAsia="ru-RU" w:bidi="ru-RU"/>
        </w:rPr>
        <w:t>лимпиада чемпиондарының, халықаралық қоғамдық спорт бірлестіктері өкілдерінің, Қазақстан Республикасы, дене шынықтыру және спорт саласындағы мемлекеттік және қоғамдық ұйымдар, дене шынықтыру, спорт және олимпиадалық қозғалыс саласындағы мамандардың шеберлік сыныптары.</w:t>
      </w:r>
    </w:p>
    <w:p w14:paraId="7B7303DA" w14:textId="1D18E231"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Жұмыс тәжірибесіне сүйене отырып, қазіргі әсіресе </w:t>
      </w:r>
      <w:r w:rsidR="008E5BAA" w:rsidRPr="00131F29">
        <w:rPr>
          <w:rFonts w:ascii="Times New Roman" w:eastAsia="Calibri" w:hAnsi="Times New Roman" w:cs="Times New Roman"/>
          <w:color w:val="000000" w:themeColor="text1"/>
          <w:sz w:val="28"/>
          <w:szCs w:val="28"/>
          <w:lang w:val="kk-KZ" w:eastAsia="ru-RU" w:bidi="ru-RU"/>
        </w:rPr>
        <w:t>О</w:t>
      </w:r>
      <w:r w:rsidRPr="00131F29">
        <w:rPr>
          <w:rFonts w:ascii="Times New Roman" w:eastAsia="Calibri" w:hAnsi="Times New Roman" w:cs="Times New Roman"/>
          <w:color w:val="000000" w:themeColor="text1"/>
          <w:sz w:val="28"/>
          <w:szCs w:val="28"/>
          <w:lang w:val="kk-KZ" w:eastAsia="ru-RU" w:bidi="ru-RU"/>
        </w:rPr>
        <w:t xml:space="preserve">лимпиада ойындары қарсаңында, олимпиадалық қозғалыс тақырыбын зерттеуде оқытудың </w:t>
      </w:r>
      <w:r w:rsidR="006961A6" w:rsidRPr="00131F29">
        <w:rPr>
          <w:rFonts w:ascii="Times New Roman" w:eastAsia="Calibri" w:hAnsi="Times New Roman" w:cs="Times New Roman"/>
          <w:color w:val="000000" w:themeColor="text1"/>
          <w:sz w:val="28"/>
          <w:szCs w:val="28"/>
          <w:lang w:val="kk-KZ" w:eastAsia="ru-RU" w:bidi="ru-RU"/>
        </w:rPr>
        <w:t xml:space="preserve">белсенді </w:t>
      </w:r>
      <w:r w:rsidRPr="00131F29">
        <w:rPr>
          <w:rFonts w:ascii="Times New Roman" w:eastAsia="Calibri" w:hAnsi="Times New Roman" w:cs="Times New Roman"/>
          <w:color w:val="000000" w:themeColor="text1"/>
          <w:sz w:val="28"/>
          <w:szCs w:val="28"/>
          <w:lang w:val="kk-KZ" w:eastAsia="ru-RU" w:bidi="ru-RU"/>
        </w:rPr>
        <w:t>формаларын қолдану ауадай</w:t>
      </w:r>
      <w:r w:rsidR="00635F07" w:rsidRPr="00131F29">
        <w:rPr>
          <w:rFonts w:ascii="Times New Roman" w:eastAsia="Calibri" w:hAnsi="Times New Roman" w:cs="Times New Roman"/>
          <w:color w:val="000000" w:themeColor="text1"/>
          <w:sz w:val="28"/>
          <w:szCs w:val="28"/>
          <w:lang w:val="kk-KZ" w:eastAsia="ru-RU" w:bidi="ru-RU"/>
        </w:rPr>
        <w:t xml:space="preserve"> қажет, бұл тек дене дайындығы ғ</w:t>
      </w:r>
      <w:r w:rsidRPr="00131F29">
        <w:rPr>
          <w:rFonts w:ascii="Times New Roman" w:eastAsia="Calibri" w:hAnsi="Times New Roman" w:cs="Times New Roman"/>
          <w:color w:val="000000" w:themeColor="text1"/>
          <w:sz w:val="28"/>
          <w:szCs w:val="28"/>
          <w:lang w:val="kk-KZ" w:eastAsia="ru-RU" w:bidi="ru-RU"/>
        </w:rPr>
        <w:t>ана емес, сонымен бірге ақыл-ой жұмысын сәтті үйлестіруге, студенттердің зияткерлік және шығармашылық қабілеттерін дамытуға мүмкіндік береді, олимпиадалық білімнің көкжиегін кеңейтеді.</w:t>
      </w:r>
    </w:p>
    <w:p w14:paraId="0667BF2E" w14:textId="77777777" w:rsidR="00D32A37" w:rsidRPr="00131F29" w:rsidRDefault="00D32A37"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Жоғарыда айтылғандардан</w:t>
      </w:r>
      <w:r w:rsidR="00635F07" w:rsidRPr="00131F29">
        <w:rPr>
          <w:rFonts w:ascii="Times New Roman" w:eastAsia="Calibri" w:hAnsi="Times New Roman" w:cs="Times New Roman"/>
          <w:color w:val="000000" w:themeColor="text1"/>
          <w:sz w:val="28"/>
          <w:szCs w:val="28"/>
          <w:lang w:val="kk-KZ" w:eastAsia="ru-RU" w:bidi="ru-RU"/>
        </w:rPr>
        <w:t xml:space="preserve"> келесідей</w:t>
      </w:r>
      <w:r w:rsidRPr="00131F29">
        <w:rPr>
          <w:rFonts w:ascii="Times New Roman" w:eastAsia="Calibri" w:hAnsi="Times New Roman" w:cs="Times New Roman"/>
          <w:color w:val="000000" w:themeColor="text1"/>
          <w:sz w:val="28"/>
          <w:szCs w:val="28"/>
          <w:lang w:val="kk-KZ" w:eastAsia="ru-RU" w:bidi="ru-RU"/>
        </w:rPr>
        <w:t xml:space="preserve"> қорытынды жасаймыз:</w:t>
      </w:r>
      <w:r w:rsidR="006961A6"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 xml:space="preserve">олимпиадалық қозғалыс және олимпиадалық білім жас ұрпақты ақылды, адамгершілікті, эстетикалық, толерантты етеді, бұл бұқаралық спортты дамытуға,оған әртүрлі жастағы миллиондаған адамдарды, әсіресе балалар мен жастарды тартуға күшті ынталандыру болып табылады. </w:t>
      </w:r>
    </w:p>
    <w:p w14:paraId="551DFA49" w14:textId="77777777" w:rsidR="003E28C6" w:rsidRPr="00131F29" w:rsidRDefault="00D32A37" w:rsidP="00FA20BD">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Осылайша, «Олимпиадалық білім беру» оқу-әдістемелік кешені шеңберінде іске асырылатын басқа да құралдар мен әдістермен қатар білім алушылардың </w:t>
      </w:r>
      <w:r w:rsidR="006961A6" w:rsidRPr="00131F29">
        <w:rPr>
          <w:rFonts w:ascii="Times New Roman" w:eastAsia="Calibri" w:hAnsi="Times New Roman" w:cs="Times New Roman"/>
          <w:color w:val="000000" w:themeColor="text1"/>
          <w:sz w:val="28"/>
          <w:szCs w:val="28"/>
          <w:lang w:val="kk-KZ" w:eastAsia="ru-RU" w:bidi="ru-RU"/>
        </w:rPr>
        <w:t xml:space="preserve">белсенді </w:t>
      </w:r>
      <w:r w:rsidRPr="00131F29">
        <w:rPr>
          <w:rFonts w:ascii="Times New Roman" w:eastAsia="Calibri" w:hAnsi="Times New Roman" w:cs="Times New Roman"/>
          <w:color w:val="000000" w:themeColor="text1"/>
          <w:sz w:val="28"/>
          <w:szCs w:val="28"/>
          <w:lang w:val="kk-KZ" w:eastAsia="ru-RU" w:bidi="ru-RU"/>
        </w:rPr>
        <w:t xml:space="preserve">жұмысының осы нысанын іс жүзінде енгізу білім алушыларды олимпизм мұраттары мен құндылықтарына тарту процесін </w:t>
      </w:r>
      <w:r w:rsidR="000E29C8" w:rsidRPr="00131F29">
        <w:rPr>
          <w:rFonts w:ascii="Times New Roman" w:eastAsia="Calibri" w:hAnsi="Times New Roman" w:cs="Times New Roman"/>
          <w:color w:val="000000" w:themeColor="text1"/>
          <w:sz w:val="28"/>
          <w:szCs w:val="28"/>
          <w:lang w:val="kk-KZ" w:eastAsia="ru-RU" w:bidi="ru-RU"/>
        </w:rPr>
        <w:t xml:space="preserve">оңтайландыруға, олимпиадалық </w:t>
      </w:r>
      <w:r w:rsidR="00740AC6" w:rsidRPr="00131F29">
        <w:rPr>
          <w:rFonts w:ascii="Times New Roman" w:eastAsia="Calibri" w:hAnsi="Times New Roman" w:cs="Times New Roman"/>
          <w:color w:val="000000" w:themeColor="text1"/>
          <w:sz w:val="28"/>
          <w:szCs w:val="28"/>
          <w:lang w:val="kk-KZ" w:eastAsia="ru-RU" w:bidi="ru-RU"/>
        </w:rPr>
        <w:t>Х</w:t>
      </w:r>
      <w:r w:rsidRPr="00131F29">
        <w:rPr>
          <w:rFonts w:ascii="Times New Roman" w:eastAsia="Calibri" w:hAnsi="Times New Roman" w:cs="Times New Roman"/>
          <w:color w:val="000000" w:themeColor="text1"/>
          <w:sz w:val="28"/>
          <w:szCs w:val="28"/>
          <w:lang w:val="kk-KZ" w:eastAsia="ru-RU" w:bidi="ru-RU"/>
        </w:rPr>
        <w:t>артияның негізгі қағидаттарын ұстануға, белсенділікті арттыруға және кәсіби ұстанымды қалыптастыруға мүмкіндік берді.</w:t>
      </w:r>
    </w:p>
    <w:p w14:paraId="7A17B3A8" w14:textId="77777777" w:rsidR="009A30D2" w:rsidRPr="00131F29" w:rsidRDefault="009A30D2" w:rsidP="00FA20BD">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7A543EDF" w14:textId="3921D566" w:rsidR="00F16CA4" w:rsidRPr="00131F29" w:rsidRDefault="004E17F2" w:rsidP="00F16CA4">
      <w:pPr>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4</w:t>
      </w:r>
      <w:r w:rsidR="001103C6" w:rsidRPr="00131F29">
        <w:rPr>
          <w:rFonts w:ascii="Times New Roman" w:eastAsia="Calibri" w:hAnsi="Times New Roman" w:cs="Times New Roman"/>
          <w:b/>
          <w:color w:val="000000" w:themeColor="text1"/>
          <w:sz w:val="28"/>
          <w:szCs w:val="28"/>
          <w:lang w:val="kk-KZ" w:eastAsia="ru-RU" w:bidi="ru-RU"/>
        </w:rPr>
        <w:t>.3</w:t>
      </w:r>
      <w:r w:rsidR="00C1588C" w:rsidRPr="00131F29">
        <w:rPr>
          <w:rFonts w:ascii="Times New Roman" w:eastAsia="Calibri" w:hAnsi="Times New Roman" w:cs="Times New Roman"/>
          <w:b/>
          <w:color w:val="000000" w:themeColor="text1"/>
          <w:sz w:val="28"/>
          <w:szCs w:val="28"/>
          <w:lang w:val="kk-KZ" w:eastAsia="ru-RU" w:bidi="ru-RU"/>
        </w:rPr>
        <w:t xml:space="preserve"> </w:t>
      </w:r>
      <w:r w:rsidR="00A8079A" w:rsidRPr="00131F29">
        <w:rPr>
          <w:rFonts w:ascii="Times New Roman" w:eastAsia="Calibri" w:hAnsi="Times New Roman" w:cs="Times New Roman"/>
          <w:b/>
          <w:color w:val="000000" w:themeColor="text1"/>
          <w:sz w:val="28"/>
          <w:szCs w:val="28"/>
          <w:lang w:val="kk-KZ" w:eastAsia="ru-RU" w:bidi="ru-RU"/>
        </w:rPr>
        <w:t xml:space="preserve">Дене шынықтыру және спорт мамандарын дайындауда олимпиадалық білім беруді іске асыру әдістемесінің    тиімділігін эксперименттік </w:t>
      </w:r>
      <w:r w:rsidR="009072C5" w:rsidRPr="00131F29">
        <w:rPr>
          <w:rFonts w:ascii="Times New Roman" w:eastAsia="Calibri" w:hAnsi="Times New Roman" w:cs="Times New Roman"/>
          <w:b/>
          <w:color w:val="000000" w:themeColor="text1"/>
          <w:sz w:val="28"/>
          <w:szCs w:val="28"/>
          <w:lang w:val="kk-KZ" w:eastAsia="ru-RU" w:bidi="ru-RU"/>
        </w:rPr>
        <w:t>негіздеу</w:t>
      </w:r>
    </w:p>
    <w:p w14:paraId="0CFCE12F" w14:textId="43788308" w:rsidR="00556ECB" w:rsidRPr="00131F29" w:rsidRDefault="00FC09AA"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Елімізде дене шынықтыру және спорт мамандарын дайындау жүйесінде олимпиадалық білім беруді қалыптастыру</w:t>
      </w:r>
      <w:r w:rsidR="00AF082C"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w:t>
      </w:r>
      <w:r w:rsidR="00AF082C"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 xml:space="preserve">бұл жаңа деңгейдегі кәсіби кадрларды </w:t>
      </w:r>
      <w:r w:rsidR="008E5BAA" w:rsidRPr="00131F29">
        <w:rPr>
          <w:rFonts w:ascii="Times New Roman" w:eastAsia="Calibri" w:hAnsi="Times New Roman" w:cs="Times New Roman"/>
          <w:color w:val="000000" w:themeColor="text1"/>
          <w:sz w:val="28"/>
          <w:szCs w:val="28"/>
          <w:lang w:val="kk-KZ" w:eastAsia="ru-RU" w:bidi="ru-RU"/>
        </w:rPr>
        <w:t xml:space="preserve">дайындау </w:t>
      </w:r>
      <w:r w:rsidR="00AF082C" w:rsidRPr="00131F29">
        <w:rPr>
          <w:rFonts w:ascii="Times New Roman" w:eastAsia="Calibri" w:hAnsi="Times New Roman" w:cs="Times New Roman"/>
          <w:color w:val="000000" w:themeColor="text1"/>
          <w:sz w:val="28"/>
          <w:szCs w:val="28"/>
          <w:lang w:val="kk-KZ" w:eastAsia="ru-RU" w:bidi="ru-RU"/>
        </w:rPr>
        <w:t>жүйесін дамытудағы жаңа қадам</w:t>
      </w:r>
      <w:r w:rsidRPr="00131F29">
        <w:rPr>
          <w:rFonts w:ascii="Times New Roman" w:eastAsia="Calibri" w:hAnsi="Times New Roman" w:cs="Times New Roman"/>
          <w:color w:val="000000" w:themeColor="text1"/>
          <w:sz w:val="28"/>
          <w:szCs w:val="28"/>
          <w:lang w:val="kk-KZ" w:eastAsia="ru-RU" w:bidi="ru-RU"/>
        </w:rPr>
        <w:t>, оның қажеттілігі бүгінде а</w:t>
      </w:r>
      <w:r w:rsidR="00AF082C" w:rsidRPr="00131F29">
        <w:rPr>
          <w:rFonts w:ascii="Times New Roman" w:eastAsia="Calibri" w:hAnsi="Times New Roman" w:cs="Times New Roman"/>
          <w:color w:val="000000" w:themeColor="text1"/>
          <w:sz w:val="28"/>
          <w:szCs w:val="28"/>
          <w:lang w:val="kk-KZ" w:eastAsia="ru-RU" w:bidi="ru-RU"/>
        </w:rPr>
        <w:t>йқын болғанын көруге болады. Өй</w:t>
      </w:r>
      <w:r w:rsidRPr="00131F29">
        <w:rPr>
          <w:rFonts w:ascii="Times New Roman" w:eastAsia="Calibri" w:hAnsi="Times New Roman" w:cs="Times New Roman"/>
          <w:color w:val="000000" w:themeColor="text1"/>
          <w:sz w:val="28"/>
          <w:szCs w:val="28"/>
          <w:lang w:val="kk-KZ" w:eastAsia="ru-RU" w:bidi="ru-RU"/>
        </w:rPr>
        <w:t>ткені қазіргі уақытта олимпиадалық білім беру қажеттілігінің  туындауына  екі себеп бар екендігі анықталды. Біріншіден олимпиадалық білім берудің жалпы спорттың бұқаралылығы және танымалдылығы, екіншіден олимпиадалық білімді берудің өзектілігі халықаралық деңгейде танылып  Ұлыбритания, АҚШ, Жапония, Австралия, Финляндия, Польша, Ресей және т.б. елдерде олимпиадалық білім беру жоғары оқу орындары мен жалпы білім беретін мектеп бағдарламаларына енгізілген.</w:t>
      </w:r>
    </w:p>
    <w:p w14:paraId="5C577867" w14:textId="31D2458C" w:rsidR="001A6770" w:rsidRPr="00131F29" w:rsidRDefault="001A6770"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Зерт</w:t>
      </w:r>
      <w:r w:rsidR="00955F8B" w:rsidRPr="00131F29">
        <w:rPr>
          <w:rFonts w:ascii="Times New Roman" w:eastAsia="Calibri" w:hAnsi="Times New Roman" w:cs="Times New Roman"/>
          <w:color w:val="000000" w:themeColor="text1"/>
          <w:sz w:val="28"/>
          <w:szCs w:val="28"/>
          <w:lang w:val="kk-KZ" w:eastAsia="ru-RU" w:bidi="ru-RU"/>
        </w:rPr>
        <w:t>теу жұмысымыздың бұл бөлімінде д</w:t>
      </w:r>
      <w:r w:rsidRPr="00131F29">
        <w:rPr>
          <w:rFonts w:ascii="Times New Roman" w:eastAsia="Calibri" w:hAnsi="Times New Roman" w:cs="Times New Roman"/>
          <w:color w:val="000000" w:themeColor="text1"/>
          <w:sz w:val="28"/>
          <w:szCs w:val="28"/>
          <w:lang w:val="kk-KZ" w:eastAsia="ru-RU" w:bidi="ru-RU"/>
        </w:rPr>
        <w:t xml:space="preserve">ене шынықтыру және спорт мамандарын дайындау жүйесінде олимпиадалық білім беруді іске асыру тиімділігін және «Олимпиадалық білім беру» дене </w:t>
      </w:r>
      <w:r w:rsidR="009724AC" w:rsidRPr="00131F29">
        <w:rPr>
          <w:rFonts w:ascii="Times New Roman" w:eastAsia="Calibri" w:hAnsi="Times New Roman" w:cs="Times New Roman"/>
          <w:color w:val="000000" w:themeColor="text1"/>
          <w:sz w:val="28"/>
          <w:szCs w:val="28"/>
          <w:lang w:val="kk-KZ" w:eastAsia="ru-RU" w:bidi="ru-RU"/>
        </w:rPr>
        <w:t>шын</w:t>
      </w:r>
      <w:r w:rsidR="008E5BAA" w:rsidRPr="00131F29">
        <w:rPr>
          <w:rFonts w:ascii="Times New Roman" w:eastAsia="Calibri" w:hAnsi="Times New Roman" w:cs="Times New Roman"/>
          <w:color w:val="000000" w:themeColor="text1"/>
          <w:sz w:val="28"/>
          <w:szCs w:val="28"/>
          <w:lang w:val="kk-KZ" w:eastAsia="ru-RU" w:bidi="ru-RU"/>
        </w:rPr>
        <w:t>ықтыру және спорт мамандығы сту</w:t>
      </w:r>
      <w:r w:rsidR="009724AC" w:rsidRPr="00131F29">
        <w:rPr>
          <w:rFonts w:ascii="Times New Roman" w:eastAsia="Calibri" w:hAnsi="Times New Roman" w:cs="Times New Roman"/>
          <w:color w:val="000000" w:themeColor="text1"/>
          <w:sz w:val="28"/>
          <w:szCs w:val="28"/>
          <w:lang w:val="kk-KZ" w:eastAsia="ru-RU" w:bidi="ru-RU"/>
        </w:rPr>
        <w:t xml:space="preserve">денттерін </w:t>
      </w:r>
      <w:r w:rsidRPr="00131F29">
        <w:rPr>
          <w:rFonts w:ascii="Times New Roman" w:eastAsia="Calibri" w:hAnsi="Times New Roman" w:cs="Times New Roman"/>
          <w:color w:val="000000" w:themeColor="text1"/>
          <w:sz w:val="28"/>
          <w:szCs w:val="28"/>
          <w:lang w:val="kk-KZ" w:eastAsia="ru-RU" w:bidi="ru-RU"/>
        </w:rPr>
        <w:t>дайындауға арналған элективті пән</w:t>
      </w:r>
      <w:r w:rsidR="00AF082C" w:rsidRPr="00131F29">
        <w:rPr>
          <w:rFonts w:ascii="Times New Roman" w:eastAsia="Calibri" w:hAnsi="Times New Roman" w:cs="Times New Roman"/>
          <w:color w:val="000000" w:themeColor="text1"/>
          <w:sz w:val="28"/>
          <w:szCs w:val="28"/>
          <w:lang w:val="kk-KZ" w:eastAsia="ru-RU" w:bidi="ru-RU"/>
        </w:rPr>
        <w:t>і</w:t>
      </w:r>
      <w:r w:rsidRPr="00131F29">
        <w:rPr>
          <w:rFonts w:ascii="Times New Roman" w:eastAsia="Calibri" w:hAnsi="Times New Roman" w:cs="Times New Roman"/>
          <w:color w:val="000000" w:themeColor="text1"/>
          <w:sz w:val="28"/>
          <w:szCs w:val="28"/>
          <w:lang w:val="kk-KZ" w:eastAsia="ru-RU" w:bidi="ru-RU"/>
        </w:rPr>
        <w:t>нің тиімділігін</w:t>
      </w:r>
      <w:r w:rsidRPr="00131F29">
        <w:rPr>
          <w:rFonts w:ascii="Times New Roman" w:eastAsia="Calibri" w:hAnsi="Times New Roman" w:cs="Times New Roman"/>
          <w:b/>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lastRenderedPageBreak/>
        <w:t xml:space="preserve">зерттеу мақсатында алғашқы анықтау кезеңінде жүргізілген зерттеу әдістемелері сыналушылардан қайта алынды. </w:t>
      </w:r>
    </w:p>
    <w:p w14:paraId="22B2E754" w14:textId="77777777" w:rsidR="00693EE9" w:rsidRPr="00131F29" w:rsidRDefault="009724AC"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Осыған байланысты </w:t>
      </w:r>
      <w:r w:rsidR="001A6770" w:rsidRPr="00131F29">
        <w:rPr>
          <w:rFonts w:ascii="Times New Roman" w:eastAsia="Calibri" w:hAnsi="Times New Roman" w:cs="Times New Roman"/>
          <w:color w:val="000000" w:themeColor="text1"/>
          <w:sz w:val="28"/>
          <w:szCs w:val="28"/>
          <w:lang w:val="kk-KZ" w:eastAsia="ru-RU" w:bidi="ru-RU"/>
        </w:rPr>
        <w:t xml:space="preserve">сынаққа қатысушылардан екінші рет </w:t>
      </w:r>
      <w:r w:rsidRPr="00131F29">
        <w:rPr>
          <w:rFonts w:ascii="Times New Roman" w:eastAsia="Calibri" w:hAnsi="Times New Roman" w:cs="Times New Roman"/>
          <w:color w:val="000000" w:themeColor="text1"/>
          <w:sz w:val="28"/>
          <w:szCs w:val="28"/>
          <w:lang w:val="kk-KZ" w:eastAsia="ru-RU" w:bidi="ru-RU"/>
        </w:rPr>
        <w:t xml:space="preserve">«Олимпиадалық сауаттылық» тесті </w:t>
      </w:r>
      <w:r w:rsidR="001A6770" w:rsidRPr="00131F29">
        <w:rPr>
          <w:rFonts w:ascii="Times New Roman" w:eastAsia="Calibri" w:hAnsi="Times New Roman" w:cs="Times New Roman"/>
          <w:color w:val="000000" w:themeColor="text1"/>
          <w:sz w:val="28"/>
          <w:szCs w:val="28"/>
          <w:lang w:val="kk-KZ" w:eastAsia="ru-RU" w:bidi="ru-RU"/>
        </w:rPr>
        <w:t>жүргізіліп, барлық сыналушылардың</w:t>
      </w:r>
      <w:r w:rsidRPr="00131F29">
        <w:rPr>
          <w:rFonts w:ascii="Times New Roman" w:eastAsia="Calibri" w:hAnsi="Times New Roman" w:cs="Times New Roman"/>
          <w:color w:val="000000" w:themeColor="text1"/>
          <w:sz w:val="28"/>
          <w:szCs w:val="28"/>
          <w:lang w:val="kk-KZ" w:eastAsia="ru-RU" w:bidi="ru-RU"/>
        </w:rPr>
        <w:t xml:space="preserve"> жауаптары</w:t>
      </w:r>
      <w:r w:rsidR="000F7FC1" w:rsidRPr="00131F29">
        <w:rPr>
          <w:rFonts w:ascii="Times New Roman" w:eastAsia="Calibri" w:hAnsi="Times New Roman" w:cs="Times New Roman"/>
          <w:color w:val="000000" w:themeColor="text1"/>
          <w:sz w:val="28"/>
          <w:szCs w:val="28"/>
          <w:lang w:val="kk-KZ" w:eastAsia="ru-RU" w:bidi="ru-RU"/>
        </w:rPr>
        <w:t xml:space="preserve">н өңдедік. </w:t>
      </w:r>
    </w:p>
    <w:p w14:paraId="297C1414" w14:textId="181B025C" w:rsidR="00DC40A6" w:rsidRPr="00131F29" w:rsidRDefault="006F60FF" w:rsidP="00DC40A6">
      <w:pPr>
        <w:tabs>
          <w:tab w:val="left" w:pos="567"/>
          <w:tab w:val="left" w:pos="851"/>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Екі топқа да </w:t>
      </w:r>
      <w:r w:rsidR="007A5C09" w:rsidRPr="00131F29">
        <w:rPr>
          <w:rFonts w:ascii="Times New Roman" w:eastAsia="Calibri" w:hAnsi="Times New Roman" w:cs="Times New Roman"/>
          <w:color w:val="000000" w:themeColor="text1"/>
          <w:sz w:val="28"/>
          <w:szCs w:val="28"/>
          <w:lang w:val="kk-KZ" w:eastAsia="ru-RU" w:bidi="ru-RU"/>
        </w:rPr>
        <w:t>оқу жоспарына сәйкес «Олимпиадалық білім беру»  элективті пәні  1 семестр бойы жүргізілді.</w:t>
      </w:r>
      <w:r w:rsidR="00AF082C" w:rsidRPr="00131F29">
        <w:rPr>
          <w:rFonts w:ascii="Times New Roman" w:eastAsia="Calibri" w:hAnsi="Times New Roman" w:cs="Times New Roman"/>
          <w:color w:val="000000" w:themeColor="text1"/>
          <w:sz w:val="28"/>
          <w:szCs w:val="28"/>
          <w:lang w:val="kk-KZ" w:eastAsia="ru-RU" w:bidi="ru-RU"/>
        </w:rPr>
        <w:t xml:space="preserve"> Бақылау тобында элективті  пән</w:t>
      </w:r>
      <w:r w:rsidRPr="00131F29">
        <w:rPr>
          <w:rFonts w:ascii="Times New Roman" w:eastAsia="Calibri" w:hAnsi="Times New Roman" w:cs="Times New Roman"/>
          <w:color w:val="000000" w:themeColor="text1"/>
          <w:sz w:val="28"/>
          <w:szCs w:val="28"/>
          <w:lang w:val="kk-KZ" w:eastAsia="ru-RU" w:bidi="ru-RU"/>
        </w:rPr>
        <w:t>нің</w:t>
      </w:r>
      <w:r w:rsidR="007A5C09" w:rsidRPr="00131F29">
        <w:rPr>
          <w:rFonts w:ascii="Times New Roman" w:eastAsia="Calibri" w:hAnsi="Times New Roman" w:cs="Times New Roman"/>
          <w:color w:val="000000" w:themeColor="text1"/>
          <w:sz w:val="28"/>
          <w:szCs w:val="28"/>
          <w:lang w:val="kk-KZ" w:eastAsia="ru-RU" w:bidi="ru-RU"/>
        </w:rPr>
        <w:t xml:space="preserve"> стандартты бағдарлама</w:t>
      </w:r>
      <w:r w:rsidR="003C5D45" w:rsidRPr="00131F29">
        <w:rPr>
          <w:rFonts w:ascii="Times New Roman" w:eastAsia="Calibri" w:hAnsi="Times New Roman" w:cs="Times New Roman"/>
          <w:color w:val="000000" w:themeColor="text1"/>
          <w:sz w:val="28"/>
          <w:szCs w:val="28"/>
          <w:lang w:val="kk-KZ" w:eastAsia="ru-RU" w:bidi="ru-RU"/>
        </w:rPr>
        <w:t>сы</w:t>
      </w:r>
      <w:r w:rsidR="007A5C09" w:rsidRPr="00131F29">
        <w:rPr>
          <w:rFonts w:ascii="Times New Roman" w:eastAsia="Calibri" w:hAnsi="Times New Roman" w:cs="Times New Roman"/>
          <w:color w:val="000000" w:themeColor="text1"/>
          <w:sz w:val="28"/>
          <w:szCs w:val="28"/>
          <w:lang w:val="kk-KZ" w:eastAsia="ru-RU" w:bidi="ru-RU"/>
        </w:rPr>
        <w:t xml:space="preserve"> бойынша жұмыс істеді.  </w:t>
      </w:r>
    </w:p>
    <w:p w14:paraId="631AA4D6" w14:textId="6E9DADAF" w:rsidR="00693EE9" w:rsidRPr="00131F29" w:rsidRDefault="000F7FC1" w:rsidP="000F7FC1">
      <w:pPr>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Оқу семестрі аяқталғаннан </w:t>
      </w:r>
      <w:r w:rsidR="007A5C09" w:rsidRPr="00131F29">
        <w:rPr>
          <w:rFonts w:ascii="Times New Roman" w:eastAsia="Calibri" w:hAnsi="Times New Roman" w:cs="Times New Roman"/>
          <w:color w:val="000000" w:themeColor="text1"/>
          <w:sz w:val="28"/>
          <w:szCs w:val="28"/>
          <w:lang w:val="kk-KZ" w:eastAsia="ru-RU" w:bidi="ru-RU"/>
        </w:rPr>
        <w:t>кейін  тәжірибелік және бақылау топтарының студе</w:t>
      </w:r>
      <w:r w:rsidR="004E17F2" w:rsidRPr="00131F29">
        <w:rPr>
          <w:rFonts w:ascii="Times New Roman" w:eastAsia="Calibri" w:hAnsi="Times New Roman" w:cs="Times New Roman"/>
          <w:color w:val="000000" w:themeColor="text1"/>
          <w:sz w:val="28"/>
          <w:szCs w:val="28"/>
          <w:lang w:val="kk-KZ" w:eastAsia="ru-RU" w:bidi="ru-RU"/>
        </w:rPr>
        <w:t xml:space="preserve">нттері қайта тестілеуден өтті. </w:t>
      </w:r>
      <w:r w:rsidR="00693EE9" w:rsidRPr="00131F29">
        <w:rPr>
          <w:rFonts w:ascii="Times New Roman" w:eastAsia="Calibri" w:hAnsi="Times New Roman" w:cs="Times New Roman"/>
          <w:color w:val="000000" w:themeColor="text1"/>
          <w:sz w:val="28"/>
          <w:szCs w:val="28"/>
          <w:lang w:val="kk-KZ" w:eastAsia="ar-SA" w:bidi="ru-RU"/>
        </w:rPr>
        <w:t xml:space="preserve">«Олимпиадалық сауаттылық» тесті бойынша қайта тестілеуде </w:t>
      </w:r>
      <w:r w:rsidRPr="00131F29">
        <w:rPr>
          <w:rFonts w:ascii="Times New Roman" w:eastAsia="Calibri" w:hAnsi="Times New Roman" w:cs="Times New Roman"/>
          <w:color w:val="000000" w:themeColor="text1"/>
          <w:sz w:val="28"/>
          <w:szCs w:val="28"/>
          <w:lang w:val="kk-KZ" w:eastAsia="ar-SA" w:bidi="ru-RU"/>
        </w:rPr>
        <w:t xml:space="preserve">бірінші қолданған </w:t>
      </w:r>
      <w:r w:rsidR="00693EE9" w:rsidRPr="00131F29">
        <w:rPr>
          <w:rFonts w:ascii="Times New Roman" w:eastAsia="Calibri" w:hAnsi="Times New Roman" w:cs="Times New Roman"/>
          <w:color w:val="000000" w:themeColor="text1"/>
          <w:sz w:val="28"/>
          <w:szCs w:val="28"/>
          <w:lang w:val="kk-KZ" w:eastAsia="ar-SA" w:bidi="ru-RU"/>
        </w:rPr>
        <w:t>тест тапсырмаларын пайдалана отырып өтті. Өзгерістерді анықтау үшін тәжірибелік және бақылау тобының алынған көрсеткіштеріне</w:t>
      </w:r>
      <w:r w:rsidR="00B05EC7" w:rsidRPr="00131F29">
        <w:rPr>
          <w:rFonts w:ascii="Times New Roman" w:eastAsia="Calibri" w:hAnsi="Times New Roman" w:cs="Times New Roman"/>
          <w:color w:val="000000" w:themeColor="text1"/>
          <w:sz w:val="28"/>
          <w:szCs w:val="28"/>
          <w:lang w:val="kk-KZ" w:eastAsia="ar-SA" w:bidi="ru-RU"/>
        </w:rPr>
        <w:t xml:space="preserve"> салыстырмалы талдау жүргіздік. </w:t>
      </w:r>
      <w:r w:rsidR="00693EE9" w:rsidRPr="00131F29">
        <w:rPr>
          <w:rFonts w:ascii="Times New Roman" w:eastAsia="Calibri" w:hAnsi="Times New Roman" w:cs="Times New Roman"/>
          <w:color w:val="000000" w:themeColor="text1"/>
          <w:sz w:val="28"/>
          <w:szCs w:val="28"/>
          <w:lang w:val="kk-KZ" w:eastAsia="ar-SA" w:bidi="ru-RU"/>
        </w:rPr>
        <w:t xml:space="preserve">Стьюденттің </w:t>
      </w:r>
      <w:r w:rsidR="008E04D6" w:rsidRPr="00131F29">
        <w:rPr>
          <w:rFonts w:ascii="Times New Roman" w:eastAsia="Calibri" w:hAnsi="Times New Roman" w:cs="Times New Roman"/>
          <w:color w:val="000000" w:themeColor="text1"/>
          <w:sz w:val="28"/>
          <w:szCs w:val="28"/>
          <w:lang w:val="kk-KZ" w:eastAsia="ar-SA" w:bidi="ru-RU"/>
        </w:rPr>
        <w:t xml:space="preserve">            </w:t>
      </w:r>
      <w:r w:rsidR="00693EE9" w:rsidRPr="00131F29">
        <w:rPr>
          <w:rFonts w:ascii="Times New Roman" w:eastAsia="Calibri" w:hAnsi="Times New Roman" w:cs="Times New Roman"/>
          <w:color w:val="000000" w:themeColor="text1"/>
          <w:sz w:val="28"/>
          <w:szCs w:val="28"/>
          <w:lang w:val="kk-KZ" w:eastAsia="ar-SA" w:bidi="ru-RU"/>
        </w:rPr>
        <w:t xml:space="preserve">t-критерийін қолдана отырып талдау нәтижелері </w:t>
      </w:r>
      <w:r w:rsidRPr="00131F29">
        <w:rPr>
          <w:rFonts w:ascii="Times New Roman" w:eastAsia="Calibri" w:hAnsi="Times New Roman" w:cs="Times New Roman"/>
          <w:color w:val="000000" w:themeColor="text1"/>
          <w:sz w:val="28"/>
          <w:szCs w:val="28"/>
          <w:lang w:val="kk-KZ" w:eastAsia="ar-SA" w:bidi="ru-RU"/>
        </w:rPr>
        <w:t xml:space="preserve">жасалынды.  </w:t>
      </w:r>
    </w:p>
    <w:p w14:paraId="10329251" w14:textId="5CFDF26D" w:rsidR="00693EE9" w:rsidRPr="00131F29" w:rsidRDefault="00D5057F"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ar-SA" w:bidi="ru-RU"/>
        </w:rPr>
      </w:pPr>
      <w:r w:rsidRPr="00131F29">
        <w:rPr>
          <w:rFonts w:ascii="Times New Roman" w:eastAsia="Calibri" w:hAnsi="Times New Roman" w:cs="Times New Roman"/>
          <w:color w:val="000000" w:themeColor="text1"/>
          <w:sz w:val="28"/>
          <w:szCs w:val="28"/>
          <w:lang w:val="kk-KZ" w:eastAsia="ar-SA" w:bidi="ru-RU"/>
        </w:rPr>
        <w:t>2</w:t>
      </w:r>
      <w:r w:rsidR="00845807" w:rsidRPr="00131F29">
        <w:rPr>
          <w:rFonts w:ascii="Times New Roman" w:eastAsia="Calibri" w:hAnsi="Times New Roman" w:cs="Times New Roman"/>
          <w:color w:val="000000" w:themeColor="text1"/>
          <w:sz w:val="28"/>
          <w:szCs w:val="28"/>
          <w:lang w:val="kk-KZ" w:eastAsia="ar-SA" w:bidi="ru-RU"/>
        </w:rPr>
        <w:t>6</w:t>
      </w:r>
      <w:r w:rsidR="00F9320E" w:rsidRPr="00131F29">
        <w:rPr>
          <w:rFonts w:ascii="Times New Roman" w:eastAsia="Calibri" w:hAnsi="Times New Roman" w:cs="Times New Roman"/>
          <w:color w:val="000000" w:themeColor="text1"/>
          <w:sz w:val="28"/>
          <w:szCs w:val="28"/>
          <w:lang w:val="kk-KZ" w:eastAsia="ar-SA" w:bidi="ru-RU"/>
        </w:rPr>
        <w:t xml:space="preserve"> </w:t>
      </w:r>
      <w:r w:rsidR="00FA55C1" w:rsidRPr="00131F29">
        <w:rPr>
          <w:rFonts w:ascii="Times New Roman" w:eastAsia="Calibri" w:hAnsi="Times New Roman" w:cs="Times New Roman"/>
          <w:color w:val="000000" w:themeColor="text1"/>
          <w:sz w:val="28"/>
          <w:szCs w:val="28"/>
          <w:lang w:val="kk-KZ" w:eastAsia="ar-SA" w:bidi="ru-RU"/>
        </w:rPr>
        <w:t>кестеде эксперименттен кейінгі</w:t>
      </w:r>
      <w:r w:rsidR="001E2D09" w:rsidRPr="00131F29">
        <w:rPr>
          <w:rFonts w:ascii="Times New Roman" w:eastAsia="Calibri" w:hAnsi="Times New Roman" w:cs="Times New Roman"/>
          <w:color w:val="000000" w:themeColor="text1"/>
          <w:sz w:val="28"/>
          <w:szCs w:val="28"/>
          <w:lang w:val="kk-KZ" w:eastAsia="ar-SA" w:bidi="ru-RU"/>
        </w:rPr>
        <w:t xml:space="preserve"> тәжірибе</w:t>
      </w:r>
      <w:r w:rsidR="00693EE9" w:rsidRPr="00131F29">
        <w:rPr>
          <w:rFonts w:ascii="Times New Roman" w:eastAsia="Calibri" w:hAnsi="Times New Roman" w:cs="Times New Roman"/>
          <w:color w:val="000000" w:themeColor="text1"/>
          <w:sz w:val="28"/>
          <w:szCs w:val="28"/>
          <w:lang w:val="kk-KZ" w:eastAsia="ar-SA" w:bidi="ru-RU"/>
        </w:rPr>
        <w:t xml:space="preserve"> және бақылау топтарындағы «Олимпиадалық сауаттылық» тестінің үш блогы көрсеткіштерінің</w:t>
      </w:r>
      <w:r w:rsidR="000F7FC1" w:rsidRPr="00131F29">
        <w:rPr>
          <w:rFonts w:ascii="Times New Roman" w:eastAsia="Calibri" w:hAnsi="Times New Roman" w:cs="Times New Roman"/>
          <w:color w:val="000000" w:themeColor="text1"/>
          <w:sz w:val="28"/>
          <w:szCs w:val="28"/>
          <w:lang w:val="kk-KZ" w:eastAsia="ar-SA" w:bidi="ru-RU"/>
        </w:rPr>
        <w:t xml:space="preserve"> айырмашылықтары берілгенін байқауға болады. </w:t>
      </w:r>
    </w:p>
    <w:p w14:paraId="6442F0BB" w14:textId="77777777" w:rsidR="00825A86" w:rsidRPr="00131F29" w:rsidRDefault="00825A86"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ar-SA" w:bidi="ru-RU"/>
        </w:rPr>
      </w:pPr>
    </w:p>
    <w:p w14:paraId="1F9A2288" w14:textId="2C1E696B" w:rsidR="00693EE9" w:rsidRPr="00131F29" w:rsidRDefault="00845807" w:rsidP="000F7FC1">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ar-SA" w:bidi="ru-RU"/>
        </w:rPr>
      </w:pPr>
      <w:r w:rsidRPr="00131F29">
        <w:rPr>
          <w:rFonts w:ascii="Times New Roman" w:eastAsia="Calibri" w:hAnsi="Times New Roman" w:cs="Times New Roman"/>
          <w:color w:val="000000" w:themeColor="text1"/>
          <w:sz w:val="28"/>
          <w:szCs w:val="28"/>
          <w:lang w:val="kk-KZ" w:eastAsia="ar-SA" w:bidi="ru-RU"/>
        </w:rPr>
        <w:t>Кесте 26</w:t>
      </w:r>
      <w:r w:rsidR="00F9320E" w:rsidRPr="00131F29">
        <w:rPr>
          <w:rFonts w:ascii="Times New Roman" w:eastAsia="Calibri" w:hAnsi="Times New Roman" w:cs="Times New Roman"/>
          <w:color w:val="000000" w:themeColor="text1"/>
          <w:sz w:val="28"/>
          <w:szCs w:val="28"/>
          <w:lang w:val="kk-KZ" w:eastAsia="ar-SA" w:bidi="ru-RU"/>
        </w:rPr>
        <w:t xml:space="preserve"> </w:t>
      </w:r>
      <w:r w:rsidR="000F7FC1" w:rsidRPr="00131F29">
        <w:rPr>
          <w:rFonts w:ascii="Times New Roman" w:eastAsia="Calibri" w:hAnsi="Times New Roman" w:cs="Times New Roman"/>
          <w:color w:val="000000" w:themeColor="text1"/>
          <w:sz w:val="28"/>
          <w:szCs w:val="28"/>
          <w:lang w:val="kk-KZ" w:eastAsia="ar-SA" w:bidi="ru-RU"/>
        </w:rPr>
        <w:t xml:space="preserve">- </w:t>
      </w:r>
      <w:r w:rsidR="00532002" w:rsidRPr="00131F29">
        <w:rPr>
          <w:rFonts w:ascii="Times New Roman" w:eastAsia="Calibri" w:hAnsi="Times New Roman" w:cs="Times New Roman"/>
          <w:color w:val="000000" w:themeColor="text1"/>
          <w:sz w:val="28"/>
          <w:szCs w:val="28"/>
          <w:lang w:val="kk-KZ" w:eastAsia="ar-SA" w:bidi="ru-RU"/>
        </w:rPr>
        <w:t xml:space="preserve">Эксперименттен </w:t>
      </w:r>
      <w:r w:rsidR="00FA55C1" w:rsidRPr="00131F29">
        <w:rPr>
          <w:rFonts w:ascii="Times New Roman" w:eastAsia="Calibri" w:hAnsi="Times New Roman" w:cs="Times New Roman"/>
          <w:color w:val="000000" w:themeColor="text1"/>
          <w:sz w:val="28"/>
          <w:szCs w:val="28"/>
          <w:lang w:val="kk-KZ" w:eastAsia="ar-SA" w:bidi="ru-RU"/>
        </w:rPr>
        <w:t xml:space="preserve">кейінгі </w:t>
      </w:r>
      <w:r w:rsidR="001E2D09" w:rsidRPr="00131F29">
        <w:rPr>
          <w:rFonts w:ascii="Times New Roman" w:eastAsia="Calibri" w:hAnsi="Times New Roman" w:cs="Times New Roman"/>
          <w:color w:val="000000" w:themeColor="text1"/>
          <w:sz w:val="28"/>
          <w:szCs w:val="28"/>
          <w:lang w:val="kk-KZ" w:eastAsia="ar-SA" w:bidi="ru-RU"/>
        </w:rPr>
        <w:t>тәжірибе</w:t>
      </w:r>
      <w:r w:rsidR="00693EE9" w:rsidRPr="00131F29">
        <w:rPr>
          <w:rFonts w:ascii="Times New Roman" w:eastAsia="Calibri" w:hAnsi="Times New Roman" w:cs="Times New Roman"/>
          <w:color w:val="000000" w:themeColor="text1"/>
          <w:sz w:val="28"/>
          <w:szCs w:val="28"/>
          <w:lang w:val="kk-KZ" w:eastAsia="ar-SA" w:bidi="ru-RU"/>
        </w:rPr>
        <w:t xml:space="preserve"> және бақылау топтарындағы «Олимпиадалық сауаттылық» тестінің үш блогы көрсеткіштерінің айырмашылықтары, </w:t>
      </w:r>
      <w:r w:rsidR="002E24BA" w:rsidRPr="00131F29">
        <w:rPr>
          <w:rFonts w:ascii="Times New Roman" w:hAnsi="Times New Roman" w:cs="Times New Roman"/>
          <w:sz w:val="28"/>
          <w:szCs w:val="28"/>
          <w:lang w:val="kk-KZ"/>
        </w:rPr>
        <w:t>n′ = n</w:t>
      </w:r>
      <w:r w:rsidR="002E24BA" w:rsidRPr="00131F29">
        <w:rPr>
          <w:rFonts w:ascii="Times New Roman" w:hAnsi="Times New Roman" w:cs="Times New Roman"/>
          <w:sz w:val="28"/>
          <w:szCs w:val="28"/>
          <w:vertAlign w:val="subscript"/>
          <w:lang w:val="kk-KZ"/>
        </w:rPr>
        <w:t>1</w:t>
      </w:r>
      <w:r w:rsidR="002E24BA" w:rsidRPr="00131F29">
        <w:rPr>
          <w:rFonts w:ascii="Times New Roman" w:hAnsi="Times New Roman" w:cs="Times New Roman"/>
          <w:sz w:val="24"/>
          <w:szCs w:val="24"/>
          <w:lang w:val="kk-KZ"/>
        </w:rPr>
        <w:t xml:space="preserve"> + </w:t>
      </w:r>
      <w:r w:rsidR="002E24BA" w:rsidRPr="00131F29">
        <w:rPr>
          <w:rFonts w:ascii="Times New Roman" w:hAnsi="Times New Roman" w:cs="Times New Roman"/>
          <w:sz w:val="28"/>
          <w:szCs w:val="28"/>
          <w:lang w:val="kk-KZ"/>
        </w:rPr>
        <w:t>n</w:t>
      </w:r>
      <w:r w:rsidR="002E24BA" w:rsidRPr="00131F29">
        <w:rPr>
          <w:rFonts w:ascii="Times New Roman" w:hAnsi="Times New Roman" w:cs="Times New Roman"/>
          <w:sz w:val="28"/>
          <w:szCs w:val="28"/>
          <w:vertAlign w:val="subscript"/>
          <w:lang w:val="kk-KZ"/>
        </w:rPr>
        <w:t xml:space="preserve">2 </w:t>
      </w:r>
      <w:r w:rsidR="002E24BA" w:rsidRPr="00131F29">
        <w:rPr>
          <w:rFonts w:ascii="Times New Roman" w:hAnsi="Times New Roman" w:cs="Times New Roman"/>
          <w:sz w:val="28"/>
          <w:szCs w:val="28"/>
          <w:lang w:val="kk-KZ"/>
        </w:rPr>
        <w:t>– 2 = 58</w:t>
      </w:r>
    </w:p>
    <w:p w14:paraId="772B7446" w14:textId="77777777" w:rsidR="00693EE9" w:rsidRPr="00131F29" w:rsidRDefault="00693EE9"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ar-SA" w:bidi="ru-RU"/>
        </w:rPr>
      </w:pPr>
    </w:p>
    <w:tbl>
      <w:tblPr>
        <w:tblStyle w:val="a3"/>
        <w:tblW w:w="9639" w:type="dxa"/>
        <w:tblLayout w:type="fixed"/>
        <w:tblCellMar>
          <w:left w:w="57" w:type="dxa"/>
          <w:right w:w="57" w:type="dxa"/>
        </w:tblCellMar>
        <w:tblLook w:val="04A0" w:firstRow="1" w:lastRow="0" w:firstColumn="1" w:lastColumn="0" w:noHBand="0" w:noVBand="1"/>
      </w:tblPr>
      <w:tblGrid>
        <w:gridCol w:w="3034"/>
        <w:gridCol w:w="1134"/>
        <w:gridCol w:w="992"/>
        <w:gridCol w:w="1134"/>
        <w:gridCol w:w="1134"/>
        <w:gridCol w:w="993"/>
        <w:gridCol w:w="1218"/>
      </w:tblGrid>
      <w:tr w:rsidR="00637250" w:rsidRPr="00131F29" w14:paraId="7437CFBD" w14:textId="77777777" w:rsidTr="00ED16DF">
        <w:trPr>
          <w:trHeight w:val="993"/>
        </w:trPr>
        <w:tc>
          <w:tcPr>
            <w:tcW w:w="3034" w:type="dxa"/>
            <w:vMerge w:val="restart"/>
          </w:tcPr>
          <w:p w14:paraId="59189C76" w14:textId="77777777" w:rsidR="00637250" w:rsidRPr="00131F29" w:rsidRDefault="00637250" w:rsidP="00612673">
            <w:pPr>
              <w:tabs>
                <w:tab w:val="left" w:pos="567"/>
              </w:tabs>
              <w:ind w:firstLine="567"/>
              <w:contextualSpacing/>
              <w:jc w:val="both"/>
              <w:rPr>
                <w:rFonts w:ascii="Times New Roman" w:eastAsia="Calibri" w:hAnsi="Times New Roman" w:cs="Times New Roman"/>
                <w:color w:val="000000" w:themeColor="text1"/>
                <w:sz w:val="28"/>
                <w:szCs w:val="28"/>
                <w:lang w:val="kk-KZ" w:eastAsia="ru-RU" w:bidi="ru-RU"/>
              </w:rPr>
            </w:pPr>
          </w:p>
          <w:p w14:paraId="20373E99" w14:textId="77777777" w:rsidR="00637250" w:rsidRPr="00131F29" w:rsidRDefault="00637250" w:rsidP="000F7FC1">
            <w:pPr>
              <w:tabs>
                <w:tab w:val="left" w:pos="567"/>
              </w:tabs>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Тест блогының атауы</w:t>
            </w:r>
          </w:p>
          <w:p w14:paraId="0269445C" w14:textId="77777777" w:rsidR="00637250" w:rsidRPr="00131F29" w:rsidRDefault="00637250" w:rsidP="00612673">
            <w:pPr>
              <w:tabs>
                <w:tab w:val="left" w:pos="567"/>
              </w:tabs>
              <w:ind w:firstLine="567"/>
              <w:contextualSpacing/>
              <w:jc w:val="both"/>
              <w:rPr>
                <w:rFonts w:ascii="Times New Roman" w:eastAsia="Calibri" w:hAnsi="Times New Roman" w:cs="Times New Roman"/>
                <w:color w:val="000000" w:themeColor="text1"/>
                <w:sz w:val="28"/>
                <w:szCs w:val="28"/>
                <w:lang w:val="kk-KZ" w:eastAsia="ru-RU" w:bidi="ru-RU"/>
              </w:rPr>
            </w:pPr>
          </w:p>
        </w:tc>
        <w:tc>
          <w:tcPr>
            <w:tcW w:w="2126" w:type="dxa"/>
            <w:gridSpan w:val="2"/>
            <w:vAlign w:val="center"/>
          </w:tcPr>
          <w:p w14:paraId="36642799" w14:textId="77777777" w:rsidR="00637250" w:rsidRPr="00131F29" w:rsidRDefault="00637250" w:rsidP="00637250">
            <w:pPr>
              <w:contextualSpacing/>
              <w:jc w:val="center"/>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тәжірибе тобы</w:t>
            </w:r>
          </w:p>
          <w:p w14:paraId="38F705E7" w14:textId="3B4FDBB8" w:rsidR="00637250" w:rsidRPr="00131F29" w:rsidRDefault="00637250" w:rsidP="00637250">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rPr>
              <w:t>n=30</w:t>
            </w:r>
          </w:p>
        </w:tc>
        <w:tc>
          <w:tcPr>
            <w:tcW w:w="2268" w:type="dxa"/>
            <w:gridSpan w:val="2"/>
            <w:vAlign w:val="center"/>
          </w:tcPr>
          <w:p w14:paraId="5B5FA484" w14:textId="62D04ACC" w:rsidR="00637250" w:rsidRPr="00131F29" w:rsidRDefault="00637250" w:rsidP="00637250">
            <w:pPr>
              <w:tabs>
                <w:tab w:val="left" w:pos="567"/>
              </w:tabs>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rPr>
              <w:t>бақылау тобы</w:t>
            </w:r>
            <w:r w:rsidRPr="00131F29">
              <w:t xml:space="preserve"> </w:t>
            </w:r>
            <w:r w:rsidRPr="00131F29">
              <w:rPr>
                <w:rFonts w:ascii="Times New Roman" w:eastAsia="Calibri" w:hAnsi="Times New Roman" w:cs="Times New Roman"/>
                <w:color w:val="000000" w:themeColor="text1"/>
                <w:sz w:val="28"/>
                <w:szCs w:val="28"/>
                <w:lang w:val="kk-KZ"/>
              </w:rPr>
              <w:t>n=30</w:t>
            </w:r>
          </w:p>
        </w:tc>
        <w:tc>
          <w:tcPr>
            <w:tcW w:w="993" w:type="dxa"/>
            <w:vMerge w:val="restart"/>
            <w:vAlign w:val="center"/>
          </w:tcPr>
          <w:p w14:paraId="7F374ED1" w14:textId="77777777" w:rsidR="00637250" w:rsidRPr="00131F29" w:rsidRDefault="00637250" w:rsidP="00F11BFE">
            <w:pPr>
              <w:ind w:firstLine="567"/>
              <w:contextualSpacing/>
              <w:rPr>
                <w:rFonts w:ascii="Times New Roman" w:eastAsia="Calibri" w:hAnsi="Times New Roman" w:cs="Times New Roman"/>
                <w:color w:val="000000" w:themeColor="text1"/>
                <w:sz w:val="28"/>
                <w:szCs w:val="28"/>
              </w:rPr>
            </w:pPr>
            <w:r w:rsidRPr="00131F29">
              <w:rPr>
                <w:rFonts w:ascii="Times New Roman" w:eastAsia="Calibri" w:hAnsi="Times New Roman" w:cs="Times New Roman"/>
                <w:color w:val="000000" w:themeColor="text1"/>
                <w:sz w:val="28"/>
                <w:szCs w:val="28"/>
              </w:rPr>
              <w:t>t</w:t>
            </w:r>
          </w:p>
        </w:tc>
        <w:tc>
          <w:tcPr>
            <w:tcW w:w="1218" w:type="dxa"/>
            <w:vMerge w:val="restart"/>
            <w:vAlign w:val="center"/>
          </w:tcPr>
          <w:p w14:paraId="07D7933A" w14:textId="77777777" w:rsidR="00637250" w:rsidRPr="00131F29" w:rsidRDefault="00637250" w:rsidP="00F11BFE">
            <w:pPr>
              <w:ind w:firstLine="567"/>
              <w:contextualSpacing/>
              <w:rPr>
                <w:rFonts w:ascii="Times New Roman" w:eastAsia="Calibri" w:hAnsi="Times New Roman" w:cs="Times New Roman"/>
                <w:color w:val="000000" w:themeColor="text1"/>
                <w:sz w:val="28"/>
                <w:szCs w:val="28"/>
              </w:rPr>
            </w:pPr>
            <w:r w:rsidRPr="00131F29">
              <w:rPr>
                <w:rFonts w:ascii="Times New Roman" w:eastAsia="Calibri" w:hAnsi="Times New Roman" w:cs="Times New Roman"/>
                <w:color w:val="000000" w:themeColor="text1"/>
                <w:sz w:val="28"/>
                <w:szCs w:val="28"/>
              </w:rPr>
              <w:t>P</w:t>
            </w:r>
          </w:p>
        </w:tc>
      </w:tr>
      <w:tr w:rsidR="000F7FC1" w:rsidRPr="00131F29" w14:paraId="28495B33" w14:textId="77777777" w:rsidTr="000F7FC1">
        <w:trPr>
          <w:trHeight w:val="199"/>
        </w:trPr>
        <w:tc>
          <w:tcPr>
            <w:tcW w:w="3034" w:type="dxa"/>
            <w:vMerge/>
          </w:tcPr>
          <w:p w14:paraId="1C29844B" w14:textId="77777777" w:rsidR="00693EE9" w:rsidRPr="00131F29" w:rsidRDefault="00693EE9" w:rsidP="00612673">
            <w:pPr>
              <w:ind w:firstLine="567"/>
              <w:contextualSpacing/>
              <w:rPr>
                <w:rFonts w:ascii="Times New Roman" w:eastAsia="Calibri" w:hAnsi="Times New Roman" w:cs="Times New Roman"/>
                <w:color w:val="000000" w:themeColor="text1"/>
                <w:sz w:val="28"/>
                <w:szCs w:val="28"/>
                <w:lang w:val="kk-KZ"/>
              </w:rPr>
            </w:pPr>
          </w:p>
        </w:tc>
        <w:tc>
          <w:tcPr>
            <w:tcW w:w="1134" w:type="dxa"/>
            <w:vAlign w:val="center"/>
          </w:tcPr>
          <w:p w14:paraId="7FC4E3D2" w14:textId="77777777" w:rsidR="00693EE9" w:rsidRPr="00131F29" w:rsidRDefault="00E359A0" w:rsidP="00612673">
            <w:pPr>
              <w:ind w:firstLine="567"/>
              <w:contextualSpacing/>
              <w:jc w:val="center"/>
              <w:rPr>
                <w:rFonts w:ascii="Times New Roman" w:eastAsia="Calibri" w:hAnsi="Times New Roman" w:cs="Times New Roman"/>
                <w:color w:val="000000" w:themeColor="text1"/>
                <w:sz w:val="28"/>
                <w:szCs w:val="28"/>
                <w:lang w:val="kk-KZ"/>
              </w:rPr>
            </w:pPr>
            <m:oMathPara>
              <m:oMath>
                <m:acc>
                  <m:accPr>
                    <m:chr m:val="̅"/>
                    <m:ctrlPr>
                      <w:rPr>
                        <w:rFonts w:ascii="Cambria Math" w:eastAsia="Calibri" w:hAnsi="Cambria Math" w:cs="Times New Roman"/>
                        <w:i/>
                        <w:color w:val="000000" w:themeColor="text1"/>
                        <w:sz w:val="28"/>
                        <w:szCs w:val="28"/>
                        <w:lang w:val="kk-KZ"/>
                      </w:rPr>
                    </m:ctrlPr>
                  </m:accPr>
                  <m:e>
                    <m:r>
                      <w:rPr>
                        <w:rFonts w:ascii="Cambria Math" w:eastAsia="Calibri" w:hAnsi="Cambria Math" w:cs="Times New Roman"/>
                        <w:color w:val="000000" w:themeColor="text1"/>
                        <w:sz w:val="28"/>
                        <w:szCs w:val="28"/>
                        <w:lang w:val="kk-KZ"/>
                      </w:rPr>
                      <m:t>X</m:t>
                    </m:r>
                  </m:e>
                </m:acc>
              </m:oMath>
            </m:oMathPara>
          </w:p>
        </w:tc>
        <w:tc>
          <w:tcPr>
            <w:tcW w:w="992" w:type="dxa"/>
            <w:vAlign w:val="center"/>
          </w:tcPr>
          <w:p w14:paraId="3F64E06E" w14:textId="77777777" w:rsidR="00693EE9" w:rsidRPr="00131F29" w:rsidRDefault="00693EE9" w:rsidP="000F7FC1">
            <w:pPr>
              <w:ind w:firstLine="567"/>
              <w:contextualSpacing/>
              <w:rPr>
                <w:rFonts w:ascii="Times New Roman" w:eastAsia="Calibri" w:hAnsi="Times New Roman" w:cs="Times New Roman"/>
                <w:i/>
                <w:color w:val="000000" w:themeColor="text1"/>
                <w:sz w:val="28"/>
                <w:szCs w:val="28"/>
                <w:lang w:val="kk-KZ"/>
              </w:rPr>
            </w:pPr>
            <w:r w:rsidRPr="00131F29">
              <w:rPr>
                <w:rFonts w:ascii="Times New Roman" w:eastAsia="Calibri" w:hAnsi="Times New Roman" w:cs="Times New Roman"/>
                <w:i/>
                <w:color w:val="000000" w:themeColor="text1"/>
                <w:sz w:val="28"/>
                <w:szCs w:val="28"/>
                <w:lang w:val="kk-KZ"/>
              </w:rPr>
              <w:t>S</w:t>
            </w:r>
          </w:p>
        </w:tc>
        <w:tc>
          <w:tcPr>
            <w:tcW w:w="1134" w:type="dxa"/>
            <w:vAlign w:val="center"/>
          </w:tcPr>
          <w:p w14:paraId="1C02C098" w14:textId="77777777" w:rsidR="00693EE9" w:rsidRPr="00131F29" w:rsidRDefault="00E359A0" w:rsidP="00612673">
            <w:pPr>
              <w:ind w:firstLine="567"/>
              <w:contextualSpacing/>
              <w:jc w:val="center"/>
              <w:rPr>
                <w:rFonts w:ascii="Times New Roman" w:eastAsia="Calibri" w:hAnsi="Times New Roman" w:cs="Times New Roman"/>
                <w:color w:val="000000" w:themeColor="text1"/>
                <w:sz w:val="28"/>
                <w:szCs w:val="28"/>
                <w:lang w:val="kk-KZ"/>
              </w:rPr>
            </w:pPr>
            <m:oMathPara>
              <m:oMath>
                <m:acc>
                  <m:accPr>
                    <m:chr m:val="̅"/>
                    <m:ctrlPr>
                      <w:rPr>
                        <w:rFonts w:ascii="Cambria Math" w:eastAsia="Calibri" w:hAnsi="Cambria Math" w:cs="Times New Roman"/>
                        <w:i/>
                        <w:color w:val="000000" w:themeColor="text1"/>
                        <w:sz w:val="28"/>
                        <w:szCs w:val="28"/>
                        <w:lang w:val="kk-KZ"/>
                      </w:rPr>
                    </m:ctrlPr>
                  </m:accPr>
                  <m:e>
                    <m:r>
                      <w:rPr>
                        <w:rFonts w:ascii="Cambria Math" w:eastAsia="Calibri" w:hAnsi="Cambria Math" w:cs="Times New Roman"/>
                        <w:color w:val="000000" w:themeColor="text1"/>
                        <w:sz w:val="28"/>
                        <w:szCs w:val="28"/>
                        <w:lang w:val="kk-KZ"/>
                      </w:rPr>
                      <m:t>X</m:t>
                    </m:r>
                  </m:e>
                </m:acc>
              </m:oMath>
            </m:oMathPara>
          </w:p>
        </w:tc>
        <w:tc>
          <w:tcPr>
            <w:tcW w:w="1134" w:type="dxa"/>
            <w:vAlign w:val="center"/>
          </w:tcPr>
          <w:p w14:paraId="30A33886" w14:textId="77777777" w:rsidR="00693EE9" w:rsidRPr="00131F29" w:rsidRDefault="00693EE9" w:rsidP="000F7FC1">
            <w:pPr>
              <w:contextualSpacing/>
              <w:jc w:val="center"/>
              <w:rPr>
                <w:rFonts w:ascii="Times New Roman" w:eastAsia="Calibri" w:hAnsi="Times New Roman" w:cs="Times New Roman"/>
                <w:i/>
                <w:color w:val="000000" w:themeColor="text1"/>
                <w:sz w:val="28"/>
                <w:szCs w:val="28"/>
                <w:lang w:val="kk-KZ"/>
              </w:rPr>
            </w:pPr>
            <w:r w:rsidRPr="00131F29">
              <w:rPr>
                <w:rFonts w:ascii="Times New Roman" w:eastAsia="Calibri" w:hAnsi="Times New Roman" w:cs="Times New Roman"/>
                <w:i/>
                <w:color w:val="000000" w:themeColor="text1"/>
                <w:sz w:val="28"/>
                <w:szCs w:val="28"/>
                <w:lang w:val="kk-KZ"/>
              </w:rPr>
              <w:t>S</w:t>
            </w:r>
          </w:p>
        </w:tc>
        <w:tc>
          <w:tcPr>
            <w:tcW w:w="993" w:type="dxa"/>
            <w:vMerge/>
            <w:vAlign w:val="center"/>
          </w:tcPr>
          <w:p w14:paraId="00BC3417" w14:textId="77777777" w:rsidR="00693EE9" w:rsidRPr="00131F29" w:rsidRDefault="00693EE9" w:rsidP="00612673">
            <w:pPr>
              <w:ind w:firstLine="567"/>
              <w:contextualSpacing/>
              <w:rPr>
                <w:rFonts w:ascii="Times New Roman" w:eastAsia="Calibri" w:hAnsi="Times New Roman" w:cs="Times New Roman"/>
                <w:color w:val="000000" w:themeColor="text1"/>
                <w:sz w:val="28"/>
                <w:szCs w:val="28"/>
              </w:rPr>
            </w:pPr>
          </w:p>
        </w:tc>
        <w:tc>
          <w:tcPr>
            <w:tcW w:w="1218" w:type="dxa"/>
            <w:vMerge/>
            <w:vAlign w:val="center"/>
          </w:tcPr>
          <w:p w14:paraId="4F270DCD" w14:textId="77777777" w:rsidR="00693EE9" w:rsidRPr="00131F29" w:rsidRDefault="00693EE9" w:rsidP="00612673">
            <w:pPr>
              <w:ind w:firstLine="567"/>
              <w:contextualSpacing/>
              <w:rPr>
                <w:rFonts w:ascii="Times New Roman" w:eastAsia="Calibri" w:hAnsi="Times New Roman" w:cs="Times New Roman"/>
                <w:color w:val="000000" w:themeColor="text1"/>
                <w:sz w:val="28"/>
                <w:szCs w:val="28"/>
              </w:rPr>
            </w:pPr>
          </w:p>
        </w:tc>
      </w:tr>
      <w:tr w:rsidR="002E24BA" w:rsidRPr="00131F29" w14:paraId="03CB481E" w14:textId="77777777" w:rsidTr="000F7FC1">
        <w:tc>
          <w:tcPr>
            <w:tcW w:w="3034" w:type="dxa"/>
          </w:tcPr>
          <w:p w14:paraId="213C7DC9" w14:textId="77777777" w:rsidR="002E24BA" w:rsidRPr="00131F29" w:rsidRDefault="002E24BA" w:rsidP="000F7FC1">
            <w:pPr>
              <w:tabs>
                <w:tab w:val="left" w:pos="284"/>
              </w:tabs>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 блок: Ежелгі Олимпиада ойындары</w:t>
            </w:r>
          </w:p>
        </w:tc>
        <w:tc>
          <w:tcPr>
            <w:tcW w:w="1134" w:type="dxa"/>
            <w:vAlign w:val="center"/>
          </w:tcPr>
          <w:p w14:paraId="28B23BB9" w14:textId="7FB75708" w:rsidR="002E24BA" w:rsidRPr="00131F29" w:rsidRDefault="002E24BA" w:rsidP="002302C5">
            <w:pPr>
              <w:ind w:firstLine="227"/>
              <w:contextualSpacing/>
              <w:jc w:val="center"/>
              <w:rPr>
                <w:rFonts w:ascii="Times New Roman" w:eastAsia="Calibri" w:hAnsi="Times New Roman" w:cs="Times New Roman"/>
                <w:color w:val="000000" w:themeColor="text1"/>
                <w:sz w:val="28"/>
                <w:szCs w:val="28"/>
                <w:lang w:val="kk-KZ"/>
              </w:rPr>
            </w:pPr>
            <w:r w:rsidRPr="00131F29">
              <w:rPr>
                <w:rFonts w:ascii="Times New Roman" w:eastAsia="Times New Roman" w:hAnsi="Times New Roman" w:cs="Times New Roman"/>
                <w:color w:val="000000"/>
                <w:sz w:val="28"/>
                <w:szCs w:val="28"/>
              </w:rPr>
              <w:t>91,4</w:t>
            </w:r>
          </w:p>
        </w:tc>
        <w:tc>
          <w:tcPr>
            <w:tcW w:w="992" w:type="dxa"/>
            <w:vAlign w:val="center"/>
          </w:tcPr>
          <w:p w14:paraId="58A9E86B" w14:textId="17B765CD" w:rsidR="002E24BA" w:rsidRPr="00131F29" w:rsidRDefault="002E24BA" w:rsidP="002302C5">
            <w:pPr>
              <w:ind w:firstLine="227"/>
              <w:contextualSpacing/>
              <w:jc w:val="center"/>
              <w:rPr>
                <w:rFonts w:ascii="Times New Roman" w:eastAsia="Calibri" w:hAnsi="Times New Roman" w:cs="Times New Roman"/>
                <w:color w:val="000000" w:themeColor="text1"/>
                <w:sz w:val="28"/>
                <w:szCs w:val="28"/>
                <w:lang w:val="kk-KZ"/>
              </w:rPr>
            </w:pPr>
            <w:r w:rsidRPr="00131F29">
              <w:rPr>
                <w:rFonts w:ascii="Times New Roman" w:eastAsia="Times New Roman" w:hAnsi="Times New Roman" w:cs="Times New Roman"/>
                <w:color w:val="000000"/>
                <w:sz w:val="28"/>
                <w:szCs w:val="28"/>
              </w:rPr>
              <w:t>6,687</w:t>
            </w:r>
          </w:p>
        </w:tc>
        <w:tc>
          <w:tcPr>
            <w:tcW w:w="1134" w:type="dxa"/>
            <w:vAlign w:val="center"/>
          </w:tcPr>
          <w:p w14:paraId="09464444" w14:textId="4D59B193" w:rsidR="002E24BA" w:rsidRPr="00131F29" w:rsidRDefault="002E24BA" w:rsidP="002302C5">
            <w:pPr>
              <w:ind w:firstLine="227"/>
              <w:contextualSpacing/>
              <w:jc w:val="center"/>
              <w:rPr>
                <w:rFonts w:ascii="Times New Roman" w:eastAsia="Calibri" w:hAnsi="Times New Roman" w:cs="Times New Roman"/>
                <w:color w:val="000000" w:themeColor="text1"/>
                <w:sz w:val="28"/>
                <w:szCs w:val="28"/>
                <w:lang w:val="kk-KZ"/>
              </w:rPr>
            </w:pPr>
            <w:r w:rsidRPr="00131F29">
              <w:rPr>
                <w:rFonts w:ascii="Times New Roman" w:eastAsia="Times New Roman" w:hAnsi="Times New Roman" w:cs="Times New Roman"/>
                <w:color w:val="000000"/>
                <w:sz w:val="28"/>
                <w:szCs w:val="28"/>
              </w:rPr>
              <w:t>72, 7</w:t>
            </w:r>
          </w:p>
        </w:tc>
        <w:tc>
          <w:tcPr>
            <w:tcW w:w="1134" w:type="dxa"/>
            <w:vAlign w:val="center"/>
          </w:tcPr>
          <w:p w14:paraId="67B58DB0" w14:textId="2896B74C" w:rsidR="002E24BA" w:rsidRPr="00131F29" w:rsidRDefault="002E24BA" w:rsidP="002302C5">
            <w:pPr>
              <w:ind w:firstLine="227"/>
              <w:contextualSpacing/>
              <w:jc w:val="center"/>
              <w:rPr>
                <w:rFonts w:ascii="Times New Roman" w:eastAsia="Calibri" w:hAnsi="Times New Roman" w:cs="Times New Roman"/>
                <w:color w:val="000000" w:themeColor="text1"/>
                <w:sz w:val="28"/>
                <w:szCs w:val="28"/>
                <w:lang w:val="kk-KZ"/>
              </w:rPr>
            </w:pPr>
            <w:r w:rsidRPr="00131F29">
              <w:rPr>
                <w:rFonts w:ascii="Times New Roman" w:eastAsia="Times New Roman" w:hAnsi="Times New Roman" w:cs="Times New Roman"/>
                <w:color w:val="000000"/>
                <w:sz w:val="28"/>
                <w:szCs w:val="28"/>
              </w:rPr>
              <w:t>4,16</w:t>
            </w:r>
          </w:p>
        </w:tc>
        <w:tc>
          <w:tcPr>
            <w:tcW w:w="993" w:type="dxa"/>
            <w:vAlign w:val="center"/>
          </w:tcPr>
          <w:p w14:paraId="3B09807D" w14:textId="365FBCFD" w:rsidR="002E24BA" w:rsidRPr="00131F29" w:rsidRDefault="002E24BA" w:rsidP="002302C5">
            <w:pPr>
              <w:contextualSpacing/>
              <w:jc w:val="center"/>
              <w:rPr>
                <w:rFonts w:ascii="Times New Roman" w:eastAsia="Calibri" w:hAnsi="Times New Roman" w:cs="Times New Roman"/>
                <w:color w:val="000000" w:themeColor="text1"/>
                <w:sz w:val="28"/>
                <w:szCs w:val="28"/>
                <w:lang w:val="kk-KZ"/>
              </w:rPr>
            </w:pPr>
            <w:r w:rsidRPr="00131F29">
              <w:rPr>
                <w:rFonts w:ascii="Times New Roman" w:hAnsi="Times New Roman" w:cs="Times New Roman"/>
                <w:sz w:val="28"/>
                <w:szCs w:val="28"/>
              </w:rPr>
              <w:t>11,113</w:t>
            </w:r>
          </w:p>
        </w:tc>
        <w:tc>
          <w:tcPr>
            <w:tcW w:w="1218" w:type="dxa"/>
            <w:vAlign w:val="center"/>
          </w:tcPr>
          <w:p w14:paraId="7693164C" w14:textId="25DCA8F2" w:rsidR="002E24BA" w:rsidRPr="00131F29" w:rsidRDefault="002E24BA" w:rsidP="002302C5">
            <w:pPr>
              <w:ind w:firstLine="227"/>
              <w:contextualSpacing/>
              <w:jc w:val="center"/>
              <w:rPr>
                <w:rFonts w:ascii="Times New Roman" w:eastAsia="Calibri" w:hAnsi="Times New Roman" w:cs="Times New Roman"/>
                <w:color w:val="000000" w:themeColor="text1"/>
                <w:sz w:val="28"/>
                <w:szCs w:val="28"/>
                <w:lang w:val="kk-KZ"/>
              </w:rPr>
            </w:pPr>
            <w:r w:rsidRPr="00131F29">
              <w:rPr>
                <w:rFonts w:ascii="Times New Roman" w:hAnsi="Times New Roman" w:cs="Times New Roman"/>
                <w:color w:val="333333"/>
                <w:sz w:val="28"/>
                <w:szCs w:val="28"/>
                <w:shd w:val="clear" w:color="auto" w:fill="FFFFFF"/>
              </w:rPr>
              <w:t>≤0,01</w:t>
            </w:r>
          </w:p>
        </w:tc>
      </w:tr>
      <w:tr w:rsidR="002E24BA" w:rsidRPr="00131F29" w14:paraId="7852E3A7" w14:textId="77777777" w:rsidTr="000F7FC1">
        <w:tc>
          <w:tcPr>
            <w:tcW w:w="3034" w:type="dxa"/>
          </w:tcPr>
          <w:p w14:paraId="289A4698" w14:textId="77777777" w:rsidR="002E24BA" w:rsidRPr="00131F29" w:rsidRDefault="002E24BA" w:rsidP="000F7FC1">
            <w:pPr>
              <w:tabs>
                <w:tab w:val="left" w:pos="284"/>
              </w:tabs>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2 блок: Қазіргі Олимпиада ойындарының жандануы</w:t>
            </w:r>
          </w:p>
        </w:tc>
        <w:tc>
          <w:tcPr>
            <w:tcW w:w="1134" w:type="dxa"/>
            <w:vAlign w:val="center"/>
          </w:tcPr>
          <w:p w14:paraId="419308B0" w14:textId="3CCB9A7F" w:rsidR="002E24BA" w:rsidRPr="00131F29" w:rsidRDefault="002E24BA" w:rsidP="002302C5">
            <w:pPr>
              <w:ind w:firstLine="227"/>
              <w:contextualSpacing/>
              <w:jc w:val="center"/>
              <w:rPr>
                <w:rFonts w:ascii="Times New Roman" w:eastAsia="Calibri" w:hAnsi="Times New Roman" w:cs="Times New Roman"/>
                <w:color w:val="000000" w:themeColor="text1"/>
                <w:sz w:val="28"/>
                <w:szCs w:val="28"/>
                <w:lang w:val="kk-KZ"/>
              </w:rPr>
            </w:pPr>
            <w:r w:rsidRPr="00131F29">
              <w:rPr>
                <w:rFonts w:ascii="Times New Roman" w:eastAsia="Times New Roman" w:hAnsi="Times New Roman" w:cs="Times New Roman"/>
                <w:color w:val="000000"/>
                <w:sz w:val="28"/>
                <w:szCs w:val="28"/>
              </w:rPr>
              <w:t>90</w:t>
            </w:r>
          </w:p>
        </w:tc>
        <w:tc>
          <w:tcPr>
            <w:tcW w:w="992" w:type="dxa"/>
            <w:vAlign w:val="center"/>
          </w:tcPr>
          <w:p w14:paraId="40C12F1D" w14:textId="256FDBD6" w:rsidR="002E24BA" w:rsidRPr="00131F29" w:rsidRDefault="002E24BA" w:rsidP="002302C5">
            <w:pPr>
              <w:ind w:firstLine="227"/>
              <w:contextualSpacing/>
              <w:jc w:val="center"/>
              <w:rPr>
                <w:rFonts w:ascii="Times New Roman" w:eastAsia="Calibri" w:hAnsi="Times New Roman" w:cs="Times New Roman"/>
                <w:color w:val="000000" w:themeColor="text1"/>
                <w:sz w:val="28"/>
                <w:szCs w:val="28"/>
                <w:lang w:val="kk-KZ"/>
              </w:rPr>
            </w:pPr>
            <w:r w:rsidRPr="00131F29">
              <w:rPr>
                <w:rFonts w:ascii="Times New Roman" w:eastAsia="Times New Roman" w:hAnsi="Times New Roman" w:cs="Times New Roman"/>
                <w:color w:val="000000"/>
                <w:sz w:val="28"/>
                <w:szCs w:val="28"/>
              </w:rPr>
              <w:t>6,363</w:t>
            </w:r>
          </w:p>
        </w:tc>
        <w:tc>
          <w:tcPr>
            <w:tcW w:w="1134" w:type="dxa"/>
            <w:vAlign w:val="center"/>
          </w:tcPr>
          <w:p w14:paraId="4E3949F2" w14:textId="01E44E4F" w:rsidR="002E24BA" w:rsidRPr="00131F29" w:rsidRDefault="002E24BA" w:rsidP="002302C5">
            <w:pPr>
              <w:ind w:firstLine="227"/>
              <w:contextualSpacing/>
              <w:jc w:val="center"/>
              <w:rPr>
                <w:rFonts w:ascii="Times New Roman" w:eastAsia="Calibri" w:hAnsi="Times New Roman" w:cs="Times New Roman"/>
                <w:color w:val="000000" w:themeColor="text1"/>
                <w:sz w:val="28"/>
                <w:szCs w:val="28"/>
                <w:lang w:val="kk-KZ"/>
              </w:rPr>
            </w:pPr>
            <w:r w:rsidRPr="00131F29">
              <w:rPr>
                <w:rFonts w:ascii="Times New Roman" w:eastAsia="Times New Roman" w:hAnsi="Times New Roman" w:cs="Times New Roman"/>
                <w:color w:val="000000"/>
                <w:sz w:val="28"/>
                <w:szCs w:val="28"/>
                <w:lang w:val="kk-KZ"/>
              </w:rPr>
              <w:t>74</w:t>
            </w:r>
          </w:p>
        </w:tc>
        <w:tc>
          <w:tcPr>
            <w:tcW w:w="1134" w:type="dxa"/>
            <w:vAlign w:val="center"/>
          </w:tcPr>
          <w:p w14:paraId="06D69DA9" w14:textId="5179853B" w:rsidR="002E24BA" w:rsidRPr="00131F29" w:rsidRDefault="002E24BA" w:rsidP="002302C5">
            <w:pPr>
              <w:ind w:firstLine="227"/>
              <w:contextualSpacing/>
              <w:jc w:val="center"/>
              <w:rPr>
                <w:rFonts w:ascii="Times New Roman" w:eastAsia="Calibri" w:hAnsi="Times New Roman" w:cs="Times New Roman"/>
                <w:color w:val="000000" w:themeColor="text1"/>
                <w:sz w:val="28"/>
                <w:szCs w:val="28"/>
              </w:rPr>
            </w:pPr>
            <w:r w:rsidRPr="00131F29">
              <w:rPr>
                <w:rFonts w:ascii="Times New Roman" w:eastAsia="Times New Roman" w:hAnsi="Times New Roman" w:cs="Times New Roman"/>
                <w:color w:val="000000"/>
                <w:sz w:val="28"/>
                <w:szCs w:val="28"/>
              </w:rPr>
              <w:t>4,16</w:t>
            </w:r>
          </w:p>
        </w:tc>
        <w:tc>
          <w:tcPr>
            <w:tcW w:w="993" w:type="dxa"/>
            <w:vAlign w:val="center"/>
          </w:tcPr>
          <w:p w14:paraId="726B2094" w14:textId="1606DB86" w:rsidR="002E24BA" w:rsidRPr="00131F29" w:rsidRDefault="002E24BA" w:rsidP="002302C5">
            <w:pPr>
              <w:contextualSpacing/>
              <w:jc w:val="center"/>
              <w:rPr>
                <w:rFonts w:ascii="Times New Roman" w:eastAsia="Calibri" w:hAnsi="Times New Roman" w:cs="Times New Roman"/>
                <w:color w:val="000000" w:themeColor="text1"/>
                <w:sz w:val="28"/>
                <w:szCs w:val="28"/>
                <w:lang w:val="kk-KZ"/>
              </w:rPr>
            </w:pPr>
            <w:r w:rsidRPr="00131F29">
              <w:rPr>
                <w:rFonts w:ascii="Times New Roman" w:hAnsi="Times New Roman" w:cs="Times New Roman"/>
                <w:sz w:val="28"/>
                <w:szCs w:val="28"/>
                <w:lang w:val="kk-KZ"/>
              </w:rPr>
              <w:t>11,360</w:t>
            </w:r>
          </w:p>
        </w:tc>
        <w:tc>
          <w:tcPr>
            <w:tcW w:w="1218" w:type="dxa"/>
            <w:vAlign w:val="center"/>
          </w:tcPr>
          <w:p w14:paraId="12CDB2D9" w14:textId="17CFDC43" w:rsidR="002E24BA" w:rsidRPr="00131F29" w:rsidRDefault="002E24BA" w:rsidP="002302C5">
            <w:pPr>
              <w:ind w:firstLine="227"/>
              <w:contextualSpacing/>
              <w:jc w:val="center"/>
              <w:rPr>
                <w:rFonts w:ascii="Times New Roman" w:eastAsia="Calibri" w:hAnsi="Times New Roman" w:cs="Times New Roman"/>
                <w:color w:val="000000" w:themeColor="text1"/>
                <w:sz w:val="28"/>
                <w:szCs w:val="28"/>
              </w:rPr>
            </w:pPr>
            <w:r w:rsidRPr="00131F29">
              <w:rPr>
                <w:rFonts w:ascii="Times New Roman" w:eastAsia="Times New Roman" w:hAnsi="Times New Roman" w:cs="Times New Roman"/>
                <w:color w:val="000000"/>
                <w:sz w:val="28"/>
                <w:szCs w:val="28"/>
              </w:rPr>
              <w:t>≤ 0,01</w:t>
            </w:r>
          </w:p>
        </w:tc>
      </w:tr>
      <w:tr w:rsidR="002E24BA" w:rsidRPr="00131F29" w14:paraId="7E1CE89D" w14:textId="77777777" w:rsidTr="000F7FC1">
        <w:tc>
          <w:tcPr>
            <w:tcW w:w="3034" w:type="dxa"/>
          </w:tcPr>
          <w:p w14:paraId="33699971" w14:textId="77777777" w:rsidR="00323D40" w:rsidRDefault="002E24BA" w:rsidP="000F7FC1">
            <w:pPr>
              <w:tabs>
                <w:tab w:val="left" w:pos="567"/>
              </w:tabs>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3 блок: Қазақстандағы </w:t>
            </w:r>
            <w:r w:rsidR="00323D40" w:rsidRPr="00131F29">
              <w:rPr>
                <w:rFonts w:ascii="Times New Roman" w:eastAsia="Calibri" w:hAnsi="Times New Roman" w:cs="Times New Roman"/>
                <w:color w:val="000000" w:themeColor="text1"/>
                <w:sz w:val="28"/>
                <w:szCs w:val="28"/>
                <w:lang w:val="kk-KZ" w:eastAsia="ru-RU" w:bidi="ru-RU"/>
              </w:rPr>
              <w:t>о</w:t>
            </w:r>
            <w:r w:rsidRPr="00131F29">
              <w:rPr>
                <w:rFonts w:ascii="Times New Roman" w:eastAsia="Calibri" w:hAnsi="Times New Roman" w:cs="Times New Roman"/>
                <w:color w:val="000000" w:themeColor="text1"/>
                <w:sz w:val="28"/>
                <w:szCs w:val="28"/>
                <w:lang w:val="kk-KZ" w:eastAsia="ru-RU" w:bidi="ru-RU"/>
              </w:rPr>
              <w:t xml:space="preserve">лимпиадалық </w:t>
            </w:r>
          </w:p>
          <w:p w14:paraId="1EF4800C" w14:textId="75304EFA" w:rsidR="002E24BA" w:rsidRPr="00131F29" w:rsidRDefault="002E24BA" w:rsidP="000F7FC1">
            <w:pPr>
              <w:tabs>
                <w:tab w:val="left" w:pos="567"/>
              </w:tabs>
              <w:contextualSpacing/>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қозғалыс</w:t>
            </w:r>
          </w:p>
        </w:tc>
        <w:tc>
          <w:tcPr>
            <w:tcW w:w="1134" w:type="dxa"/>
            <w:vAlign w:val="center"/>
          </w:tcPr>
          <w:p w14:paraId="24E101EF" w14:textId="1E13E8FD" w:rsidR="002E24BA" w:rsidRPr="00131F29" w:rsidRDefault="002E24BA" w:rsidP="002302C5">
            <w:pPr>
              <w:ind w:firstLine="227"/>
              <w:contextualSpacing/>
              <w:jc w:val="center"/>
              <w:rPr>
                <w:rFonts w:ascii="Times New Roman" w:eastAsia="Calibri" w:hAnsi="Times New Roman" w:cs="Times New Roman"/>
                <w:color w:val="000000" w:themeColor="text1"/>
                <w:sz w:val="28"/>
                <w:szCs w:val="28"/>
                <w:lang w:val="kk-KZ"/>
              </w:rPr>
            </w:pPr>
            <w:r w:rsidRPr="00131F29">
              <w:rPr>
                <w:rFonts w:ascii="Times New Roman" w:eastAsia="Times New Roman" w:hAnsi="Times New Roman" w:cs="Times New Roman"/>
                <w:color w:val="000000"/>
                <w:sz w:val="28"/>
                <w:szCs w:val="28"/>
              </w:rPr>
              <w:t>92,4</w:t>
            </w:r>
          </w:p>
        </w:tc>
        <w:tc>
          <w:tcPr>
            <w:tcW w:w="992" w:type="dxa"/>
            <w:vAlign w:val="center"/>
          </w:tcPr>
          <w:p w14:paraId="671402CA" w14:textId="697EE412" w:rsidR="002E24BA" w:rsidRPr="00131F29" w:rsidRDefault="002E24BA" w:rsidP="002302C5">
            <w:pPr>
              <w:ind w:firstLine="227"/>
              <w:contextualSpacing/>
              <w:jc w:val="center"/>
              <w:rPr>
                <w:rFonts w:ascii="Times New Roman" w:eastAsia="Calibri" w:hAnsi="Times New Roman" w:cs="Times New Roman"/>
                <w:color w:val="000000" w:themeColor="text1"/>
                <w:sz w:val="28"/>
                <w:szCs w:val="28"/>
                <w:lang w:val="kk-KZ"/>
              </w:rPr>
            </w:pPr>
            <w:r w:rsidRPr="00131F29">
              <w:rPr>
                <w:rFonts w:ascii="Times New Roman" w:eastAsia="Times New Roman" w:hAnsi="Times New Roman" w:cs="Times New Roman"/>
                <w:color w:val="000000"/>
                <w:sz w:val="28"/>
                <w:szCs w:val="28"/>
              </w:rPr>
              <w:t>3,17</w:t>
            </w:r>
          </w:p>
        </w:tc>
        <w:tc>
          <w:tcPr>
            <w:tcW w:w="1134" w:type="dxa"/>
            <w:vAlign w:val="center"/>
          </w:tcPr>
          <w:p w14:paraId="05BBFED7" w14:textId="62B9BEA4" w:rsidR="002E24BA" w:rsidRPr="00131F29" w:rsidRDefault="002E24BA" w:rsidP="002302C5">
            <w:pPr>
              <w:ind w:firstLine="227"/>
              <w:contextualSpacing/>
              <w:jc w:val="center"/>
              <w:rPr>
                <w:rFonts w:ascii="Times New Roman" w:eastAsia="Calibri" w:hAnsi="Times New Roman" w:cs="Times New Roman"/>
                <w:color w:val="000000" w:themeColor="text1"/>
                <w:sz w:val="28"/>
                <w:szCs w:val="28"/>
                <w:lang w:val="kk-KZ"/>
              </w:rPr>
            </w:pPr>
            <w:r w:rsidRPr="00131F29">
              <w:rPr>
                <w:rFonts w:ascii="Times New Roman" w:eastAsia="Times New Roman" w:hAnsi="Times New Roman" w:cs="Times New Roman"/>
                <w:color w:val="000000"/>
                <w:sz w:val="28"/>
                <w:szCs w:val="28"/>
              </w:rPr>
              <w:t>71</w:t>
            </w:r>
          </w:p>
        </w:tc>
        <w:tc>
          <w:tcPr>
            <w:tcW w:w="1134" w:type="dxa"/>
            <w:vAlign w:val="center"/>
          </w:tcPr>
          <w:p w14:paraId="182C3076" w14:textId="7257E3FB" w:rsidR="002E24BA" w:rsidRPr="00131F29" w:rsidRDefault="002E24BA" w:rsidP="002302C5">
            <w:pPr>
              <w:ind w:firstLine="227"/>
              <w:contextualSpacing/>
              <w:jc w:val="center"/>
              <w:rPr>
                <w:rFonts w:ascii="Times New Roman" w:eastAsia="Calibri" w:hAnsi="Times New Roman" w:cs="Times New Roman"/>
                <w:color w:val="000000" w:themeColor="text1"/>
                <w:sz w:val="28"/>
                <w:szCs w:val="28"/>
                <w:lang w:val="kk-KZ"/>
              </w:rPr>
            </w:pPr>
            <w:r w:rsidRPr="00131F29">
              <w:rPr>
                <w:rFonts w:ascii="Times New Roman" w:eastAsia="Times New Roman" w:hAnsi="Times New Roman" w:cs="Times New Roman"/>
                <w:color w:val="000000"/>
                <w:sz w:val="28"/>
                <w:szCs w:val="28"/>
              </w:rPr>
              <w:t>4,16</w:t>
            </w:r>
          </w:p>
        </w:tc>
        <w:tc>
          <w:tcPr>
            <w:tcW w:w="993" w:type="dxa"/>
            <w:vAlign w:val="center"/>
          </w:tcPr>
          <w:p w14:paraId="724BD4BD" w14:textId="05903549" w:rsidR="002E24BA" w:rsidRPr="00131F29" w:rsidRDefault="002E24BA" w:rsidP="002302C5">
            <w:pPr>
              <w:contextualSpacing/>
              <w:jc w:val="center"/>
              <w:rPr>
                <w:rFonts w:ascii="Times New Roman" w:eastAsia="Calibri" w:hAnsi="Times New Roman" w:cs="Times New Roman"/>
                <w:color w:val="000000" w:themeColor="text1"/>
                <w:sz w:val="28"/>
                <w:szCs w:val="28"/>
                <w:lang w:val="kk-KZ"/>
              </w:rPr>
            </w:pPr>
            <w:r w:rsidRPr="00131F29">
              <w:rPr>
                <w:rFonts w:ascii="Times New Roman" w:hAnsi="Times New Roman" w:cs="Times New Roman"/>
                <w:sz w:val="28"/>
                <w:szCs w:val="28"/>
                <w:lang w:val="kk-KZ"/>
              </w:rPr>
              <w:t>10,954</w:t>
            </w:r>
          </w:p>
        </w:tc>
        <w:tc>
          <w:tcPr>
            <w:tcW w:w="1218" w:type="dxa"/>
            <w:vAlign w:val="center"/>
          </w:tcPr>
          <w:p w14:paraId="622D4780" w14:textId="5605346B" w:rsidR="002E24BA" w:rsidRPr="00131F29" w:rsidRDefault="002E24BA" w:rsidP="002302C5">
            <w:pPr>
              <w:ind w:firstLine="227"/>
              <w:contextualSpacing/>
              <w:jc w:val="center"/>
              <w:rPr>
                <w:rFonts w:ascii="Times New Roman" w:eastAsia="Calibri" w:hAnsi="Times New Roman" w:cs="Times New Roman"/>
                <w:color w:val="000000" w:themeColor="text1"/>
                <w:sz w:val="28"/>
                <w:szCs w:val="28"/>
              </w:rPr>
            </w:pPr>
            <w:r w:rsidRPr="00131F29">
              <w:rPr>
                <w:rFonts w:ascii="Times New Roman" w:eastAsia="Times New Roman" w:hAnsi="Times New Roman" w:cs="Times New Roman"/>
                <w:color w:val="000000"/>
                <w:sz w:val="28"/>
                <w:szCs w:val="28"/>
              </w:rPr>
              <w:t>≤0,01</w:t>
            </w:r>
          </w:p>
        </w:tc>
      </w:tr>
    </w:tbl>
    <w:p w14:paraId="3614DD8D" w14:textId="77777777" w:rsidR="00693EE9" w:rsidRPr="00131F29" w:rsidRDefault="00693EE9" w:rsidP="000F7FC1">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ar-SA" w:bidi="ru-RU"/>
        </w:rPr>
      </w:pPr>
    </w:p>
    <w:p w14:paraId="67DF5E9D" w14:textId="567F48B9" w:rsidR="00296084" w:rsidRPr="00131F29" w:rsidRDefault="00693EE9"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ar-SA" w:bidi="ru-RU"/>
        </w:rPr>
      </w:pPr>
      <w:r w:rsidRPr="00131F29">
        <w:rPr>
          <w:rFonts w:ascii="Times New Roman" w:eastAsia="Calibri" w:hAnsi="Times New Roman" w:cs="Times New Roman"/>
          <w:color w:val="000000" w:themeColor="text1"/>
          <w:sz w:val="28"/>
          <w:szCs w:val="28"/>
          <w:lang w:val="kk-KZ" w:eastAsia="ar-SA" w:bidi="ru-RU"/>
        </w:rPr>
        <w:t>Кестеге</w:t>
      </w:r>
      <w:r w:rsidR="006A089C" w:rsidRPr="00131F29">
        <w:rPr>
          <w:rFonts w:ascii="Times New Roman" w:eastAsia="Calibri" w:hAnsi="Times New Roman" w:cs="Times New Roman"/>
          <w:color w:val="000000" w:themeColor="text1"/>
          <w:sz w:val="28"/>
          <w:szCs w:val="28"/>
          <w:lang w:val="kk-KZ" w:eastAsia="ar-SA" w:bidi="ru-RU"/>
        </w:rPr>
        <w:t>гі</w:t>
      </w:r>
      <w:r w:rsidR="00F2652A" w:rsidRPr="00131F29">
        <w:rPr>
          <w:rFonts w:ascii="Times New Roman" w:eastAsia="Calibri" w:hAnsi="Times New Roman" w:cs="Times New Roman"/>
          <w:color w:val="000000" w:themeColor="text1"/>
          <w:sz w:val="28"/>
          <w:szCs w:val="28"/>
          <w:lang w:val="kk-KZ" w:eastAsia="ar-SA" w:bidi="ru-RU"/>
        </w:rPr>
        <w:t xml:space="preserve"> көрсетілген</w:t>
      </w:r>
      <w:r w:rsidR="00296084" w:rsidRPr="00131F29">
        <w:rPr>
          <w:rFonts w:ascii="Times New Roman" w:eastAsia="Calibri" w:hAnsi="Times New Roman" w:cs="Times New Roman"/>
          <w:color w:val="000000" w:themeColor="text1"/>
          <w:sz w:val="28"/>
          <w:szCs w:val="28"/>
          <w:lang w:val="kk-KZ" w:eastAsia="ar-SA" w:bidi="ru-RU"/>
        </w:rPr>
        <w:t xml:space="preserve"> мәліметтерді </w:t>
      </w:r>
      <w:r w:rsidRPr="00131F29">
        <w:rPr>
          <w:rFonts w:ascii="Times New Roman" w:eastAsia="Calibri" w:hAnsi="Times New Roman" w:cs="Times New Roman"/>
          <w:color w:val="000000" w:themeColor="text1"/>
          <w:sz w:val="28"/>
          <w:szCs w:val="28"/>
          <w:lang w:val="kk-KZ" w:eastAsia="ar-SA" w:bidi="ru-RU"/>
        </w:rPr>
        <w:t xml:space="preserve">салыстырғанда барлық үш блок бойынша тәжірибелік топтағы білім көлемінің орташа көрсеткіштері айтарлықтай өскенін көрсетеді, ал бақылау тобында нәтижелер жақсарды, бірақ онша байқалмайды. </w:t>
      </w:r>
      <w:r w:rsidR="002302C5" w:rsidRPr="00131F29">
        <w:rPr>
          <w:rFonts w:ascii="Times New Roman" w:eastAsia="Calibri" w:hAnsi="Times New Roman" w:cs="Times New Roman"/>
          <w:color w:val="000000" w:themeColor="text1"/>
          <w:sz w:val="28"/>
          <w:szCs w:val="28"/>
          <w:lang w:val="kk-KZ" w:eastAsia="ar-SA" w:bidi="ru-RU"/>
        </w:rPr>
        <w:t>Алғашқы тест блогынд</w:t>
      </w:r>
      <w:r w:rsidR="00046FEE">
        <w:rPr>
          <w:rFonts w:ascii="Times New Roman" w:eastAsia="Calibri" w:hAnsi="Times New Roman" w:cs="Times New Roman"/>
          <w:color w:val="000000" w:themeColor="text1"/>
          <w:sz w:val="28"/>
          <w:szCs w:val="28"/>
          <w:lang w:val="kk-KZ" w:eastAsia="ar-SA" w:bidi="ru-RU"/>
        </w:rPr>
        <w:t>а «Ежелгі О</w:t>
      </w:r>
      <w:r w:rsidR="002302C5" w:rsidRPr="00131F29">
        <w:rPr>
          <w:rFonts w:ascii="Times New Roman" w:eastAsia="Calibri" w:hAnsi="Times New Roman" w:cs="Times New Roman"/>
          <w:color w:val="000000" w:themeColor="text1"/>
          <w:sz w:val="28"/>
          <w:szCs w:val="28"/>
          <w:lang w:val="kk-KZ" w:eastAsia="ar-SA" w:bidi="ru-RU"/>
        </w:rPr>
        <w:t>лимпиада ойындары» бойынша тестілеу нәтижесінің Стьюдент</w:t>
      </w:r>
      <w:r w:rsidRPr="00131F29">
        <w:rPr>
          <w:rFonts w:ascii="Times New Roman" w:eastAsia="Calibri" w:hAnsi="Times New Roman" w:cs="Times New Roman"/>
          <w:color w:val="000000" w:themeColor="text1"/>
          <w:sz w:val="28"/>
          <w:szCs w:val="28"/>
          <w:lang w:val="kk-KZ" w:eastAsia="ar-SA" w:bidi="ru-RU"/>
        </w:rPr>
        <w:t xml:space="preserve"> t-кри</w:t>
      </w:r>
      <w:r w:rsidR="002302C5" w:rsidRPr="00131F29">
        <w:rPr>
          <w:rFonts w:ascii="Times New Roman" w:eastAsia="Calibri" w:hAnsi="Times New Roman" w:cs="Times New Roman"/>
          <w:color w:val="000000" w:themeColor="text1"/>
          <w:sz w:val="28"/>
          <w:szCs w:val="28"/>
          <w:lang w:val="kk-KZ" w:eastAsia="ar-SA" w:bidi="ru-RU"/>
        </w:rPr>
        <w:t xml:space="preserve">терийі мәні </w:t>
      </w:r>
      <w:r w:rsidRPr="00131F29">
        <w:rPr>
          <w:rFonts w:ascii="Times New Roman" w:eastAsia="Calibri" w:hAnsi="Times New Roman" w:cs="Times New Roman"/>
          <w:color w:val="000000" w:themeColor="text1"/>
          <w:sz w:val="28"/>
          <w:szCs w:val="28"/>
          <w:lang w:val="kk-KZ" w:eastAsia="ar-SA" w:bidi="ru-RU"/>
        </w:rPr>
        <w:t xml:space="preserve"> - </w:t>
      </w:r>
      <w:r w:rsidR="002302C5" w:rsidRPr="00131F29">
        <w:rPr>
          <w:rFonts w:ascii="Times New Roman" w:eastAsia="Calibri" w:hAnsi="Times New Roman" w:cs="Times New Roman"/>
          <w:color w:val="000000" w:themeColor="text1"/>
          <w:sz w:val="28"/>
          <w:szCs w:val="28"/>
          <w:lang w:val="kk-KZ" w:eastAsia="ar-SA" w:bidi="ru-RU"/>
        </w:rPr>
        <w:t>11,113</w:t>
      </w:r>
      <w:r w:rsidRPr="00131F29">
        <w:rPr>
          <w:rFonts w:ascii="Times New Roman" w:eastAsia="Calibri" w:hAnsi="Times New Roman" w:cs="Times New Roman"/>
          <w:color w:val="000000" w:themeColor="text1"/>
          <w:sz w:val="28"/>
          <w:szCs w:val="28"/>
          <w:lang w:val="kk-KZ" w:eastAsia="ar-SA" w:bidi="ru-RU"/>
        </w:rPr>
        <w:t xml:space="preserve">, сенімділік деңгейі - </w:t>
      </w:r>
      <w:r w:rsidR="006A089C" w:rsidRPr="00131F29">
        <w:rPr>
          <w:rFonts w:ascii="Times New Roman" w:eastAsia="Calibri" w:hAnsi="Times New Roman" w:cs="Times New Roman"/>
          <w:color w:val="000000" w:themeColor="text1"/>
          <w:sz w:val="28"/>
          <w:szCs w:val="28"/>
          <w:lang w:val="kk-KZ" w:eastAsia="ar-SA" w:bidi="ru-RU"/>
        </w:rPr>
        <w:t>P</w:t>
      </w:r>
      <w:r w:rsidR="00F105F0" w:rsidRPr="00131F29">
        <w:rPr>
          <w:rFonts w:ascii="Times New Roman" w:eastAsia="Calibri" w:hAnsi="Times New Roman" w:cs="Times New Roman"/>
          <w:color w:val="000000" w:themeColor="text1"/>
          <w:sz w:val="28"/>
          <w:szCs w:val="28"/>
          <w:lang w:val="kk-KZ" w:eastAsia="ar-SA" w:bidi="ru-RU"/>
        </w:rPr>
        <w:t>≤</w:t>
      </w:r>
      <w:r w:rsidR="00A025F9" w:rsidRPr="00131F29">
        <w:rPr>
          <w:rFonts w:ascii="Times New Roman" w:eastAsia="Calibri" w:hAnsi="Times New Roman" w:cs="Times New Roman"/>
          <w:color w:val="000000" w:themeColor="text1"/>
          <w:sz w:val="28"/>
          <w:szCs w:val="28"/>
          <w:lang w:val="kk-KZ" w:eastAsia="ar-SA" w:bidi="ru-RU"/>
        </w:rPr>
        <w:t>0,0</w:t>
      </w:r>
      <w:r w:rsidRPr="00131F29">
        <w:rPr>
          <w:rFonts w:ascii="Times New Roman" w:eastAsia="Calibri" w:hAnsi="Times New Roman" w:cs="Times New Roman"/>
          <w:color w:val="000000" w:themeColor="text1"/>
          <w:sz w:val="28"/>
          <w:szCs w:val="28"/>
          <w:lang w:val="kk-KZ" w:eastAsia="ar-SA" w:bidi="ru-RU"/>
        </w:rPr>
        <w:t>1 екенін көрсетеді,</w:t>
      </w:r>
      <w:r w:rsidR="00341DF9" w:rsidRPr="00131F29">
        <w:rPr>
          <w:rFonts w:ascii="Times New Roman" w:eastAsia="Calibri" w:hAnsi="Times New Roman" w:cs="Times New Roman"/>
          <w:color w:val="000000" w:themeColor="text1"/>
          <w:sz w:val="28"/>
          <w:szCs w:val="28"/>
          <w:lang w:val="kk-KZ" w:eastAsia="ar-SA" w:bidi="ru-RU"/>
        </w:rPr>
        <w:t xml:space="preserve"> бұл тәжірибелік топтың </w:t>
      </w:r>
      <w:r w:rsidR="008E5BAA" w:rsidRPr="00131F29">
        <w:rPr>
          <w:rFonts w:ascii="Times New Roman" w:eastAsia="Calibri" w:hAnsi="Times New Roman" w:cs="Times New Roman"/>
          <w:color w:val="000000" w:themeColor="text1"/>
          <w:sz w:val="28"/>
          <w:szCs w:val="28"/>
          <w:lang w:val="kk-KZ" w:eastAsia="ar-SA" w:bidi="ru-RU"/>
        </w:rPr>
        <w:t>Е</w:t>
      </w:r>
      <w:r w:rsidR="00341DF9" w:rsidRPr="00131F29">
        <w:rPr>
          <w:rFonts w:ascii="Times New Roman" w:eastAsia="Calibri" w:hAnsi="Times New Roman" w:cs="Times New Roman"/>
          <w:color w:val="000000" w:themeColor="text1"/>
          <w:sz w:val="28"/>
          <w:szCs w:val="28"/>
          <w:lang w:val="kk-KZ" w:eastAsia="ar-SA" w:bidi="ru-RU"/>
        </w:rPr>
        <w:t xml:space="preserve">желгі </w:t>
      </w:r>
      <w:r w:rsidR="008E5BAA" w:rsidRPr="00131F29">
        <w:rPr>
          <w:rFonts w:ascii="Times New Roman" w:eastAsia="Calibri" w:hAnsi="Times New Roman" w:cs="Times New Roman"/>
          <w:color w:val="000000" w:themeColor="text1"/>
          <w:sz w:val="28"/>
          <w:szCs w:val="28"/>
          <w:lang w:val="kk-KZ" w:eastAsia="ar-SA" w:bidi="ru-RU"/>
        </w:rPr>
        <w:t>О</w:t>
      </w:r>
      <w:r w:rsidRPr="00131F29">
        <w:rPr>
          <w:rFonts w:ascii="Times New Roman" w:eastAsia="Calibri" w:hAnsi="Times New Roman" w:cs="Times New Roman"/>
          <w:color w:val="000000" w:themeColor="text1"/>
          <w:sz w:val="28"/>
          <w:szCs w:val="28"/>
          <w:lang w:val="kk-KZ" w:eastAsia="ar-SA" w:bidi="ru-RU"/>
        </w:rPr>
        <w:t>лимпиада ойындарының тарихы туралы білім көлеміндегі бақы</w:t>
      </w:r>
      <w:r w:rsidR="002421C6" w:rsidRPr="00131F29">
        <w:rPr>
          <w:rFonts w:ascii="Times New Roman" w:eastAsia="Calibri" w:hAnsi="Times New Roman" w:cs="Times New Roman"/>
          <w:color w:val="000000" w:themeColor="text1"/>
          <w:sz w:val="28"/>
          <w:szCs w:val="28"/>
          <w:lang w:val="kk-KZ" w:eastAsia="ar-SA" w:bidi="ru-RU"/>
        </w:rPr>
        <w:t xml:space="preserve">лаудан айтарлықтай артықшылығы. </w:t>
      </w:r>
      <w:r w:rsidR="002302C5" w:rsidRPr="00131F29">
        <w:rPr>
          <w:rFonts w:ascii="Times New Roman" w:eastAsia="Calibri" w:hAnsi="Times New Roman" w:cs="Times New Roman"/>
          <w:color w:val="000000" w:themeColor="text1"/>
          <w:sz w:val="28"/>
          <w:szCs w:val="28"/>
          <w:lang w:val="kk-KZ" w:eastAsia="ar-SA" w:bidi="ru-RU"/>
        </w:rPr>
        <w:t xml:space="preserve">Екінші тест блогы бойынша </w:t>
      </w:r>
      <w:r w:rsidRPr="00131F29">
        <w:rPr>
          <w:rFonts w:ascii="Times New Roman" w:eastAsia="Calibri" w:hAnsi="Times New Roman" w:cs="Times New Roman"/>
          <w:color w:val="000000" w:themeColor="text1"/>
          <w:sz w:val="28"/>
          <w:szCs w:val="28"/>
          <w:lang w:val="kk-KZ" w:eastAsia="ar-SA" w:bidi="ru-RU"/>
        </w:rPr>
        <w:t xml:space="preserve">«Қазіргі </w:t>
      </w:r>
      <w:r w:rsidR="008E04D6" w:rsidRPr="00131F29">
        <w:rPr>
          <w:rFonts w:ascii="Times New Roman" w:eastAsia="Calibri" w:hAnsi="Times New Roman" w:cs="Times New Roman"/>
          <w:color w:val="000000" w:themeColor="text1"/>
          <w:sz w:val="28"/>
          <w:szCs w:val="28"/>
          <w:lang w:val="kk-KZ" w:eastAsia="ar-SA" w:bidi="ru-RU"/>
        </w:rPr>
        <w:t>О</w:t>
      </w:r>
      <w:r w:rsidRPr="00131F29">
        <w:rPr>
          <w:rFonts w:ascii="Times New Roman" w:eastAsia="Calibri" w:hAnsi="Times New Roman" w:cs="Times New Roman"/>
          <w:color w:val="000000" w:themeColor="text1"/>
          <w:sz w:val="28"/>
          <w:szCs w:val="28"/>
          <w:lang w:val="kk-KZ" w:eastAsia="ar-SA" w:bidi="ru-RU"/>
        </w:rPr>
        <w:t xml:space="preserve">лимпиада ойындарының жандануы»  </w:t>
      </w:r>
      <w:r w:rsidR="002302C5" w:rsidRPr="00131F29">
        <w:rPr>
          <w:rFonts w:ascii="Times New Roman" w:eastAsia="Calibri" w:hAnsi="Times New Roman" w:cs="Times New Roman"/>
          <w:color w:val="000000" w:themeColor="text1"/>
          <w:sz w:val="28"/>
          <w:szCs w:val="28"/>
          <w:lang w:val="kk-KZ" w:eastAsia="ar-SA" w:bidi="ru-RU"/>
        </w:rPr>
        <w:t>бойынша тестілеу нәтижесінің Стьюдент t-критерийі мәні  - 11,360</w:t>
      </w:r>
      <w:r w:rsidR="00296084" w:rsidRPr="00131F29">
        <w:rPr>
          <w:rFonts w:ascii="Times New Roman" w:eastAsia="Calibri" w:hAnsi="Times New Roman" w:cs="Times New Roman"/>
          <w:color w:val="000000" w:themeColor="text1"/>
          <w:sz w:val="28"/>
          <w:szCs w:val="28"/>
          <w:lang w:val="kk-KZ" w:eastAsia="ar-SA" w:bidi="ru-RU"/>
        </w:rPr>
        <w:t xml:space="preserve">, </w:t>
      </w:r>
      <w:r w:rsidR="002302C5" w:rsidRPr="00131F29">
        <w:rPr>
          <w:rFonts w:ascii="Times New Roman" w:eastAsia="Calibri" w:hAnsi="Times New Roman" w:cs="Times New Roman"/>
          <w:color w:val="000000" w:themeColor="text1"/>
          <w:sz w:val="28"/>
          <w:szCs w:val="28"/>
          <w:lang w:val="kk-KZ" w:eastAsia="ar-SA" w:bidi="ru-RU"/>
        </w:rPr>
        <w:t xml:space="preserve"> </w:t>
      </w:r>
      <w:r w:rsidRPr="00131F29">
        <w:rPr>
          <w:rFonts w:ascii="Times New Roman" w:eastAsia="Calibri" w:hAnsi="Times New Roman" w:cs="Times New Roman"/>
          <w:color w:val="000000" w:themeColor="text1"/>
          <w:sz w:val="28"/>
          <w:szCs w:val="28"/>
          <w:lang w:val="kk-KZ" w:eastAsia="ar-SA" w:bidi="ru-RU"/>
        </w:rPr>
        <w:lastRenderedPageBreak/>
        <w:t>сенімділік деңгейі</w:t>
      </w:r>
      <w:r w:rsidR="005726A2" w:rsidRPr="00131F29">
        <w:rPr>
          <w:rFonts w:ascii="Times New Roman" w:eastAsia="Calibri" w:hAnsi="Times New Roman" w:cs="Times New Roman"/>
          <w:color w:val="000000" w:themeColor="text1"/>
          <w:sz w:val="28"/>
          <w:szCs w:val="28"/>
          <w:lang w:val="kk-KZ" w:eastAsia="ar-SA" w:bidi="ru-RU"/>
        </w:rPr>
        <w:t xml:space="preserve"> -</w:t>
      </w:r>
      <w:r w:rsidRPr="00131F29">
        <w:rPr>
          <w:rFonts w:ascii="Times New Roman" w:eastAsia="Calibri" w:hAnsi="Times New Roman" w:cs="Times New Roman"/>
          <w:color w:val="000000" w:themeColor="text1"/>
          <w:sz w:val="28"/>
          <w:szCs w:val="28"/>
          <w:lang w:val="kk-KZ" w:eastAsia="ar-SA" w:bidi="ru-RU"/>
        </w:rPr>
        <w:t xml:space="preserve"> </w:t>
      </w:r>
      <w:r w:rsidR="00F105F0" w:rsidRPr="00131F29">
        <w:rPr>
          <w:rFonts w:ascii="Times New Roman" w:eastAsia="Calibri" w:hAnsi="Times New Roman" w:cs="Times New Roman"/>
          <w:color w:val="000000" w:themeColor="text1"/>
          <w:sz w:val="28"/>
          <w:szCs w:val="28"/>
          <w:lang w:val="kk-KZ" w:eastAsia="ar-SA" w:bidi="ru-RU"/>
        </w:rPr>
        <w:t>Р≤</w:t>
      </w:r>
      <w:r w:rsidR="00A025F9" w:rsidRPr="00131F29">
        <w:rPr>
          <w:rFonts w:ascii="Times New Roman" w:eastAsia="Calibri" w:hAnsi="Times New Roman" w:cs="Times New Roman"/>
          <w:color w:val="000000" w:themeColor="text1"/>
          <w:sz w:val="28"/>
          <w:szCs w:val="28"/>
          <w:lang w:val="kk-KZ" w:eastAsia="ar-SA" w:bidi="ru-RU"/>
        </w:rPr>
        <w:t>0,0</w:t>
      </w:r>
      <w:r w:rsidR="002302C5" w:rsidRPr="00131F29">
        <w:rPr>
          <w:rFonts w:ascii="Times New Roman" w:eastAsia="Calibri" w:hAnsi="Times New Roman" w:cs="Times New Roman"/>
          <w:color w:val="000000" w:themeColor="text1"/>
          <w:sz w:val="28"/>
          <w:szCs w:val="28"/>
          <w:lang w:val="kk-KZ" w:eastAsia="ar-SA" w:bidi="ru-RU"/>
        </w:rPr>
        <w:t xml:space="preserve">1 </w:t>
      </w:r>
      <w:r w:rsidRPr="00131F29">
        <w:rPr>
          <w:rFonts w:ascii="Times New Roman" w:eastAsia="Calibri" w:hAnsi="Times New Roman" w:cs="Times New Roman"/>
          <w:color w:val="000000" w:themeColor="text1"/>
          <w:sz w:val="28"/>
          <w:szCs w:val="28"/>
          <w:lang w:val="kk-KZ" w:eastAsia="ar-SA" w:bidi="ru-RU"/>
        </w:rPr>
        <w:t xml:space="preserve">құрайды, бұл </w:t>
      </w:r>
      <w:r w:rsidR="008E5BAA" w:rsidRPr="00131F29">
        <w:rPr>
          <w:rFonts w:ascii="Times New Roman" w:eastAsia="Calibri" w:hAnsi="Times New Roman" w:cs="Times New Roman"/>
          <w:color w:val="000000" w:themeColor="text1"/>
          <w:sz w:val="28"/>
          <w:szCs w:val="28"/>
          <w:lang w:val="kk-KZ" w:eastAsia="ar-SA" w:bidi="ru-RU"/>
        </w:rPr>
        <w:t>тәжірибе</w:t>
      </w:r>
      <w:r w:rsidRPr="00131F29">
        <w:rPr>
          <w:rFonts w:ascii="Times New Roman" w:eastAsia="Calibri" w:hAnsi="Times New Roman" w:cs="Times New Roman"/>
          <w:color w:val="000000" w:themeColor="text1"/>
          <w:sz w:val="28"/>
          <w:szCs w:val="28"/>
          <w:lang w:val="kk-KZ" w:eastAsia="ar-SA" w:bidi="ru-RU"/>
        </w:rPr>
        <w:t xml:space="preserve"> топтың білім көлемінде бақылаудан басым екендігін көрсетеді. Бұл «Қазақстандағы </w:t>
      </w:r>
      <w:r w:rsidR="00323D40">
        <w:rPr>
          <w:rFonts w:ascii="Times New Roman" w:eastAsia="Calibri" w:hAnsi="Times New Roman" w:cs="Times New Roman"/>
          <w:color w:val="000000" w:themeColor="text1"/>
          <w:sz w:val="28"/>
          <w:szCs w:val="28"/>
          <w:lang w:val="kk-KZ" w:eastAsia="ar-SA" w:bidi="ru-RU"/>
        </w:rPr>
        <w:t>о</w:t>
      </w:r>
      <w:r w:rsidR="002119F7" w:rsidRPr="00131F29">
        <w:rPr>
          <w:rFonts w:ascii="Times New Roman" w:eastAsia="Calibri" w:hAnsi="Times New Roman" w:cs="Times New Roman"/>
          <w:color w:val="000000" w:themeColor="text1"/>
          <w:sz w:val="28"/>
          <w:szCs w:val="28"/>
          <w:lang w:val="kk-KZ" w:eastAsia="ar-SA" w:bidi="ru-RU"/>
        </w:rPr>
        <w:t>л</w:t>
      </w:r>
      <w:r w:rsidR="00AF082C" w:rsidRPr="00131F29">
        <w:rPr>
          <w:rFonts w:ascii="Times New Roman" w:eastAsia="Calibri" w:hAnsi="Times New Roman" w:cs="Times New Roman"/>
          <w:color w:val="000000" w:themeColor="text1"/>
          <w:sz w:val="28"/>
          <w:szCs w:val="28"/>
          <w:lang w:val="kk-KZ" w:eastAsia="ar-SA" w:bidi="ru-RU"/>
        </w:rPr>
        <w:t>импиадалық қозғалыс» 3-</w:t>
      </w:r>
      <w:r w:rsidRPr="00131F29">
        <w:rPr>
          <w:rFonts w:ascii="Times New Roman" w:eastAsia="Calibri" w:hAnsi="Times New Roman" w:cs="Times New Roman"/>
          <w:color w:val="000000" w:themeColor="text1"/>
          <w:sz w:val="28"/>
          <w:szCs w:val="28"/>
          <w:lang w:val="kk-KZ" w:eastAsia="ar-SA" w:bidi="ru-RU"/>
        </w:rPr>
        <w:t>блогына да қатысты. Осы блок бойынша эксперименттік топтың білімі бақылау</w:t>
      </w:r>
      <w:r w:rsidR="00046FEE">
        <w:rPr>
          <w:rFonts w:ascii="Times New Roman" w:eastAsia="Calibri" w:hAnsi="Times New Roman" w:cs="Times New Roman"/>
          <w:color w:val="000000" w:themeColor="text1"/>
          <w:sz w:val="28"/>
          <w:szCs w:val="28"/>
          <w:lang w:val="kk-KZ" w:eastAsia="ar-SA" w:bidi="ru-RU"/>
        </w:rPr>
        <w:t xml:space="preserve"> тобының</w:t>
      </w:r>
      <w:r w:rsidRPr="00131F29">
        <w:rPr>
          <w:rFonts w:ascii="Times New Roman" w:eastAsia="Calibri" w:hAnsi="Times New Roman" w:cs="Times New Roman"/>
          <w:color w:val="000000" w:themeColor="text1"/>
          <w:sz w:val="28"/>
          <w:szCs w:val="28"/>
          <w:lang w:val="kk-KZ" w:eastAsia="ar-SA" w:bidi="ru-RU"/>
        </w:rPr>
        <w:t xml:space="preserve"> нәтижелерінен </w:t>
      </w:r>
      <w:r w:rsidR="002302C5" w:rsidRPr="00131F29">
        <w:rPr>
          <w:rFonts w:ascii="Times New Roman" w:eastAsia="Calibri" w:hAnsi="Times New Roman" w:cs="Times New Roman"/>
          <w:color w:val="000000" w:themeColor="text1"/>
          <w:sz w:val="28"/>
          <w:szCs w:val="28"/>
          <w:lang w:val="kk-KZ" w:eastAsia="ar-SA" w:bidi="ru-RU"/>
        </w:rPr>
        <w:t>жоғары болды</w:t>
      </w:r>
      <w:r w:rsidR="00296084" w:rsidRPr="00131F29">
        <w:rPr>
          <w:rFonts w:ascii="Times New Roman" w:eastAsia="Calibri" w:hAnsi="Times New Roman" w:cs="Times New Roman"/>
          <w:color w:val="000000" w:themeColor="text1"/>
          <w:sz w:val="28"/>
          <w:szCs w:val="28"/>
          <w:lang w:val="kk-KZ" w:eastAsia="ar-SA" w:bidi="ru-RU"/>
        </w:rPr>
        <w:t xml:space="preserve">, </w:t>
      </w:r>
      <w:r w:rsidR="00F105F0" w:rsidRPr="00131F29">
        <w:rPr>
          <w:rFonts w:ascii="Times New Roman" w:eastAsia="Calibri" w:hAnsi="Times New Roman" w:cs="Times New Roman"/>
          <w:color w:val="000000" w:themeColor="text1"/>
          <w:sz w:val="28"/>
          <w:szCs w:val="28"/>
          <w:lang w:val="kk-KZ" w:eastAsia="ar-SA" w:bidi="ru-RU"/>
        </w:rPr>
        <w:t xml:space="preserve">Стьюдент t-критерийі мәні - </w:t>
      </w:r>
      <w:r w:rsidR="00296084" w:rsidRPr="00131F29">
        <w:rPr>
          <w:rFonts w:ascii="Times New Roman" w:eastAsia="Calibri" w:hAnsi="Times New Roman" w:cs="Times New Roman"/>
          <w:color w:val="000000" w:themeColor="text1"/>
          <w:sz w:val="28"/>
          <w:szCs w:val="28"/>
          <w:lang w:val="kk-KZ" w:eastAsia="ar-SA" w:bidi="ru-RU"/>
        </w:rPr>
        <w:t>10,954, сенімділік деңгейі</w:t>
      </w:r>
      <w:r w:rsidR="005726A2" w:rsidRPr="00131F29">
        <w:rPr>
          <w:rFonts w:ascii="Times New Roman" w:eastAsia="Calibri" w:hAnsi="Times New Roman" w:cs="Times New Roman"/>
          <w:color w:val="000000" w:themeColor="text1"/>
          <w:sz w:val="28"/>
          <w:szCs w:val="28"/>
          <w:lang w:val="kk-KZ" w:eastAsia="ar-SA" w:bidi="ru-RU"/>
        </w:rPr>
        <w:t xml:space="preserve"> - </w:t>
      </w:r>
      <w:r w:rsidR="00296084" w:rsidRPr="00131F29">
        <w:rPr>
          <w:rFonts w:ascii="Times New Roman" w:eastAsia="Calibri" w:hAnsi="Times New Roman" w:cs="Times New Roman"/>
          <w:color w:val="000000" w:themeColor="text1"/>
          <w:sz w:val="28"/>
          <w:szCs w:val="28"/>
          <w:lang w:val="kk-KZ" w:eastAsia="ar-SA" w:bidi="ru-RU"/>
        </w:rPr>
        <w:t xml:space="preserve"> Р </w:t>
      </w:r>
      <w:r w:rsidR="00F105F0" w:rsidRPr="00131F29">
        <w:rPr>
          <w:rFonts w:ascii="Times New Roman" w:eastAsia="Calibri" w:hAnsi="Times New Roman" w:cs="Times New Roman"/>
          <w:color w:val="000000" w:themeColor="text1"/>
          <w:sz w:val="28"/>
          <w:szCs w:val="28"/>
          <w:lang w:val="kk-KZ" w:eastAsia="ar-SA" w:bidi="ru-RU"/>
        </w:rPr>
        <w:t>≤</w:t>
      </w:r>
      <w:r w:rsidR="00A025F9" w:rsidRPr="00131F29">
        <w:rPr>
          <w:rFonts w:ascii="Times New Roman" w:eastAsia="Calibri" w:hAnsi="Times New Roman" w:cs="Times New Roman"/>
          <w:color w:val="000000" w:themeColor="text1"/>
          <w:sz w:val="28"/>
          <w:szCs w:val="28"/>
          <w:lang w:val="kk-KZ" w:eastAsia="ar-SA" w:bidi="ru-RU"/>
        </w:rPr>
        <w:t>0,0</w:t>
      </w:r>
      <w:r w:rsidR="00296084" w:rsidRPr="00131F29">
        <w:rPr>
          <w:rFonts w:ascii="Times New Roman" w:eastAsia="Calibri" w:hAnsi="Times New Roman" w:cs="Times New Roman"/>
          <w:color w:val="000000" w:themeColor="text1"/>
          <w:sz w:val="28"/>
          <w:szCs w:val="28"/>
          <w:lang w:val="kk-KZ" w:eastAsia="ar-SA" w:bidi="ru-RU"/>
        </w:rPr>
        <w:t xml:space="preserve">1 құрады. </w:t>
      </w:r>
    </w:p>
    <w:p w14:paraId="0EB62FAC" w14:textId="7ADC51BE" w:rsidR="00C13B07" w:rsidRPr="00131F29" w:rsidRDefault="00F9320E" w:rsidP="00C13B07">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ar-SA" w:bidi="ru-RU"/>
        </w:rPr>
      </w:pPr>
      <w:r w:rsidRPr="00131F29">
        <w:rPr>
          <w:rFonts w:ascii="Times New Roman" w:eastAsia="Calibri" w:hAnsi="Times New Roman" w:cs="Times New Roman"/>
          <w:color w:val="000000" w:themeColor="text1"/>
          <w:sz w:val="28"/>
          <w:szCs w:val="28"/>
          <w:lang w:val="kk-KZ" w:eastAsia="ar-SA" w:bidi="ru-RU"/>
        </w:rPr>
        <w:t>Бұл 13 суретте</w:t>
      </w:r>
      <w:r w:rsidR="00C13B07" w:rsidRPr="00131F29">
        <w:rPr>
          <w:rFonts w:ascii="Times New Roman" w:eastAsia="Calibri" w:hAnsi="Times New Roman" w:cs="Times New Roman"/>
          <w:color w:val="000000" w:themeColor="text1"/>
          <w:sz w:val="28"/>
          <w:szCs w:val="28"/>
          <w:lang w:val="kk-KZ" w:eastAsia="ar-SA" w:bidi="ru-RU"/>
        </w:rPr>
        <w:t xml:space="preserve"> көрсетілген дәлелдеулерден дене шынықтыру және спорт мамандарын дайындауда олимпиадалық білім деңгейін арттыру үшін оқу жоспарына «Олимпиадалық білім беру» элективті  пәнін </w:t>
      </w:r>
      <w:r w:rsidRPr="00131F29">
        <w:rPr>
          <w:rFonts w:ascii="Times New Roman" w:eastAsia="Calibri" w:hAnsi="Times New Roman" w:cs="Times New Roman"/>
          <w:color w:val="000000" w:themeColor="text1"/>
          <w:sz w:val="28"/>
          <w:szCs w:val="28"/>
          <w:lang w:val="kk-KZ" w:eastAsia="ar-SA" w:bidi="ru-RU"/>
        </w:rPr>
        <w:t xml:space="preserve">оқыту кезінде олимпиадалық білім беруді жетілдіру әдістемесінің </w:t>
      </w:r>
      <w:r w:rsidR="00C13B07" w:rsidRPr="00131F29">
        <w:rPr>
          <w:rFonts w:ascii="Times New Roman" w:eastAsia="Calibri" w:hAnsi="Times New Roman" w:cs="Times New Roman"/>
          <w:color w:val="000000" w:themeColor="text1"/>
          <w:sz w:val="28"/>
          <w:szCs w:val="28"/>
          <w:lang w:val="kk-KZ" w:eastAsia="ar-SA" w:bidi="ru-RU"/>
        </w:rPr>
        <w:t>ықпалын көруге болады.</w:t>
      </w:r>
    </w:p>
    <w:p w14:paraId="5481F0C6" w14:textId="77777777" w:rsidR="007D7193" w:rsidRPr="00131F29" w:rsidRDefault="007D7193" w:rsidP="00B85F70">
      <w:pPr>
        <w:tabs>
          <w:tab w:val="left" w:pos="567"/>
        </w:tabs>
        <w:spacing w:after="0" w:line="240" w:lineRule="auto"/>
        <w:contextualSpacing/>
        <w:rPr>
          <w:rFonts w:ascii="Times New Roman" w:hAnsi="Times New Roman" w:cs="Times New Roman"/>
          <w:noProof/>
          <w:color w:val="000000" w:themeColor="text1"/>
          <w:sz w:val="28"/>
          <w:szCs w:val="28"/>
          <w:lang w:val="kk-KZ" w:eastAsia="ru-RU"/>
        </w:rPr>
      </w:pPr>
    </w:p>
    <w:p w14:paraId="17FEBF10" w14:textId="704CBB98" w:rsidR="007D7193" w:rsidRPr="00131F29" w:rsidRDefault="00781D11" w:rsidP="00B85F70">
      <w:pPr>
        <w:tabs>
          <w:tab w:val="left" w:pos="567"/>
        </w:tabs>
        <w:spacing w:after="0" w:line="240" w:lineRule="auto"/>
        <w:contextualSpacing/>
        <w:rPr>
          <w:rFonts w:ascii="Times New Roman" w:hAnsi="Times New Roman" w:cs="Times New Roman"/>
          <w:noProof/>
          <w:color w:val="000000" w:themeColor="text1"/>
          <w:sz w:val="28"/>
          <w:szCs w:val="28"/>
          <w:lang w:val="kk-KZ" w:eastAsia="ru-RU"/>
        </w:rPr>
      </w:pPr>
      <w:r w:rsidRPr="00131F29">
        <w:rPr>
          <w:noProof/>
          <w:lang w:eastAsia="ru-RU"/>
        </w:rPr>
        <w:drawing>
          <wp:inline distT="0" distB="0" distL="0" distR="0" wp14:anchorId="4AC5B67F" wp14:editId="40F33692">
            <wp:extent cx="6072809" cy="4780722"/>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0D43659" w14:textId="77777777" w:rsidR="00DE5DA3" w:rsidRPr="00131F29" w:rsidRDefault="00DE5DA3" w:rsidP="00781D11">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ar-SA" w:bidi="ru-RU"/>
        </w:rPr>
      </w:pPr>
    </w:p>
    <w:p w14:paraId="0835B885" w14:textId="33A01447" w:rsidR="00DE5DA3" w:rsidRPr="00131F29" w:rsidRDefault="001058D6" w:rsidP="00612673">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ar-SA" w:bidi="ru-RU"/>
        </w:rPr>
      </w:pPr>
      <w:r w:rsidRPr="00131F29">
        <w:rPr>
          <w:rFonts w:ascii="Times New Roman" w:eastAsia="Calibri" w:hAnsi="Times New Roman" w:cs="Times New Roman"/>
          <w:color w:val="000000" w:themeColor="text1"/>
          <w:sz w:val="28"/>
          <w:szCs w:val="28"/>
          <w:lang w:val="kk-KZ" w:eastAsia="ar-SA" w:bidi="ru-RU"/>
        </w:rPr>
        <w:t>Сурет 1</w:t>
      </w:r>
      <w:r w:rsidR="00F9320E" w:rsidRPr="00131F29">
        <w:rPr>
          <w:rFonts w:ascii="Times New Roman" w:eastAsia="Calibri" w:hAnsi="Times New Roman" w:cs="Times New Roman"/>
          <w:color w:val="000000" w:themeColor="text1"/>
          <w:sz w:val="28"/>
          <w:szCs w:val="28"/>
          <w:lang w:val="kk-KZ" w:eastAsia="ar-SA" w:bidi="ru-RU"/>
        </w:rPr>
        <w:t>3</w:t>
      </w:r>
      <w:r w:rsidR="00532002" w:rsidRPr="00131F29">
        <w:rPr>
          <w:rFonts w:ascii="Times New Roman" w:eastAsia="Calibri" w:hAnsi="Times New Roman" w:cs="Times New Roman"/>
          <w:color w:val="000000" w:themeColor="text1"/>
          <w:sz w:val="28"/>
          <w:szCs w:val="28"/>
          <w:lang w:val="kk-KZ" w:eastAsia="ar-SA" w:bidi="ru-RU"/>
        </w:rPr>
        <w:t xml:space="preserve"> </w:t>
      </w:r>
      <w:r w:rsidRPr="00131F29">
        <w:rPr>
          <w:rFonts w:ascii="Times New Roman" w:eastAsia="Calibri" w:hAnsi="Times New Roman" w:cs="Times New Roman"/>
          <w:color w:val="000000" w:themeColor="text1"/>
          <w:sz w:val="28"/>
          <w:szCs w:val="28"/>
          <w:lang w:val="kk-KZ" w:eastAsia="ar-SA" w:bidi="ru-RU"/>
        </w:rPr>
        <w:t>-</w:t>
      </w:r>
      <w:r w:rsidRPr="00131F29">
        <w:rPr>
          <w:rFonts w:ascii="Times New Roman" w:hAnsi="Times New Roman" w:cs="Times New Roman"/>
          <w:color w:val="000000" w:themeColor="text1"/>
          <w:sz w:val="28"/>
          <w:szCs w:val="28"/>
          <w:lang w:val="kk-KZ"/>
        </w:rPr>
        <w:t xml:space="preserve"> ДШжС мамандығы студенттерінің «Олимпиадалық сауаттылық» тесті бойынша  </w:t>
      </w:r>
      <w:r w:rsidRPr="00131F29">
        <w:rPr>
          <w:rFonts w:ascii="Times New Roman" w:eastAsia="Calibri" w:hAnsi="Times New Roman" w:cs="Times New Roman"/>
          <w:color w:val="000000" w:themeColor="text1"/>
          <w:sz w:val="28"/>
          <w:szCs w:val="28"/>
          <w:lang w:val="kk-KZ" w:eastAsia="ar-SA" w:bidi="ru-RU"/>
        </w:rPr>
        <w:t>салыстырмалы нәтижелерінің көрсеткіші</w:t>
      </w:r>
      <w:r w:rsidR="00506FEE" w:rsidRPr="00131F29">
        <w:rPr>
          <w:rFonts w:ascii="Times New Roman" w:eastAsia="Calibri" w:hAnsi="Times New Roman" w:cs="Times New Roman"/>
          <w:color w:val="000000" w:themeColor="text1"/>
          <w:sz w:val="28"/>
          <w:szCs w:val="28"/>
          <w:lang w:val="kk-KZ" w:eastAsia="ar-SA" w:bidi="ru-RU"/>
        </w:rPr>
        <w:t>, балл</w:t>
      </w:r>
    </w:p>
    <w:p w14:paraId="0FF48509" w14:textId="77777777" w:rsidR="00DE5DA3" w:rsidRPr="00131F29" w:rsidRDefault="00DE5DA3"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ar-SA" w:bidi="ru-RU"/>
        </w:rPr>
      </w:pPr>
    </w:p>
    <w:p w14:paraId="13F90C8E" w14:textId="3638C146" w:rsidR="00C13B07" w:rsidRPr="00131F29" w:rsidRDefault="00C13B07" w:rsidP="00C13B07">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ar-SA" w:bidi="ru-RU"/>
        </w:rPr>
      </w:pPr>
      <w:r w:rsidRPr="00131F29">
        <w:rPr>
          <w:rFonts w:ascii="Times New Roman" w:eastAsia="Calibri" w:hAnsi="Times New Roman" w:cs="Times New Roman"/>
          <w:color w:val="000000" w:themeColor="text1"/>
          <w:sz w:val="28"/>
          <w:szCs w:val="28"/>
          <w:lang w:val="kk-KZ" w:eastAsia="ar-SA" w:bidi="ru-RU"/>
        </w:rPr>
        <w:t xml:space="preserve"> «Олимпиадалық сауаттылық» тестісінің нәтижесін қорытындылай келе, «Олимпиадалық білім беру» элективті пәнін игеру тәжірибе топтағы білім көлемі мен сапасының бақылау тобымен с</w:t>
      </w:r>
      <w:r w:rsidR="00F9320E" w:rsidRPr="00131F29">
        <w:rPr>
          <w:rFonts w:ascii="Times New Roman" w:eastAsia="Calibri" w:hAnsi="Times New Roman" w:cs="Times New Roman"/>
          <w:color w:val="000000" w:themeColor="text1"/>
          <w:sz w:val="28"/>
          <w:szCs w:val="28"/>
          <w:lang w:val="kk-KZ" w:eastAsia="ar-SA" w:bidi="ru-RU"/>
        </w:rPr>
        <w:t xml:space="preserve">алыстырғанда едәуір жақсарғаны </w:t>
      </w:r>
      <w:r w:rsidRPr="00131F29">
        <w:rPr>
          <w:rFonts w:ascii="Times New Roman" w:eastAsia="Calibri" w:hAnsi="Times New Roman" w:cs="Times New Roman"/>
          <w:color w:val="000000" w:themeColor="text1"/>
          <w:sz w:val="28"/>
          <w:szCs w:val="28"/>
          <w:lang w:val="kk-KZ" w:eastAsia="ar-SA" w:bidi="ru-RU"/>
        </w:rPr>
        <w:t xml:space="preserve"> олимпиадалық қозғалыс саласында сауаттылық білім деңгейіне оң әсер еткеніне толық негіз бар. </w:t>
      </w:r>
    </w:p>
    <w:p w14:paraId="258F19BF" w14:textId="748E3B90" w:rsidR="009A30D2" w:rsidRPr="00131F29" w:rsidRDefault="009724AC" w:rsidP="00C13B07">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Келесі кезекте К.Н. Ефременковтың «Дене шынықтыру және спорт мамандарын дайындау жүйесінде олимпиадалық білім бойынша өзін-өзі </w:t>
      </w:r>
      <w:r w:rsidRPr="00131F29">
        <w:rPr>
          <w:rFonts w:ascii="Times New Roman" w:eastAsia="Calibri" w:hAnsi="Times New Roman" w:cs="Times New Roman"/>
          <w:color w:val="000000" w:themeColor="text1"/>
          <w:sz w:val="28"/>
          <w:szCs w:val="28"/>
          <w:lang w:val="kk-KZ" w:eastAsia="ru-RU" w:bidi="ru-RU"/>
        </w:rPr>
        <w:lastRenderedPageBreak/>
        <w:t>дамытуға дайындық</w:t>
      </w:r>
      <w:r w:rsidR="00792B50" w:rsidRPr="00131F29">
        <w:rPr>
          <w:rFonts w:ascii="Times New Roman" w:eastAsia="Calibri" w:hAnsi="Times New Roman" w:cs="Times New Roman"/>
          <w:color w:val="000000" w:themeColor="text1"/>
          <w:sz w:val="28"/>
          <w:szCs w:val="28"/>
          <w:lang w:val="kk-KZ" w:eastAsia="ru-RU" w:bidi="ru-RU"/>
        </w:rPr>
        <w:t>»</w:t>
      </w:r>
      <w:r w:rsidR="00181E17" w:rsidRPr="00131F29">
        <w:rPr>
          <w:rFonts w:ascii="Times New Roman" w:eastAsia="Calibri" w:hAnsi="Times New Roman" w:cs="Times New Roman"/>
          <w:color w:val="000000" w:themeColor="text1"/>
          <w:sz w:val="28"/>
          <w:szCs w:val="28"/>
          <w:lang w:val="kk-KZ" w:eastAsia="ru-RU" w:bidi="ru-RU"/>
        </w:rPr>
        <w:t xml:space="preserve"> сауалнамасын</w:t>
      </w:r>
      <w:r w:rsidRPr="00131F29">
        <w:rPr>
          <w:rFonts w:ascii="Times New Roman" w:eastAsia="Calibri" w:hAnsi="Times New Roman" w:cs="Times New Roman"/>
          <w:color w:val="000000" w:themeColor="text1"/>
          <w:sz w:val="28"/>
          <w:szCs w:val="28"/>
          <w:lang w:val="kk-KZ" w:eastAsia="ru-RU" w:bidi="ru-RU"/>
        </w:rPr>
        <w:t xml:space="preserve"> екінші рет жүргіздік. </w:t>
      </w:r>
      <w:r w:rsidR="00F9320E" w:rsidRPr="00131F29">
        <w:rPr>
          <w:rFonts w:ascii="Times New Roman" w:eastAsia="Calibri" w:hAnsi="Times New Roman" w:cs="Times New Roman"/>
          <w:color w:val="000000" w:themeColor="text1"/>
          <w:sz w:val="28"/>
          <w:szCs w:val="28"/>
          <w:lang w:val="kk-KZ" w:eastAsia="ru-RU" w:bidi="ru-RU"/>
        </w:rPr>
        <w:t>14</w:t>
      </w:r>
      <w:r w:rsidR="00181E17" w:rsidRPr="00131F29">
        <w:rPr>
          <w:rFonts w:ascii="Times New Roman" w:eastAsia="Calibri" w:hAnsi="Times New Roman" w:cs="Times New Roman"/>
          <w:color w:val="000000" w:themeColor="text1"/>
          <w:sz w:val="28"/>
          <w:szCs w:val="28"/>
          <w:lang w:val="kk-KZ" w:eastAsia="ru-RU" w:bidi="ru-RU"/>
        </w:rPr>
        <w:t xml:space="preserve"> суреттегі </w:t>
      </w:r>
      <w:r w:rsidRPr="00131F29">
        <w:rPr>
          <w:rFonts w:ascii="Times New Roman" w:eastAsia="Calibri" w:hAnsi="Times New Roman" w:cs="Times New Roman"/>
          <w:color w:val="000000" w:themeColor="text1"/>
          <w:sz w:val="28"/>
          <w:szCs w:val="28"/>
          <w:lang w:val="kk-KZ" w:eastAsia="ru-RU" w:bidi="ru-RU"/>
        </w:rPr>
        <w:t>сауалнама нәтижесі бойынша д</w:t>
      </w:r>
      <w:r w:rsidR="00C13B07" w:rsidRPr="00131F29">
        <w:rPr>
          <w:rFonts w:ascii="Times New Roman" w:eastAsia="Calibri" w:hAnsi="Times New Roman" w:cs="Times New Roman"/>
          <w:color w:val="000000" w:themeColor="text1"/>
          <w:sz w:val="28"/>
          <w:szCs w:val="28"/>
          <w:lang w:val="kk-KZ" w:eastAsia="ru-RU" w:bidi="ru-RU"/>
        </w:rPr>
        <w:t xml:space="preserve">а едәуір өсімге қол жеткіздік. </w:t>
      </w:r>
    </w:p>
    <w:p w14:paraId="3A0C9C61" w14:textId="77777777" w:rsidR="009724AC" w:rsidRPr="00131F29" w:rsidRDefault="009724AC" w:rsidP="003B7BA2">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p>
    <w:p w14:paraId="10D7F77A" w14:textId="77777777" w:rsidR="003D2853" w:rsidRPr="00131F29" w:rsidRDefault="003A0FD0" w:rsidP="0003272F">
      <w:pPr>
        <w:tabs>
          <w:tab w:val="left" w:pos="567"/>
        </w:tabs>
        <w:spacing w:after="0" w:line="240" w:lineRule="auto"/>
        <w:ind w:firstLine="567"/>
        <w:contextualSpacing/>
        <w:rPr>
          <w:rFonts w:ascii="Times New Roman" w:eastAsia="Calibri" w:hAnsi="Times New Roman" w:cs="Times New Roman"/>
          <w:color w:val="000000" w:themeColor="text1"/>
          <w:sz w:val="28"/>
          <w:szCs w:val="28"/>
          <w:lang w:val="kk-KZ" w:eastAsia="ar-SA" w:bidi="ru-RU"/>
        </w:rPr>
      </w:pPr>
      <w:r w:rsidRPr="00131F29">
        <w:rPr>
          <w:rFonts w:ascii="Times New Roman" w:hAnsi="Times New Roman" w:cs="Times New Roman"/>
          <w:noProof/>
          <w:color w:val="000000" w:themeColor="text1"/>
          <w:sz w:val="28"/>
          <w:szCs w:val="28"/>
          <w:lang w:eastAsia="ru-RU"/>
        </w:rPr>
        <w:drawing>
          <wp:inline distT="0" distB="0" distL="0" distR="0" wp14:anchorId="11E44C00" wp14:editId="4D815C79">
            <wp:extent cx="5543550" cy="1952625"/>
            <wp:effectExtent l="0" t="0" r="0"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83DCCAD" w14:textId="77777777" w:rsidR="002119F7" w:rsidRPr="00131F29" w:rsidRDefault="002119F7" w:rsidP="00612673">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p>
    <w:p w14:paraId="44C2771F" w14:textId="3F31ACD9" w:rsidR="009724AC" w:rsidRPr="00131F29" w:rsidRDefault="00F9320E" w:rsidP="00825A86">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ar-SA" w:bidi="ru-RU"/>
        </w:rPr>
      </w:pPr>
      <w:r w:rsidRPr="00131F29">
        <w:rPr>
          <w:rFonts w:ascii="Times New Roman" w:eastAsia="Calibri" w:hAnsi="Times New Roman" w:cs="Times New Roman"/>
          <w:color w:val="000000" w:themeColor="text1"/>
          <w:sz w:val="28"/>
          <w:szCs w:val="28"/>
          <w:lang w:val="kk-KZ" w:eastAsia="ru-RU" w:bidi="ru-RU"/>
        </w:rPr>
        <w:t>Сурет  14</w:t>
      </w:r>
      <w:r w:rsidR="000000CA" w:rsidRPr="00131F29">
        <w:rPr>
          <w:rFonts w:ascii="Times New Roman" w:eastAsia="Calibri" w:hAnsi="Times New Roman" w:cs="Times New Roman"/>
          <w:color w:val="000000" w:themeColor="text1"/>
          <w:sz w:val="28"/>
          <w:szCs w:val="28"/>
          <w:lang w:val="kk-KZ" w:eastAsia="ru-RU" w:bidi="ru-RU"/>
        </w:rPr>
        <w:t xml:space="preserve"> - </w:t>
      </w:r>
      <w:r w:rsidR="009724AC" w:rsidRPr="00131F29">
        <w:rPr>
          <w:rFonts w:ascii="Times New Roman" w:eastAsia="Calibri" w:hAnsi="Times New Roman" w:cs="Times New Roman"/>
          <w:color w:val="000000" w:themeColor="text1"/>
          <w:sz w:val="28"/>
          <w:szCs w:val="28"/>
          <w:lang w:val="kk-KZ" w:eastAsia="ru-RU" w:bidi="ru-RU"/>
        </w:rPr>
        <w:t>К.Н. Ефременковтың «Дене шынықтыру және спорт мамандарын дайындау жүйесінде олимпиадалық білім бойынша өзін-өзі дамытуға дайындық</w:t>
      </w:r>
      <w:r w:rsidR="00181E17" w:rsidRPr="00131F29">
        <w:rPr>
          <w:rFonts w:ascii="Times New Roman" w:eastAsia="Calibri" w:hAnsi="Times New Roman" w:cs="Times New Roman"/>
          <w:color w:val="000000" w:themeColor="text1"/>
          <w:sz w:val="28"/>
          <w:szCs w:val="28"/>
          <w:lang w:val="kk-KZ" w:eastAsia="ru-RU" w:bidi="ru-RU"/>
        </w:rPr>
        <w:t xml:space="preserve">» сауалнамасының </w:t>
      </w:r>
      <w:r w:rsidR="009724AC" w:rsidRPr="00131F29">
        <w:rPr>
          <w:rFonts w:ascii="Times New Roman" w:eastAsia="Calibri" w:hAnsi="Times New Roman" w:cs="Times New Roman"/>
          <w:color w:val="000000" w:themeColor="text1"/>
          <w:sz w:val="28"/>
          <w:szCs w:val="28"/>
          <w:lang w:val="kk-KZ" w:eastAsia="ru-RU" w:bidi="ru-RU"/>
        </w:rPr>
        <w:t>салыстырмалы нәтижелері</w:t>
      </w:r>
      <w:r w:rsidR="00506FEE" w:rsidRPr="00131F29">
        <w:rPr>
          <w:rFonts w:ascii="Times New Roman" w:eastAsia="Calibri" w:hAnsi="Times New Roman" w:cs="Times New Roman"/>
          <w:color w:val="000000" w:themeColor="text1"/>
          <w:sz w:val="28"/>
          <w:szCs w:val="28"/>
          <w:lang w:val="kk-KZ" w:eastAsia="ru-RU" w:bidi="ru-RU"/>
        </w:rPr>
        <w:t>, %</w:t>
      </w:r>
    </w:p>
    <w:p w14:paraId="083263B1" w14:textId="77777777" w:rsidR="00C13B07" w:rsidRPr="00131F29" w:rsidRDefault="00C13B07" w:rsidP="00612673">
      <w:pPr>
        <w:tabs>
          <w:tab w:val="left" w:pos="567"/>
        </w:tabs>
        <w:spacing w:after="0" w:line="240" w:lineRule="auto"/>
        <w:ind w:firstLine="567"/>
        <w:contextualSpacing/>
        <w:jc w:val="both"/>
        <w:rPr>
          <w:rFonts w:ascii="Times New Roman" w:eastAsia="Times New Roman" w:hAnsi="Times New Roman" w:cs="Times New Roman"/>
          <w:bCs/>
          <w:color w:val="000000" w:themeColor="text1"/>
          <w:sz w:val="28"/>
          <w:szCs w:val="28"/>
          <w:bdr w:val="none" w:sz="0" w:space="0" w:color="auto" w:frame="1"/>
          <w:lang w:val="kk-KZ" w:eastAsia="ru-RU" w:bidi="ru-RU"/>
        </w:rPr>
      </w:pPr>
    </w:p>
    <w:p w14:paraId="7360A8CA" w14:textId="1A3EB992" w:rsidR="009724AC" w:rsidRPr="00131F29" w:rsidRDefault="009724AC" w:rsidP="00612673">
      <w:pPr>
        <w:tabs>
          <w:tab w:val="left" w:pos="567"/>
        </w:tabs>
        <w:spacing w:after="0" w:line="240" w:lineRule="auto"/>
        <w:ind w:firstLine="567"/>
        <w:contextualSpacing/>
        <w:jc w:val="both"/>
        <w:rPr>
          <w:rFonts w:ascii="Times New Roman" w:eastAsia="Times New Roman" w:hAnsi="Times New Roman" w:cs="Times New Roman"/>
          <w:bCs/>
          <w:color w:val="000000" w:themeColor="text1"/>
          <w:sz w:val="28"/>
          <w:szCs w:val="28"/>
          <w:bdr w:val="none" w:sz="0" w:space="0" w:color="auto" w:frame="1"/>
          <w:lang w:val="kk-KZ" w:eastAsia="ru-RU" w:bidi="ru-RU"/>
        </w:rPr>
      </w:pPr>
      <w:r w:rsidRPr="00131F29">
        <w:rPr>
          <w:rFonts w:ascii="Times New Roman" w:eastAsia="Times New Roman" w:hAnsi="Times New Roman" w:cs="Times New Roman"/>
          <w:bCs/>
          <w:color w:val="000000" w:themeColor="text1"/>
          <w:sz w:val="28"/>
          <w:szCs w:val="28"/>
          <w:bdr w:val="none" w:sz="0" w:space="0" w:color="auto" w:frame="1"/>
          <w:lang w:val="kk-KZ" w:eastAsia="ru-RU" w:bidi="ru-RU"/>
        </w:rPr>
        <w:t>Зерттеу жұмысымыздың келесі кезегінде студенттерге олимпиадалық білім беру процесінде тұлғаның олимпиадалық мәдениетін диагностикалау әд</w:t>
      </w:r>
      <w:r w:rsidR="00C13B07" w:rsidRPr="00131F29">
        <w:rPr>
          <w:rFonts w:ascii="Times New Roman" w:eastAsia="Times New Roman" w:hAnsi="Times New Roman" w:cs="Times New Roman"/>
          <w:bCs/>
          <w:color w:val="000000" w:themeColor="text1"/>
          <w:sz w:val="28"/>
          <w:szCs w:val="28"/>
          <w:bdr w:val="none" w:sz="0" w:space="0" w:color="auto" w:frame="1"/>
          <w:lang w:val="kk-KZ" w:eastAsia="ru-RU" w:bidi="ru-RU"/>
        </w:rPr>
        <w:t xml:space="preserve">істемесі екінші рет жүргізілді. </w:t>
      </w:r>
      <w:r w:rsidRPr="00131F29">
        <w:rPr>
          <w:rFonts w:ascii="Times New Roman" w:eastAsia="Times New Roman" w:hAnsi="Times New Roman" w:cs="Times New Roman"/>
          <w:bCs/>
          <w:color w:val="000000" w:themeColor="text1"/>
          <w:sz w:val="28"/>
          <w:szCs w:val="28"/>
          <w:bdr w:val="none" w:sz="0" w:space="0" w:color="auto" w:frame="1"/>
          <w:lang w:val="kk-KZ" w:eastAsia="ru-RU" w:bidi="ru-RU"/>
        </w:rPr>
        <w:t xml:space="preserve">Алынған нәтижелер бойынша алғашқы кезеңмен салыстырғанда тәжірибеге қатысушылардың олимпиадалық мәдениет деңгейлері мен көрсеткіштерінің әлдеқайда өзгергендігін байқауға болады. </w:t>
      </w:r>
    </w:p>
    <w:p w14:paraId="7A5F7209" w14:textId="37041F00" w:rsidR="00DB6EDB" w:rsidRPr="00131F29" w:rsidRDefault="009724AC" w:rsidP="005C7381">
      <w:pPr>
        <w:tabs>
          <w:tab w:val="left" w:pos="567"/>
        </w:tabs>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bidi="ru-RU"/>
        </w:rPr>
      </w:pPr>
      <w:r w:rsidRPr="00131F29">
        <w:rPr>
          <w:rFonts w:ascii="Times New Roman" w:eastAsia="Times New Roman" w:hAnsi="Times New Roman" w:cs="Times New Roman"/>
          <w:bCs/>
          <w:color w:val="000000" w:themeColor="text1"/>
          <w:sz w:val="28"/>
          <w:szCs w:val="28"/>
          <w:bdr w:val="none" w:sz="0" w:space="0" w:color="auto" w:frame="1"/>
          <w:lang w:val="kk-KZ" w:eastAsia="ru-RU" w:bidi="ru-RU"/>
        </w:rPr>
        <w:t xml:space="preserve">Бұл нәтижелерді төмендегі </w:t>
      </w:r>
      <w:r w:rsidR="00455567" w:rsidRPr="00131F29">
        <w:rPr>
          <w:rFonts w:ascii="Times New Roman" w:eastAsia="Times New Roman" w:hAnsi="Times New Roman" w:cs="Times New Roman"/>
          <w:bCs/>
          <w:color w:val="000000" w:themeColor="text1"/>
          <w:sz w:val="28"/>
          <w:szCs w:val="28"/>
          <w:bdr w:val="none" w:sz="0" w:space="0" w:color="auto" w:frame="1"/>
          <w:lang w:val="kk-KZ" w:eastAsia="ru-RU" w:bidi="ru-RU"/>
        </w:rPr>
        <w:t>15</w:t>
      </w:r>
      <w:r w:rsidR="004C087F" w:rsidRPr="00131F29">
        <w:rPr>
          <w:rFonts w:ascii="Times New Roman" w:eastAsia="Times New Roman" w:hAnsi="Times New Roman" w:cs="Times New Roman"/>
          <w:bCs/>
          <w:color w:val="000000" w:themeColor="text1"/>
          <w:sz w:val="28"/>
          <w:szCs w:val="28"/>
          <w:bdr w:val="none" w:sz="0" w:space="0" w:color="auto" w:frame="1"/>
          <w:lang w:val="kk-KZ" w:eastAsia="ru-RU" w:bidi="ru-RU"/>
        </w:rPr>
        <w:t xml:space="preserve"> </w:t>
      </w:r>
      <w:r w:rsidR="00814ABF" w:rsidRPr="00131F29">
        <w:rPr>
          <w:rFonts w:ascii="Times New Roman" w:eastAsia="Times New Roman" w:hAnsi="Times New Roman" w:cs="Times New Roman"/>
          <w:bCs/>
          <w:color w:val="000000" w:themeColor="text1"/>
          <w:sz w:val="28"/>
          <w:szCs w:val="28"/>
          <w:bdr w:val="none" w:sz="0" w:space="0" w:color="auto" w:frame="1"/>
          <w:lang w:val="kk-KZ" w:eastAsia="ru-RU" w:bidi="ru-RU"/>
        </w:rPr>
        <w:t xml:space="preserve">суреттен </w:t>
      </w:r>
      <w:r w:rsidR="00814ABF" w:rsidRPr="00131F29">
        <w:rPr>
          <w:rFonts w:ascii="Times New Roman" w:eastAsia="Times New Roman" w:hAnsi="Times New Roman" w:cs="Times New Roman"/>
          <w:color w:val="000000" w:themeColor="text1"/>
          <w:sz w:val="28"/>
          <w:szCs w:val="28"/>
          <w:lang w:val="kk-KZ" w:eastAsia="ru-RU" w:bidi="ru-RU"/>
        </w:rPr>
        <w:t>спорт және олимпизм туралы білімдерінің қалыптасуы деңгейлері салыстырмалы көрсеткіштерін көруге болады</w:t>
      </w:r>
      <w:r w:rsidR="003B7BA2" w:rsidRPr="00131F29">
        <w:rPr>
          <w:rFonts w:ascii="Times New Roman" w:eastAsia="Times New Roman" w:hAnsi="Times New Roman" w:cs="Times New Roman"/>
          <w:color w:val="000000" w:themeColor="text1"/>
          <w:sz w:val="28"/>
          <w:szCs w:val="28"/>
          <w:lang w:val="kk-KZ" w:eastAsia="ru-RU" w:bidi="ru-RU"/>
        </w:rPr>
        <w:t>.</w:t>
      </w:r>
    </w:p>
    <w:p w14:paraId="7878C54E" w14:textId="3426198B" w:rsidR="005C7381" w:rsidRPr="00131F29" w:rsidRDefault="005C7381" w:rsidP="005C7381">
      <w:pPr>
        <w:tabs>
          <w:tab w:val="left" w:pos="567"/>
        </w:tabs>
        <w:spacing w:after="0" w:line="240" w:lineRule="auto"/>
        <w:contextualSpacing/>
        <w:jc w:val="center"/>
        <w:rPr>
          <w:rFonts w:ascii="Times New Roman" w:hAnsi="Times New Roman" w:cs="Times New Roman"/>
          <w:noProof/>
          <w:color w:val="000000" w:themeColor="text1"/>
          <w:sz w:val="28"/>
          <w:szCs w:val="28"/>
          <w:lang w:val="kk-KZ" w:eastAsia="ru-RU"/>
        </w:rPr>
      </w:pPr>
      <w:r w:rsidRPr="00131F29">
        <w:rPr>
          <w:noProof/>
          <w:lang w:eastAsia="ru-RU"/>
        </w:rPr>
        <w:drawing>
          <wp:inline distT="0" distB="0" distL="0" distR="0" wp14:anchorId="7FD9FCB8" wp14:editId="1CB1FCE0">
            <wp:extent cx="5210175" cy="26670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1EEDF49" w14:textId="51015A4E" w:rsidR="00814ABF" w:rsidRPr="00131F29" w:rsidRDefault="00E923A5" w:rsidP="00814ABF">
      <w:pPr>
        <w:shd w:val="clear" w:color="auto" w:fill="FFFFFF"/>
        <w:tabs>
          <w:tab w:val="left" w:pos="567"/>
        </w:tabs>
        <w:spacing w:after="0" w:line="240" w:lineRule="auto"/>
        <w:contextualSpacing/>
        <w:jc w:val="center"/>
        <w:textAlignment w:val="baseline"/>
        <w:rPr>
          <w:rFonts w:ascii="Times New Roman" w:eastAsia="Times New Roman" w:hAnsi="Times New Roman" w:cs="Times New Roman"/>
          <w:bCs/>
          <w:color w:val="000000" w:themeColor="text1"/>
          <w:sz w:val="28"/>
          <w:szCs w:val="28"/>
          <w:bdr w:val="none" w:sz="0" w:space="0" w:color="auto" w:frame="1"/>
          <w:lang w:val="kk-KZ" w:eastAsia="ru-RU" w:bidi="ru-RU"/>
        </w:rPr>
      </w:pPr>
      <w:r w:rsidRPr="00131F29">
        <w:rPr>
          <w:rFonts w:ascii="Times New Roman" w:eastAsia="Times New Roman" w:hAnsi="Times New Roman" w:cs="Times New Roman"/>
          <w:color w:val="000000" w:themeColor="text1"/>
          <w:sz w:val="28"/>
          <w:szCs w:val="28"/>
          <w:lang w:val="kk-KZ" w:eastAsia="ru-RU" w:bidi="ru-RU"/>
        </w:rPr>
        <w:t xml:space="preserve">Сурет </w:t>
      </w:r>
      <w:r w:rsidR="00455567" w:rsidRPr="00131F29">
        <w:rPr>
          <w:rFonts w:ascii="Times New Roman" w:eastAsia="Times New Roman" w:hAnsi="Times New Roman" w:cs="Times New Roman"/>
          <w:color w:val="000000" w:themeColor="text1"/>
          <w:sz w:val="28"/>
          <w:szCs w:val="28"/>
          <w:lang w:val="kk-KZ" w:eastAsia="ru-RU" w:bidi="ru-RU"/>
        </w:rPr>
        <w:t>15</w:t>
      </w:r>
      <w:r w:rsidR="005D62B4" w:rsidRPr="00131F29">
        <w:rPr>
          <w:rFonts w:ascii="Times New Roman" w:eastAsia="Times New Roman" w:hAnsi="Times New Roman" w:cs="Times New Roman"/>
          <w:color w:val="000000" w:themeColor="text1"/>
          <w:sz w:val="28"/>
          <w:szCs w:val="28"/>
          <w:lang w:val="kk-KZ" w:eastAsia="ru-RU" w:bidi="ru-RU"/>
        </w:rPr>
        <w:t xml:space="preserve"> </w:t>
      </w:r>
      <w:r w:rsidRPr="00131F29">
        <w:rPr>
          <w:rFonts w:ascii="Times New Roman" w:eastAsia="Times New Roman" w:hAnsi="Times New Roman" w:cs="Times New Roman"/>
          <w:color w:val="000000" w:themeColor="text1"/>
          <w:sz w:val="28"/>
          <w:szCs w:val="28"/>
          <w:lang w:val="kk-KZ" w:eastAsia="ru-RU" w:bidi="ru-RU"/>
        </w:rPr>
        <w:t>-</w:t>
      </w:r>
      <w:r w:rsidR="0047456E" w:rsidRPr="00131F29">
        <w:rPr>
          <w:rFonts w:ascii="Times New Roman" w:eastAsia="Times New Roman" w:hAnsi="Times New Roman" w:cs="Times New Roman"/>
          <w:color w:val="000000" w:themeColor="text1"/>
          <w:sz w:val="28"/>
          <w:szCs w:val="28"/>
          <w:lang w:val="kk-KZ" w:eastAsia="ru-RU" w:bidi="ru-RU"/>
        </w:rPr>
        <w:t xml:space="preserve"> </w:t>
      </w:r>
      <w:r w:rsidRPr="00131F29">
        <w:rPr>
          <w:rFonts w:ascii="Times New Roman" w:eastAsia="Times New Roman" w:hAnsi="Times New Roman" w:cs="Times New Roman"/>
          <w:color w:val="000000" w:themeColor="text1"/>
          <w:sz w:val="28"/>
          <w:szCs w:val="28"/>
          <w:lang w:val="kk-KZ" w:eastAsia="ru-RU" w:bidi="ru-RU"/>
        </w:rPr>
        <w:t xml:space="preserve"> </w:t>
      </w:r>
      <w:r w:rsidR="00814ABF" w:rsidRPr="00131F29">
        <w:rPr>
          <w:rFonts w:ascii="Times New Roman" w:eastAsia="Times New Roman" w:hAnsi="Times New Roman" w:cs="Times New Roman"/>
          <w:color w:val="000000" w:themeColor="text1"/>
          <w:sz w:val="28"/>
          <w:szCs w:val="28"/>
          <w:lang w:val="kk-KZ" w:eastAsia="ru-RU" w:bidi="ru-RU"/>
        </w:rPr>
        <w:t xml:space="preserve">Болашақ </w:t>
      </w:r>
      <w:r w:rsidR="00814ABF" w:rsidRPr="00131F29">
        <w:rPr>
          <w:rFonts w:ascii="Times New Roman" w:eastAsia="Times New Roman" w:hAnsi="Times New Roman" w:cs="Times New Roman"/>
          <w:bCs/>
          <w:color w:val="000000" w:themeColor="text1"/>
          <w:sz w:val="28"/>
          <w:szCs w:val="28"/>
          <w:bdr w:val="none" w:sz="0" w:space="0" w:color="auto" w:frame="1"/>
          <w:lang w:val="kk-KZ" w:eastAsia="ru-RU" w:bidi="ru-RU"/>
        </w:rPr>
        <w:t>дене шынықтыру және спорт мамандарының олимпиадалық мәдениеті ақпараттық блогының екінші кезең бойынша деңгейлері мен көрсе</w:t>
      </w:r>
      <w:r w:rsidR="00506FEE" w:rsidRPr="00131F29">
        <w:rPr>
          <w:rFonts w:ascii="Times New Roman" w:eastAsia="Times New Roman" w:hAnsi="Times New Roman" w:cs="Times New Roman"/>
          <w:bCs/>
          <w:color w:val="000000" w:themeColor="text1"/>
          <w:sz w:val="28"/>
          <w:szCs w:val="28"/>
          <w:bdr w:val="none" w:sz="0" w:space="0" w:color="auto" w:frame="1"/>
          <w:lang w:val="kk-KZ" w:eastAsia="ru-RU" w:bidi="ru-RU"/>
        </w:rPr>
        <w:t>ткіштері, %</w:t>
      </w:r>
    </w:p>
    <w:p w14:paraId="33F8D347" w14:textId="77777777" w:rsidR="00814ABF" w:rsidRPr="00131F29" w:rsidRDefault="00814ABF" w:rsidP="00814ABF">
      <w:pPr>
        <w:shd w:val="clear" w:color="auto" w:fill="FFFFFF"/>
        <w:tabs>
          <w:tab w:val="left" w:pos="567"/>
        </w:tabs>
        <w:spacing w:after="0" w:line="240" w:lineRule="auto"/>
        <w:ind w:firstLine="567"/>
        <w:contextualSpacing/>
        <w:jc w:val="both"/>
        <w:textAlignment w:val="baseline"/>
        <w:rPr>
          <w:rFonts w:ascii="Times New Roman" w:eastAsia="Times New Roman" w:hAnsi="Times New Roman" w:cs="Times New Roman"/>
          <w:bCs/>
          <w:color w:val="000000" w:themeColor="text1"/>
          <w:sz w:val="28"/>
          <w:szCs w:val="28"/>
          <w:bdr w:val="none" w:sz="0" w:space="0" w:color="auto" w:frame="1"/>
          <w:lang w:val="kk-KZ" w:eastAsia="ru-RU" w:bidi="ru-RU"/>
        </w:rPr>
      </w:pPr>
    </w:p>
    <w:p w14:paraId="4D6EA700" w14:textId="18707551" w:rsidR="00814ABF" w:rsidRPr="00131F29" w:rsidRDefault="009A30D2" w:rsidP="00725333">
      <w:pPr>
        <w:tabs>
          <w:tab w:val="left" w:pos="567"/>
        </w:tabs>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bidi="ru-RU"/>
        </w:rPr>
      </w:pPr>
      <w:r w:rsidRPr="00131F29">
        <w:rPr>
          <w:rFonts w:ascii="Times New Roman" w:eastAsia="Times New Roman" w:hAnsi="Times New Roman" w:cs="Times New Roman"/>
          <w:color w:val="000000" w:themeColor="text1"/>
          <w:sz w:val="28"/>
          <w:szCs w:val="28"/>
          <w:lang w:val="kk-KZ" w:eastAsia="ru-RU" w:bidi="ru-RU"/>
        </w:rPr>
        <w:t xml:space="preserve">Бұл блок бойынша көрсеткіштерде өте жақсы даму динамикасы бар, керісінше «төмен» деңгей нәтижелері едәуір азайған.   </w:t>
      </w:r>
    </w:p>
    <w:p w14:paraId="26E58010" w14:textId="0A0EB150" w:rsidR="00814ABF" w:rsidRPr="00131F29" w:rsidRDefault="00455567" w:rsidP="00814ABF">
      <w:pPr>
        <w:tabs>
          <w:tab w:val="left" w:pos="567"/>
        </w:tabs>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bidi="ru-RU"/>
        </w:rPr>
      </w:pPr>
      <w:r w:rsidRPr="00131F29">
        <w:rPr>
          <w:rFonts w:ascii="Times New Roman" w:eastAsia="Times New Roman" w:hAnsi="Times New Roman" w:cs="Times New Roman"/>
          <w:color w:val="000000" w:themeColor="text1"/>
          <w:sz w:val="28"/>
          <w:szCs w:val="28"/>
          <w:lang w:val="kk-KZ" w:eastAsia="ru-RU" w:bidi="ru-RU"/>
        </w:rPr>
        <w:lastRenderedPageBreak/>
        <w:t>16</w:t>
      </w:r>
      <w:r w:rsidR="00814ABF" w:rsidRPr="00131F29">
        <w:rPr>
          <w:rFonts w:ascii="Times New Roman" w:eastAsia="Times New Roman" w:hAnsi="Times New Roman" w:cs="Times New Roman"/>
          <w:color w:val="000000" w:themeColor="text1"/>
          <w:sz w:val="28"/>
          <w:szCs w:val="28"/>
          <w:lang w:val="kk-KZ" w:eastAsia="ru-RU" w:bidi="ru-RU"/>
        </w:rPr>
        <w:t xml:space="preserve"> суретте  олимпиадалық идеалдарға, мінез-құлық үлгілеріне бағдарлануының қалыптасу деңгейлерінің салыстырмалы көрсеткіштері берілген</w:t>
      </w:r>
      <w:r w:rsidR="00725333" w:rsidRPr="00131F29">
        <w:rPr>
          <w:rFonts w:ascii="Times New Roman" w:eastAsia="Times New Roman" w:hAnsi="Times New Roman" w:cs="Times New Roman"/>
          <w:color w:val="000000" w:themeColor="text1"/>
          <w:sz w:val="28"/>
          <w:szCs w:val="28"/>
          <w:lang w:val="kk-KZ" w:eastAsia="ru-RU" w:bidi="ru-RU"/>
        </w:rPr>
        <w:t xml:space="preserve">. </w:t>
      </w:r>
      <w:r w:rsidR="00814ABF" w:rsidRPr="00131F29">
        <w:rPr>
          <w:rFonts w:ascii="Times New Roman" w:eastAsia="Times New Roman" w:hAnsi="Times New Roman" w:cs="Times New Roman"/>
          <w:color w:val="000000" w:themeColor="text1"/>
          <w:sz w:val="28"/>
          <w:szCs w:val="28"/>
          <w:lang w:val="kk-KZ" w:eastAsia="ru-RU" w:bidi="ru-RU"/>
        </w:rPr>
        <w:t xml:space="preserve"> </w:t>
      </w:r>
    </w:p>
    <w:p w14:paraId="6A81A54B" w14:textId="6D0DD527" w:rsidR="00273F2B" w:rsidRPr="00131F29" w:rsidRDefault="00273F2B" w:rsidP="00FE0483">
      <w:pPr>
        <w:tabs>
          <w:tab w:val="left" w:pos="567"/>
        </w:tabs>
        <w:spacing w:after="0" w:line="240" w:lineRule="auto"/>
        <w:contextualSpacing/>
        <w:jc w:val="both"/>
        <w:rPr>
          <w:rFonts w:ascii="Times New Roman" w:eastAsia="Times New Roman" w:hAnsi="Times New Roman" w:cs="Times New Roman"/>
          <w:color w:val="000000" w:themeColor="text1"/>
          <w:sz w:val="28"/>
          <w:szCs w:val="28"/>
          <w:lang w:val="kk-KZ" w:eastAsia="ru-RU" w:bidi="ru-RU"/>
        </w:rPr>
      </w:pPr>
    </w:p>
    <w:p w14:paraId="0AAF1B7F" w14:textId="59019EFF" w:rsidR="00273F2B" w:rsidRPr="00131F29" w:rsidRDefault="005C7381" w:rsidP="005C7381">
      <w:pPr>
        <w:tabs>
          <w:tab w:val="left" w:pos="567"/>
        </w:tabs>
        <w:spacing w:after="0" w:line="240" w:lineRule="auto"/>
        <w:contextualSpacing/>
        <w:rPr>
          <w:rFonts w:ascii="Times New Roman" w:eastAsia="Times New Roman" w:hAnsi="Times New Roman" w:cs="Times New Roman"/>
          <w:color w:val="000000" w:themeColor="text1"/>
          <w:sz w:val="28"/>
          <w:szCs w:val="28"/>
          <w:lang w:val="kk-KZ" w:eastAsia="ru-RU" w:bidi="ru-RU"/>
        </w:rPr>
      </w:pPr>
      <w:r w:rsidRPr="00131F29">
        <w:rPr>
          <w:noProof/>
          <w:lang w:eastAsia="ru-RU"/>
        </w:rPr>
        <w:drawing>
          <wp:inline distT="0" distB="0" distL="0" distR="0" wp14:anchorId="2E3D8683" wp14:editId="65429544">
            <wp:extent cx="5724525" cy="27432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ABE842A" w14:textId="77777777" w:rsidR="00273F2B" w:rsidRPr="00131F29" w:rsidRDefault="00273F2B" w:rsidP="00D64CF9">
      <w:pPr>
        <w:tabs>
          <w:tab w:val="left" w:pos="567"/>
        </w:tabs>
        <w:spacing w:after="0" w:line="240" w:lineRule="auto"/>
        <w:contextualSpacing/>
        <w:jc w:val="both"/>
        <w:rPr>
          <w:rFonts w:ascii="Times New Roman" w:eastAsia="Times New Roman" w:hAnsi="Times New Roman" w:cs="Times New Roman"/>
          <w:color w:val="000000" w:themeColor="text1"/>
          <w:sz w:val="28"/>
          <w:szCs w:val="28"/>
          <w:lang w:val="kk-KZ" w:eastAsia="ru-RU" w:bidi="ru-RU"/>
        </w:rPr>
      </w:pPr>
    </w:p>
    <w:p w14:paraId="2416510F" w14:textId="547BA6F9" w:rsidR="00814ABF" w:rsidRPr="00131F29" w:rsidRDefault="00455567" w:rsidP="00181E17">
      <w:pPr>
        <w:tabs>
          <w:tab w:val="left" w:pos="567"/>
        </w:tabs>
        <w:spacing w:after="0" w:line="240" w:lineRule="auto"/>
        <w:ind w:firstLine="567"/>
        <w:contextualSpacing/>
        <w:jc w:val="center"/>
        <w:rPr>
          <w:rFonts w:ascii="Times New Roman" w:eastAsia="Times New Roman" w:hAnsi="Times New Roman" w:cs="Times New Roman"/>
          <w:color w:val="000000" w:themeColor="text1"/>
          <w:sz w:val="28"/>
          <w:szCs w:val="28"/>
          <w:lang w:val="kk-KZ" w:eastAsia="ru-RU" w:bidi="ru-RU"/>
        </w:rPr>
      </w:pPr>
      <w:r w:rsidRPr="00131F29">
        <w:rPr>
          <w:rFonts w:ascii="Times New Roman" w:eastAsia="Times New Roman" w:hAnsi="Times New Roman" w:cs="Times New Roman"/>
          <w:color w:val="000000" w:themeColor="text1"/>
          <w:sz w:val="28"/>
          <w:szCs w:val="28"/>
          <w:lang w:val="kk-KZ" w:eastAsia="ru-RU" w:bidi="ru-RU"/>
        </w:rPr>
        <w:t>Сурет 16</w:t>
      </w:r>
      <w:r w:rsidR="00814ABF" w:rsidRPr="00131F29">
        <w:rPr>
          <w:rFonts w:ascii="Times New Roman" w:eastAsia="Times New Roman" w:hAnsi="Times New Roman" w:cs="Times New Roman"/>
          <w:color w:val="000000" w:themeColor="text1"/>
          <w:sz w:val="28"/>
          <w:szCs w:val="28"/>
          <w:lang w:val="kk-KZ" w:eastAsia="ru-RU" w:bidi="ru-RU"/>
        </w:rPr>
        <w:t xml:space="preserve"> - </w:t>
      </w:r>
      <w:r w:rsidR="00B05EC7" w:rsidRPr="00131F29">
        <w:rPr>
          <w:rFonts w:ascii="Times New Roman" w:eastAsia="Times New Roman" w:hAnsi="Times New Roman" w:cs="Times New Roman"/>
          <w:color w:val="000000" w:themeColor="text1"/>
          <w:sz w:val="28"/>
          <w:szCs w:val="28"/>
          <w:lang w:val="kk-KZ" w:eastAsia="ru-RU" w:bidi="ru-RU"/>
        </w:rPr>
        <w:t>Болашақ д</w:t>
      </w:r>
      <w:r w:rsidR="00814ABF" w:rsidRPr="00131F29">
        <w:rPr>
          <w:rFonts w:ascii="Times New Roman" w:eastAsia="Times New Roman" w:hAnsi="Times New Roman" w:cs="Times New Roman"/>
          <w:color w:val="000000" w:themeColor="text1"/>
          <w:sz w:val="28"/>
          <w:szCs w:val="28"/>
          <w:lang w:val="kk-KZ" w:eastAsia="ru-RU" w:bidi="ru-RU"/>
        </w:rPr>
        <w:t xml:space="preserve">ене шынықтыру және спорт мамандарының олимпиадалық мәдениетінің бағалау блогының </w:t>
      </w:r>
      <w:r w:rsidR="00814ABF" w:rsidRPr="00131F29">
        <w:rPr>
          <w:rFonts w:ascii="Times New Roman" w:eastAsia="Times New Roman" w:hAnsi="Times New Roman" w:cs="Times New Roman"/>
          <w:bCs/>
          <w:color w:val="000000" w:themeColor="text1"/>
          <w:sz w:val="28"/>
          <w:szCs w:val="28"/>
          <w:bdr w:val="none" w:sz="0" w:space="0" w:color="auto" w:frame="1"/>
          <w:lang w:val="kk-KZ" w:eastAsia="ru-RU" w:bidi="ru-RU"/>
        </w:rPr>
        <w:t>екінші кезең бойынша</w:t>
      </w:r>
      <w:r w:rsidR="00814ABF" w:rsidRPr="00131F29">
        <w:rPr>
          <w:rFonts w:ascii="Times New Roman" w:eastAsia="Times New Roman" w:hAnsi="Times New Roman" w:cs="Times New Roman"/>
          <w:color w:val="000000" w:themeColor="text1"/>
          <w:sz w:val="28"/>
          <w:szCs w:val="28"/>
          <w:lang w:val="kk-KZ" w:eastAsia="ru-RU" w:bidi="ru-RU"/>
        </w:rPr>
        <w:t xml:space="preserve"> қалыптасу д</w:t>
      </w:r>
      <w:r w:rsidR="004C2813" w:rsidRPr="00131F29">
        <w:rPr>
          <w:rFonts w:ascii="Times New Roman" w:eastAsia="Times New Roman" w:hAnsi="Times New Roman" w:cs="Times New Roman"/>
          <w:color w:val="000000" w:themeColor="text1"/>
          <w:sz w:val="28"/>
          <w:szCs w:val="28"/>
          <w:lang w:val="kk-KZ" w:eastAsia="ru-RU" w:bidi="ru-RU"/>
        </w:rPr>
        <w:t>еңгейлері мен көрсеткіштері, %</w:t>
      </w:r>
    </w:p>
    <w:p w14:paraId="2710F2D7" w14:textId="77777777" w:rsidR="00814ABF" w:rsidRPr="00131F29" w:rsidRDefault="00814ABF" w:rsidP="00725333">
      <w:pPr>
        <w:tabs>
          <w:tab w:val="left" w:pos="567"/>
        </w:tabs>
        <w:spacing w:after="0" w:line="240" w:lineRule="auto"/>
        <w:contextualSpacing/>
        <w:jc w:val="both"/>
        <w:rPr>
          <w:rFonts w:ascii="Times New Roman" w:eastAsia="Times New Roman" w:hAnsi="Times New Roman" w:cs="Times New Roman"/>
          <w:color w:val="000000" w:themeColor="text1"/>
          <w:sz w:val="28"/>
          <w:szCs w:val="28"/>
          <w:lang w:val="kk-KZ" w:eastAsia="ru-RU" w:bidi="ru-RU"/>
        </w:rPr>
      </w:pPr>
    </w:p>
    <w:p w14:paraId="18254910" w14:textId="0618097D" w:rsidR="00D64CF9" w:rsidRPr="00131F29" w:rsidRDefault="009A30D2" w:rsidP="00725333">
      <w:pPr>
        <w:tabs>
          <w:tab w:val="left" w:pos="567"/>
        </w:tabs>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bidi="ru-RU"/>
        </w:rPr>
      </w:pPr>
      <w:r w:rsidRPr="00131F29">
        <w:rPr>
          <w:rFonts w:ascii="Times New Roman" w:eastAsia="Times New Roman" w:hAnsi="Times New Roman" w:cs="Times New Roman"/>
          <w:color w:val="000000" w:themeColor="text1"/>
          <w:sz w:val="28"/>
          <w:szCs w:val="28"/>
          <w:lang w:val="kk-KZ" w:eastAsia="ru-RU" w:bidi="ru-RU"/>
        </w:rPr>
        <w:t>Бұл блок бо</w:t>
      </w:r>
      <w:r w:rsidR="00A9408A" w:rsidRPr="00131F29">
        <w:rPr>
          <w:rFonts w:ascii="Times New Roman" w:eastAsia="Times New Roman" w:hAnsi="Times New Roman" w:cs="Times New Roman"/>
          <w:color w:val="000000" w:themeColor="text1"/>
          <w:sz w:val="28"/>
          <w:szCs w:val="28"/>
          <w:lang w:val="kk-KZ" w:eastAsia="ru-RU" w:bidi="ru-RU"/>
        </w:rPr>
        <w:t>йынша да олимпиадалық мәдениетт</w:t>
      </w:r>
      <w:r w:rsidRPr="00131F29">
        <w:rPr>
          <w:rFonts w:ascii="Times New Roman" w:eastAsia="Times New Roman" w:hAnsi="Times New Roman" w:cs="Times New Roman"/>
          <w:color w:val="000000" w:themeColor="text1"/>
          <w:sz w:val="28"/>
          <w:szCs w:val="28"/>
          <w:lang w:val="kk-KZ" w:eastAsia="ru-RU" w:bidi="ru-RU"/>
        </w:rPr>
        <w:t>ің бағалау деңгейлері «жоғары»</w:t>
      </w:r>
      <w:r w:rsidR="00814ABF" w:rsidRPr="00131F29">
        <w:rPr>
          <w:rFonts w:ascii="Times New Roman" w:eastAsia="Times New Roman" w:hAnsi="Times New Roman" w:cs="Times New Roman"/>
          <w:color w:val="000000" w:themeColor="text1"/>
          <w:sz w:val="28"/>
          <w:szCs w:val="28"/>
          <w:lang w:val="kk-KZ" w:eastAsia="ru-RU" w:bidi="ru-RU"/>
        </w:rPr>
        <w:t xml:space="preserve"> </w:t>
      </w:r>
      <w:r w:rsidRPr="00131F29">
        <w:rPr>
          <w:rFonts w:ascii="Times New Roman" w:eastAsia="Times New Roman" w:hAnsi="Times New Roman" w:cs="Times New Roman"/>
          <w:color w:val="000000" w:themeColor="text1"/>
          <w:sz w:val="28"/>
          <w:szCs w:val="28"/>
          <w:lang w:val="kk-KZ" w:eastAsia="ru-RU" w:bidi="ru-RU"/>
        </w:rPr>
        <w:t>көрсеткіш</w:t>
      </w:r>
      <w:r w:rsidR="00814ABF" w:rsidRPr="00131F29">
        <w:rPr>
          <w:rFonts w:ascii="Times New Roman" w:eastAsia="Times New Roman" w:hAnsi="Times New Roman" w:cs="Times New Roman"/>
          <w:color w:val="000000" w:themeColor="text1"/>
          <w:sz w:val="28"/>
          <w:szCs w:val="28"/>
          <w:lang w:val="kk-KZ" w:eastAsia="ru-RU" w:bidi="ru-RU"/>
        </w:rPr>
        <w:t>ті</w:t>
      </w:r>
      <w:r w:rsidRPr="00131F29">
        <w:rPr>
          <w:rFonts w:ascii="Times New Roman" w:eastAsia="Times New Roman" w:hAnsi="Times New Roman" w:cs="Times New Roman"/>
          <w:color w:val="000000" w:themeColor="text1"/>
          <w:sz w:val="28"/>
          <w:szCs w:val="28"/>
          <w:lang w:val="kk-KZ" w:eastAsia="ru-RU" w:bidi="ru-RU"/>
        </w:rPr>
        <w:t xml:space="preserve"> </w:t>
      </w:r>
      <w:r w:rsidR="004C2813" w:rsidRPr="00131F29">
        <w:rPr>
          <w:rFonts w:ascii="Times New Roman" w:eastAsia="Times New Roman" w:hAnsi="Times New Roman" w:cs="Times New Roman"/>
          <w:color w:val="000000" w:themeColor="text1"/>
          <w:sz w:val="28"/>
          <w:szCs w:val="28"/>
          <w:lang w:val="kk-KZ" w:eastAsia="ru-RU" w:bidi="ru-RU"/>
        </w:rPr>
        <w:t xml:space="preserve">көрсетті. </w:t>
      </w:r>
      <w:r w:rsidRPr="00131F29">
        <w:rPr>
          <w:rFonts w:ascii="Times New Roman" w:eastAsia="Times New Roman" w:hAnsi="Times New Roman" w:cs="Times New Roman"/>
          <w:color w:val="000000" w:themeColor="text1"/>
          <w:sz w:val="28"/>
          <w:szCs w:val="28"/>
          <w:lang w:val="kk-KZ" w:eastAsia="ru-RU" w:bidi="ru-RU"/>
        </w:rPr>
        <w:t>«Төмен» деңгей мен «орташа» деңгей пайыздары едәуір азайған.</w:t>
      </w:r>
    </w:p>
    <w:p w14:paraId="3DD27A6E" w14:textId="6B994362" w:rsidR="00814ABF" w:rsidRPr="00131F29" w:rsidRDefault="00455567" w:rsidP="00814ABF">
      <w:pPr>
        <w:tabs>
          <w:tab w:val="left" w:pos="567"/>
        </w:tabs>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bidi="ru-RU"/>
        </w:rPr>
      </w:pPr>
      <w:r w:rsidRPr="00131F29">
        <w:rPr>
          <w:rFonts w:ascii="Times New Roman" w:eastAsia="Times New Roman" w:hAnsi="Times New Roman" w:cs="Times New Roman"/>
          <w:color w:val="000000" w:themeColor="text1"/>
          <w:sz w:val="28"/>
          <w:szCs w:val="28"/>
          <w:lang w:val="kk-KZ" w:eastAsia="ru-RU" w:bidi="ru-RU"/>
        </w:rPr>
        <w:t>17</w:t>
      </w:r>
      <w:r w:rsidR="00DD0445" w:rsidRPr="00131F29">
        <w:rPr>
          <w:rFonts w:ascii="Times New Roman" w:eastAsia="Times New Roman" w:hAnsi="Times New Roman" w:cs="Times New Roman"/>
          <w:color w:val="000000" w:themeColor="text1"/>
          <w:sz w:val="28"/>
          <w:szCs w:val="28"/>
          <w:lang w:val="kk-KZ" w:eastAsia="ru-RU" w:bidi="ru-RU"/>
        </w:rPr>
        <w:t xml:space="preserve"> </w:t>
      </w:r>
      <w:r w:rsidR="00814ABF" w:rsidRPr="00131F29">
        <w:rPr>
          <w:rFonts w:ascii="Times New Roman" w:eastAsia="Times New Roman" w:hAnsi="Times New Roman" w:cs="Times New Roman"/>
          <w:color w:val="000000" w:themeColor="text1"/>
          <w:sz w:val="28"/>
          <w:szCs w:val="28"/>
          <w:lang w:val="kk-KZ" w:eastAsia="ru-RU" w:bidi="ru-RU"/>
        </w:rPr>
        <w:t>суреттен олимпиадалық үлгілерге, идеалдарға, мінез-құлық үл</w:t>
      </w:r>
      <w:r w:rsidR="004C2813" w:rsidRPr="00131F29">
        <w:rPr>
          <w:rFonts w:ascii="Times New Roman" w:eastAsia="Times New Roman" w:hAnsi="Times New Roman" w:cs="Times New Roman"/>
          <w:color w:val="000000" w:themeColor="text1"/>
          <w:sz w:val="28"/>
          <w:szCs w:val="28"/>
          <w:lang w:val="kk-KZ" w:eastAsia="ru-RU" w:bidi="ru-RU"/>
        </w:rPr>
        <w:t xml:space="preserve">гілеріне бағдарланған спортқа қатысты қызығушылықтарының </w:t>
      </w:r>
      <w:r w:rsidR="00814ABF" w:rsidRPr="00131F29">
        <w:rPr>
          <w:rFonts w:ascii="Times New Roman" w:eastAsia="Times New Roman" w:hAnsi="Times New Roman" w:cs="Times New Roman"/>
          <w:color w:val="000000" w:themeColor="text1"/>
          <w:sz w:val="28"/>
          <w:szCs w:val="28"/>
          <w:lang w:val="kk-KZ" w:eastAsia="ru-RU" w:bidi="ru-RU"/>
        </w:rPr>
        <w:t>қалыптасуы деңгейлерінің салыстырмалы көрсеткіштерін көруге болады.</w:t>
      </w:r>
    </w:p>
    <w:p w14:paraId="1F7859F0" w14:textId="080CE04A" w:rsidR="00D64CF9" w:rsidRPr="00131F29" w:rsidRDefault="00725333" w:rsidP="00D64CF9">
      <w:pPr>
        <w:tabs>
          <w:tab w:val="left" w:pos="567"/>
        </w:tabs>
        <w:spacing w:after="0" w:line="240" w:lineRule="auto"/>
        <w:contextualSpacing/>
        <w:jc w:val="both"/>
        <w:rPr>
          <w:rFonts w:ascii="Times New Roman" w:eastAsia="Times New Roman" w:hAnsi="Times New Roman" w:cs="Times New Roman"/>
          <w:color w:val="000000" w:themeColor="text1"/>
          <w:sz w:val="28"/>
          <w:szCs w:val="28"/>
          <w:lang w:val="kk-KZ" w:eastAsia="ru-RU" w:bidi="ru-RU"/>
        </w:rPr>
      </w:pPr>
      <w:r w:rsidRPr="00131F29">
        <w:rPr>
          <w:rFonts w:ascii="Times New Roman" w:eastAsia="Times New Roman" w:hAnsi="Times New Roman" w:cs="Times New Roman"/>
          <w:color w:val="000000" w:themeColor="text1"/>
          <w:sz w:val="28"/>
          <w:szCs w:val="28"/>
          <w:lang w:val="kk-KZ" w:eastAsia="ru-RU" w:bidi="ru-RU"/>
        </w:rPr>
        <w:tab/>
        <w:t xml:space="preserve">Тұлғаның олимпиадалық мәдениетінің мотивациялық блогы бойынша да </w:t>
      </w:r>
      <w:r w:rsidR="00AF08AE" w:rsidRPr="00131F29">
        <w:rPr>
          <w:rFonts w:ascii="Times New Roman" w:eastAsia="Times New Roman" w:hAnsi="Times New Roman" w:cs="Times New Roman"/>
          <w:color w:val="000000" w:themeColor="text1"/>
          <w:sz w:val="28"/>
          <w:szCs w:val="28"/>
          <w:lang w:val="kk-KZ" w:eastAsia="ru-RU" w:bidi="ru-RU"/>
        </w:rPr>
        <w:t>тәжірибелік топ сыналушыларының олимпиадалық акцияларға қызығушылығы,</w:t>
      </w:r>
      <w:r w:rsidR="00EA3A52" w:rsidRPr="00131F29">
        <w:rPr>
          <w:rFonts w:ascii="Times New Roman" w:eastAsia="Times New Roman" w:hAnsi="Times New Roman" w:cs="Times New Roman"/>
          <w:color w:val="000000" w:themeColor="text1"/>
          <w:sz w:val="28"/>
          <w:szCs w:val="28"/>
          <w:lang w:val="kk-KZ" w:eastAsia="ru-RU" w:bidi="ru-RU"/>
        </w:rPr>
        <w:t xml:space="preserve"> </w:t>
      </w:r>
      <w:r w:rsidR="00AF08AE" w:rsidRPr="00131F29">
        <w:rPr>
          <w:rFonts w:ascii="Times New Roman" w:eastAsia="Times New Roman" w:hAnsi="Times New Roman" w:cs="Times New Roman"/>
          <w:color w:val="000000" w:themeColor="text1"/>
          <w:sz w:val="28"/>
          <w:szCs w:val="28"/>
          <w:lang w:val="kk-KZ" w:eastAsia="ru-RU" w:bidi="ru-RU"/>
        </w:rPr>
        <w:t>олимпиадалық мұраттар мен қағидаттарға назарын аудару ниетінің болуы, олимпизмнің идеяларын, құндылықтарын түсіндіруге, насихаттауға, олимпиадалық қозғалысқа белсенді қатысуға деген ұмтылысының болуы</w:t>
      </w:r>
      <w:r w:rsidR="001C508A" w:rsidRPr="00131F29">
        <w:rPr>
          <w:rFonts w:ascii="Times New Roman" w:eastAsia="Times New Roman" w:hAnsi="Times New Roman" w:cs="Times New Roman"/>
          <w:color w:val="000000" w:themeColor="text1"/>
          <w:sz w:val="28"/>
          <w:szCs w:val="28"/>
          <w:lang w:val="kk-KZ" w:eastAsia="ru-RU" w:bidi="ru-RU"/>
        </w:rPr>
        <w:t>ның</w:t>
      </w:r>
      <w:r w:rsidR="00AF08AE" w:rsidRPr="00131F29">
        <w:rPr>
          <w:rFonts w:ascii="Times New Roman" w:eastAsia="Times New Roman" w:hAnsi="Times New Roman" w:cs="Times New Roman"/>
          <w:color w:val="000000" w:themeColor="text1"/>
          <w:sz w:val="28"/>
          <w:szCs w:val="28"/>
          <w:lang w:val="kk-KZ" w:eastAsia="ru-RU" w:bidi="ru-RU"/>
        </w:rPr>
        <w:t xml:space="preserve"> </w:t>
      </w:r>
      <w:r w:rsidRPr="00131F29">
        <w:rPr>
          <w:rFonts w:ascii="Times New Roman" w:eastAsia="Times New Roman" w:hAnsi="Times New Roman" w:cs="Times New Roman"/>
          <w:color w:val="000000" w:themeColor="text1"/>
          <w:sz w:val="28"/>
          <w:szCs w:val="28"/>
          <w:lang w:val="kk-KZ" w:eastAsia="ru-RU" w:bidi="ru-RU"/>
        </w:rPr>
        <w:t xml:space="preserve">«жоғары» көрсеткіштері 70-81 пайыз аралығына дейін көтерілсе, </w:t>
      </w:r>
      <w:r w:rsidR="00AF08AE" w:rsidRPr="00131F29">
        <w:rPr>
          <w:rFonts w:ascii="Times New Roman" w:eastAsia="Times New Roman" w:hAnsi="Times New Roman" w:cs="Times New Roman"/>
          <w:color w:val="000000" w:themeColor="text1"/>
          <w:sz w:val="28"/>
          <w:szCs w:val="28"/>
          <w:lang w:val="kk-KZ" w:eastAsia="ru-RU" w:bidi="ru-RU"/>
        </w:rPr>
        <w:t>ал аталған көрсеткіштер бойынша «орташа»</w:t>
      </w:r>
      <w:r w:rsidR="00AF08AE" w:rsidRPr="00131F29">
        <w:rPr>
          <w:lang w:val="kk-KZ"/>
        </w:rPr>
        <w:t xml:space="preserve"> </w:t>
      </w:r>
      <w:r w:rsidR="00AF08AE" w:rsidRPr="00131F29">
        <w:rPr>
          <w:rFonts w:ascii="Times New Roman" w:eastAsia="Times New Roman" w:hAnsi="Times New Roman" w:cs="Times New Roman"/>
          <w:color w:val="000000" w:themeColor="text1"/>
          <w:sz w:val="28"/>
          <w:szCs w:val="28"/>
          <w:lang w:val="kk-KZ" w:eastAsia="ru-RU" w:bidi="ru-RU"/>
        </w:rPr>
        <w:t xml:space="preserve">деңгей 15-27 пайызға,  </w:t>
      </w:r>
      <w:r w:rsidRPr="00131F29">
        <w:rPr>
          <w:rFonts w:ascii="Times New Roman" w:eastAsia="Times New Roman" w:hAnsi="Times New Roman" w:cs="Times New Roman"/>
          <w:color w:val="000000" w:themeColor="text1"/>
          <w:sz w:val="28"/>
          <w:szCs w:val="28"/>
          <w:lang w:val="kk-KZ" w:eastAsia="ru-RU" w:bidi="ru-RU"/>
        </w:rPr>
        <w:t xml:space="preserve">«төмен» деңгей 2-5 пайызға дейін азайған. </w:t>
      </w:r>
      <w:r w:rsidR="001C508A" w:rsidRPr="00131F29">
        <w:rPr>
          <w:rFonts w:ascii="Times New Roman" w:eastAsia="Times New Roman" w:hAnsi="Times New Roman" w:cs="Times New Roman"/>
          <w:color w:val="000000" w:themeColor="text1"/>
          <w:sz w:val="28"/>
          <w:szCs w:val="28"/>
          <w:lang w:val="kk-KZ" w:eastAsia="ru-RU" w:bidi="ru-RU"/>
        </w:rPr>
        <w:t xml:space="preserve">Бақылау тобының сыналушыларының «жоғары» көрсеткіштері 25-52 пайыз,  «орташа» деңгей 21-27 пайыз,  «төмен» деңгей 27-50 пайыз құрап отыр. </w:t>
      </w:r>
      <w:r w:rsidRPr="00131F29">
        <w:rPr>
          <w:rFonts w:ascii="Times New Roman" w:eastAsia="Times New Roman" w:hAnsi="Times New Roman" w:cs="Times New Roman"/>
          <w:color w:val="000000" w:themeColor="text1"/>
          <w:sz w:val="28"/>
          <w:szCs w:val="28"/>
          <w:lang w:val="kk-KZ" w:eastAsia="ru-RU" w:bidi="ru-RU"/>
        </w:rPr>
        <w:t>Бұл жүргізілген қалыптастыру экспериментінің және «Олимпиадалық білім беру» элективті курсының тиімділігін нақты көрсетеді</w:t>
      </w:r>
      <w:r w:rsidR="005C0F45" w:rsidRPr="00131F29">
        <w:rPr>
          <w:rFonts w:ascii="Times New Roman" w:eastAsia="Times New Roman" w:hAnsi="Times New Roman" w:cs="Times New Roman"/>
          <w:color w:val="000000" w:themeColor="text1"/>
          <w:sz w:val="28"/>
          <w:szCs w:val="28"/>
          <w:lang w:val="kk-KZ" w:eastAsia="ru-RU" w:bidi="ru-RU"/>
        </w:rPr>
        <w:t>.</w:t>
      </w:r>
      <w:r w:rsidR="00EA3A52" w:rsidRPr="00131F29">
        <w:rPr>
          <w:lang w:val="kk-KZ"/>
        </w:rPr>
        <w:t xml:space="preserve"> </w:t>
      </w:r>
    </w:p>
    <w:p w14:paraId="0684AC70" w14:textId="77777777" w:rsidR="00E029FE" w:rsidRPr="00131F29" w:rsidRDefault="00E029FE" w:rsidP="00D64CF9">
      <w:pPr>
        <w:tabs>
          <w:tab w:val="left" w:pos="567"/>
        </w:tabs>
        <w:spacing w:after="0" w:line="240" w:lineRule="auto"/>
        <w:contextualSpacing/>
        <w:jc w:val="both"/>
        <w:rPr>
          <w:rFonts w:ascii="Times New Roman" w:hAnsi="Times New Roman" w:cs="Times New Roman"/>
          <w:noProof/>
          <w:color w:val="000000" w:themeColor="text1"/>
          <w:sz w:val="28"/>
          <w:szCs w:val="28"/>
          <w:lang w:val="kk-KZ" w:eastAsia="ru-RU"/>
        </w:rPr>
      </w:pPr>
    </w:p>
    <w:p w14:paraId="2AD7E6C8" w14:textId="77777777" w:rsidR="00E029FE" w:rsidRPr="00131F29" w:rsidRDefault="00E029FE" w:rsidP="00D64CF9">
      <w:pPr>
        <w:tabs>
          <w:tab w:val="left" w:pos="567"/>
        </w:tabs>
        <w:spacing w:after="0" w:line="240" w:lineRule="auto"/>
        <w:contextualSpacing/>
        <w:jc w:val="both"/>
        <w:rPr>
          <w:rFonts w:ascii="Times New Roman" w:hAnsi="Times New Roman" w:cs="Times New Roman"/>
          <w:noProof/>
          <w:color w:val="000000" w:themeColor="text1"/>
          <w:sz w:val="28"/>
          <w:szCs w:val="28"/>
          <w:lang w:val="kk-KZ" w:eastAsia="ru-RU"/>
        </w:rPr>
      </w:pPr>
    </w:p>
    <w:p w14:paraId="75237137" w14:textId="77777777" w:rsidR="00E029FE" w:rsidRPr="00131F29" w:rsidRDefault="00E029FE" w:rsidP="00D64CF9">
      <w:pPr>
        <w:tabs>
          <w:tab w:val="left" w:pos="567"/>
        </w:tabs>
        <w:spacing w:after="0" w:line="240" w:lineRule="auto"/>
        <w:contextualSpacing/>
        <w:jc w:val="both"/>
        <w:rPr>
          <w:rFonts w:ascii="Times New Roman" w:hAnsi="Times New Roman" w:cs="Times New Roman"/>
          <w:noProof/>
          <w:color w:val="000000" w:themeColor="text1"/>
          <w:sz w:val="28"/>
          <w:szCs w:val="28"/>
          <w:lang w:val="kk-KZ" w:eastAsia="ru-RU"/>
        </w:rPr>
      </w:pPr>
    </w:p>
    <w:p w14:paraId="6BBB3560" w14:textId="77777777" w:rsidR="00E029FE" w:rsidRPr="00131F29" w:rsidRDefault="00E029FE" w:rsidP="00D64CF9">
      <w:pPr>
        <w:tabs>
          <w:tab w:val="left" w:pos="567"/>
        </w:tabs>
        <w:spacing w:after="0" w:line="240" w:lineRule="auto"/>
        <w:contextualSpacing/>
        <w:jc w:val="both"/>
        <w:rPr>
          <w:rFonts w:ascii="Times New Roman" w:hAnsi="Times New Roman" w:cs="Times New Roman"/>
          <w:noProof/>
          <w:color w:val="000000" w:themeColor="text1"/>
          <w:sz w:val="28"/>
          <w:szCs w:val="28"/>
          <w:lang w:val="kk-KZ" w:eastAsia="ru-RU"/>
        </w:rPr>
      </w:pPr>
    </w:p>
    <w:p w14:paraId="2F932063" w14:textId="77777777" w:rsidR="00E029FE" w:rsidRPr="00131F29" w:rsidRDefault="00E029FE" w:rsidP="00D64CF9">
      <w:pPr>
        <w:tabs>
          <w:tab w:val="left" w:pos="567"/>
        </w:tabs>
        <w:spacing w:after="0" w:line="240" w:lineRule="auto"/>
        <w:contextualSpacing/>
        <w:jc w:val="both"/>
        <w:rPr>
          <w:rFonts w:ascii="Times New Roman" w:hAnsi="Times New Roman" w:cs="Times New Roman"/>
          <w:noProof/>
          <w:color w:val="000000" w:themeColor="text1"/>
          <w:sz w:val="28"/>
          <w:szCs w:val="28"/>
          <w:lang w:val="kk-KZ" w:eastAsia="ru-RU"/>
        </w:rPr>
      </w:pPr>
    </w:p>
    <w:p w14:paraId="3A4E3295" w14:textId="53AE0186" w:rsidR="00E029FE" w:rsidRPr="00131F29" w:rsidRDefault="00E029FE" w:rsidP="00D64CF9">
      <w:pPr>
        <w:tabs>
          <w:tab w:val="left" w:pos="567"/>
        </w:tabs>
        <w:spacing w:after="0" w:line="240" w:lineRule="auto"/>
        <w:contextualSpacing/>
        <w:jc w:val="both"/>
        <w:rPr>
          <w:rFonts w:ascii="Times New Roman" w:hAnsi="Times New Roman" w:cs="Times New Roman"/>
          <w:noProof/>
          <w:color w:val="000000" w:themeColor="text1"/>
          <w:sz w:val="28"/>
          <w:szCs w:val="28"/>
          <w:lang w:val="kk-KZ" w:eastAsia="ru-RU"/>
        </w:rPr>
      </w:pPr>
      <w:r w:rsidRPr="00131F29">
        <w:rPr>
          <w:noProof/>
          <w:lang w:eastAsia="ru-RU"/>
        </w:rPr>
        <w:lastRenderedPageBreak/>
        <w:drawing>
          <wp:inline distT="0" distB="0" distL="0" distR="0" wp14:anchorId="557D5841" wp14:editId="68D4A10B">
            <wp:extent cx="5943600" cy="290512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4173DF8" w14:textId="77777777" w:rsidR="00E029FE" w:rsidRPr="00131F29" w:rsidRDefault="00E029FE" w:rsidP="00D64CF9">
      <w:pPr>
        <w:tabs>
          <w:tab w:val="left" w:pos="567"/>
        </w:tabs>
        <w:spacing w:after="0" w:line="240" w:lineRule="auto"/>
        <w:contextualSpacing/>
        <w:jc w:val="both"/>
        <w:rPr>
          <w:rFonts w:ascii="Times New Roman" w:hAnsi="Times New Roman" w:cs="Times New Roman"/>
          <w:noProof/>
          <w:color w:val="000000" w:themeColor="text1"/>
          <w:sz w:val="28"/>
          <w:szCs w:val="28"/>
          <w:lang w:val="kk-KZ" w:eastAsia="ru-RU"/>
        </w:rPr>
      </w:pPr>
    </w:p>
    <w:p w14:paraId="63CC10CF" w14:textId="511993EF" w:rsidR="00725333" w:rsidRPr="00131F29" w:rsidRDefault="00455567" w:rsidP="00725333">
      <w:pPr>
        <w:tabs>
          <w:tab w:val="left" w:pos="567"/>
        </w:tabs>
        <w:spacing w:after="0" w:line="240" w:lineRule="auto"/>
        <w:ind w:firstLine="567"/>
        <w:contextualSpacing/>
        <w:jc w:val="center"/>
        <w:rPr>
          <w:rFonts w:ascii="Times New Roman" w:eastAsia="Times New Roman" w:hAnsi="Times New Roman" w:cs="Times New Roman"/>
          <w:color w:val="000000" w:themeColor="text1"/>
          <w:sz w:val="28"/>
          <w:szCs w:val="28"/>
          <w:lang w:val="kk-KZ" w:eastAsia="ru-RU" w:bidi="ru-RU"/>
        </w:rPr>
      </w:pPr>
      <w:r w:rsidRPr="00131F29">
        <w:rPr>
          <w:rFonts w:ascii="Times New Roman" w:eastAsia="Times New Roman" w:hAnsi="Times New Roman" w:cs="Times New Roman"/>
          <w:color w:val="000000" w:themeColor="text1"/>
          <w:sz w:val="28"/>
          <w:szCs w:val="28"/>
          <w:lang w:val="kk-KZ" w:eastAsia="ru-RU" w:bidi="ru-RU"/>
        </w:rPr>
        <w:t>Сурет 17</w:t>
      </w:r>
      <w:r w:rsidR="00725333" w:rsidRPr="00131F29">
        <w:rPr>
          <w:rFonts w:ascii="Times New Roman" w:eastAsia="Times New Roman" w:hAnsi="Times New Roman" w:cs="Times New Roman"/>
          <w:color w:val="000000" w:themeColor="text1"/>
          <w:sz w:val="28"/>
          <w:szCs w:val="28"/>
          <w:lang w:val="kk-KZ" w:eastAsia="ru-RU" w:bidi="ru-RU"/>
        </w:rPr>
        <w:t xml:space="preserve"> - </w:t>
      </w:r>
      <w:r w:rsidR="004A6405" w:rsidRPr="00131F29">
        <w:rPr>
          <w:rFonts w:ascii="Times New Roman" w:eastAsia="Times New Roman" w:hAnsi="Times New Roman" w:cs="Times New Roman"/>
          <w:color w:val="000000" w:themeColor="text1"/>
          <w:sz w:val="28"/>
          <w:szCs w:val="28"/>
          <w:lang w:val="kk-KZ" w:eastAsia="ru-RU" w:bidi="ru-RU"/>
        </w:rPr>
        <w:t>Болашақ д</w:t>
      </w:r>
      <w:r w:rsidR="00725333" w:rsidRPr="00131F29">
        <w:rPr>
          <w:rFonts w:ascii="Times New Roman" w:eastAsia="Times New Roman" w:hAnsi="Times New Roman" w:cs="Times New Roman"/>
          <w:color w:val="000000" w:themeColor="text1"/>
          <w:sz w:val="28"/>
          <w:szCs w:val="28"/>
          <w:lang w:val="kk-KZ" w:eastAsia="ru-RU" w:bidi="ru-RU"/>
        </w:rPr>
        <w:t xml:space="preserve">ене шынықтыру және спорт мамандарының олимпиадалық мәдениетінің мотивациялық блогының </w:t>
      </w:r>
      <w:r w:rsidR="00725333" w:rsidRPr="00131F29">
        <w:rPr>
          <w:rFonts w:ascii="Times New Roman" w:eastAsia="Times New Roman" w:hAnsi="Times New Roman" w:cs="Times New Roman"/>
          <w:bCs/>
          <w:color w:val="000000" w:themeColor="text1"/>
          <w:sz w:val="28"/>
          <w:szCs w:val="28"/>
          <w:bdr w:val="none" w:sz="0" w:space="0" w:color="auto" w:frame="1"/>
          <w:lang w:val="kk-KZ" w:eastAsia="ru-RU" w:bidi="ru-RU"/>
        </w:rPr>
        <w:t>екінші кезең бойынша</w:t>
      </w:r>
      <w:r w:rsidR="00725333" w:rsidRPr="00131F29">
        <w:rPr>
          <w:rFonts w:ascii="Times New Roman" w:eastAsia="Times New Roman" w:hAnsi="Times New Roman" w:cs="Times New Roman"/>
          <w:color w:val="000000" w:themeColor="text1"/>
          <w:sz w:val="28"/>
          <w:szCs w:val="28"/>
          <w:lang w:val="kk-KZ" w:eastAsia="ru-RU" w:bidi="ru-RU"/>
        </w:rPr>
        <w:t xml:space="preserve"> қалыптасу деңгейлері мен көрсеткіштері,  </w:t>
      </w:r>
      <w:r w:rsidR="0048244A" w:rsidRPr="00131F29">
        <w:rPr>
          <w:rFonts w:ascii="Times New Roman" w:eastAsia="Calibri" w:hAnsi="Times New Roman" w:cs="Times New Roman"/>
          <w:color w:val="000000" w:themeColor="text1"/>
          <w:sz w:val="28"/>
          <w:szCs w:val="28"/>
          <w:lang w:val="kk-KZ" w:eastAsia="ru-RU" w:bidi="ru-RU"/>
        </w:rPr>
        <w:t>%</w:t>
      </w:r>
    </w:p>
    <w:p w14:paraId="2DCC9134" w14:textId="702983EA" w:rsidR="009A30D2" w:rsidRPr="00131F29" w:rsidRDefault="009A30D2" w:rsidP="00DB6BAC">
      <w:pPr>
        <w:tabs>
          <w:tab w:val="left" w:pos="567"/>
        </w:tabs>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bidi="ru-RU"/>
        </w:rPr>
      </w:pPr>
    </w:p>
    <w:p w14:paraId="71676335" w14:textId="68F347AE" w:rsidR="001A56F7" w:rsidRPr="00131F29" w:rsidRDefault="005C0F45" w:rsidP="005C0F45">
      <w:pPr>
        <w:tabs>
          <w:tab w:val="left" w:pos="567"/>
        </w:tabs>
        <w:spacing w:after="0" w:line="240" w:lineRule="auto"/>
        <w:contextualSpacing/>
        <w:jc w:val="both"/>
        <w:rPr>
          <w:rFonts w:ascii="Times New Roman" w:hAnsi="Times New Roman" w:cs="Times New Roman"/>
          <w:noProof/>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bidi="ru-RU"/>
        </w:rPr>
        <w:tab/>
      </w:r>
      <w:r w:rsidR="00455567" w:rsidRPr="00131F29">
        <w:rPr>
          <w:rFonts w:ascii="Times New Roman" w:eastAsia="Times New Roman" w:hAnsi="Times New Roman" w:cs="Times New Roman"/>
          <w:color w:val="000000" w:themeColor="text1"/>
          <w:sz w:val="28"/>
          <w:szCs w:val="28"/>
          <w:lang w:val="kk-KZ" w:eastAsia="ru-RU" w:bidi="ru-RU"/>
        </w:rPr>
        <w:t>18</w:t>
      </w:r>
      <w:r w:rsidR="00725333" w:rsidRPr="00131F29">
        <w:rPr>
          <w:rFonts w:ascii="Times New Roman" w:eastAsia="Times New Roman" w:hAnsi="Times New Roman" w:cs="Times New Roman"/>
          <w:color w:val="000000" w:themeColor="text1"/>
          <w:sz w:val="28"/>
          <w:szCs w:val="28"/>
          <w:lang w:val="kk-KZ" w:eastAsia="ru-RU" w:bidi="ru-RU"/>
        </w:rPr>
        <w:t xml:space="preserve"> суретте</w:t>
      </w:r>
      <w:r w:rsidR="00DB6BAC" w:rsidRPr="00131F29">
        <w:rPr>
          <w:rFonts w:ascii="Times New Roman" w:eastAsia="Times New Roman" w:hAnsi="Times New Roman" w:cs="Times New Roman"/>
          <w:color w:val="000000" w:themeColor="text1"/>
          <w:sz w:val="28"/>
          <w:szCs w:val="28"/>
          <w:lang w:val="kk-KZ" w:eastAsia="ru-RU" w:bidi="ru-RU"/>
        </w:rPr>
        <w:t xml:space="preserve"> </w:t>
      </w:r>
      <w:r w:rsidR="00725333" w:rsidRPr="00131F29">
        <w:rPr>
          <w:rFonts w:ascii="Times New Roman" w:eastAsia="Times New Roman" w:hAnsi="Times New Roman" w:cs="Times New Roman"/>
          <w:bCs/>
          <w:color w:val="000000" w:themeColor="text1"/>
          <w:sz w:val="28"/>
          <w:szCs w:val="28"/>
          <w:bdr w:val="none" w:sz="0" w:space="0" w:color="auto" w:frame="1"/>
          <w:lang w:val="kk-KZ" w:eastAsia="ru-RU" w:bidi="ru-RU"/>
        </w:rPr>
        <w:t xml:space="preserve">олимпиадалық үлгілерге, мінез-құлық үлгілеріне бағдарлана отырып, спорт саласындағы қабілеттер, іскерліктер мен дағдыларының  қалыптасу деңгейлері берілген. </w:t>
      </w:r>
    </w:p>
    <w:p w14:paraId="2655DD85" w14:textId="77777777" w:rsidR="001A56F7" w:rsidRPr="00131F29" w:rsidRDefault="001A56F7" w:rsidP="003C6332">
      <w:pPr>
        <w:shd w:val="clear" w:color="auto" w:fill="FFFFFF"/>
        <w:tabs>
          <w:tab w:val="left" w:pos="567"/>
        </w:tabs>
        <w:spacing w:after="0" w:line="240" w:lineRule="auto"/>
        <w:ind w:firstLine="567"/>
        <w:contextualSpacing/>
        <w:textAlignment w:val="baseline"/>
        <w:rPr>
          <w:rFonts w:ascii="Times New Roman" w:hAnsi="Times New Roman" w:cs="Times New Roman"/>
          <w:noProof/>
          <w:color w:val="000000" w:themeColor="text1"/>
          <w:sz w:val="28"/>
          <w:szCs w:val="28"/>
          <w:lang w:val="kk-KZ" w:eastAsia="ru-RU"/>
        </w:rPr>
      </w:pPr>
    </w:p>
    <w:p w14:paraId="3E040DB7" w14:textId="19C188B9" w:rsidR="00725333" w:rsidRPr="00131F29" w:rsidRDefault="00E029FE" w:rsidP="00725333">
      <w:pPr>
        <w:shd w:val="clear" w:color="auto" w:fill="FFFFFF"/>
        <w:tabs>
          <w:tab w:val="left" w:pos="567"/>
        </w:tabs>
        <w:spacing w:after="0" w:line="240" w:lineRule="auto"/>
        <w:contextualSpacing/>
        <w:textAlignment w:val="baseline"/>
        <w:rPr>
          <w:rFonts w:ascii="Times New Roman" w:hAnsi="Times New Roman" w:cs="Times New Roman"/>
          <w:noProof/>
          <w:color w:val="000000" w:themeColor="text1"/>
          <w:sz w:val="28"/>
          <w:szCs w:val="28"/>
          <w:lang w:val="kk-KZ" w:eastAsia="ru-RU"/>
        </w:rPr>
      </w:pPr>
      <w:r w:rsidRPr="00131F29">
        <w:rPr>
          <w:rFonts w:ascii="Times New Roman" w:hAnsi="Times New Roman" w:cs="Times New Roman"/>
          <w:noProof/>
          <w:sz w:val="28"/>
          <w:szCs w:val="28"/>
          <w:lang w:eastAsia="ru-RU"/>
        </w:rPr>
        <w:drawing>
          <wp:inline distT="0" distB="0" distL="0" distR="0" wp14:anchorId="30A6D44F" wp14:editId="3BCE3C0A">
            <wp:extent cx="6000750" cy="368617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323053B" w14:textId="77777777" w:rsidR="00725333" w:rsidRPr="00131F29" w:rsidRDefault="00725333" w:rsidP="004A6405">
      <w:pPr>
        <w:shd w:val="clear" w:color="auto" w:fill="FFFFFF"/>
        <w:tabs>
          <w:tab w:val="left" w:pos="567"/>
        </w:tabs>
        <w:spacing w:after="0" w:line="240" w:lineRule="auto"/>
        <w:contextualSpacing/>
        <w:textAlignment w:val="baseline"/>
        <w:rPr>
          <w:rFonts w:ascii="Times New Roman" w:eastAsia="Times New Roman" w:hAnsi="Times New Roman" w:cs="Times New Roman"/>
          <w:bCs/>
          <w:color w:val="000000" w:themeColor="text1"/>
          <w:sz w:val="28"/>
          <w:szCs w:val="28"/>
          <w:bdr w:val="none" w:sz="0" w:space="0" w:color="auto" w:frame="1"/>
          <w:lang w:val="kk-KZ" w:eastAsia="ru-RU" w:bidi="ru-RU"/>
        </w:rPr>
      </w:pPr>
    </w:p>
    <w:p w14:paraId="650D0BD5" w14:textId="5811CB15" w:rsidR="003C6332" w:rsidRPr="00131F29" w:rsidRDefault="00455567" w:rsidP="00334FC1">
      <w:pPr>
        <w:tabs>
          <w:tab w:val="left" w:pos="567"/>
        </w:tabs>
        <w:spacing w:after="0" w:line="240" w:lineRule="auto"/>
        <w:ind w:firstLine="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Times New Roman" w:hAnsi="Times New Roman" w:cs="Times New Roman"/>
          <w:bCs/>
          <w:color w:val="000000" w:themeColor="text1"/>
          <w:sz w:val="28"/>
          <w:szCs w:val="28"/>
          <w:bdr w:val="none" w:sz="0" w:space="0" w:color="auto" w:frame="1"/>
          <w:lang w:val="kk-KZ" w:eastAsia="ru-RU" w:bidi="ru-RU"/>
        </w:rPr>
        <w:t>18</w:t>
      </w:r>
      <w:r w:rsidR="00F50A1F" w:rsidRPr="00131F29">
        <w:rPr>
          <w:rFonts w:ascii="Times New Roman" w:eastAsia="Times New Roman" w:hAnsi="Times New Roman" w:cs="Times New Roman"/>
          <w:bCs/>
          <w:color w:val="000000" w:themeColor="text1"/>
          <w:sz w:val="28"/>
          <w:szCs w:val="28"/>
          <w:bdr w:val="none" w:sz="0" w:space="0" w:color="auto" w:frame="1"/>
          <w:lang w:val="kk-KZ" w:eastAsia="ru-RU" w:bidi="ru-RU"/>
        </w:rPr>
        <w:t xml:space="preserve"> сурет - Олимпиадалық үлгілерге, мі</w:t>
      </w:r>
      <w:r w:rsidR="00181E17" w:rsidRPr="00131F29">
        <w:rPr>
          <w:rFonts w:ascii="Times New Roman" w:eastAsia="Times New Roman" w:hAnsi="Times New Roman" w:cs="Times New Roman"/>
          <w:bCs/>
          <w:color w:val="000000" w:themeColor="text1"/>
          <w:sz w:val="28"/>
          <w:szCs w:val="28"/>
          <w:bdr w:val="none" w:sz="0" w:space="0" w:color="auto" w:frame="1"/>
          <w:lang w:val="kk-KZ" w:eastAsia="ru-RU" w:bidi="ru-RU"/>
        </w:rPr>
        <w:t xml:space="preserve">нез-құлық үлгілеріне бағдарланған спорттағы </w:t>
      </w:r>
      <w:r w:rsidR="00725333" w:rsidRPr="00131F29">
        <w:rPr>
          <w:rFonts w:ascii="Times New Roman" w:eastAsia="Times New Roman" w:hAnsi="Times New Roman" w:cs="Times New Roman"/>
          <w:bCs/>
          <w:color w:val="000000" w:themeColor="text1"/>
          <w:sz w:val="28"/>
          <w:szCs w:val="28"/>
          <w:bdr w:val="none" w:sz="0" w:space="0" w:color="auto" w:frame="1"/>
          <w:lang w:val="kk-KZ" w:eastAsia="ru-RU" w:bidi="ru-RU"/>
        </w:rPr>
        <w:t xml:space="preserve">қабілеттерінің </w:t>
      </w:r>
      <w:r w:rsidR="00F50A1F" w:rsidRPr="00131F29">
        <w:rPr>
          <w:rFonts w:ascii="Times New Roman" w:eastAsia="Times New Roman" w:hAnsi="Times New Roman" w:cs="Times New Roman"/>
          <w:bCs/>
          <w:color w:val="000000" w:themeColor="text1"/>
          <w:sz w:val="28"/>
          <w:szCs w:val="28"/>
          <w:bdr w:val="none" w:sz="0" w:space="0" w:color="auto" w:frame="1"/>
          <w:lang w:val="kk-KZ" w:eastAsia="ru-RU" w:bidi="ru-RU"/>
        </w:rPr>
        <w:t>қалыптасу деңгейлері</w:t>
      </w:r>
      <w:r w:rsidR="00181E17" w:rsidRPr="00131F29">
        <w:rPr>
          <w:rFonts w:ascii="Times New Roman" w:eastAsia="Times New Roman" w:hAnsi="Times New Roman" w:cs="Times New Roman"/>
          <w:bCs/>
          <w:color w:val="000000" w:themeColor="text1"/>
          <w:sz w:val="28"/>
          <w:szCs w:val="28"/>
          <w:bdr w:val="none" w:sz="0" w:space="0" w:color="auto" w:frame="1"/>
          <w:lang w:val="kk-KZ" w:eastAsia="ru-RU" w:bidi="ru-RU"/>
        </w:rPr>
        <w:t xml:space="preserve">, </w:t>
      </w:r>
      <w:r w:rsidR="00181E17" w:rsidRPr="00131F29">
        <w:rPr>
          <w:rFonts w:ascii="Times New Roman" w:eastAsia="Calibri" w:hAnsi="Times New Roman" w:cs="Times New Roman"/>
          <w:color w:val="000000" w:themeColor="text1"/>
          <w:sz w:val="28"/>
          <w:szCs w:val="28"/>
          <w:lang w:val="kk-KZ" w:eastAsia="ru-RU" w:bidi="ru-RU"/>
        </w:rPr>
        <w:t>(%)</w:t>
      </w:r>
    </w:p>
    <w:p w14:paraId="626EC459" w14:textId="484E6717" w:rsidR="009724AC" w:rsidRPr="00131F29" w:rsidRDefault="009724AC" w:rsidP="00612673">
      <w:pPr>
        <w:shd w:val="clear" w:color="auto" w:fill="FFFFFF"/>
        <w:tabs>
          <w:tab w:val="left" w:pos="567"/>
        </w:tabs>
        <w:spacing w:after="0" w:line="240" w:lineRule="auto"/>
        <w:ind w:firstLine="567"/>
        <w:contextualSpacing/>
        <w:jc w:val="both"/>
        <w:textAlignment w:val="baseline"/>
        <w:rPr>
          <w:rFonts w:ascii="Times New Roman" w:eastAsia="Times New Roman" w:hAnsi="Times New Roman" w:cs="Times New Roman"/>
          <w:color w:val="000000" w:themeColor="text1"/>
          <w:sz w:val="28"/>
          <w:szCs w:val="28"/>
          <w:lang w:val="kk-KZ" w:eastAsia="ru-RU" w:bidi="ru-RU"/>
        </w:rPr>
      </w:pPr>
      <w:r w:rsidRPr="00131F29">
        <w:rPr>
          <w:rFonts w:ascii="Times New Roman" w:eastAsia="Times New Roman" w:hAnsi="Times New Roman" w:cs="Times New Roman"/>
          <w:color w:val="000000" w:themeColor="text1"/>
          <w:sz w:val="28"/>
          <w:szCs w:val="28"/>
          <w:lang w:val="kk-KZ" w:eastAsia="ru-RU" w:bidi="ru-RU"/>
        </w:rPr>
        <w:lastRenderedPageBreak/>
        <w:t xml:space="preserve">Жеке тұлғаның олимпиадалық мәдениетінің </w:t>
      </w:r>
      <w:r w:rsidR="00181E17" w:rsidRPr="00131F29">
        <w:rPr>
          <w:rFonts w:ascii="Times New Roman" w:eastAsia="Times New Roman" w:hAnsi="Times New Roman" w:cs="Times New Roman"/>
          <w:color w:val="000000" w:themeColor="text1"/>
          <w:sz w:val="28"/>
          <w:szCs w:val="28"/>
          <w:lang w:val="kk-KZ" w:eastAsia="ru-RU" w:bidi="ru-RU"/>
        </w:rPr>
        <w:t xml:space="preserve">ұйымдастырушылық </w:t>
      </w:r>
      <w:r w:rsidRPr="00131F29">
        <w:rPr>
          <w:rFonts w:ascii="Times New Roman" w:eastAsia="Times New Roman" w:hAnsi="Times New Roman" w:cs="Times New Roman"/>
          <w:color w:val="000000" w:themeColor="text1"/>
          <w:sz w:val="28"/>
          <w:szCs w:val="28"/>
          <w:lang w:val="kk-KZ" w:eastAsia="ru-RU" w:bidi="ru-RU"/>
        </w:rPr>
        <w:t xml:space="preserve">блогының </w:t>
      </w:r>
      <w:r w:rsidRPr="00131F29">
        <w:rPr>
          <w:rFonts w:ascii="Times New Roman" w:eastAsia="Times New Roman" w:hAnsi="Times New Roman" w:cs="Times New Roman"/>
          <w:bCs/>
          <w:color w:val="000000" w:themeColor="text1"/>
          <w:sz w:val="28"/>
          <w:szCs w:val="28"/>
          <w:bdr w:val="none" w:sz="0" w:space="0" w:color="auto" w:frame="1"/>
          <w:lang w:val="kk-KZ" w:eastAsia="ru-RU" w:bidi="ru-RU"/>
        </w:rPr>
        <w:t xml:space="preserve">екінші кезеңі бойынша алынған нәтижелер бойынша </w:t>
      </w:r>
      <w:r w:rsidRPr="00131F29">
        <w:rPr>
          <w:rFonts w:ascii="Times New Roman" w:eastAsia="Times New Roman" w:hAnsi="Times New Roman" w:cs="Times New Roman"/>
          <w:color w:val="000000" w:themeColor="text1"/>
          <w:sz w:val="28"/>
          <w:szCs w:val="28"/>
          <w:lang w:val="kk-KZ" w:eastAsia="ru-RU" w:bidi="ru-RU"/>
        </w:rPr>
        <w:t>студенттерге мүмкіндік беретін кең ауқымды дағдылар мен дағдылардың қалыптасу деңгейлері «</w:t>
      </w:r>
      <w:r w:rsidR="00181E17" w:rsidRPr="00131F29">
        <w:rPr>
          <w:rFonts w:ascii="Times New Roman" w:eastAsia="Times New Roman" w:hAnsi="Times New Roman" w:cs="Times New Roman"/>
          <w:color w:val="000000" w:themeColor="text1"/>
          <w:sz w:val="28"/>
          <w:szCs w:val="28"/>
          <w:lang w:val="kk-KZ" w:eastAsia="ru-RU" w:bidi="ru-RU"/>
        </w:rPr>
        <w:t>жоғары» көрсеткіш бойынша 71-85%</w:t>
      </w:r>
      <w:r w:rsidRPr="00131F29">
        <w:rPr>
          <w:rFonts w:ascii="Times New Roman" w:eastAsia="Times New Roman" w:hAnsi="Times New Roman" w:cs="Times New Roman"/>
          <w:color w:val="000000" w:themeColor="text1"/>
          <w:sz w:val="28"/>
          <w:szCs w:val="28"/>
          <w:lang w:val="kk-KZ" w:eastAsia="ru-RU" w:bidi="ru-RU"/>
        </w:rPr>
        <w:t xml:space="preserve"> аралығын құрады, ал студенттерге мүмкіндік беретін өте шектеулі дағдылардың болу</w:t>
      </w:r>
      <w:r w:rsidR="00181E17" w:rsidRPr="00131F29">
        <w:rPr>
          <w:rFonts w:ascii="Times New Roman" w:eastAsia="Times New Roman" w:hAnsi="Times New Roman" w:cs="Times New Roman"/>
          <w:color w:val="000000" w:themeColor="text1"/>
          <w:sz w:val="28"/>
          <w:szCs w:val="28"/>
          <w:lang w:val="kk-KZ" w:eastAsia="ru-RU" w:bidi="ru-RU"/>
        </w:rPr>
        <w:t xml:space="preserve">ы керісінше           0-7% </w:t>
      </w:r>
      <w:r w:rsidRPr="00131F29">
        <w:rPr>
          <w:rFonts w:ascii="Times New Roman" w:eastAsia="Times New Roman" w:hAnsi="Times New Roman" w:cs="Times New Roman"/>
          <w:color w:val="000000" w:themeColor="text1"/>
          <w:sz w:val="28"/>
          <w:szCs w:val="28"/>
          <w:lang w:val="kk-KZ" w:eastAsia="ru-RU" w:bidi="ru-RU"/>
        </w:rPr>
        <w:t>дейін азайған. «</w:t>
      </w:r>
      <w:r w:rsidR="00181E17" w:rsidRPr="00131F29">
        <w:rPr>
          <w:rFonts w:ascii="Times New Roman" w:eastAsia="Times New Roman" w:hAnsi="Times New Roman" w:cs="Times New Roman"/>
          <w:color w:val="000000" w:themeColor="text1"/>
          <w:sz w:val="28"/>
          <w:szCs w:val="28"/>
          <w:lang w:val="kk-KZ" w:eastAsia="ru-RU" w:bidi="ru-RU"/>
        </w:rPr>
        <w:t>Орташа» деңгей бойынша да 10-25%</w:t>
      </w:r>
      <w:r w:rsidRPr="00131F29">
        <w:rPr>
          <w:rFonts w:ascii="Times New Roman" w:eastAsia="Times New Roman" w:hAnsi="Times New Roman" w:cs="Times New Roman"/>
          <w:color w:val="000000" w:themeColor="text1"/>
          <w:sz w:val="28"/>
          <w:szCs w:val="28"/>
          <w:lang w:val="kk-KZ" w:eastAsia="ru-RU" w:bidi="ru-RU"/>
        </w:rPr>
        <w:t xml:space="preserve"> дейін кему динамикасы байқалады. </w:t>
      </w:r>
    </w:p>
    <w:p w14:paraId="6AB1C7F7" w14:textId="3DA8BB8C" w:rsidR="002C45ED" w:rsidRPr="00131F29" w:rsidRDefault="00455567" w:rsidP="00773782">
      <w:pPr>
        <w:shd w:val="clear" w:color="auto" w:fill="FFFFFF"/>
        <w:tabs>
          <w:tab w:val="left" w:pos="567"/>
        </w:tabs>
        <w:spacing w:after="0" w:line="240" w:lineRule="auto"/>
        <w:contextualSpacing/>
        <w:jc w:val="both"/>
        <w:textAlignment w:val="baseline"/>
        <w:rPr>
          <w:rFonts w:ascii="Times New Roman" w:eastAsia="Times New Roman" w:hAnsi="Times New Roman" w:cs="Times New Roman"/>
          <w:color w:val="000000" w:themeColor="text1"/>
          <w:sz w:val="28"/>
          <w:szCs w:val="28"/>
          <w:lang w:val="kk-KZ" w:eastAsia="ru-RU" w:bidi="ru-RU"/>
        </w:rPr>
      </w:pPr>
      <w:r w:rsidRPr="00131F29">
        <w:rPr>
          <w:rFonts w:ascii="Times New Roman" w:eastAsia="Times New Roman" w:hAnsi="Times New Roman" w:cs="Times New Roman"/>
          <w:bCs/>
          <w:color w:val="000000" w:themeColor="text1"/>
          <w:sz w:val="28"/>
          <w:szCs w:val="28"/>
          <w:bdr w:val="none" w:sz="0" w:space="0" w:color="auto" w:frame="1"/>
          <w:lang w:val="kk-KZ" w:eastAsia="ru-RU" w:bidi="ru-RU"/>
        </w:rPr>
        <w:tab/>
        <w:t>19</w:t>
      </w:r>
      <w:r w:rsidR="005C0F45" w:rsidRPr="00131F29">
        <w:rPr>
          <w:rFonts w:ascii="Times New Roman" w:eastAsia="Times New Roman" w:hAnsi="Times New Roman" w:cs="Times New Roman"/>
          <w:bCs/>
          <w:color w:val="000000" w:themeColor="text1"/>
          <w:sz w:val="28"/>
          <w:szCs w:val="28"/>
          <w:bdr w:val="none" w:sz="0" w:space="0" w:color="auto" w:frame="1"/>
          <w:lang w:val="kk-KZ" w:eastAsia="ru-RU" w:bidi="ru-RU"/>
        </w:rPr>
        <w:t xml:space="preserve"> суретте олимпиадалық үлгілерге, мінез-құлық үлгілеріне бағдарланған спорттағы іс-шаралар нысандарына нақты қатысуының</w:t>
      </w:r>
      <w:r w:rsidR="005C0F45" w:rsidRPr="00131F29">
        <w:rPr>
          <w:rFonts w:ascii="Times New Roman" w:hAnsi="Times New Roman" w:cs="Times New Roman"/>
          <w:color w:val="000000" w:themeColor="text1"/>
          <w:sz w:val="28"/>
          <w:szCs w:val="28"/>
          <w:lang w:val="kk-KZ"/>
        </w:rPr>
        <w:t xml:space="preserve"> </w:t>
      </w:r>
      <w:r w:rsidR="005C0F45" w:rsidRPr="00131F29">
        <w:rPr>
          <w:rFonts w:ascii="Times New Roman" w:eastAsia="Times New Roman" w:hAnsi="Times New Roman" w:cs="Times New Roman"/>
          <w:bCs/>
          <w:color w:val="000000" w:themeColor="text1"/>
          <w:sz w:val="28"/>
          <w:szCs w:val="28"/>
          <w:bdr w:val="none" w:sz="0" w:space="0" w:color="auto" w:frame="1"/>
          <w:lang w:val="kk-KZ" w:eastAsia="ru-RU" w:bidi="ru-RU"/>
        </w:rPr>
        <w:t xml:space="preserve">қалыптасу деңгейлері берілген. </w:t>
      </w:r>
    </w:p>
    <w:p w14:paraId="00C3B18C" w14:textId="53E07FE3" w:rsidR="00334FC1" w:rsidRPr="00131F29" w:rsidRDefault="00334FC1" w:rsidP="003C4BD3">
      <w:pPr>
        <w:tabs>
          <w:tab w:val="left" w:pos="567"/>
        </w:tabs>
        <w:spacing w:after="0" w:line="240" w:lineRule="auto"/>
        <w:contextualSpacing/>
        <w:jc w:val="both"/>
        <w:rPr>
          <w:rFonts w:ascii="Times New Roman" w:hAnsi="Times New Roman" w:cs="Times New Roman"/>
          <w:noProof/>
          <w:color w:val="000000" w:themeColor="text1"/>
          <w:sz w:val="28"/>
          <w:szCs w:val="28"/>
          <w:lang w:val="kk-KZ" w:eastAsia="ru-RU"/>
        </w:rPr>
      </w:pPr>
      <w:r w:rsidRPr="00131F29">
        <w:rPr>
          <w:noProof/>
          <w:lang w:eastAsia="ru-RU"/>
        </w:rPr>
        <w:drawing>
          <wp:inline distT="0" distB="0" distL="0" distR="0" wp14:anchorId="66970DBD" wp14:editId="0CEC4438">
            <wp:extent cx="5915025" cy="3552825"/>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ABD23C1" w14:textId="77777777" w:rsidR="00181E17" w:rsidRPr="00131F29" w:rsidRDefault="00181E17" w:rsidP="00334FC1">
      <w:pPr>
        <w:tabs>
          <w:tab w:val="left" w:pos="567"/>
        </w:tabs>
        <w:spacing w:after="0" w:line="240" w:lineRule="auto"/>
        <w:contextualSpacing/>
        <w:rPr>
          <w:rFonts w:ascii="Times New Roman" w:eastAsia="Times New Roman" w:hAnsi="Times New Roman" w:cs="Times New Roman"/>
          <w:color w:val="000000" w:themeColor="text1"/>
          <w:sz w:val="28"/>
          <w:szCs w:val="28"/>
          <w:lang w:val="kk-KZ" w:eastAsia="ru-RU" w:bidi="ru-RU"/>
        </w:rPr>
      </w:pPr>
    </w:p>
    <w:p w14:paraId="41514BB6" w14:textId="2EADF01E" w:rsidR="002C45ED" w:rsidRPr="00131F29" w:rsidRDefault="00A030E9" w:rsidP="00181E17">
      <w:pPr>
        <w:tabs>
          <w:tab w:val="left" w:pos="567"/>
        </w:tabs>
        <w:spacing w:after="0" w:line="240" w:lineRule="auto"/>
        <w:ind w:firstLine="567"/>
        <w:contextualSpacing/>
        <w:jc w:val="center"/>
        <w:rPr>
          <w:rFonts w:ascii="Times New Roman" w:eastAsia="Times New Roman" w:hAnsi="Times New Roman" w:cs="Times New Roman"/>
          <w:iCs/>
          <w:color w:val="000000" w:themeColor="text1"/>
          <w:sz w:val="28"/>
          <w:szCs w:val="28"/>
          <w:bdr w:val="none" w:sz="0" w:space="0" w:color="auto" w:frame="1"/>
          <w:lang w:val="kk-KZ" w:eastAsia="ru-RU" w:bidi="ru-RU"/>
        </w:rPr>
      </w:pPr>
      <w:r w:rsidRPr="00131F29">
        <w:rPr>
          <w:rFonts w:ascii="Times New Roman" w:eastAsia="Times New Roman" w:hAnsi="Times New Roman" w:cs="Times New Roman"/>
          <w:color w:val="000000" w:themeColor="text1"/>
          <w:sz w:val="28"/>
          <w:szCs w:val="28"/>
          <w:lang w:val="kk-KZ" w:eastAsia="ru-RU" w:bidi="ru-RU"/>
        </w:rPr>
        <w:t xml:space="preserve">Сурет  </w:t>
      </w:r>
      <w:r w:rsidR="00455567" w:rsidRPr="00131F29">
        <w:rPr>
          <w:rFonts w:ascii="Times New Roman" w:eastAsia="Times New Roman" w:hAnsi="Times New Roman" w:cs="Times New Roman"/>
          <w:color w:val="000000" w:themeColor="text1"/>
          <w:sz w:val="28"/>
          <w:szCs w:val="28"/>
          <w:lang w:val="kk-KZ" w:eastAsia="ru-RU" w:bidi="ru-RU"/>
        </w:rPr>
        <w:t>19</w:t>
      </w:r>
      <w:r w:rsidR="00140060" w:rsidRPr="00131F29">
        <w:rPr>
          <w:rFonts w:ascii="Times New Roman" w:eastAsia="Times New Roman" w:hAnsi="Times New Roman" w:cs="Times New Roman"/>
          <w:color w:val="000000" w:themeColor="text1"/>
          <w:sz w:val="28"/>
          <w:szCs w:val="28"/>
          <w:lang w:val="kk-KZ" w:eastAsia="ru-RU" w:bidi="ru-RU"/>
        </w:rPr>
        <w:t xml:space="preserve"> </w:t>
      </w:r>
      <w:r w:rsidRPr="00131F29">
        <w:rPr>
          <w:rFonts w:ascii="Times New Roman" w:eastAsia="Times New Roman" w:hAnsi="Times New Roman" w:cs="Times New Roman"/>
          <w:color w:val="000000" w:themeColor="text1"/>
          <w:sz w:val="28"/>
          <w:szCs w:val="28"/>
          <w:lang w:val="kk-KZ" w:eastAsia="ru-RU" w:bidi="ru-RU"/>
        </w:rPr>
        <w:t xml:space="preserve">- Дене шынықтыру және спорт мамандарының </w:t>
      </w:r>
      <w:r w:rsidRPr="00131F29">
        <w:rPr>
          <w:rFonts w:ascii="Times New Roman" w:eastAsia="Times New Roman" w:hAnsi="Times New Roman" w:cs="Times New Roman"/>
          <w:iCs/>
          <w:color w:val="000000" w:themeColor="text1"/>
          <w:sz w:val="28"/>
          <w:szCs w:val="28"/>
          <w:bdr w:val="none" w:sz="0" w:space="0" w:color="auto" w:frame="1"/>
          <w:lang w:val="kk-KZ" w:eastAsia="ru-RU" w:bidi="ru-RU"/>
        </w:rPr>
        <w:t xml:space="preserve">олимпиадалық мәдениеттің мінез-құлық блогының </w:t>
      </w:r>
      <w:r w:rsidRPr="00131F29">
        <w:rPr>
          <w:rFonts w:ascii="Times New Roman" w:eastAsia="Times New Roman" w:hAnsi="Times New Roman" w:cs="Times New Roman"/>
          <w:bCs/>
          <w:color w:val="000000" w:themeColor="text1"/>
          <w:sz w:val="28"/>
          <w:szCs w:val="28"/>
          <w:bdr w:val="none" w:sz="0" w:space="0" w:color="auto" w:frame="1"/>
          <w:lang w:val="kk-KZ" w:eastAsia="ru-RU" w:bidi="ru-RU"/>
        </w:rPr>
        <w:t xml:space="preserve">екінші кезең бойынша </w:t>
      </w:r>
      <w:r w:rsidRPr="00131F29">
        <w:rPr>
          <w:rFonts w:ascii="Times New Roman" w:eastAsia="Times New Roman" w:hAnsi="Times New Roman" w:cs="Times New Roman"/>
          <w:iCs/>
          <w:color w:val="000000" w:themeColor="text1"/>
          <w:sz w:val="28"/>
          <w:szCs w:val="28"/>
          <w:bdr w:val="none" w:sz="0" w:space="0" w:color="auto" w:frame="1"/>
          <w:lang w:val="kk-KZ" w:eastAsia="ru-RU" w:bidi="ru-RU"/>
        </w:rPr>
        <w:t>қалыптасу деңгейлері мен көрсеткіштері</w:t>
      </w:r>
      <w:r w:rsidR="00506FEE" w:rsidRPr="00131F29">
        <w:rPr>
          <w:rFonts w:ascii="Times New Roman" w:eastAsia="Times New Roman" w:hAnsi="Times New Roman" w:cs="Times New Roman"/>
          <w:iCs/>
          <w:color w:val="000000" w:themeColor="text1"/>
          <w:sz w:val="28"/>
          <w:szCs w:val="28"/>
          <w:bdr w:val="none" w:sz="0" w:space="0" w:color="auto" w:frame="1"/>
          <w:lang w:val="kk-KZ" w:eastAsia="ru-RU" w:bidi="ru-RU"/>
        </w:rPr>
        <w:t>, %</w:t>
      </w:r>
    </w:p>
    <w:p w14:paraId="66D25E0E" w14:textId="77777777" w:rsidR="008F5CFF" w:rsidRPr="00131F29" w:rsidRDefault="008F5CFF" w:rsidP="008F5CFF">
      <w:pPr>
        <w:tabs>
          <w:tab w:val="left" w:pos="567"/>
        </w:tabs>
        <w:spacing w:after="0" w:line="240" w:lineRule="auto"/>
        <w:contextualSpacing/>
        <w:jc w:val="both"/>
        <w:rPr>
          <w:rFonts w:ascii="Times New Roman" w:eastAsia="Times New Roman" w:hAnsi="Times New Roman" w:cs="Times New Roman"/>
          <w:iCs/>
          <w:color w:val="000000" w:themeColor="text1"/>
          <w:sz w:val="28"/>
          <w:szCs w:val="28"/>
          <w:bdr w:val="none" w:sz="0" w:space="0" w:color="auto" w:frame="1"/>
          <w:lang w:val="kk-KZ" w:eastAsia="ru-RU" w:bidi="ru-RU"/>
        </w:rPr>
      </w:pPr>
    </w:p>
    <w:p w14:paraId="2F6F303B" w14:textId="0ED5ADA5" w:rsidR="009724AC" w:rsidRPr="00131F29" w:rsidRDefault="00455567" w:rsidP="00612673">
      <w:pPr>
        <w:tabs>
          <w:tab w:val="left" w:pos="567"/>
        </w:tabs>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bidi="ru-RU"/>
        </w:rPr>
      </w:pPr>
      <w:r w:rsidRPr="00131F29">
        <w:rPr>
          <w:rFonts w:ascii="Times New Roman" w:eastAsia="Times New Roman" w:hAnsi="Times New Roman" w:cs="Times New Roman"/>
          <w:iCs/>
          <w:color w:val="000000" w:themeColor="text1"/>
          <w:sz w:val="28"/>
          <w:szCs w:val="28"/>
          <w:bdr w:val="none" w:sz="0" w:space="0" w:color="auto" w:frame="1"/>
          <w:lang w:val="kk-KZ" w:eastAsia="ru-RU" w:bidi="ru-RU"/>
        </w:rPr>
        <w:t>19</w:t>
      </w:r>
      <w:r w:rsidR="005E75DD" w:rsidRPr="00131F29">
        <w:rPr>
          <w:rFonts w:ascii="Times New Roman" w:eastAsia="Times New Roman" w:hAnsi="Times New Roman" w:cs="Times New Roman"/>
          <w:iCs/>
          <w:color w:val="000000" w:themeColor="text1"/>
          <w:sz w:val="28"/>
          <w:szCs w:val="28"/>
          <w:bdr w:val="none" w:sz="0" w:space="0" w:color="auto" w:frame="1"/>
          <w:lang w:val="kk-KZ" w:eastAsia="ru-RU" w:bidi="ru-RU"/>
        </w:rPr>
        <w:t xml:space="preserve"> </w:t>
      </w:r>
      <w:r w:rsidR="008F5CFF" w:rsidRPr="00131F29">
        <w:rPr>
          <w:rFonts w:ascii="Times New Roman" w:eastAsia="Times New Roman" w:hAnsi="Times New Roman" w:cs="Times New Roman"/>
          <w:iCs/>
          <w:color w:val="000000" w:themeColor="text1"/>
          <w:sz w:val="28"/>
          <w:szCs w:val="28"/>
          <w:bdr w:val="none" w:sz="0" w:space="0" w:color="auto" w:frame="1"/>
          <w:lang w:val="kk-KZ" w:eastAsia="ru-RU" w:bidi="ru-RU"/>
        </w:rPr>
        <w:t>суретте көрсетілгендей с</w:t>
      </w:r>
      <w:r w:rsidR="009724AC" w:rsidRPr="00131F29">
        <w:rPr>
          <w:rFonts w:ascii="Times New Roman" w:eastAsia="Times New Roman" w:hAnsi="Times New Roman" w:cs="Times New Roman"/>
          <w:iCs/>
          <w:color w:val="000000" w:themeColor="text1"/>
          <w:sz w:val="28"/>
          <w:szCs w:val="28"/>
          <w:bdr w:val="none" w:sz="0" w:space="0" w:color="auto" w:frame="1"/>
          <w:lang w:val="kk-KZ" w:eastAsia="ru-RU" w:bidi="ru-RU"/>
        </w:rPr>
        <w:t xml:space="preserve">туденттердің олимпиадалық жеке мәдениеттің мінез-құлық блогы </w:t>
      </w:r>
      <w:r w:rsidR="009724AC" w:rsidRPr="00131F29">
        <w:rPr>
          <w:rFonts w:ascii="Times New Roman" w:eastAsia="Times New Roman" w:hAnsi="Times New Roman" w:cs="Times New Roman"/>
          <w:bCs/>
          <w:color w:val="000000" w:themeColor="text1"/>
          <w:sz w:val="28"/>
          <w:szCs w:val="28"/>
          <w:bdr w:val="none" w:sz="0" w:space="0" w:color="auto" w:frame="1"/>
          <w:lang w:val="kk-KZ" w:eastAsia="ru-RU" w:bidi="ru-RU"/>
        </w:rPr>
        <w:t xml:space="preserve">бойынша </w:t>
      </w:r>
      <w:r w:rsidR="009724AC" w:rsidRPr="00131F29">
        <w:rPr>
          <w:rFonts w:ascii="Times New Roman" w:eastAsia="Times New Roman" w:hAnsi="Times New Roman" w:cs="Times New Roman"/>
          <w:iCs/>
          <w:color w:val="000000" w:themeColor="text1"/>
          <w:sz w:val="28"/>
          <w:szCs w:val="28"/>
          <w:bdr w:val="none" w:sz="0" w:space="0" w:color="auto" w:frame="1"/>
          <w:lang w:val="kk-KZ" w:eastAsia="ru-RU" w:bidi="ru-RU"/>
        </w:rPr>
        <w:t>тәжірибелік топтарда да «жоғары» көрсеткіш – 73-81</w:t>
      </w:r>
      <w:r w:rsidR="009724AC" w:rsidRPr="00131F29">
        <w:rPr>
          <w:rFonts w:ascii="Times New Roman" w:eastAsia="Calibri" w:hAnsi="Times New Roman" w:cs="Times New Roman"/>
          <w:color w:val="000000" w:themeColor="text1"/>
          <w:sz w:val="28"/>
          <w:szCs w:val="28"/>
          <w:lang w:val="kk-KZ" w:eastAsia="ru-RU" w:bidi="ru-RU"/>
        </w:rPr>
        <w:t xml:space="preserve">% аралығын, «орташа» бойынша – 12-20 % аралығын, ал «төмен» көрсеткіш бойынша – 7 %-ды құрады. Бұл нәтиже көрсеткіштері </w:t>
      </w:r>
      <w:r w:rsidR="009724AC" w:rsidRPr="00131F29">
        <w:rPr>
          <w:rFonts w:ascii="Times New Roman" w:eastAsia="Times New Roman" w:hAnsi="Times New Roman" w:cs="Times New Roman"/>
          <w:color w:val="000000" w:themeColor="text1"/>
          <w:sz w:val="28"/>
          <w:szCs w:val="28"/>
          <w:lang w:val="kk-KZ" w:eastAsia="ru-RU" w:bidi="ru-RU"/>
        </w:rPr>
        <w:t>білім алушылардың олимпиадалық білімін, тұлғаның олимпиадалық мәдениетінің негіздерін қалыптастыру, осы мәдениеттің деңгейін дәйекті және біртіндеп арттыру мақсатында жүргізілген эксперименттік жұмыстардың тиімділігін толықтай көрсетеді</w:t>
      </w:r>
      <w:r w:rsidR="00A9408A" w:rsidRPr="00131F29">
        <w:rPr>
          <w:rFonts w:ascii="Times New Roman" w:eastAsia="Times New Roman" w:hAnsi="Times New Roman" w:cs="Times New Roman"/>
          <w:color w:val="000000" w:themeColor="text1"/>
          <w:sz w:val="28"/>
          <w:szCs w:val="28"/>
          <w:lang w:val="kk-KZ" w:eastAsia="ru-RU" w:bidi="ru-RU"/>
        </w:rPr>
        <w:t>.</w:t>
      </w:r>
    </w:p>
    <w:p w14:paraId="579A058C" w14:textId="0C65FE73" w:rsidR="00693EE9" w:rsidRPr="00131F29" w:rsidRDefault="009724AC" w:rsidP="00612673">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ar-SA" w:bidi="ru-RU"/>
        </w:rPr>
      </w:pPr>
      <w:r w:rsidRPr="00131F29">
        <w:rPr>
          <w:rFonts w:ascii="Times New Roman" w:eastAsia="Calibri" w:hAnsi="Times New Roman" w:cs="Times New Roman"/>
          <w:noProof/>
          <w:color w:val="000000" w:themeColor="text1"/>
          <w:sz w:val="28"/>
          <w:szCs w:val="28"/>
          <w:lang w:val="kk-KZ" w:eastAsia="ru-RU" w:bidi="ru-RU"/>
        </w:rPr>
        <w:t xml:space="preserve">Бұл </w:t>
      </w:r>
      <w:r w:rsidRPr="00131F29">
        <w:rPr>
          <w:rFonts w:ascii="Times New Roman" w:eastAsia="Calibri" w:hAnsi="Times New Roman" w:cs="Times New Roman"/>
          <w:color w:val="000000" w:themeColor="text1"/>
          <w:sz w:val="28"/>
          <w:szCs w:val="28"/>
          <w:lang w:val="kk-KZ" w:eastAsia="ru-RU" w:bidi="ru-RU"/>
        </w:rPr>
        <w:t xml:space="preserve">дене шынықтыру және спорт мамандарын дайындауға арналған </w:t>
      </w:r>
      <w:r w:rsidR="004F3CDB" w:rsidRPr="00131F29">
        <w:rPr>
          <w:rFonts w:ascii="Times New Roman" w:eastAsia="Calibri" w:hAnsi="Times New Roman" w:cs="Times New Roman"/>
          <w:color w:val="000000" w:themeColor="text1"/>
          <w:sz w:val="28"/>
          <w:szCs w:val="28"/>
          <w:lang w:val="kk-KZ" w:eastAsia="ru-RU" w:bidi="ru-RU"/>
        </w:rPr>
        <w:t>«Олимпиадалық білім беру» элективті пән</w:t>
      </w:r>
      <w:r w:rsidR="00A9408A" w:rsidRPr="00131F29">
        <w:rPr>
          <w:rFonts w:ascii="Times New Roman" w:eastAsia="Calibri" w:hAnsi="Times New Roman" w:cs="Times New Roman"/>
          <w:color w:val="000000" w:themeColor="text1"/>
          <w:sz w:val="28"/>
          <w:szCs w:val="28"/>
          <w:lang w:val="kk-KZ" w:eastAsia="ru-RU" w:bidi="ru-RU"/>
        </w:rPr>
        <w:t>і</w:t>
      </w:r>
      <w:r w:rsidR="004F3CDB" w:rsidRPr="00131F29">
        <w:rPr>
          <w:rFonts w:ascii="Times New Roman" w:eastAsia="Calibri" w:hAnsi="Times New Roman" w:cs="Times New Roman"/>
          <w:color w:val="000000" w:themeColor="text1"/>
          <w:sz w:val="28"/>
          <w:szCs w:val="28"/>
          <w:lang w:val="kk-KZ" w:eastAsia="ru-RU" w:bidi="ru-RU"/>
        </w:rPr>
        <w:t>нің</w:t>
      </w:r>
      <w:r w:rsidR="00250015" w:rsidRPr="00131F29">
        <w:rPr>
          <w:rFonts w:ascii="Times New Roman" w:eastAsia="Calibri" w:hAnsi="Times New Roman" w:cs="Times New Roman"/>
          <w:color w:val="000000" w:themeColor="text1"/>
          <w:sz w:val="28"/>
          <w:szCs w:val="28"/>
          <w:lang w:val="kk-KZ" w:eastAsia="ru-RU" w:bidi="ru-RU"/>
        </w:rPr>
        <w:t xml:space="preserve"> студенттердің олимпиадалық білімге мен мәдениетке деген </w:t>
      </w:r>
      <w:r w:rsidRPr="00131F29">
        <w:rPr>
          <w:rFonts w:ascii="Times New Roman" w:eastAsia="Calibri" w:hAnsi="Times New Roman" w:cs="Times New Roman"/>
          <w:color w:val="000000" w:themeColor="text1"/>
          <w:sz w:val="28"/>
          <w:szCs w:val="28"/>
          <w:lang w:val="kk-KZ" w:eastAsia="ru-RU" w:bidi="ru-RU"/>
        </w:rPr>
        <w:t xml:space="preserve"> мотивациясын арттырудағы тиімділігін толық дәлелдейді.</w:t>
      </w:r>
    </w:p>
    <w:p w14:paraId="139CBE61" w14:textId="169ED615" w:rsidR="00ED1AE5" w:rsidRPr="00131F29" w:rsidRDefault="00250015" w:rsidP="00612673">
      <w:pPr>
        <w:tabs>
          <w:tab w:val="left" w:pos="567"/>
        </w:tabs>
        <w:spacing w:after="0" w:line="240" w:lineRule="auto"/>
        <w:ind w:firstLine="567"/>
        <w:contextualSpacing/>
        <w:jc w:val="both"/>
        <w:rPr>
          <w:rFonts w:ascii="Times New Roman" w:eastAsia="Calibri" w:hAnsi="Times New Roman" w:cs="Times New Roman"/>
          <w:noProof/>
          <w:color w:val="000000" w:themeColor="text1"/>
          <w:sz w:val="28"/>
          <w:szCs w:val="28"/>
          <w:lang w:val="kk-KZ" w:eastAsia="ru-RU" w:bidi="ru-RU"/>
        </w:rPr>
      </w:pPr>
      <w:r w:rsidRPr="00131F29">
        <w:rPr>
          <w:rFonts w:ascii="Times New Roman" w:eastAsia="Calibri" w:hAnsi="Times New Roman" w:cs="Times New Roman"/>
          <w:noProof/>
          <w:color w:val="000000" w:themeColor="text1"/>
          <w:sz w:val="28"/>
          <w:szCs w:val="28"/>
          <w:lang w:val="kk-KZ" w:eastAsia="ru-RU" w:bidi="ru-RU"/>
        </w:rPr>
        <w:lastRenderedPageBreak/>
        <w:t xml:space="preserve"> </w:t>
      </w:r>
      <w:r w:rsidR="00AC5FA7" w:rsidRPr="00131F29">
        <w:rPr>
          <w:rFonts w:ascii="Times New Roman" w:eastAsia="Calibri" w:hAnsi="Times New Roman" w:cs="Times New Roman"/>
          <w:noProof/>
          <w:color w:val="000000" w:themeColor="text1"/>
          <w:sz w:val="28"/>
          <w:szCs w:val="28"/>
          <w:lang w:val="kk-KZ" w:eastAsia="ru-RU" w:bidi="ru-RU"/>
        </w:rPr>
        <w:t>«Олимпиадалық білім беру»  пәнін оқыған</w:t>
      </w:r>
      <w:r w:rsidR="008B070C" w:rsidRPr="00131F29">
        <w:rPr>
          <w:rFonts w:ascii="Times New Roman" w:eastAsia="Calibri" w:hAnsi="Times New Roman" w:cs="Times New Roman"/>
          <w:noProof/>
          <w:color w:val="000000" w:themeColor="text1"/>
          <w:sz w:val="28"/>
          <w:szCs w:val="28"/>
          <w:lang w:val="kk-KZ" w:eastAsia="ru-RU" w:bidi="ru-RU"/>
        </w:rPr>
        <w:t>н</w:t>
      </w:r>
      <w:r w:rsidR="00AC5FA7" w:rsidRPr="00131F29">
        <w:rPr>
          <w:rFonts w:ascii="Times New Roman" w:eastAsia="Calibri" w:hAnsi="Times New Roman" w:cs="Times New Roman"/>
          <w:noProof/>
          <w:color w:val="000000" w:themeColor="text1"/>
          <w:sz w:val="28"/>
          <w:szCs w:val="28"/>
          <w:lang w:val="kk-KZ" w:eastAsia="ru-RU" w:bidi="ru-RU"/>
        </w:rPr>
        <w:t xml:space="preserve">ан кейін олимпиадалық білім берудің рөлі,  олимпизм мұраттары мен құндылықтарына танысуы,  жас ұрпаққа олимпиадалық білім беруді жүргізуге дайындығы туралы зерттеу жүргіздік.  </w:t>
      </w:r>
    </w:p>
    <w:p w14:paraId="28C46C7F" w14:textId="099E8F28" w:rsidR="005C0F45" w:rsidRPr="00131F29" w:rsidRDefault="00ED1AE5" w:rsidP="001F3CC1">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shd w:val="clear" w:color="auto" w:fill="FFFFFF"/>
          <w:lang w:val="kk-KZ"/>
        </w:rPr>
      </w:pPr>
      <w:r w:rsidRPr="00131F29">
        <w:rPr>
          <w:rFonts w:ascii="Times New Roman" w:eastAsia="Calibri" w:hAnsi="Times New Roman" w:cs="Times New Roman"/>
          <w:color w:val="000000" w:themeColor="text1"/>
          <w:sz w:val="28"/>
          <w:szCs w:val="28"/>
          <w:lang w:val="kk-KZ" w:eastAsia="ru-RU" w:bidi="ru-RU"/>
        </w:rPr>
        <w:t>Дене шынықтыру және спорт мамандарын дайындауға арналған «Олимпиадалық білім беру» элективті оқу пәнінен алған білімдерінің жоғар</w:t>
      </w:r>
      <w:r w:rsidR="008B070C" w:rsidRPr="00131F29">
        <w:rPr>
          <w:rFonts w:ascii="Times New Roman" w:eastAsia="Calibri" w:hAnsi="Times New Roman" w:cs="Times New Roman"/>
          <w:color w:val="000000" w:themeColor="text1"/>
          <w:sz w:val="28"/>
          <w:szCs w:val="28"/>
          <w:lang w:val="kk-KZ" w:eastAsia="ru-RU" w:bidi="ru-RU"/>
        </w:rPr>
        <w:t>ы</w:t>
      </w:r>
      <w:r w:rsidRPr="00131F29">
        <w:rPr>
          <w:rFonts w:ascii="Times New Roman" w:eastAsia="Calibri" w:hAnsi="Times New Roman" w:cs="Times New Roman"/>
          <w:color w:val="000000" w:themeColor="text1"/>
          <w:sz w:val="28"/>
          <w:szCs w:val="28"/>
          <w:lang w:val="kk-KZ" w:eastAsia="ru-RU" w:bidi="ru-RU"/>
        </w:rPr>
        <w:t xml:space="preserve">лағанын  көре отырып, студенттердің </w:t>
      </w:r>
      <w:r w:rsidR="00BD2DEB" w:rsidRPr="00131F29">
        <w:rPr>
          <w:rFonts w:ascii="Times New Roman" w:eastAsia="Calibri" w:hAnsi="Times New Roman" w:cs="Times New Roman"/>
          <w:color w:val="000000" w:themeColor="text1"/>
          <w:sz w:val="28"/>
          <w:szCs w:val="28"/>
          <w:lang w:val="kk-KZ" w:eastAsia="ru-RU" w:bidi="ru-RU"/>
        </w:rPr>
        <w:t>олимпиадалық білім бер</w:t>
      </w:r>
      <w:r w:rsidR="005C0F45" w:rsidRPr="00131F29">
        <w:rPr>
          <w:rFonts w:ascii="Times New Roman" w:eastAsia="Calibri" w:hAnsi="Times New Roman" w:cs="Times New Roman"/>
          <w:color w:val="000000" w:themeColor="text1"/>
          <w:sz w:val="28"/>
          <w:szCs w:val="28"/>
          <w:lang w:val="kk-KZ" w:eastAsia="ru-RU" w:bidi="ru-RU"/>
        </w:rPr>
        <w:t xml:space="preserve">уді іске асыруға </w:t>
      </w:r>
      <w:r w:rsidR="00CE30EE" w:rsidRPr="00131F29">
        <w:rPr>
          <w:rFonts w:ascii="Times New Roman" w:eastAsia="Calibri" w:hAnsi="Times New Roman" w:cs="Times New Roman"/>
          <w:color w:val="000000" w:themeColor="text1"/>
          <w:sz w:val="28"/>
          <w:szCs w:val="28"/>
          <w:lang w:val="kk-KZ" w:eastAsia="ru-RU" w:bidi="ru-RU"/>
        </w:rPr>
        <w:t>дайындығын тексеру мақсатында д</w:t>
      </w:r>
      <w:r w:rsidR="00CE30EE" w:rsidRPr="00131F29">
        <w:rPr>
          <w:rFonts w:ascii="Times New Roman" w:eastAsia="Calibri" w:hAnsi="Times New Roman" w:cs="Times New Roman"/>
          <w:color w:val="000000" w:themeColor="text1"/>
          <w:sz w:val="28"/>
          <w:szCs w:val="28"/>
          <w:shd w:val="clear" w:color="auto" w:fill="FFFFFF"/>
          <w:lang w:val="kk-KZ"/>
        </w:rPr>
        <w:t>е</w:t>
      </w:r>
      <w:r w:rsidR="005C0BA4" w:rsidRPr="00131F29">
        <w:rPr>
          <w:rFonts w:ascii="Times New Roman" w:eastAsia="Calibri" w:hAnsi="Times New Roman" w:cs="Times New Roman"/>
          <w:color w:val="000000" w:themeColor="text1"/>
          <w:sz w:val="28"/>
          <w:szCs w:val="28"/>
          <w:shd w:val="clear" w:color="auto" w:fill="FFFFFF"/>
          <w:lang w:val="kk-KZ"/>
        </w:rPr>
        <w:t xml:space="preserve">не шынықтыру  және спорт мамандарына </w:t>
      </w:r>
      <w:r w:rsidR="00CE30EE" w:rsidRPr="00131F29">
        <w:rPr>
          <w:rFonts w:ascii="Times New Roman" w:eastAsia="Calibri" w:hAnsi="Times New Roman" w:cs="Times New Roman"/>
          <w:color w:val="000000" w:themeColor="text1"/>
          <w:sz w:val="28"/>
          <w:szCs w:val="28"/>
          <w:shd w:val="clear" w:color="auto" w:fill="FFFFFF"/>
          <w:lang w:val="kk-KZ"/>
        </w:rPr>
        <w:t>«</w:t>
      </w:r>
      <w:r w:rsidR="005C0BA4" w:rsidRPr="00131F29">
        <w:rPr>
          <w:rFonts w:ascii="Times New Roman" w:eastAsia="Calibri" w:hAnsi="Times New Roman" w:cs="Times New Roman"/>
          <w:color w:val="000000" w:themeColor="text1"/>
          <w:sz w:val="28"/>
          <w:szCs w:val="28"/>
          <w:shd w:val="clear" w:color="auto" w:fill="FFFFFF"/>
          <w:lang w:val="kk-KZ"/>
        </w:rPr>
        <w:t>Олимпиадалық білім берудің рөлі мен кәсі</w:t>
      </w:r>
      <w:r w:rsidR="004A6405" w:rsidRPr="00131F29">
        <w:rPr>
          <w:rFonts w:ascii="Times New Roman" w:eastAsia="Calibri" w:hAnsi="Times New Roman" w:cs="Times New Roman"/>
          <w:color w:val="000000" w:themeColor="text1"/>
          <w:sz w:val="28"/>
          <w:szCs w:val="28"/>
          <w:shd w:val="clear" w:color="auto" w:fill="FFFFFF"/>
          <w:lang w:val="kk-KZ"/>
        </w:rPr>
        <w:t xml:space="preserve">би қызметінде қолдану дайындығы»  </w:t>
      </w:r>
      <w:r w:rsidR="00CE30EE" w:rsidRPr="00131F29">
        <w:rPr>
          <w:rFonts w:ascii="Times New Roman" w:eastAsia="Calibri" w:hAnsi="Times New Roman" w:cs="Times New Roman"/>
          <w:color w:val="000000" w:themeColor="text1"/>
          <w:sz w:val="28"/>
          <w:szCs w:val="28"/>
          <w:shd w:val="clear" w:color="auto" w:fill="FFFFFF"/>
          <w:lang w:val="kk-KZ"/>
        </w:rPr>
        <w:t xml:space="preserve"> сауалнамасы</w:t>
      </w:r>
      <w:r w:rsidR="008B070C" w:rsidRPr="00131F29">
        <w:rPr>
          <w:rFonts w:ascii="Times New Roman" w:eastAsia="Calibri" w:hAnsi="Times New Roman" w:cs="Times New Roman"/>
          <w:color w:val="000000" w:themeColor="text1"/>
          <w:sz w:val="28"/>
          <w:szCs w:val="28"/>
          <w:shd w:val="clear" w:color="auto" w:fill="FFFFFF"/>
          <w:lang w:val="kk-KZ"/>
        </w:rPr>
        <w:t>н жүргіз</w:t>
      </w:r>
      <w:r w:rsidR="001F3CC1" w:rsidRPr="00131F29">
        <w:rPr>
          <w:rFonts w:ascii="Times New Roman" w:eastAsia="Calibri" w:hAnsi="Times New Roman" w:cs="Times New Roman"/>
          <w:color w:val="000000" w:themeColor="text1"/>
          <w:sz w:val="28"/>
          <w:szCs w:val="28"/>
          <w:shd w:val="clear" w:color="auto" w:fill="FFFFFF"/>
          <w:lang w:val="kk-KZ"/>
        </w:rPr>
        <w:t xml:space="preserve">дік. </w:t>
      </w:r>
    </w:p>
    <w:p w14:paraId="1E9446E5" w14:textId="76CA2185" w:rsidR="005C0F45" w:rsidRPr="00131F29" w:rsidRDefault="005C0F45" w:rsidP="005C0F45">
      <w:pPr>
        <w:shd w:val="clear" w:color="auto" w:fill="FFFFFF"/>
        <w:tabs>
          <w:tab w:val="left" w:pos="567"/>
        </w:tabs>
        <w:spacing w:after="0" w:line="240" w:lineRule="auto"/>
        <w:contextualSpacing/>
        <w:jc w:val="both"/>
        <w:rPr>
          <w:rFonts w:ascii="Times New Roman" w:eastAsia="Calibri" w:hAnsi="Times New Roman" w:cs="Times New Roman"/>
          <w:color w:val="000000" w:themeColor="text1"/>
          <w:sz w:val="28"/>
          <w:szCs w:val="28"/>
          <w:shd w:val="clear" w:color="auto" w:fill="FFFFFF"/>
          <w:lang w:val="kk-KZ"/>
        </w:rPr>
      </w:pPr>
      <w:r w:rsidRPr="00131F29">
        <w:rPr>
          <w:rFonts w:ascii="Times New Roman" w:eastAsia="Calibri" w:hAnsi="Times New Roman" w:cs="Times New Roman"/>
          <w:color w:val="000000" w:themeColor="text1"/>
          <w:sz w:val="28"/>
          <w:szCs w:val="28"/>
          <w:shd w:val="clear" w:color="auto" w:fill="FFFFFF"/>
          <w:lang w:val="kk-KZ"/>
        </w:rPr>
        <w:tab/>
        <w:t xml:space="preserve">Сауалнама нәтижесі бойынша «Олимпаиадалық білім беру» элективті пәнін оқығаннан кейін дене шынықтыру  және спорт мамандығы студенттерінің тәжірибе тобында олимпиадалық білім берудің рөлі мен кәсіби қызметінде қолдану дайындығын анықтауда біршама әсерлер байқадық. Дене шынықтыру және спорт мамандығы студенттерінің тәжірибе тобы «Олимпиадалық білім беру» оқу пәніне </w:t>
      </w:r>
      <w:r w:rsidRPr="00131F29">
        <w:rPr>
          <w:rFonts w:ascii="Times New Roman" w:eastAsia="Calibri" w:hAnsi="Times New Roman" w:cs="Times New Roman"/>
          <w:color w:val="000000" w:themeColor="text1"/>
          <w:sz w:val="28"/>
          <w:szCs w:val="28"/>
          <w:shd w:val="clear" w:color="auto" w:fill="FFFFFF"/>
          <w:lang w:val="kk-KZ"/>
        </w:rPr>
        <w:tab/>
        <w:t xml:space="preserve">55%-ы үлкен қызығушылықпен қатысқанын, сонымен қатар қызығушылықты сезінсе де әлі де білімдерін толықтырғысы келетіндердің көрсеткіші 40% құрады, тек 5 %-ы жақсы баға алу үшін  қатысқанын кестеден байқадық. </w:t>
      </w:r>
    </w:p>
    <w:p w14:paraId="397093DC" w14:textId="77777777" w:rsidR="005C0F45" w:rsidRPr="00131F29" w:rsidRDefault="005C0F45" w:rsidP="005C0F45">
      <w:pPr>
        <w:shd w:val="clear" w:color="auto" w:fill="FFFFFF"/>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shd w:val="clear" w:color="auto" w:fill="FFFFFF"/>
          <w:lang w:val="kk-KZ"/>
        </w:rPr>
        <w:tab/>
        <w:t xml:space="preserve">Екінші сұрақ бойынша топта алған білімдерін бағалауының  «өте жақсы» деңгейі  - </w:t>
      </w:r>
      <w:r w:rsidRPr="00131F29">
        <w:rPr>
          <w:rFonts w:ascii="Times New Roman" w:eastAsia="Calibri" w:hAnsi="Times New Roman" w:cs="Times New Roman"/>
          <w:color w:val="000000" w:themeColor="text1"/>
          <w:sz w:val="28"/>
          <w:szCs w:val="28"/>
          <w:lang w:val="kk-KZ"/>
        </w:rPr>
        <w:t>58%</w:t>
      </w:r>
      <w:r w:rsidRPr="00131F29">
        <w:rPr>
          <w:rFonts w:ascii="Times New Roman" w:eastAsia="Calibri" w:hAnsi="Times New Roman" w:cs="Times New Roman"/>
          <w:color w:val="000000" w:themeColor="text1"/>
          <w:sz w:val="28"/>
          <w:szCs w:val="28"/>
          <w:shd w:val="clear" w:color="auto" w:fill="FFFFFF"/>
          <w:lang w:val="kk-KZ"/>
        </w:rPr>
        <w:t xml:space="preserve">, «жақсы» - 39%,  «қанағаттанарлық» деңгейі – 3% </w:t>
      </w:r>
      <w:r w:rsidRPr="00131F29">
        <w:rPr>
          <w:rFonts w:ascii="Times New Roman" w:eastAsia="Calibri" w:hAnsi="Times New Roman" w:cs="Times New Roman"/>
          <w:color w:val="000000" w:themeColor="text1"/>
          <w:sz w:val="28"/>
          <w:szCs w:val="28"/>
          <w:lang w:val="kk-KZ" w:eastAsia="ru-RU" w:bidi="ru-RU"/>
        </w:rPr>
        <w:t xml:space="preserve">құрады. </w:t>
      </w:r>
    </w:p>
    <w:p w14:paraId="2EE54281" w14:textId="77777777" w:rsidR="005C0F45" w:rsidRPr="00131F29" w:rsidRDefault="005C0F45" w:rsidP="005C0F45">
      <w:pPr>
        <w:shd w:val="clear" w:color="auto" w:fill="FFFFFF"/>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shd w:val="clear" w:color="auto" w:fill="FFFFFF"/>
          <w:lang w:val="kk-KZ"/>
        </w:rPr>
        <w:tab/>
        <w:t xml:space="preserve">Үшінші сұрақ бойынша сыналушылардың барлығы дерлік олимпизмнің мұраттары мен құндылықтарына  таңдау берген. Оның ішінде ең жоғары таңдау </w:t>
      </w:r>
      <w:r w:rsidRPr="00131F29">
        <w:rPr>
          <w:rFonts w:ascii="Times New Roman" w:eastAsia="Calibri" w:hAnsi="Times New Roman" w:cs="Times New Roman"/>
          <w:color w:val="000000" w:themeColor="text1"/>
          <w:sz w:val="28"/>
          <w:szCs w:val="28"/>
          <w:lang w:val="kk-KZ" w:eastAsia="ru-RU" w:bidi="ru-RU"/>
        </w:rPr>
        <w:t xml:space="preserve">«Fair Play қағидасы-спорттық жарыстардағы адал және әділ күрес» құндылығы </w:t>
      </w:r>
      <w:r w:rsidRPr="00131F29">
        <w:rPr>
          <w:rFonts w:ascii="Times New Roman" w:eastAsia="Calibri" w:hAnsi="Times New Roman" w:cs="Times New Roman"/>
          <w:color w:val="000000" w:themeColor="text1"/>
          <w:sz w:val="28"/>
          <w:szCs w:val="28"/>
          <w:lang w:val="kk-KZ"/>
        </w:rPr>
        <w:t xml:space="preserve">62% бағалаған. </w:t>
      </w:r>
      <w:r w:rsidRPr="00131F29">
        <w:rPr>
          <w:rFonts w:ascii="Times New Roman" w:eastAsia="Calibri" w:hAnsi="Times New Roman" w:cs="Times New Roman"/>
          <w:color w:val="000000" w:themeColor="text1"/>
          <w:sz w:val="28"/>
          <w:szCs w:val="28"/>
          <w:shd w:val="clear" w:color="auto" w:fill="FFFFFF"/>
          <w:lang w:val="kk-KZ"/>
        </w:rPr>
        <w:t>«</w:t>
      </w:r>
      <w:r w:rsidRPr="00131F29">
        <w:rPr>
          <w:rFonts w:ascii="Times New Roman" w:eastAsia="Calibri" w:hAnsi="Times New Roman" w:cs="Times New Roman"/>
          <w:color w:val="000000" w:themeColor="text1"/>
          <w:sz w:val="28"/>
          <w:szCs w:val="28"/>
          <w:lang w:val="kk-KZ" w:eastAsia="ru-RU" w:bidi="ru-RU"/>
        </w:rPr>
        <w:t xml:space="preserve">Жақсы дамыған адамның идеалы (атлет)» құндылығы 14%, «Жеңіс емес, басты қатысу» құндылығы  16% шектелді, «Жылдам, жоғары, күшті!» спорттық ұраны» 8% құрады. </w:t>
      </w:r>
    </w:p>
    <w:p w14:paraId="2C3511B3" w14:textId="77777777" w:rsidR="005C0F45" w:rsidRPr="00131F29" w:rsidRDefault="005C0F45" w:rsidP="005C0F45">
      <w:pPr>
        <w:shd w:val="clear" w:color="auto" w:fill="FFFFFF"/>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ab/>
        <w:t>Төртінші сұрақ бойынша студенттер «</w:t>
      </w:r>
      <w:r w:rsidRPr="00131F29">
        <w:rPr>
          <w:rFonts w:ascii="Times New Roman" w:eastAsia="Calibri" w:hAnsi="Times New Roman" w:cs="Times New Roman"/>
          <w:color w:val="000000" w:themeColor="text1"/>
          <w:sz w:val="28"/>
          <w:szCs w:val="28"/>
          <w:lang w:val="kk-KZ"/>
        </w:rPr>
        <w:t xml:space="preserve">олимпизмнің мұраттары және құндылықтарымен  таныстым» деп </w:t>
      </w:r>
      <w:r w:rsidRPr="00131F29">
        <w:rPr>
          <w:rFonts w:ascii="Times New Roman" w:eastAsia="Calibri" w:hAnsi="Times New Roman" w:cs="Times New Roman"/>
          <w:color w:val="000000" w:themeColor="text1"/>
          <w:sz w:val="28"/>
          <w:szCs w:val="28"/>
          <w:lang w:val="kk-KZ" w:eastAsia="ru-RU" w:bidi="ru-RU"/>
        </w:rPr>
        <w:t>52%,  «</w:t>
      </w:r>
      <w:r w:rsidRPr="00131F29">
        <w:rPr>
          <w:rFonts w:ascii="Times New Roman" w:eastAsia="Calibri" w:hAnsi="Times New Roman" w:cs="Times New Roman"/>
          <w:color w:val="000000" w:themeColor="text1"/>
          <w:sz w:val="28"/>
          <w:szCs w:val="28"/>
          <w:lang w:val="kk-KZ"/>
        </w:rPr>
        <w:t xml:space="preserve">олимпиадалық сауаттылығымды  арттырдым» </w:t>
      </w:r>
      <w:r w:rsidRPr="00131F29">
        <w:rPr>
          <w:rFonts w:ascii="Times New Roman" w:eastAsia="Calibri" w:hAnsi="Times New Roman" w:cs="Times New Roman"/>
          <w:color w:val="000000" w:themeColor="text1"/>
          <w:sz w:val="28"/>
          <w:szCs w:val="28"/>
          <w:lang w:val="kk-KZ" w:eastAsia="ru-RU" w:bidi="ru-RU"/>
        </w:rPr>
        <w:t xml:space="preserve">деп жауап берді, </w:t>
      </w:r>
      <w:r w:rsidRPr="00131F29">
        <w:rPr>
          <w:rFonts w:ascii="Times New Roman" w:eastAsia="Calibri" w:hAnsi="Times New Roman" w:cs="Times New Roman"/>
          <w:color w:val="000000" w:themeColor="text1"/>
          <w:sz w:val="28"/>
          <w:szCs w:val="28"/>
          <w:lang w:val="kk-KZ"/>
        </w:rPr>
        <w:t xml:space="preserve">«олимпизмді  жүзеге асыруға біліктілігім қалыптасты» деп </w:t>
      </w:r>
      <w:r w:rsidRPr="00131F29">
        <w:rPr>
          <w:rFonts w:ascii="Times New Roman" w:eastAsia="Calibri" w:hAnsi="Times New Roman" w:cs="Times New Roman"/>
          <w:color w:val="000000" w:themeColor="text1"/>
          <w:sz w:val="28"/>
          <w:szCs w:val="28"/>
          <w:lang w:val="kk-KZ" w:eastAsia="ru-RU" w:bidi="ru-RU"/>
        </w:rPr>
        <w:t xml:space="preserve">27% </w:t>
      </w:r>
      <w:r w:rsidRPr="00131F29">
        <w:rPr>
          <w:rFonts w:ascii="Times New Roman" w:eastAsia="Calibri" w:hAnsi="Times New Roman" w:cs="Times New Roman"/>
          <w:color w:val="000000" w:themeColor="text1"/>
          <w:sz w:val="28"/>
          <w:szCs w:val="28"/>
          <w:lang w:val="kk-KZ"/>
        </w:rPr>
        <w:t xml:space="preserve">таңдау жасады. Сонымен қатар «ештеңе игерген жоқпын» деушілер </w:t>
      </w:r>
      <w:r w:rsidRPr="00131F29">
        <w:rPr>
          <w:rFonts w:ascii="Times New Roman" w:eastAsia="Calibri" w:hAnsi="Times New Roman" w:cs="Times New Roman"/>
          <w:color w:val="000000" w:themeColor="text1"/>
          <w:sz w:val="28"/>
          <w:szCs w:val="28"/>
          <w:lang w:val="kk-KZ" w:eastAsia="ru-RU" w:bidi="ru-RU"/>
        </w:rPr>
        <w:t>0% -ы құрап, қуантарлық сәтті сезіндік.</w:t>
      </w:r>
    </w:p>
    <w:p w14:paraId="0AF4DAC5" w14:textId="5778EF1D" w:rsidR="005C0F45" w:rsidRPr="00131F29" w:rsidRDefault="005C0F45" w:rsidP="005C0F45">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Бесінші сұрақ бойынша «Отандық спортшылардың өнер көрсетуіне»  33% ең жоғары таңдау жасаған, «</w:t>
      </w:r>
      <w:r w:rsidRPr="00131F29">
        <w:rPr>
          <w:rFonts w:ascii="Times New Roman" w:hAnsi="Times New Roman"/>
          <w:color w:val="000000" w:themeColor="text1"/>
          <w:sz w:val="28"/>
          <w:szCs w:val="28"/>
          <w:lang w:val="kk-KZ" w:eastAsia="ru-RU" w:bidi="ru-RU"/>
        </w:rPr>
        <w:t>Оқушыларға олимпиадалық білім беруді тарату  әдістері мен нысандарына» 28</w:t>
      </w:r>
      <w:r w:rsidRPr="00131F29">
        <w:rPr>
          <w:rFonts w:ascii="Times New Roman" w:eastAsia="Calibri" w:hAnsi="Times New Roman" w:cs="Times New Roman"/>
          <w:color w:val="000000" w:themeColor="text1"/>
          <w:sz w:val="28"/>
          <w:szCs w:val="28"/>
          <w:lang w:val="kk-KZ" w:eastAsia="ru-RU" w:bidi="ru-RU"/>
        </w:rPr>
        <w:t xml:space="preserve">%, </w:t>
      </w:r>
      <w:r w:rsidR="004A6405" w:rsidRPr="00131F29">
        <w:rPr>
          <w:rFonts w:ascii="Times New Roman" w:hAnsi="Times New Roman"/>
          <w:bCs/>
          <w:color w:val="000000" w:themeColor="text1"/>
          <w:sz w:val="28"/>
          <w:szCs w:val="28"/>
          <w:lang w:val="kk-KZ" w:eastAsia="ru-RU" w:bidi="ru-RU"/>
        </w:rPr>
        <w:t>Ежелгі О</w:t>
      </w:r>
      <w:r w:rsidRPr="00131F29">
        <w:rPr>
          <w:rFonts w:ascii="Times New Roman" w:hAnsi="Times New Roman"/>
          <w:bCs/>
          <w:color w:val="000000" w:themeColor="text1"/>
          <w:sz w:val="28"/>
          <w:szCs w:val="28"/>
          <w:lang w:val="kk-KZ" w:eastAsia="ru-RU" w:bidi="ru-RU"/>
        </w:rPr>
        <w:t xml:space="preserve">лимпиада ойындарына </w:t>
      </w:r>
      <w:r w:rsidRPr="00131F29">
        <w:rPr>
          <w:rFonts w:ascii="Times New Roman" w:hAnsi="Times New Roman"/>
          <w:color w:val="000000" w:themeColor="text1"/>
          <w:sz w:val="28"/>
          <w:szCs w:val="28"/>
          <w:shd w:val="clear" w:color="auto" w:fill="FFFFFF"/>
          <w:lang w:val="kk-KZ"/>
        </w:rPr>
        <w:t>21</w:t>
      </w:r>
      <w:r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hAnsi="Times New Roman"/>
          <w:color w:val="000000" w:themeColor="text1"/>
          <w:sz w:val="28"/>
          <w:szCs w:val="28"/>
          <w:lang w:val="kk-KZ" w:eastAsia="ru-RU" w:bidi="ru-RU"/>
        </w:rPr>
        <w:t>қ</w:t>
      </w:r>
      <w:r w:rsidR="004A6405" w:rsidRPr="00131F29">
        <w:rPr>
          <w:rFonts w:ascii="Times New Roman" w:hAnsi="Times New Roman"/>
          <w:color w:val="000000" w:themeColor="text1"/>
          <w:sz w:val="28"/>
          <w:szCs w:val="28"/>
          <w:lang w:val="kk-KZ" w:eastAsia="ru-RU" w:bidi="ru-RU"/>
        </w:rPr>
        <w:t>азіргі О</w:t>
      </w:r>
      <w:r w:rsidRPr="00131F29">
        <w:rPr>
          <w:rFonts w:ascii="Times New Roman" w:hAnsi="Times New Roman"/>
          <w:color w:val="000000" w:themeColor="text1"/>
          <w:sz w:val="28"/>
          <w:szCs w:val="28"/>
          <w:lang w:val="kk-KZ" w:eastAsia="ru-RU" w:bidi="ru-RU"/>
        </w:rPr>
        <w:t xml:space="preserve">лимпиада ойындарының қозғалысына </w:t>
      </w:r>
      <w:r w:rsidRPr="00131F29">
        <w:rPr>
          <w:rFonts w:ascii="Times New Roman" w:hAnsi="Times New Roman"/>
          <w:color w:val="000000" w:themeColor="text1"/>
          <w:sz w:val="28"/>
          <w:szCs w:val="28"/>
          <w:shd w:val="clear" w:color="auto" w:fill="FFFFFF"/>
          <w:lang w:val="kk-KZ"/>
        </w:rPr>
        <w:t>18% қызығушылық танытқан.</w:t>
      </w:r>
    </w:p>
    <w:p w14:paraId="0F5C00FC" w14:textId="77777777" w:rsidR="005C0F45" w:rsidRPr="00131F29" w:rsidRDefault="005C0F45" w:rsidP="005C0F45">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eastAsia="ru-RU" w:bidi="ru-RU"/>
        </w:rPr>
        <w:t>Соңғы ең маңызды «</w:t>
      </w:r>
      <w:r w:rsidRPr="00131F29">
        <w:rPr>
          <w:rFonts w:ascii="Times New Roman" w:eastAsia="Calibri" w:hAnsi="Times New Roman" w:cs="Times New Roman"/>
          <w:color w:val="000000" w:themeColor="text1"/>
          <w:sz w:val="28"/>
          <w:szCs w:val="28"/>
          <w:lang w:val="kk-KZ"/>
        </w:rPr>
        <w:t xml:space="preserve">Сіз жас ұрпаққа олимпиадалық білім беруді жүргізуге дайынсыз ба, оған қажетті білім мен дағдыларыңыз бар ма?» деген сұраққа </w:t>
      </w:r>
      <w:r w:rsidRPr="00131F29">
        <w:rPr>
          <w:rFonts w:ascii="Times New Roman" w:eastAsia="Calibri" w:hAnsi="Times New Roman" w:cs="Times New Roman"/>
          <w:color w:val="000000" w:themeColor="text1"/>
          <w:sz w:val="28"/>
          <w:szCs w:val="28"/>
          <w:lang w:val="kk-KZ" w:eastAsia="ru-RU" w:bidi="ru-RU"/>
        </w:rPr>
        <w:t>70%-ы  «</w:t>
      </w:r>
      <w:r w:rsidRPr="00131F29">
        <w:rPr>
          <w:rFonts w:ascii="Times New Roman" w:eastAsia="Calibri" w:hAnsi="Times New Roman" w:cs="Times New Roman"/>
          <w:color w:val="000000" w:themeColor="text1"/>
          <w:sz w:val="28"/>
          <w:szCs w:val="28"/>
          <w:lang w:val="kk-KZ"/>
        </w:rPr>
        <w:t xml:space="preserve">ия, толық көлемде», </w:t>
      </w:r>
      <w:r w:rsidRPr="00131F29">
        <w:rPr>
          <w:rFonts w:ascii="Times New Roman" w:eastAsia="Calibri" w:hAnsi="Times New Roman" w:cs="Times New Roman"/>
          <w:color w:val="000000" w:themeColor="text1"/>
          <w:sz w:val="28"/>
          <w:szCs w:val="28"/>
          <w:lang w:val="kk-KZ" w:eastAsia="ru-RU" w:bidi="ru-RU"/>
        </w:rPr>
        <w:t>25%</w:t>
      </w:r>
      <w:r w:rsidRPr="00131F29">
        <w:rPr>
          <w:rFonts w:ascii="Times New Roman" w:eastAsia="Calibri" w:hAnsi="Times New Roman" w:cs="Times New Roman"/>
          <w:color w:val="000000" w:themeColor="text1"/>
          <w:sz w:val="28"/>
          <w:szCs w:val="28"/>
          <w:lang w:val="kk-KZ"/>
        </w:rPr>
        <w:t xml:space="preserve"> -ы «ия, бірақ толық  емес», </w:t>
      </w:r>
      <w:r w:rsidRPr="00131F29">
        <w:rPr>
          <w:rFonts w:ascii="Times New Roman" w:eastAsia="Calibri" w:hAnsi="Times New Roman" w:cs="Times New Roman"/>
          <w:color w:val="000000" w:themeColor="text1"/>
          <w:sz w:val="28"/>
          <w:szCs w:val="28"/>
          <w:lang w:val="kk-KZ" w:eastAsia="ru-RU" w:bidi="ru-RU"/>
        </w:rPr>
        <w:t>5%</w:t>
      </w:r>
      <w:r w:rsidRPr="00131F29">
        <w:rPr>
          <w:rFonts w:ascii="Times New Roman" w:eastAsia="Calibri" w:hAnsi="Times New Roman" w:cs="Times New Roman"/>
          <w:color w:val="000000" w:themeColor="text1"/>
          <w:sz w:val="28"/>
          <w:szCs w:val="28"/>
          <w:lang w:val="kk-KZ"/>
        </w:rPr>
        <w:t xml:space="preserve"> -ы «жауап беру қиын» екендігін көрсетті. </w:t>
      </w:r>
    </w:p>
    <w:p w14:paraId="7F405CC9" w14:textId="488771CB" w:rsidR="005C0BA4" w:rsidRPr="00131F29" w:rsidRDefault="00845807" w:rsidP="005C0F45">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shd w:val="clear" w:color="auto" w:fill="FFFFFF"/>
          <w:lang w:val="kk-KZ"/>
        </w:rPr>
        <w:t>27</w:t>
      </w:r>
      <w:r w:rsidR="005E75DD" w:rsidRPr="00131F29">
        <w:rPr>
          <w:rFonts w:ascii="Times New Roman" w:eastAsia="Calibri" w:hAnsi="Times New Roman" w:cs="Times New Roman"/>
          <w:color w:val="000000" w:themeColor="text1"/>
          <w:sz w:val="28"/>
          <w:szCs w:val="28"/>
          <w:shd w:val="clear" w:color="auto" w:fill="FFFFFF"/>
          <w:lang w:val="kk-KZ"/>
        </w:rPr>
        <w:t xml:space="preserve"> </w:t>
      </w:r>
      <w:r w:rsidR="008E7FA2" w:rsidRPr="00131F29">
        <w:rPr>
          <w:rFonts w:ascii="Times New Roman" w:eastAsia="Calibri" w:hAnsi="Times New Roman" w:cs="Times New Roman"/>
          <w:color w:val="000000" w:themeColor="text1"/>
          <w:sz w:val="28"/>
          <w:szCs w:val="28"/>
          <w:shd w:val="clear" w:color="auto" w:fill="FFFFFF"/>
          <w:lang w:val="kk-KZ"/>
        </w:rPr>
        <w:t xml:space="preserve">кестеде </w:t>
      </w:r>
      <w:r w:rsidR="0004497D" w:rsidRPr="00131F29">
        <w:rPr>
          <w:rFonts w:ascii="Times New Roman" w:eastAsia="Calibri" w:hAnsi="Times New Roman" w:cs="Times New Roman"/>
          <w:color w:val="000000" w:themeColor="text1"/>
          <w:sz w:val="28"/>
          <w:szCs w:val="28"/>
          <w:shd w:val="clear" w:color="auto" w:fill="FFFFFF"/>
          <w:lang w:val="kk-KZ"/>
        </w:rPr>
        <w:t>д</w:t>
      </w:r>
      <w:r w:rsidR="008E7FA2" w:rsidRPr="00131F29">
        <w:rPr>
          <w:rFonts w:ascii="Times New Roman" w:eastAsia="Calibri" w:hAnsi="Times New Roman" w:cs="Times New Roman"/>
          <w:color w:val="000000" w:themeColor="text1"/>
          <w:sz w:val="28"/>
          <w:szCs w:val="28"/>
          <w:shd w:val="clear" w:color="auto" w:fill="FFFFFF"/>
          <w:lang w:val="kk-KZ"/>
        </w:rPr>
        <w:t>ене шынықтыру  және спорт мамандарына «Олимпиадалық білім берудің рөлі мен кәсіби қызме</w:t>
      </w:r>
      <w:r w:rsidR="004A6405" w:rsidRPr="00131F29">
        <w:rPr>
          <w:rFonts w:ascii="Times New Roman" w:eastAsia="Calibri" w:hAnsi="Times New Roman" w:cs="Times New Roman"/>
          <w:color w:val="000000" w:themeColor="text1"/>
          <w:sz w:val="28"/>
          <w:szCs w:val="28"/>
          <w:shd w:val="clear" w:color="auto" w:fill="FFFFFF"/>
          <w:lang w:val="kk-KZ"/>
        </w:rPr>
        <w:t>тінде қолдану дайындығы</w:t>
      </w:r>
      <w:r w:rsidR="008E7FA2" w:rsidRPr="00131F29">
        <w:rPr>
          <w:rFonts w:ascii="Times New Roman" w:eastAsia="Calibri" w:hAnsi="Times New Roman" w:cs="Times New Roman"/>
          <w:color w:val="000000" w:themeColor="text1"/>
          <w:sz w:val="28"/>
          <w:szCs w:val="28"/>
          <w:shd w:val="clear" w:color="auto" w:fill="FFFFFF"/>
          <w:lang w:val="kk-KZ"/>
        </w:rPr>
        <w:t>» сауалнамасының нәтижелері</w:t>
      </w:r>
      <w:r w:rsidR="008B070C" w:rsidRPr="00131F29">
        <w:rPr>
          <w:rFonts w:ascii="Times New Roman" w:eastAsia="Calibri" w:hAnsi="Times New Roman" w:cs="Times New Roman"/>
          <w:color w:val="000000" w:themeColor="text1"/>
          <w:sz w:val="28"/>
          <w:szCs w:val="28"/>
          <w:shd w:val="clear" w:color="auto" w:fill="FFFFFF"/>
          <w:lang w:val="kk-KZ"/>
        </w:rPr>
        <w:t xml:space="preserve"> келтірілген.</w:t>
      </w:r>
    </w:p>
    <w:p w14:paraId="149850F2" w14:textId="77777777" w:rsidR="005C0F45" w:rsidRPr="00131F29" w:rsidRDefault="005C0F45" w:rsidP="008C43FB">
      <w:pPr>
        <w:shd w:val="clear" w:color="auto" w:fill="FFFFFF"/>
        <w:tabs>
          <w:tab w:val="left" w:pos="567"/>
        </w:tabs>
        <w:spacing w:after="0" w:line="240" w:lineRule="auto"/>
        <w:contextualSpacing/>
        <w:jc w:val="both"/>
        <w:rPr>
          <w:rFonts w:ascii="Times New Roman" w:eastAsia="Calibri" w:hAnsi="Times New Roman" w:cs="Times New Roman"/>
          <w:color w:val="000000" w:themeColor="text1"/>
          <w:sz w:val="28"/>
          <w:szCs w:val="28"/>
          <w:shd w:val="clear" w:color="auto" w:fill="FFFFFF"/>
          <w:lang w:val="kk-KZ"/>
        </w:rPr>
      </w:pPr>
    </w:p>
    <w:p w14:paraId="27D879AC" w14:textId="3F340E49" w:rsidR="005C0F45" w:rsidRPr="00131F29" w:rsidRDefault="00845807" w:rsidP="00DF35F7">
      <w:pPr>
        <w:shd w:val="clear" w:color="auto" w:fill="FFFFFF"/>
        <w:tabs>
          <w:tab w:val="left" w:pos="567"/>
        </w:tabs>
        <w:spacing w:after="0" w:line="240" w:lineRule="auto"/>
        <w:contextualSpacing/>
        <w:jc w:val="both"/>
        <w:rPr>
          <w:rFonts w:ascii="Times New Roman" w:eastAsia="Calibri" w:hAnsi="Times New Roman" w:cs="Times New Roman"/>
          <w:color w:val="000000" w:themeColor="text1"/>
          <w:sz w:val="28"/>
          <w:szCs w:val="28"/>
          <w:shd w:val="clear" w:color="auto" w:fill="FFFFFF"/>
          <w:lang w:val="kk-KZ"/>
        </w:rPr>
      </w:pPr>
      <w:r w:rsidRPr="00131F29">
        <w:rPr>
          <w:rFonts w:ascii="Times New Roman" w:eastAsia="Calibri" w:hAnsi="Times New Roman" w:cs="Times New Roman"/>
          <w:color w:val="000000" w:themeColor="text1"/>
          <w:sz w:val="28"/>
          <w:szCs w:val="28"/>
          <w:lang w:val="kk-KZ"/>
        </w:rPr>
        <w:lastRenderedPageBreak/>
        <w:t>Кесте  27</w:t>
      </w:r>
      <w:r w:rsidR="00F7012E" w:rsidRPr="00131F29">
        <w:rPr>
          <w:rFonts w:ascii="Times New Roman" w:eastAsia="Calibri" w:hAnsi="Times New Roman" w:cs="Times New Roman"/>
          <w:color w:val="000000" w:themeColor="text1"/>
          <w:sz w:val="28"/>
          <w:szCs w:val="28"/>
          <w:lang w:val="kk-KZ"/>
        </w:rPr>
        <w:t xml:space="preserve"> </w:t>
      </w:r>
      <w:r w:rsidR="008E7FA2" w:rsidRPr="00131F29">
        <w:rPr>
          <w:rFonts w:ascii="Times New Roman" w:eastAsia="Calibri" w:hAnsi="Times New Roman" w:cs="Times New Roman"/>
          <w:color w:val="000000" w:themeColor="text1"/>
          <w:sz w:val="28"/>
          <w:szCs w:val="28"/>
          <w:lang w:val="kk-KZ"/>
        </w:rPr>
        <w:t xml:space="preserve">-  </w:t>
      </w:r>
      <w:r w:rsidR="005C0BA4" w:rsidRPr="00131F29">
        <w:rPr>
          <w:rFonts w:ascii="Times New Roman" w:eastAsia="Calibri" w:hAnsi="Times New Roman" w:cs="Times New Roman"/>
          <w:color w:val="000000" w:themeColor="text1"/>
          <w:sz w:val="28"/>
          <w:szCs w:val="28"/>
          <w:shd w:val="clear" w:color="auto" w:fill="FFFFFF"/>
          <w:lang w:val="kk-KZ"/>
        </w:rPr>
        <w:t xml:space="preserve">Дене шынықтыру  және спорт мамандарына </w:t>
      </w:r>
      <w:r w:rsidR="008E7FA2" w:rsidRPr="00131F29">
        <w:rPr>
          <w:rFonts w:ascii="Times New Roman" w:eastAsia="Calibri" w:hAnsi="Times New Roman" w:cs="Times New Roman"/>
          <w:color w:val="000000" w:themeColor="text1"/>
          <w:sz w:val="28"/>
          <w:szCs w:val="28"/>
          <w:shd w:val="clear" w:color="auto" w:fill="FFFFFF"/>
          <w:lang w:val="kk-KZ"/>
        </w:rPr>
        <w:t>«</w:t>
      </w:r>
      <w:r w:rsidR="005C0BA4" w:rsidRPr="00131F29">
        <w:rPr>
          <w:rFonts w:ascii="Times New Roman" w:eastAsia="Calibri" w:hAnsi="Times New Roman" w:cs="Times New Roman"/>
          <w:color w:val="000000" w:themeColor="text1"/>
          <w:sz w:val="28"/>
          <w:szCs w:val="28"/>
          <w:shd w:val="clear" w:color="auto" w:fill="FFFFFF"/>
          <w:lang w:val="kk-KZ"/>
        </w:rPr>
        <w:t>Олимпиадалық білім берудің рөлі мен кәсі</w:t>
      </w:r>
      <w:r w:rsidR="004A6405" w:rsidRPr="00131F29">
        <w:rPr>
          <w:rFonts w:ascii="Times New Roman" w:eastAsia="Calibri" w:hAnsi="Times New Roman" w:cs="Times New Roman"/>
          <w:color w:val="000000" w:themeColor="text1"/>
          <w:sz w:val="28"/>
          <w:szCs w:val="28"/>
          <w:shd w:val="clear" w:color="auto" w:fill="FFFFFF"/>
          <w:lang w:val="kk-KZ"/>
        </w:rPr>
        <w:t>би қызметінде қолдану дайындығы»</w:t>
      </w:r>
      <w:r w:rsidR="00DF35F7" w:rsidRPr="00131F29">
        <w:rPr>
          <w:rFonts w:ascii="Times New Roman" w:eastAsia="Calibri" w:hAnsi="Times New Roman" w:cs="Times New Roman"/>
          <w:color w:val="000000" w:themeColor="text1"/>
          <w:sz w:val="28"/>
          <w:szCs w:val="28"/>
          <w:shd w:val="clear" w:color="auto" w:fill="FFFFFF"/>
          <w:lang w:val="kk-KZ"/>
        </w:rPr>
        <w:t xml:space="preserve"> сауалнамасының</w:t>
      </w:r>
      <w:r w:rsidR="005C0BA4" w:rsidRPr="00131F29">
        <w:rPr>
          <w:rFonts w:ascii="Times New Roman" w:eastAsia="Calibri" w:hAnsi="Times New Roman" w:cs="Times New Roman"/>
          <w:color w:val="000000" w:themeColor="text1"/>
          <w:sz w:val="28"/>
          <w:szCs w:val="28"/>
          <w:shd w:val="clear" w:color="auto" w:fill="FFFFFF"/>
          <w:lang w:val="kk-KZ"/>
        </w:rPr>
        <w:t xml:space="preserve"> нәтижелері</w:t>
      </w:r>
      <w:r w:rsidR="00250015" w:rsidRPr="00131F29">
        <w:rPr>
          <w:rFonts w:ascii="Times New Roman" w:eastAsia="Calibri" w:hAnsi="Times New Roman" w:cs="Times New Roman"/>
          <w:color w:val="000000" w:themeColor="text1"/>
          <w:sz w:val="28"/>
          <w:szCs w:val="28"/>
          <w:shd w:val="clear" w:color="auto" w:fill="FFFFFF"/>
          <w:lang w:val="kk-KZ"/>
        </w:rPr>
        <w:t xml:space="preserve">, </w:t>
      </w:r>
      <w:r w:rsidR="00506FEE" w:rsidRPr="00131F29">
        <w:rPr>
          <w:rFonts w:ascii="Times New Roman" w:eastAsia="Calibri" w:hAnsi="Times New Roman" w:cs="Times New Roman"/>
          <w:color w:val="000000" w:themeColor="text1"/>
          <w:sz w:val="28"/>
          <w:szCs w:val="28"/>
          <w:shd w:val="clear" w:color="auto" w:fill="FFFFFF"/>
          <w:lang w:val="kk-KZ"/>
        </w:rPr>
        <w:t>%</w:t>
      </w:r>
    </w:p>
    <w:p w14:paraId="36C084D7" w14:textId="77777777" w:rsidR="005C0F45" w:rsidRPr="00131F29" w:rsidRDefault="005C0F45" w:rsidP="00DF35F7">
      <w:pPr>
        <w:shd w:val="clear" w:color="auto" w:fill="FFFFFF"/>
        <w:tabs>
          <w:tab w:val="left" w:pos="567"/>
        </w:tabs>
        <w:spacing w:after="0" w:line="240" w:lineRule="auto"/>
        <w:contextualSpacing/>
        <w:jc w:val="both"/>
        <w:rPr>
          <w:rFonts w:ascii="Times New Roman" w:eastAsia="Calibri" w:hAnsi="Times New Roman" w:cs="Times New Roman"/>
          <w:color w:val="000000" w:themeColor="text1"/>
          <w:sz w:val="28"/>
          <w:szCs w:val="28"/>
          <w:lang w:val="kk-KZ"/>
        </w:rPr>
      </w:pPr>
    </w:p>
    <w:tbl>
      <w:tblPr>
        <w:tblStyle w:val="7"/>
        <w:tblW w:w="0" w:type="auto"/>
        <w:tblInd w:w="0" w:type="dxa"/>
        <w:tblLook w:val="04A0" w:firstRow="1" w:lastRow="0" w:firstColumn="1" w:lastColumn="0" w:noHBand="0" w:noVBand="1"/>
      </w:tblPr>
      <w:tblGrid>
        <w:gridCol w:w="559"/>
        <w:gridCol w:w="6626"/>
        <w:gridCol w:w="1368"/>
        <w:gridCol w:w="1301"/>
      </w:tblGrid>
      <w:tr w:rsidR="00BF20C2" w:rsidRPr="00131F29" w14:paraId="4B7A95BF" w14:textId="27ACAFE9" w:rsidTr="000523E3">
        <w:trPr>
          <w:trHeight w:val="654"/>
        </w:trPr>
        <w:tc>
          <w:tcPr>
            <w:tcW w:w="0" w:type="auto"/>
            <w:tcBorders>
              <w:top w:val="single" w:sz="4" w:space="0" w:color="auto"/>
              <w:left w:val="single" w:sz="4" w:space="0" w:color="auto"/>
              <w:bottom w:val="single" w:sz="4" w:space="0" w:color="auto"/>
              <w:right w:val="single" w:sz="4" w:space="0" w:color="auto"/>
            </w:tcBorders>
          </w:tcPr>
          <w:p w14:paraId="7EE365A2" w14:textId="77777777" w:rsidR="00BF20C2" w:rsidRPr="00131F29" w:rsidRDefault="00BF20C2" w:rsidP="008863C8">
            <w:pPr>
              <w:tabs>
                <w:tab w:val="left" w:pos="567"/>
              </w:tabs>
              <w:contextualSpacing/>
              <w:jc w:val="both"/>
              <w:rPr>
                <w:rFonts w:ascii="Times New Roman" w:hAnsi="Times New Roman"/>
                <w:color w:val="000000" w:themeColor="text1"/>
                <w:sz w:val="28"/>
                <w:szCs w:val="28"/>
                <w:shd w:val="clear" w:color="auto" w:fill="FFFFFF"/>
                <w:lang w:val="ru-RU"/>
              </w:rPr>
            </w:pPr>
            <w:r w:rsidRPr="00131F29">
              <w:rPr>
                <w:rFonts w:ascii="Times New Roman" w:hAnsi="Times New Roman"/>
                <w:color w:val="000000" w:themeColor="text1"/>
                <w:sz w:val="28"/>
                <w:szCs w:val="28"/>
                <w:shd w:val="clear" w:color="auto" w:fill="FFFFFF"/>
                <w:lang w:val="ru-RU"/>
              </w:rPr>
              <w:t>№</w:t>
            </w:r>
          </w:p>
          <w:p w14:paraId="74BEE7DE" w14:textId="77777777" w:rsidR="00BF20C2" w:rsidRPr="00131F29" w:rsidRDefault="00BF20C2" w:rsidP="008863C8">
            <w:pPr>
              <w:tabs>
                <w:tab w:val="left" w:pos="567"/>
              </w:tabs>
              <w:contextualSpacing/>
              <w:jc w:val="both"/>
              <w:rPr>
                <w:rFonts w:ascii="Times New Roman" w:hAnsi="Times New Roman"/>
                <w:color w:val="000000" w:themeColor="text1"/>
                <w:sz w:val="28"/>
                <w:szCs w:val="28"/>
                <w:shd w:val="clear" w:color="auto" w:fill="FFFFFF"/>
                <w:lang w:val="ru-RU"/>
              </w:rPr>
            </w:pPr>
            <w:r w:rsidRPr="00131F29">
              <w:rPr>
                <w:rFonts w:ascii="Times New Roman" w:hAnsi="Times New Roman"/>
                <w:color w:val="000000" w:themeColor="text1"/>
                <w:sz w:val="28"/>
                <w:szCs w:val="28"/>
                <w:shd w:val="clear" w:color="auto" w:fill="FFFFFF"/>
                <w:lang w:val="ru-RU"/>
              </w:rPr>
              <w:t>р/с</w:t>
            </w:r>
          </w:p>
        </w:tc>
        <w:tc>
          <w:tcPr>
            <w:tcW w:w="0" w:type="auto"/>
            <w:tcBorders>
              <w:top w:val="single" w:sz="4" w:space="0" w:color="auto"/>
              <w:left w:val="single" w:sz="4" w:space="0" w:color="auto"/>
              <w:bottom w:val="single" w:sz="4" w:space="0" w:color="auto"/>
              <w:right w:val="single" w:sz="4" w:space="0" w:color="auto"/>
            </w:tcBorders>
          </w:tcPr>
          <w:p w14:paraId="49F32D6E" w14:textId="77777777" w:rsidR="00BF20C2" w:rsidRPr="00131F29" w:rsidRDefault="00BF20C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Сұрақтар мен жауаптар тізбесі</w:t>
            </w:r>
          </w:p>
        </w:tc>
        <w:tc>
          <w:tcPr>
            <w:tcW w:w="1368" w:type="dxa"/>
            <w:tcBorders>
              <w:top w:val="single" w:sz="4" w:space="0" w:color="auto"/>
              <w:left w:val="single" w:sz="4" w:space="0" w:color="auto"/>
              <w:right w:val="single" w:sz="4" w:space="0" w:color="auto"/>
            </w:tcBorders>
          </w:tcPr>
          <w:p w14:paraId="53D388D3" w14:textId="77777777" w:rsidR="00BF20C2" w:rsidRPr="00131F29" w:rsidRDefault="00BF20C2" w:rsidP="008863C8">
            <w:pPr>
              <w:tabs>
                <w:tab w:val="left" w:pos="567"/>
              </w:tabs>
              <w:spacing w:line="20" w:lineRule="atLeast"/>
              <w:contextualSpacing/>
              <w:jc w:val="center"/>
              <w:rPr>
                <w:rFonts w:ascii="Times New Roman" w:hAnsi="Times New Roman"/>
                <w:color w:val="000000" w:themeColor="text1"/>
                <w:sz w:val="28"/>
                <w:szCs w:val="28"/>
                <w:lang w:val="kk-KZ"/>
              </w:rPr>
            </w:pPr>
            <w:r w:rsidRPr="00131F29">
              <w:rPr>
                <w:rFonts w:ascii="Times New Roman" w:hAnsi="Times New Roman"/>
                <w:color w:val="000000" w:themeColor="text1"/>
                <w:sz w:val="28"/>
                <w:szCs w:val="28"/>
                <w:lang w:val="kk-KZ"/>
              </w:rPr>
              <w:t>Тәж.тобы</w:t>
            </w:r>
          </w:p>
          <w:p w14:paraId="78A77684" w14:textId="7534DA1F" w:rsidR="00BF20C2" w:rsidRPr="00131F29" w:rsidRDefault="00BF20C2" w:rsidP="008863C8">
            <w:pPr>
              <w:tabs>
                <w:tab w:val="left" w:pos="567"/>
              </w:tabs>
              <w:spacing w:line="20" w:lineRule="atLeast"/>
              <w:contextualSpacing/>
              <w:jc w:val="center"/>
              <w:rPr>
                <w:rFonts w:ascii="Times New Roman" w:hAnsi="Times New Roman"/>
                <w:color w:val="000000" w:themeColor="text1"/>
                <w:sz w:val="28"/>
                <w:szCs w:val="28"/>
                <w:lang w:val="kk-KZ"/>
              </w:rPr>
            </w:pPr>
            <w:r w:rsidRPr="00131F29">
              <w:rPr>
                <w:rFonts w:ascii="Times New Roman" w:hAnsi="Times New Roman"/>
                <w:color w:val="000000" w:themeColor="text1"/>
                <w:sz w:val="28"/>
                <w:szCs w:val="28"/>
                <w:lang w:val="kk-KZ"/>
              </w:rPr>
              <w:t>n=30</w:t>
            </w:r>
          </w:p>
        </w:tc>
        <w:tc>
          <w:tcPr>
            <w:tcW w:w="1301" w:type="dxa"/>
            <w:tcBorders>
              <w:top w:val="single" w:sz="4" w:space="0" w:color="auto"/>
              <w:left w:val="single" w:sz="4" w:space="0" w:color="auto"/>
              <w:right w:val="single" w:sz="4" w:space="0" w:color="auto"/>
            </w:tcBorders>
          </w:tcPr>
          <w:p w14:paraId="73C0B701" w14:textId="77777777" w:rsidR="00BF20C2" w:rsidRPr="00131F29" w:rsidRDefault="00BF20C2" w:rsidP="008863C8">
            <w:pPr>
              <w:tabs>
                <w:tab w:val="left" w:pos="567"/>
              </w:tabs>
              <w:spacing w:line="20" w:lineRule="atLeast"/>
              <w:contextualSpacing/>
              <w:jc w:val="center"/>
              <w:rPr>
                <w:rFonts w:ascii="Times New Roman" w:hAnsi="Times New Roman"/>
                <w:color w:val="000000" w:themeColor="text1"/>
                <w:sz w:val="28"/>
                <w:szCs w:val="28"/>
                <w:lang w:val="kk-KZ"/>
              </w:rPr>
            </w:pPr>
            <w:r w:rsidRPr="00131F29">
              <w:rPr>
                <w:rFonts w:ascii="Times New Roman" w:hAnsi="Times New Roman"/>
                <w:color w:val="000000" w:themeColor="text1"/>
                <w:sz w:val="28"/>
                <w:szCs w:val="28"/>
                <w:lang w:val="kk-KZ"/>
              </w:rPr>
              <w:t>Бақ.тобы</w:t>
            </w:r>
          </w:p>
          <w:p w14:paraId="26E53757" w14:textId="43398AB6" w:rsidR="00BF20C2" w:rsidRPr="00131F29" w:rsidRDefault="00BF20C2" w:rsidP="008863C8">
            <w:pPr>
              <w:tabs>
                <w:tab w:val="left" w:pos="567"/>
              </w:tabs>
              <w:spacing w:line="20" w:lineRule="atLeast"/>
              <w:contextualSpacing/>
              <w:jc w:val="center"/>
              <w:rPr>
                <w:rFonts w:ascii="Times New Roman" w:hAnsi="Times New Roman"/>
                <w:color w:val="000000" w:themeColor="text1"/>
                <w:sz w:val="28"/>
                <w:szCs w:val="28"/>
                <w:lang w:val="kk-KZ"/>
              </w:rPr>
            </w:pPr>
            <w:r w:rsidRPr="00131F29">
              <w:rPr>
                <w:rFonts w:ascii="Times New Roman" w:hAnsi="Times New Roman"/>
                <w:color w:val="000000" w:themeColor="text1"/>
                <w:sz w:val="28"/>
                <w:szCs w:val="28"/>
                <w:lang w:val="kk-KZ"/>
              </w:rPr>
              <w:t>n=30</w:t>
            </w:r>
          </w:p>
        </w:tc>
      </w:tr>
      <w:tr w:rsidR="005C05D2" w:rsidRPr="0025407A" w14:paraId="747C44E5" w14:textId="77777777" w:rsidTr="00BF20C2">
        <w:trPr>
          <w:trHeight w:val="20"/>
        </w:trPr>
        <w:tc>
          <w:tcPr>
            <w:tcW w:w="0" w:type="auto"/>
            <w:vMerge w:val="restart"/>
            <w:tcBorders>
              <w:top w:val="single" w:sz="4" w:space="0" w:color="auto"/>
              <w:left w:val="single" w:sz="4" w:space="0" w:color="auto"/>
            </w:tcBorders>
          </w:tcPr>
          <w:p w14:paraId="19D56054"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1</w:t>
            </w:r>
          </w:p>
        </w:tc>
        <w:tc>
          <w:tcPr>
            <w:tcW w:w="6626" w:type="dxa"/>
            <w:tcBorders>
              <w:top w:val="single" w:sz="4" w:space="0" w:color="auto"/>
              <w:bottom w:val="nil"/>
            </w:tcBorders>
          </w:tcPr>
          <w:p w14:paraId="29DD3887" w14:textId="77777777" w:rsidR="005C05D2" w:rsidRPr="00131F29" w:rsidRDefault="005C05D2" w:rsidP="008863C8">
            <w:pPr>
              <w:tabs>
                <w:tab w:val="left" w:pos="567"/>
              </w:tabs>
              <w:contextualSpacing/>
              <w:jc w:val="both"/>
              <w:rPr>
                <w:rFonts w:ascii="Times New Roman" w:hAnsi="Times New Roman"/>
                <w:color w:val="000000" w:themeColor="text1"/>
                <w:sz w:val="28"/>
                <w:szCs w:val="28"/>
                <w:lang w:val="kk-KZ"/>
              </w:rPr>
            </w:pPr>
            <w:r w:rsidRPr="00131F29">
              <w:rPr>
                <w:rFonts w:ascii="Times New Roman" w:hAnsi="Times New Roman"/>
                <w:color w:val="000000" w:themeColor="text1"/>
                <w:sz w:val="28"/>
                <w:szCs w:val="28"/>
                <w:lang w:val="kk-KZ"/>
              </w:rPr>
              <w:t>Сіз «Олимпиадалық білім беру» оқу пәніне қандай қызығушылықпен қатыстыңыз?</w:t>
            </w:r>
          </w:p>
        </w:tc>
        <w:tc>
          <w:tcPr>
            <w:tcW w:w="0" w:type="auto"/>
            <w:tcBorders>
              <w:top w:val="single" w:sz="4" w:space="0" w:color="auto"/>
              <w:bottom w:val="nil"/>
            </w:tcBorders>
          </w:tcPr>
          <w:p w14:paraId="26CE6DDC"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p>
        </w:tc>
        <w:tc>
          <w:tcPr>
            <w:tcW w:w="0" w:type="auto"/>
            <w:tcBorders>
              <w:top w:val="single" w:sz="4" w:space="0" w:color="auto"/>
              <w:bottom w:val="nil"/>
            </w:tcBorders>
          </w:tcPr>
          <w:p w14:paraId="58594A17"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p>
        </w:tc>
      </w:tr>
      <w:tr w:rsidR="005C05D2" w:rsidRPr="00131F29" w14:paraId="3290F239" w14:textId="77777777" w:rsidTr="00BF20C2">
        <w:trPr>
          <w:trHeight w:val="20"/>
        </w:trPr>
        <w:tc>
          <w:tcPr>
            <w:tcW w:w="0" w:type="auto"/>
            <w:vMerge/>
            <w:tcBorders>
              <w:left w:val="single" w:sz="4" w:space="0" w:color="auto"/>
              <w:right w:val="single" w:sz="4" w:space="0" w:color="auto"/>
            </w:tcBorders>
          </w:tcPr>
          <w:p w14:paraId="5E6BFEA6"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p>
        </w:tc>
        <w:tc>
          <w:tcPr>
            <w:tcW w:w="6626" w:type="dxa"/>
            <w:tcBorders>
              <w:top w:val="nil"/>
              <w:left w:val="single" w:sz="4" w:space="0" w:color="auto"/>
              <w:bottom w:val="nil"/>
              <w:right w:val="single" w:sz="4" w:space="0" w:color="auto"/>
            </w:tcBorders>
          </w:tcPr>
          <w:p w14:paraId="70151113" w14:textId="77777777" w:rsidR="005C05D2" w:rsidRPr="00131F29" w:rsidRDefault="005C05D2" w:rsidP="008863C8">
            <w:pPr>
              <w:tabs>
                <w:tab w:val="left" w:pos="567"/>
              </w:tabs>
              <w:ind w:left="239" w:hanging="239"/>
              <w:contextualSpacing/>
              <w:jc w:val="both"/>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 xml:space="preserve">   а) ү</w:t>
            </w:r>
            <w:proofErr w:type="spellStart"/>
            <w:r w:rsidRPr="00131F29">
              <w:rPr>
                <w:rFonts w:ascii="Times New Roman" w:hAnsi="Times New Roman"/>
                <w:color w:val="000000" w:themeColor="text1"/>
                <w:sz w:val="28"/>
                <w:szCs w:val="28"/>
                <w:shd w:val="clear" w:color="auto" w:fill="FFFFFF"/>
              </w:rPr>
              <w:t>лкен</w:t>
            </w:r>
            <w:proofErr w:type="spellEnd"/>
            <w:r w:rsidRPr="00131F29">
              <w:rPr>
                <w:rFonts w:ascii="Times New Roman" w:hAnsi="Times New Roman"/>
                <w:color w:val="000000" w:themeColor="text1"/>
                <w:sz w:val="28"/>
                <w:szCs w:val="28"/>
                <w:shd w:val="clear" w:color="auto" w:fill="FFFFFF"/>
              </w:rPr>
              <w:t xml:space="preserve"> </w:t>
            </w:r>
            <w:proofErr w:type="spellStart"/>
            <w:r w:rsidRPr="00131F29">
              <w:rPr>
                <w:rFonts w:ascii="Times New Roman" w:hAnsi="Times New Roman"/>
                <w:color w:val="000000" w:themeColor="text1"/>
                <w:sz w:val="28"/>
                <w:szCs w:val="28"/>
                <w:shd w:val="clear" w:color="auto" w:fill="FFFFFF"/>
              </w:rPr>
              <w:t>қызығушылық</w:t>
            </w:r>
            <w:proofErr w:type="spellEnd"/>
            <w:r w:rsidRPr="00131F29">
              <w:rPr>
                <w:rFonts w:ascii="Times New Roman" w:hAnsi="Times New Roman"/>
                <w:color w:val="000000" w:themeColor="text1"/>
                <w:sz w:val="28"/>
                <w:szCs w:val="28"/>
                <w:shd w:val="clear" w:color="auto" w:fill="FFFFFF"/>
              </w:rPr>
              <w:t xml:space="preserve"> </w:t>
            </w:r>
            <w:proofErr w:type="spellStart"/>
            <w:r w:rsidRPr="00131F29">
              <w:rPr>
                <w:rFonts w:ascii="Times New Roman" w:hAnsi="Times New Roman"/>
                <w:color w:val="000000" w:themeColor="text1"/>
                <w:sz w:val="28"/>
                <w:szCs w:val="28"/>
                <w:shd w:val="clear" w:color="auto" w:fill="FFFFFF"/>
              </w:rPr>
              <w:t>сезіндім</w:t>
            </w:r>
            <w:proofErr w:type="spellEnd"/>
          </w:p>
        </w:tc>
        <w:tc>
          <w:tcPr>
            <w:tcW w:w="0" w:type="auto"/>
            <w:tcBorders>
              <w:top w:val="nil"/>
              <w:left w:val="single" w:sz="4" w:space="0" w:color="auto"/>
              <w:bottom w:val="nil"/>
              <w:right w:val="single" w:sz="4" w:space="0" w:color="auto"/>
            </w:tcBorders>
          </w:tcPr>
          <w:p w14:paraId="733CFFE2" w14:textId="77777777" w:rsidR="005C05D2" w:rsidRPr="00131F29" w:rsidRDefault="005C05D2" w:rsidP="008863C8">
            <w:pPr>
              <w:tabs>
                <w:tab w:val="left" w:pos="567"/>
              </w:tabs>
              <w:spacing w:line="20" w:lineRule="atLeast"/>
              <w:contextualSpacing/>
              <w:jc w:val="center"/>
              <w:rPr>
                <w:rFonts w:ascii="Times New Roman" w:hAnsi="Times New Roman"/>
                <w:sz w:val="28"/>
                <w:szCs w:val="28"/>
                <w:lang w:val="kk-KZ"/>
              </w:rPr>
            </w:pPr>
            <w:r w:rsidRPr="00131F29">
              <w:rPr>
                <w:rFonts w:ascii="Times New Roman" w:hAnsi="Times New Roman"/>
                <w:sz w:val="28"/>
                <w:szCs w:val="28"/>
                <w:lang w:val="kk-KZ"/>
              </w:rPr>
              <w:t>55</w:t>
            </w:r>
          </w:p>
        </w:tc>
        <w:tc>
          <w:tcPr>
            <w:tcW w:w="0" w:type="auto"/>
            <w:tcBorders>
              <w:top w:val="nil"/>
              <w:left w:val="single" w:sz="4" w:space="0" w:color="auto"/>
              <w:bottom w:val="nil"/>
              <w:right w:val="single" w:sz="4" w:space="0" w:color="auto"/>
            </w:tcBorders>
          </w:tcPr>
          <w:p w14:paraId="06317638" w14:textId="77777777" w:rsidR="005C05D2" w:rsidRPr="00131F29" w:rsidRDefault="005C05D2" w:rsidP="008863C8">
            <w:pPr>
              <w:tabs>
                <w:tab w:val="left" w:pos="567"/>
              </w:tabs>
              <w:spacing w:line="20" w:lineRule="atLeast"/>
              <w:contextualSpacing/>
              <w:jc w:val="center"/>
              <w:rPr>
                <w:rFonts w:ascii="Times New Roman" w:hAnsi="Times New Roman"/>
                <w:sz w:val="28"/>
                <w:szCs w:val="28"/>
                <w:lang w:val="kk-KZ"/>
              </w:rPr>
            </w:pPr>
            <w:r w:rsidRPr="00131F29">
              <w:rPr>
                <w:rFonts w:ascii="Times New Roman" w:hAnsi="Times New Roman"/>
                <w:sz w:val="28"/>
                <w:szCs w:val="28"/>
                <w:lang w:val="kk-KZ"/>
              </w:rPr>
              <w:t>32</w:t>
            </w:r>
          </w:p>
        </w:tc>
      </w:tr>
      <w:tr w:rsidR="005C05D2" w:rsidRPr="00131F29" w14:paraId="63EB9ECC" w14:textId="77777777" w:rsidTr="00BF20C2">
        <w:trPr>
          <w:trHeight w:val="20"/>
        </w:trPr>
        <w:tc>
          <w:tcPr>
            <w:tcW w:w="0" w:type="auto"/>
            <w:vMerge/>
            <w:tcBorders>
              <w:left w:val="single" w:sz="4" w:space="0" w:color="auto"/>
              <w:right w:val="single" w:sz="4" w:space="0" w:color="auto"/>
            </w:tcBorders>
          </w:tcPr>
          <w:p w14:paraId="7DA9512A"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p>
        </w:tc>
        <w:tc>
          <w:tcPr>
            <w:tcW w:w="6626" w:type="dxa"/>
            <w:tcBorders>
              <w:top w:val="nil"/>
              <w:left w:val="single" w:sz="4" w:space="0" w:color="auto"/>
              <w:bottom w:val="nil"/>
              <w:right w:val="single" w:sz="4" w:space="0" w:color="auto"/>
            </w:tcBorders>
          </w:tcPr>
          <w:p w14:paraId="639BBE01" w14:textId="77777777" w:rsidR="005C05D2" w:rsidRPr="00131F29" w:rsidRDefault="005C05D2" w:rsidP="008863C8">
            <w:pPr>
              <w:tabs>
                <w:tab w:val="left" w:pos="567"/>
              </w:tabs>
              <w:ind w:left="239" w:hanging="239"/>
              <w:contextualSpacing/>
              <w:jc w:val="both"/>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 xml:space="preserve">   б) білімімді әлі де толықтырғым келеді</w:t>
            </w:r>
          </w:p>
        </w:tc>
        <w:tc>
          <w:tcPr>
            <w:tcW w:w="0" w:type="auto"/>
            <w:tcBorders>
              <w:top w:val="nil"/>
              <w:left w:val="single" w:sz="4" w:space="0" w:color="auto"/>
              <w:bottom w:val="nil"/>
              <w:right w:val="single" w:sz="4" w:space="0" w:color="auto"/>
            </w:tcBorders>
          </w:tcPr>
          <w:p w14:paraId="68D50F0B"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40</w:t>
            </w:r>
          </w:p>
        </w:tc>
        <w:tc>
          <w:tcPr>
            <w:tcW w:w="0" w:type="auto"/>
            <w:tcBorders>
              <w:top w:val="nil"/>
              <w:left w:val="single" w:sz="4" w:space="0" w:color="auto"/>
              <w:bottom w:val="nil"/>
              <w:right w:val="single" w:sz="4" w:space="0" w:color="auto"/>
            </w:tcBorders>
          </w:tcPr>
          <w:p w14:paraId="50AEFB4D"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26</w:t>
            </w:r>
          </w:p>
        </w:tc>
      </w:tr>
      <w:tr w:rsidR="005C05D2" w:rsidRPr="00131F29" w14:paraId="378D7099" w14:textId="77777777" w:rsidTr="00BF20C2">
        <w:trPr>
          <w:trHeight w:val="20"/>
        </w:trPr>
        <w:tc>
          <w:tcPr>
            <w:tcW w:w="0" w:type="auto"/>
            <w:vMerge/>
            <w:tcBorders>
              <w:left w:val="single" w:sz="4" w:space="0" w:color="auto"/>
              <w:right w:val="single" w:sz="4" w:space="0" w:color="auto"/>
            </w:tcBorders>
          </w:tcPr>
          <w:p w14:paraId="6137F28A"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p>
        </w:tc>
        <w:tc>
          <w:tcPr>
            <w:tcW w:w="6626" w:type="dxa"/>
            <w:tcBorders>
              <w:top w:val="nil"/>
              <w:left w:val="single" w:sz="4" w:space="0" w:color="auto"/>
              <w:bottom w:val="nil"/>
              <w:right w:val="single" w:sz="4" w:space="0" w:color="auto"/>
            </w:tcBorders>
          </w:tcPr>
          <w:p w14:paraId="3A6090B1" w14:textId="77777777" w:rsidR="005C05D2" w:rsidRPr="00131F29" w:rsidRDefault="005C05D2" w:rsidP="008863C8">
            <w:pPr>
              <w:tabs>
                <w:tab w:val="left" w:pos="567"/>
              </w:tabs>
              <w:ind w:left="239" w:hanging="239"/>
              <w:contextualSpacing/>
              <w:jc w:val="both"/>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 xml:space="preserve">   в) тек жақсы баға алу үшін  қатыстым</w:t>
            </w:r>
          </w:p>
        </w:tc>
        <w:tc>
          <w:tcPr>
            <w:tcW w:w="0" w:type="auto"/>
            <w:tcBorders>
              <w:top w:val="nil"/>
              <w:left w:val="single" w:sz="4" w:space="0" w:color="auto"/>
              <w:bottom w:val="nil"/>
              <w:right w:val="single" w:sz="4" w:space="0" w:color="auto"/>
            </w:tcBorders>
          </w:tcPr>
          <w:p w14:paraId="259BBA1B"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5</w:t>
            </w:r>
          </w:p>
        </w:tc>
        <w:tc>
          <w:tcPr>
            <w:tcW w:w="0" w:type="auto"/>
            <w:tcBorders>
              <w:top w:val="nil"/>
              <w:left w:val="single" w:sz="4" w:space="0" w:color="auto"/>
              <w:bottom w:val="nil"/>
              <w:right w:val="single" w:sz="4" w:space="0" w:color="auto"/>
            </w:tcBorders>
          </w:tcPr>
          <w:p w14:paraId="623F758C"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7</w:t>
            </w:r>
          </w:p>
        </w:tc>
      </w:tr>
      <w:tr w:rsidR="005C05D2" w:rsidRPr="00131F29" w14:paraId="50359322" w14:textId="77777777" w:rsidTr="00BF20C2">
        <w:trPr>
          <w:trHeight w:val="20"/>
        </w:trPr>
        <w:tc>
          <w:tcPr>
            <w:tcW w:w="0" w:type="auto"/>
            <w:vMerge/>
            <w:tcBorders>
              <w:left w:val="single" w:sz="4" w:space="0" w:color="auto"/>
              <w:bottom w:val="single" w:sz="4" w:space="0" w:color="auto"/>
            </w:tcBorders>
          </w:tcPr>
          <w:p w14:paraId="48257745"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p>
        </w:tc>
        <w:tc>
          <w:tcPr>
            <w:tcW w:w="6626" w:type="dxa"/>
            <w:tcBorders>
              <w:top w:val="nil"/>
              <w:bottom w:val="single" w:sz="4" w:space="0" w:color="auto"/>
              <w:right w:val="single" w:sz="4" w:space="0" w:color="auto"/>
            </w:tcBorders>
          </w:tcPr>
          <w:p w14:paraId="605D7C2A" w14:textId="77777777" w:rsidR="005C05D2" w:rsidRPr="00131F29" w:rsidRDefault="005C05D2" w:rsidP="008863C8">
            <w:pPr>
              <w:tabs>
                <w:tab w:val="left" w:pos="567"/>
              </w:tabs>
              <w:ind w:left="239" w:hanging="239"/>
              <w:contextualSpacing/>
              <w:jc w:val="both"/>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 xml:space="preserve">   г) қ</w:t>
            </w:r>
            <w:proofErr w:type="spellStart"/>
            <w:r w:rsidRPr="00131F29">
              <w:rPr>
                <w:rFonts w:ascii="Times New Roman" w:hAnsi="Times New Roman"/>
                <w:color w:val="000000" w:themeColor="text1"/>
                <w:sz w:val="28"/>
                <w:szCs w:val="28"/>
                <w:shd w:val="clear" w:color="auto" w:fill="FFFFFF"/>
              </w:rPr>
              <w:t>ызығушылығым</w:t>
            </w:r>
            <w:proofErr w:type="spellEnd"/>
            <w:r w:rsidRPr="00131F29">
              <w:rPr>
                <w:rFonts w:ascii="Times New Roman" w:hAnsi="Times New Roman"/>
                <w:color w:val="000000" w:themeColor="text1"/>
                <w:sz w:val="28"/>
                <w:szCs w:val="28"/>
                <w:shd w:val="clear" w:color="auto" w:fill="FFFFFF"/>
              </w:rPr>
              <w:t xml:space="preserve"> </w:t>
            </w:r>
            <w:proofErr w:type="spellStart"/>
            <w:r w:rsidRPr="00131F29">
              <w:rPr>
                <w:rFonts w:ascii="Times New Roman" w:hAnsi="Times New Roman"/>
                <w:color w:val="000000" w:themeColor="text1"/>
                <w:sz w:val="28"/>
                <w:szCs w:val="28"/>
                <w:shd w:val="clear" w:color="auto" w:fill="FFFFFF"/>
              </w:rPr>
              <w:t>болмады</w:t>
            </w:r>
            <w:proofErr w:type="spellEnd"/>
          </w:p>
        </w:tc>
        <w:tc>
          <w:tcPr>
            <w:tcW w:w="0" w:type="auto"/>
            <w:tcBorders>
              <w:top w:val="nil"/>
              <w:left w:val="single" w:sz="4" w:space="0" w:color="auto"/>
              <w:bottom w:val="single" w:sz="4" w:space="0" w:color="auto"/>
              <w:right w:val="single" w:sz="4" w:space="0" w:color="auto"/>
            </w:tcBorders>
          </w:tcPr>
          <w:p w14:paraId="7D7138E3"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w:t>
            </w:r>
          </w:p>
        </w:tc>
        <w:tc>
          <w:tcPr>
            <w:tcW w:w="0" w:type="auto"/>
            <w:tcBorders>
              <w:top w:val="nil"/>
              <w:left w:val="single" w:sz="4" w:space="0" w:color="auto"/>
              <w:bottom w:val="single" w:sz="4" w:space="0" w:color="auto"/>
              <w:right w:val="single" w:sz="4" w:space="0" w:color="auto"/>
            </w:tcBorders>
          </w:tcPr>
          <w:p w14:paraId="7BA0504D"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35</w:t>
            </w:r>
          </w:p>
        </w:tc>
      </w:tr>
      <w:tr w:rsidR="005C05D2" w:rsidRPr="0025407A" w14:paraId="24DF02D5" w14:textId="77777777" w:rsidTr="008863C8">
        <w:trPr>
          <w:trHeight w:val="20"/>
        </w:trPr>
        <w:tc>
          <w:tcPr>
            <w:tcW w:w="0" w:type="auto"/>
            <w:vMerge w:val="restart"/>
            <w:tcBorders>
              <w:top w:val="single" w:sz="4" w:space="0" w:color="auto"/>
              <w:left w:val="single" w:sz="4" w:space="0" w:color="auto"/>
              <w:bottom w:val="nil"/>
              <w:right w:val="single" w:sz="4" w:space="0" w:color="auto"/>
            </w:tcBorders>
          </w:tcPr>
          <w:p w14:paraId="325A4E41"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2</w:t>
            </w:r>
          </w:p>
        </w:tc>
        <w:tc>
          <w:tcPr>
            <w:tcW w:w="0" w:type="auto"/>
            <w:tcBorders>
              <w:top w:val="single" w:sz="4" w:space="0" w:color="auto"/>
              <w:left w:val="single" w:sz="4" w:space="0" w:color="auto"/>
              <w:bottom w:val="nil"/>
              <w:right w:val="single" w:sz="4" w:space="0" w:color="auto"/>
            </w:tcBorders>
          </w:tcPr>
          <w:p w14:paraId="4D78D15B"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eastAsia="ru-RU" w:bidi="ru-RU"/>
              </w:rPr>
            </w:pPr>
            <w:r w:rsidRPr="00131F29">
              <w:rPr>
                <w:rFonts w:ascii="Times New Roman" w:hAnsi="Times New Roman"/>
                <w:color w:val="000000" w:themeColor="text1"/>
                <w:sz w:val="28"/>
                <w:szCs w:val="28"/>
                <w:lang w:val="kk-KZ"/>
              </w:rPr>
              <w:t>Олимпиадалық білім беруде біліміңізді қалай бағалайсыз?</w:t>
            </w:r>
          </w:p>
        </w:tc>
        <w:tc>
          <w:tcPr>
            <w:tcW w:w="0" w:type="auto"/>
            <w:tcBorders>
              <w:top w:val="single" w:sz="4" w:space="0" w:color="auto"/>
              <w:left w:val="single" w:sz="4" w:space="0" w:color="auto"/>
              <w:bottom w:val="nil"/>
              <w:right w:val="single" w:sz="4" w:space="0" w:color="auto"/>
            </w:tcBorders>
          </w:tcPr>
          <w:p w14:paraId="2F045D50"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p>
        </w:tc>
        <w:tc>
          <w:tcPr>
            <w:tcW w:w="0" w:type="auto"/>
            <w:tcBorders>
              <w:top w:val="single" w:sz="4" w:space="0" w:color="auto"/>
              <w:left w:val="single" w:sz="4" w:space="0" w:color="auto"/>
              <w:bottom w:val="nil"/>
              <w:right w:val="single" w:sz="4" w:space="0" w:color="auto"/>
            </w:tcBorders>
          </w:tcPr>
          <w:p w14:paraId="557C83F4"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p>
        </w:tc>
      </w:tr>
      <w:tr w:rsidR="005C05D2" w:rsidRPr="00131F29" w14:paraId="18B15C45" w14:textId="77777777" w:rsidTr="008863C8">
        <w:trPr>
          <w:trHeight w:val="20"/>
        </w:trPr>
        <w:tc>
          <w:tcPr>
            <w:tcW w:w="0" w:type="auto"/>
            <w:vMerge/>
            <w:tcBorders>
              <w:top w:val="nil"/>
              <w:left w:val="single" w:sz="4" w:space="0" w:color="auto"/>
              <w:bottom w:val="nil"/>
              <w:right w:val="single" w:sz="4" w:space="0" w:color="auto"/>
            </w:tcBorders>
          </w:tcPr>
          <w:p w14:paraId="1A7C5B08"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p>
        </w:tc>
        <w:tc>
          <w:tcPr>
            <w:tcW w:w="0" w:type="auto"/>
            <w:tcBorders>
              <w:top w:val="nil"/>
              <w:left w:val="single" w:sz="4" w:space="0" w:color="auto"/>
              <w:bottom w:val="nil"/>
              <w:right w:val="single" w:sz="4" w:space="0" w:color="auto"/>
            </w:tcBorders>
          </w:tcPr>
          <w:p w14:paraId="2FBCF77B" w14:textId="77777777" w:rsidR="005C05D2" w:rsidRPr="00131F29" w:rsidRDefault="005C05D2" w:rsidP="008863C8">
            <w:pPr>
              <w:tabs>
                <w:tab w:val="left" w:pos="567"/>
              </w:tabs>
              <w:ind w:left="239" w:hanging="142"/>
              <w:contextualSpacing/>
              <w:jc w:val="both"/>
              <w:rPr>
                <w:rFonts w:ascii="Times New Roman" w:hAnsi="Times New Roman"/>
                <w:color w:val="000000" w:themeColor="text1"/>
                <w:sz w:val="28"/>
                <w:szCs w:val="28"/>
                <w:lang w:val="kk-KZ"/>
              </w:rPr>
            </w:pPr>
            <w:r w:rsidRPr="00131F29">
              <w:rPr>
                <w:rFonts w:ascii="Times New Roman" w:hAnsi="Times New Roman"/>
                <w:color w:val="000000" w:themeColor="text1"/>
                <w:sz w:val="28"/>
                <w:szCs w:val="28"/>
                <w:lang w:val="kk-KZ"/>
              </w:rPr>
              <w:t xml:space="preserve"> а)</w:t>
            </w:r>
            <w:r w:rsidRPr="00131F29">
              <w:rPr>
                <w:rFonts w:ascii="Times New Roman" w:hAnsi="Times New Roman"/>
                <w:color w:val="000000" w:themeColor="text1"/>
                <w:sz w:val="28"/>
                <w:szCs w:val="28"/>
                <w:shd w:val="clear" w:color="auto" w:fill="FFFFFF"/>
                <w:lang w:val="kk-KZ" w:eastAsia="ru-RU" w:bidi="ru-RU"/>
              </w:rPr>
              <w:t xml:space="preserve"> өте жақсы</w:t>
            </w:r>
          </w:p>
        </w:tc>
        <w:tc>
          <w:tcPr>
            <w:tcW w:w="0" w:type="auto"/>
            <w:tcBorders>
              <w:top w:val="nil"/>
              <w:left w:val="single" w:sz="4" w:space="0" w:color="auto"/>
              <w:bottom w:val="nil"/>
              <w:right w:val="single" w:sz="4" w:space="0" w:color="auto"/>
            </w:tcBorders>
          </w:tcPr>
          <w:p w14:paraId="7F6EFEA6" w14:textId="77777777" w:rsidR="005C05D2" w:rsidRPr="00131F29" w:rsidRDefault="005C05D2" w:rsidP="008863C8">
            <w:pPr>
              <w:jc w:val="center"/>
              <w:rPr>
                <w:rFonts w:ascii="Times New Roman" w:hAnsi="Times New Roman"/>
                <w:sz w:val="28"/>
                <w:szCs w:val="28"/>
                <w:lang w:val="kk-KZ"/>
              </w:rPr>
            </w:pPr>
            <w:r w:rsidRPr="00131F29">
              <w:rPr>
                <w:rFonts w:ascii="Times New Roman" w:hAnsi="Times New Roman"/>
                <w:sz w:val="28"/>
                <w:szCs w:val="28"/>
              </w:rPr>
              <w:t>58</w:t>
            </w:r>
          </w:p>
        </w:tc>
        <w:tc>
          <w:tcPr>
            <w:tcW w:w="0" w:type="auto"/>
            <w:tcBorders>
              <w:top w:val="nil"/>
              <w:left w:val="single" w:sz="4" w:space="0" w:color="auto"/>
              <w:bottom w:val="nil"/>
              <w:right w:val="single" w:sz="4" w:space="0" w:color="auto"/>
            </w:tcBorders>
          </w:tcPr>
          <w:p w14:paraId="602C25C2" w14:textId="77777777" w:rsidR="005C05D2" w:rsidRPr="00131F29" w:rsidRDefault="005C05D2" w:rsidP="008863C8">
            <w:pPr>
              <w:jc w:val="center"/>
              <w:rPr>
                <w:rFonts w:ascii="Times New Roman" w:hAnsi="Times New Roman"/>
                <w:sz w:val="28"/>
                <w:szCs w:val="28"/>
                <w:lang w:val="kk-KZ"/>
              </w:rPr>
            </w:pPr>
            <w:r w:rsidRPr="00131F29">
              <w:rPr>
                <w:rFonts w:ascii="Times New Roman" w:hAnsi="Times New Roman"/>
                <w:sz w:val="28"/>
                <w:szCs w:val="28"/>
              </w:rPr>
              <w:t>40</w:t>
            </w:r>
          </w:p>
        </w:tc>
      </w:tr>
      <w:tr w:rsidR="005C05D2" w:rsidRPr="00131F29" w14:paraId="028D2C4F" w14:textId="77777777" w:rsidTr="008863C8">
        <w:trPr>
          <w:trHeight w:val="20"/>
        </w:trPr>
        <w:tc>
          <w:tcPr>
            <w:tcW w:w="0" w:type="auto"/>
            <w:tcBorders>
              <w:top w:val="nil"/>
              <w:left w:val="single" w:sz="4" w:space="0" w:color="auto"/>
              <w:bottom w:val="nil"/>
              <w:right w:val="single" w:sz="4" w:space="0" w:color="auto"/>
            </w:tcBorders>
          </w:tcPr>
          <w:p w14:paraId="672D7FE8"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p>
        </w:tc>
        <w:tc>
          <w:tcPr>
            <w:tcW w:w="0" w:type="auto"/>
            <w:tcBorders>
              <w:top w:val="nil"/>
              <w:left w:val="single" w:sz="4" w:space="0" w:color="auto"/>
              <w:bottom w:val="nil"/>
              <w:right w:val="single" w:sz="4" w:space="0" w:color="auto"/>
            </w:tcBorders>
          </w:tcPr>
          <w:p w14:paraId="5790D400" w14:textId="77777777" w:rsidR="005C05D2" w:rsidRPr="00131F29" w:rsidRDefault="005C05D2" w:rsidP="008863C8">
            <w:pPr>
              <w:contextualSpacing/>
              <w:jc w:val="both"/>
              <w:rPr>
                <w:rFonts w:ascii="Times New Roman" w:hAnsi="Times New Roman"/>
                <w:color w:val="000000" w:themeColor="text1"/>
                <w:sz w:val="28"/>
                <w:szCs w:val="28"/>
                <w:shd w:val="clear" w:color="auto" w:fill="FFFFFF"/>
                <w:lang w:val="kk-KZ" w:bidi="ru-RU"/>
              </w:rPr>
            </w:pPr>
            <w:r w:rsidRPr="00131F29">
              <w:rPr>
                <w:rFonts w:ascii="Times New Roman" w:hAnsi="Times New Roman"/>
                <w:color w:val="000000" w:themeColor="text1"/>
                <w:sz w:val="28"/>
                <w:szCs w:val="28"/>
                <w:shd w:val="clear" w:color="auto" w:fill="FFFFFF"/>
                <w:lang w:val="kk-KZ" w:eastAsia="ru-RU" w:bidi="ru-RU"/>
              </w:rPr>
              <w:t xml:space="preserve">  б) жақсы</w:t>
            </w:r>
          </w:p>
        </w:tc>
        <w:tc>
          <w:tcPr>
            <w:tcW w:w="0" w:type="auto"/>
            <w:tcBorders>
              <w:top w:val="nil"/>
              <w:left w:val="single" w:sz="4" w:space="0" w:color="auto"/>
              <w:bottom w:val="nil"/>
              <w:right w:val="single" w:sz="4" w:space="0" w:color="auto"/>
            </w:tcBorders>
          </w:tcPr>
          <w:p w14:paraId="6A21F357" w14:textId="77777777" w:rsidR="005C05D2" w:rsidRPr="00131F29" w:rsidRDefault="005C05D2" w:rsidP="008863C8">
            <w:pPr>
              <w:tabs>
                <w:tab w:val="left" w:pos="567"/>
              </w:tabs>
              <w:contextualSpacing/>
              <w:jc w:val="center"/>
              <w:rPr>
                <w:rFonts w:ascii="Times New Roman" w:hAnsi="Times New Roman"/>
                <w:color w:val="000000"/>
                <w:sz w:val="28"/>
                <w:szCs w:val="28"/>
                <w:lang w:val="kk-KZ" w:bidi="ru-RU"/>
              </w:rPr>
            </w:pPr>
            <w:r w:rsidRPr="00131F29">
              <w:rPr>
                <w:rFonts w:ascii="Times New Roman" w:hAnsi="Times New Roman"/>
                <w:color w:val="000000"/>
                <w:sz w:val="28"/>
                <w:szCs w:val="28"/>
                <w:lang w:val="kk-KZ" w:bidi="ru-RU"/>
              </w:rPr>
              <w:t>40</w:t>
            </w:r>
          </w:p>
        </w:tc>
        <w:tc>
          <w:tcPr>
            <w:tcW w:w="0" w:type="auto"/>
            <w:tcBorders>
              <w:top w:val="nil"/>
              <w:left w:val="single" w:sz="4" w:space="0" w:color="auto"/>
              <w:bottom w:val="nil"/>
              <w:right w:val="single" w:sz="4" w:space="0" w:color="auto"/>
            </w:tcBorders>
          </w:tcPr>
          <w:p w14:paraId="33814DA9" w14:textId="77777777" w:rsidR="005C05D2" w:rsidRPr="00131F29" w:rsidRDefault="005C05D2" w:rsidP="008863C8">
            <w:pPr>
              <w:tabs>
                <w:tab w:val="left" w:pos="567"/>
              </w:tabs>
              <w:contextualSpacing/>
              <w:jc w:val="center"/>
              <w:rPr>
                <w:rFonts w:ascii="Times New Roman" w:hAnsi="Times New Roman"/>
                <w:color w:val="000000"/>
                <w:sz w:val="28"/>
                <w:szCs w:val="28"/>
                <w:lang w:val="kk-KZ" w:bidi="ru-RU"/>
              </w:rPr>
            </w:pPr>
            <w:r w:rsidRPr="00131F29">
              <w:rPr>
                <w:rFonts w:ascii="Times New Roman" w:hAnsi="Times New Roman"/>
                <w:color w:val="000000"/>
                <w:sz w:val="28"/>
                <w:szCs w:val="28"/>
                <w:lang w:val="kk-KZ" w:bidi="ru-RU"/>
              </w:rPr>
              <w:t>35</w:t>
            </w:r>
          </w:p>
        </w:tc>
      </w:tr>
      <w:tr w:rsidR="005C05D2" w:rsidRPr="00131F29" w14:paraId="536A2884" w14:textId="77777777" w:rsidTr="008863C8">
        <w:trPr>
          <w:trHeight w:val="20"/>
        </w:trPr>
        <w:tc>
          <w:tcPr>
            <w:tcW w:w="0" w:type="auto"/>
            <w:tcBorders>
              <w:top w:val="nil"/>
              <w:left w:val="single" w:sz="4" w:space="0" w:color="auto"/>
              <w:bottom w:val="single" w:sz="4" w:space="0" w:color="auto"/>
              <w:right w:val="single" w:sz="4" w:space="0" w:color="auto"/>
            </w:tcBorders>
          </w:tcPr>
          <w:p w14:paraId="7CE972FD"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p>
        </w:tc>
        <w:tc>
          <w:tcPr>
            <w:tcW w:w="0" w:type="auto"/>
            <w:tcBorders>
              <w:top w:val="nil"/>
              <w:left w:val="single" w:sz="4" w:space="0" w:color="auto"/>
              <w:bottom w:val="single" w:sz="4" w:space="0" w:color="auto"/>
              <w:right w:val="single" w:sz="4" w:space="0" w:color="auto"/>
            </w:tcBorders>
          </w:tcPr>
          <w:p w14:paraId="22ED5F22" w14:textId="77777777" w:rsidR="005C05D2" w:rsidRPr="00131F29" w:rsidRDefault="005C05D2" w:rsidP="008863C8">
            <w:pPr>
              <w:contextualSpacing/>
              <w:jc w:val="both"/>
              <w:rPr>
                <w:rFonts w:ascii="Times New Roman" w:hAnsi="Times New Roman"/>
                <w:color w:val="000000" w:themeColor="text1"/>
                <w:sz w:val="28"/>
                <w:szCs w:val="28"/>
                <w:shd w:val="clear" w:color="auto" w:fill="FFFFFF"/>
                <w:lang w:val="kk-KZ" w:bidi="ru-RU"/>
              </w:rPr>
            </w:pPr>
            <w:r w:rsidRPr="00131F29">
              <w:rPr>
                <w:rFonts w:ascii="Times New Roman" w:hAnsi="Times New Roman"/>
                <w:color w:val="000000" w:themeColor="text1"/>
                <w:sz w:val="28"/>
                <w:szCs w:val="28"/>
                <w:shd w:val="clear" w:color="auto" w:fill="FFFFFF"/>
                <w:lang w:val="kk-KZ" w:eastAsia="ru-RU" w:bidi="ru-RU"/>
              </w:rPr>
              <w:t xml:space="preserve">  в)</w:t>
            </w:r>
            <w:r w:rsidRPr="00131F29">
              <w:rPr>
                <w:sz w:val="28"/>
                <w:szCs w:val="28"/>
                <w:lang w:val="kk-KZ"/>
              </w:rPr>
              <w:t xml:space="preserve"> </w:t>
            </w:r>
            <w:r w:rsidRPr="00131F29">
              <w:rPr>
                <w:rFonts w:ascii="Times New Roman" w:hAnsi="Times New Roman"/>
                <w:color w:val="000000" w:themeColor="text1"/>
                <w:sz w:val="28"/>
                <w:szCs w:val="28"/>
                <w:shd w:val="clear" w:color="auto" w:fill="FFFFFF"/>
                <w:lang w:val="kk-KZ" w:eastAsia="ru-RU" w:bidi="ru-RU"/>
              </w:rPr>
              <w:t>қанағаттанарлық</w:t>
            </w:r>
          </w:p>
        </w:tc>
        <w:tc>
          <w:tcPr>
            <w:tcW w:w="0" w:type="auto"/>
            <w:tcBorders>
              <w:top w:val="nil"/>
              <w:left w:val="single" w:sz="4" w:space="0" w:color="auto"/>
              <w:bottom w:val="single" w:sz="4" w:space="0" w:color="auto"/>
              <w:right w:val="single" w:sz="4" w:space="0" w:color="auto"/>
            </w:tcBorders>
          </w:tcPr>
          <w:p w14:paraId="07675221" w14:textId="3D9FCD6F" w:rsidR="005C05D2" w:rsidRPr="00131F29" w:rsidRDefault="005C05D2" w:rsidP="008863C8">
            <w:pPr>
              <w:tabs>
                <w:tab w:val="left" w:pos="567"/>
              </w:tabs>
              <w:contextualSpacing/>
              <w:jc w:val="center"/>
              <w:rPr>
                <w:rFonts w:ascii="Times New Roman" w:hAnsi="Times New Roman"/>
                <w:color w:val="000000"/>
                <w:sz w:val="28"/>
                <w:szCs w:val="28"/>
                <w:lang w:val="kk-KZ" w:bidi="ru-RU"/>
              </w:rPr>
            </w:pPr>
            <w:r w:rsidRPr="00131F29">
              <w:rPr>
                <w:rFonts w:ascii="Times New Roman" w:hAnsi="Times New Roman"/>
                <w:color w:val="000000"/>
                <w:sz w:val="28"/>
                <w:szCs w:val="28"/>
                <w:lang w:val="kk-KZ" w:bidi="ru-RU"/>
              </w:rPr>
              <w:t>3</w:t>
            </w:r>
          </w:p>
        </w:tc>
        <w:tc>
          <w:tcPr>
            <w:tcW w:w="0" w:type="auto"/>
            <w:tcBorders>
              <w:top w:val="nil"/>
              <w:left w:val="single" w:sz="4" w:space="0" w:color="auto"/>
              <w:bottom w:val="single" w:sz="4" w:space="0" w:color="auto"/>
              <w:right w:val="single" w:sz="4" w:space="0" w:color="auto"/>
            </w:tcBorders>
          </w:tcPr>
          <w:p w14:paraId="21C66700" w14:textId="77777777" w:rsidR="005C05D2" w:rsidRPr="00131F29" w:rsidRDefault="005C05D2" w:rsidP="008863C8">
            <w:pPr>
              <w:tabs>
                <w:tab w:val="left" w:pos="567"/>
              </w:tabs>
              <w:contextualSpacing/>
              <w:jc w:val="center"/>
              <w:rPr>
                <w:rFonts w:ascii="Times New Roman" w:hAnsi="Times New Roman"/>
                <w:color w:val="000000"/>
                <w:sz w:val="28"/>
                <w:szCs w:val="28"/>
                <w:lang w:val="kk-KZ" w:bidi="ru-RU"/>
              </w:rPr>
            </w:pPr>
            <w:r w:rsidRPr="00131F29">
              <w:rPr>
                <w:rFonts w:ascii="Times New Roman" w:hAnsi="Times New Roman"/>
                <w:color w:val="000000"/>
                <w:sz w:val="28"/>
                <w:szCs w:val="28"/>
                <w:lang w:val="kk-KZ" w:bidi="ru-RU"/>
              </w:rPr>
              <w:t>25</w:t>
            </w:r>
          </w:p>
        </w:tc>
      </w:tr>
      <w:tr w:rsidR="005C05D2" w:rsidRPr="0025407A" w14:paraId="1B6EC97E" w14:textId="77777777" w:rsidTr="008863C8">
        <w:trPr>
          <w:trHeight w:val="20"/>
        </w:trPr>
        <w:tc>
          <w:tcPr>
            <w:tcW w:w="0" w:type="auto"/>
            <w:vMerge w:val="restart"/>
            <w:tcBorders>
              <w:top w:val="single" w:sz="4" w:space="0" w:color="auto"/>
              <w:right w:val="single" w:sz="4" w:space="0" w:color="auto"/>
            </w:tcBorders>
          </w:tcPr>
          <w:p w14:paraId="2AA12EAA"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3</w:t>
            </w:r>
          </w:p>
        </w:tc>
        <w:tc>
          <w:tcPr>
            <w:tcW w:w="0" w:type="auto"/>
            <w:tcBorders>
              <w:top w:val="single" w:sz="4" w:space="0" w:color="auto"/>
              <w:left w:val="single" w:sz="4" w:space="0" w:color="auto"/>
              <w:bottom w:val="nil"/>
              <w:right w:val="single" w:sz="4" w:space="0" w:color="auto"/>
            </w:tcBorders>
          </w:tcPr>
          <w:p w14:paraId="0487FA04"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Олимпизмнің қандай мұраттары мен құндылықтары  сіз үшін ең маңызды болып табылады?</w:t>
            </w:r>
          </w:p>
        </w:tc>
        <w:tc>
          <w:tcPr>
            <w:tcW w:w="0" w:type="auto"/>
            <w:tcBorders>
              <w:top w:val="single" w:sz="4" w:space="0" w:color="auto"/>
              <w:left w:val="single" w:sz="4" w:space="0" w:color="auto"/>
              <w:bottom w:val="nil"/>
              <w:right w:val="single" w:sz="4" w:space="0" w:color="auto"/>
            </w:tcBorders>
          </w:tcPr>
          <w:p w14:paraId="6F8F1F27"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p>
        </w:tc>
        <w:tc>
          <w:tcPr>
            <w:tcW w:w="0" w:type="auto"/>
            <w:tcBorders>
              <w:top w:val="single" w:sz="4" w:space="0" w:color="auto"/>
              <w:left w:val="single" w:sz="4" w:space="0" w:color="auto"/>
              <w:bottom w:val="nil"/>
              <w:right w:val="single" w:sz="4" w:space="0" w:color="auto"/>
            </w:tcBorders>
          </w:tcPr>
          <w:p w14:paraId="60AB01BE"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p>
        </w:tc>
      </w:tr>
      <w:tr w:rsidR="005C05D2" w:rsidRPr="00131F29" w14:paraId="69CE729A" w14:textId="77777777" w:rsidTr="008863C8">
        <w:trPr>
          <w:trHeight w:val="20"/>
        </w:trPr>
        <w:tc>
          <w:tcPr>
            <w:tcW w:w="0" w:type="auto"/>
            <w:vMerge/>
            <w:tcBorders>
              <w:right w:val="single" w:sz="4" w:space="0" w:color="auto"/>
            </w:tcBorders>
          </w:tcPr>
          <w:p w14:paraId="043496BB"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p>
        </w:tc>
        <w:tc>
          <w:tcPr>
            <w:tcW w:w="0" w:type="auto"/>
            <w:tcBorders>
              <w:top w:val="nil"/>
              <w:left w:val="single" w:sz="4" w:space="0" w:color="auto"/>
              <w:bottom w:val="nil"/>
              <w:right w:val="single" w:sz="4" w:space="0" w:color="auto"/>
            </w:tcBorders>
          </w:tcPr>
          <w:p w14:paraId="708740FF" w14:textId="77777777" w:rsidR="005C05D2" w:rsidRPr="00131F29" w:rsidRDefault="005C05D2" w:rsidP="008863C8">
            <w:pPr>
              <w:tabs>
                <w:tab w:val="left" w:pos="567"/>
              </w:tabs>
              <w:contextualSpacing/>
              <w:jc w:val="both"/>
              <w:rPr>
                <w:rFonts w:ascii="Times New Roman" w:hAnsi="Times New Roman"/>
                <w:color w:val="000000" w:themeColor="text1"/>
                <w:sz w:val="28"/>
                <w:szCs w:val="28"/>
                <w:lang w:val="kk-KZ" w:bidi="ru-RU"/>
              </w:rPr>
            </w:pPr>
            <w:r w:rsidRPr="00131F29">
              <w:rPr>
                <w:rFonts w:ascii="Times New Roman" w:hAnsi="Times New Roman"/>
                <w:color w:val="000000" w:themeColor="text1"/>
                <w:sz w:val="28"/>
                <w:szCs w:val="28"/>
                <w:lang w:val="kk-KZ" w:eastAsia="ru-RU" w:bidi="ru-RU"/>
              </w:rPr>
              <w:t xml:space="preserve">  а) «Fair Play» қағидасы- жарыстардағы әділ күрес</w:t>
            </w:r>
          </w:p>
        </w:tc>
        <w:tc>
          <w:tcPr>
            <w:tcW w:w="0" w:type="auto"/>
            <w:tcBorders>
              <w:top w:val="nil"/>
              <w:left w:val="single" w:sz="4" w:space="0" w:color="auto"/>
              <w:bottom w:val="nil"/>
              <w:right w:val="single" w:sz="4" w:space="0" w:color="auto"/>
            </w:tcBorders>
          </w:tcPr>
          <w:p w14:paraId="0FD57844"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62</w:t>
            </w:r>
          </w:p>
        </w:tc>
        <w:tc>
          <w:tcPr>
            <w:tcW w:w="0" w:type="auto"/>
            <w:tcBorders>
              <w:top w:val="nil"/>
              <w:left w:val="single" w:sz="4" w:space="0" w:color="auto"/>
              <w:bottom w:val="nil"/>
              <w:right w:val="single" w:sz="4" w:space="0" w:color="auto"/>
            </w:tcBorders>
          </w:tcPr>
          <w:p w14:paraId="0B738553"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30</w:t>
            </w:r>
          </w:p>
        </w:tc>
      </w:tr>
      <w:tr w:rsidR="005C05D2" w:rsidRPr="00131F29" w14:paraId="72C91B94" w14:textId="77777777" w:rsidTr="008863C8">
        <w:trPr>
          <w:trHeight w:val="20"/>
        </w:trPr>
        <w:tc>
          <w:tcPr>
            <w:tcW w:w="0" w:type="auto"/>
            <w:vMerge/>
            <w:tcBorders>
              <w:right w:val="single" w:sz="4" w:space="0" w:color="auto"/>
            </w:tcBorders>
          </w:tcPr>
          <w:p w14:paraId="300F79A7"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p>
        </w:tc>
        <w:tc>
          <w:tcPr>
            <w:tcW w:w="0" w:type="auto"/>
            <w:tcBorders>
              <w:top w:val="nil"/>
              <w:left w:val="single" w:sz="4" w:space="0" w:color="auto"/>
              <w:bottom w:val="nil"/>
              <w:right w:val="single" w:sz="4" w:space="0" w:color="auto"/>
            </w:tcBorders>
          </w:tcPr>
          <w:p w14:paraId="5CBAD13C" w14:textId="77777777" w:rsidR="005C05D2" w:rsidRPr="00131F29" w:rsidRDefault="005C05D2" w:rsidP="008863C8">
            <w:pPr>
              <w:tabs>
                <w:tab w:val="left" w:pos="567"/>
              </w:tabs>
              <w:contextualSpacing/>
              <w:jc w:val="both"/>
              <w:rPr>
                <w:rFonts w:ascii="Times New Roman" w:hAnsi="Times New Roman"/>
                <w:color w:val="000000" w:themeColor="text1"/>
                <w:sz w:val="28"/>
                <w:szCs w:val="28"/>
                <w:lang w:val="kk-KZ" w:bidi="ru-RU"/>
              </w:rPr>
            </w:pPr>
            <w:r w:rsidRPr="00131F29">
              <w:rPr>
                <w:rFonts w:ascii="Times New Roman" w:hAnsi="Times New Roman"/>
                <w:color w:val="000000" w:themeColor="text1"/>
                <w:sz w:val="28"/>
                <w:szCs w:val="28"/>
                <w:lang w:val="kk-KZ" w:eastAsia="ru-RU" w:bidi="ru-RU"/>
              </w:rPr>
              <w:t xml:space="preserve">  б) жақсы дамыған адамның идеалы (атлет)</w:t>
            </w:r>
          </w:p>
        </w:tc>
        <w:tc>
          <w:tcPr>
            <w:tcW w:w="0" w:type="auto"/>
            <w:tcBorders>
              <w:top w:val="nil"/>
              <w:left w:val="single" w:sz="4" w:space="0" w:color="auto"/>
              <w:bottom w:val="nil"/>
              <w:right w:val="single" w:sz="4" w:space="0" w:color="auto"/>
            </w:tcBorders>
          </w:tcPr>
          <w:p w14:paraId="05F9D546"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14</w:t>
            </w:r>
          </w:p>
        </w:tc>
        <w:tc>
          <w:tcPr>
            <w:tcW w:w="0" w:type="auto"/>
            <w:tcBorders>
              <w:top w:val="nil"/>
              <w:left w:val="single" w:sz="4" w:space="0" w:color="auto"/>
              <w:bottom w:val="nil"/>
              <w:right w:val="single" w:sz="4" w:space="0" w:color="auto"/>
            </w:tcBorders>
          </w:tcPr>
          <w:p w14:paraId="5C77962D"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20</w:t>
            </w:r>
          </w:p>
        </w:tc>
      </w:tr>
      <w:tr w:rsidR="005C05D2" w:rsidRPr="00131F29" w14:paraId="6F3390B4" w14:textId="77777777" w:rsidTr="008863C8">
        <w:trPr>
          <w:trHeight w:val="20"/>
        </w:trPr>
        <w:tc>
          <w:tcPr>
            <w:tcW w:w="0" w:type="auto"/>
            <w:vMerge/>
            <w:tcBorders>
              <w:right w:val="single" w:sz="4" w:space="0" w:color="auto"/>
            </w:tcBorders>
          </w:tcPr>
          <w:p w14:paraId="2833F7CD"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p>
        </w:tc>
        <w:tc>
          <w:tcPr>
            <w:tcW w:w="0" w:type="auto"/>
            <w:tcBorders>
              <w:top w:val="nil"/>
              <w:left w:val="single" w:sz="4" w:space="0" w:color="auto"/>
              <w:bottom w:val="nil"/>
              <w:right w:val="single" w:sz="4" w:space="0" w:color="auto"/>
            </w:tcBorders>
          </w:tcPr>
          <w:p w14:paraId="6CB630B0" w14:textId="77777777" w:rsidR="005C05D2" w:rsidRPr="00131F29" w:rsidRDefault="005C05D2" w:rsidP="008863C8">
            <w:pPr>
              <w:tabs>
                <w:tab w:val="left" w:pos="567"/>
              </w:tabs>
              <w:contextualSpacing/>
              <w:jc w:val="both"/>
              <w:rPr>
                <w:rFonts w:ascii="Times New Roman" w:hAnsi="Times New Roman"/>
                <w:color w:val="000000" w:themeColor="text1"/>
                <w:sz w:val="28"/>
                <w:szCs w:val="28"/>
                <w:lang w:val="kk-KZ" w:bidi="ru-RU"/>
              </w:rPr>
            </w:pPr>
            <w:r w:rsidRPr="00131F29">
              <w:rPr>
                <w:rFonts w:ascii="Times New Roman" w:hAnsi="Times New Roman"/>
                <w:color w:val="000000" w:themeColor="text1"/>
                <w:sz w:val="28"/>
                <w:szCs w:val="28"/>
                <w:lang w:val="kk-KZ" w:eastAsia="ru-RU" w:bidi="ru-RU"/>
              </w:rPr>
              <w:t xml:space="preserve">  в) «Жеңіс емес, басты қатысу» құндылығы</w:t>
            </w:r>
          </w:p>
        </w:tc>
        <w:tc>
          <w:tcPr>
            <w:tcW w:w="0" w:type="auto"/>
            <w:tcBorders>
              <w:top w:val="nil"/>
              <w:left w:val="single" w:sz="4" w:space="0" w:color="auto"/>
              <w:bottom w:val="nil"/>
              <w:right w:val="single" w:sz="4" w:space="0" w:color="auto"/>
            </w:tcBorders>
          </w:tcPr>
          <w:p w14:paraId="2476B924"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16</w:t>
            </w:r>
          </w:p>
        </w:tc>
        <w:tc>
          <w:tcPr>
            <w:tcW w:w="0" w:type="auto"/>
            <w:tcBorders>
              <w:top w:val="nil"/>
              <w:left w:val="single" w:sz="4" w:space="0" w:color="auto"/>
              <w:bottom w:val="nil"/>
              <w:right w:val="single" w:sz="4" w:space="0" w:color="auto"/>
            </w:tcBorders>
          </w:tcPr>
          <w:p w14:paraId="79A94E73"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14</w:t>
            </w:r>
          </w:p>
        </w:tc>
      </w:tr>
      <w:tr w:rsidR="005C05D2" w:rsidRPr="00131F29" w14:paraId="576A4D2B" w14:textId="77777777" w:rsidTr="008863C8">
        <w:trPr>
          <w:trHeight w:val="20"/>
        </w:trPr>
        <w:tc>
          <w:tcPr>
            <w:tcW w:w="0" w:type="auto"/>
            <w:vMerge/>
            <w:tcBorders>
              <w:right w:val="single" w:sz="4" w:space="0" w:color="auto"/>
            </w:tcBorders>
          </w:tcPr>
          <w:p w14:paraId="28433E0E"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p>
        </w:tc>
        <w:tc>
          <w:tcPr>
            <w:tcW w:w="0" w:type="auto"/>
            <w:tcBorders>
              <w:top w:val="nil"/>
              <w:left w:val="single" w:sz="4" w:space="0" w:color="auto"/>
              <w:bottom w:val="single" w:sz="4" w:space="0" w:color="auto"/>
              <w:right w:val="single" w:sz="4" w:space="0" w:color="auto"/>
            </w:tcBorders>
          </w:tcPr>
          <w:p w14:paraId="36B071E2" w14:textId="77777777" w:rsidR="005C05D2" w:rsidRPr="00131F29" w:rsidRDefault="005C05D2" w:rsidP="008863C8">
            <w:pPr>
              <w:rPr>
                <w:sz w:val="28"/>
                <w:szCs w:val="28"/>
                <w:lang w:val="kk-KZ"/>
              </w:rPr>
            </w:pPr>
            <w:r w:rsidRPr="00131F29">
              <w:rPr>
                <w:rFonts w:ascii="Times New Roman" w:hAnsi="Times New Roman"/>
                <w:color w:val="000000" w:themeColor="text1"/>
                <w:sz w:val="28"/>
                <w:szCs w:val="28"/>
                <w:lang w:val="kk-KZ" w:eastAsia="ru-RU" w:bidi="ru-RU"/>
              </w:rPr>
              <w:t xml:space="preserve">  г) «Жылдам, жоғары, күшті!» спорттық  ұраны</w:t>
            </w:r>
          </w:p>
        </w:tc>
        <w:tc>
          <w:tcPr>
            <w:tcW w:w="0" w:type="auto"/>
            <w:tcBorders>
              <w:top w:val="nil"/>
              <w:left w:val="single" w:sz="4" w:space="0" w:color="auto"/>
              <w:bottom w:val="single" w:sz="4" w:space="0" w:color="auto"/>
              <w:right w:val="single" w:sz="4" w:space="0" w:color="auto"/>
            </w:tcBorders>
          </w:tcPr>
          <w:p w14:paraId="2A0DB9EE"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8</w:t>
            </w:r>
          </w:p>
        </w:tc>
        <w:tc>
          <w:tcPr>
            <w:tcW w:w="0" w:type="auto"/>
            <w:tcBorders>
              <w:top w:val="nil"/>
              <w:left w:val="single" w:sz="4" w:space="0" w:color="auto"/>
              <w:bottom w:val="single" w:sz="4" w:space="0" w:color="auto"/>
              <w:right w:val="single" w:sz="4" w:space="0" w:color="auto"/>
            </w:tcBorders>
          </w:tcPr>
          <w:p w14:paraId="6BA2963B"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36</w:t>
            </w:r>
          </w:p>
        </w:tc>
      </w:tr>
      <w:tr w:rsidR="005C05D2" w:rsidRPr="0025407A" w14:paraId="0457687C" w14:textId="77777777" w:rsidTr="008863C8">
        <w:trPr>
          <w:trHeight w:val="20"/>
        </w:trPr>
        <w:tc>
          <w:tcPr>
            <w:tcW w:w="0" w:type="auto"/>
            <w:vMerge w:val="restart"/>
            <w:tcBorders>
              <w:right w:val="single" w:sz="4" w:space="0" w:color="auto"/>
            </w:tcBorders>
          </w:tcPr>
          <w:p w14:paraId="241F4E81"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4</w:t>
            </w:r>
          </w:p>
        </w:tc>
        <w:tc>
          <w:tcPr>
            <w:tcW w:w="0" w:type="auto"/>
            <w:tcBorders>
              <w:top w:val="single" w:sz="4" w:space="0" w:color="auto"/>
              <w:left w:val="single" w:sz="4" w:space="0" w:color="auto"/>
              <w:bottom w:val="nil"/>
              <w:right w:val="single" w:sz="4" w:space="0" w:color="auto"/>
            </w:tcBorders>
          </w:tcPr>
          <w:p w14:paraId="60136335"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lang w:val="kk-KZ"/>
              </w:rPr>
              <w:t>Олимпиадалық білім беру алуда қандай практикалық дағдыларды игердіңіз?</w:t>
            </w:r>
          </w:p>
        </w:tc>
        <w:tc>
          <w:tcPr>
            <w:tcW w:w="0" w:type="auto"/>
            <w:tcBorders>
              <w:top w:val="single" w:sz="4" w:space="0" w:color="auto"/>
              <w:left w:val="single" w:sz="4" w:space="0" w:color="auto"/>
              <w:bottom w:val="nil"/>
              <w:right w:val="single" w:sz="4" w:space="0" w:color="auto"/>
            </w:tcBorders>
          </w:tcPr>
          <w:p w14:paraId="62D1D8DF"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p>
        </w:tc>
        <w:tc>
          <w:tcPr>
            <w:tcW w:w="0" w:type="auto"/>
            <w:tcBorders>
              <w:top w:val="single" w:sz="4" w:space="0" w:color="auto"/>
              <w:left w:val="single" w:sz="4" w:space="0" w:color="auto"/>
              <w:bottom w:val="nil"/>
              <w:right w:val="single" w:sz="4" w:space="0" w:color="auto"/>
            </w:tcBorders>
          </w:tcPr>
          <w:p w14:paraId="2779BD14"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p>
        </w:tc>
      </w:tr>
      <w:tr w:rsidR="005C05D2" w:rsidRPr="00131F29" w14:paraId="36A7DA00" w14:textId="77777777" w:rsidTr="008863C8">
        <w:trPr>
          <w:trHeight w:val="20"/>
        </w:trPr>
        <w:tc>
          <w:tcPr>
            <w:tcW w:w="0" w:type="auto"/>
            <w:vMerge/>
            <w:tcBorders>
              <w:right w:val="single" w:sz="4" w:space="0" w:color="auto"/>
            </w:tcBorders>
          </w:tcPr>
          <w:p w14:paraId="285003B6"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p>
        </w:tc>
        <w:tc>
          <w:tcPr>
            <w:tcW w:w="0" w:type="auto"/>
            <w:tcBorders>
              <w:top w:val="nil"/>
              <w:left w:val="single" w:sz="4" w:space="0" w:color="auto"/>
              <w:bottom w:val="nil"/>
              <w:right w:val="single" w:sz="4" w:space="0" w:color="auto"/>
            </w:tcBorders>
          </w:tcPr>
          <w:p w14:paraId="20AB2C78" w14:textId="77777777" w:rsidR="005C05D2" w:rsidRPr="00131F29" w:rsidRDefault="005C05D2" w:rsidP="008863C8">
            <w:pPr>
              <w:tabs>
                <w:tab w:val="left" w:pos="292"/>
              </w:tabs>
              <w:contextualSpacing/>
              <w:jc w:val="both"/>
              <w:rPr>
                <w:rFonts w:ascii="Times New Roman" w:hAnsi="Times New Roman"/>
                <w:color w:val="000000"/>
                <w:sz w:val="28"/>
                <w:szCs w:val="28"/>
                <w:shd w:val="clear" w:color="auto" w:fill="FFFFFF"/>
                <w:lang w:val="kk-KZ" w:bidi="ru-RU"/>
              </w:rPr>
            </w:pPr>
            <w:r w:rsidRPr="00131F29">
              <w:rPr>
                <w:rFonts w:ascii="Times New Roman" w:hAnsi="Times New Roman"/>
                <w:color w:val="000000"/>
                <w:sz w:val="28"/>
                <w:szCs w:val="28"/>
                <w:shd w:val="clear" w:color="auto" w:fill="FFFFFF"/>
                <w:lang w:val="kk-KZ" w:bidi="ru-RU"/>
              </w:rPr>
              <w:t xml:space="preserve">  а) олимпизмнің мұраттары және құндылықтарымен                  таныстым</w:t>
            </w:r>
          </w:p>
        </w:tc>
        <w:tc>
          <w:tcPr>
            <w:tcW w:w="0" w:type="auto"/>
            <w:tcBorders>
              <w:top w:val="nil"/>
              <w:left w:val="single" w:sz="4" w:space="0" w:color="auto"/>
              <w:bottom w:val="nil"/>
              <w:right w:val="single" w:sz="4" w:space="0" w:color="auto"/>
            </w:tcBorders>
          </w:tcPr>
          <w:p w14:paraId="61D5B8C8"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52</w:t>
            </w:r>
          </w:p>
        </w:tc>
        <w:tc>
          <w:tcPr>
            <w:tcW w:w="0" w:type="auto"/>
            <w:tcBorders>
              <w:top w:val="nil"/>
              <w:left w:val="single" w:sz="4" w:space="0" w:color="auto"/>
              <w:bottom w:val="nil"/>
              <w:right w:val="single" w:sz="4" w:space="0" w:color="auto"/>
            </w:tcBorders>
          </w:tcPr>
          <w:p w14:paraId="5F1EAB8B"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25</w:t>
            </w:r>
          </w:p>
        </w:tc>
      </w:tr>
      <w:tr w:rsidR="005C05D2" w:rsidRPr="00131F29" w14:paraId="637660CF" w14:textId="77777777" w:rsidTr="008863C8">
        <w:trPr>
          <w:trHeight w:val="20"/>
        </w:trPr>
        <w:tc>
          <w:tcPr>
            <w:tcW w:w="0" w:type="auto"/>
            <w:vMerge/>
            <w:tcBorders>
              <w:right w:val="single" w:sz="4" w:space="0" w:color="auto"/>
            </w:tcBorders>
          </w:tcPr>
          <w:p w14:paraId="6062F80E"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p>
        </w:tc>
        <w:tc>
          <w:tcPr>
            <w:tcW w:w="0" w:type="auto"/>
            <w:tcBorders>
              <w:top w:val="nil"/>
              <w:left w:val="single" w:sz="4" w:space="0" w:color="auto"/>
              <w:bottom w:val="nil"/>
              <w:right w:val="single" w:sz="4" w:space="0" w:color="auto"/>
            </w:tcBorders>
          </w:tcPr>
          <w:p w14:paraId="4FD32AEB"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r w:rsidRPr="00131F29">
              <w:rPr>
                <w:rFonts w:ascii="Times New Roman" w:hAnsi="Times New Roman"/>
                <w:color w:val="000000"/>
                <w:sz w:val="28"/>
                <w:szCs w:val="28"/>
                <w:shd w:val="clear" w:color="auto" w:fill="FFFFFF"/>
                <w:lang w:val="kk-KZ" w:bidi="ru-RU"/>
              </w:rPr>
              <w:t xml:space="preserve">  б) олимпиадалық сауаттылығым  артты</w:t>
            </w:r>
          </w:p>
        </w:tc>
        <w:tc>
          <w:tcPr>
            <w:tcW w:w="0" w:type="auto"/>
            <w:tcBorders>
              <w:top w:val="nil"/>
              <w:left w:val="single" w:sz="4" w:space="0" w:color="auto"/>
              <w:bottom w:val="nil"/>
              <w:right w:val="single" w:sz="4" w:space="0" w:color="auto"/>
            </w:tcBorders>
          </w:tcPr>
          <w:p w14:paraId="7322608B"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21</w:t>
            </w:r>
          </w:p>
        </w:tc>
        <w:tc>
          <w:tcPr>
            <w:tcW w:w="0" w:type="auto"/>
            <w:tcBorders>
              <w:top w:val="nil"/>
              <w:left w:val="single" w:sz="4" w:space="0" w:color="auto"/>
              <w:bottom w:val="nil"/>
              <w:right w:val="single" w:sz="4" w:space="0" w:color="auto"/>
            </w:tcBorders>
          </w:tcPr>
          <w:p w14:paraId="08DEB946"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30</w:t>
            </w:r>
          </w:p>
        </w:tc>
      </w:tr>
      <w:tr w:rsidR="005C05D2" w:rsidRPr="00131F29" w14:paraId="5554E726" w14:textId="77777777" w:rsidTr="008863C8">
        <w:trPr>
          <w:trHeight w:val="20"/>
        </w:trPr>
        <w:tc>
          <w:tcPr>
            <w:tcW w:w="0" w:type="auto"/>
            <w:vMerge/>
            <w:tcBorders>
              <w:right w:val="single" w:sz="4" w:space="0" w:color="auto"/>
            </w:tcBorders>
          </w:tcPr>
          <w:p w14:paraId="4F6CCFBF"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p>
        </w:tc>
        <w:tc>
          <w:tcPr>
            <w:tcW w:w="0" w:type="auto"/>
            <w:tcBorders>
              <w:top w:val="nil"/>
              <w:left w:val="single" w:sz="4" w:space="0" w:color="auto"/>
              <w:bottom w:val="nil"/>
              <w:right w:val="single" w:sz="4" w:space="0" w:color="auto"/>
            </w:tcBorders>
          </w:tcPr>
          <w:p w14:paraId="1C6AB778" w14:textId="72ABCD30"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r w:rsidRPr="00131F29">
              <w:rPr>
                <w:rFonts w:ascii="Times New Roman" w:hAnsi="Times New Roman"/>
                <w:color w:val="000000"/>
                <w:sz w:val="28"/>
                <w:szCs w:val="28"/>
                <w:shd w:val="clear" w:color="auto" w:fill="FFFFFF"/>
                <w:lang w:val="kk-KZ" w:bidi="ru-RU"/>
              </w:rPr>
              <w:t xml:space="preserve">  в) олимпиадалық білімді жүзеге асыруға біліктілігім қалыптасты</w:t>
            </w:r>
          </w:p>
        </w:tc>
        <w:tc>
          <w:tcPr>
            <w:tcW w:w="0" w:type="auto"/>
            <w:tcBorders>
              <w:top w:val="nil"/>
              <w:left w:val="single" w:sz="4" w:space="0" w:color="auto"/>
              <w:bottom w:val="nil"/>
              <w:right w:val="single" w:sz="4" w:space="0" w:color="auto"/>
            </w:tcBorders>
          </w:tcPr>
          <w:p w14:paraId="450D2B58"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27</w:t>
            </w:r>
          </w:p>
        </w:tc>
        <w:tc>
          <w:tcPr>
            <w:tcW w:w="0" w:type="auto"/>
            <w:tcBorders>
              <w:top w:val="nil"/>
              <w:left w:val="single" w:sz="4" w:space="0" w:color="auto"/>
              <w:bottom w:val="nil"/>
              <w:right w:val="single" w:sz="4" w:space="0" w:color="auto"/>
            </w:tcBorders>
          </w:tcPr>
          <w:p w14:paraId="2544A404"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21</w:t>
            </w:r>
          </w:p>
        </w:tc>
      </w:tr>
      <w:tr w:rsidR="005C05D2" w:rsidRPr="00131F29" w14:paraId="7B0AAA92" w14:textId="77777777" w:rsidTr="008863C8">
        <w:trPr>
          <w:trHeight w:val="20"/>
        </w:trPr>
        <w:tc>
          <w:tcPr>
            <w:tcW w:w="0" w:type="auto"/>
            <w:vMerge/>
            <w:tcBorders>
              <w:bottom w:val="single" w:sz="4" w:space="0" w:color="auto"/>
              <w:right w:val="single" w:sz="4" w:space="0" w:color="auto"/>
            </w:tcBorders>
          </w:tcPr>
          <w:p w14:paraId="35347166"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p>
        </w:tc>
        <w:tc>
          <w:tcPr>
            <w:tcW w:w="0" w:type="auto"/>
            <w:tcBorders>
              <w:top w:val="nil"/>
              <w:left w:val="single" w:sz="4" w:space="0" w:color="auto"/>
              <w:bottom w:val="single" w:sz="4" w:space="0" w:color="auto"/>
              <w:right w:val="single" w:sz="4" w:space="0" w:color="auto"/>
            </w:tcBorders>
          </w:tcPr>
          <w:p w14:paraId="37EF32AB" w14:textId="77777777" w:rsidR="005C05D2" w:rsidRPr="00131F29" w:rsidRDefault="005C05D2" w:rsidP="008863C8">
            <w:pPr>
              <w:tabs>
                <w:tab w:val="left" w:pos="567"/>
              </w:tabs>
              <w:contextualSpacing/>
              <w:jc w:val="both"/>
              <w:rPr>
                <w:rFonts w:ascii="Times New Roman" w:hAnsi="Times New Roman"/>
                <w:color w:val="000000"/>
                <w:sz w:val="28"/>
                <w:szCs w:val="28"/>
                <w:shd w:val="clear" w:color="auto" w:fill="FFFFFF"/>
                <w:lang w:val="kk-KZ" w:bidi="ru-RU"/>
              </w:rPr>
            </w:pPr>
            <w:r w:rsidRPr="00131F29">
              <w:rPr>
                <w:rFonts w:ascii="Times New Roman" w:hAnsi="Times New Roman"/>
                <w:color w:val="000000"/>
                <w:sz w:val="28"/>
                <w:szCs w:val="28"/>
                <w:shd w:val="clear" w:color="auto" w:fill="FFFFFF"/>
                <w:lang w:val="kk-KZ" w:bidi="ru-RU"/>
              </w:rPr>
              <w:t xml:space="preserve">  г) ештеңе игерген жоқпын</w:t>
            </w:r>
          </w:p>
        </w:tc>
        <w:tc>
          <w:tcPr>
            <w:tcW w:w="0" w:type="auto"/>
            <w:tcBorders>
              <w:top w:val="nil"/>
              <w:left w:val="single" w:sz="4" w:space="0" w:color="auto"/>
              <w:bottom w:val="single" w:sz="4" w:space="0" w:color="auto"/>
              <w:right w:val="single" w:sz="4" w:space="0" w:color="auto"/>
            </w:tcBorders>
          </w:tcPr>
          <w:p w14:paraId="6E779113"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w:t>
            </w:r>
          </w:p>
        </w:tc>
        <w:tc>
          <w:tcPr>
            <w:tcW w:w="0" w:type="auto"/>
            <w:tcBorders>
              <w:top w:val="nil"/>
              <w:left w:val="single" w:sz="4" w:space="0" w:color="auto"/>
              <w:bottom w:val="single" w:sz="4" w:space="0" w:color="auto"/>
              <w:right w:val="single" w:sz="4" w:space="0" w:color="auto"/>
            </w:tcBorders>
          </w:tcPr>
          <w:p w14:paraId="7C0586A0"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24</w:t>
            </w:r>
          </w:p>
        </w:tc>
      </w:tr>
      <w:tr w:rsidR="005C05D2" w:rsidRPr="0025407A" w14:paraId="5CD87989" w14:textId="77777777" w:rsidTr="008863C8">
        <w:trPr>
          <w:trHeight w:val="20"/>
        </w:trPr>
        <w:tc>
          <w:tcPr>
            <w:tcW w:w="0" w:type="auto"/>
            <w:vMerge w:val="restart"/>
            <w:tcBorders>
              <w:top w:val="single" w:sz="4" w:space="0" w:color="auto"/>
              <w:right w:val="single" w:sz="4" w:space="0" w:color="auto"/>
            </w:tcBorders>
          </w:tcPr>
          <w:p w14:paraId="633EAC61"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5</w:t>
            </w:r>
          </w:p>
        </w:tc>
        <w:tc>
          <w:tcPr>
            <w:tcW w:w="0" w:type="auto"/>
            <w:tcBorders>
              <w:top w:val="single" w:sz="4" w:space="0" w:color="auto"/>
              <w:left w:val="single" w:sz="4" w:space="0" w:color="auto"/>
              <w:bottom w:val="nil"/>
              <w:right w:val="single" w:sz="4" w:space="0" w:color="auto"/>
            </w:tcBorders>
          </w:tcPr>
          <w:p w14:paraId="7668037D" w14:textId="77777777" w:rsidR="005C05D2" w:rsidRPr="00131F29" w:rsidRDefault="005C05D2" w:rsidP="008863C8">
            <w:pPr>
              <w:tabs>
                <w:tab w:val="left" w:pos="567"/>
              </w:tabs>
              <w:contextualSpacing/>
              <w:jc w:val="both"/>
              <w:rPr>
                <w:rFonts w:ascii="Times New Roman" w:hAnsi="Times New Roman"/>
                <w:color w:val="000000"/>
                <w:sz w:val="28"/>
                <w:szCs w:val="28"/>
                <w:shd w:val="clear" w:color="auto" w:fill="FFFFFF"/>
                <w:lang w:val="kk-KZ" w:bidi="ru-RU"/>
              </w:rPr>
            </w:pPr>
            <w:r w:rsidRPr="00131F29">
              <w:rPr>
                <w:rFonts w:ascii="Times New Roman" w:hAnsi="Times New Roman"/>
                <w:color w:val="000000" w:themeColor="text1"/>
                <w:sz w:val="28"/>
                <w:szCs w:val="28"/>
                <w:shd w:val="clear" w:color="auto" w:fill="FFFFFF"/>
                <w:lang w:val="kk-KZ" w:eastAsia="ru-RU" w:bidi="ru-RU"/>
              </w:rPr>
              <w:t>Олимпиадалық білім беру бойынша қандай  ақпараттар  қызықтырды?</w:t>
            </w:r>
          </w:p>
        </w:tc>
        <w:tc>
          <w:tcPr>
            <w:tcW w:w="0" w:type="auto"/>
            <w:tcBorders>
              <w:top w:val="single" w:sz="4" w:space="0" w:color="auto"/>
              <w:left w:val="single" w:sz="4" w:space="0" w:color="auto"/>
              <w:bottom w:val="nil"/>
              <w:right w:val="single" w:sz="4" w:space="0" w:color="auto"/>
            </w:tcBorders>
          </w:tcPr>
          <w:p w14:paraId="0F5AD517"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p>
        </w:tc>
        <w:tc>
          <w:tcPr>
            <w:tcW w:w="0" w:type="auto"/>
            <w:tcBorders>
              <w:top w:val="single" w:sz="4" w:space="0" w:color="auto"/>
              <w:left w:val="single" w:sz="4" w:space="0" w:color="auto"/>
              <w:bottom w:val="nil"/>
              <w:right w:val="single" w:sz="4" w:space="0" w:color="auto"/>
            </w:tcBorders>
          </w:tcPr>
          <w:p w14:paraId="2AAD7E71"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p>
        </w:tc>
      </w:tr>
      <w:tr w:rsidR="005C05D2" w:rsidRPr="00131F29" w14:paraId="43E731BF" w14:textId="77777777" w:rsidTr="008863C8">
        <w:trPr>
          <w:trHeight w:val="20"/>
        </w:trPr>
        <w:tc>
          <w:tcPr>
            <w:tcW w:w="0" w:type="auto"/>
            <w:vMerge/>
            <w:tcBorders>
              <w:right w:val="single" w:sz="4" w:space="0" w:color="auto"/>
            </w:tcBorders>
          </w:tcPr>
          <w:p w14:paraId="77BB575B"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p>
        </w:tc>
        <w:tc>
          <w:tcPr>
            <w:tcW w:w="0" w:type="auto"/>
            <w:tcBorders>
              <w:top w:val="nil"/>
              <w:left w:val="single" w:sz="4" w:space="0" w:color="auto"/>
              <w:bottom w:val="nil"/>
              <w:right w:val="single" w:sz="4" w:space="0" w:color="auto"/>
            </w:tcBorders>
          </w:tcPr>
          <w:p w14:paraId="69132F0C" w14:textId="0E8725B5" w:rsidR="005C05D2" w:rsidRPr="00131F29" w:rsidRDefault="0050729E" w:rsidP="008863C8">
            <w:pPr>
              <w:tabs>
                <w:tab w:val="left" w:pos="567"/>
              </w:tabs>
              <w:contextualSpacing/>
              <w:rPr>
                <w:rFonts w:ascii="Times New Roman" w:hAnsi="Times New Roman"/>
                <w:bCs/>
                <w:color w:val="000000" w:themeColor="text1"/>
                <w:sz w:val="28"/>
                <w:szCs w:val="28"/>
                <w:lang w:val="kk-KZ" w:eastAsia="ru-RU" w:bidi="ru-RU"/>
              </w:rPr>
            </w:pPr>
            <w:r>
              <w:rPr>
                <w:rFonts w:ascii="Times New Roman" w:hAnsi="Times New Roman"/>
                <w:bCs/>
                <w:color w:val="000000" w:themeColor="text1"/>
                <w:sz w:val="28"/>
                <w:szCs w:val="28"/>
                <w:lang w:val="kk-KZ" w:eastAsia="ru-RU" w:bidi="ru-RU"/>
              </w:rPr>
              <w:t xml:space="preserve"> а) Ежелгі О</w:t>
            </w:r>
            <w:r w:rsidR="005C05D2" w:rsidRPr="00131F29">
              <w:rPr>
                <w:rFonts w:ascii="Times New Roman" w:hAnsi="Times New Roman"/>
                <w:bCs/>
                <w:color w:val="000000" w:themeColor="text1"/>
                <w:sz w:val="28"/>
                <w:szCs w:val="28"/>
                <w:lang w:val="kk-KZ" w:eastAsia="ru-RU" w:bidi="ru-RU"/>
              </w:rPr>
              <w:t>лимпиада ойындары</w:t>
            </w:r>
          </w:p>
        </w:tc>
        <w:tc>
          <w:tcPr>
            <w:tcW w:w="0" w:type="auto"/>
            <w:tcBorders>
              <w:top w:val="nil"/>
              <w:left w:val="single" w:sz="4" w:space="0" w:color="auto"/>
              <w:bottom w:val="nil"/>
              <w:right w:val="single" w:sz="4" w:space="0" w:color="auto"/>
            </w:tcBorders>
          </w:tcPr>
          <w:p w14:paraId="2000DC44"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21</w:t>
            </w:r>
          </w:p>
        </w:tc>
        <w:tc>
          <w:tcPr>
            <w:tcW w:w="0" w:type="auto"/>
            <w:tcBorders>
              <w:top w:val="nil"/>
              <w:left w:val="single" w:sz="4" w:space="0" w:color="auto"/>
              <w:bottom w:val="nil"/>
              <w:right w:val="single" w:sz="4" w:space="0" w:color="auto"/>
            </w:tcBorders>
          </w:tcPr>
          <w:p w14:paraId="5C0EEEAC"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34</w:t>
            </w:r>
          </w:p>
        </w:tc>
      </w:tr>
      <w:tr w:rsidR="005C05D2" w:rsidRPr="00131F29" w14:paraId="304E3B9A" w14:textId="77777777" w:rsidTr="008863C8">
        <w:trPr>
          <w:trHeight w:val="20"/>
        </w:trPr>
        <w:tc>
          <w:tcPr>
            <w:tcW w:w="0" w:type="auto"/>
            <w:vMerge/>
            <w:tcBorders>
              <w:right w:val="single" w:sz="4" w:space="0" w:color="auto"/>
            </w:tcBorders>
          </w:tcPr>
          <w:p w14:paraId="176C507E"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p>
        </w:tc>
        <w:tc>
          <w:tcPr>
            <w:tcW w:w="0" w:type="auto"/>
            <w:tcBorders>
              <w:top w:val="nil"/>
              <w:left w:val="single" w:sz="4" w:space="0" w:color="auto"/>
              <w:bottom w:val="nil"/>
              <w:right w:val="single" w:sz="4" w:space="0" w:color="auto"/>
            </w:tcBorders>
          </w:tcPr>
          <w:p w14:paraId="3158BF07" w14:textId="1B017FCC" w:rsidR="005C05D2" w:rsidRPr="00131F29" w:rsidRDefault="0050729E" w:rsidP="008863C8">
            <w:pPr>
              <w:tabs>
                <w:tab w:val="left" w:pos="567"/>
              </w:tabs>
              <w:contextualSpacing/>
              <w:jc w:val="both"/>
              <w:rPr>
                <w:rFonts w:ascii="Times New Roman" w:hAnsi="Times New Roman"/>
                <w:color w:val="000000"/>
                <w:sz w:val="28"/>
                <w:szCs w:val="28"/>
                <w:shd w:val="clear" w:color="auto" w:fill="FFFFFF"/>
                <w:lang w:val="kk-KZ" w:bidi="ru-RU"/>
              </w:rPr>
            </w:pPr>
            <w:r>
              <w:rPr>
                <w:rFonts w:ascii="Times New Roman" w:hAnsi="Times New Roman"/>
                <w:color w:val="000000" w:themeColor="text1"/>
                <w:sz w:val="28"/>
                <w:szCs w:val="28"/>
                <w:lang w:val="kk-KZ" w:eastAsia="ru-RU" w:bidi="ru-RU"/>
              </w:rPr>
              <w:t xml:space="preserve"> б) Қазіргі О</w:t>
            </w:r>
            <w:r w:rsidR="005C05D2" w:rsidRPr="00131F29">
              <w:rPr>
                <w:rFonts w:ascii="Times New Roman" w:hAnsi="Times New Roman"/>
                <w:color w:val="000000" w:themeColor="text1"/>
                <w:sz w:val="28"/>
                <w:szCs w:val="28"/>
                <w:lang w:val="kk-KZ" w:eastAsia="ru-RU" w:bidi="ru-RU"/>
              </w:rPr>
              <w:t>лимпиада ойындарының қозғалысы</w:t>
            </w:r>
          </w:p>
        </w:tc>
        <w:tc>
          <w:tcPr>
            <w:tcW w:w="0" w:type="auto"/>
            <w:tcBorders>
              <w:top w:val="nil"/>
              <w:left w:val="single" w:sz="4" w:space="0" w:color="auto"/>
              <w:bottom w:val="nil"/>
              <w:right w:val="single" w:sz="4" w:space="0" w:color="auto"/>
            </w:tcBorders>
          </w:tcPr>
          <w:p w14:paraId="34A52D6F"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18</w:t>
            </w:r>
          </w:p>
        </w:tc>
        <w:tc>
          <w:tcPr>
            <w:tcW w:w="0" w:type="auto"/>
            <w:tcBorders>
              <w:top w:val="nil"/>
              <w:left w:val="single" w:sz="4" w:space="0" w:color="auto"/>
              <w:bottom w:val="nil"/>
              <w:right w:val="single" w:sz="4" w:space="0" w:color="auto"/>
            </w:tcBorders>
          </w:tcPr>
          <w:p w14:paraId="3FCCD683"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33</w:t>
            </w:r>
          </w:p>
        </w:tc>
      </w:tr>
      <w:tr w:rsidR="005C05D2" w:rsidRPr="00131F29" w14:paraId="324D8798" w14:textId="77777777" w:rsidTr="008863C8">
        <w:trPr>
          <w:trHeight w:val="20"/>
        </w:trPr>
        <w:tc>
          <w:tcPr>
            <w:tcW w:w="0" w:type="auto"/>
            <w:vMerge/>
            <w:tcBorders>
              <w:right w:val="single" w:sz="4" w:space="0" w:color="auto"/>
            </w:tcBorders>
          </w:tcPr>
          <w:p w14:paraId="44515EE2"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p>
        </w:tc>
        <w:tc>
          <w:tcPr>
            <w:tcW w:w="0" w:type="auto"/>
            <w:tcBorders>
              <w:top w:val="nil"/>
              <w:left w:val="single" w:sz="4" w:space="0" w:color="auto"/>
              <w:bottom w:val="nil"/>
              <w:right w:val="single" w:sz="4" w:space="0" w:color="auto"/>
            </w:tcBorders>
          </w:tcPr>
          <w:p w14:paraId="00B1D913" w14:textId="77777777" w:rsidR="005C05D2" w:rsidRPr="00131F29" w:rsidRDefault="005C05D2" w:rsidP="008863C8">
            <w:pPr>
              <w:tabs>
                <w:tab w:val="left" w:pos="567"/>
              </w:tabs>
              <w:contextualSpacing/>
              <w:jc w:val="both"/>
              <w:rPr>
                <w:rFonts w:ascii="Times New Roman" w:hAnsi="Times New Roman"/>
                <w:color w:val="000000"/>
                <w:sz w:val="28"/>
                <w:szCs w:val="28"/>
                <w:shd w:val="clear" w:color="auto" w:fill="FFFFFF"/>
                <w:lang w:val="kk-KZ" w:bidi="ru-RU"/>
              </w:rPr>
            </w:pPr>
            <w:r w:rsidRPr="00131F29">
              <w:rPr>
                <w:rFonts w:ascii="Times New Roman" w:hAnsi="Times New Roman"/>
                <w:color w:val="000000" w:themeColor="text1"/>
                <w:sz w:val="28"/>
                <w:szCs w:val="28"/>
                <w:lang w:val="kk-KZ" w:eastAsia="ru-RU" w:bidi="ru-RU"/>
              </w:rPr>
              <w:t xml:space="preserve"> в) отандық спортшылардың өнер көрсетуі</w:t>
            </w:r>
          </w:p>
        </w:tc>
        <w:tc>
          <w:tcPr>
            <w:tcW w:w="0" w:type="auto"/>
            <w:tcBorders>
              <w:top w:val="nil"/>
              <w:left w:val="single" w:sz="4" w:space="0" w:color="auto"/>
              <w:bottom w:val="nil"/>
              <w:right w:val="single" w:sz="4" w:space="0" w:color="auto"/>
            </w:tcBorders>
          </w:tcPr>
          <w:p w14:paraId="41E160A1"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33</w:t>
            </w:r>
          </w:p>
        </w:tc>
        <w:tc>
          <w:tcPr>
            <w:tcW w:w="0" w:type="auto"/>
            <w:tcBorders>
              <w:top w:val="nil"/>
              <w:left w:val="single" w:sz="4" w:space="0" w:color="auto"/>
              <w:bottom w:val="nil"/>
              <w:right w:val="single" w:sz="4" w:space="0" w:color="auto"/>
            </w:tcBorders>
          </w:tcPr>
          <w:p w14:paraId="7E44D933"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30</w:t>
            </w:r>
          </w:p>
        </w:tc>
      </w:tr>
      <w:tr w:rsidR="005C05D2" w:rsidRPr="00131F29" w14:paraId="5E7B54D1" w14:textId="77777777" w:rsidTr="008863C8">
        <w:trPr>
          <w:trHeight w:val="20"/>
        </w:trPr>
        <w:tc>
          <w:tcPr>
            <w:tcW w:w="0" w:type="auto"/>
            <w:vMerge/>
            <w:tcBorders>
              <w:bottom w:val="single" w:sz="4" w:space="0" w:color="auto"/>
              <w:right w:val="single" w:sz="4" w:space="0" w:color="auto"/>
            </w:tcBorders>
          </w:tcPr>
          <w:p w14:paraId="635794AE"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p>
        </w:tc>
        <w:tc>
          <w:tcPr>
            <w:tcW w:w="0" w:type="auto"/>
            <w:tcBorders>
              <w:top w:val="nil"/>
              <w:left w:val="single" w:sz="4" w:space="0" w:color="auto"/>
              <w:bottom w:val="single" w:sz="4" w:space="0" w:color="auto"/>
              <w:right w:val="single" w:sz="4" w:space="0" w:color="auto"/>
            </w:tcBorders>
          </w:tcPr>
          <w:p w14:paraId="31EFB579" w14:textId="77777777" w:rsidR="005C05D2" w:rsidRPr="00131F29" w:rsidRDefault="005C05D2" w:rsidP="008863C8">
            <w:pPr>
              <w:contextualSpacing/>
              <w:rPr>
                <w:rFonts w:ascii="Times New Roman" w:hAnsi="Times New Roman"/>
                <w:color w:val="000000" w:themeColor="text1"/>
                <w:sz w:val="28"/>
                <w:szCs w:val="28"/>
                <w:lang w:val="kk-KZ" w:eastAsia="ru-RU" w:bidi="ru-RU"/>
              </w:rPr>
            </w:pPr>
            <w:r w:rsidRPr="00131F29">
              <w:rPr>
                <w:rFonts w:ascii="Times New Roman" w:hAnsi="Times New Roman"/>
                <w:color w:val="000000" w:themeColor="text1"/>
                <w:sz w:val="28"/>
                <w:szCs w:val="28"/>
                <w:lang w:val="kk-KZ" w:eastAsia="ru-RU" w:bidi="ru-RU"/>
              </w:rPr>
              <w:t xml:space="preserve"> г) оқушыларға олимпиадалық білім беруді тарату  әдістері мен нысандары</w:t>
            </w:r>
          </w:p>
        </w:tc>
        <w:tc>
          <w:tcPr>
            <w:tcW w:w="0" w:type="auto"/>
            <w:tcBorders>
              <w:top w:val="nil"/>
              <w:left w:val="single" w:sz="4" w:space="0" w:color="auto"/>
              <w:bottom w:val="single" w:sz="4" w:space="0" w:color="auto"/>
              <w:right w:val="single" w:sz="4" w:space="0" w:color="auto"/>
            </w:tcBorders>
          </w:tcPr>
          <w:p w14:paraId="5411A9C3"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28</w:t>
            </w:r>
          </w:p>
        </w:tc>
        <w:tc>
          <w:tcPr>
            <w:tcW w:w="0" w:type="auto"/>
            <w:tcBorders>
              <w:top w:val="nil"/>
              <w:left w:val="single" w:sz="4" w:space="0" w:color="auto"/>
              <w:bottom w:val="single" w:sz="4" w:space="0" w:color="auto"/>
              <w:right w:val="single" w:sz="4" w:space="0" w:color="auto"/>
            </w:tcBorders>
          </w:tcPr>
          <w:p w14:paraId="44AA90A1"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6</w:t>
            </w:r>
          </w:p>
        </w:tc>
      </w:tr>
      <w:tr w:rsidR="005C05D2" w:rsidRPr="0025407A" w14:paraId="511A0BAC" w14:textId="77777777" w:rsidTr="008863C8">
        <w:trPr>
          <w:trHeight w:val="20"/>
        </w:trPr>
        <w:tc>
          <w:tcPr>
            <w:tcW w:w="0" w:type="auto"/>
            <w:vMerge w:val="restart"/>
            <w:tcBorders>
              <w:top w:val="single" w:sz="4" w:space="0" w:color="auto"/>
              <w:right w:val="single" w:sz="4" w:space="0" w:color="auto"/>
            </w:tcBorders>
          </w:tcPr>
          <w:p w14:paraId="3C71B815"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6</w:t>
            </w:r>
          </w:p>
        </w:tc>
        <w:tc>
          <w:tcPr>
            <w:tcW w:w="0" w:type="auto"/>
            <w:tcBorders>
              <w:top w:val="single" w:sz="4" w:space="0" w:color="auto"/>
              <w:left w:val="single" w:sz="4" w:space="0" w:color="auto"/>
              <w:bottom w:val="nil"/>
              <w:right w:val="single" w:sz="4" w:space="0" w:color="auto"/>
            </w:tcBorders>
          </w:tcPr>
          <w:p w14:paraId="71AFD584" w14:textId="77777777" w:rsidR="005C05D2" w:rsidRPr="00131F29" w:rsidRDefault="005C05D2" w:rsidP="008863C8">
            <w:pPr>
              <w:tabs>
                <w:tab w:val="left" w:pos="567"/>
              </w:tabs>
              <w:contextualSpacing/>
              <w:jc w:val="both"/>
              <w:rPr>
                <w:rFonts w:ascii="Times New Roman" w:hAnsi="Times New Roman"/>
                <w:color w:val="000000"/>
                <w:sz w:val="28"/>
                <w:szCs w:val="28"/>
                <w:shd w:val="clear" w:color="auto" w:fill="FFFFFF"/>
                <w:lang w:val="kk-KZ" w:bidi="ru-RU"/>
              </w:rPr>
            </w:pPr>
            <w:r w:rsidRPr="00131F29">
              <w:rPr>
                <w:rFonts w:ascii="Times New Roman" w:hAnsi="Times New Roman"/>
                <w:color w:val="000000" w:themeColor="text1"/>
                <w:sz w:val="28"/>
                <w:szCs w:val="28"/>
                <w:lang w:val="kk-KZ"/>
              </w:rPr>
              <w:t>Жас ұрпаққа олимпиадалық білім беруге дайынсыз ба, оған қажетті білім мен дағдыларыңыз бар ма?</w:t>
            </w:r>
          </w:p>
        </w:tc>
        <w:tc>
          <w:tcPr>
            <w:tcW w:w="0" w:type="auto"/>
            <w:tcBorders>
              <w:top w:val="single" w:sz="4" w:space="0" w:color="auto"/>
              <w:left w:val="single" w:sz="4" w:space="0" w:color="auto"/>
              <w:bottom w:val="nil"/>
              <w:right w:val="single" w:sz="4" w:space="0" w:color="auto"/>
            </w:tcBorders>
          </w:tcPr>
          <w:p w14:paraId="019F2BA2"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p>
        </w:tc>
        <w:tc>
          <w:tcPr>
            <w:tcW w:w="0" w:type="auto"/>
            <w:tcBorders>
              <w:top w:val="single" w:sz="4" w:space="0" w:color="auto"/>
              <w:left w:val="single" w:sz="4" w:space="0" w:color="auto"/>
              <w:bottom w:val="nil"/>
              <w:right w:val="single" w:sz="4" w:space="0" w:color="auto"/>
            </w:tcBorders>
          </w:tcPr>
          <w:p w14:paraId="525990EF"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p>
        </w:tc>
      </w:tr>
      <w:tr w:rsidR="005C05D2" w:rsidRPr="00131F29" w14:paraId="271E5180" w14:textId="77777777" w:rsidTr="008863C8">
        <w:trPr>
          <w:trHeight w:val="20"/>
        </w:trPr>
        <w:tc>
          <w:tcPr>
            <w:tcW w:w="0" w:type="auto"/>
            <w:vMerge/>
            <w:tcBorders>
              <w:right w:val="single" w:sz="4" w:space="0" w:color="auto"/>
            </w:tcBorders>
          </w:tcPr>
          <w:p w14:paraId="6F3EAB89"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p>
        </w:tc>
        <w:tc>
          <w:tcPr>
            <w:tcW w:w="0" w:type="auto"/>
            <w:tcBorders>
              <w:top w:val="nil"/>
              <w:left w:val="single" w:sz="4" w:space="0" w:color="auto"/>
              <w:bottom w:val="nil"/>
              <w:right w:val="single" w:sz="4" w:space="0" w:color="auto"/>
            </w:tcBorders>
          </w:tcPr>
          <w:p w14:paraId="52478FBE" w14:textId="77777777" w:rsidR="005C05D2" w:rsidRPr="00131F29" w:rsidRDefault="005C05D2" w:rsidP="008863C8">
            <w:pPr>
              <w:tabs>
                <w:tab w:val="left" w:pos="567"/>
              </w:tabs>
              <w:contextualSpacing/>
              <w:jc w:val="both"/>
              <w:rPr>
                <w:rFonts w:ascii="Times New Roman" w:hAnsi="Times New Roman"/>
                <w:color w:val="000000"/>
                <w:sz w:val="28"/>
                <w:szCs w:val="28"/>
                <w:shd w:val="clear" w:color="auto" w:fill="FFFFFF"/>
                <w:lang w:val="kk-KZ" w:bidi="ru-RU"/>
              </w:rPr>
            </w:pPr>
            <w:r w:rsidRPr="00131F29">
              <w:rPr>
                <w:rFonts w:ascii="Times New Roman" w:hAnsi="Times New Roman"/>
                <w:color w:val="000000"/>
                <w:sz w:val="28"/>
                <w:szCs w:val="28"/>
                <w:shd w:val="clear" w:color="auto" w:fill="FFFFFF"/>
                <w:lang w:val="kk-KZ" w:bidi="ru-RU"/>
              </w:rPr>
              <w:t xml:space="preserve"> а) ия, толық көлемде</w:t>
            </w:r>
            <w:r w:rsidRPr="00131F29">
              <w:rPr>
                <w:rFonts w:ascii="Times New Roman" w:hAnsi="Times New Roman"/>
                <w:color w:val="000000"/>
                <w:sz w:val="28"/>
                <w:szCs w:val="28"/>
                <w:shd w:val="clear" w:color="auto" w:fill="FFFFFF"/>
                <w:lang w:val="kk-KZ" w:bidi="ru-RU"/>
              </w:rPr>
              <w:tab/>
            </w:r>
            <w:r w:rsidRPr="00131F29">
              <w:rPr>
                <w:rFonts w:ascii="Times New Roman" w:hAnsi="Times New Roman"/>
                <w:color w:val="000000"/>
                <w:sz w:val="28"/>
                <w:szCs w:val="28"/>
                <w:shd w:val="clear" w:color="auto" w:fill="FFFFFF"/>
                <w:lang w:val="kk-KZ" w:bidi="ru-RU"/>
              </w:rPr>
              <w:tab/>
            </w:r>
            <w:r w:rsidRPr="00131F29">
              <w:rPr>
                <w:rFonts w:ascii="Times New Roman" w:hAnsi="Times New Roman"/>
                <w:color w:val="000000"/>
                <w:sz w:val="28"/>
                <w:szCs w:val="28"/>
                <w:shd w:val="clear" w:color="auto" w:fill="FFFFFF"/>
                <w:lang w:val="kk-KZ" w:bidi="ru-RU"/>
              </w:rPr>
              <w:tab/>
            </w:r>
          </w:p>
        </w:tc>
        <w:tc>
          <w:tcPr>
            <w:tcW w:w="0" w:type="auto"/>
            <w:tcBorders>
              <w:top w:val="nil"/>
              <w:left w:val="single" w:sz="4" w:space="0" w:color="auto"/>
              <w:bottom w:val="nil"/>
              <w:right w:val="single" w:sz="4" w:space="0" w:color="auto"/>
            </w:tcBorders>
          </w:tcPr>
          <w:p w14:paraId="1E62584C"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70</w:t>
            </w:r>
          </w:p>
        </w:tc>
        <w:tc>
          <w:tcPr>
            <w:tcW w:w="0" w:type="auto"/>
            <w:tcBorders>
              <w:top w:val="nil"/>
              <w:left w:val="single" w:sz="4" w:space="0" w:color="auto"/>
              <w:bottom w:val="nil"/>
              <w:right w:val="single" w:sz="4" w:space="0" w:color="auto"/>
            </w:tcBorders>
          </w:tcPr>
          <w:p w14:paraId="3DE22125"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30</w:t>
            </w:r>
          </w:p>
        </w:tc>
      </w:tr>
      <w:tr w:rsidR="005C05D2" w:rsidRPr="00131F29" w14:paraId="201F469F" w14:textId="77777777" w:rsidTr="008863C8">
        <w:trPr>
          <w:trHeight w:val="20"/>
        </w:trPr>
        <w:tc>
          <w:tcPr>
            <w:tcW w:w="0" w:type="auto"/>
            <w:vMerge/>
            <w:tcBorders>
              <w:right w:val="single" w:sz="4" w:space="0" w:color="auto"/>
            </w:tcBorders>
          </w:tcPr>
          <w:p w14:paraId="512952CC"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p>
        </w:tc>
        <w:tc>
          <w:tcPr>
            <w:tcW w:w="0" w:type="auto"/>
            <w:tcBorders>
              <w:top w:val="nil"/>
              <w:left w:val="single" w:sz="4" w:space="0" w:color="auto"/>
              <w:bottom w:val="nil"/>
              <w:right w:val="single" w:sz="4" w:space="0" w:color="auto"/>
            </w:tcBorders>
          </w:tcPr>
          <w:p w14:paraId="395A37E6" w14:textId="77777777" w:rsidR="005C05D2" w:rsidRPr="00131F29" w:rsidRDefault="005C05D2" w:rsidP="008863C8">
            <w:pPr>
              <w:tabs>
                <w:tab w:val="left" w:pos="567"/>
              </w:tabs>
              <w:contextualSpacing/>
              <w:jc w:val="both"/>
              <w:rPr>
                <w:rFonts w:ascii="Times New Roman" w:hAnsi="Times New Roman"/>
                <w:color w:val="000000"/>
                <w:sz w:val="28"/>
                <w:szCs w:val="28"/>
                <w:shd w:val="clear" w:color="auto" w:fill="FFFFFF"/>
                <w:lang w:val="kk-KZ" w:bidi="ru-RU"/>
              </w:rPr>
            </w:pPr>
            <w:r w:rsidRPr="00131F29">
              <w:rPr>
                <w:rFonts w:ascii="Times New Roman" w:hAnsi="Times New Roman"/>
                <w:color w:val="000000"/>
                <w:sz w:val="28"/>
                <w:szCs w:val="28"/>
                <w:shd w:val="clear" w:color="auto" w:fill="FFFFFF"/>
                <w:lang w:val="kk-KZ" w:bidi="ru-RU"/>
              </w:rPr>
              <w:t xml:space="preserve"> б) ия, бірақ толық  емес</w:t>
            </w:r>
          </w:p>
        </w:tc>
        <w:tc>
          <w:tcPr>
            <w:tcW w:w="0" w:type="auto"/>
            <w:tcBorders>
              <w:top w:val="nil"/>
              <w:left w:val="single" w:sz="4" w:space="0" w:color="auto"/>
              <w:bottom w:val="nil"/>
              <w:right w:val="single" w:sz="4" w:space="0" w:color="auto"/>
            </w:tcBorders>
          </w:tcPr>
          <w:p w14:paraId="551F3996"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25</w:t>
            </w:r>
          </w:p>
        </w:tc>
        <w:tc>
          <w:tcPr>
            <w:tcW w:w="0" w:type="auto"/>
            <w:tcBorders>
              <w:top w:val="nil"/>
              <w:left w:val="single" w:sz="4" w:space="0" w:color="auto"/>
              <w:bottom w:val="nil"/>
              <w:right w:val="single" w:sz="4" w:space="0" w:color="auto"/>
            </w:tcBorders>
          </w:tcPr>
          <w:p w14:paraId="29F110D3"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35</w:t>
            </w:r>
          </w:p>
        </w:tc>
      </w:tr>
      <w:tr w:rsidR="005C05D2" w:rsidRPr="00131F29" w14:paraId="4538F0DD" w14:textId="77777777" w:rsidTr="008863C8">
        <w:trPr>
          <w:trHeight w:val="20"/>
        </w:trPr>
        <w:tc>
          <w:tcPr>
            <w:tcW w:w="0" w:type="auto"/>
            <w:vMerge/>
            <w:tcBorders>
              <w:right w:val="single" w:sz="4" w:space="0" w:color="auto"/>
            </w:tcBorders>
          </w:tcPr>
          <w:p w14:paraId="6AE4FEAD"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p>
        </w:tc>
        <w:tc>
          <w:tcPr>
            <w:tcW w:w="0" w:type="auto"/>
            <w:tcBorders>
              <w:top w:val="nil"/>
              <w:left w:val="single" w:sz="4" w:space="0" w:color="auto"/>
              <w:bottom w:val="nil"/>
              <w:right w:val="single" w:sz="4" w:space="0" w:color="auto"/>
            </w:tcBorders>
          </w:tcPr>
          <w:p w14:paraId="6E0B2689" w14:textId="77777777" w:rsidR="005C05D2" w:rsidRPr="00131F29" w:rsidRDefault="005C05D2" w:rsidP="008863C8">
            <w:pPr>
              <w:tabs>
                <w:tab w:val="left" w:pos="567"/>
              </w:tabs>
              <w:contextualSpacing/>
              <w:jc w:val="both"/>
              <w:rPr>
                <w:rFonts w:ascii="Times New Roman" w:hAnsi="Times New Roman"/>
                <w:color w:val="000000"/>
                <w:sz w:val="28"/>
                <w:szCs w:val="28"/>
                <w:shd w:val="clear" w:color="auto" w:fill="FFFFFF"/>
                <w:lang w:val="kk-KZ" w:bidi="ru-RU"/>
              </w:rPr>
            </w:pPr>
            <w:r w:rsidRPr="00131F29">
              <w:rPr>
                <w:rFonts w:ascii="Times New Roman" w:hAnsi="Times New Roman"/>
                <w:color w:val="000000"/>
                <w:sz w:val="28"/>
                <w:szCs w:val="28"/>
                <w:shd w:val="clear" w:color="auto" w:fill="FFFFFF"/>
                <w:lang w:val="kk-KZ" w:bidi="ru-RU"/>
              </w:rPr>
              <w:t xml:space="preserve"> в) жоқ, мүлдем дайын емес</w:t>
            </w:r>
          </w:p>
        </w:tc>
        <w:tc>
          <w:tcPr>
            <w:tcW w:w="0" w:type="auto"/>
            <w:tcBorders>
              <w:top w:val="nil"/>
              <w:left w:val="single" w:sz="4" w:space="0" w:color="auto"/>
              <w:bottom w:val="nil"/>
              <w:right w:val="single" w:sz="4" w:space="0" w:color="auto"/>
            </w:tcBorders>
          </w:tcPr>
          <w:p w14:paraId="3CD240FE"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5</w:t>
            </w:r>
          </w:p>
        </w:tc>
        <w:tc>
          <w:tcPr>
            <w:tcW w:w="0" w:type="auto"/>
            <w:tcBorders>
              <w:top w:val="nil"/>
              <w:left w:val="single" w:sz="4" w:space="0" w:color="auto"/>
              <w:bottom w:val="nil"/>
              <w:right w:val="single" w:sz="4" w:space="0" w:color="auto"/>
            </w:tcBorders>
          </w:tcPr>
          <w:p w14:paraId="6914276A"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15</w:t>
            </w:r>
          </w:p>
        </w:tc>
      </w:tr>
      <w:tr w:rsidR="005C05D2" w:rsidRPr="00131F29" w14:paraId="7F28AF83" w14:textId="77777777" w:rsidTr="008863C8">
        <w:trPr>
          <w:trHeight w:val="20"/>
        </w:trPr>
        <w:tc>
          <w:tcPr>
            <w:tcW w:w="0" w:type="auto"/>
            <w:vMerge/>
            <w:tcBorders>
              <w:bottom w:val="single" w:sz="4" w:space="0" w:color="auto"/>
              <w:right w:val="single" w:sz="4" w:space="0" w:color="auto"/>
            </w:tcBorders>
          </w:tcPr>
          <w:p w14:paraId="347D2295" w14:textId="77777777" w:rsidR="005C05D2" w:rsidRPr="00131F29" w:rsidRDefault="005C05D2" w:rsidP="008863C8">
            <w:pPr>
              <w:tabs>
                <w:tab w:val="left" w:pos="567"/>
              </w:tabs>
              <w:contextualSpacing/>
              <w:jc w:val="both"/>
              <w:rPr>
                <w:rFonts w:ascii="Times New Roman" w:hAnsi="Times New Roman"/>
                <w:color w:val="000000" w:themeColor="text1"/>
                <w:sz w:val="28"/>
                <w:szCs w:val="28"/>
                <w:shd w:val="clear" w:color="auto" w:fill="FFFFFF"/>
                <w:lang w:val="kk-KZ"/>
              </w:rPr>
            </w:pPr>
          </w:p>
        </w:tc>
        <w:tc>
          <w:tcPr>
            <w:tcW w:w="0" w:type="auto"/>
            <w:tcBorders>
              <w:top w:val="nil"/>
              <w:left w:val="single" w:sz="4" w:space="0" w:color="auto"/>
              <w:bottom w:val="single" w:sz="4" w:space="0" w:color="auto"/>
              <w:right w:val="single" w:sz="4" w:space="0" w:color="auto"/>
            </w:tcBorders>
          </w:tcPr>
          <w:p w14:paraId="3FA46EDE" w14:textId="77777777" w:rsidR="005C05D2" w:rsidRPr="00131F29" w:rsidRDefault="005C05D2" w:rsidP="008863C8">
            <w:pPr>
              <w:tabs>
                <w:tab w:val="left" w:pos="567"/>
              </w:tabs>
              <w:contextualSpacing/>
              <w:jc w:val="both"/>
              <w:rPr>
                <w:rFonts w:ascii="Times New Roman" w:hAnsi="Times New Roman"/>
                <w:color w:val="000000"/>
                <w:sz w:val="28"/>
                <w:szCs w:val="28"/>
                <w:shd w:val="clear" w:color="auto" w:fill="FFFFFF"/>
                <w:lang w:val="kk-KZ" w:bidi="ru-RU"/>
              </w:rPr>
            </w:pPr>
            <w:r w:rsidRPr="00131F29">
              <w:rPr>
                <w:rFonts w:ascii="Times New Roman" w:hAnsi="Times New Roman"/>
                <w:color w:val="000000"/>
                <w:sz w:val="28"/>
                <w:szCs w:val="28"/>
                <w:lang w:val="kk-KZ" w:eastAsia="ar-SA" w:bidi="ru-RU"/>
              </w:rPr>
              <w:t xml:space="preserve"> г) жауап беру қиын</w:t>
            </w:r>
          </w:p>
        </w:tc>
        <w:tc>
          <w:tcPr>
            <w:tcW w:w="0" w:type="auto"/>
            <w:tcBorders>
              <w:top w:val="nil"/>
              <w:left w:val="single" w:sz="4" w:space="0" w:color="auto"/>
              <w:bottom w:val="single" w:sz="4" w:space="0" w:color="auto"/>
              <w:right w:val="single" w:sz="4" w:space="0" w:color="auto"/>
            </w:tcBorders>
          </w:tcPr>
          <w:p w14:paraId="223E1218"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w:t>
            </w:r>
          </w:p>
        </w:tc>
        <w:tc>
          <w:tcPr>
            <w:tcW w:w="0" w:type="auto"/>
            <w:tcBorders>
              <w:top w:val="nil"/>
              <w:left w:val="single" w:sz="4" w:space="0" w:color="auto"/>
              <w:bottom w:val="single" w:sz="4" w:space="0" w:color="auto"/>
              <w:right w:val="single" w:sz="4" w:space="0" w:color="auto"/>
            </w:tcBorders>
          </w:tcPr>
          <w:p w14:paraId="4248D538" w14:textId="77777777" w:rsidR="005C05D2" w:rsidRPr="00131F29" w:rsidRDefault="005C05D2" w:rsidP="008863C8">
            <w:pPr>
              <w:tabs>
                <w:tab w:val="left" w:pos="567"/>
              </w:tabs>
              <w:contextualSpacing/>
              <w:jc w:val="center"/>
              <w:rPr>
                <w:rFonts w:ascii="Times New Roman" w:hAnsi="Times New Roman"/>
                <w:color w:val="000000" w:themeColor="text1"/>
                <w:sz w:val="28"/>
                <w:szCs w:val="28"/>
                <w:shd w:val="clear" w:color="auto" w:fill="FFFFFF"/>
                <w:lang w:val="kk-KZ"/>
              </w:rPr>
            </w:pPr>
            <w:r w:rsidRPr="00131F29">
              <w:rPr>
                <w:rFonts w:ascii="Times New Roman" w:hAnsi="Times New Roman"/>
                <w:color w:val="000000" w:themeColor="text1"/>
                <w:sz w:val="28"/>
                <w:szCs w:val="28"/>
                <w:shd w:val="clear" w:color="auto" w:fill="FFFFFF"/>
                <w:lang w:val="kk-KZ"/>
              </w:rPr>
              <w:t>20</w:t>
            </w:r>
          </w:p>
        </w:tc>
      </w:tr>
    </w:tbl>
    <w:p w14:paraId="153C5F61" w14:textId="0894767E" w:rsidR="00770101" w:rsidRPr="00131F29" w:rsidRDefault="00770101" w:rsidP="005C0F45">
      <w:pPr>
        <w:shd w:val="clear" w:color="auto" w:fill="FFFFFF"/>
        <w:tabs>
          <w:tab w:val="left" w:pos="567"/>
        </w:tabs>
        <w:spacing w:after="0" w:line="240" w:lineRule="auto"/>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lastRenderedPageBreak/>
        <w:t xml:space="preserve"> </w:t>
      </w:r>
      <w:r w:rsidR="00F105F0" w:rsidRPr="00131F29">
        <w:rPr>
          <w:rFonts w:ascii="Times New Roman" w:eastAsia="Calibri" w:hAnsi="Times New Roman" w:cs="Times New Roman"/>
          <w:color w:val="000000" w:themeColor="text1"/>
          <w:sz w:val="28"/>
          <w:szCs w:val="28"/>
          <w:lang w:val="kk-KZ"/>
        </w:rPr>
        <w:tab/>
      </w:r>
      <w:r w:rsidR="005C0F45" w:rsidRPr="00131F29">
        <w:rPr>
          <w:rFonts w:ascii="Times New Roman" w:eastAsia="Calibri" w:hAnsi="Times New Roman" w:cs="Times New Roman"/>
          <w:noProof/>
          <w:color w:val="000000" w:themeColor="text1"/>
          <w:sz w:val="28"/>
          <w:szCs w:val="28"/>
          <w:lang w:val="kk-KZ" w:eastAsia="ru-RU" w:bidi="ru-RU"/>
        </w:rPr>
        <w:t>Аталған сауалнаманы жүргізудегі мақсат</w:t>
      </w:r>
      <w:r w:rsidR="00046FEE">
        <w:rPr>
          <w:rFonts w:ascii="Times New Roman" w:eastAsia="Calibri" w:hAnsi="Times New Roman" w:cs="Times New Roman"/>
          <w:noProof/>
          <w:color w:val="000000" w:themeColor="text1"/>
          <w:sz w:val="28"/>
          <w:szCs w:val="28"/>
          <w:lang w:val="kk-KZ" w:eastAsia="ru-RU" w:bidi="ru-RU"/>
        </w:rPr>
        <w:t xml:space="preserve">ымыз </w:t>
      </w:r>
      <w:r w:rsidR="005C0F45" w:rsidRPr="00131F29">
        <w:rPr>
          <w:rFonts w:ascii="Times New Roman" w:eastAsia="Calibri" w:hAnsi="Times New Roman" w:cs="Times New Roman"/>
          <w:noProof/>
          <w:color w:val="000000" w:themeColor="text1"/>
          <w:sz w:val="28"/>
          <w:szCs w:val="28"/>
          <w:lang w:val="kk-KZ" w:eastAsia="ru-RU" w:bidi="ru-RU"/>
        </w:rPr>
        <w:t>студенттердің «Олимпиадалық білім беру» оқу пәніне қатынасын мен кәсіби қызметінде қолдана білу қабілеттілігін  анықтау болды.</w:t>
      </w:r>
    </w:p>
    <w:p w14:paraId="30D9A6C4" w14:textId="41E23B84" w:rsidR="00FB473B" w:rsidRPr="00131F29" w:rsidRDefault="00B00E4C" w:rsidP="00FB473B">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rPr>
        <w:t xml:space="preserve"> </w:t>
      </w:r>
      <w:r w:rsidR="005F782C" w:rsidRPr="00131F29">
        <w:rPr>
          <w:rFonts w:ascii="Times New Roman" w:eastAsia="Calibri" w:hAnsi="Times New Roman" w:cs="Times New Roman"/>
          <w:color w:val="000000" w:themeColor="text1"/>
          <w:sz w:val="28"/>
          <w:szCs w:val="28"/>
          <w:shd w:val="clear" w:color="auto" w:fill="FFFFFF"/>
          <w:lang w:val="kk-KZ" w:eastAsia="ru-RU" w:bidi="ru-RU"/>
        </w:rPr>
        <w:t>Нәтижесінде дене шынықтыру  және спорт мамандарына олимпиадалық білім берудің рөлі мен кәсіби қызметінде қолдану дайындығы</w:t>
      </w:r>
      <w:r w:rsidR="00552238" w:rsidRPr="00131F29">
        <w:rPr>
          <w:rFonts w:ascii="Times New Roman" w:eastAsia="Calibri" w:hAnsi="Times New Roman" w:cs="Times New Roman"/>
          <w:color w:val="000000" w:themeColor="text1"/>
          <w:sz w:val="28"/>
          <w:szCs w:val="28"/>
          <w:lang w:val="kk-KZ" w:eastAsia="ru-RU" w:bidi="ru-RU"/>
        </w:rPr>
        <w:t xml:space="preserve">ның артуына элективті пәннің </w:t>
      </w:r>
      <w:r w:rsidR="005F782C" w:rsidRPr="00131F29">
        <w:rPr>
          <w:rFonts w:ascii="Times New Roman" w:eastAsia="Calibri" w:hAnsi="Times New Roman" w:cs="Times New Roman"/>
          <w:color w:val="000000" w:themeColor="text1"/>
          <w:sz w:val="28"/>
          <w:szCs w:val="28"/>
          <w:lang w:val="kk-KZ" w:eastAsia="ru-RU" w:bidi="ru-RU"/>
        </w:rPr>
        <w:t>едәуір әсері бар.</w:t>
      </w:r>
      <w:r w:rsidR="005F782C" w:rsidRPr="00131F29">
        <w:rPr>
          <w:rFonts w:ascii="Times New Roman" w:eastAsia="Calibri" w:hAnsi="Times New Roman" w:cs="Times New Roman"/>
          <w:color w:val="000000" w:themeColor="text1"/>
          <w:sz w:val="28"/>
          <w:szCs w:val="28"/>
          <w:lang w:val="kk-KZ"/>
        </w:rPr>
        <w:t xml:space="preserve"> Алайда сауалнаманың соңғы сұрағына жүгінсек</w:t>
      </w:r>
      <w:r w:rsidR="008B070C" w:rsidRPr="00131F29">
        <w:rPr>
          <w:rFonts w:ascii="Times New Roman" w:eastAsia="Calibri" w:hAnsi="Times New Roman" w:cs="Times New Roman"/>
          <w:color w:val="000000" w:themeColor="text1"/>
          <w:sz w:val="28"/>
          <w:szCs w:val="28"/>
          <w:lang w:val="kk-KZ"/>
        </w:rPr>
        <w:t>,</w:t>
      </w:r>
      <w:r w:rsidR="005F782C" w:rsidRPr="00131F29">
        <w:rPr>
          <w:rFonts w:ascii="Times New Roman" w:eastAsia="Calibri" w:hAnsi="Times New Roman" w:cs="Times New Roman"/>
          <w:color w:val="000000" w:themeColor="text1"/>
          <w:sz w:val="28"/>
          <w:szCs w:val="28"/>
          <w:lang w:val="kk-KZ"/>
        </w:rPr>
        <w:t xml:space="preserve"> тәж</w:t>
      </w:r>
      <w:r w:rsidR="00DB0098" w:rsidRPr="00131F29">
        <w:rPr>
          <w:rFonts w:ascii="Times New Roman" w:eastAsia="Calibri" w:hAnsi="Times New Roman" w:cs="Times New Roman"/>
          <w:color w:val="000000" w:themeColor="text1"/>
          <w:sz w:val="28"/>
          <w:szCs w:val="28"/>
          <w:lang w:val="kk-KZ"/>
        </w:rPr>
        <w:t xml:space="preserve">ірибе </w:t>
      </w:r>
      <w:r w:rsidR="005F782C" w:rsidRPr="00131F29">
        <w:rPr>
          <w:rFonts w:ascii="Times New Roman" w:eastAsia="Calibri" w:hAnsi="Times New Roman" w:cs="Times New Roman"/>
          <w:color w:val="000000" w:themeColor="text1"/>
          <w:sz w:val="28"/>
          <w:szCs w:val="28"/>
          <w:lang w:val="kk-KZ"/>
        </w:rPr>
        <w:t>топ сына</w:t>
      </w:r>
      <w:r w:rsidR="00F07D46" w:rsidRPr="00131F29">
        <w:rPr>
          <w:rFonts w:ascii="Times New Roman" w:eastAsia="Calibri" w:hAnsi="Times New Roman" w:cs="Times New Roman"/>
          <w:color w:val="000000" w:themeColor="text1"/>
          <w:sz w:val="28"/>
          <w:szCs w:val="28"/>
          <w:lang w:val="kk-KZ"/>
        </w:rPr>
        <w:t xml:space="preserve">лушылары </w:t>
      </w:r>
      <w:r w:rsidR="00552238" w:rsidRPr="00131F29">
        <w:rPr>
          <w:rFonts w:ascii="Times New Roman" w:eastAsia="Calibri" w:hAnsi="Times New Roman" w:cs="Times New Roman"/>
          <w:color w:val="000000" w:themeColor="text1"/>
          <w:sz w:val="28"/>
          <w:szCs w:val="28"/>
          <w:lang w:val="kk-KZ"/>
        </w:rPr>
        <w:t xml:space="preserve">пәннің </w:t>
      </w:r>
      <w:r w:rsidR="00F07D46" w:rsidRPr="00131F29">
        <w:rPr>
          <w:rFonts w:ascii="Times New Roman" w:eastAsia="Calibri" w:hAnsi="Times New Roman" w:cs="Times New Roman"/>
          <w:color w:val="000000" w:themeColor="text1"/>
          <w:sz w:val="28"/>
          <w:szCs w:val="28"/>
          <w:lang w:val="kk-KZ"/>
        </w:rPr>
        <w:t>тиімділігін 73</w:t>
      </w:r>
      <w:r w:rsidR="005F782C" w:rsidRPr="00131F29">
        <w:rPr>
          <w:rFonts w:ascii="Times New Roman" w:eastAsia="Calibri" w:hAnsi="Times New Roman" w:cs="Times New Roman"/>
          <w:color w:val="000000" w:themeColor="text1"/>
          <w:sz w:val="28"/>
          <w:szCs w:val="28"/>
          <w:lang w:val="kk-KZ"/>
        </w:rPr>
        <w:t>%-ға бағалаған деп қор</w:t>
      </w:r>
      <w:r w:rsidR="007A38B2" w:rsidRPr="00131F29">
        <w:rPr>
          <w:rFonts w:ascii="Times New Roman" w:eastAsia="Calibri" w:hAnsi="Times New Roman" w:cs="Times New Roman"/>
          <w:color w:val="000000" w:themeColor="text1"/>
          <w:sz w:val="28"/>
          <w:szCs w:val="28"/>
          <w:lang w:val="kk-KZ"/>
        </w:rPr>
        <w:t>ытын</w:t>
      </w:r>
      <w:r w:rsidR="005F782C" w:rsidRPr="00131F29">
        <w:rPr>
          <w:rFonts w:ascii="Times New Roman" w:eastAsia="Calibri" w:hAnsi="Times New Roman" w:cs="Times New Roman"/>
          <w:color w:val="000000" w:themeColor="text1"/>
          <w:sz w:val="28"/>
          <w:szCs w:val="28"/>
          <w:lang w:val="kk-KZ"/>
        </w:rPr>
        <w:t xml:space="preserve">ды айтуға болады. </w:t>
      </w:r>
      <w:r w:rsidR="005F782C" w:rsidRPr="00131F29">
        <w:rPr>
          <w:rFonts w:ascii="Times New Roman" w:eastAsia="Calibri" w:hAnsi="Times New Roman" w:cs="Times New Roman"/>
          <w:color w:val="000000" w:themeColor="text1"/>
          <w:sz w:val="28"/>
          <w:szCs w:val="28"/>
          <w:lang w:val="kk-KZ" w:eastAsia="ru-RU" w:bidi="ru-RU"/>
        </w:rPr>
        <w:t xml:space="preserve"> Біздің жүргізген сауалнама  дене шынықтыру және спорт мамандарының оқ</w:t>
      </w:r>
      <w:r w:rsidR="008B070C" w:rsidRPr="00131F29">
        <w:rPr>
          <w:rFonts w:ascii="Times New Roman" w:eastAsia="Calibri" w:hAnsi="Times New Roman" w:cs="Times New Roman"/>
          <w:color w:val="000000" w:themeColor="text1"/>
          <w:sz w:val="28"/>
          <w:szCs w:val="28"/>
          <w:lang w:val="kk-KZ" w:eastAsia="ru-RU" w:bidi="ru-RU"/>
        </w:rPr>
        <w:t>ушы жастарға олимпиадалық білім</w:t>
      </w:r>
      <w:r w:rsidR="005F782C" w:rsidRPr="00131F29">
        <w:rPr>
          <w:rFonts w:ascii="Times New Roman" w:eastAsia="Calibri" w:hAnsi="Times New Roman" w:cs="Times New Roman"/>
          <w:color w:val="000000" w:themeColor="text1"/>
          <w:sz w:val="28"/>
          <w:szCs w:val="28"/>
          <w:lang w:val="kk-KZ" w:eastAsia="ru-RU" w:bidi="ru-RU"/>
        </w:rPr>
        <w:t xml:space="preserve"> беруді тарату бойынша жұмысқа дайындық деңгейін түсіндіруге септігін тигізді.  «Олимпиадалық білім беру» пәнін оқығаннан кейінгі сауаланама нәтижесі студенттердің</w:t>
      </w:r>
      <w:r w:rsidR="00F07D46" w:rsidRPr="00131F29">
        <w:rPr>
          <w:rFonts w:ascii="Times New Roman" w:eastAsia="Calibri" w:hAnsi="Times New Roman" w:cs="Times New Roman"/>
          <w:color w:val="000000" w:themeColor="text1"/>
          <w:sz w:val="28"/>
          <w:szCs w:val="28"/>
          <w:lang w:val="kk-KZ" w:eastAsia="ru-RU" w:bidi="ru-RU"/>
        </w:rPr>
        <w:t xml:space="preserve"> оқушыларға  олимпиадалық білім</w:t>
      </w:r>
      <w:r w:rsidR="008B070C" w:rsidRPr="00131F29">
        <w:rPr>
          <w:rFonts w:ascii="Times New Roman" w:eastAsia="Calibri" w:hAnsi="Times New Roman" w:cs="Times New Roman"/>
          <w:color w:val="000000" w:themeColor="text1"/>
          <w:sz w:val="28"/>
          <w:szCs w:val="28"/>
          <w:lang w:val="kk-KZ" w:eastAsia="ru-RU" w:bidi="ru-RU"/>
        </w:rPr>
        <w:t xml:space="preserve"> беру</w:t>
      </w:r>
      <w:r w:rsidR="005F782C" w:rsidRPr="00131F29">
        <w:rPr>
          <w:rFonts w:ascii="Times New Roman" w:eastAsia="Calibri" w:hAnsi="Times New Roman" w:cs="Times New Roman"/>
          <w:color w:val="000000" w:themeColor="text1"/>
          <w:sz w:val="28"/>
          <w:szCs w:val="28"/>
          <w:lang w:val="kk-KZ" w:eastAsia="ru-RU" w:bidi="ru-RU"/>
        </w:rPr>
        <w:t xml:space="preserve">  тәжірибесін қалыптастыруға дайындық жұмыстарын жүргізу қажеттігін көрсетті. </w:t>
      </w:r>
      <w:r w:rsidR="007D393C" w:rsidRPr="00131F29">
        <w:rPr>
          <w:rFonts w:ascii="Times New Roman" w:eastAsia="Calibri" w:hAnsi="Times New Roman" w:cs="Times New Roman"/>
          <w:color w:val="000000" w:themeColor="text1"/>
          <w:sz w:val="28"/>
          <w:szCs w:val="28"/>
          <w:lang w:val="kk-KZ" w:eastAsia="ru-RU" w:bidi="ru-RU"/>
        </w:rPr>
        <w:t xml:space="preserve">Болашақ </w:t>
      </w:r>
      <w:r w:rsidR="00013DD6" w:rsidRPr="00131F29">
        <w:rPr>
          <w:rFonts w:ascii="Times New Roman" w:eastAsia="Calibri" w:hAnsi="Times New Roman" w:cs="Times New Roman"/>
          <w:color w:val="000000" w:themeColor="text1"/>
          <w:sz w:val="28"/>
          <w:szCs w:val="28"/>
          <w:lang w:val="kk-KZ" w:eastAsia="ru-RU" w:bidi="ru-RU"/>
        </w:rPr>
        <w:t>дене шынықтыру және спо</w:t>
      </w:r>
      <w:r w:rsidR="008B070C" w:rsidRPr="00131F29">
        <w:rPr>
          <w:rFonts w:ascii="Times New Roman" w:eastAsia="Calibri" w:hAnsi="Times New Roman" w:cs="Times New Roman"/>
          <w:color w:val="000000" w:themeColor="text1"/>
          <w:sz w:val="28"/>
          <w:szCs w:val="28"/>
          <w:lang w:val="kk-KZ" w:eastAsia="ru-RU" w:bidi="ru-RU"/>
        </w:rPr>
        <w:t>рт мамандарына  алған білімдері негізінде</w:t>
      </w:r>
      <w:r w:rsidR="00013DD6" w:rsidRPr="00131F29">
        <w:rPr>
          <w:rFonts w:ascii="Times New Roman" w:eastAsia="Calibri" w:hAnsi="Times New Roman" w:cs="Times New Roman"/>
          <w:color w:val="000000" w:themeColor="text1"/>
          <w:sz w:val="28"/>
          <w:szCs w:val="28"/>
          <w:lang w:val="kk-KZ" w:eastAsia="ru-RU" w:bidi="ru-RU"/>
        </w:rPr>
        <w:t xml:space="preserve"> өскелең ұрпаққа білім беру мекемелерінде олимпизм, олимпиадалық білім берудің мұраттары</w:t>
      </w:r>
      <w:r w:rsidR="008B070C" w:rsidRPr="00131F29">
        <w:rPr>
          <w:rFonts w:ascii="Times New Roman" w:eastAsia="Calibri" w:hAnsi="Times New Roman" w:cs="Times New Roman"/>
          <w:color w:val="000000" w:themeColor="text1"/>
          <w:sz w:val="28"/>
          <w:szCs w:val="28"/>
          <w:lang w:val="kk-KZ" w:eastAsia="ru-RU" w:bidi="ru-RU"/>
        </w:rPr>
        <w:t xml:space="preserve"> мен құндылықтарын насихаттауды</w:t>
      </w:r>
      <w:r w:rsidR="00013DD6" w:rsidRPr="00131F29">
        <w:rPr>
          <w:rFonts w:ascii="Times New Roman" w:eastAsia="Calibri" w:hAnsi="Times New Roman" w:cs="Times New Roman"/>
          <w:color w:val="000000" w:themeColor="text1"/>
          <w:sz w:val="28"/>
          <w:szCs w:val="28"/>
          <w:lang w:val="kk-KZ" w:eastAsia="ru-RU" w:bidi="ru-RU"/>
        </w:rPr>
        <w:t xml:space="preserve">  одан әрі жалғастыру үшін технологиялық қамтамасыз ету ретінде  </w:t>
      </w:r>
      <w:r w:rsidR="00972667" w:rsidRPr="00131F29">
        <w:rPr>
          <w:rFonts w:ascii="Times New Roman" w:eastAsia="Calibri" w:hAnsi="Times New Roman" w:cs="Times New Roman"/>
          <w:color w:val="000000" w:themeColor="text1"/>
          <w:sz w:val="28"/>
          <w:szCs w:val="28"/>
          <w:lang w:val="kk-KZ" w:eastAsia="ru-RU" w:bidi="ru-RU"/>
        </w:rPr>
        <w:t>«О</w:t>
      </w:r>
      <w:r w:rsidR="00013DD6" w:rsidRPr="00131F29">
        <w:rPr>
          <w:rFonts w:ascii="Times New Roman" w:eastAsia="Calibri" w:hAnsi="Times New Roman" w:cs="Times New Roman"/>
          <w:color w:val="000000" w:themeColor="text1"/>
          <w:sz w:val="28"/>
          <w:szCs w:val="28"/>
          <w:lang w:val="kk-KZ" w:eastAsia="ru-RU" w:bidi="ru-RU"/>
        </w:rPr>
        <w:t xml:space="preserve">лимпиадалық </w:t>
      </w:r>
      <w:r w:rsidR="00972667" w:rsidRPr="00131F29">
        <w:rPr>
          <w:rFonts w:ascii="Times New Roman" w:eastAsia="Calibri" w:hAnsi="Times New Roman" w:cs="Times New Roman"/>
          <w:color w:val="000000" w:themeColor="text1"/>
          <w:sz w:val="28"/>
          <w:szCs w:val="28"/>
          <w:lang w:val="kk-KZ" w:eastAsia="ru-RU" w:bidi="ru-RU"/>
        </w:rPr>
        <w:t xml:space="preserve">білім негіздері»  электронды оқу-әдістемелік әзірлемесі </w:t>
      </w:r>
      <w:r w:rsidR="007D393C" w:rsidRPr="00131F29">
        <w:rPr>
          <w:rFonts w:ascii="Times New Roman" w:eastAsia="Calibri" w:hAnsi="Times New Roman" w:cs="Times New Roman"/>
          <w:color w:val="000000" w:themeColor="text1"/>
          <w:sz w:val="28"/>
          <w:szCs w:val="28"/>
          <w:lang w:val="kk-KZ" w:eastAsia="ru-RU" w:bidi="ru-RU"/>
        </w:rPr>
        <w:t>үлкен көмек болады.</w:t>
      </w:r>
    </w:p>
    <w:p w14:paraId="531FE981" w14:textId="5BAD0E14" w:rsidR="000F3212" w:rsidRPr="00131F29" w:rsidRDefault="00EA3A37" w:rsidP="0060659F">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Е</w:t>
      </w:r>
      <w:r w:rsidR="00FB473B" w:rsidRPr="00131F29">
        <w:rPr>
          <w:rFonts w:ascii="Times New Roman" w:eastAsia="Calibri" w:hAnsi="Times New Roman" w:cs="Times New Roman"/>
          <w:color w:val="000000" w:themeColor="text1"/>
          <w:sz w:val="28"/>
          <w:szCs w:val="28"/>
          <w:lang w:val="kk-KZ" w:eastAsia="ru-RU" w:bidi="ru-RU"/>
        </w:rPr>
        <w:t xml:space="preserve">лімізде мектеп оқушылары арасында олимпиадалық білім беретін дене шынықтыру және спорт мамандарын дайындауға жоғары талаптар қояды. </w:t>
      </w:r>
      <w:r w:rsidR="00730AE1" w:rsidRPr="00131F29">
        <w:rPr>
          <w:rFonts w:ascii="Times New Roman" w:eastAsia="Calibri" w:hAnsi="Times New Roman" w:cs="Times New Roman"/>
          <w:color w:val="000000" w:themeColor="text1"/>
          <w:sz w:val="28"/>
          <w:szCs w:val="28"/>
          <w:lang w:val="kk-KZ" w:eastAsia="ru-RU" w:bidi="ru-RU"/>
        </w:rPr>
        <w:t>Осыған байланысты дене шынықтыру және спорт мамандарын дайындауда олимпиадалық білім беру жүйесін құрудың ұ</w:t>
      </w:r>
      <w:r w:rsidR="000F3212" w:rsidRPr="00131F29">
        <w:rPr>
          <w:rFonts w:ascii="Times New Roman" w:eastAsia="Calibri" w:hAnsi="Times New Roman" w:cs="Times New Roman"/>
          <w:color w:val="000000" w:themeColor="text1"/>
          <w:sz w:val="28"/>
          <w:szCs w:val="28"/>
          <w:lang w:val="kk-KZ" w:eastAsia="ru-RU" w:bidi="ru-RU"/>
        </w:rPr>
        <w:t>сынылған қосымша нәтижелері [192-194</w:t>
      </w:r>
      <w:r w:rsidR="00730AE1" w:rsidRPr="00131F29">
        <w:rPr>
          <w:rFonts w:ascii="Times New Roman" w:eastAsia="Calibri" w:hAnsi="Times New Roman" w:cs="Times New Roman"/>
          <w:color w:val="000000" w:themeColor="text1"/>
          <w:sz w:val="28"/>
          <w:szCs w:val="28"/>
          <w:lang w:val="kk-KZ" w:eastAsia="ru-RU" w:bidi="ru-RU"/>
        </w:rPr>
        <w:t xml:space="preserve">] жарияланымдарда көрсетілген. </w:t>
      </w:r>
    </w:p>
    <w:p w14:paraId="6B0C36AD" w14:textId="1E9DDBEB" w:rsidR="00B66023" w:rsidRPr="00131F29" w:rsidRDefault="00FB473B" w:rsidP="00EA3A37">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Қазіргі уақытта дене шынықтыру және спорт мамандарын </w:t>
      </w:r>
      <w:r w:rsidR="00B07330" w:rsidRPr="00131F29">
        <w:rPr>
          <w:rFonts w:ascii="Times New Roman" w:eastAsia="Calibri" w:hAnsi="Times New Roman" w:cs="Times New Roman"/>
          <w:color w:val="000000" w:themeColor="text1"/>
          <w:sz w:val="28"/>
          <w:szCs w:val="28"/>
          <w:lang w:val="kk-KZ" w:eastAsia="ru-RU" w:bidi="ru-RU"/>
        </w:rPr>
        <w:t xml:space="preserve">дайындау </w:t>
      </w:r>
      <w:r w:rsidRPr="00131F29">
        <w:rPr>
          <w:rFonts w:ascii="Times New Roman" w:eastAsia="Calibri" w:hAnsi="Times New Roman" w:cs="Times New Roman"/>
          <w:color w:val="000000" w:themeColor="text1"/>
          <w:sz w:val="28"/>
          <w:szCs w:val="28"/>
          <w:lang w:val="kk-KZ" w:eastAsia="ru-RU" w:bidi="ru-RU"/>
        </w:rPr>
        <w:t xml:space="preserve">олимпиадалық білім берудің біртұтас көп деңгейлі жүйесін ұйымдастыру негізді деп айтуға болады. </w:t>
      </w:r>
    </w:p>
    <w:p w14:paraId="2D8CFA03" w14:textId="77777777" w:rsidR="00EA3A37" w:rsidRPr="00131F29" w:rsidRDefault="00EA3A37" w:rsidP="00EA3A37">
      <w:pPr>
        <w:tabs>
          <w:tab w:val="left" w:pos="567"/>
        </w:tabs>
        <w:spacing w:after="0" w:line="240" w:lineRule="auto"/>
        <w:ind w:firstLine="567"/>
        <w:contextualSpacing/>
        <w:jc w:val="both"/>
        <w:rPr>
          <w:rFonts w:ascii="Times New Roman" w:eastAsia="Calibri" w:hAnsi="Times New Roman" w:cs="Times New Roman"/>
          <w:b/>
          <w:color w:val="000000" w:themeColor="text1"/>
          <w:sz w:val="28"/>
          <w:szCs w:val="28"/>
          <w:lang w:val="kk-KZ" w:eastAsia="ru-RU" w:bidi="ru-RU"/>
        </w:rPr>
      </w:pPr>
    </w:p>
    <w:p w14:paraId="13D0E6FD" w14:textId="77777777" w:rsidR="00135FA4" w:rsidRPr="00131F29" w:rsidRDefault="00135FA4" w:rsidP="00E67BD2">
      <w:pPr>
        <w:spacing w:after="0" w:line="240" w:lineRule="auto"/>
        <w:ind w:firstLine="567"/>
        <w:jc w:val="both"/>
        <w:rPr>
          <w:rFonts w:ascii="Times New Roman" w:hAnsi="Times New Roman" w:cs="Times New Roman"/>
          <w:b/>
          <w:color w:val="000000" w:themeColor="text1"/>
          <w:sz w:val="28"/>
          <w:szCs w:val="28"/>
          <w:lang w:val="kk-KZ"/>
        </w:rPr>
      </w:pPr>
      <w:r w:rsidRPr="00131F29">
        <w:rPr>
          <w:rFonts w:ascii="Times New Roman" w:eastAsia="Calibri" w:hAnsi="Times New Roman" w:cs="Times New Roman"/>
          <w:b/>
          <w:color w:val="000000" w:themeColor="text1"/>
          <w:sz w:val="28"/>
          <w:szCs w:val="28"/>
          <w:lang w:val="kk-KZ" w:eastAsia="ru-RU" w:bidi="ru-RU"/>
        </w:rPr>
        <w:t>Төртінші  бөлім бойынша қорытынды</w:t>
      </w:r>
      <w:r w:rsidRPr="00131F29">
        <w:rPr>
          <w:rFonts w:ascii="Times New Roman" w:hAnsi="Times New Roman" w:cs="Times New Roman"/>
          <w:b/>
          <w:color w:val="000000" w:themeColor="text1"/>
          <w:sz w:val="28"/>
          <w:szCs w:val="28"/>
          <w:lang w:val="kk-KZ"/>
        </w:rPr>
        <w:t xml:space="preserve"> </w:t>
      </w:r>
    </w:p>
    <w:p w14:paraId="36705CA7" w14:textId="14A7BB93" w:rsidR="00E67BD2" w:rsidRPr="00131F29" w:rsidRDefault="00E67BD2" w:rsidP="00E67BD2">
      <w:pPr>
        <w:spacing w:after="0" w:line="240" w:lineRule="auto"/>
        <w:ind w:firstLine="567"/>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Қазіргі уақытта дене шынықтыру және спорт мамандарын </w:t>
      </w:r>
      <w:r w:rsidR="007D393C" w:rsidRPr="00131F29">
        <w:rPr>
          <w:rFonts w:ascii="Times New Roman" w:hAnsi="Times New Roman" w:cs="Times New Roman"/>
          <w:color w:val="000000" w:themeColor="text1"/>
          <w:sz w:val="28"/>
          <w:szCs w:val="28"/>
          <w:lang w:val="kk-KZ"/>
        </w:rPr>
        <w:t xml:space="preserve">дайындауда </w:t>
      </w:r>
      <w:r w:rsidRPr="00131F29">
        <w:rPr>
          <w:rFonts w:ascii="Times New Roman" w:hAnsi="Times New Roman" w:cs="Times New Roman"/>
          <w:color w:val="000000" w:themeColor="text1"/>
          <w:sz w:val="28"/>
          <w:szCs w:val="28"/>
          <w:lang w:val="kk-KZ"/>
        </w:rPr>
        <w:t>олимпиадалық білім берудің біртұтас көп деңгейлі жүйесін ұйымдастыру негізді деп айтуға болады. Осылайша, олимпиадалық білім беру жүйесін құру құрылымдық тұрғыдан мүмкін және Қазақстаннның барлық оқу орындарын қамтуға қабілетті, ал олимпиадалық білім беру құралдарын пайдалану өскелең ұрпақты шынайы олимпиадалық құндылықтар – құрмет, достық, кемелділікке ұмтылу рухында оқыту мен тәрбиелеудің нақты мүмкіндігін қалыптастырады.</w:t>
      </w:r>
    </w:p>
    <w:p w14:paraId="0F9F3462" w14:textId="16BBE72B" w:rsidR="00FA20BD" w:rsidRPr="00131F29" w:rsidRDefault="00E67BD2" w:rsidP="00552238">
      <w:pPr>
        <w:spacing w:after="0" w:line="240" w:lineRule="auto"/>
        <w:ind w:firstLine="567"/>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Қазіргі уақытта болашақ дене шынықтыру және спорт мамандарына олимпиадалық білім беру</w:t>
      </w:r>
      <w:r w:rsidR="00B66023" w:rsidRPr="00131F29">
        <w:rPr>
          <w:rFonts w:ascii="Times New Roman" w:hAnsi="Times New Roman" w:cs="Times New Roman"/>
          <w:color w:val="000000" w:themeColor="text1"/>
          <w:sz w:val="28"/>
          <w:szCs w:val="28"/>
          <w:lang w:val="kk-KZ"/>
        </w:rPr>
        <w:t>ді жетілдіру</w:t>
      </w:r>
      <w:r w:rsidRPr="00131F29">
        <w:rPr>
          <w:rFonts w:ascii="Times New Roman" w:hAnsi="Times New Roman" w:cs="Times New Roman"/>
          <w:color w:val="000000" w:themeColor="text1"/>
          <w:sz w:val="28"/>
          <w:szCs w:val="28"/>
          <w:lang w:val="kk-KZ"/>
        </w:rPr>
        <w:t xml:space="preserve"> арқылы олимпиадалық білім беруді практикалық тұрғыда мектепке дейінгі, жалпы және жоғары білім беру деңгейінде жалғастыру арқылы біртұтас жүйесін құруға болады. Осылайша, елімізде  олимпиадалық білімнің үш негізгі білім сатысына негізделген тәжірибесі қалыптасса, өскелең ж</w:t>
      </w:r>
      <w:r w:rsidR="00C355FD" w:rsidRPr="00131F29">
        <w:rPr>
          <w:rFonts w:ascii="Times New Roman" w:hAnsi="Times New Roman" w:cs="Times New Roman"/>
          <w:color w:val="000000" w:themeColor="text1"/>
          <w:sz w:val="28"/>
          <w:szCs w:val="28"/>
          <w:lang w:val="kk-KZ"/>
        </w:rPr>
        <w:t>ас ұрпақтың  олимпиадалық білім</w:t>
      </w:r>
      <w:r w:rsidRPr="00131F29">
        <w:rPr>
          <w:rFonts w:ascii="Times New Roman" w:hAnsi="Times New Roman" w:cs="Times New Roman"/>
          <w:color w:val="000000" w:themeColor="text1"/>
          <w:sz w:val="28"/>
          <w:szCs w:val="28"/>
          <w:lang w:val="kk-KZ"/>
        </w:rPr>
        <w:t xml:space="preserve"> сауатт</w:t>
      </w:r>
      <w:r w:rsidR="00C355FD" w:rsidRPr="00131F29">
        <w:rPr>
          <w:rFonts w:ascii="Times New Roman" w:hAnsi="Times New Roman" w:cs="Times New Roman"/>
          <w:color w:val="000000" w:themeColor="text1"/>
          <w:sz w:val="28"/>
          <w:szCs w:val="28"/>
          <w:lang w:val="kk-KZ"/>
        </w:rPr>
        <w:t>ылығы артып, олимпиадалық білім</w:t>
      </w:r>
      <w:r w:rsidRPr="00131F29">
        <w:rPr>
          <w:rFonts w:ascii="Times New Roman" w:hAnsi="Times New Roman" w:cs="Times New Roman"/>
          <w:color w:val="000000" w:themeColor="text1"/>
          <w:sz w:val="28"/>
          <w:szCs w:val="28"/>
          <w:lang w:val="kk-KZ"/>
        </w:rPr>
        <w:t xml:space="preserve"> берудің біртұтас жүйесін қалыптастыруға мүмкін болатынын ерекше атап өту керек. </w:t>
      </w:r>
    </w:p>
    <w:p w14:paraId="5F7E6B49" w14:textId="77777777" w:rsidR="000442D0" w:rsidRPr="00131F29" w:rsidRDefault="000442D0" w:rsidP="007A0E39">
      <w:pPr>
        <w:shd w:val="clear" w:color="auto" w:fill="FFFFFF"/>
        <w:tabs>
          <w:tab w:val="left" w:pos="567"/>
        </w:tabs>
        <w:spacing w:after="0" w:line="240" w:lineRule="auto"/>
        <w:contextualSpacing/>
        <w:rPr>
          <w:rFonts w:ascii="Times New Roman" w:eastAsia="Calibri" w:hAnsi="Times New Roman" w:cs="Times New Roman"/>
          <w:b/>
          <w:color w:val="000000" w:themeColor="text1"/>
          <w:sz w:val="28"/>
          <w:szCs w:val="28"/>
          <w:lang w:val="kk-KZ" w:eastAsia="ru-RU" w:bidi="ru-RU"/>
        </w:rPr>
      </w:pPr>
    </w:p>
    <w:p w14:paraId="1FD06827" w14:textId="77777777" w:rsidR="00B72CF5" w:rsidRPr="00131F29" w:rsidRDefault="006E7604" w:rsidP="00892122">
      <w:pPr>
        <w:shd w:val="clear" w:color="auto" w:fill="FFFFFF"/>
        <w:tabs>
          <w:tab w:val="left" w:pos="567"/>
        </w:tabs>
        <w:spacing w:after="0" w:line="240" w:lineRule="auto"/>
        <w:contextualSpacing/>
        <w:jc w:val="center"/>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lastRenderedPageBreak/>
        <w:t>ҚОРЫТЫНДЫ</w:t>
      </w:r>
    </w:p>
    <w:p w14:paraId="193868DA" w14:textId="77777777" w:rsidR="00557C94" w:rsidRPr="00131F29" w:rsidRDefault="00557C94" w:rsidP="003018C7">
      <w:pPr>
        <w:shd w:val="clear" w:color="auto" w:fill="FFFFFF"/>
        <w:tabs>
          <w:tab w:val="left" w:pos="567"/>
        </w:tabs>
        <w:spacing w:after="0" w:line="240" w:lineRule="auto"/>
        <w:ind w:firstLine="567"/>
        <w:contextualSpacing/>
        <w:jc w:val="center"/>
        <w:rPr>
          <w:rFonts w:ascii="Times New Roman" w:eastAsia="Calibri" w:hAnsi="Times New Roman" w:cs="Times New Roman"/>
          <w:b/>
          <w:color w:val="000000" w:themeColor="text1"/>
          <w:sz w:val="28"/>
          <w:szCs w:val="28"/>
          <w:shd w:val="clear" w:color="auto" w:fill="FFFFFF"/>
          <w:lang w:val="kk-KZ"/>
        </w:rPr>
      </w:pPr>
    </w:p>
    <w:p w14:paraId="566BE476" w14:textId="0A638E57" w:rsidR="003A7CE4" w:rsidRPr="00131F29" w:rsidRDefault="003A7CE4" w:rsidP="003A7CE4">
      <w:pPr>
        <w:shd w:val="clear" w:color="auto" w:fill="FFFFFF"/>
        <w:tabs>
          <w:tab w:val="left" w:pos="567"/>
        </w:tabs>
        <w:spacing w:after="0" w:line="20" w:lineRule="atLeast"/>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ab/>
        <w:t xml:space="preserve">Олимпиадалық білім берудегі ғылыми - зерттеу жұмысының нәтижелері келесі </w:t>
      </w:r>
      <w:r w:rsidRPr="00131F29">
        <w:rPr>
          <w:rFonts w:ascii="Times New Roman" w:eastAsia="Calibri" w:hAnsi="Times New Roman" w:cs="Times New Roman"/>
          <w:b/>
          <w:bCs/>
          <w:color w:val="000000" w:themeColor="text1"/>
          <w:sz w:val="28"/>
          <w:szCs w:val="28"/>
          <w:lang w:val="kk-KZ" w:eastAsia="ru-RU" w:bidi="ru-RU"/>
        </w:rPr>
        <w:t>тұжырымдар</w:t>
      </w:r>
      <w:r w:rsidRPr="00131F29">
        <w:rPr>
          <w:rFonts w:ascii="Times New Roman" w:eastAsia="Calibri" w:hAnsi="Times New Roman" w:cs="Times New Roman"/>
          <w:color w:val="000000" w:themeColor="text1"/>
          <w:sz w:val="28"/>
          <w:szCs w:val="28"/>
          <w:lang w:val="kk-KZ" w:eastAsia="ru-RU" w:bidi="ru-RU"/>
        </w:rPr>
        <w:t xml:space="preserve"> жасауға мүмкіндік береді:</w:t>
      </w:r>
    </w:p>
    <w:p w14:paraId="545D9128" w14:textId="24DB1B5D" w:rsidR="00086203" w:rsidRPr="00131F29" w:rsidRDefault="00086203" w:rsidP="00F514FE">
      <w:pPr>
        <w:spacing w:after="0" w:line="240" w:lineRule="auto"/>
        <w:ind w:firstLine="708"/>
        <w:jc w:val="both"/>
        <w:rPr>
          <w:rFonts w:ascii="Times New Roman" w:eastAsia="Calibri" w:hAnsi="Times New Roman" w:cs="Times New Roman"/>
          <w:sz w:val="28"/>
          <w:szCs w:val="28"/>
          <w:lang w:val="kk-KZ"/>
        </w:rPr>
      </w:pPr>
      <w:r w:rsidRPr="00131F29">
        <w:rPr>
          <w:rFonts w:ascii="Times New Roman" w:eastAsia="Calibri" w:hAnsi="Times New Roman" w:cs="Times New Roman"/>
          <w:sz w:val="28"/>
          <w:szCs w:val="28"/>
          <w:lang w:val="kk-KZ"/>
        </w:rPr>
        <w:t>1.</w:t>
      </w:r>
      <w:r w:rsidR="00F514FE" w:rsidRPr="00131F29">
        <w:rPr>
          <w:rFonts w:ascii="Times New Roman" w:eastAsia="Calibri" w:hAnsi="Times New Roman" w:cs="Times New Roman"/>
          <w:sz w:val="28"/>
          <w:szCs w:val="28"/>
          <w:lang w:val="kk-KZ"/>
        </w:rPr>
        <w:t xml:space="preserve"> </w:t>
      </w:r>
      <w:r w:rsidRPr="00131F29">
        <w:rPr>
          <w:rFonts w:ascii="Times New Roman" w:eastAsia="Calibri" w:hAnsi="Times New Roman" w:cs="Times New Roman"/>
          <w:sz w:val="28"/>
          <w:szCs w:val="28"/>
          <w:lang w:val="kk-KZ"/>
        </w:rPr>
        <w:t xml:space="preserve">Олимпиадалық білім берудің </w:t>
      </w:r>
      <w:r w:rsidR="00584FA2">
        <w:rPr>
          <w:rFonts w:ascii="Times New Roman" w:eastAsia="Calibri" w:hAnsi="Times New Roman" w:cs="Times New Roman"/>
          <w:sz w:val="28"/>
          <w:szCs w:val="28"/>
          <w:lang w:val="kk-KZ"/>
        </w:rPr>
        <w:t xml:space="preserve">әлемдік </w:t>
      </w:r>
      <w:r w:rsidRPr="00131F29">
        <w:rPr>
          <w:rFonts w:ascii="Times New Roman" w:eastAsia="Calibri" w:hAnsi="Times New Roman" w:cs="Times New Roman"/>
          <w:sz w:val="28"/>
          <w:szCs w:val="28"/>
          <w:lang w:val="kk-KZ"/>
        </w:rPr>
        <w:t xml:space="preserve">тәжірибесі, жоғары оқу орындарында дене шынықтыру мамандарын </w:t>
      </w:r>
      <w:r w:rsidR="00F514FE" w:rsidRPr="00131F29">
        <w:rPr>
          <w:rFonts w:ascii="Times New Roman" w:eastAsia="Calibri" w:hAnsi="Times New Roman" w:cs="Times New Roman"/>
          <w:sz w:val="28"/>
          <w:szCs w:val="28"/>
          <w:lang w:val="kk-KZ"/>
        </w:rPr>
        <w:t xml:space="preserve">дайындау </w:t>
      </w:r>
      <w:r w:rsidRPr="00131F29">
        <w:rPr>
          <w:rFonts w:ascii="Times New Roman" w:eastAsia="Calibri" w:hAnsi="Times New Roman" w:cs="Times New Roman"/>
          <w:sz w:val="28"/>
          <w:szCs w:val="28"/>
          <w:lang w:val="kk-KZ"/>
        </w:rPr>
        <w:t xml:space="preserve">бойынша олимпиадалық білім берудің нысандары мен әдістері талданды, осы негізде олимпиадалық қозғалыстың озық тәжірибесіне бағдарланған болашақ дене шынықтыру мамандарын </w:t>
      </w:r>
      <w:r w:rsidR="00F514FE" w:rsidRPr="00131F29">
        <w:rPr>
          <w:rFonts w:ascii="Times New Roman" w:eastAsia="Calibri" w:hAnsi="Times New Roman" w:cs="Times New Roman"/>
          <w:sz w:val="28"/>
          <w:szCs w:val="28"/>
          <w:lang w:val="kk-KZ"/>
        </w:rPr>
        <w:t>дайындау</w:t>
      </w:r>
      <w:r w:rsidRPr="00131F29">
        <w:rPr>
          <w:rFonts w:ascii="Times New Roman" w:eastAsia="Calibri" w:hAnsi="Times New Roman" w:cs="Times New Roman"/>
          <w:sz w:val="28"/>
          <w:szCs w:val="28"/>
          <w:lang w:val="kk-KZ"/>
        </w:rPr>
        <w:t xml:space="preserve"> отандық әдіснамасын жетілдірудің және отандық тәжірибені қорытудың басым бағыттары айқындалды.</w:t>
      </w:r>
    </w:p>
    <w:p w14:paraId="249695DB" w14:textId="02905127" w:rsidR="00086203" w:rsidRPr="00131F29" w:rsidRDefault="00086203" w:rsidP="00F514FE">
      <w:pPr>
        <w:spacing w:after="0" w:line="240" w:lineRule="auto"/>
        <w:ind w:firstLine="708"/>
        <w:jc w:val="both"/>
        <w:rPr>
          <w:rFonts w:ascii="Times New Roman" w:eastAsia="Calibri" w:hAnsi="Times New Roman" w:cs="Times New Roman"/>
          <w:sz w:val="28"/>
          <w:szCs w:val="28"/>
          <w:lang w:val="kk-KZ"/>
        </w:rPr>
      </w:pPr>
      <w:r w:rsidRPr="00131F29">
        <w:rPr>
          <w:rFonts w:ascii="Times New Roman" w:eastAsia="Calibri" w:hAnsi="Times New Roman" w:cs="Times New Roman"/>
          <w:sz w:val="28"/>
          <w:szCs w:val="28"/>
          <w:lang w:val="kk-KZ"/>
        </w:rPr>
        <w:t xml:space="preserve">Қазіргі қоғамда олимпиадалық мәдениетті қалыптастыру бойынша шетелдік дереккөздерді талдау және олимпиадалық білім беру әдістері отандық олимпиадалық қозғалысты одан әрі жетілдіру үшін болашақ дене шынықтыру мамандарын </w:t>
      </w:r>
      <w:r w:rsidR="00F514FE" w:rsidRPr="00131F29">
        <w:rPr>
          <w:rFonts w:ascii="Times New Roman" w:eastAsia="Calibri" w:hAnsi="Times New Roman" w:cs="Times New Roman"/>
          <w:sz w:val="28"/>
          <w:szCs w:val="28"/>
          <w:lang w:val="kk-KZ"/>
        </w:rPr>
        <w:t>дайындау</w:t>
      </w:r>
      <w:r w:rsidR="00DB0098" w:rsidRPr="00131F29">
        <w:rPr>
          <w:rFonts w:ascii="Times New Roman" w:eastAsia="Calibri" w:hAnsi="Times New Roman" w:cs="Times New Roman"/>
          <w:sz w:val="28"/>
          <w:szCs w:val="28"/>
          <w:lang w:val="kk-KZ"/>
        </w:rPr>
        <w:t>дың</w:t>
      </w:r>
      <w:r w:rsidRPr="00131F29">
        <w:rPr>
          <w:rFonts w:ascii="Times New Roman" w:eastAsia="Calibri" w:hAnsi="Times New Roman" w:cs="Times New Roman"/>
          <w:sz w:val="28"/>
          <w:szCs w:val="28"/>
          <w:lang w:val="kk-KZ"/>
        </w:rPr>
        <w:t xml:space="preserve"> басым бағыттарын анықтауға мүмкіндік береді. </w:t>
      </w:r>
    </w:p>
    <w:p w14:paraId="51DE6769" w14:textId="706A65C7" w:rsidR="00086203" w:rsidRPr="00131F29" w:rsidRDefault="00086203" w:rsidP="00F514FE">
      <w:pPr>
        <w:spacing w:after="0" w:line="240" w:lineRule="auto"/>
        <w:ind w:firstLine="708"/>
        <w:jc w:val="both"/>
        <w:rPr>
          <w:rFonts w:ascii="Times New Roman" w:eastAsia="Calibri" w:hAnsi="Times New Roman" w:cs="Times New Roman"/>
          <w:sz w:val="28"/>
          <w:szCs w:val="28"/>
          <w:lang w:val="kk-KZ"/>
        </w:rPr>
      </w:pPr>
      <w:r w:rsidRPr="00131F29">
        <w:rPr>
          <w:rFonts w:ascii="Times New Roman" w:eastAsia="Calibri" w:hAnsi="Times New Roman" w:cs="Times New Roman"/>
          <w:sz w:val="28"/>
          <w:szCs w:val="28"/>
          <w:lang w:val="kk-KZ"/>
        </w:rPr>
        <w:t>Шетелдік әдебиет көздерін талдау жұртшылық пен спорттық-білім беру ұйымдарының күш-жігеріне қарамастан Қазақстанда бұқаралық олимпиадалық білім мен мәдениеттің жоғары деңгейіне әлі қол жеткізілмегенін көрсетті</w:t>
      </w:r>
      <w:r w:rsidR="002E449D" w:rsidRPr="00131F29">
        <w:rPr>
          <w:rFonts w:ascii="Times New Roman" w:eastAsia="Calibri" w:hAnsi="Times New Roman" w:cs="Times New Roman"/>
          <w:sz w:val="28"/>
          <w:szCs w:val="28"/>
          <w:lang w:val="kk-KZ"/>
        </w:rPr>
        <w:t>.</w:t>
      </w:r>
    </w:p>
    <w:p w14:paraId="04797F70" w14:textId="54D088A1" w:rsidR="00086203" w:rsidRPr="00131F29" w:rsidRDefault="00F514FE" w:rsidP="00F514FE">
      <w:pPr>
        <w:spacing w:after="0" w:line="240" w:lineRule="auto"/>
        <w:ind w:firstLine="708"/>
        <w:jc w:val="both"/>
        <w:rPr>
          <w:rFonts w:ascii="Times New Roman" w:eastAsia="Calibri" w:hAnsi="Times New Roman" w:cs="Times New Roman"/>
          <w:sz w:val="28"/>
          <w:szCs w:val="28"/>
          <w:lang w:val="kk-KZ"/>
        </w:rPr>
      </w:pPr>
      <w:r w:rsidRPr="00131F29">
        <w:rPr>
          <w:rFonts w:ascii="Times New Roman" w:eastAsia="Calibri" w:hAnsi="Times New Roman" w:cs="Times New Roman"/>
          <w:sz w:val="28"/>
          <w:szCs w:val="28"/>
          <w:lang w:val="kk-KZ"/>
        </w:rPr>
        <w:t>2.</w:t>
      </w:r>
      <w:r w:rsidR="00532002" w:rsidRPr="00131F29">
        <w:rPr>
          <w:rFonts w:ascii="Times New Roman" w:eastAsia="Calibri" w:hAnsi="Times New Roman" w:cs="Times New Roman"/>
          <w:sz w:val="28"/>
          <w:szCs w:val="28"/>
          <w:lang w:val="kk-KZ"/>
        </w:rPr>
        <w:t xml:space="preserve"> </w:t>
      </w:r>
      <w:r w:rsidR="00086203" w:rsidRPr="00131F29">
        <w:rPr>
          <w:rFonts w:ascii="Times New Roman" w:eastAsia="Calibri" w:hAnsi="Times New Roman" w:cs="Times New Roman"/>
          <w:sz w:val="28"/>
          <w:szCs w:val="28"/>
          <w:lang w:val="kk-KZ"/>
        </w:rPr>
        <w:t>Түрлі халықаралық спорт ұйымдарында және әлемдік спорт қоғамдастығы</w:t>
      </w:r>
      <w:r w:rsidRPr="00131F29">
        <w:rPr>
          <w:rFonts w:ascii="Times New Roman" w:eastAsia="Calibri" w:hAnsi="Times New Roman" w:cs="Times New Roman"/>
          <w:sz w:val="28"/>
          <w:szCs w:val="28"/>
          <w:lang w:val="kk-KZ"/>
        </w:rPr>
        <w:t>ның бірқатар беделді елдерінде</w:t>
      </w:r>
      <w:r w:rsidR="004F4394" w:rsidRPr="00131F29">
        <w:rPr>
          <w:rFonts w:ascii="Times New Roman" w:eastAsia="Calibri" w:hAnsi="Times New Roman" w:cs="Times New Roman"/>
          <w:sz w:val="28"/>
          <w:szCs w:val="28"/>
          <w:lang w:val="kk-KZ"/>
        </w:rPr>
        <w:t>гі</w:t>
      </w:r>
      <w:r w:rsidRPr="00131F29">
        <w:rPr>
          <w:rFonts w:ascii="Times New Roman" w:eastAsia="Calibri" w:hAnsi="Times New Roman" w:cs="Times New Roman"/>
          <w:sz w:val="28"/>
          <w:szCs w:val="28"/>
          <w:lang w:val="kk-KZ"/>
        </w:rPr>
        <w:t xml:space="preserve"> «</w:t>
      </w:r>
      <w:r w:rsidR="00086203" w:rsidRPr="00131F29">
        <w:rPr>
          <w:rFonts w:ascii="Times New Roman" w:eastAsia="Calibri" w:hAnsi="Times New Roman" w:cs="Times New Roman"/>
          <w:sz w:val="28"/>
          <w:szCs w:val="28"/>
          <w:lang w:val="kk-KZ"/>
        </w:rPr>
        <w:t>олимпи</w:t>
      </w:r>
      <w:r w:rsidRPr="00131F29">
        <w:rPr>
          <w:rFonts w:ascii="Times New Roman" w:eastAsia="Calibri" w:hAnsi="Times New Roman" w:cs="Times New Roman"/>
          <w:sz w:val="28"/>
          <w:szCs w:val="28"/>
          <w:lang w:val="kk-KZ"/>
        </w:rPr>
        <w:t>зм»  және «</w:t>
      </w:r>
      <w:r w:rsidR="00086203" w:rsidRPr="00131F29">
        <w:rPr>
          <w:rFonts w:ascii="Times New Roman" w:eastAsia="Calibri" w:hAnsi="Times New Roman" w:cs="Times New Roman"/>
          <w:sz w:val="28"/>
          <w:szCs w:val="28"/>
          <w:lang w:val="kk-KZ"/>
        </w:rPr>
        <w:t>олимпиадалық білім</w:t>
      </w:r>
      <w:r w:rsidRPr="00131F29">
        <w:rPr>
          <w:rFonts w:ascii="Times New Roman" w:eastAsia="Calibri" w:hAnsi="Times New Roman" w:cs="Times New Roman"/>
          <w:sz w:val="28"/>
          <w:szCs w:val="28"/>
          <w:lang w:val="kk-KZ"/>
        </w:rPr>
        <w:t>»</w:t>
      </w:r>
      <w:r w:rsidR="00086203" w:rsidRPr="00131F29">
        <w:rPr>
          <w:rFonts w:ascii="Times New Roman" w:eastAsia="Calibri" w:hAnsi="Times New Roman" w:cs="Times New Roman"/>
          <w:sz w:val="28"/>
          <w:szCs w:val="28"/>
          <w:lang w:val="kk-KZ"/>
        </w:rPr>
        <w:t xml:space="preserve"> анықтамалары жинақталып, осы негізде қазақстандық олимпиадалық қозғалыстағы осы ұғымдар нақтыланды. </w:t>
      </w:r>
    </w:p>
    <w:p w14:paraId="4F136081" w14:textId="555A65FF" w:rsidR="00086203" w:rsidRPr="00131F29" w:rsidRDefault="00F514FE" w:rsidP="00F514FE">
      <w:pPr>
        <w:spacing w:after="0" w:line="240" w:lineRule="auto"/>
        <w:ind w:firstLine="708"/>
        <w:jc w:val="both"/>
        <w:rPr>
          <w:rFonts w:ascii="Times New Roman" w:eastAsia="Calibri" w:hAnsi="Times New Roman" w:cs="Times New Roman"/>
          <w:sz w:val="28"/>
          <w:szCs w:val="28"/>
          <w:lang w:val="kk-KZ"/>
        </w:rPr>
      </w:pPr>
      <w:r w:rsidRPr="00131F29">
        <w:rPr>
          <w:rFonts w:ascii="Times New Roman" w:eastAsia="Calibri" w:hAnsi="Times New Roman" w:cs="Times New Roman"/>
          <w:sz w:val="28"/>
          <w:szCs w:val="28"/>
          <w:lang w:val="kk-KZ"/>
        </w:rPr>
        <w:t xml:space="preserve">3. </w:t>
      </w:r>
      <w:r w:rsidR="00086203" w:rsidRPr="00131F29">
        <w:rPr>
          <w:rFonts w:ascii="Times New Roman" w:eastAsia="Calibri" w:hAnsi="Times New Roman" w:cs="Times New Roman"/>
          <w:sz w:val="28"/>
          <w:szCs w:val="28"/>
          <w:lang w:val="kk-KZ"/>
        </w:rPr>
        <w:t xml:space="preserve">Олимпиадалық білім берудің құрылымдық-мазмұндық моделі айқындалды және олимпиадалық құзыреттіліктің жоғары деңгейіне ие болашақ дене шынықтыру және спорт мамандарын оқытудың әдістемелік тәсілдері мен </w:t>
      </w:r>
      <w:r w:rsidR="002E449D" w:rsidRPr="00131F29">
        <w:rPr>
          <w:rFonts w:ascii="Times New Roman" w:eastAsia="Calibri" w:hAnsi="Times New Roman" w:cs="Times New Roman"/>
          <w:sz w:val="28"/>
          <w:szCs w:val="28"/>
          <w:lang w:val="kk-KZ"/>
        </w:rPr>
        <w:t xml:space="preserve">формалары </w:t>
      </w:r>
      <w:r w:rsidR="00086203" w:rsidRPr="00131F29">
        <w:rPr>
          <w:rFonts w:ascii="Times New Roman" w:eastAsia="Calibri" w:hAnsi="Times New Roman" w:cs="Times New Roman"/>
          <w:sz w:val="28"/>
          <w:szCs w:val="28"/>
          <w:lang w:val="kk-KZ"/>
        </w:rPr>
        <w:t xml:space="preserve">(олимпиадалық сабақтар, </w:t>
      </w:r>
      <w:r w:rsidR="00A854C2" w:rsidRPr="00131F29">
        <w:rPr>
          <w:rFonts w:ascii="Times New Roman" w:eastAsia="Calibri" w:hAnsi="Times New Roman" w:cs="Times New Roman"/>
          <w:sz w:val="28"/>
          <w:szCs w:val="28"/>
          <w:lang w:val="kk-KZ"/>
        </w:rPr>
        <w:t xml:space="preserve">викториналар, сөзжұмбақтар, </w:t>
      </w:r>
      <w:r w:rsidR="00086203" w:rsidRPr="00131F29">
        <w:rPr>
          <w:rFonts w:ascii="Times New Roman" w:eastAsia="Calibri" w:hAnsi="Times New Roman" w:cs="Times New Roman"/>
          <w:sz w:val="28"/>
          <w:szCs w:val="28"/>
          <w:lang w:val="kk-KZ"/>
        </w:rPr>
        <w:t>пікірталастар, іскерлік және зияткерлі</w:t>
      </w:r>
      <w:r w:rsidR="00A854C2" w:rsidRPr="00131F29">
        <w:rPr>
          <w:rFonts w:ascii="Times New Roman" w:eastAsia="Calibri" w:hAnsi="Times New Roman" w:cs="Times New Roman"/>
          <w:sz w:val="28"/>
          <w:szCs w:val="28"/>
          <w:lang w:val="kk-KZ"/>
        </w:rPr>
        <w:t xml:space="preserve">к ойындар </w:t>
      </w:r>
      <w:r w:rsidR="00086203" w:rsidRPr="00131F29">
        <w:rPr>
          <w:rFonts w:ascii="Times New Roman" w:eastAsia="Calibri" w:hAnsi="Times New Roman" w:cs="Times New Roman"/>
          <w:sz w:val="28"/>
          <w:szCs w:val="28"/>
          <w:lang w:val="kk-KZ"/>
        </w:rPr>
        <w:t xml:space="preserve">және т.б. өткізу) қалыптастырылды. </w:t>
      </w:r>
    </w:p>
    <w:p w14:paraId="0239832A" w14:textId="7C6A4F48" w:rsidR="004358D5" w:rsidRPr="00131F29" w:rsidRDefault="00086203" w:rsidP="00532002">
      <w:pPr>
        <w:spacing w:after="0" w:line="240" w:lineRule="auto"/>
        <w:ind w:firstLine="708"/>
        <w:jc w:val="both"/>
        <w:rPr>
          <w:rFonts w:ascii="Times New Roman" w:eastAsia="Calibri" w:hAnsi="Times New Roman" w:cs="Times New Roman"/>
          <w:sz w:val="28"/>
          <w:szCs w:val="28"/>
          <w:lang w:val="kk-KZ"/>
        </w:rPr>
      </w:pPr>
      <w:r w:rsidRPr="00131F29">
        <w:rPr>
          <w:rFonts w:ascii="Times New Roman" w:eastAsia="Calibri" w:hAnsi="Times New Roman" w:cs="Times New Roman"/>
          <w:sz w:val="28"/>
          <w:szCs w:val="28"/>
          <w:lang w:val="kk-KZ"/>
        </w:rPr>
        <w:t xml:space="preserve">4.  </w:t>
      </w:r>
      <w:r w:rsidR="000F164B" w:rsidRPr="00131F29">
        <w:rPr>
          <w:rFonts w:ascii="Times New Roman" w:eastAsia="Calibri" w:hAnsi="Times New Roman" w:cs="Times New Roman"/>
          <w:sz w:val="28"/>
          <w:szCs w:val="28"/>
          <w:lang w:val="kk-KZ"/>
        </w:rPr>
        <w:t>Тәжірибе топқа а</w:t>
      </w:r>
      <w:r w:rsidRPr="00131F29">
        <w:rPr>
          <w:rFonts w:ascii="Times New Roman" w:eastAsia="Calibri" w:hAnsi="Times New Roman" w:cs="Times New Roman"/>
          <w:sz w:val="28"/>
          <w:szCs w:val="28"/>
          <w:lang w:val="kk-KZ"/>
        </w:rPr>
        <w:t>вторлық әдістемені қолдану олимпиадалық білім беруді ж</w:t>
      </w:r>
      <w:r w:rsidR="00F514FE" w:rsidRPr="00131F29">
        <w:rPr>
          <w:rFonts w:ascii="Times New Roman" w:eastAsia="Calibri" w:hAnsi="Times New Roman" w:cs="Times New Roman"/>
          <w:sz w:val="28"/>
          <w:szCs w:val="28"/>
          <w:lang w:val="kk-KZ"/>
        </w:rPr>
        <w:t>етілдіру</w:t>
      </w:r>
      <w:r w:rsidR="000F164B" w:rsidRPr="00131F29">
        <w:rPr>
          <w:rFonts w:ascii="Times New Roman" w:eastAsia="Calibri" w:hAnsi="Times New Roman" w:cs="Times New Roman"/>
          <w:sz w:val="28"/>
          <w:szCs w:val="28"/>
          <w:lang w:val="kk-KZ"/>
        </w:rPr>
        <w:t xml:space="preserve">де </w:t>
      </w:r>
      <w:r w:rsidR="00F514FE" w:rsidRPr="00131F29">
        <w:rPr>
          <w:rFonts w:ascii="Times New Roman" w:eastAsia="Calibri" w:hAnsi="Times New Roman" w:cs="Times New Roman"/>
          <w:sz w:val="28"/>
          <w:szCs w:val="28"/>
          <w:lang w:val="kk-KZ"/>
        </w:rPr>
        <w:t xml:space="preserve"> «Ежел</w:t>
      </w:r>
      <w:r w:rsidR="00A51AA2" w:rsidRPr="00131F29">
        <w:rPr>
          <w:rFonts w:ascii="Times New Roman" w:eastAsia="Calibri" w:hAnsi="Times New Roman" w:cs="Times New Roman"/>
          <w:sz w:val="28"/>
          <w:szCs w:val="28"/>
          <w:lang w:val="kk-KZ"/>
        </w:rPr>
        <w:t xml:space="preserve">гі Олимпиада ойындары» блогы (t - </w:t>
      </w:r>
      <w:r w:rsidR="00F514FE" w:rsidRPr="00131F29">
        <w:rPr>
          <w:rFonts w:ascii="Times New Roman" w:eastAsia="Calibri" w:hAnsi="Times New Roman" w:cs="Times New Roman"/>
          <w:sz w:val="28"/>
          <w:szCs w:val="28"/>
          <w:lang w:val="kk-KZ"/>
        </w:rPr>
        <w:t xml:space="preserve">11,113; </w:t>
      </w:r>
      <w:r w:rsidR="00A025F9" w:rsidRPr="00131F29">
        <w:rPr>
          <w:rFonts w:ascii="Times New Roman" w:eastAsia="Calibri" w:hAnsi="Times New Roman" w:cs="Times New Roman"/>
          <w:sz w:val="28"/>
          <w:szCs w:val="28"/>
          <w:lang w:val="kk-KZ"/>
        </w:rPr>
        <w:t xml:space="preserve">Р </w:t>
      </w:r>
      <w:r w:rsidR="00A025F9" w:rsidRPr="00131F29">
        <w:rPr>
          <w:rFonts w:ascii="Times New Roman" w:eastAsia="Calibri" w:hAnsi="Times New Roman" w:cs="Times New Roman"/>
          <w:sz w:val="28"/>
          <w:szCs w:val="28"/>
          <w:u w:val="single"/>
          <w:lang w:val="kk-KZ"/>
        </w:rPr>
        <w:t>&lt;</w:t>
      </w:r>
      <w:r w:rsidR="00A025F9" w:rsidRPr="00131F29">
        <w:rPr>
          <w:rFonts w:ascii="Times New Roman" w:eastAsia="Calibri" w:hAnsi="Times New Roman" w:cs="Times New Roman"/>
          <w:sz w:val="28"/>
          <w:szCs w:val="28"/>
          <w:lang w:val="kk-KZ"/>
        </w:rPr>
        <w:t xml:space="preserve"> 0,0</w:t>
      </w:r>
      <w:r w:rsidR="00F514FE" w:rsidRPr="00131F29">
        <w:rPr>
          <w:rFonts w:ascii="Times New Roman" w:eastAsia="Calibri" w:hAnsi="Times New Roman" w:cs="Times New Roman"/>
          <w:sz w:val="28"/>
          <w:szCs w:val="28"/>
          <w:lang w:val="kk-KZ"/>
        </w:rPr>
        <w:t>1), «</w:t>
      </w:r>
      <w:r w:rsidR="00E70E9A" w:rsidRPr="00131F29">
        <w:rPr>
          <w:rFonts w:ascii="Times New Roman" w:eastAsia="Calibri" w:hAnsi="Times New Roman" w:cs="Times New Roman"/>
          <w:color w:val="000000" w:themeColor="text1"/>
          <w:sz w:val="28"/>
          <w:szCs w:val="28"/>
          <w:lang w:val="kk-KZ"/>
        </w:rPr>
        <w:t>Қазіргі Олимпиада ойындарының жандануы</w:t>
      </w:r>
      <w:r w:rsidR="00F514FE" w:rsidRPr="00131F29">
        <w:rPr>
          <w:rFonts w:ascii="Times New Roman" w:eastAsia="Calibri" w:hAnsi="Times New Roman" w:cs="Times New Roman"/>
          <w:sz w:val="28"/>
          <w:szCs w:val="28"/>
          <w:lang w:val="kk-KZ"/>
        </w:rPr>
        <w:t xml:space="preserve">» </w:t>
      </w:r>
      <w:r w:rsidRPr="00131F29">
        <w:rPr>
          <w:rFonts w:ascii="Times New Roman" w:eastAsia="Calibri" w:hAnsi="Times New Roman" w:cs="Times New Roman"/>
          <w:sz w:val="28"/>
          <w:szCs w:val="28"/>
          <w:lang w:val="kk-KZ"/>
        </w:rPr>
        <w:t>блогы (</w:t>
      </w:r>
      <w:r w:rsidR="00F514FE" w:rsidRPr="00131F29">
        <w:rPr>
          <w:rFonts w:ascii="Times New Roman" w:eastAsia="Calibri" w:hAnsi="Times New Roman" w:cs="Times New Roman"/>
          <w:sz w:val="28"/>
          <w:szCs w:val="28"/>
          <w:lang w:val="kk-KZ"/>
        </w:rPr>
        <w:t>t</w:t>
      </w:r>
      <w:r w:rsidR="00A51AA2" w:rsidRPr="00131F29">
        <w:rPr>
          <w:rFonts w:ascii="Times New Roman" w:eastAsia="Calibri" w:hAnsi="Times New Roman" w:cs="Times New Roman"/>
          <w:sz w:val="28"/>
          <w:szCs w:val="28"/>
          <w:lang w:val="kk-KZ"/>
        </w:rPr>
        <w:t xml:space="preserve"> - </w:t>
      </w:r>
      <w:r w:rsidRPr="00131F29">
        <w:rPr>
          <w:rFonts w:ascii="Times New Roman" w:eastAsia="Calibri" w:hAnsi="Times New Roman" w:cs="Times New Roman"/>
          <w:sz w:val="28"/>
          <w:szCs w:val="28"/>
          <w:lang w:val="kk-KZ"/>
        </w:rPr>
        <w:t xml:space="preserve">11,360; </w:t>
      </w:r>
      <w:r w:rsidR="00A025F9" w:rsidRPr="00131F29">
        <w:rPr>
          <w:rFonts w:ascii="Times New Roman" w:eastAsia="Calibri" w:hAnsi="Times New Roman" w:cs="Times New Roman"/>
          <w:sz w:val="28"/>
          <w:szCs w:val="28"/>
          <w:lang w:val="kk-KZ"/>
        </w:rPr>
        <w:t xml:space="preserve">Р </w:t>
      </w:r>
      <w:r w:rsidR="00A025F9" w:rsidRPr="00131F29">
        <w:rPr>
          <w:rFonts w:ascii="Times New Roman" w:eastAsia="Calibri" w:hAnsi="Times New Roman" w:cs="Times New Roman"/>
          <w:sz w:val="28"/>
          <w:szCs w:val="28"/>
          <w:u w:val="single"/>
          <w:lang w:val="kk-KZ"/>
        </w:rPr>
        <w:t>&lt;</w:t>
      </w:r>
      <w:r w:rsidR="00A025F9" w:rsidRPr="00131F29">
        <w:rPr>
          <w:rFonts w:ascii="Times New Roman" w:eastAsia="Calibri" w:hAnsi="Times New Roman" w:cs="Times New Roman"/>
          <w:sz w:val="28"/>
          <w:szCs w:val="28"/>
          <w:lang w:val="kk-KZ"/>
        </w:rPr>
        <w:t xml:space="preserve"> 0,0</w:t>
      </w:r>
      <w:r w:rsidR="00F514FE" w:rsidRPr="00131F29">
        <w:rPr>
          <w:rFonts w:ascii="Times New Roman" w:eastAsia="Calibri" w:hAnsi="Times New Roman" w:cs="Times New Roman"/>
          <w:sz w:val="28"/>
          <w:szCs w:val="28"/>
          <w:lang w:val="kk-KZ"/>
        </w:rPr>
        <w:t>1) және «</w:t>
      </w:r>
      <w:r w:rsidRPr="00131F29">
        <w:rPr>
          <w:rFonts w:ascii="Times New Roman" w:eastAsia="Calibri" w:hAnsi="Times New Roman" w:cs="Times New Roman"/>
          <w:sz w:val="28"/>
          <w:szCs w:val="28"/>
          <w:lang w:val="kk-KZ"/>
        </w:rPr>
        <w:t>Қазақстандағы</w:t>
      </w:r>
      <w:r w:rsidR="00F514FE" w:rsidRPr="00131F29">
        <w:rPr>
          <w:rFonts w:ascii="Times New Roman" w:eastAsia="Calibri" w:hAnsi="Times New Roman" w:cs="Times New Roman"/>
          <w:sz w:val="28"/>
          <w:szCs w:val="28"/>
          <w:lang w:val="kk-KZ"/>
        </w:rPr>
        <w:t xml:space="preserve"> Олимпиадалық қозғалыс»</w:t>
      </w:r>
      <w:r w:rsidRPr="00131F29">
        <w:rPr>
          <w:rFonts w:ascii="Times New Roman" w:eastAsia="Calibri" w:hAnsi="Times New Roman" w:cs="Times New Roman"/>
          <w:sz w:val="28"/>
          <w:szCs w:val="28"/>
          <w:lang w:val="kk-KZ"/>
        </w:rPr>
        <w:t xml:space="preserve"> блогы (t</w:t>
      </w:r>
      <w:r w:rsidR="00A51AA2" w:rsidRPr="00131F29">
        <w:rPr>
          <w:rFonts w:ascii="Times New Roman" w:eastAsia="Calibri" w:hAnsi="Times New Roman" w:cs="Times New Roman"/>
          <w:sz w:val="28"/>
          <w:szCs w:val="28"/>
          <w:lang w:val="kk-KZ"/>
        </w:rPr>
        <w:t xml:space="preserve"> - </w:t>
      </w:r>
      <w:r w:rsidR="00F514FE" w:rsidRPr="00131F29">
        <w:rPr>
          <w:rFonts w:ascii="Times New Roman" w:eastAsia="Calibri" w:hAnsi="Times New Roman" w:cs="Times New Roman"/>
          <w:sz w:val="28"/>
          <w:szCs w:val="28"/>
          <w:lang w:val="kk-KZ"/>
        </w:rPr>
        <w:t>10,954;</w:t>
      </w:r>
      <w:r w:rsidR="00532002" w:rsidRPr="00131F29">
        <w:rPr>
          <w:rFonts w:ascii="Times New Roman" w:eastAsia="Calibri" w:hAnsi="Times New Roman" w:cs="Times New Roman"/>
          <w:sz w:val="28"/>
          <w:szCs w:val="28"/>
          <w:lang w:val="kk-KZ"/>
        </w:rPr>
        <w:t xml:space="preserve"> </w:t>
      </w:r>
      <w:r w:rsidR="00F514FE" w:rsidRPr="00131F29">
        <w:rPr>
          <w:rFonts w:ascii="Times New Roman" w:eastAsia="Calibri" w:hAnsi="Times New Roman" w:cs="Times New Roman"/>
          <w:sz w:val="28"/>
          <w:szCs w:val="28"/>
          <w:lang w:val="kk-KZ"/>
        </w:rPr>
        <w:t>Р</w:t>
      </w:r>
      <w:r w:rsidR="00D96F36" w:rsidRPr="00131F29">
        <w:rPr>
          <w:rFonts w:ascii="Times New Roman" w:eastAsia="Calibri" w:hAnsi="Times New Roman" w:cs="Times New Roman"/>
          <w:sz w:val="28"/>
          <w:szCs w:val="28"/>
          <w:lang w:val="kk-KZ"/>
        </w:rPr>
        <w:t xml:space="preserve"> </w:t>
      </w:r>
      <w:r w:rsidR="00A025F9" w:rsidRPr="00131F29">
        <w:rPr>
          <w:rFonts w:ascii="Times New Roman" w:eastAsia="Calibri" w:hAnsi="Times New Roman" w:cs="Times New Roman"/>
          <w:sz w:val="28"/>
          <w:szCs w:val="28"/>
          <w:u w:val="single"/>
          <w:lang w:val="kk-KZ"/>
        </w:rPr>
        <w:t>&lt;</w:t>
      </w:r>
      <w:r w:rsidR="00A025F9" w:rsidRPr="00131F29">
        <w:rPr>
          <w:rFonts w:ascii="Times New Roman" w:eastAsia="Calibri" w:hAnsi="Times New Roman" w:cs="Times New Roman"/>
          <w:sz w:val="28"/>
          <w:szCs w:val="28"/>
          <w:lang w:val="kk-KZ"/>
        </w:rPr>
        <w:t>0,0</w:t>
      </w:r>
      <w:r w:rsidR="00F514FE" w:rsidRPr="00131F29">
        <w:rPr>
          <w:rFonts w:ascii="Times New Roman" w:eastAsia="Calibri" w:hAnsi="Times New Roman" w:cs="Times New Roman"/>
          <w:sz w:val="28"/>
          <w:szCs w:val="28"/>
          <w:lang w:val="kk-KZ"/>
        </w:rPr>
        <w:t>1</w:t>
      </w:r>
      <w:r w:rsidRPr="00131F29">
        <w:rPr>
          <w:rFonts w:ascii="Times New Roman" w:eastAsia="Calibri" w:hAnsi="Times New Roman" w:cs="Times New Roman"/>
          <w:sz w:val="28"/>
          <w:szCs w:val="28"/>
          <w:lang w:val="kk-KZ"/>
        </w:rPr>
        <w:t xml:space="preserve">) бойынша бақылау тобының олимпиадалық білім деңгейін сенімді түрде </w:t>
      </w:r>
      <w:r w:rsidR="00D519C3" w:rsidRPr="00131F29">
        <w:rPr>
          <w:rFonts w:ascii="Times New Roman" w:eastAsia="Calibri" w:hAnsi="Times New Roman" w:cs="Times New Roman"/>
          <w:sz w:val="28"/>
          <w:szCs w:val="28"/>
          <w:lang w:val="kk-KZ"/>
        </w:rPr>
        <w:t xml:space="preserve">басып озуға </w:t>
      </w:r>
      <w:r w:rsidR="00F514FE" w:rsidRPr="00131F29">
        <w:rPr>
          <w:rFonts w:ascii="Times New Roman" w:eastAsia="Calibri" w:hAnsi="Times New Roman" w:cs="Times New Roman"/>
          <w:sz w:val="28"/>
          <w:szCs w:val="28"/>
          <w:lang w:val="kk-KZ"/>
        </w:rPr>
        <w:t xml:space="preserve">мүмкіндік бергені дәлелденді. </w:t>
      </w:r>
    </w:p>
    <w:p w14:paraId="21B4E319" w14:textId="4ECC79E9" w:rsidR="004F1718" w:rsidRPr="00131F29" w:rsidRDefault="00C536DB" w:rsidP="00A854C2">
      <w:pPr>
        <w:spacing w:after="0" w:line="240" w:lineRule="auto"/>
        <w:ind w:firstLine="708"/>
        <w:jc w:val="both"/>
        <w:rPr>
          <w:rFonts w:ascii="Times New Roman" w:eastAsia="Calibri" w:hAnsi="Times New Roman" w:cs="Times New Roman"/>
          <w:sz w:val="28"/>
          <w:szCs w:val="28"/>
          <w:lang w:val="kk-KZ"/>
        </w:rPr>
      </w:pPr>
      <w:r w:rsidRPr="00131F29">
        <w:rPr>
          <w:rFonts w:ascii="Times New Roman" w:eastAsia="Calibri" w:hAnsi="Times New Roman" w:cs="Times New Roman"/>
          <w:color w:val="000000" w:themeColor="text1"/>
          <w:sz w:val="28"/>
          <w:szCs w:val="28"/>
          <w:lang w:val="kk-KZ" w:eastAsia="ru-RU" w:bidi="ru-RU"/>
        </w:rPr>
        <w:t>Экс</w:t>
      </w:r>
      <w:r w:rsidR="00A10400" w:rsidRPr="00131F29">
        <w:rPr>
          <w:rFonts w:ascii="Times New Roman" w:eastAsia="Calibri" w:hAnsi="Times New Roman" w:cs="Times New Roman"/>
          <w:color w:val="000000" w:themeColor="text1"/>
          <w:sz w:val="28"/>
          <w:szCs w:val="28"/>
          <w:lang w:val="kk-KZ" w:eastAsia="ru-RU" w:bidi="ru-RU"/>
        </w:rPr>
        <w:t xml:space="preserve">перимент соңында тәжірибе тобындағы студенттердің спорт және олимпизм туралы білімдерінің қалыптасуының </w:t>
      </w:r>
      <w:r w:rsidR="00ED0326" w:rsidRPr="00131F29">
        <w:rPr>
          <w:rFonts w:ascii="Times New Roman" w:eastAsia="Calibri" w:hAnsi="Times New Roman" w:cs="Times New Roman"/>
          <w:color w:val="000000" w:themeColor="text1"/>
          <w:sz w:val="28"/>
          <w:szCs w:val="28"/>
          <w:lang w:val="kk-KZ" w:eastAsia="ru-RU" w:bidi="ru-RU"/>
        </w:rPr>
        <w:t xml:space="preserve">жоғары </w:t>
      </w:r>
      <w:r w:rsidR="00A10400" w:rsidRPr="00131F29">
        <w:rPr>
          <w:rFonts w:ascii="Times New Roman" w:eastAsia="Calibri" w:hAnsi="Times New Roman" w:cs="Times New Roman"/>
          <w:color w:val="000000" w:themeColor="text1"/>
          <w:sz w:val="28"/>
          <w:szCs w:val="28"/>
          <w:lang w:val="kk-KZ" w:eastAsia="ru-RU" w:bidi="ru-RU"/>
        </w:rPr>
        <w:t>деңгей</w:t>
      </w:r>
      <w:r w:rsidR="00ED0326" w:rsidRPr="00131F29">
        <w:rPr>
          <w:rFonts w:ascii="Times New Roman" w:eastAsia="Calibri" w:hAnsi="Times New Roman" w:cs="Times New Roman"/>
          <w:color w:val="000000" w:themeColor="text1"/>
          <w:sz w:val="28"/>
          <w:szCs w:val="28"/>
          <w:lang w:val="kk-KZ" w:eastAsia="ru-RU" w:bidi="ru-RU"/>
        </w:rPr>
        <w:t xml:space="preserve">і </w:t>
      </w:r>
      <w:r w:rsidR="00345C27" w:rsidRPr="00131F29">
        <w:rPr>
          <w:rFonts w:ascii="Times New Roman" w:eastAsia="Calibri" w:hAnsi="Times New Roman" w:cs="Times New Roman"/>
          <w:color w:val="000000" w:themeColor="text1"/>
          <w:sz w:val="28"/>
          <w:szCs w:val="28"/>
          <w:lang w:val="kk-KZ" w:eastAsia="ru-RU" w:bidi="ru-RU"/>
        </w:rPr>
        <w:t>35,5</w:t>
      </w:r>
      <w:r w:rsidR="00A10400" w:rsidRPr="00131F29">
        <w:rPr>
          <w:rFonts w:ascii="Times New Roman" w:eastAsia="Calibri" w:hAnsi="Times New Roman" w:cs="Times New Roman"/>
          <w:color w:val="000000" w:themeColor="text1"/>
          <w:sz w:val="28"/>
          <w:szCs w:val="28"/>
          <w:lang w:val="kk-KZ" w:eastAsia="ru-RU" w:bidi="ru-RU"/>
        </w:rPr>
        <w:t>%</w:t>
      </w:r>
      <w:r w:rsidR="00ED0326" w:rsidRPr="00131F29">
        <w:rPr>
          <w:rFonts w:ascii="Times New Roman" w:eastAsia="Calibri" w:hAnsi="Times New Roman" w:cs="Times New Roman"/>
          <w:color w:val="000000" w:themeColor="text1"/>
          <w:sz w:val="28"/>
          <w:szCs w:val="28"/>
          <w:lang w:val="kk-KZ" w:eastAsia="ru-RU" w:bidi="ru-RU"/>
        </w:rPr>
        <w:t xml:space="preserve">-ға, </w:t>
      </w:r>
      <w:r w:rsidR="00A10400" w:rsidRPr="00131F29">
        <w:rPr>
          <w:rFonts w:ascii="Times New Roman" w:eastAsia="Calibri" w:hAnsi="Times New Roman" w:cs="Times New Roman"/>
          <w:color w:val="000000" w:themeColor="text1"/>
          <w:sz w:val="28"/>
          <w:szCs w:val="28"/>
          <w:lang w:val="kk-KZ" w:eastAsia="ru-RU" w:bidi="ru-RU"/>
        </w:rPr>
        <w:t xml:space="preserve">  олимпиадалық </w:t>
      </w:r>
      <w:r w:rsidR="00A854C2" w:rsidRPr="00131F29">
        <w:rPr>
          <w:rFonts w:ascii="Times New Roman" w:eastAsia="Calibri" w:hAnsi="Times New Roman" w:cs="Times New Roman"/>
          <w:color w:val="000000" w:themeColor="text1"/>
          <w:sz w:val="28"/>
          <w:szCs w:val="28"/>
          <w:lang w:val="kk-KZ" w:eastAsia="ru-RU" w:bidi="ru-RU"/>
        </w:rPr>
        <w:t xml:space="preserve">қозғалысты </w:t>
      </w:r>
      <w:r w:rsidR="00A10400" w:rsidRPr="00131F29">
        <w:rPr>
          <w:rFonts w:ascii="Times New Roman" w:eastAsia="Calibri" w:hAnsi="Times New Roman" w:cs="Times New Roman"/>
          <w:color w:val="000000" w:themeColor="text1"/>
          <w:sz w:val="28"/>
          <w:szCs w:val="28"/>
          <w:lang w:val="kk-KZ" w:eastAsia="ru-RU" w:bidi="ru-RU"/>
        </w:rPr>
        <w:t>бағалауды тұжырымдауы және не</w:t>
      </w:r>
      <w:r w:rsidR="00A854C2" w:rsidRPr="00131F29">
        <w:rPr>
          <w:rFonts w:ascii="Times New Roman" w:eastAsia="Calibri" w:hAnsi="Times New Roman" w:cs="Times New Roman"/>
          <w:color w:val="000000" w:themeColor="text1"/>
          <w:sz w:val="28"/>
          <w:szCs w:val="28"/>
          <w:lang w:val="kk-KZ" w:eastAsia="ru-RU" w:bidi="ru-RU"/>
        </w:rPr>
        <w:t xml:space="preserve">гіздеуінің  қалыптасуының </w:t>
      </w:r>
      <w:r w:rsidR="00ED0326" w:rsidRPr="00131F29">
        <w:rPr>
          <w:rFonts w:ascii="Times New Roman" w:eastAsia="Calibri" w:hAnsi="Times New Roman" w:cs="Times New Roman"/>
          <w:color w:val="000000" w:themeColor="text1"/>
          <w:sz w:val="28"/>
          <w:szCs w:val="28"/>
          <w:lang w:val="kk-KZ" w:eastAsia="ru-RU" w:bidi="ru-RU"/>
        </w:rPr>
        <w:t xml:space="preserve">жоғары </w:t>
      </w:r>
      <w:r w:rsidR="00A10400" w:rsidRPr="00131F29">
        <w:rPr>
          <w:rFonts w:ascii="Times New Roman" w:eastAsia="Calibri" w:hAnsi="Times New Roman" w:cs="Times New Roman"/>
          <w:color w:val="000000" w:themeColor="text1"/>
          <w:sz w:val="28"/>
          <w:szCs w:val="28"/>
          <w:lang w:val="kk-KZ" w:eastAsia="ru-RU" w:bidi="ru-RU"/>
        </w:rPr>
        <w:t xml:space="preserve">деңгейі </w:t>
      </w:r>
      <w:r w:rsidR="00345C27" w:rsidRPr="00131F29">
        <w:rPr>
          <w:rFonts w:ascii="Times New Roman" w:eastAsia="Calibri" w:hAnsi="Times New Roman" w:cs="Times New Roman"/>
          <w:color w:val="000000" w:themeColor="text1"/>
          <w:sz w:val="28"/>
          <w:szCs w:val="28"/>
          <w:lang w:val="kk-KZ" w:eastAsia="ru-RU" w:bidi="ru-RU"/>
        </w:rPr>
        <w:t>35</w:t>
      </w:r>
      <w:r w:rsidR="00D95EAC" w:rsidRPr="00131F29">
        <w:rPr>
          <w:rFonts w:ascii="Times New Roman" w:eastAsia="Calibri" w:hAnsi="Times New Roman" w:cs="Times New Roman"/>
          <w:color w:val="000000" w:themeColor="text1"/>
          <w:sz w:val="28"/>
          <w:szCs w:val="28"/>
          <w:lang w:val="kk-KZ" w:eastAsia="ru-RU" w:bidi="ru-RU"/>
        </w:rPr>
        <w:t>%-ға</w:t>
      </w:r>
      <w:r w:rsidR="00A10400" w:rsidRPr="00131F29">
        <w:rPr>
          <w:rFonts w:ascii="Times New Roman" w:eastAsia="Calibri" w:hAnsi="Times New Roman" w:cs="Times New Roman"/>
          <w:color w:val="000000" w:themeColor="text1"/>
          <w:sz w:val="28"/>
          <w:szCs w:val="28"/>
          <w:lang w:val="kk-KZ" w:eastAsia="ru-RU" w:bidi="ru-RU"/>
        </w:rPr>
        <w:t>, олимпиадалық үлгілерге, идеалдарға, мінез-құлық үлгілеріне бағдарланған спортқа қатысты қызығушылықтарының қалыптасуы</w:t>
      </w:r>
      <w:r w:rsidR="00ED0326" w:rsidRPr="00131F29">
        <w:rPr>
          <w:rFonts w:ascii="Times New Roman" w:eastAsia="Calibri" w:hAnsi="Times New Roman" w:cs="Times New Roman"/>
          <w:color w:val="000000" w:themeColor="text1"/>
          <w:sz w:val="28"/>
          <w:szCs w:val="28"/>
          <w:lang w:val="kk-KZ" w:eastAsia="ru-RU" w:bidi="ru-RU"/>
        </w:rPr>
        <w:t>ның жоғары</w:t>
      </w:r>
      <w:r w:rsidR="00A10400" w:rsidRPr="00131F29">
        <w:rPr>
          <w:rFonts w:ascii="Times New Roman" w:eastAsia="Calibri" w:hAnsi="Times New Roman" w:cs="Times New Roman"/>
          <w:color w:val="000000" w:themeColor="text1"/>
          <w:sz w:val="28"/>
          <w:szCs w:val="28"/>
          <w:lang w:val="kk-KZ" w:eastAsia="ru-RU" w:bidi="ru-RU"/>
        </w:rPr>
        <w:t xml:space="preserve"> деңгейі </w:t>
      </w:r>
      <w:r w:rsidR="00345C27" w:rsidRPr="00131F29">
        <w:rPr>
          <w:rFonts w:ascii="Times New Roman" w:eastAsia="Calibri" w:hAnsi="Times New Roman" w:cs="Times New Roman"/>
          <w:color w:val="000000" w:themeColor="text1"/>
          <w:sz w:val="28"/>
          <w:szCs w:val="28"/>
          <w:lang w:val="kk-KZ" w:eastAsia="ru-RU" w:bidi="ru-RU"/>
        </w:rPr>
        <w:t>37</w:t>
      </w:r>
      <w:r w:rsidR="00D95EAC" w:rsidRPr="00131F29">
        <w:rPr>
          <w:rFonts w:ascii="Times New Roman" w:eastAsia="Calibri" w:hAnsi="Times New Roman" w:cs="Times New Roman"/>
          <w:color w:val="000000" w:themeColor="text1"/>
          <w:sz w:val="28"/>
          <w:szCs w:val="28"/>
          <w:lang w:val="kk-KZ" w:eastAsia="ru-RU" w:bidi="ru-RU"/>
        </w:rPr>
        <w:t>%-ға</w:t>
      </w:r>
      <w:r w:rsidR="00A10400" w:rsidRPr="00131F29">
        <w:rPr>
          <w:rFonts w:ascii="Times New Roman" w:eastAsia="Calibri" w:hAnsi="Times New Roman" w:cs="Times New Roman"/>
          <w:color w:val="000000" w:themeColor="text1"/>
          <w:sz w:val="28"/>
          <w:szCs w:val="28"/>
          <w:lang w:val="kk-KZ" w:eastAsia="ru-RU" w:bidi="ru-RU"/>
        </w:rPr>
        <w:t>,</w:t>
      </w:r>
      <w:r w:rsidR="00A854C2" w:rsidRPr="00131F29">
        <w:rPr>
          <w:rFonts w:ascii="Times New Roman" w:eastAsia="Calibri" w:hAnsi="Times New Roman" w:cs="Times New Roman"/>
          <w:color w:val="000000" w:themeColor="text1"/>
          <w:sz w:val="28"/>
          <w:szCs w:val="28"/>
          <w:lang w:val="kk-KZ" w:eastAsia="ru-RU" w:bidi="ru-RU"/>
        </w:rPr>
        <w:t xml:space="preserve"> </w:t>
      </w:r>
      <w:r w:rsidR="0044715C" w:rsidRPr="00131F29">
        <w:rPr>
          <w:rFonts w:ascii="Times New Roman" w:eastAsia="Calibri" w:hAnsi="Times New Roman" w:cs="Times New Roman"/>
          <w:color w:val="000000" w:themeColor="text1"/>
          <w:sz w:val="28"/>
          <w:szCs w:val="28"/>
          <w:lang w:val="kk-KZ" w:eastAsia="ru-RU" w:bidi="ru-RU"/>
        </w:rPr>
        <w:t>олимпиадалық спорт саласындағы қабілеттер, іскерліктер мен дағдыларының  қалыптасу</w:t>
      </w:r>
      <w:r w:rsidR="00ED0326" w:rsidRPr="00131F29">
        <w:rPr>
          <w:rFonts w:ascii="Times New Roman" w:eastAsia="Calibri" w:hAnsi="Times New Roman" w:cs="Times New Roman"/>
          <w:color w:val="000000" w:themeColor="text1"/>
          <w:sz w:val="28"/>
          <w:szCs w:val="28"/>
          <w:lang w:val="kk-KZ" w:eastAsia="ru-RU" w:bidi="ru-RU"/>
        </w:rPr>
        <w:t>ының жоғары</w:t>
      </w:r>
      <w:r w:rsidR="00D95EAC" w:rsidRPr="00131F29">
        <w:rPr>
          <w:rFonts w:ascii="Times New Roman" w:eastAsia="Calibri" w:hAnsi="Times New Roman" w:cs="Times New Roman"/>
          <w:color w:val="000000" w:themeColor="text1"/>
          <w:sz w:val="28"/>
          <w:szCs w:val="28"/>
          <w:lang w:val="kk-KZ" w:eastAsia="ru-RU" w:bidi="ru-RU"/>
        </w:rPr>
        <w:t xml:space="preserve"> деңгейі </w:t>
      </w:r>
      <w:r w:rsidR="00345C27" w:rsidRPr="00131F29">
        <w:rPr>
          <w:rFonts w:ascii="Times New Roman" w:eastAsia="Calibri" w:hAnsi="Times New Roman" w:cs="Times New Roman"/>
          <w:color w:val="000000" w:themeColor="text1"/>
          <w:sz w:val="28"/>
          <w:szCs w:val="28"/>
          <w:lang w:val="kk-KZ" w:eastAsia="ru-RU" w:bidi="ru-RU"/>
        </w:rPr>
        <w:t>34</w:t>
      </w:r>
      <w:r w:rsidR="00D95EAC" w:rsidRPr="00131F29">
        <w:rPr>
          <w:rFonts w:ascii="Times New Roman" w:eastAsia="Calibri" w:hAnsi="Times New Roman" w:cs="Times New Roman"/>
          <w:color w:val="000000" w:themeColor="text1"/>
          <w:sz w:val="28"/>
          <w:szCs w:val="28"/>
          <w:lang w:val="kk-KZ" w:eastAsia="ru-RU" w:bidi="ru-RU"/>
        </w:rPr>
        <w:t>%-ға</w:t>
      </w:r>
      <w:r w:rsidR="0044715C" w:rsidRPr="00131F29">
        <w:rPr>
          <w:rFonts w:ascii="Times New Roman" w:eastAsia="Calibri" w:hAnsi="Times New Roman" w:cs="Times New Roman"/>
          <w:color w:val="000000" w:themeColor="text1"/>
          <w:sz w:val="28"/>
          <w:szCs w:val="28"/>
          <w:lang w:val="kk-KZ" w:eastAsia="ru-RU" w:bidi="ru-RU"/>
        </w:rPr>
        <w:t xml:space="preserve">, </w:t>
      </w:r>
      <w:r w:rsidR="0065260B" w:rsidRPr="00131F29">
        <w:rPr>
          <w:rFonts w:ascii="Times New Roman" w:eastAsia="Calibri" w:hAnsi="Times New Roman" w:cs="Times New Roman"/>
          <w:color w:val="000000" w:themeColor="text1"/>
          <w:sz w:val="28"/>
          <w:szCs w:val="28"/>
          <w:lang w:val="kk-KZ" w:eastAsia="ru-RU" w:bidi="ru-RU"/>
        </w:rPr>
        <w:t>олимпиадалық үлгілерге, идеалдарға, мінез-құлық үлгілеріне бағдарланған спорттағы іс-шаралар нысандарына нақты қатысуының қалыптасу</w:t>
      </w:r>
      <w:r w:rsidR="00ED0326" w:rsidRPr="00131F29">
        <w:rPr>
          <w:rFonts w:ascii="Times New Roman" w:eastAsia="Calibri" w:hAnsi="Times New Roman" w:cs="Times New Roman"/>
          <w:color w:val="000000" w:themeColor="text1"/>
          <w:sz w:val="28"/>
          <w:szCs w:val="28"/>
          <w:lang w:val="kk-KZ" w:eastAsia="ru-RU" w:bidi="ru-RU"/>
        </w:rPr>
        <w:t xml:space="preserve">ының жоғары </w:t>
      </w:r>
      <w:r w:rsidR="00D95EAC" w:rsidRPr="00131F29">
        <w:rPr>
          <w:rFonts w:ascii="Times New Roman" w:eastAsia="Calibri" w:hAnsi="Times New Roman" w:cs="Times New Roman"/>
          <w:color w:val="000000" w:themeColor="text1"/>
          <w:sz w:val="28"/>
          <w:szCs w:val="28"/>
          <w:lang w:val="kk-KZ" w:eastAsia="ru-RU" w:bidi="ru-RU"/>
        </w:rPr>
        <w:t xml:space="preserve"> деңгейі </w:t>
      </w:r>
      <w:r w:rsidR="00345C27" w:rsidRPr="00131F29">
        <w:rPr>
          <w:rFonts w:ascii="Times New Roman" w:eastAsia="Calibri" w:hAnsi="Times New Roman" w:cs="Times New Roman"/>
          <w:color w:val="000000" w:themeColor="text1"/>
          <w:sz w:val="28"/>
          <w:szCs w:val="28"/>
          <w:lang w:val="kk-KZ" w:eastAsia="ru-RU" w:bidi="ru-RU"/>
        </w:rPr>
        <w:t>32</w:t>
      </w:r>
      <w:r w:rsidR="0065260B" w:rsidRPr="00131F29">
        <w:rPr>
          <w:rFonts w:ascii="Times New Roman" w:eastAsia="Calibri" w:hAnsi="Times New Roman" w:cs="Times New Roman"/>
          <w:color w:val="000000" w:themeColor="text1"/>
          <w:sz w:val="28"/>
          <w:szCs w:val="28"/>
          <w:lang w:val="kk-KZ" w:eastAsia="ru-RU" w:bidi="ru-RU"/>
        </w:rPr>
        <w:t>%</w:t>
      </w:r>
      <w:r w:rsidR="00D95EAC" w:rsidRPr="00131F29">
        <w:rPr>
          <w:rFonts w:ascii="Times New Roman" w:eastAsia="Calibri" w:hAnsi="Times New Roman" w:cs="Times New Roman"/>
          <w:color w:val="000000" w:themeColor="text1"/>
          <w:sz w:val="28"/>
          <w:szCs w:val="28"/>
          <w:lang w:val="kk-KZ" w:eastAsia="ru-RU" w:bidi="ru-RU"/>
        </w:rPr>
        <w:t xml:space="preserve">-ға </w:t>
      </w:r>
      <w:r w:rsidRPr="00131F29">
        <w:rPr>
          <w:rFonts w:ascii="Times New Roman" w:eastAsia="Calibri" w:hAnsi="Times New Roman" w:cs="Times New Roman"/>
          <w:color w:val="000000" w:themeColor="text1"/>
          <w:sz w:val="28"/>
          <w:szCs w:val="28"/>
          <w:lang w:val="kk-KZ" w:eastAsia="ru-RU" w:bidi="ru-RU"/>
        </w:rPr>
        <w:t xml:space="preserve">бақылау тобымен салыстырғанда </w:t>
      </w:r>
      <w:r w:rsidR="0065260B" w:rsidRPr="00131F29">
        <w:rPr>
          <w:rFonts w:ascii="Times New Roman" w:eastAsia="Calibri" w:hAnsi="Times New Roman" w:cs="Times New Roman"/>
          <w:color w:val="000000" w:themeColor="text1"/>
          <w:sz w:val="28"/>
          <w:szCs w:val="28"/>
          <w:lang w:val="kk-KZ" w:eastAsia="ru-RU" w:bidi="ru-RU"/>
        </w:rPr>
        <w:t xml:space="preserve"> олимпиадалық мәдениеттің жоғары  деңгейін көрсетті. </w:t>
      </w:r>
    </w:p>
    <w:p w14:paraId="47E5964B" w14:textId="7CFDA135" w:rsidR="002D3736" w:rsidRPr="00131F29" w:rsidRDefault="00DF7A2C" w:rsidP="002D3736">
      <w:pPr>
        <w:shd w:val="clear" w:color="auto" w:fill="FFFFFF"/>
        <w:tabs>
          <w:tab w:val="left" w:pos="567"/>
        </w:tabs>
        <w:spacing w:after="0" w:line="20" w:lineRule="atLeast"/>
        <w:jc w:val="center"/>
        <w:rPr>
          <w:rFonts w:ascii="Times New Roman" w:hAnsi="Times New Roman" w:cs="Times New Roman"/>
          <w:b/>
          <w:color w:val="000000" w:themeColor="text1"/>
          <w:sz w:val="28"/>
          <w:szCs w:val="28"/>
          <w:lang w:val="kk-KZ"/>
        </w:rPr>
      </w:pPr>
      <w:r w:rsidRPr="00131F29">
        <w:rPr>
          <w:rFonts w:ascii="Times New Roman" w:hAnsi="Times New Roman" w:cs="Times New Roman"/>
          <w:b/>
          <w:color w:val="000000" w:themeColor="text1"/>
          <w:sz w:val="28"/>
          <w:szCs w:val="28"/>
          <w:lang w:val="kk-KZ"/>
        </w:rPr>
        <w:lastRenderedPageBreak/>
        <w:t>ПРАКТИКАЛЫҚ ҰСЫНЫСТАР</w:t>
      </w:r>
    </w:p>
    <w:p w14:paraId="1EA40CA0" w14:textId="77777777" w:rsidR="009F3BFA" w:rsidRPr="00131F29" w:rsidRDefault="009F3BFA" w:rsidP="001249D0">
      <w:pPr>
        <w:shd w:val="clear" w:color="auto" w:fill="FFFFFF"/>
        <w:tabs>
          <w:tab w:val="left" w:pos="567"/>
        </w:tabs>
        <w:spacing w:after="0" w:line="240" w:lineRule="auto"/>
        <w:contextualSpacing/>
        <w:rPr>
          <w:rFonts w:ascii="Times New Roman" w:hAnsi="Times New Roman" w:cs="Times New Roman"/>
          <w:sz w:val="28"/>
          <w:szCs w:val="28"/>
          <w:lang w:val="kk-KZ"/>
        </w:rPr>
      </w:pPr>
    </w:p>
    <w:p w14:paraId="67D3008C" w14:textId="7E28FED0" w:rsidR="001249D0" w:rsidRPr="00131F29" w:rsidRDefault="001249D0" w:rsidP="001249D0">
      <w:pPr>
        <w:shd w:val="clear" w:color="auto" w:fill="FFFFFF"/>
        <w:tabs>
          <w:tab w:val="left" w:pos="567"/>
        </w:tabs>
        <w:spacing w:after="0" w:line="240" w:lineRule="auto"/>
        <w:ind w:firstLine="567"/>
        <w:contextualSpacing/>
        <w:jc w:val="both"/>
        <w:rPr>
          <w:rFonts w:ascii="Times New Roman" w:hAnsi="Times New Roman" w:cs="Times New Roman"/>
          <w:sz w:val="28"/>
          <w:szCs w:val="28"/>
          <w:lang w:val="kk-KZ"/>
        </w:rPr>
      </w:pPr>
      <w:r w:rsidRPr="00131F29">
        <w:rPr>
          <w:rFonts w:ascii="Times New Roman" w:hAnsi="Times New Roman" w:cs="Times New Roman"/>
          <w:sz w:val="28"/>
          <w:szCs w:val="28"/>
          <w:lang w:val="kk-KZ"/>
        </w:rPr>
        <w:t>Зерттеу нәтижелеріне сүйене отырып, келесі ұсыныстар</w:t>
      </w:r>
      <w:r w:rsidR="00466ED0" w:rsidRPr="00131F29">
        <w:rPr>
          <w:rFonts w:ascii="Times New Roman" w:hAnsi="Times New Roman" w:cs="Times New Roman"/>
          <w:sz w:val="28"/>
          <w:szCs w:val="28"/>
          <w:lang w:val="kk-KZ"/>
        </w:rPr>
        <w:t xml:space="preserve"> жасадық</w:t>
      </w:r>
      <w:r w:rsidRPr="00131F29">
        <w:rPr>
          <w:rFonts w:ascii="Times New Roman" w:hAnsi="Times New Roman" w:cs="Times New Roman"/>
          <w:sz w:val="28"/>
          <w:szCs w:val="28"/>
          <w:lang w:val="kk-KZ"/>
        </w:rPr>
        <w:t>:</w:t>
      </w:r>
    </w:p>
    <w:p w14:paraId="24C8F213" w14:textId="0B2CC04A" w:rsidR="001249D0" w:rsidRPr="00131F29" w:rsidRDefault="001249D0" w:rsidP="001249D0">
      <w:pPr>
        <w:shd w:val="clear" w:color="auto" w:fill="FFFFFF"/>
        <w:tabs>
          <w:tab w:val="left" w:pos="567"/>
        </w:tabs>
        <w:spacing w:after="0" w:line="240" w:lineRule="auto"/>
        <w:ind w:firstLine="567"/>
        <w:contextualSpacing/>
        <w:jc w:val="both"/>
        <w:rPr>
          <w:rFonts w:ascii="Times New Roman" w:hAnsi="Times New Roman" w:cs="Times New Roman"/>
          <w:sz w:val="28"/>
          <w:szCs w:val="28"/>
          <w:lang w:val="kk-KZ"/>
        </w:rPr>
      </w:pPr>
      <w:r w:rsidRPr="00131F29">
        <w:rPr>
          <w:rFonts w:ascii="Times New Roman" w:hAnsi="Times New Roman" w:cs="Times New Roman"/>
          <w:sz w:val="28"/>
          <w:szCs w:val="28"/>
          <w:lang w:val="kk-KZ"/>
        </w:rPr>
        <w:t>1. Дене шынықтыру және спорт бойынша болашақ отандық мамандарды дайындауда олимпиадалық білім беруді дамыту мен жетілдіруді жоспарлауда шетелдік тәжірибені ескеру.</w:t>
      </w:r>
    </w:p>
    <w:p w14:paraId="168517B1" w14:textId="1B157165" w:rsidR="009F3BFA" w:rsidRPr="00131F29" w:rsidRDefault="001249D0" w:rsidP="001249D0">
      <w:pPr>
        <w:shd w:val="clear" w:color="auto" w:fill="FFFFFF"/>
        <w:tabs>
          <w:tab w:val="left" w:pos="567"/>
        </w:tabs>
        <w:spacing w:after="0" w:line="240" w:lineRule="auto"/>
        <w:ind w:firstLine="567"/>
        <w:contextualSpacing/>
        <w:jc w:val="both"/>
        <w:rPr>
          <w:rFonts w:ascii="Times New Roman" w:hAnsi="Times New Roman" w:cs="Times New Roman"/>
          <w:sz w:val="28"/>
          <w:szCs w:val="28"/>
          <w:lang w:val="kk-KZ"/>
        </w:rPr>
      </w:pPr>
      <w:r w:rsidRPr="00131F29">
        <w:rPr>
          <w:rFonts w:ascii="Times New Roman" w:hAnsi="Times New Roman" w:cs="Times New Roman"/>
          <w:sz w:val="28"/>
          <w:szCs w:val="28"/>
          <w:lang w:val="kk-KZ"/>
        </w:rPr>
        <w:t>Қазақстандағы ғылыми айналымға олимпиадалық білім беру қызметінің ерекшеліктерін дәлірек көрсететін «олимпизм» және «олимпиадалық білім» ұғымдарын енгізген жөн.</w:t>
      </w:r>
    </w:p>
    <w:p w14:paraId="77AC98DF" w14:textId="0934CD1A" w:rsidR="009F3BFA" w:rsidRPr="00131F29" w:rsidRDefault="00FC799B" w:rsidP="00157D91">
      <w:pPr>
        <w:shd w:val="clear" w:color="auto" w:fill="FFFFFF"/>
        <w:tabs>
          <w:tab w:val="left" w:pos="567"/>
        </w:tabs>
        <w:spacing w:after="0" w:line="240" w:lineRule="auto"/>
        <w:ind w:firstLine="567"/>
        <w:contextualSpacing/>
        <w:jc w:val="both"/>
        <w:rPr>
          <w:rFonts w:ascii="Times New Roman" w:hAnsi="Times New Roman" w:cs="Times New Roman"/>
          <w:sz w:val="28"/>
          <w:szCs w:val="28"/>
          <w:lang w:val="kk-KZ"/>
        </w:rPr>
      </w:pPr>
      <w:r w:rsidRPr="00131F29">
        <w:rPr>
          <w:rFonts w:ascii="Times New Roman" w:hAnsi="Times New Roman" w:cs="Times New Roman"/>
          <w:sz w:val="28"/>
          <w:szCs w:val="28"/>
          <w:lang w:val="kk-KZ"/>
        </w:rPr>
        <w:t>2. Олимпиадалық білім беру мәселесін зерттеген кезде, ең алдымен, болашақ дене шынықтыру және спорт мамандарының олимпиадалық білім беру жүйесінің Олимпиада ойындарына қатынасын, қызығушылығын және қалыптасу деңгейін зерттеу ұсынылады. Ол үшін олимпиадалық ойындарға дене шынықтыру және спорт мамандығы бойынша студенттердің көзқарасы, қызығушылығы мен олимпиадалық білім беру жүйесінің қалыптасу деңгейін анықтауға мүмкіндік беретін сауалнаманы (Б қосымшасы) пайдалануға болады. Сонымен қатар, бұл дене шынықтыру және спорт мамандығы студенттерінің дайындығына сәйкес бағдарламалық материалдың мазмұнын реттеуге мүмкіндік береді.</w:t>
      </w:r>
    </w:p>
    <w:p w14:paraId="268A0971" w14:textId="02AA6083" w:rsidR="009F3BFA" w:rsidRPr="00131F29" w:rsidRDefault="00157D91" w:rsidP="00157D91">
      <w:pPr>
        <w:shd w:val="clear" w:color="auto" w:fill="FFFFFF"/>
        <w:tabs>
          <w:tab w:val="left" w:pos="567"/>
        </w:tabs>
        <w:spacing w:after="0" w:line="240" w:lineRule="auto"/>
        <w:ind w:firstLine="567"/>
        <w:contextualSpacing/>
        <w:jc w:val="both"/>
        <w:rPr>
          <w:rFonts w:ascii="Times New Roman" w:hAnsi="Times New Roman" w:cs="Times New Roman"/>
          <w:sz w:val="28"/>
          <w:szCs w:val="28"/>
          <w:lang w:val="kk-KZ"/>
        </w:rPr>
      </w:pPr>
      <w:r w:rsidRPr="00131F29">
        <w:rPr>
          <w:rFonts w:ascii="Times New Roman" w:hAnsi="Times New Roman" w:cs="Times New Roman"/>
          <w:sz w:val="28"/>
          <w:szCs w:val="28"/>
          <w:lang w:val="kk-KZ"/>
        </w:rPr>
        <w:t xml:space="preserve">3. Олимпизмнің іргелі </w:t>
      </w:r>
      <w:r w:rsidR="0050729E">
        <w:rPr>
          <w:rFonts w:ascii="Times New Roman" w:hAnsi="Times New Roman" w:cs="Times New Roman"/>
          <w:sz w:val="28"/>
          <w:szCs w:val="28"/>
          <w:lang w:val="kk-KZ"/>
        </w:rPr>
        <w:t xml:space="preserve">түсінігін </w:t>
      </w:r>
      <w:r w:rsidRPr="00131F29">
        <w:rPr>
          <w:rFonts w:ascii="Times New Roman" w:hAnsi="Times New Roman" w:cs="Times New Roman"/>
          <w:sz w:val="28"/>
          <w:szCs w:val="28"/>
          <w:lang w:val="kk-KZ"/>
        </w:rPr>
        <w:t>берудің маңызды құрамдас бөлігі болып табылатын «Олимпиадалық білім» пәні «Дене шынықтыру және спорт» оқыту бағыты бойынша білім беру бағдарламасының оқу жоспарына базалық пәндер немесе бейіндік пәндер</w:t>
      </w:r>
      <w:r w:rsidR="00120947" w:rsidRPr="00131F29">
        <w:rPr>
          <w:lang w:val="kk-KZ"/>
        </w:rPr>
        <w:t xml:space="preserve"> </w:t>
      </w:r>
      <w:r w:rsidR="00120947" w:rsidRPr="00131F29">
        <w:rPr>
          <w:rFonts w:ascii="Times New Roman" w:hAnsi="Times New Roman" w:cs="Times New Roman"/>
          <w:sz w:val="28"/>
          <w:szCs w:val="28"/>
          <w:lang w:val="kk-KZ"/>
        </w:rPr>
        <w:t xml:space="preserve">циклінде енгізілуі тиіс. </w:t>
      </w:r>
      <w:r w:rsidRPr="00131F29">
        <w:rPr>
          <w:rFonts w:ascii="Times New Roman" w:hAnsi="Times New Roman" w:cs="Times New Roman"/>
          <w:sz w:val="28"/>
          <w:szCs w:val="28"/>
          <w:lang w:val="kk-KZ"/>
        </w:rPr>
        <w:t>Университеттің</w:t>
      </w:r>
      <w:r w:rsidR="00120947" w:rsidRPr="00131F29">
        <w:rPr>
          <w:rFonts w:ascii="Times New Roman" w:hAnsi="Times New Roman" w:cs="Times New Roman"/>
          <w:sz w:val="28"/>
          <w:szCs w:val="28"/>
          <w:lang w:val="kk-KZ"/>
        </w:rPr>
        <w:t xml:space="preserve"> ерекшелігіне байланысты </w:t>
      </w:r>
      <w:r w:rsidRPr="00131F29">
        <w:rPr>
          <w:rFonts w:ascii="Times New Roman" w:hAnsi="Times New Roman" w:cs="Times New Roman"/>
          <w:sz w:val="28"/>
          <w:szCs w:val="28"/>
          <w:lang w:val="kk-KZ"/>
        </w:rPr>
        <w:t>«Олимпиадалық білім</w:t>
      </w:r>
      <w:r w:rsidR="00120947" w:rsidRPr="00131F29">
        <w:rPr>
          <w:rFonts w:ascii="Times New Roman" w:hAnsi="Times New Roman" w:cs="Times New Roman"/>
          <w:sz w:val="28"/>
          <w:szCs w:val="28"/>
          <w:lang w:val="kk-KZ"/>
        </w:rPr>
        <w:t xml:space="preserve"> беру</w:t>
      </w:r>
      <w:r w:rsidRPr="00131F29">
        <w:rPr>
          <w:rFonts w:ascii="Times New Roman" w:hAnsi="Times New Roman" w:cs="Times New Roman"/>
          <w:sz w:val="28"/>
          <w:szCs w:val="28"/>
          <w:lang w:val="kk-KZ"/>
        </w:rPr>
        <w:t xml:space="preserve">» курсының жұмыс бағдарламасына тақырыптық </w:t>
      </w:r>
      <w:r w:rsidR="00120947" w:rsidRPr="00131F29">
        <w:rPr>
          <w:rFonts w:ascii="Times New Roman" w:hAnsi="Times New Roman" w:cs="Times New Roman"/>
          <w:sz w:val="28"/>
          <w:szCs w:val="28"/>
          <w:lang w:val="kk-KZ"/>
        </w:rPr>
        <w:t xml:space="preserve">тесттік </w:t>
      </w:r>
      <w:r w:rsidRPr="00131F29">
        <w:rPr>
          <w:rFonts w:ascii="Times New Roman" w:hAnsi="Times New Roman" w:cs="Times New Roman"/>
          <w:sz w:val="28"/>
          <w:szCs w:val="28"/>
          <w:lang w:val="kk-KZ"/>
        </w:rPr>
        <w:t>блоктар кіруі керек: Ежелгі Олимпиада ойындары, Қазіргі Олимпиада ойындарының қайта жаңғыруы, Қазақстандағы Олимпиадалық қозғалыс).</w:t>
      </w:r>
    </w:p>
    <w:p w14:paraId="18990979" w14:textId="1DC0D630" w:rsidR="009F3BFA" w:rsidRPr="00131F29" w:rsidRDefault="00A85D6F" w:rsidP="00157D91">
      <w:pPr>
        <w:shd w:val="clear" w:color="auto" w:fill="FFFFFF"/>
        <w:tabs>
          <w:tab w:val="left" w:pos="567"/>
        </w:tabs>
        <w:spacing w:after="0" w:line="240" w:lineRule="auto"/>
        <w:ind w:firstLine="567"/>
        <w:contextualSpacing/>
        <w:jc w:val="both"/>
        <w:rPr>
          <w:rFonts w:ascii="Times New Roman" w:hAnsi="Times New Roman" w:cs="Times New Roman"/>
          <w:sz w:val="28"/>
          <w:szCs w:val="28"/>
          <w:lang w:val="kk-KZ"/>
        </w:rPr>
      </w:pPr>
      <w:r w:rsidRPr="00131F29">
        <w:rPr>
          <w:rFonts w:ascii="Times New Roman" w:hAnsi="Times New Roman" w:cs="Times New Roman"/>
          <w:sz w:val="28"/>
          <w:szCs w:val="28"/>
          <w:lang w:val="kk-KZ"/>
        </w:rPr>
        <w:t xml:space="preserve">4. </w:t>
      </w:r>
      <w:r w:rsidR="00B84D2C" w:rsidRPr="00131F29">
        <w:rPr>
          <w:rFonts w:ascii="Times New Roman" w:hAnsi="Times New Roman" w:cs="Times New Roman"/>
          <w:sz w:val="28"/>
          <w:szCs w:val="28"/>
          <w:lang w:val="kk-KZ"/>
        </w:rPr>
        <w:t>«Олимпиадалық білім</w:t>
      </w:r>
      <w:r w:rsidRPr="00131F29">
        <w:rPr>
          <w:rFonts w:ascii="Times New Roman" w:hAnsi="Times New Roman" w:cs="Times New Roman"/>
          <w:sz w:val="28"/>
          <w:szCs w:val="28"/>
          <w:lang w:val="kk-KZ"/>
        </w:rPr>
        <w:t xml:space="preserve"> беру</w:t>
      </w:r>
      <w:r w:rsidR="00B84D2C" w:rsidRPr="00131F29">
        <w:rPr>
          <w:rFonts w:ascii="Times New Roman" w:hAnsi="Times New Roman" w:cs="Times New Roman"/>
          <w:sz w:val="28"/>
          <w:szCs w:val="28"/>
          <w:lang w:val="kk-KZ"/>
        </w:rPr>
        <w:t xml:space="preserve">» </w:t>
      </w:r>
      <w:r w:rsidR="00157D91" w:rsidRPr="00131F29">
        <w:rPr>
          <w:rFonts w:ascii="Times New Roman" w:hAnsi="Times New Roman" w:cs="Times New Roman"/>
          <w:sz w:val="28"/>
          <w:szCs w:val="28"/>
          <w:lang w:val="kk-KZ"/>
        </w:rPr>
        <w:t xml:space="preserve">пәнін оқыту шеңберінде диссертацияда әзірленген сабақтарды өткізудің белсенді және интерактивті нысандарын пайдалану керек: олимпиадалық </w:t>
      </w:r>
      <w:r w:rsidRPr="00131F29">
        <w:rPr>
          <w:rFonts w:ascii="Times New Roman" w:hAnsi="Times New Roman" w:cs="Times New Roman"/>
          <w:sz w:val="28"/>
          <w:szCs w:val="28"/>
          <w:lang w:val="kk-KZ"/>
        </w:rPr>
        <w:t>тестілеу, олимпиадалық сөзжұмбақтар</w:t>
      </w:r>
      <w:r w:rsidR="00157D91" w:rsidRPr="00131F29">
        <w:rPr>
          <w:rFonts w:ascii="Times New Roman" w:hAnsi="Times New Roman" w:cs="Times New Roman"/>
          <w:sz w:val="28"/>
          <w:szCs w:val="28"/>
          <w:lang w:val="kk-KZ"/>
        </w:rPr>
        <w:t>, олимпиадалық викторина</w:t>
      </w:r>
      <w:r w:rsidRPr="00131F29">
        <w:rPr>
          <w:rFonts w:ascii="Times New Roman" w:hAnsi="Times New Roman" w:cs="Times New Roman"/>
          <w:sz w:val="28"/>
          <w:szCs w:val="28"/>
          <w:lang w:val="kk-KZ"/>
        </w:rPr>
        <w:t>лар</w:t>
      </w:r>
      <w:r w:rsidR="00157D91" w:rsidRPr="00131F29">
        <w:rPr>
          <w:rFonts w:ascii="Times New Roman" w:hAnsi="Times New Roman" w:cs="Times New Roman"/>
          <w:sz w:val="28"/>
          <w:szCs w:val="28"/>
          <w:lang w:val="kk-KZ"/>
        </w:rPr>
        <w:t>, олимпиадалық сөздік</w:t>
      </w:r>
      <w:r w:rsidRPr="00131F29">
        <w:rPr>
          <w:rFonts w:ascii="Times New Roman" w:hAnsi="Times New Roman" w:cs="Times New Roman"/>
          <w:sz w:val="28"/>
          <w:szCs w:val="28"/>
          <w:lang w:val="kk-KZ"/>
        </w:rPr>
        <w:t>тер</w:t>
      </w:r>
      <w:r w:rsidR="00157D91" w:rsidRPr="00131F29">
        <w:rPr>
          <w:rFonts w:ascii="Times New Roman" w:hAnsi="Times New Roman" w:cs="Times New Roman"/>
          <w:sz w:val="28"/>
          <w:szCs w:val="28"/>
          <w:lang w:val="kk-KZ"/>
        </w:rPr>
        <w:t>, олимпиадалық сабақтар, олимпиадалық қозғалыс саласындағы мамандармен шеберлік сыныптары, рөлдік</w:t>
      </w:r>
      <w:r w:rsidR="00B84D2C" w:rsidRPr="00131F29">
        <w:rPr>
          <w:rFonts w:ascii="Times New Roman" w:hAnsi="Times New Roman" w:cs="Times New Roman"/>
          <w:sz w:val="28"/>
          <w:szCs w:val="28"/>
          <w:lang w:val="kk-KZ"/>
        </w:rPr>
        <w:t xml:space="preserve"> және зияткерлік ойындар («Олимпиада әліппесі» «Олимпиадалық ұяшық»</w:t>
      </w:r>
      <w:r w:rsidR="00157D91" w:rsidRPr="00131F29">
        <w:rPr>
          <w:rFonts w:ascii="Times New Roman" w:hAnsi="Times New Roman" w:cs="Times New Roman"/>
          <w:sz w:val="28"/>
          <w:szCs w:val="28"/>
          <w:lang w:val="kk-KZ"/>
        </w:rPr>
        <w:t>).</w:t>
      </w:r>
    </w:p>
    <w:p w14:paraId="432AD2A5" w14:textId="7460F6ED" w:rsidR="009F3BFA" w:rsidRPr="00131F29" w:rsidRDefault="00F102EB" w:rsidP="0013705A">
      <w:pPr>
        <w:shd w:val="clear" w:color="auto" w:fill="FFFFFF"/>
        <w:tabs>
          <w:tab w:val="left" w:pos="567"/>
        </w:tabs>
        <w:spacing w:after="0" w:line="240" w:lineRule="auto"/>
        <w:ind w:firstLine="567"/>
        <w:contextualSpacing/>
        <w:jc w:val="both"/>
        <w:rPr>
          <w:rFonts w:ascii="Times New Roman" w:hAnsi="Times New Roman" w:cs="Times New Roman"/>
          <w:sz w:val="28"/>
          <w:szCs w:val="28"/>
          <w:lang w:val="kk-KZ"/>
        </w:rPr>
      </w:pPr>
      <w:r w:rsidRPr="00131F29">
        <w:rPr>
          <w:rFonts w:ascii="Times New Roman" w:hAnsi="Times New Roman" w:cs="Times New Roman"/>
          <w:sz w:val="28"/>
          <w:szCs w:val="28"/>
          <w:lang w:val="kk-KZ"/>
        </w:rPr>
        <w:t>Пәннің мазмұнын толық ашу үшін курстың аудиториялық және өзіндік жұмысының үйлесімін біріктіру қажет: теориялық базалық білімді қамтитын олимпиадалық білім берудің теориялық курсы (15 сағат); практикалық сабақтарда – «Олимпиадалық ұяшық», «Олимпиада әліппесі» зияткерлік ойынд</w:t>
      </w:r>
      <w:r w:rsidR="00D941A7" w:rsidRPr="00131F29">
        <w:rPr>
          <w:rFonts w:ascii="Times New Roman" w:hAnsi="Times New Roman" w:cs="Times New Roman"/>
          <w:sz w:val="28"/>
          <w:szCs w:val="28"/>
          <w:lang w:val="kk-KZ"/>
        </w:rPr>
        <w:t xml:space="preserve">ары және олимпиадалық сабақтар (15 </w:t>
      </w:r>
      <w:r w:rsidRPr="00131F29">
        <w:rPr>
          <w:rFonts w:ascii="Times New Roman" w:hAnsi="Times New Roman" w:cs="Times New Roman"/>
          <w:sz w:val="28"/>
          <w:szCs w:val="28"/>
          <w:lang w:val="kk-KZ"/>
        </w:rPr>
        <w:t>сағат), оқытушының жетекшілігімен студенттің өзіндік жұмысындағы олимпиадалық сөзжұмбақтар  (ОЖСӨЖ</w:t>
      </w:r>
      <w:r w:rsidR="00120947" w:rsidRPr="00131F29">
        <w:rPr>
          <w:rFonts w:ascii="Times New Roman" w:hAnsi="Times New Roman" w:cs="Times New Roman"/>
          <w:sz w:val="28"/>
          <w:szCs w:val="28"/>
          <w:lang w:val="kk-KZ"/>
        </w:rPr>
        <w:t xml:space="preserve">), Олимпиадалық викториналар </w:t>
      </w:r>
      <w:r w:rsidRPr="00131F29">
        <w:rPr>
          <w:rFonts w:ascii="Times New Roman" w:hAnsi="Times New Roman" w:cs="Times New Roman"/>
          <w:sz w:val="28"/>
          <w:szCs w:val="28"/>
          <w:lang w:val="kk-KZ"/>
        </w:rPr>
        <w:t xml:space="preserve">(15 сағат), студенттің өзіндік жұмыстарында (СӨЖ) </w:t>
      </w:r>
      <w:r w:rsidR="00666ECF">
        <w:rPr>
          <w:rFonts w:ascii="Times New Roman" w:hAnsi="Times New Roman" w:cs="Times New Roman"/>
          <w:sz w:val="28"/>
          <w:szCs w:val="28"/>
          <w:lang w:val="kk-KZ"/>
        </w:rPr>
        <w:t>–</w:t>
      </w:r>
      <w:r w:rsidRPr="00131F29">
        <w:rPr>
          <w:rFonts w:ascii="Times New Roman" w:hAnsi="Times New Roman" w:cs="Times New Roman"/>
          <w:sz w:val="28"/>
          <w:szCs w:val="28"/>
          <w:lang w:val="kk-KZ"/>
        </w:rPr>
        <w:t xml:space="preserve"> олимпиадалық</w:t>
      </w:r>
      <w:r w:rsidR="00666ECF">
        <w:rPr>
          <w:rFonts w:ascii="Times New Roman" w:hAnsi="Times New Roman" w:cs="Times New Roman"/>
          <w:sz w:val="28"/>
          <w:szCs w:val="28"/>
          <w:lang w:val="kk-KZ"/>
        </w:rPr>
        <w:t xml:space="preserve"> сөздікті</w:t>
      </w:r>
      <w:r w:rsidRPr="00131F29">
        <w:rPr>
          <w:rFonts w:ascii="Times New Roman" w:hAnsi="Times New Roman" w:cs="Times New Roman"/>
          <w:sz w:val="28"/>
          <w:szCs w:val="28"/>
          <w:lang w:val="kk-KZ"/>
        </w:rPr>
        <w:t xml:space="preserve">, дөңгелек үстелдерді және рөлдік ойындарды өткізу қажет. </w:t>
      </w:r>
      <w:r w:rsidR="004068B8" w:rsidRPr="00131F29">
        <w:rPr>
          <w:rFonts w:ascii="Times New Roman" w:hAnsi="Times New Roman" w:cs="Times New Roman"/>
          <w:sz w:val="28"/>
          <w:szCs w:val="28"/>
          <w:lang w:val="kk-KZ"/>
        </w:rPr>
        <w:t xml:space="preserve">Бұл олимпиадалық білім беру </w:t>
      </w:r>
      <w:r w:rsidRPr="00131F29">
        <w:rPr>
          <w:rFonts w:ascii="Times New Roman" w:hAnsi="Times New Roman" w:cs="Times New Roman"/>
          <w:sz w:val="28"/>
          <w:szCs w:val="28"/>
          <w:lang w:val="kk-KZ"/>
        </w:rPr>
        <w:t xml:space="preserve">саласындағы </w:t>
      </w:r>
      <w:r w:rsidRPr="00131F29">
        <w:rPr>
          <w:rFonts w:ascii="Times New Roman" w:hAnsi="Times New Roman" w:cs="Times New Roman"/>
          <w:sz w:val="28"/>
          <w:szCs w:val="28"/>
          <w:lang w:val="kk-KZ"/>
        </w:rPr>
        <w:lastRenderedPageBreak/>
        <w:t>дене шынықтыру және спорт мамандығы студенттерінің білім жүйесін табысты қалыптастыруға ықпал етеді.</w:t>
      </w:r>
    </w:p>
    <w:p w14:paraId="15403CD4" w14:textId="182C5C89" w:rsidR="009F3BFA" w:rsidRPr="00131F29" w:rsidRDefault="00111DE8" w:rsidP="0013705A">
      <w:pPr>
        <w:shd w:val="clear" w:color="auto" w:fill="FFFFFF"/>
        <w:tabs>
          <w:tab w:val="left" w:pos="567"/>
        </w:tabs>
        <w:spacing w:after="0" w:line="240" w:lineRule="auto"/>
        <w:ind w:firstLine="567"/>
        <w:contextualSpacing/>
        <w:jc w:val="both"/>
        <w:rPr>
          <w:rFonts w:ascii="Times New Roman" w:hAnsi="Times New Roman" w:cs="Times New Roman"/>
          <w:sz w:val="28"/>
          <w:szCs w:val="28"/>
          <w:lang w:val="kk-KZ"/>
        </w:rPr>
      </w:pPr>
      <w:r w:rsidRPr="00131F29">
        <w:rPr>
          <w:rFonts w:ascii="Times New Roman" w:hAnsi="Times New Roman" w:cs="Times New Roman"/>
          <w:sz w:val="28"/>
          <w:szCs w:val="28"/>
          <w:lang w:val="kk-KZ"/>
        </w:rPr>
        <w:t xml:space="preserve">5. Дене шынықтыру және спорт бойынша болашақ мамандарды </w:t>
      </w:r>
      <w:r w:rsidR="009D4F02" w:rsidRPr="00131F29">
        <w:rPr>
          <w:rFonts w:ascii="Times New Roman" w:hAnsi="Times New Roman" w:cs="Times New Roman"/>
          <w:sz w:val="28"/>
          <w:szCs w:val="28"/>
          <w:lang w:val="kk-KZ"/>
        </w:rPr>
        <w:t xml:space="preserve">дайындау </w:t>
      </w:r>
      <w:r w:rsidRPr="00131F29">
        <w:rPr>
          <w:rFonts w:ascii="Times New Roman" w:hAnsi="Times New Roman" w:cs="Times New Roman"/>
          <w:sz w:val="28"/>
          <w:szCs w:val="28"/>
          <w:lang w:val="kk-KZ"/>
        </w:rPr>
        <w:t>кезінде олимпиадалық білім беру және «Fair Play» қағидаттары</w:t>
      </w:r>
      <w:r w:rsidR="00E67141">
        <w:rPr>
          <w:rFonts w:ascii="Times New Roman" w:hAnsi="Times New Roman" w:cs="Times New Roman"/>
          <w:sz w:val="28"/>
          <w:szCs w:val="28"/>
          <w:lang w:val="kk-KZ"/>
        </w:rPr>
        <w:t xml:space="preserve">н насихаттау арқылы олимпизмнің </w:t>
      </w:r>
      <w:r w:rsidRPr="00131F29">
        <w:rPr>
          <w:rFonts w:ascii="Times New Roman" w:hAnsi="Times New Roman" w:cs="Times New Roman"/>
          <w:sz w:val="28"/>
          <w:szCs w:val="28"/>
          <w:lang w:val="kk-KZ"/>
        </w:rPr>
        <w:t xml:space="preserve"> </w:t>
      </w:r>
      <w:r w:rsidR="0050729E">
        <w:rPr>
          <w:rFonts w:ascii="Times New Roman" w:hAnsi="Times New Roman" w:cs="Times New Roman"/>
          <w:sz w:val="28"/>
          <w:szCs w:val="28"/>
          <w:lang w:val="kk-KZ"/>
        </w:rPr>
        <w:t>үлгілері</w:t>
      </w:r>
      <w:r w:rsidR="00E82444">
        <w:rPr>
          <w:rFonts w:ascii="Times New Roman" w:hAnsi="Times New Roman" w:cs="Times New Roman"/>
          <w:sz w:val="28"/>
          <w:szCs w:val="28"/>
          <w:lang w:val="kk-KZ"/>
        </w:rPr>
        <w:t>,</w:t>
      </w:r>
      <w:r w:rsidR="0050729E">
        <w:rPr>
          <w:rFonts w:ascii="Times New Roman" w:hAnsi="Times New Roman" w:cs="Times New Roman"/>
          <w:sz w:val="28"/>
          <w:szCs w:val="28"/>
          <w:lang w:val="kk-KZ"/>
        </w:rPr>
        <w:t xml:space="preserve"> </w:t>
      </w:r>
      <w:r w:rsidRPr="00131F29">
        <w:rPr>
          <w:rFonts w:ascii="Times New Roman" w:hAnsi="Times New Roman" w:cs="Times New Roman"/>
          <w:sz w:val="28"/>
          <w:szCs w:val="28"/>
          <w:lang w:val="kk-KZ"/>
        </w:rPr>
        <w:t>құндылықтарымен танысуға бағытталған педагогикалық қызмет саласындағы дағдыларды қалыптастыру мен жетілдіру жолында олимпиадалық мәдениет ескерілуі тиіс. «Fair Play» қағидаттарын насихаттаулар</w:t>
      </w:r>
      <w:r w:rsidR="00120947" w:rsidRPr="00131F29">
        <w:rPr>
          <w:rFonts w:ascii="Times New Roman" w:hAnsi="Times New Roman" w:cs="Times New Roman"/>
          <w:sz w:val="28"/>
          <w:szCs w:val="28"/>
          <w:lang w:val="kk-KZ"/>
        </w:rPr>
        <w:t xml:space="preserve"> мен</w:t>
      </w:r>
      <w:r w:rsidRPr="00131F29">
        <w:rPr>
          <w:rFonts w:ascii="Times New Roman" w:hAnsi="Times New Roman" w:cs="Times New Roman"/>
          <w:sz w:val="28"/>
          <w:szCs w:val="28"/>
          <w:lang w:val="kk-KZ"/>
        </w:rPr>
        <w:t xml:space="preserve"> олимпиада</w:t>
      </w:r>
      <w:r w:rsidR="00120947" w:rsidRPr="00131F29">
        <w:rPr>
          <w:rFonts w:ascii="Times New Roman" w:hAnsi="Times New Roman" w:cs="Times New Roman"/>
          <w:sz w:val="28"/>
          <w:szCs w:val="28"/>
          <w:lang w:val="kk-KZ"/>
        </w:rPr>
        <w:t>лық</w:t>
      </w:r>
      <w:r w:rsidRPr="00131F29">
        <w:rPr>
          <w:rFonts w:ascii="Times New Roman" w:hAnsi="Times New Roman" w:cs="Times New Roman"/>
          <w:sz w:val="28"/>
          <w:szCs w:val="28"/>
          <w:lang w:val="kk-KZ"/>
        </w:rPr>
        <w:t xml:space="preserve"> мәдениетті білім беру жүйесі арқылы тарату спортты, б</w:t>
      </w:r>
      <w:r w:rsidR="00120947" w:rsidRPr="00131F29">
        <w:rPr>
          <w:rFonts w:ascii="Times New Roman" w:hAnsi="Times New Roman" w:cs="Times New Roman"/>
          <w:sz w:val="28"/>
          <w:szCs w:val="28"/>
          <w:lang w:val="kk-KZ"/>
        </w:rPr>
        <w:t xml:space="preserve">ілім мен тәрбиені біріктіруге, </w:t>
      </w:r>
      <w:r w:rsidRPr="00131F29">
        <w:rPr>
          <w:rFonts w:ascii="Times New Roman" w:hAnsi="Times New Roman" w:cs="Times New Roman"/>
          <w:sz w:val="28"/>
          <w:szCs w:val="28"/>
          <w:lang w:val="kk-KZ"/>
        </w:rPr>
        <w:t xml:space="preserve">студенттерді олимпиадалық мұраттар рухында </w:t>
      </w:r>
      <w:r w:rsidR="00120947" w:rsidRPr="00131F29">
        <w:rPr>
          <w:rFonts w:ascii="Times New Roman" w:hAnsi="Times New Roman" w:cs="Times New Roman"/>
          <w:sz w:val="28"/>
          <w:szCs w:val="28"/>
          <w:lang w:val="kk-KZ"/>
        </w:rPr>
        <w:t xml:space="preserve">тәрбиелеуді жетілдіретін </w:t>
      </w:r>
      <w:r w:rsidRPr="00131F29">
        <w:rPr>
          <w:rFonts w:ascii="Times New Roman" w:hAnsi="Times New Roman" w:cs="Times New Roman"/>
          <w:sz w:val="28"/>
          <w:szCs w:val="28"/>
          <w:lang w:val="kk-KZ"/>
        </w:rPr>
        <w:t>болады</w:t>
      </w:r>
      <w:r w:rsidR="00120947" w:rsidRPr="00131F29">
        <w:rPr>
          <w:rFonts w:ascii="Times New Roman" w:hAnsi="Times New Roman" w:cs="Times New Roman"/>
          <w:sz w:val="28"/>
          <w:szCs w:val="28"/>
          <w:lang w:val="kk-KZ"/>
        </w:rPr>
        <w:t xml:space="preserve">. </w:t>
      </w:r>
      <w:r w:rsidRPr="00131F29">
        <w:rPr>
          <w:rFonts w:ascii="Times New Roman" w:hAnsi="Times New Roman" w:cs="Times New Roman"/>
          <w:sz w:val="28"/>
          <w:szCs w:val="28"/>
          <w:lang w:val="kk-KZ"/>
        </w:rPr>
        <w:t xml:space="preserve">Осыған </w:t>
      </w:r>
      <w:r w:rsidR="00120947" w:rsidRPr="00131F29">
        <w:rPr>
          <w:rFonts w:ascii="Times New Roman" w:hAnsi="Times New Roman" w:cs="Times New Roman"/>
          <w:sz w:val="28"/>
          <w:szCs w:val="28"/>
          <w:lang w:val="kk-KZ"/>
        </w:rPr>
        <w:t>байланысты олимпиадалық білім берудің</w:t>
      </w:r>
      <w:r w:rsidRPr="00131F29">
        <w:rPr>
          <w:rFonts w:ascii="Times New Roman" w:hAnsi="Times New Roman" w:cs="Times New Roman"/>
          <w:sz w:val="28"/>
          <w:szCs w:val="28"/>
          <w:lang w:val="kk-KZ"/>
        </w:rPr>
        <w:t xml:space="preserve"> рөлі мен мазмұны олимпиадалық мәдениеттің құндылықтарын дамытумен ерекшеленетін болады. </w:t>
      </w:r>
    </w:p>
    <w:p w14:paraId="5C6A4FE1" w14:textId="117C6AC0" w:rsidR="009F3BFA" w:rsidRPr="00131F29" w:rsidRDefault="00111DE8" w:rsidP="00111DE8">
      <w:pPr>
        <w:shd w:val="clear" w:color="auto" w:fill="FFFFFF"/>
        <w:tabs>
          <w:tab w:val="left" w:pos="567"/>
        </w:tabs>
        <w:spacing w:after="0" w:line="240" w:lineRule="auto"/>
        <w:ind w:firstLine="567"/>
        <w:contextualSpacing/>
        <w:jc w:val="both"/>
        <w:rPr>
          <w:rFonts w:ascii="Times New Roman" w:hAnsi="Times New Roman" w:cs="Times New Roman"/>
          <w:sz w:val="28"/>
          <w:szCs w:val="28"/>
          <w:lang w:val="kk-KZ"/>
        </w:rPr>
      </w:pPr>
      <w:r w:rsidRPr="00131F29">
        <w:rPr>
          <w:rFonts w:ascii="Times New Roman" w:hAnsi="Times New Roman" w:cs="Times New Roman"/>
          <w:sz w:val="28"/>
          <w:szCs w:val="28"/>
          <w:lang w:val="kk-KZ"/>
        </w:rPr>
        <w:t xml:space="preserve">6. «Олимпиадалық білім беру» оқу пәнін оқыту сапасын арттыру үшін дене шынықтыру және спорт </w:t>
      </w:r>
      <w:r w:rsidR="009D4F02" w:rsidRPr="00131F29">
        <w:rPr>
          <w:rFonts w:ascii="Times New Roman" w:hAnsi="Times New Roman" w:cs="Times New Roman"/>
          <w:sz w:val="28"/>
          <w:szCs w:val="28"/>
          <w:lang w:val="kk-KZ"/>
        </w:rPr>
        <w:t xml:space="preserve">мамандарының </w:t>
      </w:r>
      <w:r w:rsidRPr="00131F29">
        <w:rPr>
          <w:rFonts w:ascii="Times New Roman" w:hAnsi="Times New Roman" w:cs="Times New Roman"/>
          <w:sz w:val="28"/>
          <w:szCs w:val="28"/>
          <w:lang w:val="kk-KZ"/>
        </w:rPr>
        <w:t>әдістемелік кабинетін заманауи оқу-әдістеме</w:t>
      </w:r>
      <w:r w:rsidR="00E67141">
        <w:rPr>
          <w:rFonts w:ascii="Times New Roman" w:hAnsi="Times New Roman" w:cs="Times New Roman"/>
          <w:sz w:val="28"/>
          <w:szCs w:val="28"/>
          <w:lang w:val="kk-KZ"/>
        </w:rPr>
        <w:t>лік әдебиеттермен, оның ішінде О</w:t>
      </w:r>
      <w:r w:rsidRPr="00131F29">
        <w:rPr>
          <w:rFonts w:ascii="Times New Roman" w:hAnsi="Times New Roman" w:cs="Times New Roman"/>
          <w:sz w:val="28"/>
          <w:szCs w:val="28"/>
          <w:lang w:val="kk-KZ"/>
        </w:rPr>
        <w:t>лимпиада</w:t>
      </w:r>
      <w:r w:rsidR="00E67141">
        <w:rPr>
          <w:rFonts w:ascii="Times New Roman" w:hAnsi="Times New Roman" w:cs="Times New Roman"/>
          <w:sz w:val="28"/>
          <w:szCs w:val="28"/>
          <w:lang w:val="kk-KZ"/>
        </w:rPr>
        <w:t xml:space="preserve"> ойындары </w:t>
      </w:r>
      <w:r w:rsidRPr="00131F29">
        <w:rPr>
          <w:rFonts w:ascii="Times New Roman" w:hAnsi="Times New Roman" w:cs="Times New Roman"/>
          <w:sz w:val="28"/>
          <w:szCs w:val="28"/>
          <w:lang w:val="kk-KZ"/>
        </w:rPr>
        <w:t xml:space="preserve"> тақырыбынд</w:t>
      </w:r>
      <w:r w:rsidR="001D3ECC" w:rsidRPr="00131F29">
        <w:rPr>
          <w:rFonts w:ascii="Times New Roman" w:hAnsi="Times New Roman" w:cs="Times New Roman"/>
          <w:sz w:val="28"/>
          <w:szCs w:val="28"/>
          <w:lang w:val="kk-KZ"/>
        </w:rPr>
        <w:t>ағы</w:t>
      </w:r>
      <w:r w:rsidRPr="00131F29">
        <w:rPr>
          <w:rFonts w:ascii="Times New Roman" w:hAnsi="Times New Roman" w:cs="Times New Roman"/>
          <w:sz w:val="28"/>
          <w:szCs w:val="28"/>
          <w:lang w:val="kk-KZ"/>
        </w:rPr>
        <w:t xml:space="preserve"> электронды оқулықтармен, </w:t>
      </w:r>
      <w:r w:rsidR="001D3ECC" w:rsidRPr="00131F29">
        <w:rPr>
          <w:rFonts w:ascii="Times New Roman" w:hAnsi="Times New Roman" w:cs="Times New Roman"/>
          <w:sz w:val="28"/>
          <w:szCs w:val="28"/>
          <w:lang w:val="kk-KZ"/>
        </w:rPr>
        <w:t>спорттық</w:t>
      </w:r>
      <w:r w:rsidRPr="00131F29">
        <w:rPr>
          <w:rFonts w:ascii="Times New Roman" w:hAnsi="Times New Roman" w:cs="Times New Roman"/>
          <w:sz w:val="28"/>
          <w:szCs w:val="28"/>
          <w:lang w:val="kk-KZ"/>
        </w:rPr>
        <w:t>-көпшілік фильмдермен, аудио, компьютер</w:t>
      </w:r>
      <w:r w:rsidR="001D3ECC" w:rsidRPr="00131F29">
        <w:rPr>
          <w:rFonts w:ascii="Times New Roman" w:hAnsi="Times New Roman" w:cs="Times New Roman"/>
          <w:sz w:val="28"/>
          <w:szCs w:val="28"/>
          <w:lang w:val="kk-KZ"/>
        </w:rPr>
        <w:t xml:space="preserve">лік құралдармен жабдықтау және олимпиадалық білім беру мәселелері бойынша ғылыми-зерттеулер мен ғылыми жобалар жұмысын жандандыру қажет. </w:t>
      </w:r>
      <w:r w:rsidRPr="00131F29">
        <w:rPr>
          <w:rFonts w:ascii="Times New Roman" w:hAnsi="Times New Roman" w:cs="Times New Roman"/>
          <w:sz w:val="28"/>
          <w:szCs w:val="28"/>
          <w:lang w:val="kk-KZ"/>
        </w:rPr>
        <w:t xml:space="preserve">«Дене тәрбиесінің теориясы мен әдістемесі» ғылыми-теориялық журналында олимпиадалық мәселелерге арналған бөлім </w:t>
      </w:r>
      <w:r w:rsidR="001D3ECC" w:rsidRPr="00131F29">
        <w:rPr>
          <w:rFonts w:ascii="Times New Roman" w:hAnsi="Times New Roman" w:cs="Times New Roman"/>
          <w:sz w:val="28"/>
          <w:szCs w:val="28"/>
          <w:lang w:val="kk-KZ"/>
        </w:rPr>
        <w:t xml:space="preserve">қарастырылған жөн. </w:t>
      </w:r>
    </w:p>
    <w:p w14:paraId="758753C9" w14:textId="308A89D2" w:rsidR="009F3BFA" w:rsidRPr="00131F29" w:rsidRDefault="00111DE8" w:rsidP="00111DE8">
      <w:pPr>
        <w:shd w:val="clear" w:color="auto" w:fill="FFFFFF"/>
        <w:tabs>
          <w:tab w:val="left" w:pos="567"/>
          <w:tab w:val="left" w:pos="1957"/>
          <w:tab w:val="left" w:pos="2035"/>
        </w:tabs>
        <w:spacing w:after="0" w:line="240" w:lineRule="auto"/>
        <w:ind w:firstLine="567"/>
        <w:contextualSpacing/>
        <w:rPr>
          <w:rFonts w:ascii="Times New Roman" w:hAnsi="Times New Roman" w:cs="Times New Roman"/>
          <w:sz w:val="28"/>
          <w:szCs w:val="28"/>
          <w:lang w:val="kk-KZ"/>
        </w:rPr>
      </w:pPr>
      <w:r w:rsidRPr="00131F29">
        <w:rPr>
          <w:rFonts w:ascii="Times New Roman" w:hAnsi="Times New Roman" w:cs="Times New Roman"/>
          <w:sz w:val="28"/>
          <w:szCs w:val="28"/>
          <w:lang w:val="kk-KZ"/>
        </w:rPr>
        <w:tab/>
      </w:r>
      <w:r w:rsidRPr="00131F29">
        <w:rPr>
          <w:rFonts w:ascii="Times New Roman" w:hAnsi="Times New Roman" w:cs="Times New Roman"/>
          <w:sz w:val="28"/>
          <w:szCs w:val="28"/>
          <w:lang w:val="kk-KZ"/>
        </w:rPr>
        <w:tab/>
      </w:r>
    </w:p>
    <w:p w14:paraId="7AECA0F4" w14:textId="77777777" w:rsidR="009F3BFA" w:rsidRPr="00131F29" w:rsidRDefault="009F3BFA" w:rsidP="00612673">
      <w:pPr>
        <w:shd w:val="clear" w:color="auto" w:fill="FFFFFF"/>
        <w:tabs>
          <w:tab w:val="left" w:pos="567"/>
        </w:tabs>
        <w:spacing w:after="0" w:line="240" w:lineRule="auto"/>
        <w:ind w:firstLine="567"/>
        <w:contextualSpacing/>
        <w:jc w:val="center"/>
        <w:rPr>
          <w:rFonts w:ascii="Times New Roman" w:hAnsi="Times New Roman" w:cs="Times New Roman"/>
          <w:sz w:val="28"/>
          <w:szCs w:val="28"/>
          <w:lang w:val="kk-KZ"/>
        </w:rPr>
      </w:pPr>
    </w:p>
    <w:p w14:paraId="215A04B7" w14:textId="77777777" w:rsidR="00111DE8" w:rsidRPr="00131F29" w:rsidRDefault="00111DE8" w:rsidP="00612673">
      <w:pPr>
        <w:shd w:val="clear" w:color="auto" w:fill="FFFFFF"/>
        <w:tabs>
          <w:tab w:val="left" w:pos="567"/>
        </w:tabs>
        <w:spacing w:after="0" w:line="240" w:lineRule="auto"/>
        <w:ind w:firstLine="567"/>
        <w:contextualSpacing/>
        <w:jc w:val="center"/>
        <w:rPr>
          <w:rFonts w:ascii="Times New Roman" w:eastAsia="Calibri" w:hAnsi="Times New Roman" w:cs="Times New Roman"/>
          <w:b/>
          <w:color w:val="000000" w:themeColor="text1"/>
          <w:sz w:val="28"/>
          <w:szCs w:val="28"/>
          <w:lang w:val="kk-KZ" w:eastAsia="ru-RU" w:bidi="ru-RU"/>
        </w:rPr>
      </w:pPr>
    </w:p>
    <w:p w14:paraId="7E3D95A0" w14:textId="77777777" w:rsidR="00972667" w:rsidRPr="00131F29" w:rsidRDefault="00972667" w:rsidP="00612673">
      <w:pPr>
        <w:shd w:val="clear" w:color="auto" w:fill="FFFFFF"/>
        <w:tabs>
          <w:tab w:val="left" w:pos="567"/>
        </w:tabs>
        <w:spacing w:after="0" w:line="240" w:lineRule="auto"/>
        <w:ind w:firstLine="567"/>
        <w:contextualSpacing/>
        <w:jc w:val="center"/>
        <w:rPr>
          <w:rFonts w:ascii="Times New Roman" w:eastAsia="Calibri" w:hAnsi="Times New Roman" w:cs="Times New Roman"/>
          <w:b/>
          <w:color w:val="000000" w:themeColor="text1"/>
          <w:sz w:val="28"/>
          <w:szCs w:val="28"/>
          <w:lang w:val="kk-KZ" w:eastAsia="ru-RU" w:bidi="ru-RU"/>
        </w:rPr>
      </w:pPr>
    </w:p>
    <w:p w14:paraId="1BA21496" w14:textId="77777777" w:rsidR="00972667" w:rsidRPr="00131F29" w:rsidRDefault="00972667" w:rsidP="00612673">
      <w:pPr>
        <w:shd w:val="clear" w:color="auto" w:fill="FFFFFF"/>
        <w:tabs>
          <w:tab w:val="left" w:pos="567"/>
        </w:tabs>
        <w:spacing w:after="0" w:line="240" w:lineRule="auto"/>
        <w:ind w:firstLine="567"/>
        <w:contextualSpacing/>
        <w:jc w:val="center"/>
        <w:rPr>
          <w:rFonts w:ascii="Times New Roman" w:eastAsia="Calibri" w:hAnsi="Times New Roman" w:cs="Times New Roman"/>
          <w:b/>
          <w:color w:val="000000" w:themeColor="text1"/>
          <w:sz w:val="28"/>
          <w:szCs w:val="28"/>
          <w:lang w:val="kk-KZ" w:eastAsia="ru-RU" w:bidi="ru-RU"/>
        </w:rPr>
      </w:pPr>
    </w:p>
    <w:p w14:paraId="33FC82E7" w14:textId="77777777" w:rsidR="00972667" w:rsidRPr="00131F29" w:rsidRDefault="00972667" w:rsidP="00612673">
      <w:pPr>
        <w:shd w:val="clear" w:color="auto" w:fill="FFFFFF"/>
        <w:tabs>
          <w:tab w:val="left" w:pos="567"/>
        </w:tabs>
        <w:spacing w:after="0" w:line="240" w:lineRule="auto"/>
        <w:ind w:firstLine="567"/>
        <w:contextualSpacing/>
        <w:jc w:val="center"/>
        <w:rPr>
          <w:rFonts w:ascii="Times New Roman" w:eastAsia="Calibri" w:hAnsi="Times New Roman" w:cs="Times New Roman"/>
          <w:b/>
          <w:color w:val="000000" w:themeColor="text1"/>
          <w:sz w:val="28"/>
          <w:szCs w:val="28"/>
          <w:lang w:val="kk-KZ" w:eastAsia="ru-RU" w:bidi="ru-RU"/>
        </w:rPr>
      </w:pPr>
    </w:p>
    <w:p w14:paraId="7936AB89" w14:textId="77777777" w:rsidR="00972667" w:rsidRPr="00131F29" w:rsidRDefault="00972667" w:rsidP="00612673">
      <w:pPr>
        <w:shd w:val="clear" w:color="auto" w:fill="FFFFFF"/>
        <w:tabs>
          <w:tab w:val="left" w:pos="567"/>
        </w:tabs>
        <w:spacing w:after="0" w:line="240" w:lineRule="auto"/>
        <w:ind w:firstLine="567"/>
        <w:contextualSpacing/>
        <w:jc w:val="center"/>
        <w:rPr>
          <w:rFonts w:ascii="Times New Roman" w:eastAsia="Calibri" w:hAnsi="Times New Roman" w:cs="Times New Roman"/>
          <w:b/>
          <w:color w:val="000000" w:themeColor="text1"/>
          <w:sz w:val="28"/>
          <w:szCs w:val="28"/>
          <w:lang w:val="kk-KZ" w:eastAsia="ru-RU" w:bidi="ru-RU"/>
        </w:rPr>
      </w:pPr>
    </w:p>
    <w:p w14:paraId="415F9BE2" w14:textId="77777777" w:rsidR="00972667" w:rsidRPr="00131F29" w:rsidRDefault="00972667" w:rsidP="00612673">
      <w:pPr>
        <w:shd w:val="clear" w:color="auto" w:fill="FFFFFF"/>
        <w:tabs>
          <w:tab w:val="left" w:pos="567"/>
        </w:tabs>
        <w:spacing w:after="0" w:line="240" w:lineRule="auto"/>
        <w:ind w:firstLine="567"/>
        <w:contextualSpacing/>
        <w:jc w:val="center"/>
        <w:rPr>
          <w:rFonts w:ascii="Times New Roman" w:eastAsia="Calibri" w:hAnsi="Times New Roman" w:cs="Times New Roman"/>
          <w:b/>
          <w:color w:val="000000" w:themeColor="text1"/>
          <w:sz w:val="28"/>
          <w:szCs w:val="28"/>
          <w:lang w:val="kk-KZ" w:eastAsia="ru-RU" w:bidi="ru-RU"/>
        </w:rPr>
      </w:pPr>
    </w:p>
    <w:p w14:paraId="0BEC0359" w14:textId="77777777" w:rsidR="00972667" w:rsidRPr="00131F29" w:rsidRDefault="00972667" w:rsidP="00612673">
      <w:pPr>
        <w:shd w:val="clear" w:color="auto" w:fill="FFFFFF"/>
        <w:tabs>
          <w:tab w:val="left" w:pos="567"/>
        </w:tabs>
        <w:spacing w:after="0" w:line="240" w:lineRule="auto"/>
        <w:ind w:firstLine="567"/>
        <w:contextualSpacing/>
        <w:jc w:val="center"/>
        <w:rPr>
          <w:rFonts w:ascii="Times New Roman" w:eastAsia="Calibri" w:hAnsi="Times New Roman" w:cs="Times New Roman"/>
          <w:b/>
          <w:color w:val="000000" w:themeColor="text1"/>
          <w:sz w:val="28"/>
          <w:szCs w:val="28"/>
          <w:lang w:val="kk-KZ" w:eastAsia="ru-RU" w:bidi="ru-RU"/>
        </w:rPr>
      </w:pPr>
    </w:p>
    <w:p w14:paraId="7849236D" w14:textId="77777777" w:rsidR="00972667" w:rsidRPr="00131F29" w:rsidRDefault="00972667" w:rsidP="00612673">
      <w:pPr>
        <w:shd w:val="clear" w:color="auto" w:fill="FFFFFF"/>
        <w:tabs>
          <w:tab w:val="left" w:pos="567"/>
        </w:tabs>
        <w:spacing w:after="0" w:line="240" w:lineRule="auto"/>
        <w:ind w:firstLine="567"/>
        <w:contextualSpacing/>
        <w:jc w:val="center"/>
        <w:rPr>
          <w:rFonts w:ascii="Times New Roman" w:eastAsia="Calibri" w:hAnsi="Times New Roman" w:cs="Times New Roman"/>
          <w:b/>
          <w:color w:val="000000" w:themeColor="text1"/>
          <w:sz w:val="28"/>
          <w:szCs w:val="28"/>
          <w:lang w:val="kk-KZ" w:eastAsia="ru-RU" w:bidi="ru-RU"/>
        </w:rPr>
      </w:pPr>
    </w:p>
    <w:p w14:paraId="28E11259" w14:textId="77777777" w:rsidR="00972667" w:rsidRPr="00131F29" w:rsidRDefault="00972667" w:rsidP="00612673">
      <w:pPr>
        <w:shd w:val="clear" w:color="auto" w:fill="FFFFFF"/>
        <w:tabs>
          <w:tab w:val="left" w:pos="567"/>
        </w:tabs>
        <w:spacing w:after="0" w:line="240" w:lineRule="auto"/>
        <w:ind w:firstLine="567"/>
        <w:contextualSpacing/>
        <w:jc w:val="center"/>
        <w:rPr>
          <w:rFonts w:ascii="Times New Roman" w:eastAsia="Calibri" w:hAnsi="Times New Roman" w:cs="Times New Roman"/>
          <w:b/>
          <w:color w:val="000000" w:themeColor="text1"/>
          <w:sz w:val="28"/>
          <w:szCs w:val="28"/>
          <w:lang w:val="kk-KZ" w:eastAsia="ru-RU" w:bidi="ru-RU"/>
        </w:rPr>
      </w:pPr>
    </w:p>
    <w:p w14:paraId="5D899CA6" w14:textId="77777777" w:rsidR="00972667" w:rsidRPr="00131F29" w:rsidRDefault="00972667" w:rsidP="00612673">
      <w:pPr>
        <w:shd w:val="clear" w:color="auto" w:fill="FFFFFF"/>
        <w:tabs>
          <w:tab w:val="left" w:pos="567"/>
        </w:tabs>
        <w:spacing w:after="0" w:line="240" w:lineRule="auto"/>
        <w:ind w:firstLine="567"/>
        <w:contextualSpacing/>
        <w:jc w:val="center"/>
        <w:rPr>
          <w:rFonts w:ascii="Times New Roman" w:eastAsia="Calibri" w:hAnsi="Times New Roman" w:cs="Times New Roman"/>
          <w:b/>
          <w:color w:val="000000" w:themeColor="text1"/>
          <w:sz w:val="28"/>
          <w:szCs w:val="28"/>
          <w:lang w:val="kk-KZ" w:eastAsia="ru-RU" w:bidi="ru-RU"/>
        </w:rPr>
      </w:pPr>
    </w:p>
    <w:p w14:paraId="034B6E9D" w14:textId="77777777" w:rsidR="00972667" w:rsidRPr="00131F29" w:rsidRDefault="00972667" w:rsidP="00612673">
      <w:pPr>
        <w:shd w:val="clear" w:color="auto" w:fill="FFFFFF"/>
        <w:tabs>
          <w:tab w:val="left" w:pos="567"/>
        </w:tabs>
        <w:spacing w:after="0" w:line="240" w:lineRule="auto"/>
        <w:ind w:firstLine="567"/>
        <w:contextualSpacing/>
        <w:jc w:val="center"/>
        <w:rPr>
          <w:rFonts w:ascii="Times New Roman" w:eastAsia="Calibri" w:hAnsi="Times New Roman" w:cs="Times New Roman"/>
          <w:b/>
          <w:color w:val="000000" w:themeColor="text1"/>
          <w:sz w:val="28"/>
          <w:szCs w:val="28"/>
          <w:lang w:val="kk-KZ" w:eastAsia="ru-RU" w:bidi="ru-RU"/>
        </w:rPr>
      </w:pPr>
    </w:p>
    <w:p w14:paraId="7FDF3C7F" w14:textId="77777777" w:rsidR="00972667" w:rsidRPr="00131F29" w:rsidRDefault="00972667" w:rsidP="00612673">
      <w:pPr>
        <w:shd w:val="clear" w:color="auto" w:fill="FFFFFF"/>
        <w:tabs>
          <w:tab w:val="left" w:pos="567"/>
        </w:tabs>
        <w:spacing w:after="0" w:line="240" w:lineRule="auto"/>
        <w:ind w:firstLine="567"/>
        <w:contextualSpacing/>
        <w:jc w:val="center"/>
        <w:rPr>
          <w:rFonts w:ascii="Times New Roman" w:eastAsia="Calibri" w:hAnsi="Times New Roman" w:cs="Times New Roman"/>
          <w:b/>
          <w:color w:val="000000" w:themeColor="text1"/>
          <w:sz w:val="28"/>
          <w:szCs w:val="28"/>
          <w:lang w:val="kk-KZ" w:eastAsia="ru-RU" w:bidi="ru-RU"/>
        </w:rPr>
      </w:pPr>
    </w:p>
    <w:p w14:paraId="3220CE93" w14:textId="77777777" w:rsidR="00972667" w:rsidRPr="00131F29" w:rsidRDefault="00972667" w:rsidP="00612673">
      <w:pPr>
        <w:shd w:val="clear" w:color="auto" w:fill="FFFFFF"/>
        <w:tabs>
          <w:tab w:val="left" w:pos="567"/>
        </w:tabs>
        <w:spacing w:after="0" w:line="240" w:lineRule="auto"/>
        <w:ind w:firstLine="567"/>
        <w:contextualSpacing/>
        <w:jc w:val="center"/>
        <w:rPr>
          <w:rFonts w:ascii="Times New Roman" w:eastAsia="Calibri" w:hAnsi="Times New Roman" w:cs="Times New Roman"/>
          <w:b/>
          <w:color w:val="000000" w:themeColor="text1"/>
          <w:sz w:val="28"/>
          <w:szCs w:val="28"/>
          <w:lang w:val="kk-KZ" w:eastAsia="ru-RU" w:bidi="ru-RU"/>
        </w:rPr>
      </w:pPr>
    </w:p>
    <w:p w14:paraId="2FA1A02A" w14:textId="77777777" w:rsidR="00972667" w:rsidRPr="00131F29" w:rsidRDefault="00972667" w:rsidP="00612673">
      <w:pPr>
        <w:shd w:val="clear" w:color="auto" w:fill="FFFFFF"/>
        <w:tabs>
          <w:tab w:val="left" w:pos="567"/>
        </w:tabs>
        <w:spacing w:after="0" w:line="240" w:lineRule="auto"/>
        <w:ind w:firstLine="567"/>
        <w:contextualSpacing/>
        <w:jc w:val="center"/>
        <w:rPr>
          <w:rFonts w:ascii="Times New Roman" w:eastAsia="Calibri" w:hAnsi="Times New Roman" w:cs="Times New Roman"/>
          <w:b/>
          <w:color w:val="000000" w:themeColor="text1"/>
          <w:sz w:val="28"/>
          <w:szCs w:val="28"/>
          <w:lang w:val="kk-KZ" w:eastAsia="ru-RU" w:bidi="ru-RU"/>
        </w:rPr>
      </w:pPr>
    </w:p>
    <w:p w14:paraId="668A3F07" w14:textId="77777777" w:rsidR="00972667" w:rsidRPr="00131F29" w:rsidRDefault="00972667" w:rsidP="00612673">
      <w:pPr>
        <w:shd w:val="clear" w:color="auto" w:fill="FFFFFF"/>
        <w:tabs>
          <w:tab w:val="left" w:pos="567"/>
        </w:tabs>
        <w:spacing w:after="0" w:line="240" w:lineRule="auto"/>
        <w:ind w:firstLine="567"/>
        <w:contextualSpacing/>
        <w:jc w:val="center"/>
        <w:rPr>
          <w:rFonts w:ascii="Times New Roman" w:eastAsia="Calibri" w:hAnsi="Times New Roman" w:cs="Times New Roman"/>
          <w:b/>
          <w:color w:val="000000" w:themeColor="text1"/>
          <w:sz w:val="28"/>
          <w:szCs w:val="28"/>
          <w:lang w:val="kk-KZ" w:eastAsia="ru-RU" w:bidi="ru-RU"/>
        </w:rPr>
      </w:pPr>
    </w:p>
    <w:p w14:paraId="60A0CC3A" w14:textId="77777777" w:rsidR="00972667" w:rsidRPr="00131F29" w:rsidRDefault="00972667" w:rsidP="00612673">
      <w:pPr>
        <w:shd w:val="clear" w:color="auto" w:fill="FFFFFF"/>
        <w:tabs>
          <w:tab w:val="left" w:pos="567"/>
        </w:tabs>
        <w:spacing w:after="0" w:line="240" w:lineRule="auto"/>
        <w:ind w:firstLine="567"/>
        <w:contextualSpacing/>
        <w:jc w:val="center"/>
        <w:rPr>
          <w:rFonts w:ascii="Times New Roman" w:eastAsia="Calibri" w:hAnsi="Times New Roman" w:cs="Times New Roman"/>
          <w:b/>
          <w:color w:val="000000" w:themeColor="text1"/>
          <w:sz w:val="28"/>
          <w:szCs w:val="28"/>
          <w:lang w:val="kk-KZ" w:eastAsia="ru-RU" w:bidi="ru-RU"/>
        </w:rPr>
      </w:pPr>
    </w:p>
    <w:p w14:paraId="13C7C15D" w14:textId="77777777" w:rsidR="00972667" w:rsidRPr="00131F29" w:rsidRDefault="00972667" w:rsidP="00612673">
      <w:pPr>
        <w:shd w:val="clear" w:color="auto" w:fill="FFFFFF"/>
        <w:tabs>
          <w:tab w:val="left" w:pos="567"/>
        </w:tabs>
        <w:spacing w:after="0" w:line="240" w:lineRule="auto"/>
        <w:ind w:firstLine="567"/>
        <w:contextualSpacing/>
        <w:jc w:val="center"/>
        <w:rPr>
          <w:rFonts w:ascii="Times New Roman" w:eastAsia="Calibri" w:hAnsi="Times New Roman" w:cs="Times New Roman"/>
          <w:b/>
          <w:color w:val="000000" w:themeColor="text1"/>
          <w:sz w:val="28"/>
          <w:szCs w:val="28"/>
          <w:lang w:val="kk-KZ" w:eastAsia="ru-RU" w:bidi="ru-RU"/>
        </w:rPr>
      </w:pPr>
    </w:p>
    <w:p w14:paraId="7151BCA9" w14:textId="77777777" w:rsidR="00972667" w:rsidRPr="00131F29" w:rsidRDefault="00972667" w:rsidP="00612673">
      <w:pPr>
        <w:shd w:val="clear" w:color="auto" w:fill="FFFFFF"/>
        <w:tabs>
          <w:tab w:val="left" w:pos="567"/>
        </w:tabs>
        <w:spacing w:after="0" w:line="240" w:lineRule="auto"/>
        <w:ind w:firstLine="567"/>
        <w:contextualSpacing/>
        <w:jc w:val="center"/>
        <w:rPr>
          <w:rFonts w:ascii="Times New Roman" w:eastAsia="Calibri" w:hAnsi="Times New Roman" w:cs="Times New Roman"/>
          <w:b/>
          <w:color w:val="000000" w:themeColor="text1"/>
          <w:sz w:val="28"/>
          <w:szCs w:val="28"/>
          <w:lang w:val="kk-KZ" w:eastAsia="ru-RU" w:bidi="ru-RU"/>
        </w:rPr>
      </w:pPr>
    </w:p>
    <w:p w14:paraId="7E6BD0E2" w14:textId="77777777" w:rsidR="0013705A" w:rsidRPr="00131F29" w:rsidRDefault="0013705A" w:rsidP="00612673">
      <w:pPr>
        <w:shd w:val="clear" w:color="auto" w:fill="FFFFFF"/>
        <w:tabs>
          <w:tab w:val="left" w:pos="567"/>
        </w:tabs>
        <w:spacing w:after="0" w:line="240" w:lineRule="auto"/>
        <w:ind w:firstLine="567"/>
        <w:contextualSpacing/>
        <w:jc w:val="center"/>
        <w:rPr>
          <w:rFonts w:ascii="Times New Roman" w:eastAsia="Calibri" w:hAnsi="Times New Roman" w:cs="Times New Roman"/>
          <w:b/>
          <w:color w:val="000000" w:themeColor="text1"/>
          <w:sz w:val="28"/>
          <w:szCs w:val="28"/>
          <w:lang w:val="kk-KZ" w:eastAsia="ru-RU" w:bidi="ru-RU"/>
        </w:rPr>
      </w:pPr>
    </w:p>
    <w:p w14:paraId="09396CA9" w14:textId="77777777" w:rsidR="0013705A" w:rsidRPr="00131F29" w:rsidRDefault="0013705A" w:rsidP="00612673">
      <w:pPr>
        <w:shd w:val="clear" w:color="auto" w:fill="FFFFFF"/>
        <w:tabs>
          <w:tab w:val="left" w:pos="567"/>
        </w:tabs>
        <w:spacing w:after="0" w:line="240" w:lineRule="auto"/>
        <w:ind w:firstLine="567"/>
        <w:contextualSpacing/>
        <w:jc w:val="center"/>
        <w:rPr>
          <w:rFonts w:ascii="Times New Roman" w:eastAsia="Calibri" w:hAnsi="Times New Roman" w:cs="Times New Roman"/>
          <w:b/>
          <w:color w:val="000000" w:themeColor="text1"/>
          <w:sz w:val="28"/>
          <w:szCs w:val="28"/>
          <w:lang w:val="kk-KZ" w:eastAsia="ru-RU" w:bidi="ru-RU"/>
        </w:rPr>
      </w:pPr>
    </w:p>
    <w:p w14:paraId="7B0A3AED" w14:textId="77777777" w:rsidR="0013705A" w:rsidRPr="00131F29" w:rsidRDefault="0013705A" w:rsidP="00612673">
      <w:pPr>
        <w:shd w:val="clear" w:color="auto" w:fill="FFFFFF"/>
        <w:tabs>
          <w:tab w:val="left" w:pos="567"/>
        </w:tabs>
        <w:spacing w:after="0" w:line="240" w:lineRule="auto"/>
        <w:ind w:firstLine="567"/>
        <w:contextualSpacing/>
        <w:jc w:val="center"/>
        <w:rPr>
          <w:rFonts w:ascii="Times New Roman" w:eastAsia="Calibri" w:hAnsi="Times New Roman" w:cs="Times New Roman"/>
          <w:b/>
          <w:color w:val="000000" w:themeColor="text1"/>
          <w:sz w:val="28"/>
          <w:szCs w:val="28"/>
          <w:lang w:val="kk-KZ" w:eastAsia="ru-RU" w:bidi="ru-RU"/>
        </w:rPr>
      </w:pPr>
    </w:p>
    <w:p w14:paraId="10928551" w14:textId="77777777" w:rsidR="005E621A" w:rsidRPr="00131F29" w:rsidRDefault="005E621A" w:rsidP="005E621A">
      <w:pPr>
        <w:shd w:val="clear" w:color="auto" w:fill="FFFFFF"/>
        <w:tabs>
          <w:tab w:val="left" w:pos="567"/>
        </w:tabs>
        <w:spacing w:after="0" w:line="240" w:lineRule="auto"/>
        <w:ind w:firstLine="567"/>
        <w:contextualSpacing/>
        <w:jc w:val="center"/>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lastRenderedPageBreak/>
        <w:t>ПАЙДАЛАНЫЛҒАН ӘДЕБИЕТТЕР ТІЗІМІ</w:t>
      </w:r>
    </w:p>
    <w:p w14:paraId="0488B00C" w14:textId="77777777" w:rsidR="008F7FA0" w:rsidRPr="00131F29" w:rsidRDefault="008F7FA0" w:rsidP="005E621A">
      <w:pPr>
        <w:shd w:val="clear" w:color="auto" w:fill="FFFFFF"/>
        <w:tabs>
          <w:tab w:val="left" w:pos="567"/>
        </w:tabs>
        <w:spacing w:after="0" w:line="240" w:lineRule="auto"/>
        <w:ind w:firstLine="567"/>
        <w:contextualSpacing/>
        <w:jc w:val="center"/>
        <w:rPr>
          <w:rFonts w:ascii="Times New Roman" w:eastAsia="Calibri" w:hAnsi="Times New Roman" w:cs="Times New Roman"/>
          <w:b/>
          <w:color w:val="000000" w:themeColor="text1"/>
          <w:sz w:val="28"/>
          <w:szCs w:val="28"/>
          <w:lang w:val="kk-KZ" w:eastAsia="ru-RU" w:bidi="ru-RU"/>
        </w:rPr>
      </w:pPr>
    </w:p>
    <w:p w14:paraId="0D70F7E1" w14:textId="5D1797B6" w:rsidR="005E621A" w:rsidRPr="00131F29" w:rsidRDefault="005E621A" w:rsidP="00902369">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 Куликова Т.А. Ценности олимпизма в современном мире // Олимпизм: истоки, традиции и современность: </w:t>
      </w:r>
      <w:r w:rsidR="00637A89" w:rsidRPr="00131F29">
        <w:rPr>
          <w:rFonts w:ascii="Times New Roman" w:eastAsia="Calibri" w:hAnsi="Times New Roman" w:cs="Times New Roman"/>
          <w:color w:val="000000" w:themeColor="text1"/>
          <w:sz w:val="28"/>
          <w:szCs w:val="28"/>
          <w:lang w:val="kk-KZ" w:eastAsia="ru-RU" w:bidi="ru-RU"/>
        </w:rPr>
        <w:t>сб</w:t>
      </w:r>
      <w:r w:rsidRPr="00131F29">
        <w:rPr>
          <w:rFonts w:ascii="Times New Roman" w:eastAsia="Calibri" w:hAnsi="Times New Roman" w:cs="Times New Roman"/>
          <w:color w:val="000000" w:themeColor="text1"/>
          <w:sz w:val="28"/>
          <w:szCs w:val="28"/>
          <w:lang w:val="kk-KZ" w:eastAsia="ru-RU" w:bidi="ru-RU"/>
        </w:rPr>
        <w:t xml:space="preserve">. ст. Всес. с междунар. участием очно-заочной науч.-прак. конф. – Воронеж: Издательско-полиграфический центр </w:t>
      </w:r>
      <w:r w:rsidR="00637A89"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Научная книга</w:t>
      </w:r>
      <w:r w:rsidR="00637A89"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2017. – С. 378-383.</w:t>
      </w:r>
    </w:p>
    <w:p w14:paraId="41E21BF3" w14:textId="6D16DB7F" w:rsidR="005E621A" w:rsidRPr="00131F29" w:rsidRDefault="005E621A" w:rsidP="00902369">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2  Бахтина Т.Н. Олимпийское движение: </w:t>
      </w:r>
      <w:r w:rsidR="00637A89" w:rsidRPr="00131F29">
        <w:rPr>
          <w:rFonts w:ascii="Times New Roman" w:eastAsia="Calibri" w:hAnsi="Times New Roman" w:cs="Times New Roman"/>
          <w:color w:val="000000" w:themeColor="text1"/>
          <w:sz w:val="28"/>
          <w:szCs w:val="28"/>
          <w:lang w:val="kk-KZ" w:eastAsia="ru-RU" w:bidi="ru-RU"/>
        </w:rPr>
        <w:t xml:space="preserve">учебное </w:t>
      </w:r>
      <w:r w:rsidRPr="00131F29">
        <w:rPr>
          <w:rFonts w:ascii="Times New Roman" w:eastAsia="Calibri" w:hAnsi="Times New Roman" w:cs="Times New Roman"/>
          <w:color w:val="000000" w:themeColor="text1"/>
          <w:sz w:val="28"/>
          <w:szCs w:val="28"/>
          <w:lang w:val="kk-KZ" w:eastAsia="ru-RU" w:bidi="ru-RU"/>
        </w:rPr>
        <w:t>пособие для студентов УГС 080000, 140000, 150000, 190000, 200000, 220000, 230000, 240000,250000, 280000 / Т.Н. Бахтина. – С</w:t>
      </w:r>
      <w:r w:rsidR="00637A89" w:rsidRPr="00131F29">
        <w:rPr>
          <w:rFonts w:ascii="Times New Roman" w:eastAsia="Calibri" w:hAnsi="Times New Roman" w:cs="Times New Roman"/>
          <w:color w:val="000000" w:themeColor="text1"/>
          <w:sz w:val="28"/>
          <w:szCs w:val="28"/>
          <w:lang w:val="kk-KZ" w:eastAsia="ru-RU" w:bidi="ru-RU"/>
        </w:rPr>
        <w:t>П</w:t>
      </w:r>
      <w:r w:rsidRPr="00131F29">
        <w:rPr>
          <w:rFonts w:ascii="Times New Roman" w:eastAsia="Calibri" w:hAnsi="Times New Roman" w:cs="Times New Roman"/>
          <w:color w:val="000000" w:themeColor="text1"/>
          <w:sz w:val="28"/>
          <w:szCs w:val="28"/>
          <w:lang w:val="kk-KZ" w:eastAsia="ru-RU" w:bidi="ru-RU"/>
        </w:rPr>
        <w:t>б: Санкт-Петербургский государственный лесотехнический университет им</w:t>
      </w:r>
      <w:r w:rsidR="00637A89"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С.М. Кирова, 2013. – 100 с. </w:t>
      </w:r>
    </w:p>
    <w:p w14:paraId="1A570F5F" w14:textId="0DE847B2" w:rsidR="005E621A" w:rsidRPr="00131F29" w:rsidRDefault="005E621A" w:rsidP="00902369">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3 Одноочко М.К. Сформированность системы знаний студентов первого курса ЧГУ в области олимпийского образования // Череповецкие научные чтения - 2013: матер. всес. науч.-практ. конфер. –</w:t>
      </w:r>
      <w:r w:rsidR="00637A89"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 xml:space="preserve">Череповец: Череповецкий государственный университет. </w:t>
      </w:r>
      <w:r w:rsidR="00B36CFF"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2014. – С. 136-138. </w:t>
      </w:r>
    </w:p>
    <w:p w14:paraId="18F57E0A" w14:textId="2C1EB826" w:rsidR="005E621A" w:rsidRPr="00131F29" w:rsidRDefault="005E621A" w:rsidP="00902369">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4 Козлова М.Г. Олимпийское образование // Физическое воспитание и спорт в высших учебных заведениях: </w:t>
      </w:r>
      <w:r w:rsidR="00637A89" w:rsidRPr="00131F29">
        <w:rPr>
          <w:rFonts w:ascii="Times New Roman" w:eastAsia="Calibri" w:hAnsi="Times New Roman" w:cs="Times New Roman"/>
          <w:color w:val="000000" w:themeColor="text1"/>
          <w:sz w:val="28"/>
          <w:szCs w:val="28"/>
          <w:lang w:val="kk-KZ" w:eastAsia="ru-RU" w:bidi="ru-RU"/>
        </w:rPr>
        <w:t>сб. С</w:t>
      </w:r>
      <w:r w:rsidRPr="00131F29">
        <w:rPr>
          <w:rFonts w:ascii="Times New Roman" w:eastAsia="Calibri" w:hAnsi="Times New Roman" w:cs="Times New Roman"/>
          <w:color w:val="000000" w:themeColor="text1"/>
          <w:sz w:val="28"/>
          <w:szCs w:val="28"/>
          <w:lang w:val="kk-KZ" w:eastAsia="ru-RU" w:bidi="ru-RU"/>
        </w:rPr>
        <w:t>т</w:t>
      </w:r>
      <w:r w:rsidR="00637A89"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XIV </w:t>
      </w:r>
      <w:r w:rsidR="00637A89" w:rsidRPr="00131F29">
        <w:rPr>
          <w:rFonts w:ascii="Times New Roman" w:eastAsia="Times New Roman" w:hAnsi="Times New Roman" w:cs="Times New Roman"/>
          <w:color w:val="000000" w:themeColor="text1"/>
          <w:sz w:val="28"/>
          <w:szCs w:val="28"/>
          <w:lang w:val="kk-KZ" w:eastAsia="ru-RU"/>
        </w:rPr>
        <w:t>Междунар</w:t>
      </w:r>
      <w:r w:rsidRPr="00131F29">
        <w:rPr>
          <w:rFonts w:ascii="Times New Roman" w:eastAsia="Times New Roman" w:hAnsi="Times New Roman" w:cs="Times New Roman"/>
          <w:color w:val="000000" w:themeColor="text1"/>
          <w:sz w:val="28"/>
          <w:szCs w:val="28"/>
          <w:lang w:val="kk-KZ" w:eastAsia="ru-RU"/>
        </w:rPr>
        <w:t>.</w:t>
      </w:r>
      <w:r w:rsidRPr="00131F29">
        <w:rPr>
          <w:rFonts w:ascii="Times New Roman" w:eastAsia="Calibri" w:hAnsi="Times New Roman" w:cs="Times New Roman"/>
          <w:color w:val="000000" w:themeColor="text1"/>
          <w:sz w:val="28"/>
          <w:szCs w:val="28"/>
          <w:lang w:val="kk-KZ" w:eastAsia="ru-RU" w:bidi="ru-RU"/>
        </w:rPr>
        <w:t xml:space="preserve"> науч. конф. – Белгород: БГТУ им. В.Г. Шухова, 2018. – С. 132-137.</w:t>
      </w:r>
    </w:p>
    <w:p w14:paraId="1CF106E6" w14:textId="77777777" w:rsidR="005E621A" w:rsidRPr="00131F29" w:rsidRDefault="005E621A" w:rsidP="00902369">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5 Головко Т.А. Роль элективных учебных предметов в профильном обучении// Информационно-коммуникационные технологии в педагогическом образовании. – 2019. – № 4(61). – С. 28-31.</w:t>
      </w:r>
    </w:p>
    <w:p w14:paraId="65A2610C" w14:textId="55DD08CB"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6 Бахтиярова С.Ж. </w:t>
      </w:r>
      <w:r w:rsidRPr="00131F29">
        <w:rPr>
          <w:rFonts w:ascii="Times New Roman" w:eastAsia="Times New Roman" w:hAnsi="Times New Roman" w:cs="Times New Roman"/>
          <w:color w:val="000000" w:themeColor="text1"/>
          <w:sz w:val="28"/>
          <w:szCs w:val="28"/>
          <w:lang w:val="kk-KZ" w:eastAsia="ru-RU"/>
        </w:rPr>
        <w:t>Олимпиадалық білім: оқу құралы / С.Ж.</w:t>
      </w:r>
      <w:r w:rsidR="00637A89" w:rsidRPr="00131F29">
        <w:rPr>
          <w:rFonts w:ascii="Times New Roman" w:eastAsia="Times New Roman" w:hAnsi="Times New Roman" w:cs="Times New Roman"/>
          <w:color w:val="000000" w:themeColor="text1"/>
          <w:sz w:val="28"/>
          <w:szCs w:val="28"/>
          <w:lang w:val="kk-KZ" w:eastAsia="ru-RU"/>
        </w:rPr>
        <w:t xml:space="preserve"> </w:t>
      </w:r>
      <w:r w:rsidRPr="00131F29">
        <w:rPr>
          <w:rFonts w:ascii="Times New Roman" w:eastAsia="Times New Roman" w:hAnsi="Times New Roman" w:cs="Times New Roman"/>
          <w:color w:val="000000" w:themeColor="text1"/>
          <w:sz w:val="28"/>
          <w:szCs w:val="28"/>
          <w:lang w:val="kk-KZ" w:eastAsia="ru-RU"/>
        </w:rPr>
        <w:t>Бахтиярова. - Орал: М.Өтемісов атындағы БҚМУ РБО, 2020. – 243 б.</w:t>
      </w:r>
    </w:p>
    <w:p w14:paraId="2171EBBE" w14:textId="77777777"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hAnsi="Times New Roman" w:cs="Times New Roman"/>
          <w:color w:val="000000" w:themeColor="text1"/>
          <w:sz w:val="28"/>
          <w:szCs w:val="28"/>
          <w:lang w:val="kk-KZ"/>
        </w:rPr>
        <w:t xml:space="preserve">7 </w:t>
      </w:r>
      <w:r w:rsidRPr="00131F29">
        <w:rPr>
          <w:rFonts w:ascii="Times New Roman" w:eastAsia="Calibri" w:hAnsi="Times New Roman" w:cs="Times New Roman"/>
          <w:color w:val="000000" w:themeColor="text1"/>
          <w:sz w:val="28"/>
          <w:szCs w:val="28"/>
          <w:lang w:val="kk-KZ" w:eastAsia="ru-RU" w:bidi="ru-RU"/>
        </w:rPr>
        <w:t>Қазақстан Республикасының дене шынықтыру және спорт туралы Заңы (13.12.2019 ж. өзгерістер мен толықтырулармен) 13 бап.</w:t>
      </w:r>
    </w:p>
    <w:p w14:paraId="2A6D9E75" w14:textId="77777777"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hAnsi="Times New Roman" w:cs="Times New Roman"/>
          <w:color w:val="000000" w:themeColor="text1"/>
          <w:sz w:val="28"/>
          <w:szCs w:val="28"/>
          <w:lang w:val="kk-KZ"/>
        </w:rPr>
        <w:t xml:space="preserve">8  </w:t>
      </w:r>
      <w:r w:rsidRPr="00131F29">
        <w:rPr>
          <w:rFonts w:ascii="Times New Roman" w:eastAsia="Calibri" w:hAnsi="Times New Roman" w:cs="Times New Roman"/>
          <w:color w:val="000000" w:themeColor="text1"/>
          <w:sz w:val="28"/>
          <w:szCs w:val="28"/>
          <w:lang w:val="kk-KZ" w:eastAsia="ru-RU" w:bidi="ru-RU"/>
        </w:rPr>
        <w:t>Иглин А.В. Олимпийская Хартия как основа олимпийского права // Теория права и межгосударственных отношений. – 2016. – № 1(3). – С. 3-10.</w:t>
      </w:r>
    </w:p>
    <w:p w14:paraId="4A64BE74" w14:textId="136E27CE"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9 Черясова О.Ю. Олимпийские игры современности // Молодой ученый. -  2019. </w:t>
      </w:r>
      <w:r w:rsidR="00B36CFF"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 12 (250). </w:t>
      </w:r>
      <w:r w:rsidR="00B36CFF"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С. 301-303. — URL: https://moluch.ru/archive/250/57382/ (дата обращения: 17.02.2022).</w:t>
      </w:r>
    </w:p>
    <w:p w14:paraId="607C51D1" w14:textId="66D36992" w:rsidR="002866ED" w:rsidRPr="00131F29" w:rsidRDefault="005E621A" w:rsidP="002866ED">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eastAsia="ru-RU" w:bidi="ru-RU"/>
        </w:rPr>
        <w:t xml:space="preserve">10  </w:t>
      </w:r>
      <w:r w:rsidRPr="00131F29">
        <w:rPr>
          <w:rFonts w:ascii="Times New Roman" w:hAnsi="Times New Roman" w:cs="Times New Roman"/>
          <w:color w:val="000000" w:themeColor="text1"/>
          <w:sz w:val="28"/>
          <w:szCs w:val="28"/>
          <w:lang w:val="kk-KZ"/>
        </w:rPr>
        <w:t xml:space="preserve">Ушанков И.В., Зайцева Н.В. О правилах честной игры (fair play) и правовых коллизиях в спорте высоких достижений // Контуры глобальных трансформаций: политика, экономика, право. 2021. 14 (4), 58-71. </w:t>
      </w:r>
      <w:r w:rsidR="004A0F6D">
        <w:rPr>
          <w:rFonts w:ascii="Times New Roman" w:hAnsi="Times New Roman" w:cs="Times New Roman"/>
          <w:color w:val="000000" w:themeColor="text1"/>
          <w:sz w:val="28"/>
          <w:szCs w:val="28"/>
          <w:lang w:val="kk-KZ"/>
        </w:rPr>
        <w:t>//</w:t>
      </w:r>
      <w:r w:rsidRPr="00131F29">
        <w:rPr>
          <w:rFonts w:ascii="Times New Roman" w:hAnsi="Times New Roman" w:cs="Times New Roman"/>
          <w:color w:val="000000" w:themeColor="text1"/>
          <w:sz w:val="28"/>
          <w:szCs w:val="28"/>
          <w:lang w:val="kk-KZ"/>
        </w:rPr>
        <w:t xml:space="preserve"> URL: </w:t>
      </w:r>
      <w:hyperlink r:id="rId64" w:history="1">
        <w:r w:rsidR="002866ED" w:rsidRPr="00131F29">
          <w:rPr>
            <w:rStyle w:val="a7"/>
            <w:rFonts w:ascii="Times New Roman" w:hAnsi="Times New Roman" w:cs="Times New Roman"/>
            <w:sz w:val="28"/>
            <w:szCs w:val="28"/>
            <w:lang w:val="kk-KZ"/>
          </w:rPr>
          <w:t>https://cyberleninka.ru/article/n/o-pravilah-chestnoy-igry-fair-play-i-pravovyh-kolliziyah-v-sporte-vysokih-dostizheniy</w:t>
        </w:r>
      </w:hyperlink>
      <w:r w:rsidR="002866ED" w:rsidRPr="00131F29">
        <w:rPr>
          <w:rFonts w:ascii="Times New Roman" w:hAnsi="Times New Roman" w:cs="Times New Roman"/>
          <w:color w:val="000000" w:themeColor="text1"/>
          <w:sz w:val="28"/>
          <w:szCs w:val="28"/>
          <w:lang w:val="kk-KZ"/>
        </w:rPr>
        <w:t xml:space="preserve"> (дата обращения: 17.02.2022).</w:t>
      </w:r>
    </w:p>
    <w:p w14:paraId="7C383866" w14:textId="77777777" w:rsidR="005E621A" w:rsidRPr="00131F29" w:rsidRDefault="005E621A" w:rsidP="005E621A">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ab/>
        <w:t>11  Қазақстан Республикасының дене шынықтыру мен спортты дамытудың 2025 жылға дейінгі Тұжырымдамасы 2016 жылғы 11 қаңтардағы № 168 қаулысы.</w:t>
      </w:r>
    </w:p>
    <w:p w14:paraId="13D88A8F" w14:textId="77777777"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12 100 нақты қадам Қазақстан Республикасы Президентінің 2015 жылғы 20 мамырдағы бағдарламасы.</w:t>
      </w:r>
    </w:p>
    <w:p w14:paraId="754839D5" w14:textId="77777777"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13 Олимпиадалық Хартия (2020 жылғы 17 шілде).</w:t>
      </w:r>
    </w:p>
    <w:p w14:paraId="6EDF8ED2" w14:textId="42309A26"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hAnsi="Times New Roman" w:cs="Times New Roman"/>
          <w:color w:val="000000" w:themeColor="text1"/>
          <w:sz w:val="28"/>
          <w:szCs w:val="28"/>
          <w:lang w:val="kk-KZ"/>
        </w:rPr>
        <w:t xml:space="preserve">14 </w:t>
      </w:r>
      <w:r w:rsidRPr="00131F29">
        <w:rPr>
          <w:rFonts w:ascii="Times New Roman" w:eastAsia="Calibri" w:hAnsi="Times New Roman" w:cs="Times New Roman"/>
          <w:color w:val="000000" w:themeColor="text1"/>
          <w:sz w:val="28"/>
          <w:szCs w:val="28"/>
          <w:lang w:val="kk-KZ" w:eastAsia="ru-RU" w:bidi="ru-RU"/>
        </w:rPr>
        <w:t>Мемлекет басшысы Нұрсұлтан Назарбаевтың «Болашаққа бағдар: рухани жаңғыру» атты жаңа бағдарламалық мақаласы, Н.Ә. Назарбаев, 12.04</w:t>
      </w:r>
      <w:r w:rsidR="00637A89"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2017 ж.</w:t>
      </w:r>
    </w:p>
    <w:p w14:paraId="11770474" w14:textId="16B66D70"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15 Андрущишин И.Ф., Бахтиярова С.Ж. Олимпийское образование в подготовке специалистов в области   физической культуры и спорта //</w:t>
      </w:r>
      <w:r w:rsidRPr="00131F29">
        <w:rPr>
          <w:rFonts w:ascii="Times New Roman" w:hAnsi="Times New Roman" w:cs="Times New Roman"/>
          <w:color w:val="000000" w:themeColor="text1"/>
          <w:sz w:val="28"/>
          <w:szCs w:val="28"/>
          <w:lang w:val="kk-KZ"/>
        </w:rPr>
        <w:t xml:space="preserve"> </w:t>
      </w:r>
      <w:r w:rsidRPr="00131F29">
        <w:rPr>
          <w:rFonts w:ascii="Times New Roman" w:eastAsia="Calibri" w:hAnsi="Times New Roman" w:cs="Times New Roman"/>
          <w:color w:val="000000" w:themeColor="text1"/>
          <w:sz w:val="28"/>
          <w:szCs w:val="28"/>
          <w:lang w:val="kk-KZ" w:eastAsia="ru-RU" w:bidi="ru-RU"/>
        </w:rPr>
        <w:t xml:space="preserve">Теория и методика физической культуры. – Алматы. </w:t>
      </w:r>
      <w:r w:rsidR="00B36CFF"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2019. </w:t>
      </w:r>
      <w:r w:rsidR="00B36CFF"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№3(57).  </w:t>
      </w:r>
      <w:r w:rsidR="00B36CFF"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Б. 11-15.</w:t>
      </w:r>
    </w:p>
    <w:p w14:paraId="1DF29ADA" w14:textId="77777777"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16 Bakhtiyarova S., Kuderiyev Z., Murzakhmetov Y. [et al.]. </w:t>
      </w:r>
      <w:r w:rsidRPr="00131F29">
        <w:rPr>
          <w:rFonts w:ascii="Times New Roman" w:eastAsia="Calibri" w:hAnsi="Times New Roman" w:cs="Times New Roman"/>
          <w:color w:val="000000" w:themeColor="text1"/>
          <w:sz w:val="28"/>
          <w:szCs w:val="28"/>
          <w:lang w:val="en-US" w:eastAsia="ru-RU" w:bidi="ru-RU"/>
        </w:rPr>
        <w:t>Olympic education as one of the priority areas of physical education and sports specialists/ // Journal of Physical Education and Sport. – 2020. – Vol. 20. – № 1. – P. 273-279.</w:t>
      </w:r>
    </w:p>
    <w:p w14:paraId="3F0162C8" w14:textId="6CE5CBF7" w:rsidR="005E621A" w:rsidRPr="00131F29" w:rsidRDefault="000A2247" w:rsidP="000A2247">
      <w:pPr>
        <w:widowControl w:val="0"/>
        <w:tabs>
          <w:tab w:val="left" w:pos="567"/>
          <w:tab w:val="left" w:pos="993"/>
          <w:tab w:val="left" w:pos="1134"/>
        </w:tabs>
        <w:autoSpaceDE w:val="0"/>
        <w:autoSpaceDN w:val="0"/>
        <w:adjustRightInd w:val="0"/>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bidi="ru-RU"/>
        </w:rPr>
        <w:t xml:space="preserve">17 </w:t>
      </w:r>
      <w:r w:rsidR="005E621A" w:rsidRPr="00131F29">
        <w:rPr>
          <w:rFonts w:ascii="Times New Roman" w:hAnsi="Times New Roman" w:cs="Times New Roman"/>
          <w:color w:val="000000" w:themeColor="text1"/>
          <w:sz w:val="28"/>
          <w:szCs w:val="28"/>
        </w:rPr>
        <w:t>Аксенов Г.М. Педагогические идеи</w:t>
      </w:r>
      <w:r w:rsidRPr="00131F29">
        <w:rPr>
          <w:rFonts w:ascii="Times New Roman" w:hAnsi="Times New Roman" w:cs="Times New Roman"/>
          <w:color w:val="000000" w:themeColor="text1"/>
          <w:sz w:val="28"/>
          <w:szCs w:val="28"/>
          <w:lang w:val="kk-KZ"/>
        </w:rPr>
        <w:t xml:space="preserve">   </w:t>
      </w:r>
      <w:r w:rsidR="005E621A" w:rsidRPr="00131F29">
        <w:rPr>
          <w:rFonts w:ascii="Times New Roman" w:hAnsi="Times New Roman" w:cs="Times New Roman"/>
          <w:color w:val="000000" w:themeColor="text1"/>
          <w:sz w:val="28"/>
          <w:szCs w:val="28"/>
        </w:rPr>
        <w:t> Кубертена и их </w:t>
      </w:r>
      <w:r w:rsidRPr="00131F29">
        <w:rPr>
          <w:rFonts w:ascii="Times New Roman" w:hAnsi="Times New Roman" w:cs="Times New Roman"/>
          <w:color w:val="000000" w:themeColor="text1"/>
          <w:sz w:val="28"/>
          <w:szCs w:val="28"/>
          <w:lang w:val="kk-KZ"/>
        </w:rPr>
        <w:t xml:space="preserve"> </w:t>
      </w:r>
      <w:r w:rsidR="005E621A" w:rsidRPr="00131F29">
        <w:rPr>
          <w:rFonts w:ascii="Times New Roman" w:hAnsi="Times New Roman" w:cs="Times New Roman"/>
          <w:color w:val="000000" w:themeColor="text1"/>
          <w:sz w:val="28"/>
          <w:szCs w:val="28"/>
        </w:rPr>
        <w:t>современное</w:t>
      </w:r>
      <w:r w:rsidR="00637A89" w:rsidRPr="00131F29">
        <w:rPr>
          <w:rFonts w:ascii="Times New Roman" w:hAnsi="Times New Roman" w:cs="Times New Roman"/>
          <w:color w:val="000000" w:themeColor="text1"/>
          <w:sz w:val="28"/>
          <w:szCs w:val="28"/>
        </w:rPr>
        <w:t xml:space="preserve"> </w:t>
      </w:r>
      <w:r w:rsidRPr="00131F29">
        <w:rPr>
          <w:rFonts w:ascii="Times New Roman" w:hAnsi="Times New Roman" w:cs="Times New Roman"/>
          <w:color w:val="000000" w:themeColor="text1"/>
          <w:sz w:val="28"/>
          <w:szCs w:val="28"/>
          <w:lang w:val="kk-KZ"/>
        </w:rPr>
        <w:t xml:space="preserve"> </w:t>
      </w:r>
      <w:r w:rsidR="005E621A" w:rsidRPr="00131F29">
        <w:rPr>
          <w:rFonts w:ascii="Times New Roman" w:hAnsi="Times New Roman" w:cs="Times New Roman"/>
          <w:color w:val="000000" w:themeColor="text1"/>
          <w:sz w:val="28"/>
          <w:szCs w:val="28"/>
        </w:rPr>
        <w:t>значение</w:t>
      </w:r>
      <w:r w:rsidR="005E621A" w:rsidRPr="00131F29">
        <w:rPr>
          <w:rFonts w:ascii="Times New Roman" w:hAnsi="Times New Roman" w:cs="Times New Roman"/>
          <w:color w:val="000000" w:themeColor="text1"/>
          <w:sz w:val="28"/>
          <w:szCs w:val="28"/>
          <w:lang w:val="kk-KZ"/>
        </w:rPr>
        <w:t xml:space="preserve">. </w:t>
      </w:r>
      <w:r w:rsidR="005E621A" w:rsidRPr="00131F29">
        <w:rPr>
          <w:rFonts w:ascii="Times New Roman" w:hAnsi="Times New Roman" w:cs="Times New Roman"/>
          <w:color w:val="000000" w:themeColor="text1"/>
          <w:sz w:val="28"/>
          <w:szCs w:val="28"/>
        </w:rPr>
        <w:t> </w:t>
      </w:r>
      <w:proofErr w:type="spellStart"/>
      <w:r w:rsidR="005E621A" w:rsidRPr="00131F29">
        <w:rPr>
          <w:rFonts w:ascii="Times New Roman" w:hAnsi="Times New Roman" w:cs="Times New Roman"/>
          <w:color w:val="000000" w:themeColor="text1"/>
          <w:sz w:val="28"/>
          <w:szCs w:val="28"/>
        </w:rPr>
        <w:t>дис</w:t>
      </w:r>
      <w:proofErr w:type="spellEnd"/>
      <w:r w:rsidR="005E621A" w:rsidRPr="00131F29">
        <w:rPr>
          <w:rFonts w:ascii="Times New Roman" w:hAnsi="Times New Roman" w:cs="Times New Roman"/>
          <w:color w:val="000000" w:themeColor="text1"/>
          <w:sz w:val="28"/>
          <w:szCs w:val="28"/>
        </w:rPr>
        <w:t>...канд. </w:t>
      </w:r>
      <w:proofErr w:type="spellStart"/>
      <w:r w:rsidR="005E621A" w:rsidRPr="00131F29">
        <w:rPr>
          <w:rFonts w:ascii="Times New Roman" w:hAnsi="Times New Roman" w:cs="Times New Roman"/>
          <w:color w:val="000000" w:themeColor="text1"/>
          <w:sz w:val="28"/>
          <w:szCs w:val="28"/>
        </w:rPr>
        <w:t>пед</w:t>
      </w:r>
      <w:proofErr w:type="spellEnd"/>
      <w:r w:rsidR="005E621A" w:rsidRPr="00131F29">
        <w:rPr>
          <w:rFonts w:ascii="Times New Roman" w:hAnsi="Times New Roman" w:cs="Times New Roman"/>
          <w:color w:val="000000" w:themeColor="text1"/>
          <w:sz w:val="28"/>
          <w:szCs w:val="28"/>
        </w:rPr>
        <w:t>. наук: 13.00.04</w:t>
      </w:r>
      <w:r w:rsidR="005E621A" w:rsidRPr="00131F29">
        <w:rPr>
          <w:rFonts w:ascii="Times New Roman" w:hAnsi="Times New Roman" w:cs="Times New Roman"/>
          <w:color w:val="000000" w:themeColor="text1"/>
          <w:sz w:val="28"/>
          <w:szCs w:val="28"/>
          <w:lang w:val="kk-KZ"/>
        </w:rPr>
        <w:t xml:space="preserve">. </w:t>
      </w:r>
      <w:r w:rsidR="00144575" w:rsidRPr="00131F29">
        <w:rPr>
          <w:rFonts w:ascii="Times New Roman" w:hAnsi="Times New Roman" w:cs="Times New Roman"/>
          <w:color w:val="000000" w:themeColor="text1"/>
          <w:sz w:val="28"/>
          <w:szCs w:val="28"/>
        </w:rPr>
        <w:t>– М</w:t>
      </w:r>
      <w:r w:rsidR="00144575" w:rsidRPr="00131F29">
        <w:rPr>
          <w:rFonts w:ascii="Times New Roman" w:hAnsi="Times New Roman" w:cs="Times New Roman"/>
          <w:color w:val="000000" w:themeColor="text1"/>
          <w:sz w:val="28"/>
          <w:szCs w:val="28"/>
          <w:lang w:val="kk-KZ"/>
        </w:rPr>
        <w:t>.:</w:t>
      </w:r>
      <w:r w:rsidR="00144575" w:rsidRPr="00131F29">
        <w:rPr>
          <w:rFonts w:ascii="Times New Roman" w:hAnsi="Times New Roman" w:cs="Times New Roman"/>
          <w:color w:val="000000" w:themeColor="text1"/>
          <w:sz w:val="28"/>
          <w:szCs w:val="28"/>
        </w:rPr>
        <w:t xml:space="preserve"> РГУФК</w:t>
      </w:r>
      <w:r w:rsidR="005E621A" w:rsidRPr="00131F29">
        <w:rPr>
          <w:rFonts w:ascii="Times New Roman" w:hAnsi="Times New Roman" w:cs="Times New Roman"/>
          <w:color w:val="000000" w:themeColor="text1"/>
          <w:sz w:val="28"/>
          <w:szCs w:val="28"/>
        </w:rPr>
        <w:t xml:space="preserve">, 2003. </w:t>
      </w:r>
      <w:r w:rsidR="00B36CFF" w:rsidRPr="00131F29">
        <w:rPr>
          <w:rFonts w:ascii="Times New Roman" w:hAnsi="Times New Roman" w:cs="Times New Roman"/>
          <w:color w:val="000000" w:themeColor="text1"/>
          <w:sz w:val="28"/>
          <w:szCs w:val="28"/>
        </w:rPr>
        <w:t>–</w:t>
      </w:r>
      <w:r w:rsidR="005E621A" w:rsidRPr="00131F29">
        <w:rPr>
          <w:rFonts w:ascii="Times New Roman" w:hAnsi="Times New Roman" w:cs="Times New Roman"/>
          <w:color w:val="000000" w:themeColor="text1"/>
          <w:sz w:val="28"/>
          <w:szCs w:val="28"/>
        </w:rPr>
        <w:t xml:space="preserve"> 172 с.</w:t>
      </w:r>
    </w:p>
    <w:p w14:paraId="33376A66" w14:textId="67245B57" w:rsidR="005E621A" w:rsidRPr="00131F29" w:rsidRDefault="005E621A" w:rsidP="005E621A">
      <w:pPr>
        <w:widowControl w:val="0"/>
        <w:tabs>
          <w:tab w:val="left" w:pos="567"/>
        </w:tabs>
        <w:autoSpaceDE w:val="0"/>
        <w:autoSpaceDN w:val="0"/>
        <w:adjustRightInd w:val="0"/>
        <w:spacing w:after="0" w:line="240" w:lineRule="auto"/>
        <w:contextualSpacing/>
        <w:jc w:val="both"/>
        <w:rPr>
          <w:rFonts w:ascii="Times New Roman" w:eastAsia="Calibri" w:hAnsi="Times New Roman" w:cs="Times New Roman"/>
          <w:color w:val="000000" w:themeColor="text1"/>
          <w:sz w:val="28"/>
          <w:szCs w:val="28"/>
          <w:lang w:val="kk-KZ" w:bidi="ru-RU"/>
        </w:rPr>
      </w:pPr>
      <w:r w:rsidRPr="00131F29">
        <w:rPr>
          <w:rFonts w:ascii="Times New Roman" w:eastAsia="Calibri" w:hAnsi="Times New Roman" w:cs="Times New Roman"/>
          <w:color w:val="000000" w:themeColor="text1"/>
          <w:sz w:val="28"/>
          <w:szCs w:val="28"/>
          <w:lang w:val="kk-KZ" w:bidi="ru-RU"/>
        </w:rPr>
        <w:tab/>
        <w:t>18 Игнатченко И.В Пьер де Кубертен и возрождение Олимпийских игр в XIX в</w:t>
      </w:r>
      <w:r w:rsidR="00126A53" w:rsidRPr="00131F29">
        <w:rPr>
          <w:rFonts w:ascii="Times New Roman" w:eastAsia="Calibri" w:hAnsi="Times New Roman" w:cs="Times New Roman"/>
          <w:color w:val="000000" w:themeColor="text1"/>
          <w:sz w:val="28"/>
          <w:szCs w:val="28"/>
          <w:lang w:val="kk-KZ" w:bidi="ru-RU"/>
        </w:rPr>
        <w:t>.</w:t>
      </w:r>
      <w:r w:rsidRPr="00131F29">
        <w:rPr>
          <w:rFonts w:ascii="Times New Roman" w:eastAsia="Calibri" w:hAnsi="Times New Roman" w:cs="Times New Roman"/>
          <w:color w:val="FF0000"/>
          <w:sz w:val="28"/>
          <w:szCs w:val="28"/>
          <w:lang w:val="kk-KZ" w:bidi="ru-RU"/>
        </w:rPr>
        <w:t xml:space="preserve"> </w:t>
      </w:r>
      <w:r w:rsidRPr="00131F29">
        <w:rPr>
          <w:rFonts w:ascii="Times New Roman" w:eastAsia="Calibri" w:hAnsi="Times New Roman" w:cs="Times New Roman"/>
          <w:color w:val="000000" w:themeColor="text1"/>
          <w:sz w:val="28"/>
          <w:szCs w:val="28"/>
          <w:lang w:val="kk-KZ" w:bidi="ru-RU"/>
        </w:rPr>
        <w:t xml:space="preserve">// Шаги/Steps. </w:t>
      </w:r>
      <w:r w:rsidR="00B36CFF" w:rsidRPr="00131F29">
        <w:rPr>
          <w:rFonts w:ascii="Times New Roman" w:eastAsia="Calibri" w:hAnsi="Times New Roman" w:cs="Times New Roman"/>
          <w:color w:val="000000" w:themeColor="text1"/>
          <w:sz w:val="28"/>
          <w:szCs w:val="28"/>
          <w:lang w:val="kk-KZ" w:bidi="ru-RU"/>
        </w:rPr>
        <w:t>–</w:t>
      </w:r>
      <w:r w:rsidRPr="00131F29">
        <w:rPr>
          <w:rFonts w:ascii="Times New Roman" w:eastAsia="Calibri" w:hAnsi="Times New Roman" w:cs="Times New Roman"/>
          <w:color w:val="000000" w:themeColor="text1"/>
          <w:sz w:val="28"/>
          <w:szCs w:val="28"/>
          <w:lang w:val="kk-KZ" w:bidi="ru-RU"/>
        </w:rPr>
        <w:t xml:space="preserve">2018. </w:t>
      </w:r>
      <w:r w:rsidR="00B36CFF" w:rsidRPr="00131F29">
        <w:rPr>
          <w:rFonts w:ascii="Times New Roman" w:eastAsia="Calibri" w:hAnsi="Times New Roman" w:cs="Times New Roman"/>
          <w:color w:val="000000" w:themeColor="text1"/>
          <w:sz w:val="28"/>
          <w:szCs w:val="28"/>
          <w:lang w:val="kk-KZ" w:bidi="ru-RU"/>
        </w:rPr>
        <w:t>–</w:t>
      </w:r>
      <w:r w:rsidRPr="00131F29">
        <w:rPr>
          <w:rFonts w:ascii="Times New Roman" w:eastAsia="Calibri" w:hAnsi="Times New Roman" w:cs="Times New Roman"/>
          <w:color w:val="000000" w:themeColor="text1"/>
          <w:sz w:val="28"/>
          <w:szCs w:val="28"/>
          <w:lang w:val="kk-KZ" w:bidi="ru-RU"/>
        </w:rPr>
        <w:t xml:space="preserve">№2.  </w:t>
      </w:r>
      <w:r w:rsidR="00B36CFF" w:rsidRPr="00131F29">
        <w:rPr>
          <w:rFonts w:ascii="Times New Roman" w:eastAsia="Calibri" w:hAnsi="Times New Roman" w:cs="Times New Roman"/>
          <w:color w:val="000000" w:themeColor="text1"/>
          <w:sz w:val="28"/>
          <w:szCs w:val="28"/>
          <w:lang w:val="kk-KZ" w:bidi="ru-RU"/>
        </w:rPr>
        <w:t>–</w:t>
      </w:r>
      <w:r w:rsidR="00637A89" w:rsidRPr="00131F29">
        <w:rPr>
          <w:rFonts w:ascii="Times New Roman" w:eastAsia="Calibri" w:hAnsi="Times New Roman" w:cs="Times New Roman"/>
          <w:color w:val="000000" w:themeColor="text1"/>
          <w:sz w:val="28"/>
          <w:szCs w:val="28"/>
          <w:lang w:val="kk-KZ" w:bidi="ru-RU"/>
        </w:rPr>
        <w:t xml:space="preserve"> </w:t>
      </w:r>
      <w:r w:rsidRPr="00131F29">
        <w:rPr>
          <w:rFonts w:ascii="Times New Roman" w:eastAsia="Calibri" w:hAnsi="Times New Roman" w:cs="Times New Roman"/>
          <w:color w:val="000000" w:themeColor="text1"/>
          <w:sz w:val="28"/>
          <w:szCs w:val="28"/>
          <w:lang w:val="kk-KZ" w:bidi="ru-RU"/>
        </w:rPr>
        <w:t>С. 90-91.</w:t>
      </w:r>
      <w:r w:rsidR="004A0F6D">
        <w:rPr>
          <w:rFonts w:ascii="Times New Roman" w:eastAsia="Calibri" w:hAnsi="Times New Roman" w:cs="Times New Roman"/>
          <w:color w:val="000000" w:themeColor="text1"/>
          <w:sz w:val="28"/>
          <w:szCs w:val="28"/>
          <w:lang w:val="kk-KZ" w:bidi="ru-RU"/>
        </w:rPr>
        <w:t xml:space="preserve"> //</w:t>
      </w:r>
      <w:r w:rsidRPr="00131F29">
        <w:rPr>
          <w:rFonts w:ascii="Times New Roman" w:eastAsia="Calibri" w:hAnsi="Times New Roman" w:cs="Times New Roman"/>
          <w:color w:val="000000" w:themeColor="text1"/>
          <w:sz w:val="28"/>
          <w:szCs w:val="28"/>
          <w:lang w:val="kk-KZ" w:bidi="ru-RU"/>
        </w:rPr>
        <w:t xml:space="preserve"> URL: </w:t>
      </w:r>
      <w:r w:rsidR="00126A53" w:rsidRPr="00131F29">
        <w:rPr>
          <w:rFonts w:ascii="Times New Roman" w:eastAsia="Calibri" w:hAnsi="Times New Roman" w:cs="Times New Roman"/>
          <w:color w:val="000000" w:themeColor="text1"/>
          <w:sz w:val="28"/>
          <w:szCs w:val="28"/>
          <w:lang w:val="kk-KZ" w:bidi="ru-RU"/>
        </w:rPr>
        <w:fldChar w:fldCharType="begin"/>
      </w:r>
      <w:r w:rsidR="00126A53" w:rsidRPr="00131F29">
        <w:rPr>
          <w:rFonts w:ascii="Times New Roman" w:eastAsia="Calibri" w:hAnsi="Times New Roman" w:cs="Times New Roman"/>
          <w:color w:val="000000" w:themeColor="text1"/>
          <w:sz w:val="28"/>
          <w:szCs w:val="28"/>
          <w:lang w:val="kk-KZ" w:bidi="ru-RU"/>
        </w:rPr>
        <w:instrText xml:space="preserve"> HYPERLINK "https://cyberleninka.ru/article/n/pier-de-kuberten-i-vozrozhdenie-olimpiyskih-igr-v-xix-v" </w:instrText>
      </w:r>
      <w:r w:rsidR="00126A53" w:rsidRPr="00131F29">
        <w:rPr>
          <w:rFonts w:ascii="Times New Roman" w:eastAsia="Calibri" w:hAnsi="Times New Roman" w:cs="Times New Roman"/>
          <w:color w:val="000000" w:themeColor="text1"/>
          <w:sz w:val="28"/>
          <w:szCs w:val="28"/>
          <w:lang w:val="kk-KZ" w:bidi="ru-RU"/>
        </w:rPr>
        <w:fldChar w:fldCharType="separate"/>
      </w:r>
      <w:r w:rsidR="00126A53" w:rsidRPr="00131F29">
        <w:rPr>
          <w:rStyle w:val="a7"/>
          <w:rFonts w:ascii="Times New Roman" w:eastAsia="Calibri" w:hAnsi="Times New Roman" w:cs="Times New Roman"/>
          <w:sz w:val="28"/>
          <w:szCs w:val="28"/>
          <w:lang w:val="kk-KZ" w:bidi="ru-RU"/>
        </w:rPr>
        <w:t>https://cyberleninka.ru/article/n/pier-de-kuberten-i-vozrozhdenie-olimpiyskih-igr-v-xix-v</w:t>
      </w:r>
      <w:r w:rsidR="00126A53" w:rsidRPr="00131F29">
        <w:rPr>
          <w:rFonts w:ascii="Times New Roman" w:eastAsia="Calibri" w:hAnsi="Times New Roman" w:cs="Times New Roman"/>
          <w:color w:val="000000" w:themeColor="text1"/>
          <w:sz w:val="28"/>
          <w:szCs w:val="28"/>
          <w:lang w:val="kk-KZ" w:bidi="ru-RU"/>
        </w:rPr>
        <w:fldChar w:fldCharType="end"/>
      </w:r>
      <w:r w:rsidRPr="00131F29">
        <w:rPr>
          <w:rFonts w:ascii="Times New Roman" w:eastAsia="Calibri" w:hAnsi="Times New Roman" w:cs="Times New Roman"/>
          <w:color w:val="000000" w:themeColor="text1"/>
          <w:sz w:val="28"/>
          <w:szCs w:val="28"/>
          <w:lang w:val="kk-KZ" w:bidi="ru-RU"/>
        </w:rPr>
        <w:t xml:space="preserve"> (дата обращения: 18.02.2022).</w:t>
      </w:r>
    </w:p>
    <w:p w14:paraId="6FF9996D" w14:textId="00B3CFDA"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bidi="ru-RU"/>
        </w:rPr>
      </w:pPr>
      <w:r w:rsidRPr="00131F29">
        <w:rPr>
          <w:rFonts w:ascii="Times New Roman" w:eastAsia="Calibri" w:hAnsi="Times New Roman" w:cs="Times New Roman"/>
          <w:color w:val="000000" w:themeColor="text1"/>
          <w:sz w:val="28"/>
          <w:szCs w:val="28"/>
          <w:lang w:val="kk-KZ" w:bidi="ru-RU"/>
        </w:rPr>
        <w:t>19 Мягкова С.Н. Социально-педагогические аспекты становления современного олимпизма: дис…канд. пед. наук: 13.00.04</w:t>
      </w:r>
      <w:r w:rsidR="00637A89" w:rsidRPr="00131F29">
        <w:rPr>
          <w:rFonts w:ascii="Times New Roman" w:eastAsia="Calibri" w:hAnsi="Times New Roman" w:cs="Times New Roman"/>
          <w:color w:val="000000" w:themeColor="text1"/>
          <w:sz w:val="28"/>
          <w:szCs w:val="28"/>
          <w:lang w:val="kk-KZ" w:bidi="ru-RU"/>
        </w:rPr>
        <w:t>.</w:t>
      </w:r>
      <w:r w:rsidRPr="00131F29">
        <w:rPr>
          <w:rFonts w:ascii="Times New Roman" w:eastAsia="Calibri" w:hAnsi="Times New Roman" w:cs="Times New Roman"/>
          <w:color w:val="000000" w:themeColor="text1"/>
          <w:sz w:val="28"/>
          <w:szCs w:val="28"/>
          <w:lang w:val="kk-KZ" w:bidi="ru-RU"/>
        </w:rPr>
        <w:t xml:space="preserve"> – М., 1991. – 175 с.</w:t>
      </w:r>
    </w:p>
    <w:p w14:paraId="557FEAA6" w14:textId="0ED34D5D"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bidi="ru-RU"/>
        </w:rPr>
      </w:pPr>
      <w:r w:rsidRPr="00131F29">
        <w:rPr>
          <w:rFonts w:ascii="Times New Roman" w:eastAsia="Calibri" w:hAnsi="Times New Roman" w:cs="Times New Roman"/>
          <w:color w:val="000000" w:themeColor="text1"/>
          <w:sz w:val="28"/>
          <w:szCs w:val="28"/>
          <w:lang w:val="kk-KZ" w:bidi="ru-RU"/>
        </w:rPr>
        <w:t xml:space="preserve">20 </w:t>
      </w:r>
      <w:proofErr w:type="spellStart"/>
      <w:r w:rsidRPr="00131F29">
        <w:rPr>
          <w:rFonts w:ascii="Times New Roman" w:hAnsi="Times New Roman" w:cs="Times New Roman"/>
          <w:color w:val="000000"/>
          <w:sz w:val="28"/>
          <w:szCs w:val="28"/>
          <w:shd w:val="clear" w:color="auto" w:fill="FFFFFF"/>
        </w:rPr>
        <w:t>Нарчук</w:t>
      </w:r>
      <w:proofErr w:type="spellEnd"/>
      <w:r w:rsidRPr="00131F29">
        <w:rPr>
          <w:rFonts w:ascii="Times New Roman" w:hAnsi="Times New Roman" w:cs="Times New Roman"/>
          <w:color w:val="000000"/>
          <w:sz w:val="28"/>
          <w:szCs w:val="28"/>
          <w:shd w:val="clear" w:color="auto" w:fill="FFFFFF"/>
          <w:lang w:val="kk-KZ"/>
        </w:rPr>
        <w:t xml:space="preserve"> </w:t>
      </w:r>
      <w:r w:rsidRPr="00131F29">
        <w:rPr>
          <w:rFonts w:ascii="Times New Roman" w:hAnsi="Times New Roman" w:cs="Times New Roman"/>
          <w:color w:val="000000"/>
          <w:sz w:val="28"/>
          <w:szCs w:val="28"/>
          <w:shd w:val="clear" w:color="auto" w:fill="FFFFFF"/>
        </w:rPr>
        <w:t>Н</w:t>
      </w:r>
      <w:r w:rsidRPr="00131F29">
        <w:rPr>
          <w:rFonts w:ascii="Times New Roman" w:hAnsi="Times New Roman" w:cs="Times New Roman"/>
          <w:color w:val="000000"/>
          <w:sz w:val="28"/>
          <w:szCs w:val="28"/>
          <w:shd w:val="clear" w:color="auto" w:fill="FFFFFF"/>
          <w:lang w:val="kk-KZ"/>
        </w:rPr>
        <w:t>.</w:t>
      </w:r>
      <w:r w:rsidRPr="00131F29">
        <w:rPr>
          <w:rFonts w:ascii="Times New Roman" w:hAnsi="Times New Roman" w:cs="Times New Roman"/>
          <w:color w:val="000000"/>
          <w:sz w:val="28"/>
          <w:szCs w:val="28"/>
          <w:shd w:val="clear" w:color="auto" w:fill="FFFFFF"/>
        </w:rPr>
        <w:t>В</w:t>
      </w:r>
      <w:r w:rsidRPr="00131F29">
        <w:rPr>
          <w:rFonts w:ascii="Times New Roman" w:hAnsi="Times New Roman" w:cs="Times New Roman"/>
          <w:color w:val="000000"/>
          <w:sz w:val="28"/>
          <w:szCs w:val="28"/>
          <w:shd w:val="clear" w:color="auto" w:fill="FFFFFF"/>
          <w:lang w:val="kk-KZ"/>
        </w:rPr>
        <w:t xml:space="preserve">. </w:t>
      </w:r>
      <w:r w:rsidRPr="00131F29">
        <w:rPr>
          <w:rFonts w:ascii="Times New Roman" w:hAnsi="Times New Roman" w:cs="Times New Roman"/>
          <w:color w:val="000000"/>
          <w:sz w:val="28"/>
          <w:szCs w:val="28"/>
          <w:shd w:val="clear" w:color="auto" w:fill="FFFFFF"/>
        </w:rPr>
        <w:t xml:space="preserve">Социально-педагогические тенденции олимпийского движения в 80-е годы: </w:t>
      </w:r>
      <w:proofErr w:type="spellStart"/>
      <w:r w:rsidRPr="00131F29">
        <w:rPr>
          <w:rFonts w:ascii="Times New Roman" w:hAnsi="Times New Roman" w:cs="Times New Roman"/>
          <w:color w:val="000000"/>
          <w:sz w:val="28"/>
          <w:szCs w:val="28"/>
          <w:shd w:val="clear" w:color="auto" w:fill="FFFFFF"/>
        </w:rPr>
        <w:t>дис</w:t>
      </w:r>
      <w:proofErr w:type="spellEnd"/>
      <w:r w:rsidRPr="00131F29">
        <w:rPr>
          <w:rFonts w:ascii="Times New Roman" w:hAnsi="Times New Roman" w:cs="Times New Roman"/>
          <w:color w:val="000000"/>
          <w:sz w:val="28"/>
          <w:szCs w:val="28"/>
          <w:shd w:val="clear" w:color="auto" w:fill="FFFFFF"/>
        </w:rPr>
        <w:t xml:space="preserve"> ... </w:t>
      </w:r>
      <w:proofErr w:type="spellStart"/>
      <w:r w:rsidRPr="00131F29">
        <w:rPr>
          <w:rFonts w:ascii="Times New Roman" w:hAnsi="Times New Roman" w:cs="Times New Roman"/>
          <w:color w:val="000000"/>
          <w:sz w:val="28"/>
          <w:szCs w:val="28"/>
          <w:shd w:val="clear" w:color="auto" w:fill="FFFFFF"/>
        </w:rPr>
        <w:t>канд</w:t>
      </w:r>
      <w:proofErr w:type="spellEnd"/>
      <w:r w:rsidRPr="00131F29">
        <w:rPr>
          <w:rFonts w:ascii="Times New Roman" w:hAnsi="Times New Roman" w:cs="Times New Roman"/>
          <w:color w:val="000000"/>
          <w:sz w:val="28"/>
          <w:szCs w:val="28"/>
          <w:shd w:val="clear" w:color="auto" w:fill="FFFFFF"/>
          <w:lang w:val="kk-KZ"/>
        </w:rPr>
        <w:t xml:space="preserve">. </w:t>
      </w:r>
      <w:r w:rsidRPr="00131F29">
        <w:rPr>
          <w:rFonts w:ascii="Times New Roman" w:hAnsi="Times New Roman" w:cs="Times New Roman"/>
          <w:color w:val="000000"/>
          <w:sz w:val="28"/>
          <w:szCs w:val="28"/>
          <w:shd w:val="clear" w:color="auto" w:fill="FFFFFF"/>
        </w:rPr>
        <w:t xml:space="preserve"> </w:t>
      </w:r>
      <w:r w:rsidRPr="00131F29">
        <w:rPr>
          <w:rFonts w:ascii="Times New Roman" w:hAnsi="Times New Roman" w:cs="Times New Roman"/>
          <w:color w:val="000000"/>
          <w:sz w:val="28"/>
          <w:szCs w:val="28"/>
          <w:shd w:val="clear" w:color="auto" w:fill="FFFFFF"/>
          <w:lang w:val="kk-KZ"/>
        </w:rPr>
        <w:t>п</w:t>
      </w:r>
      <w:proofErr w:type="spellStart"/>
      <w:r w:rsidRPr="00131F29">
        <w:rPr>
          <w:rFonts w:ascii="Times New Roman" w:hAnsi="Times New Roman" w:cs="Times New Roman"/>
          <w:color w:val="000000"/>
          <w:sz w:val="28"/>
          <w:szCs w:val="28"/>
          <w:shd w:val="clear" w:color="auto" w:fill="FFFFFF"/>
        </w:rPr>
        <w:t>ед</w:t>
      </w:r>
      <w:proofErr w:type="spellEnd"/>
      <w:r w:rsidRPr="00131F29">
        <w:rPr>
          <w:rFonts w:ascii="Times New Roman" w:hAnsi="Times New Roman" w:cs="Times New Roman"/>
          <w:color w:val="000000"/>
          <w:sz w:val="28"/>
          <w:szCs w:val="28"/>
          <w:shd w:val="clear" w:color="auto" w:fill="FFFFFF"/>
          <w:lang w:val="kk-KZ"/>
        </w:rPr>
        <w:t>.</w:t>
      </w:r>
      <w:r w:rsidRPr="00131F29">
        <w:rPr>
          <w:rFonts w:ascii="Times New Roman" w:hAnsi="Times New Roman" w:cs="Times New Roman"/>
          <w:color w:val="000000"/>
          <w:sz w:val="28"/>
          <w:szCs w:val="28"/>
          <w:shd w:val="clear" w:color="auto" w:fill="FFFFFF"/>
        </w:rPr>
        <w:t xml:space="preserve"> наук: 13.00.04.</w:t>
      </w:r>
      <w:r w:rsidR="00637A89" w:rsidRPr="00131F29">
        <w:rPr>
          <w:rFonts w:ascii="Times New Roman" w:hAnsi="Times New Roman" w:cs="Times New Roman"/>
          <w:color w:val="000000"/>
          <w:sz w:val="28"/>
          <w:szCs w:val="28"/>
          <w:shd w:val="clear" w:color="auto" w:fill="FFFFFF"/>
        </w:rPr>
        <w:t xml:space="preserve"> </w:t>
      </w:r>
      <w:r w:rsidR="00B36CFF" w:rsidRPr="00131F29">
        <w:rPr>
          <w:rFonts w:ascii="Times New Roman" w:hAnsi="Times New Roman" w:cs="Times New Roman"/>
          <w:color w:val="000000"/>
          <w:sz w:val="28"/>
          <w:szCs w:val="28"/>
          <w:shd w:val="clear" w:color="auto" w:fill="FFFFFF"/>
        </w:rPr>
        <w:t>–</w:t>
      </w:r>
      <w:r w:rsidRPr="00131F29">
        <w:rPr>
          <w:rFonts w:ascii="Times New Roman" w:hAnsi="Times New Roman" w:cs="Times New Roman"/>
          <w:color w:val="000000"/>
          <w:sz w:val="28"/>
          <w:szCs w:val="28"/>
          <w:shd w:val="clear" w:color="auto" w:fill="FFFFFF"/>
        </w:rPr>
        <w:t xml:space="preserve"> Тбилиси, 1990</w:t>
      </w:r>
      <w:r w:rsidRPr="00131F29">
        <w:rPr>
          <w:rFonts w:ascii="Times New Roman" w:hAnsi="Times New Roman" w:cs="Times New Roman"/>
          <w:color w:val="000000"/>
          <w:sz w:val="28"/>
          <w:szCs w:val="28"/>
          <w:shd w:val="clear" w:color="auto" w:fill="FFFFFF"/>
          <w:lang w:val="kk-KZ"/>
        </w:rPr>
        <w:t xml:space="preserve">. </w:t>
      </w:r>
      <w:r w:rsidR="00B36CFF" w:rsidRPr="00131F29">
        <w:rPr>
          <w:rFonts w:ascii="Times New Roman" w:hAnsi="Times New Roman" w:cs="Times New Roman"/>
          <w:color w:val="000000"/>
          <w:sz w:val="28"/>
          <w:szCs w:val="28"/>
          <w:shd w:val="clear" w:color="auto" w:fill="FFFFFF"/>
          <w:lang w:val="kk-KZ"/>
        </w:rPr>
        <w:t>–</w:t>
      </w:r>
      <w:r w:rsidRPr="00131F29">
        <w:rPr>
          <w:rFonts w:ascii="Times New Roman" w:hAnsi="Times New Roman" w:cs="Times New Roman"/>
          <w:color w:val="000000"/>
          <w:sz w:val="28"/>
          <w:szCs w:val="28"/>
          <w:shd w:val="clear" w:color="auto" w:fill="FFFFFF"/>
          <w:lang w:val="kk-KZ"/>
        </w:rPr>
        <w:t>184 с.</w:t>
      </w:r>
    </w:p>
    <w:p w14:paraId="2759CC7B" w14:textId="77777777" w:rsidR="005E621A" w:rsidRPr="00131F29" w:rsidRDefault="005E621A" w:rsidP="005E621A">
      <w:pPr>
        <w:spacing w:after="0" w:line="240" w:lineRule="auto"/>
        <w:ind w:firstLine="567"/>
        <w:contextualSpacing/>
        <w:rPr>
          <w:rFonts w:ascii="Times New Roman" w:hAnsi="Times New Roman" w:cs="Times New Roman"/>
          <w:color w:val="000000" w:themeColor="text1"/>
          <w:sz w:val="28"/>
          <w:szCs w:val="28"/>
          <w:lang w:val="kk-KZ"/>
        </w:rPr>
      </w:pPr>
      <w:r w:rsidRPr="00131F29">
        <w:rPr>
          <w:rFonts w:ascii="Times New Roman" w:hAnsi="Times New Roman" w:cs="Times New Roman"/>
          <w:sz w:val="28"/>
          <w:szCs w:val="28"/>
        </w:rPr>
        <w:t>21</w:t>
      </w:r>
      <w:r w:rsidRPr="00131F29">
        <w:rPr>
          <w:rFonts w:ascii="Times New Roman" w:hAnsi="Times New Roman" w:cs="Times New Roman"/>
          <w:sz w:val="28"/>
          <w:szCs w:val="28"/>
          <w:lang w:val="kk-KZ"/>
        </w:rPr>
        <w:t xml:space="preserve"> </w:t>
      </w:r>
      <w:proofErr w:type="spellStart"/>
      <w:r w:rsidRPr="00131F29">
        <w:rPr>
          <w:rFonts w:ascii="Times New Roman" w:hAnsi="Times New Roman" w:cs="Times New Roman"/>
          <w:color w:val="000000" w:themeColor="text1"/>
          <w:sz w:val="28"/>
          <w:szCs w:val="28"/>
        </w:rPr>
        <w:t>Самдандоржийн</w:t>
      </w:r>
      <w:proofErr w:type="spellEnd"/>
      <w:r w:rsidRPr="00131F29">
        <w:rPr>
          <w:rFonts w:ascii="Times New Roman" w:hAnsi="Times New Roman" w:cs="Times New Roman"/>
          <w:color w:val="000000" w:themeColor="text1"/>
          <w:sz w:val="28"/>
          <w:szCs w:val="28"/>
        </w:rPr>
        <w:t xml:space="preserve"> </w:t>
      </w:r>
      <w:proofErr w:type="spellStart"/>
      <w:r w:rsidRPr="00131F29">
        <w:rPr>
          <w:rFonts w:ascii="Times New Roman" w:hAnsi="Times New Roman" w:cs="Times New Roman"/>
          <w:color w:val="000000" w:themeColor="text1"/>
          <w:sz w:val="28"/>
          <w:szCs w:val="28"/>
        </w:rPr>
        <w:t>Ж.Социально</w:t>
      </w:r>
      <w:proofErr w:type="spellEnd"/>
      <w:r w:rsidRPr="00131F29">
        <w:rPr>
          <w:rFonts w:ascii="Times New Roman" w:hAnsi="Times New Roman" w:cs="Times New Roman"/>
          <w:color w:val="000000" w:themeColor="text1"/>
          <w:sz w:val="28"/>
          <w:szCs w:val="28"/>
        </w:rPr>
        <w:t xml:space="preserve"> педагогические основы </w:t>
      </w:r>
      <w:r w:rsidRPr="00131F29">
        <w:rPr>
          <w:rFonts w:ascii="Times New Roman" w:hAnsi="Times New Roman" w:cs="Times New Roman"/>
          <w:color w:val="000000" w:themeColor="text1"/>
          <w:sz w:val="28"/>
          <w:szCs w:val="28"/>
          <w:lang w:val="kk-KZ"/>
        </w:rPr>
        <w:t xml:space="preserve"> </w:t>
      </w:r>
      <w:r w:rsidRPr="00131F29">
        <w:rPr>
          <w:rFonts w:ascii="Times New Roman" w:hAnsi="Times New Roman" w:cs="Times New Roman"/>
          <w:color w:val="000000" w:themeColor="text1"/>
          <w:sz w:val="28"/>
          <w:szCs w:val="28"/>
        </w:rPr>
        <w:t>развития </w:t>
      </w:r>
    </w:p>
    <w:p w14:paraId="3B064CEC" w14:textId="5AB67E80" w:rsidR="005E621A" w:rsidRPr="00131F29" w:rsidRDefault="005E621A" w:rsidP="005E621A">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о</w:t>
      </w:r>
      <w:proofErr w:type="spellStart"/>
      <w:r w:rsidRPr="00131F29">
        <w:rPr>
          <w:rFonts w:ascii="Times New Roman" w:hAnsi="Times New Roman" w:cs="Times New Roman"/>
          <w:color w:val="000000" w:themeColor="text1"/>
          <w:sz w:val="28"/>
          <w:szCs w:val="28"/>
        </w:rPr>
        <w:t>лимпийского</w:t>
      </w:r>
      <w:proofErr w:type="spellEnd"/>
      <w:r w:rsidRPr="00131F29">
        <w:rPr>
          <w:rFonts w:ascii="Times New Roman" w:hAnsi="Times New Roman" w:cs="Times New Roman"/>
          <w:color w:val="000000" w:themeColor="text1"/>
          <w:sz w:val="28"/>
          <w:szCs w:val="28"/>
          <w:lang w:val="kk-KZ"/>
        </w:rPr>
        <w:t xml:space="preserve"> </w:t>
      </w:r>
      <w:r w:rsidRPr="00131F29">
        <w:rPr>
          <w:rFonts w:ascii="Times New Roman" w:hAnsi="Times New Roman" w:cs="Times New Roman"/>
          <w:color w:val="000000" w:themeColor="text1"/>
          <w:sz w:val="28"/>
          <w:szCs w:val="28"/>
        </w:rPr>
        <w:t xml:space="preserve">движения в Монголии: </w:t>
      </w:r>
      <w:proofErr w:type="spellStart"/>
      <w:r w:rsidRPr="00131F29">
        <w:rPr>
          <w:rFonts w:ascii="Times New Roman" w:hAnsi="Times New Roman" w:cs="Times New Roman"/>
          <w:color w:val="000000" w:themeColor="text1"/>
          <w:sz w:val="28"/>
          <w:szCs w:val="28"/>
        </w:rPr>
        <w:t>дис</w:t>
      </w:r>
      <w:proofErr w:type="spellEnd"/>
      <w:r w:rsidRPr="00131F29">
        <w:rPr>
          <w:rFonts w:ascii="Times New Roman" w:hAnsi="Times New Roman" w:cs="Times New Roman"/>
          <w:color w:val="000000" w:themeColor="text1"/>
          <w:sz w:val="28"/>
          <w:szCs w:val="28"/>
        </w:rPr>
        <w:t>. ... </w:t>
      </w:r>
      <w:r w:rsidRPr="00131F29">
        <w:rPr>
          <w:rFonts w:ascii="Times New Roman" w:eastAsia="Calibri" w:hAnsi="Times New Roman" w:cs="Times New Roman"/>
          <w:color w:val="000000" w:themeColor="text1"/>
          <w:sz w:val="28"/>
          <w:szCs w:val="28"/>
          <w:lang w:val="kk-KZ" w:bidi="ru-RU"/>
        </w:rPr>
        <w:t xml:space="preserve">докт. </w:t>
      </w:r>
      <w:r w:rsidRPr="00131F29">
        <w:rPr>
          <w:rFonts w:ascii="Times New Roman" w:hAnsi="Times New Roman" w:cs="Times New Roman"/>
          <w:color w:val="000000" w:themeColor="text1"/>
          <w:sz w:val="28"/>
          <w:szCs w:val="28"/>
        </w:rPr>
        <w:t>пед. наук: 13.00.04</w:t>
      </w:r>
      <w:r w:rsidR="00E405C1" w:rsidRPr="00131F29">
        <w:rPr>
          <w:rFonts w:ascii="Times New Roman" w:hAnsi="Times New Roman" w:cs="Times New Roman"/>
          <w:color w:val="000000" w:themeColor="text1"/>
          <w:sz w:val="28"/>
          <w:szCs w:val="28"/>
          <w:lang w:val="kk-KZ"/>
        </w:rPr>
        <w:t>.</w:t>
      </w:r>
      <w:r w:rsidR="00126A53" w:rsidRPr="00131F29">
        <w:rPr>
          <w:color w:val="000000" w:themeColor="text1"/>
        </w:rPr>
        <w:t xml:space="preserve"> </w:t>
      </w:r>
      <w:r w:rsidR="00B36CFF" w:rsidRPr="00131F29">
        <w:rPr>
          <w:rFonts w:ascii="Times New Roman" w:hAnsi="Times New Roman" w:cs="Times New Roman"/>
          <w:color w:val="000000" w:themeColor="text1"/>
          <w:sz w:val="28"/>
          <w:szCs w:val="28"/>
          <w:lang w:val="kk-KZ"/>
        </w:rPr>
        <w:t>–</w:t>
      </w:r>
      <w:r w:rsidR="00E405C1" w:rsidRPr="00131F29">
        <w:rPr>
          <w:rFonts w:ascii="Times New Roman" w:hAnsi="Times New Roman" w:cs="Times New Roman"/>
          <w:color w:val="000000" w:themeColor="text1"/>
          <w:sz w:val="28"/>
          <w:szCs w:val="28"/>
          <w:lang w:val="kk-KZ"/>
        </w:rPr>
        <w:t xml:space="preserve"> Улан-Удэ: </w:t>
      </w:r>
      <w:r w:rsidR="000A2247" w:rsidRPr="00131F29">
        <w:rPr>
          <w:rFonts w:ascii="Times New Roman" w:hAnsi="Times New Roman" w:cs="Times New Roman"/>
          <w:color w:val="000000" w:themeColor="text1"/>
          <w:sz w:val="28"/>
          <w:szCs w:val="28"/>
          <w:lang w:val="kk-KZ"/>
        </w:rPr>
        <w:t>Бурят. гос. ун-т,</w:t>
      </w:r>
      <w:r w:rsidR="00126A53" w:rsidRPr="00131F29">
        <w:rPr>
          <w:rFonts w:ascii="Times New Roman" w:hAnsi="Times New Roman" w:cs="Times New Roman"/>
          <w:color w:val="000000" w:themeColor="text1"/>
          <w:sz w:val="28"/>
          <w:szCs w:val="28"/>
          <w:lang w:val="kk-KZ"/>
        </w:rPr>
        <w:t xml:space="preserve"> </w:t>
      </w:r>
      <w:r w:rsidRPr="00131F29">
        <w:rPr>
          <w:rFonts w:ascii="Times New Roman" w:hAnsi="Times New Roman" w:cs="Times New Roman"/>
          <w:color w:val="000000" w:themeColor="text1"/>
          <w:sz w:val="28"/>
          <w:szCs w:val="28"/>
        </w:rPr>
        <w:t>2006</w:t>
      </w:r>
      <w:r w:rsidRPr="00131F29">
        <w:rPr>
          <w:rFonts w:ascii="Times New Roman" w:hAnsi="Times New Roman" w:cs="Times New Roman"/>
          <w:color w:val="000000" w:themeColor="text1"/>
          <w:sz w:val="28"/>
          <w:szCs w:val="28"/>
          <w:lang w:val="kk-KZ"/>
        </w:rPr>
        <w:t xml:space="preserve">. </w:t>
      </w:r>
      <w:r w:rsidR="00B36CFF" w:rsidRPr="00131F29">
        <w:rPr>
          <w:rFonts w:ascii="Times New Roman" w:hAnsi="Times New Roman" w:cs="Times New Roman"/>
          <w:color w:val="000000" w:themeColor="text1"/>
          <w:sz w:val="28"/>
          <w:szCs w:val="28"/>
          <w:lang w:val="kk-KZ"/>
        </w:rPr>
        <w:t>–</w:t>
      </w:r>
      <w:r w:rsidRPr="00131F29">
        <w:rPr>
          <w:rFonts w:ascii="Times New Roman" w:hAnsi="Times New Roman" w:cs="Times New Roman"/>
          <w:color w:val="000000" w:themeColor="text1"/>
          <w:sz w:val="28"/>
          <w:szCs w:val="28"/>
          <w:lang w:val="kk-KZ"/>
        </w:rPr>
        <w:t xml:space="preserve"> </w:t>
      </w:r>
      <w:r w:rsidRPr="00131F29">
        <w:rPr>
          <w:rFonts w:ascii="Times New Roman" w:hAnsi="Times New Roman" w:cs="Times New Roman"/>
          <w:color w:val="000000" w:themeColor="text1"/>
          <w:sz w:val="28"/>
          <w:szCs w:val="28"/>
        </w:rPr>
        <w:t>355 с. </w:t>
      </w:r>
    </w:p>
    <w:p w14:paraId="7BC1C316" w14:textId="1064DC6F"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bidi="ru-RU"/>
        </w:rPr>
      </w:pPr>
      <w:r w:rsidRPr="00131F29">
        <w:rPr>
          <w:rFonts w:ascii="Times New Roman" w:eastAsia="Calibri" w:hAnsi="Times New Roman" w:cs="Times New Roman"/>
          <w:color w:val="000000" w:themeColor="text1"/>
          <w:sz w:val="28"/>
          <w:szCs w:val="28"/>
          <w:lang w:val="kk-KZ" w:bidi="ru-RU"/>
        </w:rPr>
        <w:t xml:space="preserve">22 Атанасов Ж. Олимпийское движение и воспитание нравственно-эстетического отношения к спорту // Проблемы олимпийского движения: сборник/ под ред. Солакова А. </w:t>
      </w:r>
      <w:r w:rsidR="00B36CFF" w:rsidRPr="00131F29">
        <w:rPr>
          <w:rFonts w:ascii="Times New Roman" w:eastAsia="Calibri" w:hAnsi="Times New Roman" w:cs="Times New Roman"/>
          <w:color w:val="000000" w:themeColor="text1"/>
          <w:sz w:val="28"/>
          <w:szCs w:val="28"/>
          <w:lang w:val="kk-KZ" w:bidi="ru-RU"/>
        </w:rPr>
        <w:t>–</w:t>
      </w:r>
      <w:r w:rsidR="00637A89" w:rsidRPr="00131F29">
        <w:rPr>
          <w:rFonts w:ascii="Times New Roman" w:eastAsia="Calibri" w:hAnsi="Times New Roman" w:cs="Times New Roman"/>
          <w:color w:val="000000" w:themeColor="text1"/>
          <w:sz w:val="28"/>
          <w:szCs w:val="28"/>
          <w:lang w:val="kk-KZ" w:bidi="ru-RU"/>
        </w:rPr>
        <w:t xml:space="preserve"> </w:t>
      </w:r>
      <w:r w:rsidRPr="00131F29">
        <w:rPr>
          <w:rFonts w:ascii="Times New Roman" w:eastAsia="Calibri" w:hAnsi="Times New Roman" w:cs="Times New Roman"/>
          <w:color w:val="000000" w:themeColor="text1"/>
          <w:sz w:val="28"/>
          <w:szCs w:val="28"/>
          <w:lang w:val="kk-KZ" w:bidi="ru-RU"/>
        </w:rPr>
        <w:t xml:space="preserve">София: Пресс, 1997. </w:t>
      </w:r>
      <w:r w:rsidR="00B36CFF" w:rsidRPr="00131F29">
        <w:rPr>
          <w:rFonts w:ascii="Times New Roman" w:eastAsia="Calibri" w:hAnsi="Times New Roman" w:cs="Times New Roman"/>
          <w:color w:val="000000" w:themeColor="text1"/>
          <w:sz w:val="28"/>
          <w:szCs w:val="28"/>
          <w:lang w:val="kk-KZ" w:bidi="ru-RU"/>
        </w:rPr>
        <w:t>–</w:t>
      </w:r>
      <w:r w:rsidRPr="00131F29">
        <w:rPr>
          <w:rFonts w:ascii="Times New Roman" w:eastAsia="Calibri" w:hAnsi="Times New Roman" w:cs="Times New Roman"/>
          <w:color w:val="000000" w:themeColor="text1"/>
          <w:sz w:val="28"/>
          <w:szCs w:val="28"/>
          <w:lang w:val="kk-KZ" w:bidi="ru-RU"/>
        </w:rPr>
        <w:t xml:space="preserve"> С. 125-138.</w:t>
      </w:r>
    </w:p>
    <w:p w14:paraId="60060C39" w14:textId="5737FD31" w:rsidR="00CB3B9B" w:rsidRPr="00131F29" w:rsidRDefault="005E621A" w:rsidP="00F93A21">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bidi="ru-RU"/>
        </w:rPr>
      </w:pPr>
      <w:r w:rsidRPr="00131F29">
        <w:rPr>
          <w:rFonts w:ascii="Times New Roman" w:eastAsia="Calibri" w:hAnsi="Times New Roman" w:cs="Times New Roman"/>
          <w:color w:val="000000" w:themeColor="text1"/>
          <w:sz w:val="28"/>
          <w:szCs w:val="28"/>
          <w:lang w:val="kk-KZ" w:bidi="ru-RU"/>
        </w:rPr>
        <w:t xml:space="preserve">23 </w:t>
      </w:r>
      <w:r w:rsidR="00F93A21" w:rsidRPr="00131F29">
        <w:rPr>
          <w:rFonts w:ascii="Times New Roman" w:eastAsia="Calibri" w:hAnsi="Times New Roman" w:cs="Times New Roman"/>
          <w:color w:val="000000" w:themeColor="text1"/>
          <w:sz w:val="28"/>
          <w:szCs w:val="28"/>
          <w:lang w:val="kk-KZ" w:bidi="ru-RU"/>
        </w:rPr>
        <w:t xml:space="preserve">Кахигал Х.М. Олимпизм как зеркало и модель общества // Спорт, дух. ценности, культура. </w:t>
      </w:r>
      <w:r w:rsidR="00B36CFF" w:rsidRPr="00131F29">
        <w:rPr>
          <w:rFonts w:ascii="Times New Roman" w:eastAsia="Calibri" w:hAnsi="Times New Roman" w:cs="Times New Roman"/>
          <w:color w:val="000000" w:themeColor="text1"/>
          <w:sz w:val="28"/>
          <w:szCs w:val="28"/>
          <w:lang w:val="kk-KZ" w:bidi="ru-RU"/>
        </w:rPr>
        <w:t>–</w:t>
      </w:r>
      <w:r w:rsidR="00F93A21" w:rsidRPr="00131F29">
        <w:rPr>
          <w:rFonts w:ascii="Times New Roman" w:eastAsia="Calibri" w:hAnsi="Times New Roman" w:cs="Times New Roman"/>
          <w:color w:val="000000" w:themeColor="text1"/>
          <w:sz w:val="28"/>
          <w:szCs w:val="28"/>
          <w:lang w:val="kk-KZ" w:bidi="ru-RU"/>
        </w:rPr>
        <w:t xml:space="preserve"> М., 1997. </w:t>
      </w:r>
      <w:r w:rsidR="00B36CFF" w:rsidRPr="00131F29">
        <w:rPr>
          <w:rFonts w:ascii="Times New Roman" w:eastAsia="Calibri" w:hAnsi="Times New Roman" w:cs="Times New Roman"/>
          <w:color w:val="000000" w:themeColor="text1"/>
          <w:sz w:val="28"/>
          <w:szCs w:val="28"/>
          <w:lang w:val="kk-KZ" w:bidi="ru-RU"/>
        </w:rPr>
        <w:t>–</w:t>
      </w:r>
      <w:r w:rsidR="00F93A21" w:rsidRPr="00131F29">
        <w:rPr>
          <w:rFonts w:ascii="Times New Roman" w:eastAsia="Calibri" w:hAnsi="Times New Roman" w:cs="Times New Roman"/>
          <w:color w:val="000000" w:themeColor="text1"/>
          <w:sz w:val="28"/>
          <w:szCs w:val="28"/>
          <w:lang w:val="kk-KZ" w:bidi="ru-RU"/>
        </w:rPr>
        <w:t xml:space="preserve"> Вып. 6. </w:t>
      </w:r>
      <w:r w:rsidR="00B36CFF" w:rsidRPr="00131F29">
        <w:rPr>
          <w:rFonts w:ascii="Times New Roman" w:eastAsia="Calibri" w:hAnsi="Times New Roman" w:cs="Times New Roman"/>
          <w:color w:val="000000" w:themeColor="text1"/>
          <w:sz w:val="28"/>
          <w:szCs w:val="28"/>
          <w:lang w:val="kk-KZ" w:bidi="ru-RU"/>
        </w:rPr>
        <w:t>–</w:t>
      </w:r>
      <w:r w:rsidR="00F93A21" w:rsidRPr="00131F29">
        <w:rPr>
          <w:rFonts w:ascii="Times New Roman" w:eastAsia="Calibri" w:hAnsi="Times New Roman" w:cs="Times New Roman"/>
          <w:color w:val="000000" w:themeColor="text1"/>
          <w:sz w:val="28"/>
          <w:szCs w:val="28"/>
          <w:lang w:val="kk-KZ" w:bidi="ru-RU"/>
        </w:rPr>
        <w:t xml:space="preserve"> С. 45-50.</w:t>
      </w:r>
    </w:p>
    <w:p w14:paraId="0F613259" w14:textId="72484DA3"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bidi="ru-RU"/>
        </w:rPr>
      </w:pPr>
      <w:r w:rsidRPr="00131F29">
        <w:rPr>
          <w:rFonts w:ascii="Times New Roman" w:eastAsia="Calibri" w:hAnsi="Times New Roman" w:cs="Times New Roman"/>
          <w:color w:val="000000" w:themeColor="text1"/>
          <w:sz w:val="28"/>
          <w:szCs w:val="28"/>
          <w:lang w:val="kk-KZ" w:bidi="ru-RU"/>
        </w:rPr>
        <w:t xml:space="preserve">24 Усаков В.И. Опыт олимпийского воспитания дошкольников в условиях семьи и дет сада // Олимпийское движение и социальные процессы: </w:t>
      </w:r>
      <w:r w:rsidR="004A0F6D" w:rsidRPr="00131F29">
        <w:rPr>
          <w:rFonts w:ascii="Times New Roman" w:eastAsia="Calibri" w:hAnsi="Times New Roman" w:cs="Times New Roman"/>
          <w:color w:val="000000" w:themeColor="text1"/>
          <w:sz w:val="28"/>
          <w:szCs w:val="28"/>
          <w:lang w:val="kk-KZ" w:bidi="ru-RU"/>
        </w:rPr>
        <w:t>матер</w:t>
      </w:r>
      <w:r w:rsidRPr="00131F29">
        <w:rPr>
          <w:rFonts w:ascii="Times New Roman" w:eastAsia="Calibri" w:hAnsi="Times New Roman" w:cs="Times New Roman"/>
          <w:color w:val="000000" w:themeColor="text1"/>
          <w:sz w:val="28"/>
          <w:szCs w:val="28"/>
          <w:lang w:val="kk-KZ" w:bidi="ru-RU"/>
        </w:rPr>
        <w:t>. VII Всес. науч. - практ. конф. – Краснодар, 1996. – С. 253-266.</w:t>
      </w:r>
    </w:p>
    <w:p w14:paraId="1ED548DD" w14:textId="45D7E76D"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bidi="ru-RU"/>
        </w:rPr>
      </w:pPr>
      <w:r w:rsidRPr="00131F29">
        <w:rPr>
          <w:rFonts w:ascii="Times New Roman" w:eastAsia="Calibri" w:hAnsi="Times New Roman" w:cs="Times New Roman"/>
          <w:color w:val="000000" w:themeColor="text1"/>
          <w:sz w:val="28"/>
          <w:szCs w:val="28"/>
          <w:lang w:val="kk-KZ" w:bidi="ru-RU"/>
        </w:rPr>
        <w:t xml:space="preserve">25 Петлеванный Г.Ф. Система олимпийского образования в многопрофильной школе-комплексе физкультурно-эстетического направления: дис. ...канд. пед. наук: 13.00.04. </w:t>
      </w:r>
      <w:r w:rsidR="00B36CFF" w:rsidRPr="00131F29">
        <w:rPr>
          <w:rFonts w:ascii="Times New Roman" w:eastAsia="Calibri" w:hAnsi="Times New Roman" w:cs="Times New Roman"/>
          <w:color w:val="000000" w:themeColor="text1"/>
          <w:sz w:val="28"/>
          <w:szCs w:val="28"/>
          <w:lang w:val="kk-KZ" w:bidi="ru-RU"/>
        </w:rPr>
        <w:t>–</w:t>
      </w:r>
      <w:r w:rsidRPr="00131F29">
        <w:rPr>
          <w:rFonts w:ascii="Times New Roman" w:eastAsia="Calibri" w:hAnsi="Times New Roman" w:cs="Times New Roman"/>
          <w:color w:val="000000" w:themeColor="text1"/>
          <w:sz w:val="28"/>
          <w:szCs w:val="28"/>
          <w:lang w:val="kk-KZ" w:bidi="ru-RU"/>
        </w:rPr>
        <w:t xml:space="preserve"> М., 1997. </w:t>
      </w:r>
      <w:r w:rsidR="00B36CFF" w:rsidRPr="00131F29">
        <w:rPr>
          <w:rFonts w:ascii="Times New Roman" w:eastAsia="Calibri" w:hAnsi="Times New Roman" w:cs="Times New Roman"/>
          <w:color w:val="000000" w:themeColor="text1"/>
          <w:sz w:val="28"/>
          <w:szCs w:val="28"/>
          <w:lang w:val="kk-KZ" w:bidi="ru-RU"/>
        </w:rPr>
        <w:t>–</w:t>
      </w:r>
      <w:r w:rsidRPr="00131F29">
        <w:rPr>
          <w:rFonts w:ascii="Times New Roman" w:eastAsia="Calibri" w:hAnsi="Times New Roman" w:cs="Times New Roman"/>
          <w:color w:val="000000" w:themeColor="text1"/>
          <w:sz w:val="28"/>
          <w:szCs w:val="28"/>
          <w:lang w:val="kk-KZ" w:bidi="ru-RU"/>
        </w:rPr>
        <w:t xml:space="preserve"> 180 с.</w:t>
      </w:r>
    </w:p>
    <w:p w14:paraId="77591987" w14:textId="77777777"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bidi="ru-RU"/>
        </w:rPr>
      </w:pPr>
      <w:r w:rsidRPr="00131F29">
        <w:rPr>
          <w:rFonts w:ascii="Times New Roman" w:eastAsia="Calibri" w:hAnsi="Times New Roman" w:cs="Times New Roman"/>
          <w:color w:val="000000" w:themeColor="text1"/>
          <w:sz w:val="28"/>
          <w:szCs w:val="28"/>
          <w:lang w:val="kk-KZ" w:bidi="ru-RU"/>
        </w:rPr>
        <w:t>26 Прокопчук Ю.А. Модель олимпийского образования студенческой молодежи на основе Спартианских игр: автореф. … канд. пед. наук. – Краснодар, 1998. – 30 с.</w:t>
      </w:r>
    </w:p>
    <w:p w14:paraId="303548AE" w14:textId="0771C937"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hAnsi="Times New Roman" w:cs="Times New Roman"/>
          <w:sz w:val="28"/>
          <w:szCs w:val="28"/>
        </w:rPr>
      </w:pPr>
      <w:r w:rsidRPr="00131F29">
        <w:rPr>
          <w:rFonts w:ascii="Times New Roman" w:eastAsia="Calibri" w:hAnsi="Times New Roman" w:cs="Times New Roman"/>
          <w:color w:val="000000" w:themeColor="text1"/>
          <w:sz w:val="28"/>
          <w:szCs w:val="28"/>
          <w:lang w:val="kk-KZ" w:bidi="ru-RU"/>
        </w:rPr>
        <w:t xml:space="preserve">27 Ефременков К.Н. Межпредметные связи в структуре школьного олимпийского образования: дис. ... канд. пед. наук: </w:t>
      </w:r>
      <w:r w:rsidRPr="00131F29">
        <w:rPr>
          <w:rFonts w:ascii="Times New Roman" w:hAnsi="Times New Roman" w:cs="Times New Roman"/>
          <w:sz w:val="28"/>
          <w:szCs w:val="28"/>
        </w:rPr>
        <w:t>13.00.04</w:t>
      </w:r>
      <w:r w:rsidRPr="00131F29">
        <w:rPr>
          <w:rFonts w:ascii="Times New Roman" w:hAnsi="Times New Roman" w:cs="Times New Roman"/>
          <w:sz w:val="28"/>
          <w:szCs w:val="28"/>
          <w:lang w:val="kk-KZ"/>
        </w:rPr>
        <w:t>.</w:t>
      </w:r>
      <w:r w:rsidRPr="00131F29">
        <w:rPr>
          <w:rFonts w:ascii="Times New Roman" w:hAnsi="Times New Roman" w:cs="Times New Roman"/>
          <w:sz w:val="28"/>
          <w:szCs w:val="28"/>
        </w:rPr>
        <w:t xml:space="preserve"> </w:t>
      </w:r>
      <w:r w:rsidR="009D1B8F" w:rsidRPr="00131F29">
        <w:rPr>
          <w:rFonts w:ascii="Times New Roman" w:hAnsi="Times New Roman" w:cs="Times New Roman"/>
          <w:sz w:val="28"/>
          <w:szCs w:val="28"/>
          <w:lang w:val="kk-KZ"/>
        </w:rPr>
        <w:t>–</w:t>
      </w:r>
      <w:r w:rsidRPr="00131F29">
        <w:rPr>
          <w:rFonts w:ascii="Times New Roman" w:hAnsi="Times New Roman" w:cs="Times New Roman"/>
          <w:sz w:val="28"/>
          <w:szCs w:val="28"/>
          <w:lang w:val="kk-KZ"/>
        </w:rPr>
        <w:t xml:space="preserve"> </w:t>
      </w:r>
      <w:r w:rsidRPr="00131F29">
        <w:rPr>
          <w:rFonts w:ascii="Times New Roman" w:hAnsi="Times New Roman" w:cs="Times New Roman"/>
          <w:sz w:val="28"/>
          <w:szCs w:val="28"/>
        </w:rPr>
        <w:t>Смоленск, 1998.  178 c.</w:t>
      </w:r>
    </w:p>
    <w:p w14:paraId="0731FFA0" w14:textId="77777777"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bidi="ru-RU"/>
        </w:rPr>
      </w:pPr>
      <w:r w:rsidRPr="00131F29">
        <w:rPr>
          <w:rFonts w:ascii="Times New Roman" w:eastAsia="Calibri" w:hAnsi="Times New Roman" w:cs="Times New Roman"/>
          <w:color w:val="000000" w:themeColor="text1"/>
          <w:sz w:val="28"/>
          <w:szCs w:val="28"/>
          <w:lang w:val="kk-KZ" w:bidi="ru-RU"/>
        </w:rPr>
        <w:t>28 Болдырева В.А. Научно-методические основы организации олимпийского образования школьников в период педагогической практики студентов физкультурных вузов: автореф. канд. пед. наук: 13.00.04. – М.: РГАФК, 1999. – 27 с.</w:t>
      </w:r>
    </w:p>
    <w:p w14:paraId="24284A62" w14:textId="542665CE" w:rsidR="005E621A" w:rsidRPr="00131F29" w:rsidRDefault="005E621A" w:rsidP="005E621A">
      <w:pPr>
        <w:widowControl w:val="0"/>
        <w:tabs>
          <w:tab w:val="left" w:pos="567"/>
        </w:tabs>
        <w:autoSpaceDE w:val="0"/>
        <w:autoSpaceDN w:val="0"/>
        <w:adjustRightInd w:val="0"/>
        <w:spacing w:after="0" w:line="240" w:lineRule="auto"/>
        <w:contextualSpacing/>
        <w:jc w:val="both"/>
        <w:rPr>
          <w:rFonts w:ascii="Times New Roman" w:eastAsia="Calibri" w:hAnsi="Times New Roman" w:cs="Times New Roman"/>
          <w:color w:val="000000" w:themeColor="text1"/>
          <w:sz w:val="28"/>
          <w:szCs w:val="28"/>
          <w:lang w:val="kk-KZ" w:bidi="ru-RU"/>
        </w:rPr>
      </w:pPr>
      <w:r w:rsidRPr="00131F29">
        <w:rPr>
          <w:rFonts w:ascii="Times New Roman" w:eastAsia="Calibri" w:hAnsi="Times New Roman" w:cs="Times New Roman"/>
          <w:color w:val="000000" w:themeColor="text1"/>
          <w:sz w:val="28"/>
          <w:szCs w:val="28"/>
          <w:lang w:val="kk-KZ" w:bidi="ru-RU"/>
        </w:rPr>
        <w:tab/>
        <w:t xml:space="preserve">29 Мельникова Н.Ю., Трескин А.В., Леонтьева Н.С. Олимпийское образование: учеб. пособие для студентов РГУФКСМиТ. </w:t>
      </w:r>
      <w:r w:rsidR="009D1B8F" w:rsidRPr="00131F29">
        <w:rPr>
          <w:rFonts w:ascii="Times New Roman" w:eastAsia="Calibri" w:hAnsi="Times New Roman" w:cs="Times New Roman"/>
          <w:color w:val="000000" w:themeColor="text1"/>
          <w:sz w:val="28"/>
          <w:szCs w:val="28"/>
          <w:lang w:val="kk-KZ" w:bidi="ru-RU"/>
        </w:rPr>
        <w:t>–</w:t>
      </w:r>
      <w:r w:rsidRPr="00131F29">
        <w:rPr>
          <w:rFonts w:ascii="Times New Roman" w:eastAsia="Calibri" w:hAnsi="Times New Roman" w:cs="Times New Roman"/>
          <w:color w:val="000000" w:themeColor="text1"/>
          <w:sz w:val="28"/>
          <w:szCs w:val="28"/>
          <w:lang w:val="kk-KZ" w:bidi="ru-RU"/>
        </w:rPr>
        <w:t xml:space="preserve"> М., 2012. </w:t>
      </w:r>
      <w:r w:rsidR="009D1B8F" w:rsidRPr="00131F29">
        <w:rPr>
          <w:rFonts w:ascii="Times New Roman" w:eastAsia="Calibri" w:hAnsi="Times New Roman" w:cs="Times New Roman"/>
          <w:color w:val="000000" w:themeColor="text1"/>
          <w:sz w:val="28"/>
          <w:szCs w:val="28"/>
          <w:lang w:val="kk-KZ" w:bidi="ru-RU"/>
        </w:rPr>
        <w:t>–</w:t>
      </w:r>
      <w:r w:rsidRPr="00131F29">
        <w:rPr>
          <w:rFonts w:ascii="Times New Roman" w:eastAsia="Calibri" w:hAnsi="Times New Roman" w:cs="Times New Roman"/>
          <w:color w:val="000000" w:themeColor="text1"/>
          <w:sz w:val="28"/>
          <w:szCs w:val="28"/>
          <w:lang w:val="kk-KZ" w:bidi="ru-RU"/>
        </w:rPr>
        <w:t>120 с.</w:t>
      </w:r>
    </w:p>
    <w:p w14:paraId="38BA605A" w14:textId="774E2C32" w:rsidR="005E621A" w:rsidRPr="00131F29" w:rsidRDefault="005E621A" w:rsidP="000523E3">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bidi="ru-RU"/>
        </w:rPr>
      </w:pPr>
      <w:r w:rsidRPr="00131F29">
        <w:rPr>
          <w:rFonts w:ascii="Times New Roman" w:eastAsia="Calibri" w:hAnsi="Times New Roman" w:cs="Times New Roman"/>
          <w:color w:val="000000" w:themeColor="text1"/>
          <w:sz w:val="28"/>
          <w:szCs w:val="28"/>
          <w:lang w:val="kk-KZ" w:bidi="ru-RU"/>
        </w:rPr>
        <w:t>30 Мелентьева Н.Н., Поженская Ю.В. Олимпийское образование школьников // Вестник ТГПУ. 2015. №7. С. 45-52 (160).</w:t>
      </w:r>
      <w:r w:rsidR="004A0F6D">
        <w:rPr>
          <w:rFonts w:ascii="Times New Roman" w:eastAsia="Calibri" w:hAnsi="Times New Roman" w:cs="Times New Roman"/>
          <w:color w:val="000000" w:themeColor="text1"/>
          <w:sz w:val="28"/>
          <w:szCs w:val="28"/>
          <w:lang w:val="kk-KZ" w:bidi="ru-RU"/>
        </w:rPr>
        <w:t xml:space="preserve"> //</w:t>
      </w:r>
      <w:r w:rsidRPr="00131F29">
        <w:rPr>
          <w:rFonts w:ascii="Times New Roman" w:eastAsia="Calibri" w:hAnsi="Times New Roman" w:cs="Times New Roman"/>
          <w:color w:val="000000" w:themeColor="text1"/>
          <w:sz w:val="28"/>
          <w:szCs w:val="28"/>
          <w:lang w:val="kk-KZ" w:bidi="ru-RU"/>
        </w:rPr>
        <w:t xml:space="preserve"> URL: </w:t>
      </w:r>
      <w:hyperlink r:id="rId65" w:history="1">
        <w:r w:rsidR="000523E3" w:rsidRPr="00131F29">
          <w:rPr>
            <w:rStyle w:val="a7"/>
            <w:rFonts w:ascii="Times New Roman" w:eastAsia="Calibri" w:hAnsi="Times New Roman" w:cs="Times New Roman"/>
            <w:sz w:val="28"/>
            <w:szCs w:val="28"/>
            <w:lang w:val="kk-KZ" w:bidi="ru-RU"/>
          </w:rPr>
          <w:t>https://cyberleninka.ru/article/n/olimpiyskoe-obrazovanie-shkolnikov</w:t>
        </w:r>
      </w:hyperlink>
      <w:r w:rsidR="00D82359">
        <w:rPr>
          <w:rFonts w:ascii="Times New Roman" w:eastAsia="Calibri" w:hAnsi="Times New Roman" w:cs="Times New Roman"/>
          <w:color w:val="000000" w:themeColor="text1"/>
          <w:sz w:val="28"/>
          <w:szCs w:val="28"/>
          <w:lang w:val="kk-KZ" w:bidi="ru-RU"/>
        </w:rPr>
        <w:t xml:space="preserve"> </w:t>
      </w:r>
      <w:r w:rsidRPr="00131F29">
        <w:rPr>
          <w:rFonts w:ascii="Times New Roman" w:eastAsia="Calibri" w:hAnsi="Times New Roman" w:cs="Times New Roman"/>
          <w:color w:val="000000" w:themeColor="text1"/>
          <w:sz w:val="28"/>
          <w:szCs w:val="28"/>
          <w:lang w:val="kk-KZ" w:bidi="ru-RU"/>
        </w:rPr>
        <w:t>(дата обращения: 18.02.2022).</w:t>
      </w:r>
      <w:r w:rsidRPr="00131F29">
        <w:rPr>
          <w:rFonts w:ascii="Times New Roman" w:eastAsia="Calibri" w:hAnsi="Times New Roman" w:cs="Times New Roman"/>
          <w:color w:val="000000" w:themeColor="text1"/>
          <w:sz w:val="28"/>
          <w:szCs w:val="28"/>
          <w:lang w:val="kk-KZ" w:bidi="ru-RU"/>
        </w:rPr>
        <w:tab/>
      </w:r>
    </w:p>
    <w:p w14:paraId="610F32DC" w14:textId="77777777"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bidi="ru-RU"/>
        </w:rPr>
      </w:pPr>
      <w:r w:rsidRPr="00131F29">
        <w:rPr>
          <w:rFonts w:ascii="Times New Roman" w:eastAsia="Calibri" w:hAnsi="Times New Roman" w:cs="Times New Roman"/>
          <w:color w:val="000000" w:themeColor="text1"/>
          <w:sz w:val="28"/>
          <w:szCs w:val="28"/>
          <w:lang w:val="kk-KZ" w:bidi="ru-RU"/>
        </w:rPr>
        <w:t>31 Леонтьева Л.С. Содержание и оценка эффективности усвоения дисциплины «Олимпийское образование» / Л.С. Леонтьева, Н.С. Леонтьева, М.В. Коренева // Ресурсы конкурентоспособности спортсменов: теория и практика реализации. – 2018. – № 1. – С. 145–147.</w:t>
      </w:r>
    </w:p>
    <w:p w14:paraId="1F1F1DC8" w14:textId="77777777"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bidi="ru-RU"/>
        </w:rPr>
      </w:pPr>
      <w:r w:rsidRPr="00131F29">
        <w:rPr>
          <w:rFonts w:ascii="Times New Roman" w:eastAsia="Calibri" w:hAnsi="Times New Roman" w:cs="Times New Roman"/>
          <w:color w:val="000000" w:themeColor="text1"/>
          <w:sz w:val="28"/>
          <w:szCs w:val="28"/>
          <w:lang w:val="kk-KZ" w:bidi="ru-RU"/>
        </w:rPr>
        <w:t>32 Сегал Ю.П. Идеалы и ценности олимпизма как средство повышения эффективности работы по коммунистическому воспитанию школьников старших классов: автореф. ... канд. пед. наук: 13.00.04.  - М.: Гос. центр. ин-т физ. культуры. –1990. – 23 с.</w:t>
      </w:r>
    </w:p>
    <w:p w14:paraId="07C63ECD" w14:textId="77777777"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bidi="ru-RU"/>
        </w:rPr>
      </w:pPr>
      <w:r w:rsidRPr="00131F29">
        <w:rPr>
          <w:rFonts w:ascii="Times New Roman" w:eastAsia="Calibri" w:hAnsi="Times New Roman" w:cs="Times New Roman"/>
          <w:color w:val="000000" w:themeColor="text1"/>
          <w:sz w:val="28"/>
          <w:szCs w:val="28"/>
          <w:lang w:val="kk-KZ" w:bidi="ru-RU"/>
        </w:rPr>
        <w:t>33 Антипова М.В., Антипова Е.В. Олимпийское образование как гуманистическая ценность современного общества // Научно-методическое обеспечение физического воспитания, спортивной тренировки и оздоровительной физической культуры: сб. науч. тр. / Урал ГАФК. – Челябинск, 1997. – С.173-177.</w:t>
      </w:r>
    </w:p>
    <w:p w14:paraId="5B63FA57" w14:textId="77777777" w:rsidR="005E621A" w:rsidRPr="00131F29" w:rsidRDefault="005E621A" w:rsidP="005E621A">
      <w:pPr>
        <w:widowControl w:val="0"/>
        <w:tabs>
          <w:tab w:val="left" w:pos="567"/>
        </w:tabs>
        <w:autoSpaceDE w:val="0"/>
        <w:autoSpaceDN w:val="0"/>
        <w:adjustRightInd w:val="0"/>
        <w:spacing w:after="0" w:line="240" w:lineRule="auto"/>
        <w:contextualSpacing/>
        <w:jc w:val="both"/>
        <w:rPr>
          <w:rFonts w:ascii="Times New Roman" w:eastAsia="Calibri" w:hAnsi="Times New Roman" w:cs="Times New Roman"/>
          <w:color w:val="000000" w:themeColor="text1"/>
          <w:sz w:val="28"/>
          <w:szCs w:val="28"/>
          <w:lang w:val="kk-KZ" w:bidi="ru-RU"/>
        </w:rPr>
      </w:pPr>
      <w:r w:rsidRPr="00131F29">
        <w:rPr>
          <w:rFonts w:ascii="Times New Roman" w:eastAsia="Calibri" w:hAnsi="Times New Roman" w:cs="Times New Roman"/>
          <w:color w:val="000000" w:themeColor="text1"/>
          <w:sz w:val="28"/>
          <w:szCs w:val="28"/>
          <w:lang w:val="kk-KZ" w:bidi="ru-RU"/>
        </w:rPr>
        <w:tab/>
        <w:t>34 Пирожников Р.А. Региональные системы олимпийского образования России: автореф. ... канд. пед. наук:  13.00.04.  – М.: СГИФК, 2001. – 23 с.</w:t>
      </w:r>
    </w:p>
    <w:p w14:paraId="2587BA77" w14:textId="77777777"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bidi="ru-RU"/>
        </w:rPr>
      </w:pPr>
      <w:r w:rsidRPr="00131F29">
        <w:rPr>
          <w:rFonts w:ascii="Times New Roman" w:eastAsia="Calibri" w:hAnsi="Times New Roman" w:cs="Times New Roman"/>
          <w:color w:val="000000" w:themeColor="text1"/>
          <w:sz w:val="28"/>
          <w:szCs w:val="28"/>
          <w:lang w:val="kk-KZ" w:bidi="ru-RU"/>
        </w:rPr>
        <w:t xml:space="preserve">35 Захаров М.А. Фейр Плей в системе олимпийского образования: автореф. … канд. пед. наук: 13.00.04. Смоленск: СГУФК. –2002. – 20 с. </w:t>
      </w:r>
    </w:p>
    <w:p w14:paraId="63093F6B" w14:textId="77777777"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bidi="ru-RU"/>
        </w:rPr>
      </w:pPr>
      <w:r w:rsidRPr="00131F29">
        <w:rPr>
          <w:rFonts w:ascii="Times New Roman" w:eastAsia="Calibri" w:hAnsi="Times New Roman" w:cs="Times New Roman"/>
          <w:color w:val="000000" w:themeColor="text1"/>
          <w:sz w:val="28"/>
          <w:szCs w:val="28"/>
          <w:lang w:val="kk-KZ" w:bidi="ru-RU"/>
        </w:rPr>
        <w:t>36 Баринова И.В. Состояние и пути совершенствования олимпийского образования и воспитания учащейся молодежи: автореф. ... канд. пед. наук:</w:t>
      </w:r>
      <w:r w:rsidRPr="00131F29">
        <w:t xml:space="preserve"> </w:t>
      </w:r>
      <w:r w:rsidRPr="00131F29">
        <w:rPr>
          <w:rFonts w:ascii="Times New Roman" w:eastAsia="Calibri" w:hAnsi="Times New Roman" w:cs="Times New Roman"/>
          <w:color w:val="000000" w:themeColor="text1"/>
          <w:sz w:val="28"/>
          <w:szCs w:val="28"/>
          <w:lang w:val="kk-KZ" w:bidi="ru-RU"/>
        </w:rPr>
        <w:t>13.00.04. - М., 1994. –  26 с.</w:t>
      </w:r>
    </w:p>
    <w:p w14:paraId="74D2E40E" w14:textId="03BBFABA"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bidi="ru-RU"/>
        </w:rPr>
      </w:pPr>
      <w:r w:rsidRPr="00131F29">
        <w:rPr>
          <w:rFonts w:ascii="Times New Roman" w:eastAsia="Calibri" w:hAnsi="Times New Roman" w:cs="Times New Roman"/>
          <w:color w:val="000000" w:themeColor="text1"/>
          <w:sz w:val="28"/>
          <w:szCs w:val="28"/>
          <w:lang w:val="kk-KZ" w:bidi="ru-RU"/>
        </w:rPr>
        <w:t xml:space="preserve">37 Курдюков Б.Ф. Научно-педагогические аспекты совершенствования процесса обучения в общеобразовательных учебных заведениях нового типа средствами физической культуры: автореф. ... канд. пед. наук: 13.00.04. – Краснодар: КГАФК, </w:t>
      </w:r>
      <w:r w:rsidR="009D1B8F" w:rsidRPr="00131F29">
        <w:rPr>
          <w:rFonts w:ascii="Times New Roman" w:eastAsia="Calibri" w:hAnsi="Times New Roman" w:cs="Times New Roman"/>
          <w:color w:val="000000" w:themeColor="text1"/>
          <w:sz w:val="28"/>
          <w:szCs w:val="28"/>
          <w:lang w:val="kk-KZ" w:bidi="ru-RU"/>
        </w:rPr>
        <w:t>–</w:t>
      </w:r>
      <w:r w:rsidRPr="00131F29">
        <w:rPr>
          <w:rFonts w:ascii="Times New Roman" w:eastAsia="Calibri" w:hAnsi="Times New Roman" w:cs="Times New Roman"/>
          <w:color w:val="000000" w:themeColor="text1"/>
          <w:sz w:val="28"/>
          <w:szCs w:val="28"/>
          <w:lang w:val="kk-KZ" w:bidi="ru-RU"/>
        </w:rPr>
        <w:t xml:space="preserve"> 1994. – 25 с.</w:t>
      </w:r>
    </w:p>
    <w:p w14:paraId="5983D469" w14:textId="77777777"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bidi="ru-RU"/>
        </w:rPr>
      </w:pPr>
      <w:r w:rsidRPr="00131F29">
        <w:rPr>
          <w:rFonts w:ascii="Times New Roman" w:eastAsia="Calibri" w:hAnsi="Times New Roman" w:cs="Times New Roman"/>
          <w:color w:val="000000" w:themeColor="text1"/>
          <w:sz w:val="28"/>
          <w:szCs w:val="28"/>
          <w:lang w:val="kk-KZ" w:bidi="ru-RU"/>
        </w:rPr>
        <w:t>38 Сергеев В.Н. Гуманистическая направленность реализации олимпийского образования: дис… канд. пед. наук:  13.00.04. – Волгоград, 2000. – 200 с.</w:t>
      </w:r>
    </w:p>
    <w:p w14:paraId="3178AC91" w14:textId="06E640A9"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bidi="ru-RU"/>
        </w:rPr>
        <w:t xml:space="preserve">39 Чернецкий Ю.М. Концептуальные основы олимпийского образования: </w:t>
      </w:r>
      <w:r w:rsidR="00144575" w:rsidRPr="00131F29">
        <w:rPr>
          <w:rFonts w:ascii="Times New Roman" w:eastAsia="Calibri" w:hAnsi="Times New Roman" w:cs="Times New Roman"/>
          <w:color w:val="000000" w:themeColor="text1"/>
          <w:sz w:val="28"/>
          <w:szCs w:val="28"/>
          <w:lang w:val="kk-KZ" w:bidi="ru-RU"/>
        </w:rPr>
        <w:t>дис. ... докт. пед. наук</w:t>
      </w:r>
      <w:r w:rsidRPr="00131F29">
        <w:rPr>
          <w:rFonts w:ascii="Times New Roman" w:eastAsia="Calibri" w:hAnsi="Times New Roman" w:cs="Times New Roman"/>
          <w:color w:val="000000" w:themeColor="text1"/>
          <w:sz w:val="28"/>
          <w:szCs w:val="28"/>
          <w:lang w:val="kk-KZ" w:bidi="ru-RU"/>
        </w:rPr>
        <w:t>: 13.00.04. – Челябинск: ЮУрГУ, 2001. – 80 с.</w:t>
      </w:r>
      <w:r w:rsidRPr="00131F29">
        <w:rPr>
          <w:rFonts w:ascii="Times New Roman" w:hAnsi="Times New Roman" w:cs="Times New Roman"/>
          <w:color w:val="000000" w:themeColor="text1"/>
          <w:sz w:val="28"/>
          <w:szCs w:val="28"/>
        </w:rPr>
        <w:t xml:space="preserve"> </w:t>
      </w:r>
    </w:p>
    <w:p w14:paraId="7D810A24" w14:textId="77777777"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bidi="ru-RU"/>
        </w:rPr>
      </w:pPr>
      <w:r w:rsidRPr="00131F29">
        <w:rPr>
          <w:rFonts w:ascii="Times New Roman" w:eastAsia="Calibri" w:hAnsi="Times New Roman" w:cs="Times New Roman"/>
          <w:color w:val="000000" w:themeColor="text1"/>
          <w:sz w:val="28"/>
          <w:szCs w:val="28"/>
          <w:lang w:val="kk-KZ" w:bidi="ru-RU"/>
        </w:rPr>
        <w:t>40 Контанистов А.Т. Формирование организационно-педагогических основ олимпийского образования в России: автореф. ... канд. пед. наук</w:t>
      </w:r>
      <w:r w:rsidRPr="00131F29">
        <w:rPr>
          <w:lang w:val="kk-KZ"/>
        </w:rPr>
        <w:t xml:space="preserve">: </w:t>
      </w:r>
      <w:r w:rsidRPr="00131F29">
        <w:rPr>
          <w:rFonts w:ascii="Times New Roman" w:eastAsia="Calibri" w:hAnsi="Times New Roman" w:cs="Times New Roman"/>
          <w:color w:val="000000" w:themeColor="text1"/>
          <w:sz w:val="28"/>
          <w:szCs w:val="28"/>
          <w:lang w:val="kk-KZ" w:bidi="ru-RU"/>
        </w:rPr>
        <w:t>13.00.04.  – М.: ВНИИФК, 2001. – 23 с.</w:t>
      </w:r>
    </w:p>
    <w:p w14:paraId="5A6F149E" w14:textId="5A07A494" w:rsidR="005E621A" w:rsidRPr="00131F29" w:rsidRDefault="005E621A" w:rsidP="005E621A">
      <w:pPr>
        <w:widowControl w:val="0"/>
        <w:tabs>
          <w:tab w:val="left" w:pos="567"/>
        </w:tabs>
        <w:autoSpaceDE w:val="0"/>
        <w:autoSpaceDN w:val="0"/>
        <w:adjustRightInd w:val="0"/>
        <w:spacing w:after="0" w:line="240" w:lineRule="auto"/>
        <w:contextualSpacing/>
        <w:jc w:val="both"/>
        <w:rPr>
          <w:rFonts w:ascii="Times New Roman" w:eastAsia="Calibri" w:hAnsi="Times New Roman" w:cs="Times New Roman"/>
          <w:color w:val="000000" w:themeColor="text1"/>
          <w:sz w:val="28"/>
          <w:szCs w:val="28"/>
          <w:lang w:val="kk-KZ" w:bidi="ru-RU"/>
        </w:rPr>
      </w:pPr>
      <w:r w:rsidRPr="00131F29">
        <w:rPr>
          <w:rFonts w:ascii="Times New Roman" w:eastAsia="Calibri" w:hAnsi="Times New Roman" w:cs="Times New Roman"/>
          <w:color w:val="000000" w:themeColor="text1"/>
          <w:sz w:val="28"/>
          <w:szCs w:val="28"/>
          <w:lang w:val="kk-KZ" w:bidi="ru-RU"/>
        </w:rPr>
        <w:tab/>
        <w:t xml:space="preserve">41 Поликарпова Г.М. Олимпийское образование и воспитание как предмет педагогического исследования: дис. ... докт. пед. наук: 13.00.01. </w:t>
      </w:r>
      <w:r w:rsidR="009D1B8F" w:rsidRPr="00131F29">
        <w:rPr>
          <w:rFonts w:ascii="Times New Roman" w:eastAsia="Calibri" w:hAnsi="Times New Roman" w:cs="Times New Roman"/>
          <w:color w:val="000000" w:themeColor="text1"/>
          <w:sz w:val="28"/>
          <w:szCs w:val="28"/>
          <w:lang w:val="kk-KZ" w:bidi="ru-RU"/>
        </w:rPr>
        <w:t>–</w:t>
      </w:r>
      <w:r w:rsidRPr="00131F29">
        <w:rPr>
          <w:rFonts w:ascii="Times New Roman" w:eastAsia="Calibri" w:hAnsi="Times New Roman" w:cs="Times New Roman"/>
          <w:color w:val="000000" w:themeColor="text1"/>
          <w:sz w:val="28"/>
          <w:szCs w:val="28"/>
          <w:lang w:val="kk-KZ" w:bidi="ru-RU"/>
        </w:rPr>
        <w:t xml:space="preserve"> Великий Новгород, 2003. </w:t>
      </w:r>
      <w:r w:rsidR="009D1B8F" w:rsidRPr="00131F29">
        <w:rPr>
          <w:rFonts w:ascii="Times New Roman" w:eastAsia="Calibri" w:hAnsi="Times New Roman" w:cs="Times New Roman"/>
          <w:color w:val="000000" w:themeColor="text1"/>
          <w:sz w:val="28"/>
          <w:szCs w:val="28"/>
          <w:lang w:val="kk-KZ" w:bidi="ru-RU"/>
        </w:rPr>
        <w:t>–</w:t>
      </w:r>
      <w:r w:rsidRPr="00131F29">
        <w:rPr>
          <w:rFonts w:ascii="Times New Roman" w:eastAsia="Calibri" w:hAnsi="Times New Roman" w:cs="Times New Roman"/>
          <w:color w:val="000000" w:themeColor="text1"/>
          <w:sz w:val="28"/>
          <w:szCs w:val="28"/>
          <w:lang w:val="kk-KZ" w:bidi="ru-RU"/>
        </w:rPr>
        <w:t xml:space="preserve"> 414 c.</w:t>
      </w:r>
    </w:p>
    <w:p w14:paraId="7276CFE1" w14:textId="09381A17"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bidi="ru-RU"/>
        </w:rPr>
      </w:pPr>
      <w:r w:rsidRPr="00131F29">
        <w:rPr>
          <w:rFonts w:ascii="Times New Roman" w:eastAsia="Calibri" w:hAnsi="Times New Roman" w:cs="Times New Roman"/>
          <w:color w:val="000000" w:themeColor="text1"/>
          <w:sz w:val="28"/>
          <w:szCs w:val="28"/>
          <w:lang w:val="kk-KZ" w:bidi="ru-RU"/>
        </w:rPr>
        <w:t xml:space="preserve">42 Дивинская Е.В. Олимпийское образование будущих специалистов физической культуры и спорта на основе личностно ориентированного подхода: дис. ... канд. пед. наук: 13.00.04.  Волгоград: </w:t>
      </w:r>
      <w:r w:rsidRPr="00131F29">
        <w:t xml:space="preserve"> </w:t>
      </w:r>
      <w:r w:rsidRPr="00131F29">
        <w:rPr>
          <w:rFonts w:ascii="Times New Roman" w:eastAsia="Calibri" w:hAnsi="Times New Roman" w:cs="Times New Roman"/>
          <w:color w:val="000000" w:themeColor="text1"/>
          <w:sz w:val="28"/>
          <w:szCs w:val="28"/>
          <w:lang w:val="kk-KZ" w:bidi="ru-RU"/>
        </w:rPr>
        <w:t xml:space="preserve">ВГАФК,  2003. </w:t>
      </w:r>
      <w:r w:rsidR="009D1B8F" w:rsidRPr="00131F29">
        <w:rPr>
          <w:rFonts w:ascii="Times New Roman" w:eastAsia="Calibri" w:hAnsi="Times New Roman" w:cs="Times New Roman"/>
          <w:color w:val="000000" w:themeColor="text1"/>
          <w:sz w:val="28"/>
          <w:szCs w:val="28"/>
          <w:lang w:val="kk-KZ" w:bidi="ru-RU"/>
        </w:rPr>
        <w:t>–</w:t>
      </w:r>
      <w:r w:rsidRPr="00131F29">
        <w:rPr>
          <w:rFonts w:ascii="Times New Roman" w:eastAsia="Calibri" w:hAnsi="Times New Roman" w:cs="Times New Roman"/>
          <w:color w:val="000000" w:themeColor="text1"/>
          <w:sz w:val="28"/>
          <w:szCs w:val="28"/>
          <w:lang w:val="kk-KZ" w:bidi="ru-RU"/>
        </w:rPr>
        <w:t xml:space="preserve"> 181 с.</w:t>
      </w:r>
    </w:p>
    <w:p w14:paraId="5311ECD0" w14:textId="0982C1E7"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bidi="ru-RU"/>
        </w:rPr>
      </w:pPr>
      <w:r w:rsidRPr="00131F29">
        <w:rPr>
          <w:rFonts w:ascii="Times New Roman" w:eastAsia="Calibri" w:hAnsi="Times New Roman" w:cs="Times New Roman"/>
          <w:color w:val="000000" w:themeColor="text1"/>
          <w:sz w:val="28"/>
          <w:szCs w:val="28"/>
          <w:lang w:val="kk-KZ" w:bidi="ru-RU"/>
        </w:rPr>
        <w:t xml:space="preserve">43 Разуванов В.М. Совершенствование физкультурного образования на основе реализации современных тенденций развития высшей школы: автореф. ... канд. пед. наук: 13.00.08. </w:t>
      </w:r>
      <w:r w:rsidR="009D1B8F" w:rsidRPr="00131F29">
        <w:rPr>
          <w:rFonts w:ascii="Times New Roman" w:eastAsia="Calibri" w:hAnsi="Times New Roman" w:cs="Times New Roman"/>
          <w:color w:val="000000" w:themeColor="text1"/>
          <w:sz w:val="28"/>
          <w:szCs w:val="28"/>
          <w:lang w:val="kk-KZ" w:bidi="ru-RU"/>
        </w:rPr>
        <w:t>–</w:t>
      </w:r>
      <w:r w:rsidRPr="00131F29">
        <w:rPr>
          <w:rFonts w:ascii="Times New Roman" w:eastAsia="Calibri" w:hAnsi="Times New Roman" w:cs="Times New Roman"/>
          <w:color w:val="000000" w:themeColor="text1"/>
          <w:sz w:val="28"/>
          <w:szCs w:val="28"/>
          <w:lang w:val="kk-KZ" w:bidi="ru-RU"/>
        </w:rPr>
        <w:t xml:space="preserve"> М., 2006. - 20 с.</w:t>
      </w:r>
    </w:p>
    <w:p w14:paraId="71B6CDFD" w14:textId="77777777"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bidi="ru-RU"/>
        </w:rPr>
      </w:pPr>
      <w:r w:rsidRPr="00131F29">
        <w:rPr>
          <w:rFonts w:ascii="Times New Roman" w:eastAsia="Calibri" w:hAnsi="Times New Roman" w:cs="Times New Roman"/>
          <w:color w:val="000000" w:themeColor="text1"/>
          <w:sz w:val="28"/>
          <w:szCs w:val="28"/>
          <w:lang w:val="kk-KZ" w:bidi="ru-RU"/>
        </w:rPr>
        <w:t xml:space="preserve">44 Орешкин М.М.Теория спорта и олимпийского движения в содержании </w:t>
      </w:r>
      <w:r w:rsidRPr="00131F29">
        <w:rPr>
          <w:rFonts w:ascii="Times New Roman" w:eastAsia="Calibri" w:hAnsi="Times New Roman" w:cs="Times New Roman"/>
          <w:color w:val="000000" w:themeColor="text1"/>
          <w:sz w:val="28"/>
          <w:szCs w:val="28"/>
          <w:lang w:val="kk-KZ" w:bidi="ru-RU"/>
        </w:rPr>
        <w:lastRenderedPageBreak/>
        <w:t>высшего профессионального образования специалиста в области международных отношений: дисс. ... канд. пед. наук.: 13.00.08. -М., 2010. - 183 с.</w:t>
      </w:r>
    </w:p>
    <w:p w14:paraId="0D09485E" w14:textId="77777777"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bidi="ru-RU"/>
        </w:rPr>
      </w:pPr>
      <w:r w:rsidRPr="00131F29">
        <w:rPr>
          <w:rFonts w:ascii="Times New Roman" w:eastAsia="Calibri" w:hAnsi="Times New Roman" w:cs="Times New Roman"/>
          <w:color w:val="000000" w:themeColor="text1"/>
          <w:sz w:val="28"/>
          <w:szCs w:val="28"/>
          <w:lang w:val="kk-KZ" w:bidi="ru-RU"/>
        </w:rPr>
        <w:t>45 Ефременков К.Н. Развитие олимпийского образования в условиях модернизации системы профессиональной подготовки студентов в вузах физической культуры: автореф. ... докт. пед. наук: 13.00.08. – Чебоксары:  ЧГПУ им. И.Я. Яковлева., 2013. - 47 с.</w:t>
      </w:r>
    </w:p>
    <w:p w14:paraId="3829EF61" w14:textId="78F13E71"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46 Баринов С.Ю. Проблемы олимпийского образования в деятельности Международной олимпийской академии: автореф. ...канд. пед. наук: 13.00.03 / Баринов С. Ю., </w:t>
      </w:r>
      <w:r w:rsidR="009D1B8F"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М., 1999. -31 с.</w:t>
      </w:r>
    </w:p>
    <w:p w14:paraId="3BD11CAD" w14:textId="77777777"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47 Пирожников Р.А. Региональные системы олимпийского образования России: автореф. ... канд. пед. наук: 13.00.04.  – М.: СГИФК., 2001. – 23 с.</w:t>
      </w:r>
    </w:p>
    <w:p w14:paraId="6045FAC7" w14:textId="77777777"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48 Паршиков А.Т. Спортивная школа как социально-педагогическая система: социально-педагогическое проектирование: дис. ... </w:t>
      </w:r>
      <w:r w:rsidRPr="00131F29">
        <w:rPr>
          <w:rFonts w:ascii="Times New Roman" w:eastAsia="Calibri" w:hAnsi="Times New Roman" w:cs="Times New Roman"/>
          <w:color w:val="000000" w:themeColor="text1"/>
          <w:sz w:val="28"/>
          <w:szCs w:val="28"/>
          <w:lang w:val="kk-KZ" w:bidi="ru-RU"/>
        </w:rPr>
        <w:t xml:space="preserve">докт. </w:t>
      </w:r>
      <w:r w:rsidRPr="00131F29">
        <w:rPr>
          <w:rFonts w:ascii="Times New Roman" w:eastAsia="Calibri" w:hAnsi="Times New Roman" w:cs="Times New Roman"/>
          <w:color w:val="000000" w:themeColor="text1"/>
          <w:sz w:val="28"/>
          <w:szCs w:val="28"/>
          <w:lang w:val="kk-KZ" w:eastAsia="ru-RU" w:bidi="ru-RU"/>
        </w:rPr>
        <w:t>пед. наук: 13.00.04. – М., 2004. - 399 с.</w:t>
      </w:r>
    </w:p>
    <w:p w14:paraId="77B28DA4" w14:textId="77777777"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49 Баюров В.И. Информационные технологии в системе олимпийского образования студенческой молодежи: автореф. ... канд. пед. наук: 13.00.04. - М., 2004. - 22 с.</w:t>
      </w:r>
    </w:p>
    <w:p w14:paraId="17F0B541" w14:textId="77777777"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50 Круглик И.И. Дистанционная педагогическая технология в сфере олимпийского образования студентов: автореф. ... канд. пед. наук: 13.00.08.          – СПб., 2016. – 24 с.</w:t>
      </w:r>
    </w:p>
    <w:p w14:paraId="08664F04" w14:textId="66C2AEE6"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51 Столяров В.И. Система олимпийского образования, воспитания и обучения: монография / В. И. Столяров; Спартианский Гуманистический Центр Российского государственного университета физической культуры, спорта, молодежи и туризма. </w:t>
      </w:r>
      <w:r w:rsidR="009D1B8F"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Бишкек: Максат, 2013. </w:t>
      </w:r>
      <w:r w:rsidR="009D1B8F"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462 с. </w:t>
      </w:r>
    </w:p>
    <w:p w14:paraId="57F1FC1B" w14:textId="77777777"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52 Гуслистова И.И. Внедрение олимпийского образования в систему воспитательной работы училищ олимпийского резерва: учеб.-метод. пособие /И.И. Гуслистова. – Минск, 2004. – 52 с. </w:t>
      </w:r>
    </w:p>
    <w:p w14:paraId="796185BA" w14:textId="77777777"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53 Булатова М.М. Культурное наследие Древней Греции и Олимпийские игры / М.М. Булатова, С.Н. Бубка. – К.:, Олімпійська література, 2012.  – 408 с.</w:t>
      </w:r>
    </w:p>
    <w:p w14:paraId="2D541C52" w14:textId="77777777"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54 Бубка С.Н. Олимпийский спорт: древнегреческое наследие и современное состояние: дис. … </w:t>
      </w:r>
      <w:r w:rsidRPr="00131F29">
        <w:rPr>
          <w:rFonts w:ascii="Times New Roman" w:eastAsia="Calibri" w:hAnsi="Times New Roman" w:cs="Times New Roman"/>
          <w:color w:val="000000" w:themeColor="text1"/>
          <w:sz w:val="28"/>
          <w:szCs w:val="28"/>
          <w:lang w:val="kk-KZ" w:bidi="ru-RU"/>
        </w:rPr>
        <w:t xml:space="preserve">докт. </w:t>
      </w:r>
      <w:r w:rsidRPr="00131F29">
        <w:rPr>
          <w:rFonts w:ascii="Times New Roman" w:eastAsia="Calibri" w:hAnsi="Times New Roman" w:cs="Times New Roman"/>
          <w:color w:val="000000" w:themeColor="text1"/>
          <w:sz w:val="28"/>
          <w:szCs w:val="28"/>
          <w:lang w:val="kk-KZ" w:eastAsia="ru-RU" w:bidi="ru-RU"/>
        </w:rPr>
        <w:t>наук по физ. воспит. и спорту: 24.00.01 - Киев:  НУФВСУ., 2013. – 248 с.</w:t>
      </w:r>
    </w:p>
    <w:p w14:paraId="0ECF30E9" w14:textId="77777777"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55 Кобринский  М. Е. Олимпийское движение. Олимпизм. Олимпийские</w:t>
      </w:r>
    </w:p>
    <w:p w14:paraId="3D941A2F" w14:textId="77777777" w:rsidR="005E621A" w:rsidRPr="00131F29" w:rsidRDefault="005E621A" w:rsidP="005E621A">
      <w:pPr>
        <w:widowControl w:val="0"/>
        <w:tabs>
          <w:tab w:val="left" w:pos="567"/>
        </w:tabs>
        <w:autoSpaceDE w:val="0"/>
        <w:autoSpaceDN w:val="0"/>
        <w:adjustRightInd w:val="0"/>
        <w:spacing w:after="0" w:line="240" w:lineRule="auto"/>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игры: пособие для педагогов учреждений общ. сред. образования / М.Е. Кобринский, И.И. Гуслистова, Н.В. Апончук. – Минск: Национальный институт образования, 2013. – 103 с.</w:t>
      </w:r>
    </w:p>
    <w:p w14:paraId="75BD581C" w14:textId="77777777"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56 Родиченко В.С. Твой олимпийский учебник: учеб. пособие для олимпийского образования / В.С. Родиченко и др.; Олимпийский комитет России. – 25-е изд., перераб. и дополн. – М.: Советский спорт, 2014. – 224 с.</w:t>
      </w:r>
    </w:p>
    <w:p w14:paraId="7BEA1E9B" w14:textId="681C22C9"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57  Сучилин А.А. Олимпийское образование = Olympic education: учебник для системы олимпийского образования / А.А. Сучилин, Е.В. Дивинская, Н.В. Печерский; Олимпийский комитет России, Поволжская олимпийская академия. </w:t>
      </w:r>
      <w:r w:rsidR="00FA4299"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Волгоград: Принт, 2015. </w:t>
      </w:r>
      <w:r w:rsidR="00FA4299"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463 с. </w:t>
      </w:r>
    </w:p>
    <w:p w14:paraId="5FA52AD9" w14:textId="72566AFC"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 xml:space="preserve">58 Платонов В.Н. Основы подготовки спортсменов в олимпийском спорте. Настольная книга тренера: в 2 т. / В. Н. Платонов. </w:t>
      </w:r>
      <w:r w:rsidR="00FA4299"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М.: ООО «</w:t>
      </w:r>
      <w:r w:rsidR="00370A27" w:rsidRPr="00131F29">
        <w:rPr>
          <w:rFonts w:ascii="Times New Roman" w:eastAsia="Calibri" w:hAnsi="Times New Roman" w:cs="Times New Roman"/>
          <w:color w:val="000000" w:themeColor="text1"/>
          <w:sz w:val="28"/>
          <w:szCs w:val="28"/>
          <w:lang w:val="kk-KZ" w:eastAsia="ru-RU" w:bidi="ru-RU"/>
        </w:rPr>
        <w:t>Принтлето</w:t>
      </w:r>
      <w:r w:rsidRPr="00131F29">
        <w:rPr>
          <w:rFonts w:ascii="Times New Roman" w:eastAsia="Calibri" w:hAnsi="Times New Roman" w:cs="Times New Roman"/>
          <w:color w:val="000000" w:themeColor="text1"/>
          <w:sz w:val="28"/>
          <w:szCs w:val="28"/>
          <w:lang w:val="kk-KZ" w:eastAsia="ru-RU" w:bidi="ru-RU"/>
        </w:rPr>
        <w:t xml:space="preserve">», 2021. </w:t>
      </w:r>
      <w:r w:rsidR="00FA4299"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Т. 1. </w:t>
      </w:r>
      <w:r w:rsidR="00FA4299"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592 с.</w:t>
      </w:r>
      <w:r w:rsidRPr="00131F29">
        <w:rPr>
          <w:rFonts w:ascii="Times New Roman" w:eastAsia="Calibri" w:hAnsi="Times New Roman" w:cs="Times New Roman"/>
          <w:color w:val="000000" w:themeColor="text1"/>
          <w:sz w:val="28"/>
          <w:szCs w:val="28"/>
          <w:lang w:val="kk-KZ" w:eastAsia="ru-RU" w:bidi="ru-RU"/>
        </w:rPr>
        <w:tab/>
      </w:r>
    </w:p>
    <w:p w14:paraId="5E69C17D" w14:textId="77777777"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59 Қарақов А. Дене шынықтыру-сауықтыру жүйесінде болашақ мамандардың кәсіби дайындығын жетілдірудің ғылыми-педагогикалық негіздері: пед. ғылым. докт. дис.: 13.00.04. – Алматы, 2008. – 44 б.</w:t>
      </w:r>
    </w:p>
    <w:p w14:paraId="1A30BF84" w14:textId="77777777" w:rsidR="005E621A" w:rsidRPr="00131F29" w:rsidRDefault="005E621A" w:rsidP="005E621A">
      <w:pPr>
        <w:widowControl w:val="0"/>
        <w:tabs>
          <w:tab w:val="left" w:pos="567"/>
        </w:tabs>
        <w:autoSpaceDE w:val="0"/>
        <w:autoSpaceDN w:val="0"/>
        <w:adjustRightInd w:val="0"/>
        <w:spacing w:after="0" w:line="240" w:lineRule="auto"/>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ab/>
        <w:t>60 Мухаметжанов Б.Қ. Болашақ дене мәдениеті мамандарын кәсіби дайындаудың ғылыми-педагогикалық негіздері: пед. ғылым. канд. дис.: 13.00.08. – Түркістан, 2008. – 18 б.</w:t>
      </w:r>
    </w:p>
    <w:p w14:paraId="5B2FDC08" w14:textId="5AD74BF7"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61 Балабеков А.Т. Болашақ дене тәрбиесі мұғалімдерін арнайы спорт мектептеріндегі тәрбие жұмысына дайындау: пед. ғылым.</w:t>
      </w:r>
      <w:r w:rsidR="004A0F6D">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канд. ... дис.: 13.00.08. – Шымкент, 2009. - 58 б.</w:t>
      </w:r>
    </w:p>
    <w:p w14:paraId="5618F7C5" w14:textId="77777777"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62 Тшанов А.Қ. Бапкер-оқытушыны спорт колледжі жағдайында кәсіби- педагогикалық дайындау: пед. ғылым. докт. ... дис.: 13.00.04. – Алматы, 2010. –167 б.</w:t>
      </w:r>
    </w:p>
    <w:p w14:paraId="16E62ABE" w14:textId="77777777"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63 Стамқұлов М.Т. Дене тәрбиесі мен спорт мамандарын дайындауда жеке тұлғаны әлеуметтендірудің рөлі: пед. ғылым.канд. ... дис.: 13.00.04. – Алматы, 2010. - 38 б.</w:t>
      </w:r>
    </w:p>
    <w:p w14:paraId="17027D43" w14:textId="77777777"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64 Мамытов М.Қ. Болашақ дене тәрбиесі мұғалімдерінің қарым-қатынас мәдениетін қалыптастыру:  пед. ғылым. канд. ... дис.: 13.00.08. – Түркістан, 2010. - 78 б.</w:t>
      </w:r>
    </w:p>
    <w:p w14:paraId="558C3CB2" w14:textId="77777777" w:rsidR="005E621A" w:rsidRPr="00131F29" w:rsidRDefault="005E621A" w:rsidP="005E621A">
      <w:pPr>
        <w:widowControl w:val="0"/>
        <w:tabs>
          <w:tab w:val="left" w:pos="567"/>
        </w:tabs>
        <w:autoSpaceDE w:val="0"/>
        <w:autoSpaceDN w:val="0"/>
        <w:adjustRightInd w:val="0"/>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65 Дошыбеков А.Б. Дене шынықтыру-сауықтыру қызметі саласындағы маркетинг бойынша болашақ дене шынықтыру және спорт мамандарын даярлау: филос. </w:t>
      </w:r>
      <w:r w:rsidRPr="00131F29">
        <w:rPr>
          <w:rFonts w:ascii="Times New Roman" w:eastAsia="Calibri" w:hAnsi="Times New Roman" w:cs="Times New Roman"/>
          <w:color w:val="000000" w:themeColor="text1"/>
          <w:sz w:val="28"/>
          <w:szCs w:val="28"/>
          <w:lang w:val="kk-KZ" w:bidi="ru-RU"/>
        </w:rPr>
        <w:t>докт</w:t>
      </w:r>
      <w:r w:rsidRPr="00131F29">
        <w:rPr>
          <w:rFonts w:ascii="Times New Roman" w:eastAsia="Calibri" w:hAnsi="Times New Roman" w:cs="Times New Roman"/>
          <w:color w:val="000000" w:themeColor="text1"/>
          <w:sz w:val="28"/>
          <w:szCs w:val="28"/>
          <w:lang w:val="kk-KZ" w:eastAsia="ru-RU" w:bidi="ru-RU"/>
        </w:rPr>
        <w:t>. (PhD). ... дис. – Алматы: ҚСТА, 2017. – 186 б.</w:t>
      </w:r>
    </w:p>
    <w:p w14:paraId="00014BD7" w14:textId="77777777" w:rsidR="005E621A" w:rsidRPr="00131F29" w:rsidRDefault="005E621A" w:rsidP="005E621A">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eastAsia="ru-RU" w:bidi="ru-RU"/>
        </w:rPr>
        <w:t>66 Столяров В.И. Олимпийское движение и воспитание молодежи: Методические разработки для аспирантов и слушателей ВШТ / В.И. Столяров. – М.: ГЦОЛИФК, 1989.  – 33 с.</w:t>
      </w:r>
    </w:p>
    <w:p w14:paraId="4CC71C0B" w14:textId="782EEACE" w:rsidR="005E621A" w:rsidRPr="00131F29" w:rsidRDefault="005E621A" w:rsidP="005E621A">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67 Матвеев С., Радченко Л., Щербашин Я. Олимпийское образование от Древней Греции до современности // Наука в Олимпийском спорте. </w:t>
      </w:r>
      <w:r w:rsidR="00124D61" w:rsidRPr="00131F29">
        <w:rPr>
          <w:rFonts w:ascii="Times New Roman" w:hAnsi="Times New Roman" w:cs="Times New Roman"/>
          <w:color w:val="000000" w:themeColor="text1"/>
          <w:sz w:val="28"/>
          <w:szCs w:val="28"/>
          <w:lang w:val="kk-KZ"/>
        </w:rPr>
        <w:t>–</w:t>
      </w:r>
      <w:r w:rsidRPr="00131F29">
        <w:rPr>
          <w:rFonts w:ascii="Times New Roman" w:hAnsi="Times New Roman" w:cs="Times New Roman"/>
          <w:color w:val="000000" w:themeColor="text1"/>
          <w:sz w:val="28"/>
          <w:szCs w:val="28"/>
          <w:lang w:val="kk-KZ"/>
        </w:rPr>
        <w:t xml:space="preserve"> 2007. </w:t>
      </w:r>
      <w:r w:rsidR="00124D61" w:rsidRPr="00131F29">
        <w:rPr>
          <w:rFonts w:ascii="Times New Roman" w:hAnsi="Times New Roman" w:cs="Times New Roman"/>
          <w:color w:val="000000" w:themeColor="text1"/>
          <w:sz w:val="28"/>
          <w:szCs w:val="28"/>
          <w:lang w:val="kk-KZ"/>
        </w:rPr>
        <w:t>–</w:t>
      </w:r>
      <w:r w:rsidRPr="00131F29">
        <w:rPr>
          <w:rFonts w:ascii="Times New Roman" w:hAnsi="Times New Roman" w:cs="Times New Roman"/>
          <w:color w:val="000000" w:themeColor="text1"/>
          <w:sz w:val="28"/>
          <w:szCs w:val="28"/>
          <w:lang w:val="kk-KZ"/>
        </w:rPr>
        <w:t xml:space="preserve"> С. 46-52.</w:t>
      </w:r>
    </w:p>
    <w:p w14:paraId="0D8BC0E5" w14:textId="77777777"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68 Берсенева Т.П. Идеалы олимпизма: от прошлого к настоящему // Вопросы искусствоведения, философии, культурологии, истории и лингвистики: материалы II междунар. науч.-практ. конф. – Пятигорск: Издательство "Перо", 2017. – С. 24-29.</w:t>
      </w:r>
    </w:p>
    <w:p w14:paraId="4573CBEF" w14:textId="77777777"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69 Булатова М.М. Платонов В. Олимпизм и олимпийское образование: история, современность, будущее // Наука в олимпийском спорте. – 2018. – № 4. – С. 4-27. </w:t>
      </w:r>
    </w:p>
    <w:p w14:paraId="06637941" w14:textId="57BCF2BE" w:rsidR="005E621A" w:rsidRPr="00131F29" w:rsidRDefault="005E621A" w:rsidP="005E621A">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70 Булатова М., Платонов В. Олимпизм и олимпийское образование: история, современность, будущее // Наука в олимпийском спорте. – 2019. </w:t>
      </w:r>
      <w:r w:rsidR="00124D61" w:rsidRPr="00131F29">
        <w:rPr>
          <w:rFonts w:ascii="Times New Roman" w:hAnsi="Times New Roman" w:cs="Times New Roman"/>
          <w:color w:val="000000" w:themeColor="text1"/>
          <w:sz w:val="28"/>
          <w:szCs w:val="28"/>
          <w:lang w:val="kk-KZ"/>
        </w:rPr>
        <w:t>–</w:t>
      </w:r>
      <w:r w:rsidRPr="00131F29">
        <w:rPr>
          <w:rFonts w:ascii="Times New Roman" w:hAnsi="Times New Roman" w:cs="Times New Roman"/>
          <w:color w:val="000000" w:themeColor="text1"/>
          <w:sz w:val="28"/>
          <w:szCs w:val="28"/>
          <w:lang w:val="kk-KZ"/>
        </w:rPr>
        <w:t xml:space="preserve"> № 3. – С. 52-75.</w:t>
      </w:r>
    </w:p>
    <w:p w14:paraId="312F5588" w14:textId="77777777" w:rsidR="005E621A" w:rsidRPr="00131F29" w:rsidRDefault="005E621A" w:rsidP="005E621A">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71 Вацеба О., Юхымук В. Актуальные вопросы  олимпийского образования в учебно-воспитательном процессе учеников общеобразовательных школ (на примере г. Львова)  // Наука в олимпийском спорте. – 2007. – № 2. – С. 87−92. </w:t>
      </w:r>
    </w:p>
    <w:p w14:paraId="7FF10E9B" w14:textId="77777777" w:rsidR="005E621A" w:rsidRPr="00131F29" w:rsidRDefault="005E621A" w:rsidP="005E621A">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lastRenderedPageBreak/>
        <w:t xml:space="preserve">72 Столяров В. Концепция олимпийского образования (многолетний опыт разработки и внедрения в практику) / В. Столяров // Наука в олимпийском спорте. – 2019. – № S3. – С. 112-117. </w:t>
      </w:r>
    </w:p>
    <w:p w14:paraId="5DCA4618" w14:textId="1DBCF559" w:rsidR="005E621A" w:rsidRPr="00131F29" w:rsidRDefault="005E621A" w:rsidP="00D82359">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73 Баринов С.Ю. Олимпийское образование в процессе воспитания спортивно-гуманистической культуры личности // Ученые записки университета Лесгафта. 2010. №8 (66). С.7-13. URL: </w:t>
      </w:r>
      <w:r w:rsidR="00D82359">
        <w:rPr>
          <w:rFonts w:ascii="Times New Roman" w:hAnsi="Times New Roman" w:cs="Times New Roman"/>
          <w:color w:val="000000" w:themeColor="text1"/>
          <w:sz w:val="28"/>
          <w:szCs w:val="28"/>
          <w:lang w:val="kk-KZ"/>
        </w:rPr>
        <w:fldChar w:fldCharType="begin"/>
      </w:r>
      <w:r w:rsidR="00D82359">
        <w:rPr>
          <w:rFonts w:ascii="Times New Roman" w:hAnsi="Times New Roman" w:cs="Times New Roman"/>
          <w:color w:val="000000" w:themeColor="text1"/>
          <w:sz w:val="28"/>
          <w:szCs w:val="28"/>
          <w:lang w:val="kk-KZ"/>
        </w:rPr>
        <w:instrText xml:space="preserve"> HYPERLINK "</w:instrText>
      </w:r>
      <w:r w:rsidR="00D82359" w:rsidRPr="00131F29">
        <w:rPr>
          <w:rFonts w:ascii="Times New Roman" w:hAnsi="Times New Roman" w:cs="Times New Roman"/>
          <w:color w:val="000000" w:themeColor="text1"/>
          <w:sz w:val="28"/>
          <w:szCs w:val="28"/>
          <w:lang w:val="kk-KZ"/>
        </w:rPr>
        <w:instrText>https://cyberleninka.ru/article/n/olimpiyskoe-obrazovanie-v-protsesse-vospitaniya-sportivno-gumanisticheskoy-kultury-lichnosti</w:instrText>
      </w:r>
      <w:r w:rsidR="00D82359">
        <w:rPr>
          <w:rFonts w:ascii="Times New Roman" w:hAnsi="Times New Roman" w:cs="Times New Roman"/>
          <w:color w:val="000000" w:themeColor="text1"/>
          <w:sz w:val="28"/>
          <w:szCs w:val="28"/>
          <w:lang w:val="kk-KZ"/>
        </w:rPr>
        <w:instrText xml:space="preserve">" </w:instrText>
      </w:r>
      <w:r w:rsidR="00D82359">
        <w:rPr>
          <w:rFonts w:ascii="Times New Roman" w:hAnsi="Times New Roman" w:cs="Times New Roman"/>
          <w:color w:val="000000" w:themeColor="text1"/>
          <w:sz w:val="28"/>
          <w:szCs w:val="28"/>
          <w:lang w:val="kk-KZ"/>
        </w:rPr>
        <w:fldChar w:fldCharType="separate"/>
      </w:r>
      <w:r w:rsidR="00D82359" w:rsidRPr="00FD7FAC">
        <w:rPr>
          <w:rStyle w:val="a7"/>
          <w:rFonts w:ascii="Times New Roman" w:hAnsi="Times New Roman" w:cs="Times New Roman"/>
          <w:sz w:val="28"/>
          <w:szCs w:val="28"/>
          <w:lang w:val="kk-KZ"/>
        </w:rPr>
        <w:t>https://cyberleninka.ru/article/n/olimpiyskoe-obrazovanie-v-protsesse-vospitaniya-sportivno-gumanisticheskoy-kultury-lichnosti</w:t>
      </w:r>
      <w:r w:rsidR="00D82359">
        <w:rPr>
          <w:rFonts w:ascii="Times New Roman" w:hAnsi="Times New Roman" w:cs="Times New Roman"/>
          <w:color w:val="000000" w:themeColor="text1"/>
          <w:sz w:val="28"/>
          <w:szCs w:val="28"/>
          <w:lang w:val="kk-KZ"/>
        </w:rPr>
        <w:fldChar w:fldCharType="end"/>
      </w:r>
      <w:r w:rsidRPr="00131F29">
        <w:rPr>
          <w:rFonts w:ascii="Times New Roman" w:hAnsi="Times New Roman" w:cs="Times New Roman"/>
          <w:color w:val="000000" w:themeColor="text1"/>
          <w:sz w:val="28"/>
          <w:szCs w:val="28"/>
          <w:lang w:val="kk-KZ"/>
        </w:rPr>
        <w:t xml:space="preserve"> (дата обращения: 19.02.2022).</w:t>
      </w:r>
    </w:p>
    <w:p w14:paraId="33EFF53D" w14:textId="77777777" w:rsidR="005E621A" w:rsidRPr="00131F29" w:rsidRDefault="005E621A" w:rsidP="005E621A">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eastAsia="ru-RU" w:bidi="ru-RU"/>
        </w:rPr>
        <w:t xml:space="preserve">74 Ермолова В. Олимпийские знания в формировании личности учащихся общеобразовательных школ Украины // Наука в олимпийском спорте. – 2011. – №1-2. – С. 108-111. </w:t>
      </w:r>
    </w:p>
    <w:p w14:paraId="179FFBEE" w14:textId="77777777" w:rsidR="005E621A" w:rsidRPr="00131F29" w:rsidRDefault="005E621A" w:rsidP="005E621A">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75 Солдатенков Ф.Н. Формирование мотивации к учебе у студентов непедагогических специальностей средствами олимпийского образования в условиях педагогического вуза // Теория и практика физической культуры. – 2017. – № 8. – С. 41-43.</w:t>
      </w:r>
    </w:p>
    <w:p w14:paraId="6F9099F9" w14:textId="63FF9CE7" w:rsidR="005E621A" w:rsidRPr="00131F29" w:rsidRDefault="005E621A" w:rsidP="005E621A">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76 Доскараев Б.М. Қазақстандағы олимпиадалық білім және спорт тарихының очерктері: Оқу құралы. / Б.М. Доскараев, Е.К. Сейсенбеков,               Е.Т. Алтынбек. </w:t>
      </w:r>
      <w:r w:rsidR="00124D61" w:rsidRPr="00131F29">
        <w:rPr>
          <w:rFonts w:ascii="Times New Roman" w:hAnsi="Times New Roman" w:cs="Times New Roman"/>
          <w:color w:val="000000" w:themeColor="text1"/>
          <w:sz w:val="28"/>
          <w:szCs w:val="28"/>
          <w:lang w:val="kk-KZ"/>
        </w:rPr>
        <w:t>–</w:t>
      </w:r>
      <w:r w:rsidRPr="00131F29">
        <w:rPr>
          <w:rFonts w:ascii="Times New Roman" w:hAnsi="Times New Roman" w:cs="Times New Roman"/>
          <w:color w:val="000000" w:themeColor="text1"/>
          <w:sz w:val="28"/>
          <w:szCs w:val="28"/>
          <w:lang w:val="kk-KZ"/>
        </w:rPr>
        <w:t xml:space="preserve"> Алматы: ҚазСТА, 2019. – 400 б.</w:t>
      </w:r>
    </w:p>
    <w:p w14:paraId="196FCE5C" w14:textId="77777777" w:rsidR="005E621A" w:rsidRPr="00131F29" w:rsidRDefault="005E621A" w:rsidP="005E621A">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77 Банников А.М. Банникова Н.А. Фундаментальные принципы и ценности олимпизма и их распространение через региональные Олимпийские академии  // Физическая культура, спорт - наука и практика. – 2016. – № 1.             – С. 44-51.</w:t>
      </w:r>
    </w:p>
    <w:p w14:paraId="714C5E49" w14:textId="77777777" w:rsidR="005E621A" w:rsidRPr="00131F29" w:rsidRDefault="005E621A" w:rsidP="005E621A">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78 Макаров А.А. Актуальные вопросы теории и практики олимпийского образования // Вестник Полоцкого государственного университета. Серия Е. Педагогические науки. – 2008. – № 5. – С. 116-120.</w:t>
      </w:r>
    </w:p>
    <w:p w14:paraId="19C9FF92" w14:textId="4B696BEB" w:rsidR="005E621A" w:rsidRPr="00131F29" w:rsidRDefault="005E621A" w:rsidP="005E621A">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79 Досқaрaев Б. М.Алтынбек Е.Т.Лесбековa Р.Б. Жоғaры дәрежелі спортшылaрды дaйындaудaғы олимпиaдaлық білім мен тәрбиенің орны // Дене тәрбиесінің теориясы мен әдістемесі. </w:t>
      </w:r>
      <w:r w:rsidR="00124D61" w:rsidRPr="00131F29">
        <w:rPr>
          <w:rFonts w:ascii="Times New Roman" w:hAnsi="Times New Roman" w:cs="Times New Roman"/>
          <w:color w:val="000000" w:themeColor="text1"/>
          <w:sz w:val="28"/>
          <w:szCs w:val="28"/>
          <w:lang w:val="kk-KZ"/>
        </w:rPr>
        <w:t>–</w:t>
      </w:r>
      <w:r w:rsidRPr="00131F29">
        <w:rPr>
          <w:rFonts w:ascii="Times New Roman" w:hAnsi="Times New Roman" w:cs="Times New Roman"/>
          <w:color w:val="000000" w:themeColor="text1"/>
          <w:sz w:val="28"/>
          <w:szCs w:val="28"/>
          <w:lang w:val="kk-KZ"/>
        </w:rPr>
        <w:t xml:space="preserve">2018. </w:t>
      </w:r>
      <w:r w:rsidR="00124D61" w:rsidRPr="00131F29">
        <w:rPr>
          <w:rFonts w:ascii="Times New Roman" w:hAnsi="Times New Roman" w:cs="Times New Roman"/>
          <w:color w:val="000000" w:themeColor="text1"/>
          <w:sz w:val="28"/>
          <w:szCs w:val="28"/>
          <w:lang w:val="kk-KZ"/>
        </w:rPr>
        <w:t>–</w:t>
      </w:r>
      <w:r w:rsidRPr="00131F29">
        <w:rPr>
          <w:rFonts w:ascii="Times New Roman" w:hAnsi="Times New Roman" w:cs="Times New Roman"/>
          <w:color w:val="000000" w:themeColor="text1"/>
          <w:sz w:val="28"/>
          <w:szCs w:val="28"/>
          <w:lang w:val="kk-KZ"/>
        </w:rPr>
        <w:t xml:space="preserve"> №4(54). -Б. 6-9. </w:t>
      </w:r>
    </w:p>
    <w:p w14:paraId="755E50D6" w14:textId="77777777" w:rsidR="005E621A" w:rsidRPr="00131F29" w:rsidRDefault="005E621A" w:rsidP="005E621A">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80 Гуслистова И.И. Методологические подходы в олимпийском образовании // Вышэйшая школа: навукова-метадычны і публіцыстычны часопіс. – 2019. – № 2(130). – С. 37-39.</w:t>
      </w:r>
    </w:p>
    <w:p w14:paraId="3E5028EA" w14:textId="77777777" w:rsidR="005E621A" w:rsidRPr="00131F29" w:rsidRDefault="005E621A" w:rsidP="005E621A">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81 Солдатенков Ф.Н., Абрамов Р.В., Крестьянников А.С., Чугаевский Е.В. Парадигма олимпийского образования в аспекте конкурсной деятельности как фактор повышения мотивации к физической культуре и здоровому образу жизни // Вестник Сургутского государственного педагогического университета. – 2019. – № 3(60). – С. 227-232. </w:t>
      </w:r>
    </w:p>
    <w:p w14:paraId="243E6690" w14:textId="77777777" w:rsidR="005E621A" w:rsidRPr="00131F29" w:rsidRDefault="005E621A" w:rsidP="005E621A">
      <w:pPr>
        <w:tabs>
          <w:tab w:val="left" w:pos="567"/>
          <w:tab w:val="left" w:pos="993"/>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82 Оплетин А.А., Паначев В.Д. Потенциальные возможности олимпийского образования в саморазвитии студентов вузов // Педагогико-психологические и медико-биологические проблемы физической культуры и спорта. – 2017. – Т. 12. – № 4. – С. 85-90. </w:t>
      </w:r>
    </w:p>
    <w:p w14:paraId="08F155B8" w14:textId="6213A034" w:rsidR="005E621A" w:rsidRPr="00131F29" w:rsidRDefault="005E621A" w:rsidP="000523E3">
      <w:pPr>
        <w:tabs>
          <w:tab w:val="left" w:pos="567"/>
          <w:tab w:val="left" w:pos="993"/>
        </w:tabs>
        <w:spacing w:after="0" w:line="240" w:lineRule="auto"/>
        <w:ind w:firstLine="567"/>
        <w:contextualSpacing/>
        <w:jc w:val="both"/>
        <w:rPr>
          <w:rFonts w:ascii="Times New Roman" w:hAnsi="Times New Roman" w:cs="Times New Roman"/>
          <w:color w:val="000000" w:themeColor="text1"/>
          <w:sz w:val="28"/>
          <w:szCs w:val="28"/>
          <w:shd w:val="clear" w:color="auto" w:fill="FFFFFF"/>
          <w:lang w:val="kk-KZ"/>
        </w:rPr>
      </w:pPr>
      <w:r w:rsidRPr="00131F29">
        <w:rPr>
          <w:rFonts w:ascii="Times New Roman" w:hAnsi="Times New Roman" w:cs="Times New Roman"/>
          <w:color w:val="000000" w:themeColor="text1"/>
          <w:sz w:val="28"/>
          <w:szCs w:val="28"/>
          <w:shd w:val="clear" w:color="auto" w:fill="FFFFFF"/>
          <w:lang w:val="kk-KZ"/>
        </w:rPr>
        <w:t xml:space="preserve">83 </w:t>
      </w:r>
      <w:r w:rsidRPr="00131F29">
        <w:rPr>
          <w:rFonts w:ascii="Times New Roman" w:hAnsi="Times New Roman" w:cs="Times New Roman"/>
          <w:color w:val="000000" w:themeColor="text1"/>
          <w:sz w:val="28"/>
          <w:szCs w:val="28"/>
          <w:shd w:val="clear" w:color="auto" w:fill="FFFFFF"/>
        </w:rPr>
        <w:t xml:space="preserve">Варфоломеева З.С. </w:t>
      </w:r>
      <w:r w:rsidRPr="00131F29">
        <w:rPr>
          <w:rFonts w:ascii="Times New Roman" w:hAnsi="Times New Roman" w:cs="Times New Roman"/>
          <w:color w:val="000000" w:themeColor="text1"/>
          <w:sz w:val="28"/>
          <w:szCs w:val="28"/>
          <w:shd w:val="clear" w:color="auto" w:fill="FFFFFF"/>
          <w:lang w:val="kk-KZ"/>
        </w:rPr>
        <w:t>П</w:t>
      </w:r>
      <w:proofErr w:type="spellStart"/>
      <w:r w:rsidRPr="00131F29">
        <w:rPr>
          <w:rFonts w:ascii="Times New Roman" w:hAnsi="Times New Roman" w:cs="Times New Roman"/>
          <w:color w:val="000000" w:themeColor="text1"/>
          <w:sz w:val="28"/>
          <w:szCs w:val="28"/>
          <w:shd w:val="clear" w:color="auto" w:fill="FFFFFF"/>
        </w:rPr>
        <w:t>едагогическая</w:t>
      </w:r>
      <w:proofErr w:type="spellEnd"/>
      <w:r w:rsidRPr="00131F29">
        <w:rPr>
          <w:rFonts w:ascii="Times New Roman" w:hAnsi="Times New Roman" w:cs="Times New Roman"/>
          <w:color w:val="000000" w:themeColor="text1"/>
          <w:sz w:val="28"/>
          <w:szCs w:val="28"/>
          <w:shd w:val="clear" w:color="auto" w:fill="FFFFFF"/>
        </w:rPr>
        <w:t xml:space="preserve"> диагностика олимпийской образованности детей: опыт разработки инструментария // Современные проблемы науки и образования. – 2014. – № 6.</w:t>
      </w:r>
      <w:r w:rsidRPr="00131F29">
        <w:rPr>
          <w:rFonts w:ascii="Times New Roman" w:hAnsi="Times New Roman" w:cs="Times New Roman"/>
          <w:color w:val="000000" w:themeColor="text1"/>
          <w:sz w:val="28"/>
          <w:szCs w:val="28"/>
          <w:shd w:val="clear" w:color="auto" w:fill="FFFFFF"/>
          <w:lang w:val="kk-KZ"/>
        </w:rPr>
        <w:t xml:space="preserve">, С. 837. </w:t>
      </w:r>
      <w:r w:rsidR="004A0F6D">
        <w:rPr>
          <w:rFonts w:ascii="Times New Roman" w:hAnsi="Times New Roman" w:cs="Times New Roman"/>
          <w:color w:val="000000" w:themeColor="text1"/>
          <w:sz w:val="28"/>
          <w:szCs w:val="28"/>
          <w:shd w:val="clear" w:color="auto" w:fill="FFFFFF"/>
          <w:lang w:val="kk-KZ"/>
        </w:rPr>
        <w:t xml:space="preserve">// </w:t>
      </w:r>
      <w:r w:rsidRPr="00131F29">
        <w:rPr>
          <w:rFonts w:ascii="Times New Roman" w:hAnsi="Times New Roman" w:cs="Times New Roman"/>
          <w:color w:val="000000" w:themeColor="text1"/>
          <w:sz w:val="28"/>
          <w:szCs w:val="28"/>
          <w:shd w:val="clear" w:color="auto" w:fill="FFFFFF"/>
        </w:rPr>
        <w:t xml:space="preserve">URL: </w:t>
      </w:r>
      <w:hyperlink r:id="rId66" w:history="1">
        <w:r w:rsidR="000523E3" w:rsidRPr="00131F29">
          <w:rPr>
            <w:rStyle w:val="a7"/>
            <w:rFonts w:ascii="Times New Roman" w:hAnsi="Times New Roman" w:cs="Times New Roman"/>
            <w:sz w:val="28"/>
            <w:szCs w:val="28"/>
            <w:shd w:val="clear" w:color="auto" w:fill="FFFFFF"/>
          </w:rPr>
          <w:t>https://science-education.ru/ru/article/view?id=16290</w:t>
        </w:r>
      </w:hyperlink>
      <w:r w:rsidR="000523E3" w:rsidRPr="00131F29">
        <w:rPr>
          <w:rFonts w:ascii="Times New Roman" w:hAnsi="Times New Roman" w:cs="Times New Roman"/>
          <w:color w:val="000000" w:themeColor="text1"/>
          <w:sz w:val="28"/>
          <w:szCs w:val="28"/>
          <w:shd w:val="clear" w:color="auto" w:fill="FFFFFF"/>
          <w:lang w:val="kk-KZ"/>
        </w:rPr>
        <w:t xml:space="preserve"> </w:t>
      </w:r>
      <w:r w:rsidRPr="00131F29">
        <w:rPr>
          <w:rFonts w:ascii="Times New Roman" w:hAnsi="Times New Roman" w:cs="Times New Roman"/>
          <w:color w:val="000000" w:themeColor="text1"/>
          <w:sz w:val="28"/>
          <w:szCs w:val="28"/>
          <w:shd w:val="clear" w:color="auto" w:fill="FFFFFF"/>
        </w:rPr>
        <w:t>(дата обращения: 08.03.2022).</w:t>
      </w:r>
    </w:p>
    <w:p w14:paraId="2D72182F" w14:textId="77777777" w:rsidR="005E621A" w:rsidRPr="00131F29" w:rsidRDefault="005E621A" w:rsidP="005E621A">
      <w:pPr>
        <w:tabs>
          <w:tab w:val="left" w:pos="567"/>
          <w:tab w:val="left" w:pos="993"/>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lastRenderedPageBreak/>
        <w:t>84 Варфоломеева З.С., Портнов Д.О. Олимпийское образование в практике физического воспитания школьников // В мире научных открытий. – 2010.          – № 2-1(8). – С. 157-160.</w:t>
      </w:r>
    </w:p>
    <w:p w14:paraId="0D16A097" w14:textId="77777777" w:rsidR="005E621A" w:rsidRPr="00131F29" w:rsidRDefault="005E621A" w:rsidP="005E621A">
      <w:pPr>
        <w:tabs>
          <w:tab w:val="left" w:pos="567"/>
          <w:tab w:val="left" w:pos="993"/>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85 Контанистов А.Т. Региональные Олимпийские академии России: итоги становления и перспективы развития // Вестник спортивной науки. – 2013.           – № 3. – С. 48-51.</w:t>
      </w:r>
    </w:p>
    <w:p w14:paraId="381B6858" w14:textId="77777777" w:rsidR="005E621A" w:rsidRPr="00131F29" w:rsidRDefault="005E621A" w:rsidP="005E621A">
      <w:pPr>
        <w:tabs>
          <w:tab w:val="left" w:pos="567"/>
          <w:tab w:val="left" w:pos="993"/>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eastAsia="Times New Roman" w:hAnsi="Times New Roman" w:cs="Times New Roman"/>
          <w:color w:val="000000" w:themeColor="text1"/>
          <w:sz w:val="28"/>
          <w:szCs w:val="28"/>
          <w:lang w:val="kk-KZ" w:eastAsia="ru-RU"/>
        </w:rPr>
        <w:t>86 Бахтиярова С.Ж. Олимпийское  образование студенческой молодежи // Ценностный потенциал образования в формировании личности: методология и прикладные основания: сб. ст. междунар. науч.-</w:t>
      </w:r>
      <w:r w:rsidRPr="00131F29">
        <w:t xml:space="preserve"> </w:t>
      </w:r>
      <w:r w:rsidRPr="00131F29">
        <w:rPr>
          <w:rFonts w:ascii="Times New Roman" w:eastAsia="Times New Roman" w:hAnsi="Times New Roman" w:cs="Times New Roman"/>
          <w:color w:val="000000" w:themeColor="text1"/>
          <w:sz w:val="28"/>
          <w:szCs w:val="28"/>
          <w:lang w:val="kk-KZ" w:eastAsia="ru-RU"/>
        </w:rPr>
        <w:t xml:space="preserve">практ конф. – Оренбург,  2018.  –С. 34-37.  </w:t>
      </w:r>
    </w:p>
    <w:p w14:paraId="0E7EC73F" w14:textId="108A3659" w:rsidR="005E621A" w:rsidRPr="00131F29" w:rsidRDefault="005E621A" w:rsidP="005E621A">
      <w:pPr>
        <w:tabs>
          <w:tab w:val="left" w:pos="567"/>
        </w:tabs>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87 Бахтиярова С.Ж.</w:t>
      </w:r>
      <w:r w:rsidR="004A0F6D">
        <w:rPr>
          <w:rFonts w:ascii="Times New Roman" w:eastAsia="Times New Roman" w:hAnsi="Times New Roman" w:cs="Times New Roman"/>
          <w:color w:val="000000" w:themeColor="text1"/>
          <w:sz w:val="28"/>
          <w:szCs w:val="28"/>
          <w:lang w:val="kk-KZ" w:eastAsia="ru-RU"/>
        </w:rPr>
        <w:t xml:space="preserve"> </w:t>
      </w:r>
      <w:r w:rsidRPr="00131F29">
        <w:rPr>
          <w:rFonts w:ascii="Times New Roman" w:eastAsia="Times New Roman" w:hAnsi="Times New Roman" w:cs="Times New Roman"/>
          <w:color w:val="000000" w:themeColor="text1"/>
          <w:sz w:val="28"/>
          <w:szCs w:val="28"/>
          <w:lang w:val="kk-KZ" w:eastAsia="ru-RU"/>
        </w:rPr>
        <w:t>Қазақстанда  дене шынықтыру және спорт саласында  олимпиадалық білім беру мен тәрбиелеудің   қажеттілігі // Халық. ғылыми-тәж. конф. матер. «</w:t>
      </w:r>
      <w:r w:rsidRPr="00131F29">
        <w:rPr>
          <w:rFonts w:ascii="Times New Roman" w:eastAsia="Times New Roman" w:hAnsi="Times New Roman" w:cs="Times New Roman"/>
          <w:bCs/>
          <w:color w:val="000000" w:themeColor="text1"/>
          <w:sz w:val="28"/>
          <w:szCs w:val="28"/>
          <w:lang w:val="kk-KZ" w:eastAsia="ru-RU"/>
        </w:rPr>
        <w:t>Дене шынықтыру мен спорт құралдары арқылы ұлт денсаулығын нығайту</w:t>
      </w:r>
      <w:r w:rsidRPr="00131F29">
        <w:rPr>
          <w:rFonts w:ascii="Times New Roman" w:eastAsia="Times New Roman" w:hAnsi="Times New Roman" w:cs="Times New Roman"/>
          <w:color w:val="000000" w:themeColor="text1"/>
          <w:sz w:val="28"/>
          <w:szCs w:val="28"/>
          <w:lang w:val="kk-KZ" w:eastAsia="ru-RU"/>
        </w:rPr>
        <w:t xml:space="preserve">». </w:t>
      </w:r>
      <w:r w:rsidR="00124D61" w:rsidRPr="00131F29">
        <w:rPr>
          <w:rFonts w:ascii="Times New Roman" w:eastAsia="Times New Roman" w:hAnsi="Times New Roman" w:cs="Times New Roman"/>
          <w:color w:val="000000" w:themeColor="text1"/>
          <w:sz w:val="28"/>
          <w:szCs w:val="28"/>
          <w:lang w:val="kk-KZ" w:eastAsia="ru-RU"/>
        </w:rPr>
        <w:t>–</w:t>
      </w:r>
      <w:r w:rsidRPr="00131F29">
        <w:rPr>
          <w:rFonts w:ascii="Times New Roman" w:eastAsia="Times New Roman" w:hAnsi="Times New Roman" w:cs="Times New Roman"/>
          <w:color w:val="000000" w:themeColor="text1"/>
          <w:sz w:val="28"/>
          <w:szCs w:val="28"/>
          <w:lang w:val="kk-KZ" w:eastAsia="ru-RU"/>
        </w:rPr>
        <w:t xml:space="preserve"> Орал, 2018.  </w:t>
      </w:r>
      <w:r w:rsidR="00124D61" w:rsidRPr="00131F29">
        <w:rPr>
          <w:rFonts w:ascii="Times New Roman" w:eastAsia="Times New Roman" w:hAnsi="Times New Roman" w:cs="Times New Roman"/>
          <w:color w:val="000000" w:themeColor="text1"/>
          <w:sz w:val="28"/>
          <w:szCs w:val="28"/>
          <w:lang w:val="kk-KZ" w:eastAsia="ru-RU"/>
        </w:rPr>
        <w:t>–</w:t>
      </w:r>
      <w:r w:rsidRPr="00131F29">
        <w:rPr>
          <w:rFonts w:ascii="Times New Roman" w:eastAsia="Times New Roman" w:hAnsi="Times New Roman" w:cs="Times New Roman"/>
          <w:color w:val="000000" w:themeColor="text1"/>
          <w:sz w:val="28"/>
          <w:szCs w:val="28"/>
          <w:lang w:val="kk-KZ" w:eastAsia="ru-RU"/>
        </w:rPr>
        <w:t xml:space="preserve"> Б.  51-53.</w:t>
      </w:r>
    </w:p>
    <w:p w14:paraId="30AE761B" w14:textId="77777777" w:rsidR="005E621A" w:rsidRPr="00131F29" w:rsidRDefault="005E621A" w:rsidP="005E621A">
      <w:pPr>
        <w:tabs>
          <w:tab w:val="left" w:pos="567"/>
        </w:tabs>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88 Бахтиярова С.Ж. Дене шынықтыру және спорт мамандарын дайындауда  олимпиадалық білім беру негізі // Білім беру, дене мәдениеті және спорттағы инновациялар:  Қазақ спорт және туризм академиясының 75-жылдық мерейтойына және жастар жылына орай ғалымдар мен мұғалімдердің  респуб. ғылыми-тәж. конф. матер. – Алматы:  ҚазСТА,  2019. –Б. 187-190.</w:t>
      </w:r>
    </w:p>
    <w:p w14:paraId="2FF5C8D2" w14:textId="402B28E5" w:rsidR="005E621A" w:rsidRPr="00131F29" w:rsidRDefault="005E621A" w:rsidP="005E621A">
      <w:pPr>
        <w:shd w:val="clear" w:color="auto" w:fill="FFFFFF"/>
        <w:spacing w:after="0" w:line="240" w:lineRule="auto"/>
        <w:ind w:firstLine="567"/>
        <w:contextualSpacing/>
        <w:jc w:val="both"/>
        <w:outlineLvl w:val="0"/>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89 Бахтиярова С.Ж. Андрущишин И.Ф. Cтудент жастардың олимпиадалық мәдениеті //Студенттік  спортты ғылыми-әдістемелік қамтамасыз етудің заманауи проблемалары халық. ғылыми-прак. конфер. матер. </w:t>
      </w:r>
      <w:r w:rsidR="00124D61" w:rsidRPr="00131F29">
        <w:rPr>
          <w:rFonts w:ascii="Times New Roman" w:eastAsia="Times New Roman" w:hAnsi="Times New Roman" w:cs="Times New Roman"/>
          <w:color w:val="000000" w:themeColor="text1"/>
          <w:sz w:val="28"/>
          <w:szCs w:val="28"/>
          <w:lang w:val="kk-KZ" w:eastAsia="ru-RU"/>
        </w:rPr>
        <w:t>–</w:t>
      </w:r>
      <w:r w:rsidRPr="00131F29">
        <w:rPr>
          <w:rFonts w:ascii="Times New Roman" w:eastAsia="Times New Roman" w:hAnsi="Times New Roman" w:cs="Times New Roman"/>
          <w:color w:val="000000" w:themeColor="text1"/>
          <w:sz w:val="28"/>
          <w:szCs w:val="28"/>
          <w:lang w:val="kk-KZ" w:eastAsia="ru-RU"/>
        </w:rPr>
        <w:t>Ақтөбе: Жұбанов атындағы Ақтөбе өңірлік мемлекеттік университетінің «Жұбанов университеті» баспа бөлімі,  2019. –Б. 12-15.</w:t>
      </w:r>
    </w:p>
    <w:p w14:paraId="0325E00F" w14:textId="4F161C8C" w:rsidR="005E621A" w:rsidRPr="00131F29" w:rsidRDefault="005E621A" w:rsidP="005E621A">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90 Бахтиярова С.Ж., Жалел А. Олимпиадалық білім берудің әлемдік тәжірибесі // Қазақстан Республикасы Тәуелсіздігінің XXX-жылдығына арналған «Дене мәдениетін және спортты дамытудың заманауи мәселелері» VІ халық.  ғылыми-практ. онлайн-конфер. матер. –Ақтөбе, </w:t>
      </w:r>
      <w:r w:rsidR="00124D61" w:rsidRPr="00131F29">
        <w:rPr>
          <w:rFonts w:ascii="Times New Roman" w:hAnsi="Times New Roman" w:cs="Times New Roman"/>
          <w:color w:val="000000" w:themeColor="text1"/>
          <w:sz w:val="28"/>
          <w:szCs w:val="28"/>
          <w:lang w:val="kk-KZ"/>
        </w:rPr>
        <w:t>–</w:t>
      </w:r>
      <w:r w:rsidRPr="00131F29">
        <w:rPr>
          <w:rFonts w:ascii="Times New Roman" w:hAnsi="Times New Roman" w:cs="Times New Roman"/>
          <w:color w:val="000000" w:themeColor="text1"/>
          <w:sz w:val="28"/>
          <w:szCs w:val="28"/>
          <w:lang w:val="kk-KZ"/>
        </w:rPr>
        <w:t xml:space="preserve"> 2021. </w:t>
      </w:r>
      <w:r w:rsidR="00124D61" w:rsidRPr="00131F29">
        <w:rPr>
          <w:rFonts w:ascii="Times New Roman" w:hAnsi="Times New Roman" w:cs="Times New Roman"/>
          <w:color w:val="000000" w:themeColor="text1"/>
          <w:sz w:val="28"/>
          <w:szCs w:val="28"/>
          <w:lang w:val="kk-KZ"/>
        </w:rPr>
        <w:t>–</w:t>
      </w:r>
      <w:r w:rsidRPr="00131F29">
        <w:rPr>
          <w:rFonts w:ascii="Times New Roman" w:hAnsi="Times New Roman" w:cs="Times New Roman"/>
          <w:color w:val="000000" w:themeColor="text1"/>
          <w:sz w:val="28"/>
          <w:szCs w:val="28"/>
          <w:lang w:val="kk-KZ"/>
        </w:rPr>
        <w:t xml:space="preserve">Б.  218-222. </w:t>
      </w:r>
    </w:p>
    <w:p w14:paraId="5F1142AA" w14:textId="77777777" w:rsidR="005E621A" w:rsidRPr="00131F29" w:rsidRDefault="005E621A" w:rsidP="005E621A">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shd w:val="clear" w:color="auto" w:fill="FFFFFF"/>
          <w:lang w:val="kk-KZ" w:eastAsia="ru-RU" w:bidi="ru-RU"/>
        </w:rPr>
        <w:t>91 Родиченко В. Олимпийская идея для России. - М., 1998. – 152 с.</w:t>
      </w:r>
    </w:p>
    <w:p w14:paraId="34375BD6" w14:textId="77777777" w:rsidR="005E621A" w:rsidRPr="00131F29" w:rsidRDefault="005E621A" w:rsidP="005E621A">
      <w:pPr>
        <w:spacing w:after="0" w:line="240" w:lineRule="auto"/>
        <w:ind w:firstLine="567"/>
        <w:contextualSpacing/>
        <w:jc w:val="both"/>
        <w:rPr>
          <w:rFonts w:ascii="Times New Roman" w:eastAsia="TimesNewRomanPSMT" w:hAnsi="Times New Roman" w:cs="Times New Roman"/>
          <w:color w:val="000000" w:themeColor="text1"/>
          <w:sz w:val="28"/>
          <w:szCs w:val="28"/>
          <w:lang w:val="kk-KZ"/>
        </w:rPr>
      </w:pPr>
      <w:r w:rsidRPr="00131F29">
        <w:rPr>
          <w:rFonts w:ascii="Times New Roman" w:eastAsia="TimesNewRomanPSMT" w:hAnsi="Times New Roman" w:cs="Times New Roman"/>
          <w:color w:val="000000" w:themeColor="text1"/>
          <w:sz w:val="28"/>
          <w:szCs w:val="28"/>
          <w:lang w:val="kk-KZ"/>
        </w:rPr>
        <w:t>92 Олимпийский спорт и спорт для всех: матер. XXV междунар. науч. конгр. - Минск, 2020.  – 527 с.</w:t>
      </w:r>
    </w:p>
    <w:p w14:paraId="4ACAF6AF" w14:textId="77777777" w:rsidR="005E621A" w:rsidRPr="00131F29" w:rsidRDefault="005E621A" w:rsidP="005E621A">
      <w:pPr>
        <w:spacing w:after="0" w:line="240" w:lineRule="auto"/>
        <w:ind w:firstLine="567"/>
        <w:contextualSpacing/>
        <w:jc w:val="both"/>
        <w:rPr>
          <w:rFonts w:ascii="Times New Roman" w:eastAsia="TimesNewRomanPSMT" w:hAnsi="Times New Roman" w:cs="Times New Roman"/>
          <w:color w:val="000000" w:themeColor="text1"/>
          <w:sz w:val="28"/>
          <w:szCs w:val="28"/>
          <w:lang w:val="kk-KZ"/>
        </w:rPr>
      </w:pPr>
      <w:r w:rsidRPr="00131F29">
        <w:rPr>
          <w:rFonts w:ascii="Times New Roman" w:eastAsia="TimesNewRomanPSMT" w:hAnsi="Times New Roman" w:cs="Times New Roman"/>
          <w:color w:val="000000" w:themeColor="text1"/>
          <w:sz w:val="28"/>
          <w:szCs w:val="28"/>
          <w:lang w:val="kk-KZ"/>
        </w:rPr>
        <w:t>93 Олимпийский спорт и спорт для всех: сборник научных трудов, представленных на XXIV межд. научный конгресс «Олимпийский  спорт и спорт для всех – Казань: Поволжская ГАФКСиТ, 2020. –778 с.</w:t>
      </w:r>
    </w:p>
    <w:p w14:paraId="67667E86" w14:textId="3341C94C" w:rsidR="005E621A" w:rsidRPr="00131F29" w:rsidRDefault="005E621A" w:rsidP="005E621A">
      <w:pPr>
        <w:spacing w:after="0" w:line="240" w:lineRule="auto"/>
        <w:ind w:firstLine="567"/>
        <w:contextualSpacing/>
        <w:jc w:val="both"/>
        <w:rPr>
          <w:rFonts w:ascii="Times New Roman" w:eastAsia="TimesNewRomanPSMT" w:hAnsi="Times New Roman" w:cs="Times New Roman"/>
          <w:color w:val="000000" w:themeColor="text1"/>
          <w:sz w:val="28"/>
          <w:szCs w:val="28"/>
          <w:lang w:val="kk-KZ"/>
        </w:rPr>
      </w:pPr>
      <w:r w:rsidRPr="00131F29">
        <w:rPr>
          <w:rFonts w:ascii="Times New Roman" w:eastAsia="TimesNewRomanPSMT" w:hAnsi="Times New Roman" w:cs="Times New Roman"/>
          <w:color w:val="000000" w:themeColor="text1"/>
          <w:sz w:val="28"/>
          <w:szCs w:val="28"/>
          <w:lang w:val="kk-KZ"/>
        </w:rPr>
        <w:t>94 Олимпийский спорт и спорт для всех</w:t>
      </w:r>
      <w:r w:rsidR="004A0F6D">
        <w:rPr>
          <w:rFonts w:ascii="Times New Roman" w:eastAsia="TimesNewRomanPSMT" w:hAnsi="Times New Roman" w:cs="Times New Roman"/>
          <w:color w:val="000000" w:themeColor="text1"/>
          <w:sz w:val="28"/>
          <w:szCs w:val="28"/>
          <w:lang w:val="kk-KZ"/>
        </w:rPr>
        <w:t>: м</w:t>
      </w:r>
      <w:r w:rsidRPr="00131F29">
        <w:rPr>
          <w:rFonts w:ascii="Times New Roman" w:eastAsia="TimesNewRomanPSMT" w:hAnsi="Times New Roman" w:cs="Times New Roman"/>
          <w:color w:val="000000" w:themeColor="text1"/>
          <w:sz w:val="28"/>
          <w:szCs w:val="28"/>
          <w:lang w:val="kk-KZ"/>
        </w:rPr>
        <w:t xml:space="preserve">атер. XXVI </w:t>
      </w:r>
      <w:r w:rsidR="004A0F6D" w:rsidRPr="00131F29">
        <w:rPr>
          <w:rFonts w:ascii="Times New Roman" w:eastAsia="TimesNewRomanPSMT" w:hAnsi="Times New Roman" w:cs="Times New Roman"/>
          <w:color w:val="000000" w:themeColor="text1"/>
          <w:sz w:val="28"/>
          <w:szCs w:val="28"/>
          <w:lang w:val="kk-KZ"/>
        </w:rPr>
        <w:t>Междунар</w:t>
      </w:r>
      <w:r w:rsidRPr="00131F29">
        <w:rPr>
          <w:rFonts w:ascii="Times New Roman" w:eastAsia="TimesNewRomanPSMT" w:hAnsi="Times New Roman" w:cs="Times New Roman"/>
          <w:color w:val="000000" w:themeColor="text1"/>
          <w:sz w:val="28"/>
          <w:szCs w:val="28"/>
          <w:lang w:val="kk-KZ"/>
        </w:rPr>
        <w:t xml:space="preserve">. науч. </w:t>
      </w:r>
      <w:r w:rsidR="004A0F6D">
        <w:rPr>
          <w:rFonts w:ascii="Times New Roman" w:eastAsia="TimesNewRomanPSMT" w:hAnsi="Times New Roman" w:cs="Times New Roman"/>
          <w:color w:val="000000" w:themeColor="text1"/>
          <w:sz w:val="28"/>
          <w:szCs w:val="28"/>
          <w:lang w:val="kk-KZ"/>
        </w:rPr>
        <w:t>к</w:t>
      </w:r>
      <w:r w:rsidRPr="00131F29">
        <w:rPr>
          <w:rFonts w:ascii="Times New Roman" w:eastAsia="TimesNewRomanPSMT" w:hAnsi="Times New Roman" w:cs="Times New Roman"/>
          <w:color w:val="000000" w:themeColor="text1"/>
          <w:sz w:val="28"/>
          <w:szCs w:val="28"/>
          <w:lang w:val="kk-KZ"/>
        </w:rPr>
        <w:t xml:space="preserve">онгресса.  </w:t>
      </w:r>
      <w:r w:rsidR="00241A10" w:rsidRPr="00241A10">
        <w:rPr>
          <w:rFonts w:ascii="Times New Roman" w:eastAsia="TimesNewRomanPSMT" w:hAnsi="Times New Roman" w:cs="Times New Roman"/>
          <w:color w:val="000000" w:themeColor="text1"/>
          <w:sz w:val="28"/>
          <w:szCs w:val="28"/>
          <w:lang w:val="kk-KZ"/>
        </w:rPr>
        <w:t>–</w:t>
      </w:r>
      <w:r w:rsidRPr="00131F29">
        <w:rPr>
          <w:rFonts w:ascii="Times New Roman" w:eastAsia="TimesNewRomanPSMT" w:hAnsi="Times New Roman" w:cs="Times New Roman"/>
          <w:color w:val="000000" w:themeColor="text1"/>
          <w:sz w:val="28"/>
          <w:szCs w:val="28"/>
          <w:lang w:val="kk-KZ"/>
        </w:rPr>
        <w:t xml:space="preserve"> Казань, </w:t>
      </w:r>
      <w:r w:rsidR="00241A10" w:rsidRPr="00241A10">
        <w:rPr>
          <w:rFonts w:ascii="Times New Roman" w:eastAsia="TimesNewRomanPSMT" w:hAnsi="Times New Roman" w:cs="Times New Roman"/>
          <w:color w:val="000000" w:themeColor="text1"/>
          <w:sz w:val="28"/>
          <w:szCs w:val="28"/>
          <w:lang w:val="kk-KZ"/>
        </w:rPr>
        <w:t>–</w:t>
      </w:r>
      <w:r w:rsidRPr="00131F29">
        <w:rPr>
          <w:rFonts w:ascii="Times New Roman" w:eastAsia="TimesNewRomanPSMT" w:hAnsi="Times New Roman" w:cs="Times New Roman"/>
          <w:color w:val="000000" w:themeColor="text1"/>
          <w:sz w:val="28"/>
          <w:szCs w:val="28"/>
          <w:lang w:val="kk-KZ"/>
        </w:rPr>
        <w:t xml:space="preserve"> 2021. </w:t>
      </w:r>
      <w:r w:rsidRPr="00D84E58">
        <w:t xml:space="preserve"> </w:t>
      </w:r>
      <w:r w:rsidRPr="00131F29">
        <w:rPr>
          <w:lang w:val="kk-KZ"/>
        </w:rPr>
        <w:t xml:space="preserve"> </w:t>
      </w:r>
      <w:r w:rsidR="00241A10" w:rsidRPr="00241A10">
        <w:rPr>
          <w:lang w:val="kk-KZ"/>
        </w:rPr>
        <w:t>–</w:t>
      </w:r>
      <w:r w:rsidRPr="00131F29">
        <w:rPr>
          <w:lang w:val="kk-KZ"/>
        </w:rPr>
        <w:t xml:space="preserve">  </w:t>
      </w:r>
      <w:r w:rsidRPr="00131F29">
        <w:rPr>
          <w:rFonts w:ascii="Times New Roman" w:eastAsia="TimesNewRomanPSMT" w:hAnsi="Times New Roman" w:cs="Times New Roman"/>
          <w:color w:val="000000" w:themeColor="text1"/>
          <w:sz w:val="28"/>
          <w:szCs w:val="28"/>
          <w:lang w:val="kk-KZ"/>
        </w:rPr>
        <w:t>472 с.</w:t>
      </w:r>
    </w:p>
    <w:p w14:paraId="6210CA8C" w14:textId="77777777" w:rsidR="005E621A" w:rsidRPr="00131F29" w:rsidRDefault="005E621A" w:rsidP="005E621A">
      <w:pPr>
        <w:spacing w:after="0" w:line="240" w:lineRule="auto"/>
        <w:ind w:firstLine="567"/>
        <w:contextualSpacing/>
        <w:jc w:val="both"/>
        <w:rPr>
          <w:rFonts w:ascii="Times New Roman" w:eastAsia="TimesNewRomanPSMT" w:hAnsi="Times New Roman" w:cs="Times New Roman"/>
          <w:color w:val="000000" w:themeColor="text1"/>
          <w:sz w:val="28"/>
          <w:szCs w:val="28"/>
          <w:lang w:val="kk-KZ"/>
        </w:rPr>
      </w:pPr>
      <w:r w:rsidRPr="00131F29">
        <w:rPr>
          <w:rFonts w:ascii="Times New Roman" w:eastAsia="TimesNewRomanPSMT" w:hAnsi="Times New Roman" w:cs="Times New Roman"/>
          <w:color w:val="000000" w:themeColor="text1"/>
          <w:sz w:val="28"/>
          <w:szCs w:val="28"/>
          <w:lang w:val="kk-KZ"/>
        </w:rPr>
        <w:t>95 Binder D. Teaching olympism in schools: Olympic education as a focus on values education / D. Binder. – Barcelona: Centre d’Estudis Olímpics, 2005. – P. 5.</w:t>
      </w:r>
    </w:p>
    <w:p w14:paraId="39373DF8" w14:textId="77777777" w:rsidR="005E621A" w:rsidRPr="00131F29" w:rsidRDefault="005E621A" w:rsidP="005E621A">
      <w:pPr>
        <w:spacing w:after="0" w:line="240" w:lineRule="auto"/>
        <w:ind w:firstLine="567"/>
        <w:contextualSpacing/>
        <w:jc w:val="both"/>
        <w:rPr>
          <w:rFonts w:ascii="Times New Roman" w:eastAsia="TimesNewRomanPSMT" w:hAnsi="Times New Roman" w:cs="Times New Roman"/>
          <w:color w:val="000000" w:themeColor="text1"/>
          <w:sz w:val="28"/>
          <w:szCs w:val="28"/>
          <w:lang w:val="kk-KZ"/>
        </w:rPr>
      </w:pPr>
      <w:r w:rsidRPr="00131F29">
        <w:rPr>
          <w:rFonts w:ascii="Times New Roman" w:eastAsia="TimesNewRomanPSMT" w:hAnsi="Times New Roman" w:cs="Times New Roman"/>
          <w:color w:val="000000" w:themeColor="text1"/>
          <w:sz w:val="28"/>
          <w:szCs w:val="28"/>
          <w:lang w:val="kk-KZ"/>
        </w:rPr>
        <w:t>96 Naul R. Olympic education / R. Naul. – Aachen: Meyer&amp;Meyer Verlag, 2008. – P. 119–122</w:t>
      </w:r>
    </w:p>
    <w:p w14:paraId="17511628" w14:textId="11CAC8FA" w:rsidR="005E621A" w:rsidRPr="00131F29" w:rsidRDefault="005E621A" w:rsidP="005E621A">
      <w:pPr>
        <w:spacing w:after="0" w:line="240" w:lineRule="auto"/>
        <w:ind w:firstLine="567"/>
        <w:contextualSpacing/>
        <w:jc w:val="both"/>
        <w:rPr>
          <w:rFonts w:ascii="Times New Roman" w:eastAsia="TimesNewRomanPSMT" w:hAnsi="Times New Roman" w:cs="Times New Roman"/>
          <w:color w:val="000000" w:themeColor="text1"/>
          <w:sz w:val="28"/>
          <w:szCs w:val="28"/>
          <w:lang w:val="kk-KZ"/>
        </w:rPr>
      </w:pPr>
      <w:r w:rsidRPr="00131F29">
        <w:rPr>
          <w:rFonts w:ascii="Times New Roman" w:eastAsia="TimesNewRomanPSMT" w:hAnsi="Times New Roman" w:cs="Times New Roman"/>
          <w:color w:val="000000" w:themeColor="text1"/>
          <w:sz w:val="28"/>
          <w:szCs w:val="28"/>
          <w:lang w:val="kk-KZ"/>
        </w:rPr>
        <w:t xml:space="preserve">97 The official  journal of the  international olympic academy. </w:t>
      </w:r>
      <w:r w:rsidR="00241A10" w:rsidRPr="00241A10">
        <w:rPr>
          <w:rFonts w:ascii="Times New Roman" w:eastAsia="TimesNewRomanPSMT" w:hAnsi="Times New Roman" w:cs="Times New Roman"/>
          <w:color w:val="000000" w:themeColor="text1"/>
          <w:sz w:val="28"/>
          <w:szCs w:val="28"/>
          <w:lang w:val="kk-KZ"/>
        </w:rPr>
        <w:t>–</w:t>
      </w:r>
      <w:r w:rsidRPr="00131F29">
        <w:rPr>
          <w:rFonts w:ascii="Times New Roman" w:eastAsia="TimesNewRomanPSMT" w:hAnsi="Times New Roman" w:cs="Times New Roman"/>
          <w:color w:val="000000" w:themeColor="text1"/>
          <w:sz w:val="28"/>
          <w:szCs w:val="28"/>
          <w:lang w:val="kk-KZ"/>
        </w:rPr>
        <w:t xml:space="preserve"> 2013. </w:t>
      </w:r>
      <w:r w:rsidR="00241A10" w:rsidRPr="00241A10">
        <w:rPr>
          <w:rFonts w:ascii="Times New Roman" w:eastAsia="TimesNewRomanPSMT" w:hAnsi="Times New Roman" w:cs="Times New Roman"/>
          <w:color w:val="000000" w:themeColor="text1"/>
          <w:sz w:val="28"/>
          <w:szCs w:val="28"/>
          <w:lang w:val="kk-KZ"/>
        </w:rPr>
        <w:t>–</w:t>
      </w:r>
      <w:r w:rsidRPr="00131F29">
        <w:rPr>
          <w:rFonts w:ascii="Times New Roman" w:eastAsia="TimesNewRomanPSMT" w:hAnsi="Times New Roman" w:cs="Times New Roman"/>
          <w:color w:val="000000" w:themeColor="text1"/>
          <w:sz w:val="28"/>
          <w:szCs w:val="28"/>
          <w:lang w:val="kk-KZ"/>
        </w:rPr>
        <w:t xml:space="preserve">№4. </w:t>
      </w:r>
      <w:r w:rsidR="00241A10" w:rsidRPr="00241A10">
        <w:rPr>
          <w:rFonts w:ascii="Times New Roman" w:eastAsia="TimesNewRomanPSMT" w:hAnsi="Times New Roman" w:cs="Times New Roman"/>
          <w:color w:val="000000" w:themeColor="text1"/>
          <w:sz w:val="28"/>
          <w:szCs w:val="28"/>
          <w:lang w:val="kk-KZ"/>
        </w:rPr>
        <w:t>–</w:t>
      </w:r>
      <w:r w:rsidRPr="00131F29">
        <w:rPr>
          <w:rFonts w:ascii="Times New Roman" w:eastAsia="TimesNewRomanPSMT" w:hAnsi="Times New Roman" w:cs="Times New Roman"/>
          <w:color w:val="000000" w:themeColor="text1"/>
          <w:sz w:val="28"/>
          <w:szCs w:val="28"/>
          <w:lang w:val="kk-KZ"/>
        </w:rPr>
        <w:t>88 р.</w:t>
      </w:r>
    </w:p>
    <w:p w14:paraId="1CCBC5D0" w14:textId="51905843" w:rsidR="005E621A" w:rsidRPr="00131F29" w:rsidRDefault="005E621A" w:rsidP="005E621A">
      <w:pPr>
        <w:spacing w:after="0" w:line="240" w:lineRule="auto"/>
        <w:ind w:firstLine="567"/>
        <w:contextualSpacing/>
        <w:jc w:val="both"/>
        <w:rPr>
          <w:rFonts w:ascii="Times New Roman" w:eastAsia="TimesNewRomanPSMT" w:hAnsi="Times New Roman" w:cs="Times New Roman"/>
          <w:color w:val="000000" w:themeColor="text1"/>
          <w:sz w:val="28"/>
          <w:szCs w:val="28"/>
          <w:lang w:val="kk-KZ"/>
        </w:rPr>
      </w:pPr>
      <w:r w:rsidRPr="00131F29">
        <w:rPr>
          <w:rFonts w:ascii="Times New Roman" w:eastAsia="TimesNewRomanPSMT" w:hAnsi="Times New Roman" w:cs="Times New Roman"/>
          <w:color w:val="000000" w:themeColor="text1"/>
          <w:sz w:val="28"/>
          <w:szCs w:val="28"/>
          <w:lang w:val="kk-KZ"/>
        </w:rPr>
        <w:lastRenderedPageBreak/>
        <w:t xml:space="preserve">98 Rychtecky A. Czech Republic: teaching Olympic education and education through sport. In: Naul R, Binder D, Rychtecky A, Culpan I, editors. Olympic education: an international review. New York: Taylor &amp; Francis; </w:t>
      </w:r>
      <w:r w:rsidR="004A0F6D">
        <w:rPr>
          <w:rFonts w:ascii="Times New Roman" w:eastAsia="TimesNewRomanPSMT" w:hAnsi="Times New Roman" w:cs="Times New Roman"/>
          <w:color w:val="000000" w:themeColor="text1"/>
          <w:sz w:val="28"/>
          <w:szCs w:val="28"/>
          <w:lang w:val="kk-KZ"/>
        </w:rPr>
        <w:t>-</w:t>
      </w:r>
      <w:r w:rsidRPr="00131F29">
        <w:rPr>
          <w:rFonts w:ascii="Times New Roman" w:eastAsia="TimesNewRomanPSMT" w:hAnsi="Times New Roman" w:cs="Times New Roman"/>
          <w:color w:val="000000" w:themeColor="text1"/>
          <w:sz w:val="28"/>
          <w:szCs w:val="28"/>
          <w:lang w:val="kk-KZ"/>
        </w:rPr>
        <w:t xml:space="preserve">2017. </w:t>
      </w:r>
      <w:r w:rsidR="004A0F6D">
        <w:rPr>
          <w:rFonts w:ascii="Times New Roman" w:eastAsia="TimesNewRomanPSMT" w:hAnsi="Times New Roman" w:cs="Times New Roman"/>
          <w:color w:val="000000" w:themeColor="text1"/>
          <w:sz w:val="28"/>
          <w:szCs w:val="28"/>
          <w:lang w:val="kk-KZ"/>
        </w:rPr>
        <w:t>-</w:t>
      </w:r>
      <w:r w:rsidRPr="00131F29">
        <w:rPr>
          <w:rFonts w:ascii="Times New Roman" w:eastAsia="TimesNewRomanPSMT" w:hAnsi="Times New Roman" w:cs="Times New Roman"/>
          <w:color w:val="000000" w:themeColor="text1"/>
          <w:sz w:val="28"/>
          <w:szCs w:val="28"/>
          <w:lang w:val="kk-KZ"/>
        </w:rPr>
        <w:t>P. 47-60.</w:t>
      </w:r>
    </w:p>
    <w:p w14:paraId="507088C4" w14:textId="1B44A57D" w:rsidR="005E621A" w:rsidRPr="00131F29" w:rsidRDefault="005E621A" w:rsidP="005E621A">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xml:space="preserve">99 </w:t>
      </w:r>
      <w:proofErr w:type="spellStart"/>
      <w:r w:rsidRPr="00131F29">
        <w:rPr>
          <w:rFonts w:ascii="Times New Roman" w:eastAsia="Calibri" w:hAnsi="Times New Roman" w:cs="Times New Roman"/>
          <w:color w:val="000000" w:themeColor="text1"/>
          <w:sz w:val="28"/>
          <w:szCs w:val="28"/>
          <w:lang w:val="en-US"/>
        </w:rPr>
        <w:t>Fioranzi</w:t>
      </w:r>
      <w:proofErr w:type="spellEnd"/>
      <w:r w:rsidRPr="00131F29">
        <w:rPr>
          <w:rFonts w:ascii="Times New Roman" w:eastAsia="Calibri" w:hAnsi="Times New Roman" w:cs="Times New Roman"/>
          <w:color w:val="000000" w:themeColor="text1"/>
          <w:sz w:val="28"/>
          <w:szCs w:val="28"/>
          <w:lang w:val="en-US"/>
        </w:rPr>
        <w:t xml:space="preserve"> A, Florio G. Analysis of the Olympic ideals applied to the World of business 2010 winners. In: </w:t>
      </w:r>
      <w:proofErr w:type="spellStart"/>
      <w:r w:rsidRPr="00131F29">
        <w:rPr>
          <w:rFonts w:ascii="Times New Roman" w:eastAsia="Calibri" w:hAnsi="Times New Roman" w:cs="Times New Roman"/>
          <w:color w:val="000000" w:themeColor="text1"/>
          <w:sz w:val="28"/>
          <w:szCs w:val="28"/>
          <w:lang w:val="en-US"/>
        </w:rPr>
        <w:t>Chatziefstathiou</w:t>
      </w:r>
      <w:proofErr w:type="spellEnd"/>
      <w:r w:rsidRPr="00131F29">
        <w:rPr>
          <w:rFonts w:ascii="Times New Roman" w:eastAsia="Calibri" w:hAnsi="Times New Roman" w:cs="Times New Roman"/>
          <w:color w:val="000000" w:themeColor="text1"/>
          <w:sz w:val="28"/>
          <w:szCs w:val="28"/>
          <w:lang w:val="en-US"/>
        </w:rPr>
        <w:t xml:space="preserve"> D, Muller N, editors. Olympism, Olympic education and learning legacies. Newcastle</w:t>
      </w:r>
      <w:r w:rsidRPr="00131F29">
        <w:rPr>
          <w:rFonts w:ascii="Times New Roman" w:eastAsia="Calibri" w:hAnsi="Times New Roman" w:cs="Times New Roman"/>
          <w:color w:val="000000" w:themeColor="text1"/>
          <w:sz w:val="28"/>
          <w:szCs w:val="28"/>
        </w:rPr>
        <w:t xml:space="preserve"> </w:t>
      </w:r>
      <w:r w:rsidRPr="00131F29">
        <w:rPr>
          <w:rFonts w:ascii="Times New Roman" w:eastAsia="Calibri" w:hAnsi="Times New Roman" w:cs="Times New Roman"/>
          <w:color w:val="000000" w:themeColor="text1"/>
          <w:sz w:val="28"/>
          <w:szCs w:val="28"/>
          <w:lang w:val="en-US"/>
        </w:rPr>
        <w:t>upon</w:t>
      </w:r>
      <w:r w:rsidRPr="00131F29">
        <w:rPr>
          <w:rFonts w:ascii="Times New Roman" w:eastAsia="Calibri" w:hAnsi="Times New Roman" w:cs="Times New Roman"/>
          <w:color w:val="000000" w:themeColor="text1"/>
          <w:sz w:val="28"/>
          <w:szCs w:val="28"/>
        </w:rPr>
        <w:t xml:space="preserve"> </w:t>
      </w:r>
      <w:r w:rsidRPr="00131F29">
        <w:rPr>
          <w:rFonts w:ascii="Times New Roman" w:eastAsia="Calibri" w:hAnsi="Times New Roman" w:cs="Times New Roman"/>
          <w:color w:val="000000" w:themeColor="text1"/>
          <w:sz w:val="28"/>
          <w:szCs w:val="28"/>
          <w:lang w:val="en-US"/>
        </w:rPr>
        <w:t>Tyne</w:t>
      </w:r>
      <w:r w:rsidRPr="00131F29">
        <w:rPr>
          <w:rFonts w:ascii="Times New Roman" w:eastAsia="Calibri" w:hAnsi="Times New Roman" w:cs="Times New Roman"/>
          <w:color w:val="000000" w:themeColor="text1"/>
          <w:sz w:val="28"/>
          <w:szCs w:val="28"/>
        </w:rPr>
        <w:t xml:space="preserve">: </w:t>
      </w:r>
      <w:r w:rsidRPr="00131F29">
        <w:rPr>
          <w:rFonts w:ascii="Times New Roman" w:eastAsia="Calibri" w:hAnsi="Times New Roman" w:cs="Times New Roman"/>
          <w:color w:val="000000" w:themeColor="text1"/>
          <w:sz w:val="28"/>
          <w:szCs w:val="28"/>
          <w:lang w:val="en-US"/>
        </w:rPr>
        <w:t>Cambridge</w:t>
      </w:r>
      <w:r w:rsidRPr="00131F29">
        <w:rPr>
          <w:rFonts w:ascii="Times New Roman" w:eastAsia="Calibri" w:hAnsi="Times New Roman" w:cs="Times New Roman"/>
          <w:color w:val="000000" w:themeColor="text1"/>
          <w:sz w:val="28"/>
          <w:szCs w:val="28"/>
        </w:rPr>
        <w:t xml:space="preserve"> </w:t>
      </w:r>
      <w:r w:rsidRPr="00131F29">
        <w:rPr>
          <w:rFonts w:ascii="Times New Roman" w:eastAsia="Calibri" w:hAnsi="Times New Roman" w:cs="Times New Roman"/>
          <w:color w:val="000000" w:themeColor="text1"/>
          <w:sz w:val="28"/>
          <w:szCs w:val="28"/>
          <w:lang w:val="en-US"/>
        </w:rPr>
        <w:t>scholars</w:t>
      </w:r>
      <w:r w:rsidRPr="00131F29">
        <w:rPr>
          <w:rFonts w:ascii="Times New Roman" w:eastAsia="Calibri" w:hAnsi="Times New Roman" w:cs="Times New Roman"/>
          <w:color w:val="000000" w:themeColor="text1"/>
          <w:sz w:val="28"/>
          <w:szCs w:val="28"/>
        </w:rPr>
        <w:t xml:space="preserve"> </w:t>
      </w:r>
      <w:r w:rsidRPr="00131F29">
        <w:rPr>
          <w:rFonts w:ascii="Times New Roman" w:eastAsia="Calibri" w:hAnsi="Times New Roman" w:cs="Times New Roman"/>
          <w:color w:val="000000" w:themeColor="text1"/>
          <w:sz w:val="28"/>
          <w:szCs w:val="28"/>
          <w:lang w:val="en-US"/>
        </w:rPr>
        <w:t>Publishing</w:t>
      </w:r>
      <w:r w:rsidRPr="00131F29">
        <w:rPr>
          <w:rFonts w:ascii="Times New Roman" w:eastAsia="Calibri" w:hAnsi="Times New Roman" w:cs="Times New Roman"/>
          <w:color w:val="000000" w:themeColor="text1"/>
          <w:sz w:val="28"/>
          <w:szCs w:val="28"/>
        </w:rPr>
        <w:t xml:space="preserve">; </w:t>
      </w:r>
      <w:r w:rsidR="004A0F6D">
        <w:rPr>
          <w:rFonts w:ascii="Times New Roman" w:eastAsia="Calibri" w:hAnsi="Times New Roman" w:cs="Times New Roman"/>
          <w:color w:val="000000" w:themeColor="text1"/>
          <w:sz w:val="28"/>
          <w:szCs w:val="28"/>
        </w:rPr>
        <w:t>-</w:t>
      </w:r>
      <w:r w:rsidRPr="00131F29">
        <w:rPr>
          <w:rFonts w:ascii="Times New Roman" w:eastAsia="Calibri" w:hAnsi="Times New Roman" w:cs="Times New Roman"/>
          <w:color w:val="000000" w:themeColor="text1"/>
          <w:sz w:val="28"/>
          <w:szCs w:val="28"/>
        </w:rPr>
        <w:t xml:space="preserve">2014. </w:t>
      </w:r>
      <w:r w:rsidR="004A0F6D">
        <w:rPr>
          <w:rFonts w:ascii="Times New Roman" w:eastAsia="Calibri" w:hAnsi="Times New Roman" w:cs="Times New Roman"/>
          <w:color w:val="000000" w:themeColor="text1"/>
          <w:sz w:val="28"/>
          <w:szCs w:val="28"/>
        </w:rPr>
        <w:t>-</w:t>
      </w:r>
      <w:r w:rsidRPr="00131F29">
        <w:rPr>
          <w:rFonts w:ascii="Times New Roman" w:eastAsia="Calibri" w:hAnsi="Times New Roman" w:cs="Times New Roman"/>
          <w:color w:val="000000" w:themeColor="text1"/>
          <w:sz w:val="28"/>
          <w:szCs w:val="28"/>
          <w:lang w:val="en-US"/>
        </w:rPr>
        <w:t>P</w:t>
      </w:r>
      <w:r w:rsidRPr="00131F29">
        <w:rPr>
          <w:rFonts w:ascii="Times New Roman" w:eastAsia="Calibri" w:hAnsi="Times New Roman" w:cs="Times New Roman"/>
          <w:color w:val="000000" w:themeColor="text1"/>
          <w:sz w:val="28"/>
          <w:szCs w:val="28"/>
        </w:rPr>
        <w:t>. 260-</w:t>
      </w:r>
      <w:r w:rsidRPr="00131F29">
        <w:rPr>
          <w:rFonts w:ascii="Times New Roman" w:eastAsia="Calibri" w:hAnsi="Times New Roman" w:cs="Times New Roman"/>
          <w:color w:val="000000" w:themeColor="text1"/>
          <w:sz w:val="28"/>
          <w:szCs w:val="28"/>
          <w:lang w:val="kk-KZ"/>
        </w:rPr>
        <w:t>26</w:t>
      </w:r>
      <w:r w:rsidRPr="00131F29">
        <w:rPr>
          <w:rFonts w:ascii="Times New Roman" w:eastAsia="Calibri" w:hAnsi="Times New Roman" w:cs="Times New Roman"/>
          <w:color w:val="000000" w:themeColor="text1"/>
          <w:sz w:val="28"/>
          <w:szCs w:val="28"/>
        </w:rPr>
        <w:t>7.</w:t>
      </w:r>
    </w:p>
    <w:p w14:paraId="083B96A1" w14:textId="06BD0898"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100 Габибов А. Б. Олимпийское образование детей и молодежи // Современные тенденции развития науки и технологий. – 2016. – № 1</w:t>
      </w:r>
      <w:r w:rsidR="00241A10" w:rsidRPr="00241A10">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8. – С. 45-48.</w:t>
      </w:r>
    </w:p>
    <w:p w14:paraId="710E66A4" w14:textId="77777777" w:rsidR="005E621A" w:rsidRPr="00131F29" w:rsidRDefault="005E621A" w:rsidP="005E621A">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101 Максименко И. Олимпийское образование в Луганском регионе  // Наука в олимпийском спорте. – 2007. – № 2. – С. 100-103.</w:t>
      </w:r>
    </w:p>
    <w:p w14:paraId="50849EB5" w14:textId="54E5F3A2" w:rsidR="005E621A" w:rsidRPr="00131F29" w:rsidRDefault="005E621A" w:rsidP="005E621A">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102 Ермолова В.М., Кроль И.Н., Мазюк В.Л. Музейная педагогикав системе олимпийского образования // Олимпийский спорт и спорт для всех: матер. XXV междунар. науч. конгр: в 2 ч.</w:t>
      </w:r>
      <w:r w:rsidR="004A0F6D">
        <w:rPr>
          <w:rFonts w:ascii="Times New Roman" w:hAnsi="Times New Roman" w:cs="Times New Roman"/>
          <w:color w:val="000000" w:themeColor="text1"/>
          <w:sz w:val="28"/>
          <w:szCs w:val="28"/>
          <w:lang w:val="kk-KZ"/>
        </w:rPr>
        <w:t xml:space="preserve"> </w:t>
      </w:r>
      <w:r w:rsidRPr="00131F29">
        <w:rPr>
          <w:rFonts w:ascii="Times New Roman" w:hAnsi="Times New Roman" w:cs="Times New Roman"/>
          <w:color w:val="000000" w:themeColor="text1"/>
          <w:sz w:val="28"/>
          <w:szCs w:val="28"/>
          <w:lang w:val="kk-KZ"/>
        </w:rPr>
        <w:t>– Минск: Учреждение образования "Белорусский государственный университет физической культуры", 2020. – С. 67-73.</w:t>
      </w:r>
    </w:p>
    <w:p w14:paraId="0AC96CA2" w14:textId="605D93F7" w:rsidR="005E621A" w:rsidRPr="00131F29" w:rsidRDefault="005E621A" w:rsidP="005E621A">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103 Ибод Ш. Актуальность внедрения программы олимпийского образования и воспитания в систему образования Республики Таджикистан // Вестник Таджикского национального университета. – 2016. – № 3(3). – С. 211-216.</w:t>
      </w:r>
    </w:p>
    <w:p w14:paraId="6C594563" w14:textId="77777777" w:rsidR="005E621A" w:rsidRPr="00131F29" w:rsidRDefault="005E621A" w:rsidP="005E621A">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104 Мартыненко Н.М. Эффективность использования личностно-ориентированного олимпийского образования в процессе физического воспитания студентов педагогических вузов // Вестник Майкопского государственного технологического университета. – 2015. – № 3. – С. 114-121.</w:t>
      </w:r>
    </w:p>
    <w:p w14:paraId="37C7CC32" w14:textId="77777777" w:rsidR="005E621A" w:rsidRPr="00131F29" w:rsidRDefault="005E621A" w:rsidP="005E621A">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105 Коренева М.В., Леонтьева Н.С., Леонтьева Л.С. Распространение принципов "fair play" среди обучающихся физкультурно-спортивных вузов посредством реализации дисциплины "олимпийское образование" // Роль физической культуры и спорта в развитии человеческого капитала и реализации национальных проектов: матер. всес. науч. конф.  с междунар. участием. – Якутск: ООО "Компания "Дани-Алмас", 2019. – С. 402-408.</w:t>
      </w:r>
    </w:p>
    <w:p w14:paraId="06F15CEE" w14:textId="77777777" w:rsidR="005E621A" w:rsidRPr="00131F29" w:rsidRDefault="005E621A" w:rsidP="005E621A">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106 Ефременков К.Н., Силкин А.С., Ковылин М.М. Экспериментальная модель олимпийского образования в условиях реформирования системы высшего физкультурного образования России // Ученые записки университета им. П.Ф. Лесгафта. – 2011. – № 2(72). – С. 85-90.</w:t>
      </w:r>
    </w:p>
    <w:p w14:paraId="7486C3DD" w14:textId="77777777" w:rsidR="005E621A" w:rsidRPr="00131F29" w:rsidRDefault="005E621A" w:rsidP="005E621A">
      <w:pPr>
        <w:spacing w:after="0" w:line="240" w:lineRule="auto"/>
        <w:ind w:firstLine="567"/>
        <w:contextualSpacing/>
        <w:jc w:val="both"/>
        <w:rPr>
          <w:rFonts w:ascii="Times New Roman" w:hAnsi="Times New Roman" w:cs="Times New Roman"/>
          <w:color w:val="000000" w:themeColor="text1"/>
          <w:sz w:val="28"/>
          <w:szCs w:val="28"/>
        </w:rPr>
      </w:pPr>
      <w:r w:rsidRPr="00131F29">
        <w:rPr>
          <w:rFonts w:ascii="Times New Roman" w:hAnsi="Times New Roman" w:cs="Times New Roman"/>
          <w:color w:val="000000" w:themeColor="text1"/>
          <w:sz w:val="28"/>
          <w:szCs w:val="28"/>
          <w:lang w:val="kk-KZ"/>
        </w:rPr>
        <w:t xml:space="preserve">107 </w:t>
      </w:r>
      <w:r w:rsidRPr="00131F29">
        <w:rPr>
          <w:rFonts w:ascii="Times New Roman" w:hAnsi="Times New Roman" w:cs="Times New Roman"/>
          <w:color w:val="000000" w:themeColor="text1"/>
          <w:sz w:val="28"/>
          <w:szCs w:val="28"/>
        </w:rPr>
        <w:t>Шарипов</w:t>
      </w:r>
      <w:r w:rsidRPr="00131F29">
        <w:rPr>
          <w:rFonts w:ascii="Times New Roman" w:hAnsi="Times New Roman" w:cs="Times New Roman"/>
          <w:color w:val="000000" w:themeColor="text1"/>
          <w:sz w:val="28"/>
          <w:szCs w:val="28"/>
          <w:lang w:val="kk-KZ"/>
        </w:rPr>
        <w:t xml:space="preserve"> </w:t>
      </w:r>
      <w:r w:rsidRPr="00131F29">
        <w:rPr>
          <w:rFonts w:ascii="Times New Roman" w:hAnsi="Times New Roman" w:cs="Times New Roman"/>
          <w:color w:val="000000" w:themeColor="text1"/>
          <w:sz w:val="28"/>
          <w:szCs w:val="28"/>
        </w:rPr>
        <w:t>М.Ф.</w:t>
      </w:r>
      <w:r w:rsidRPr="00131F29">
        <w:rPr>
          <w:rFonts w:ascii="Times New Roman" w:hAnsi="Times New Roman" w:cs="Times New Roman"/>
          <w:color w:val="000000" w:themeColor="text1"/>
          <w:sz w:val="28"/>
          <w:szCs w:val="28"/>
          <w:lang w:val="kk-KZ"/>
        </w:rPr>
        <w:t>,</w:t>
      </w:r>
      <w:r w:rsidRPr="00131F29">
        <w:rPr>
          <w:rFonts w:ascii="Times New Roman" w:hAnsi="Times New Roman" w:cs="Times New Roman"/>
          <w:color w:val="000000" w:themeColor="text1"/>
          <w:sz w:val="28"/>
          <w:szCs w:val="28"/>
        </w:rPr>
        <w:t xml:space="preserve"> Лобанов А.Е. Анализ опыта применения различных форм интеллектуально-игровых заданий в олимпийском образовании студентов вуза физической культуры // </w:t>
      </w:r>
      <w:proofErr w:type="spellStart"/>
      <w:r w:rsidRPr="00131F29">
        <w:rPr>
          <w:rFonts w:ascii="Times New Roman" w:hAnsi="Times New Roman" w:cs="Times New Roman"/>
          <w:color w:val="000000" w:themeColor="text1"/>
          <w:sz w:val="28"/>
          <w:szCs w:val="28"/>
        </w:rPr>
        <w:t>Kant</w:t>
      </w:r>
      <w:proofErr w:type="spellEnd"/>
      <w:r w:rsidRPr="00131F29">
        <w:rPr>
          <w:rFonts w:ascii="Times New Roman" w:hAnsi="Times New Roman" w:cs="Times New Roman"/>
          <w:color w:val="000000" w:themeColor="text1"/>
          <w:sz w:val="28"/>
          <w:szCs w:val="28"/>
        </w:rPr>
        <w:t>. – 2020. – № 2(35). – С. 336-340.</w:t>
      </w:r>
    </w:p>
    <w:p w14:paraId="7114F855" w14:textId="77777777" w:rsidR="005E621A" w:rsidRPr="00131F29" w:rsidRDefault="005E621A" w:rsidP="005E621A">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108 Шарипов М.Ф. Конкурс знатоков олимпизма как эффективная форма олимпийского образования студентов (из опыта работы Олимпийской академии Урала) // Мир науки. – 2017. – Т. 5. – № 1. – С. 13. </w:t>
      </w:r>
    </w:p>
    <w:p w14:paraId="4C87C93E" w14:textId="77777777" w:rsidR="005E621A" w:rsidRPr="00131F29" w:rsidRDefault="005E621A" w:rsidP="005E621A">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109 Кружков Д.А., Макрушина И.В. Опыт использования дистанционных коммуникационных технологий олимпийского образования обучающихся </w:t>
      </w:r>
      <w:r w:rsidRPr="00131F29">
        <w:rPr>
          <w:rFonts w:ascii="Times New Roman" w:hAnsi="Times New Roman" w:cs="Times New Roman"/>
          <w:color w:val="000000" w:themeColor="text1"/>
          <w:sz w:val="28"/>
          <w:szCs w:val="28"/>
          <w:lang w:val="kk-KZ"/>
        </w:rPr>
        <w:lastRenderedPageBreak/>
        <w:t>ФГБОУ ВО КГУФКСТ// Электронный сетевой политематический журнал "Научные труды КубГТУ". – 2020. – № 7. – С. 231-236.</w:t>
      </w:r>
    </w:p>
    <w:p w14:paraId="10402CD0" w14:textId="77777777" w:rsidR="005E621A" w:rsidRPr="00131F29" w:rsidRDefault="005E621A" w:rsidP="005E621A">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110 Мошкин И. И. Современные формы олимпийского образования в школе // Вестник спортивной истории. – 2020. – № 2(21). – С. 51-56.</w:t>
      </w:r>
    </w:p>
    <w:p w14:paraId="0903E083" w14:textId="77777777" w:rsidR="005E621A" w:rsidRPr="00131F29" w:rsidRDefault="005E621A" w:rsidP="005E621A">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111 Карпушко Н.А. Олимпийское образование студентов в образовательно-воспитательном пространстве института физической культуры и спорта // Актуальные вопросы физического воспитания молодежи и студенческого спорта: Сб. трудов Всес. науч.-прак. конф., – Саратов: Издательство "Саратовский источник", 2021. – С. 366-370.</w:t>
      </w:r>
    </w:p>
    <w:p w14:paraId="74C8B6DC" w14:textId="77777777" w:rsidR="005E621A" w:rsidRPr="00131F29" w:rsidRDefault="005E621A" w:rsidP="005E621A">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112 Ермолова В.М., Кроль И. Образовательно-воспитательный потенциал культурного наследия олимпийского движения // Наука в олимпийском спорте. – 2019. – № 2. – С. 4-15.</w:t>
      </w:r>
    </w:p>
    <w:p w14:paraId="531C1BBE" w14:textId="77777777" w:rsidR="005E621A" w:rsidRPr="00131F29" w:rsidRDefault="005E621A" w:rsidP="005E621A">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113 Воронов Н.А. Проблема олимпийского образования в условиях института физической культуры // Spirit Time. – 2018. – № 7(7). – С. 21-22.</w:t>
      </w:r>
    </w:p>
    <w:p w14:paraId="78613198" w14:textId="0961FBBB" w:rsidR="005E621A" w:rsidRPr="00131F29" w:rsidRDefault="005E621A" w:rsidP="005E621A">
      <w:pPr>
        <w:tabs>
          <w:tab w:val="left" w:pos="709"/>
        </w:tabs>
        <w:autoSpaceDE w:val="0"/>
        <w:autoSpaceDN w:val="0"/>
        <w:adjustRightInd w:val="0"/>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hAnsi="Times New Roman" w:cs="Times New Roman"/>
          <w:color w:val="000000" w:themeColor="text1"/>
          <w:sz w:val="28"/>
          <w:szCs w:val="28"/>
          <w:lang w:val="kk-KZ"/>
        </w:rPr>
        <w:t xml:space="preserve">114 </w:t>
      </w:r>
      <w:r w:rsidRPr="00131F29">
        <w:rPr>
          <w:rFonts w:ascii="Times New Roman" w:eastAsia="Times New Roman" w:hAnsi="Times New Roman" w:cs="Times New Roman"/>
          <w:color w:val="000000" w:themeColor="text1"/>
          <w:sz w:val="28"/>
          <w:szCs w:val="28"/>
          <w:lang w:val="kk-KZ" w:eastAsia="ru-RU"/>
        </w:rPr>
        <w:t xml:space="preserve">Овсянникова  Л.А., Иванова О.А. Развитие олимпийского образования в регионах // Олимпизм: истоки, традиции и современность: </w:t>
      </w:r>
      <w:r w:rsidR="004A0F6D" w:rsidRPr="00131F29">
        <w:rPr>
          <w:rFonts w:ascii="Times New Roman" w:eastAsia="Times New Roman" w:hAnsi="Times New Roman" w:cs="Times New Roman"/>
          <w:color w:val="000000" w:themeColor="text1"/>
          <w:sz w:val="28"/>
          <w:szCs w:val="28"/>
          <w:lang w:val="kk-KZ" w:eastAsia="ru-RU"/>
        </w:rPr>
        <w:t>сб</w:t>
      </w:r>
      <w:r w:rsidRPr="00131F29">
        <w:rPr>
          <w:rFonts w:ascii="Times New Roman" w:eastAsia="Times New Roman" w:hAnsi="Times New Roman" w:cs="Times New Roman"/>
          <w:color w:val="000000" w:themeColor="text1"/>
          <w:sz w:val="28"/>
          <w:szCs w:val="28"/>
          <w:lang w:val="kk-KZ" w:eastAsia="ru-RU"/>
        </w:rPr>
        <w:t>. статей Всес. с междунар. участием очно-заочной науч.-прак. конф. - Воронеж: Издательско-полиграфический центр "Научная книга", 2017. – С. 104-111.</w:t>
      </w:r>
    </w:p>
    <w:p w14:paraId="43B891CC" w14:textId="77777777" w:rsidR="005E621A" w:rsidRPr="00131F29" w:rsidRDefault="005E621A" w:rsidP="005E621A">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115 Контанистов А.Т., Рассудихин Е.А. Анализ трансформации олимпийских знаний в образовательные продукты Олимпийской образовательной программы // Вестник спортивной науки. – 2021. – № 3. – С. 13-20.</w:t>
      </w:r>
    </w:p>
    <w:p w14:paraId="1ABE296F" w14:textId="33654DD6" w:rsidR="005E621A" w:rsidRPr="00131F29" w:rsidRDefault="005E621A" w:rsidP="005E621A">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116 Иванов А.В., Ибришев Х.Р., Кудрявцева Е.С. Современные способы популяризации олимпийского образования у подрастающего поколения // Инновационные преобразования в сфере физической культуры, спорта и туризма: </w:t>
      </w:r>
      <w:r w:rsidR="004A0F6D">
        <w:rPr>
          <w:rFonts w:ascii="Times New Roman" w:hAnsi="Times New Roman" w:cs="Times New Roman"/>
          <w:color w:val="000000" w:themeColor="text1"/>
          <w:sz w:val="28"/>
          <w:szCs w:val="28"/>
          <w:lang w:val="kk-KZ"/>
        </w:rPr>
        <w:t>с</w:t>
      </w:r>
      <w:r w:rsidRPr="00131F29">
        <w:rPr>
          <w:rFonts w:ascii="Times New Roman" w:hAnsi="Times New Roman" w:cs="Times New Roman"/>
          <w:color w:val="000000" w:themeColor="text1"/>
          <w:sz w:val="28"/>
          <w:szCs w:val="28"/>
          <w:lang w:val="kk-KZ"/>
        </w:rPr>
        <w:t>б. матер. XXIV Всес. науч.-прак. конф., Ростов-на-Дону, п. Новомихайловский, – Ростов-на-Дону: Ростовский государственный экономический университет "РИНХ", 2021. – С. 36-43.</w:t>
      </w:r>
    </w:p>
    <w:p w14:paraId="0C485780" w14:textId="77777777" w:rsidR="005E621A" w:rsidRPr="00131F29" w:rsidRDefault="005E621A" w:rsidP="005E621A">
      <w:pPr>
        <w:spacing w:after="0" w:line="240" w:lineRule="auto"/>
        <w:ind w:firstLine="567"/>
        <w:contextualSpacing/>
        <w:jc w:val="both"/>
        <w:rPr>
          <w:rFonts w:ascii="Times New Roman" w:hAnsi="Times New Roman" w:cs="Times New Roman"/>
          <w:color w:val="000000" w:themeColor="text1"/>
          <w:sz w:val="28"/>
          <w:szCs w:val="28"/>
        </w:rPr>
      </w:pPr>
      <w:r w:rsidRPr="00131F29">
        <w:rPr>
          <w:rFonts w:ascii="Times New Roman" w:hAnsi="Times New Roman" w:cs="Times New Roman"/>
          <w:color w:val="000000" w:themeColor="text1"/>
          <w:sz w:val="28"/>
          <w:szCs w:val="28"/>
          <w:lang w:val="kk-KZ"/>
        </w:rPr>
        <w:t>117 Солдатенков Ф.Н. Система организации олимпийского образования от детского сада до вуза // Здоровье для всех. – 2020. – № 1. – С. 57-62.</w:t>
      </w:r>
    </w:p>
    <w:p w14:paraId="4E518A9D" w14:textId="54EA4ABD"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118 Гуслистова И.И. Системный подход в моделировании олимпийского образования в училищах олимпийского резерва Ученые записки: сб. рецензируемых науч. тр. / М-во спорта и туризма Респ. Беларусь, Белорус. гос. ун-т физ. культуры; </w:t>
      </w:r>
      <w:r w:rsidR="00124D61"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Минск, 2013. - № 16. </w:t>
      </w:r>
      <w:r w:rsidR="00275D56" w:rsidRPr="00275D56">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С. 27-33. </w:t>
      </w:r>
    </w:p>
    <w:p w14:paraId="293F7CF5" w14:textId="77777777"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119  Романов А.А., Нигай Р.М., Савкин А.Ю. Дистанционное обучение по олимпийскому образованию в период глобальной пандемии в транспортном колледже // Ученые записки университета им. П.Ф. Лесгафта. – 2021.                  – № 3(193). – С. 379-382. </w:t>
      </w:r>
    </w:p>
    <w:p w14:paraId="03A98745" w14:textId="77777777"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120 Копылова  Е.А. Олимпийское образование школьников и студентов в соответствии с принципами "Fair Play" // Актуальные проблемы теории и методики физического воспитания и спортивной тренировки: сб. науч. ст. / Учреждение образования Брестский государственный университет имени                А.С. Пушкина,  2021. – С. 83-85.</w:t>
      </w:r>
    </w:p>
    <w:p w14:paraId="19B70164" w14:textId="77777777"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121 Москвичев Ю.Н., Сергеев В.Н.,  Стекольщиков Е. Подготовка специалиста по олимпийскому образованию: проблемы и пути решения // Теория и практика физической культуры. – 2001. – № 7. – С. 50-51.</w:t>
      </w:r>
    </w:p>
    <w:p w14:paraId="1CBD09F6" w14:textId="4178CA7B"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122 Леонтьева Н.С., Леонтьева Л.С., Коренева М.В., Махинова М.В. Олимпийское образование как составляющая профессиональной подготовки обучающихся в вузе // Вестник Майкопского государственного технологического университета. </w:t>
      </w:r>
      <w:r w:rsidR="00124D61"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2019. </w:t>
      </w:r>
      <w:r w:rsidR="00124D61"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 2(41). </w:t>
      </w:r>
      <w:r w:rsidR="00124D61"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С. 66-75.</w:t>
      </w:r>
    </w:p>
    <w:p w14:paraId="1B33D16D" w14:textId="3CACD231"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123 Дивинская Е.В. Олимпийское образование будущих специалистов физической культуры и спорта на основе личностно ориентированного подхода</w:t>
      </w:r>
      <w:r w:rsidR="0022540F" w:rsidRPr="00131F29">
        <w:rPr>
          <w:rFonts w:ascii="Times New Roman" w:eastAsia="Calibri" w:hAnsi="Times New Roman" w:cs="Times New Roman"/>
          <w:color w:val="000000" w:themeColor="text1"/>
          <w:sz w:val="28"/>
          <w:szCs w:val="28"/>
          <w:lang w:val="kk-KZ" w:eastAsia="ru-RU" w:bidi="ru-RU"/>
        </w:rPr>
        <w:t>: м</w:t>
      </w:r>
      <w:r w:rsidRPr="00131F29">
        <w:rPr>
          <w:rFonts w:ascii="Times New Roman" w:eastAsia="Calibri" w:hAnsi="Times New Roman" w:cs="Times New Roman"/>
          <w:color w:val="000000" w:themeColor="text1"/>
          <w:sz w:val="28"/>
          <w:szCs w:val="28"/>
          <w:lang w:val="kk-KZ" w:eastAsia="ru-RU" w:bidi="ru-RU"/>
        </w:rPr>
        <w:t>онография.  - Волгоград: ФГБОУ ВПО «ВГАФК», 2012. - 167 с.</w:t>
      </w:r>
    </w:p>
    <w:p w14:paraId="2DF5F8C6" w14:textId="77777777"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124 Макаров А.А. Олимпийское образование в высших учебных заведениях Республики Беларусь (на примере УО "Полоцкий государственный университет") // Вестник Полоцкого государственного университета. Серия Е. Педагогические науки. – 2012. – № 7. – С. 196-200.</w:t>
      </w:r>
    </w:p>
    <w:p w14:paraId="505583EB" w14:textId="6FEFF6B3"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125 Богданова М.А. Культурное содержание олимпизма: от античности к современности // Вестник Томского государственного университета. </w:t>
      </w:r>
      <w:r w:rsidR="00124D61"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2010.       - № 336. </w:t>
      </w:r>
      <w:r w:rsidR="00124D61"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С. 55-59.</w:t>
      </w:r>
    </w:p>
    <w:p w14:paraId="7BB2ACDA" w14:textId="77777777"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126 Pashuta V.L. Nikol'skaya A.S., Pashuta V.L. Olympism as philosophy and practice of healthy lifestyle // Theory and Practice of Physical Culture. – 2015. – </w:t>
      </w:r>
      <w:r w:rsidRPr="00131F29">
        <w:rPr>
          <w:rFonts w:ascii="Times New Roman" w:eastAsia="Calibri" w:hAnsi="Times New Roman" w:cs="Times New Roman"/>
          <w:color w:val="000000" w:themeColor="text1"/>
          <w:sz w:val="28"/>
          <w:szCs w:val="28"/>
          <w:lang w:val="en-US" w:eastAsia="ru-RU" w:bidi="ru-RU"/>
        </w:rPr>
        <w:t>№</w:t>
      </w:r>
      <w:r w:rsidRPr="00131F29">
        <w:rPr>
          <w:rFonts w:ascii="Times New Roman" w:eastAsia="Calibri" w:hAnsi="Times New Roman" w:cs="Times New Roman"/>
          <w:color w:val="000000" w:themeColor="text1"/>
          <w:sz w:val="28"/>
          <w:szCs w:val="28"/>
          <w:lang w:val="kk-KZ" w:eastAsia="ru-RU" w:bidi="ru-RU"/>
        </w:rPr>
        <w:t xml:space="preserve"> 11. – P. 21.</w:t>
      </w:r>
    </w:p>
    <w:p w14:paraId="109E2946" w14:textId="443DA725"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127 Исаев А.А. Теоретические основы развития целостной системы воспитания в массовом детско-юношеском спорте на принципах олимпизма: дис… докт. пед. наук. </w:t>
      </w:r>
      <w:r w:rsidR="00275D56" w:rsidRPr="00275D56">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w:t>
      </w:r>
      <w:r w:rsidR="00E405C1" w:rsidRPr="00131F29">
        <w:rPr>
          <w:rFonts w:ascii="Times New Roman" w:eastAsia="Calibri" w:hAnsi="Times New Roman" w:cs="Times New Roman"/>
          <w:color w:val="000000" w:themeColor="text1"/>
          <w:sz w:val="28"/>
          <w:szCs w:val="28"/>
          <w:lang w:val="kk-KZ" w:eastAsia="ru-RU" w:bidi="ru-RU"/>
        </w:rPr>
        <w:t xml:space="preserve">М.: РГАФК, </w:t>
      </w:r>
      <w:r w:rsidRPr="00131F29">
        <w:rPr>
          <w:rFonts w:ascii="Times New Roman" w:eastAsia="Calibri" w:hAnsi="Times New Roman" w:cs="Times New Roman"/>
          <w:color w:val="000000" w:themeColor="text1"/>
          <w:sz w:val="28"/>
          <w:szCs w:val="28"/>
          <w:lang w:val="kk-KZ" w:eastAsia="ru-RU" w:bidi="ru-RU"/>
        </w:rPr>
        <w:t>1999. - 78 с.</w:t>
      </w:r>
      <w:r w:rsidRPr="00131F29">
        <w:rPr>
          <w:rFonts w:ascii="Times New Roman" w:eastAsia="Calibri" w:hAnsi="Times New Roman" w:cs="Times New Roman"/>
          <w:color w:val="000000" w:themeColor="text1"/>
          <w:sz w:val="28"/>
          <w:szCs w:val="28"/>
          <w:lang w:val="kk-KZ" w:eastAsia="ru-RU" w:bidi="ru-RU"/>
        </w:rPr>
        <w:tab/>
      </w:r>
    </w:p>
    <w:p w14:paraId="1EA2227F" w14:textId="39215B1A"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128 Контанистов А.Т., Мусакаев М. Б., Туленков С. В. Физическое воспитание и олимпийское образование в оздоровительном лагере: учебное пособие / Контанистов А.Т., Мусакаев М.Б., Туленков С. В.; М-во спорта Рос. Федерации, Урал. гос. ун-т физ. культуры, Стерлитамак. ин-т физ. культуры (фил.). </w:t>
      </w:r>
      <w:r w:rsidR="00124D61"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Стерлитамак: [б. и.], 2014. </w:t>
      </w:r>
      <w:r w:rsidR="00124D61"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102 с.</w:t>
      </w:r>
    </w:p>
    <w:p w14:paraId="4D12213A" w14:textId="7D65A444"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129 Сергеев В.Н. Гуманистическая направленность реализации олимпийского образования / В.Н. Сергеев. -Волгоград: ВГАФК, 2001. </w:t>
      </w:r>
      <w:r w:rsidR="00124D61"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167 с.</w:t>
      </w:r>
    </w:p>
    <w:p w14:paraId="4B9185A9" w14:textId="77777777"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130 Столяров В.И. Что такое олимпийская педагогика // Вестник Российского Международного Олимпийского Университета. – 2019. – № 1(30). – С. 78-91.</w:t>
      </w:r>
    </w:p>
    <w:p w14:paraId="28C18B33" w14:textId="77777777"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131 Родиченко В.С. Контанистов А.Т. Необратимые итоги столетия: олимпийское образование // Олимпийская панорама. – 2000. – № 2(72). – С. 58-60.</w:t>
      </w:r>
    </w:p>
    <w:p w14:paraId="104C8512" w14:textId="59F69581" w:rsidR="005E621A" w:rsidRPr="00131F29" w:rsidRDefault="005E621A" w:rsidP="004A0F6D">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132</w:t>
      </w:r>
      <w:r w:rsidR="004A0F6D">
        <w:rPr>
          <w:rFonts w:ascii="Times New Roman" w:eastAsia="Calibri" w:hAnsi="Times New Roman" w:cs="Times New Roman"/>
          <w:color w:val="000000" w:themeColor="text1"/>
          <w:sz w:val="28"/>
          <w:szCs w:val="28"/>
          <w:lang w:val="kk-KZ" w:eastAsia="ru-RU" w:bidi="ru-RU"/>
        </w:rPr>
        <w:t> Ч</w:t>
      </w:r>
      <w:proofErr w:type="spellStart"/>
      <w:r w:rsidRPr="00131F29">
        <w:rPr>
          <w:rFonts w:ascii="Times New Roman" w:hAnsi="Times New Roman" w:cs="Times New Roman"/>
          <w:color w:val="000000" w:themeColor="text1"/>
          <w:sz w:val="28"/>
          <w:szCs w:val="28"/>
        </w:rPr>
        <w:t>ернецкий</w:t>
      </w:r>
      <w:proofErr w:type="spellEnd"/>
      <w:r w:rsidRPr="00131F29">
        <w:rPr>
          <w:rFonts w:ascii="Times New Roman" w:hAnsi="Times New Roman" w:cs="Times New Roman"/>
          <w:color w:val="000000" w:themeColor="text1"/>
          <w:sz w:val="28"/>
          <w:szCs w:val="28"/>
          <w:lang w:val="kk-KZ"/>
        </w:rPr>
        <w:t xml:space="preserve"> </w:t>
      </w:r>
      <w:r w:rsidRPr="00131F29">
        <w:rPr>
          <w:rFonts w:ascii="Times New Roman" w:hAnsi="Times New Roman" w:cs="Times New Roman"/>
          <w:color w:val="000000" w:themeColor="text1"/>
          <w:sz w:val="28"/>
          <w:szCs w:val="28"/>
        </w:rPr>
        <w:t> Ю.М. Олимпизм в системе образования и воспитания</w:t>
      </w:r>
      <w:r w:rsidR="004A0F6D">
        <w:rPr>
          <w:rFonts w:ascii="Times New Roman" w:hAnsi="Times New Roman" w:cs="Times New Roman"/>
          <w:color w:val="000000" w:themeColor="text1"/>
          <w:sz w:val="28"/>
          <w:szCs w:val="28"/>
        </w:rPr>
        <w:t xml:space="preserve"> </w:t>
      </w:r>
      <w:r w:rsidRPr="00131F29">
        <w:rPr>
          <w:rFonts w:ascii="Times New Roman" w:hAnsi="Times New Roman" w:cs="Times New Roman"/>
          <w:color w:val="000000" w:themeColor="text1"/>
          <w:sz w:val="28"/>
          <w:szCs w:val="28"/>
        </w:rPr>
        <w:t> / Ю.М. </w:t>
      </w:r>
      <w:proofErr w:type="spellStart"/>
      <w:r w:rsidRPr="00131F29">
        <w:rPr>
          <w:rFonts w:ascii="Times New Roman" w:hAnsi="Times New Roman" w:cs="Times New Roman"/>
          <w:color w:val="000000" w:themeColor="text1"/>
          <w:sz w:val="28"/>
          <w:szCs w:val="28"/>
        </w:rPr>
        <w:t>Чернецкий</w:t>
      </w:r>
      <w:proofErr w:type="spellEnd"/>
      <w:r w:rsidRPr="00131F29">
        <w:rPr>
          <w:rFonts w:ascii="Times New Roman" w:hAnsi="Times New Roman" w:cs="Times New Roman"/>
          <w:color w:val="000000" w:themeColor="text1"/>
          <w:sz w:val="28"/>
          <w:szCs w:val="28"/>
        </w:rPr>
        <w:t>. – Челябинск: Полиграф-мастер, 2000. – 242 с</w:t>
      </w:r>
      <w:r w:rsidRPr="00131F29">
        <w:rPr>
          <w:rFonts w:ascii="Times New Roman" w:hAnsi="Times New Roman" w:cs="Times New Roman"/>
          <w:color w:val="000000" w:themeColor="text1"/>
          <w:sz w:val="28"/>
          <w:szCs w:val="28"/>
          <w:lang w:val="kk-KZ"/>
        </w:rPr>
        <w:t>.</w:t>
      </w:r>
    </w:p>
    <w:p w14:paraId="6299C5D9" w14:textId="7E4C6CF1" w:rsidR="005E621A" w:rsidRPr="00131F29" w:rsidRDefault="005E621A" w:rsidP="005E621A">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133 Баринов С. Проблемы олимпийского образования в деятельности Международной олимпийской академии // </w:t>
      </w:r>
      <w:r w:rsidR="004A0F6D" w:rsidRPr="00131F29">
        <w:rPr>
          <w:rFonts w:ascii="Times New Roman" w:hAnsi="Times New Roman" w:cs="Times New Roman"/>
          <w:color w:val="000000" w:themeColor="text1"/>
          <w:sz w:val="28"/>
          <w:szCs w:val="28"/>
          <w:lang w:val="kk-KZ"/>
        </w:rPr>
        <w:t>Молодежь – Наука – Олимпизм</w:t>
      </w:r>
      <w:r w:rsidR="004A0F6D">
        <w:rPr>
          <w:rFonts w:ascii="Times New Roman" w:hAnsi="Times New Roman" w:cs="Times New Roman"/>
          <w:color w:val="000000" w:themeColor="text1"/>
          <w:sz w:val="28"/>
          <w:szCs w:val="28"/>
          <w:lang w:val="kk-KZ"/>
        </w:rPr>
        <w:t xml:space="preserve">: </w:t>
      </w:r>
      <w:r w:rsidR="004A0F6D" w:rsidRPr="00131F29">
        <w:rPr>
          <w:rFonts w:ascii="Times New Roman" w:hAnsi="Times New Roman" w:cs="Times New Roman"/>
          <w:color w:val="000000" w:themeColor="text1"/>
          <w:sz w:val="28"/>
          <w:szCs w:val="28"/>
          <w:lang w:val="kk-KZ"/>
        </w:rPr>
        <w:t>матер</w:t>
      </w:r>
      <w:r w:rsidRPr="00131F29">
        <w:rPr>
          <w:rFonts w:ascii="Times New Roman" w:hAnsi="Times New Roman" w:cs="Times New Roman"/>
          <w:color w:val="000000" w:themeColor="text1"/>
          <w:sz w:val="28"/>
          <w:szCs w:val="28"/>
          <w:lang w:val="kk-KZ"/>
        </w:rPr>
        <w:t xml:space="preserve">. междунар. форума. </w:t>
      </w:r>
      <w:r w:rsidR="00124D61" w:rsidRPr="00131F29">
        <w:rPr>
          <w:rFonts w:ascii="Times New Roman" w:hAnsi="Times New Roman" w:cs="Times New Roman"/>
          <w:color w:val="000000" w:themeColor="text1"/>
          <w:sz w:val="28"/>
          <w:szCs w:val="28"/>
          <w:lang w:val="kk-KZ"/>
        </w:rPr>
        <w:t>–</w:t>
      </w:r>
      <w:r w:rsidRPr="00131F29">
        <w:rPr>
          <w:rFonts w:ascii="Times New Roman" w:hAnsi="Times New Roman" w:cs="Times New Roman"/>
          <w:color w:val="000000" w:themeColor="text1"/>
          <w:sz w:val="28"/>
          <w:szCs w:val="28"/>
          <w:lang w:val="kk-KZ"/>
        </w:rPr>
        <w:t xml:space="preserve"> М., 1998. </w:t>
      </w:r>
      <w:r w:rsidR="00124D61" w:rsidRPr="00131F29">
        <w:rPr>
          <w:rFonts w:ascii="Times New Roman" w:hAnsi="Times New Roman" w:cs="Times New Roman"/>
          <w:color w:val="000000" w:themeColor="text1"/>
          <w:sz w:val="28"/>
          <w:szCs w:val="28"/>
          <w:lang w:val="kk-KZ"/>
        </w:rPr>
        <w:t>–</w:t>
      </w:r>
      <w:r w:rsidRPr="00131F29">
        <w:rPr>
          <w:rFonts w:ascii="Times New Roman" w:hAnsi="Times New Roman" w:cs="Times New Roman"/>
          <w:color w:val="000000" w:themeColor="text1"/>
          <w:sz w:val="28"/>
          <w:szCs w:val="28"/>
          <w:lang w:val="kk-KZ"/>
        </w:rPr>
        <w:t xml:space="preserve"> С. 51 — 53.</w:t>
      </w:r>
    </w:p>
    <w:p w14:paraId="40480C85" w14:textId="5E6C3BFE" w:rsidR="005E621A" w:rsidRPr="00131F29" w:rsidRDefault="005E621A" w:rsidP="005E621A">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134 Шарипов М.Ф. Анализ научно-методической базы самообразовательной деятельности в области олимпийского образования // Научно-спортивный вестник Урала и Сибири. </w:t>
      </w:r>
      <w:r w:rsidR="00124D61" w:rsidRPr="00131F29">
        <w:rPr>
          <w:rFonts w:ascii="Times New Roman" w:hAnsi="Times New Roman" w:cs="Times New Roman"/>
          <w:color w:val="000000" w:themeColor="text1"/>
          <w:sz w:val="28"/>
          <w:szCs w:val="28"/>
          <w:lang w:val="kk-KZ"/>
        </w:rPr>
        <w:t>–</w:t>
      </w:r>
      <w:r w:rsidRPr="00131F29">
        <w:rPr>
          <w:rFonts w:ascii="Times New Roman" w:hAnsi="Times New Roman" w:cs="Times New Roman"/>
          <w:color w:val="000000" w:themeColor="text1"/>
          <w:sz w:val="28"/>
          <w:szCs w:val="28"/>
          <w:lang w:val="kk-KZ"/>
        </w:rPr>
        <w:t xml:space="preserve"> 2016. </w:t>
      </w:r>
      <w:r w:rsidR="00124D61" w:rsidRPr="00131F29">
        <w:rPr>
          <w:rFonts w:ascii="Times New Roman" w:hAnsi="Times New Roman" w:cs="Times New Roman"/>
          <w:color w:val="000000" w:themeColor="text1"/>
          <w:sz w:val="28"/>
          <w:szCs w:val="28"/>
          <w:lang w:val="kk-KZ"/>
        </w:rPr>
        <w:t>–</w:t>
      </w:r>
      <w:r w:rsidRPr="00131F29">
        <w:rPr>
          <w:rFonts w:ascii="Times New Roman" w:hAnsi="Times New Roman" w:cs="Times New Roman"/>
          <w:color w:val="000000" w:themeColor="text1"/>
          <w:sz w:val="28"/>
          <w:szCs w:val="28"/>
          <w:lang w:val="kk-KZ"/>
        </w:rPr>
        <w:t xml:space="preserve"> №1 (9). </w:t>
      </w:r>
      <w:r w:rsidR="00124D61" w:rsidRPr="00131F29">
        <w:rPr>
          <w:rFonts w:ascii="Times New Roman" w:hAnsi="Times New Roman" w:cs="Times New Roman"/>
          <w:color w:val="000000" w:themeColor="text1"/>
          <w:sz w:val="28"/>
          <w:szCs w:val="28"/>
          <w:lang w:val="kk-KZ"/>
        </w:rPr>
        <w:t>–</w:t>
      </w:r>
      <w:r w:rsidRPr="00131F29">
        <w:rPr>
          <w:rFonts w:ascii="Times New Roman" w:hAnsi="Times New Roman" w:cs="Times New Roman"/>
          <w:color w:val="000000" w:themeColor="text1"/>
          <w:sz w:val="28"/>
          <w:szCs w:val="28"/>
          <w:lang w:val="kk-KZ"/>
        </w:rPr>
        <w:t xml:space="preserve"> С. 73-80.</w:t>
      </w:r>
    </w:p>
    <w:p w14:paraId="2715195E" w14:textId="7905607F" w:rsidR="005E621A" w:rsidRPr="00131F29" w:rsidRDefault="005E621A" w:rsidP="001C0C53">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eastAsia="ru-RU" w:bidi="ru-RU"/>
        </w:rPr>
        <w:lastRenderedPageBreak/>
        <w:t xml:space="preserve">135 Бахтиярова С.Ж., Жигитбекова Б.Д. Дене шынықтыру және спорт мамандарын даярлаудағы олимпиадалық білім беру формалары // Абай атындағы  Қазақ ұлттық педагогикалық университетi Хабаршысы. – Алматы. 2019. – №2(59). </w:t>
      </w:r>
      <w:r w:rsidR="00124D61"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Б. 228-232.</w:t>
      </w:r>
      <w:r w:rsidRPr="00131F29">
        <w:rPr>
          <w:rFonts w:ascii="Times New Roman" w:eastAsia="Calibri" w:hAnsi="Times New Roman" w:cs="Times New Roman"/>
          <w:color w:val="000000" w:themeColor="text1"/>
          <w:sz w:val="28"/>
          <w:szCs w:val="28"/>
          <w:lang w:val="kk-KZ" w:eastAsia="ru-RU" w:bidi="ru-RU"/>
        </w:rPr>
        <w:tab/>
      </w:r>
    </w:p>
    <w:p w14:paraId="6F7AF6D3" w14:textId="32A8864F" w:rsidR="005E621A" w:rsidRPr="00131F29" w:rsidRDefault="005E621A" w:rsidP="001C0C53">
      <w:pPr>
        <w:spacing w:after="0" w:line="240" w:lineRule="auto"/>
        <w:ind w:firstLine="567"/>
        <w:contextualSpacing/>
        <w:jc w:val="both"/>
        <w:rPr>
          <w:rFonts w:ascii="Times New Roman" w:hAnsi="Times New Roman" w:cs="Times New Roman"/>
          <w:sz w:val="28"/>
          <w:szCs w:val="28"/>
        </w:rPr>
      </w:pPr>
      <w:r w:rsidRPr="00131F29">
        <w:rPr>
          <w:rFonts w:ascii="Times New Roman" w:hAnsi="Times New Roman" w:cs="Times New Roman"/>
          <w:sz w:val="28"/>
          <w:szCs w:val="28"/>
        </w:rPr>
        <w:t>136 Столяров</w:t>
      </w:r>
      <w:r w:rsidR="00CB197B">
        <w:rPr>
          <w:rFonts w:ascii="Times New Roman" w:hAnsi="Times New Roman" w:cs="Times New Roman"/>
          <w:sz w:val="28"/>
          <w:szCs w:val="28"/>
        </w:rPr>
        <w:t xml:space="preserve"> </w:t>
      </w:r>
      <w:r w:rsidRPr="00131F29">
        <w:rPr>
          <w:rFonts w:ascii="Times New Roman" w:hAnsi="Times New Roman" w:cs="Times New Roman"/>
          <w:sz w:val="28"/>
          <w:szCs w:val="28"/>
        </w:rPr>
        <w:t>В.И.</w:t>
      </w:r>
      <w:r w:rsidR="00CB197B">
        <w:rPr>
          <w:rFonts w:ascii="Times New Roman" w:hAnsi="Times New Roman" w:cs="Times New Roman"/>
          <w:sz w:val="28"/>
          <w:szCs w:val="28"/>
        </w:rPr>
        <w:t xml:space="preserve"> </w:t>
      </w:r>
      <w:r w:rsidRPr="00131F29">
        <w:rPr>
          <w:rFonts w:ascii="Times New Roman" w:hAnsi="Times New Roman" w:cs="Times New Roman"/>
          <w:sz w:val="28"/>
          <w:szCs w:val="28"/>
        </w:rPr>
        <w:t xml:space="preserve">Олимпийское воспитание: </w:t>
      </w:r>
      <w:r w:rsidR="001C0C53" w:rsidRPr="00131F29">
        <w:rPr>
          <w:rFonts w:ascii="Times New Roman" w:hAnsi="Times New Roman" w:cs="Times New Roman"/>
          <w:sz w:val="28"/>
          <w:szCs w:val="28"/>
        </w:rPr>
        <w:t>теория и практика</w:t>
      </w:r>
      <w:r w:rsidR="00CB197B">
        <w:rPr>
          <w:rFonts w:ascii="Times New Roman" w:hAnsi="Times New Roman" w:cs="Times New Roman"/>
          <w:sz w:val="28"/>
          <w:szCs w:val="28"/>
        </w:rPr>
        <w:t xml:space="preserve"> </w:t>
      </w:r>
      <w:r w:rsidR="001C0C53" w:rsidRPr="00131F29">
        <w:rPr>
          <w:rFonts w:ascii="Times New Roman" w:hAnsi="Times New Roman" w:cs="Times New Roman"/>
          <w:sz w:val="28"/>
          <w:szCs w:val="28"/>
        </w:rPr>
        <w:t>/</w:t>
      </w:r>
      <w:r w:rsidR="00CB197B">
        <w:rPr>
          <w:rFonts w:ascii="Times New Roman" w:hAnsi="Times New Roman" w:cs="Times New Roman"/>
          <w:sz w:val="28"/>
          <w:szCs w:val="28"/>
        </w:rPr>
        <w:t xml:space="preserve"> </w:t>
      </w:r>
      <w:r w:rsidRPr="00131F29">
        <w:rPr>
          <w:rFonts w:ascii="Times New Roman" w:hAnsi="Times New Roman" w:cs="Times New Roman"/>
          <w:sz w:val="28"/>
          <w:szCs w:val="28"/>
        </w:rPr>
        <w:t>В.И. Столяров. - М.: ООО «Изд-во «Национальное образование», 2014. – 416 с.</w:t>
      </w:r>
    </w:p>
    <w:p w14:paraId="28ACA617" w14:textId="77116DA7" w:rsidR="005E621A" w:rsidRPr="00131F29" w:rsidRDefault="005E621A" w:rsidP="00CB197B">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eastAsia="ru-RU" w:bidi="ru-RU"/>
        </w:rPr>
        <w:t xml:space="preserve">137 </w:t>
      </w:r>
      <w:r w:rsidRPr="00131F29">
        <w:rPr>
          <w:rFonts w:ascii="Times New Roman" w:hAnsi="Times New Roman" w:cs="Times New Roman"/>
          <w:color w:val="000000" w:themeColor="text1"/>
          <w:sz w:val="28"/>
          <w:szCs w:val="28"/>
        </w:rPr>
        <w:t>Столяров</w:t>
      </w:r>
      <w:r w:rsidRPr="00131F29">
        <w:rPr>
          <w:rFonts w:ascii="Times New Roman" w:hAnsi="Times New Roman" w:cs="Times New Roman"/>
          <w:color w:val="000000" w:themeColor="text1"/>
          <w:sz w:val="28"/>
          <w:szCs w:val="28"/>
          <w:lang w:val="kk-KZ"/>
        </w:rPr>
        <w:t xml:space="preserve"> </w:t>
      </w:r>
      <w:r w:rsidRPr="00131F29">
        <w:rPr>
          <w:rFonts w:ascii="Times New Roman" w:hAnsi="Times New Roman" w:cs="Times New Roman"/>
          <w:color w:val="000000" w:themeColor="text1"/>
          <w:sz w:val="28"/>
          <w:szCs w:val="28"/>
        </w:rPr>
        <w:t>В.И. Теоретические основы спортивной культуры</w:t>
      </w:r>
      <w:r w:rsidR="00CB197B">
        <w:rPr>
          <w:rFonts w:ascii="Times New Roman" w:hAnsi="Times New Roman" w:cs="Times New Roman"/>
          <w:color w:val="000000" w:themeColor="text1"/>
          <w:sz w:val="28"/>
          <w:szCs w:val="28"/>
        </w:rPr>
        <w:t xml:space="preserve"> </w:t>
      </w:r>
      <w:r w:rsidRPr="00131F29">
        <w:rPr>
          <w:rFonts w:ascii="Times New Roman" w:hAnsi="Times New Roman" w:cs="Times New Roman"/>
          <w:color w:val="000000" w:themeColor="text1"/>
          <w:sz w:val="28"/>
          <w:szCs w:val="28"/>
        </w:rPr>
        <w:t>студентов: монография / В.И. Столяров, С.Ю. Баринов. М.: </w:t>
      </w:r>
      <w:proofErr w:type="spellStart"/>
      <w:r w:rsidRPr="00131F29">
        <w:rPr>
          <w:rFonts w:ascii="Times New Roman" w:hAnsi="Times New Roman" w:cs="Times New Roman"/>
          <w:color w:val="000000" w:themeColor="text1"/>
          <w:sz w:val="28"/>
          <w:szCs w:val="28"/>
        </w:rPr>
        <w:t>Спартианский</w:t>
      </w:r>
      <w:proofErr w:type="spellEnd"/>
      <w:r w:rsidRPr="00131F29">
        <w:rPr>
          <w:rFonts w:ascii="Times New Roman" w:hAnsi="Times New Roman" w:cs="Times New Roman"/>
          <w:color w:val="000000" w:themeColor="text1"/>
          <w:sz w:val="28"/>
          <w:szCs w:val="28"/>
        </w:rPr>
        <w:t> </w:t>
      </w:r>
      <w:r w:rsidR="00CB197B">
        <w:rPr>
          <w:rFonts w:ascii="Times New Roman" w:hAnsi="Times New Roman" w:cs="Times New Roman"/>
          <w:color w:val="000000" w:themeColor="text1"/>
          <w:sz w:val="28"/>
          <w:szCs w:val="28"/>
        </w:rPr>
        <w:t xml:space="preserve"> </w:t>
      </w:r>
      <w:r w:rsidRPr="00131F29">
        <w:rPr>
          <w:rFonts w:ascii="Times New Roman" w:hAnsi="Times New Roman" w:cs="Times New Roman"/>
          <w:color w:val="000000" w:themeColor="text1"/>
          <w:sz w:val="28"/>
          <w:szCs w:val="28"/>
        </w:rPr>
        <w:t>Гуманистический</w:t>
      </w:r>
      <w:r w:rsidRPr="00131F29">
        <w:rPr>
          <w:rFonts w:ascii="Times New Roman" w:hAnsi="Times New Roman" w:cs="Times New Roman"/>
          <w:color w:val="000000" w:themeColor="text1"/>
          <w:sz w:val="28"/>
          <w:szCs w:val="28"/>
          <w:lang w:val="kk-KZ"/>
        </w:rPr>
        <w:t xml:space="preserve">  </w:t>
      </w:r>
      <w:r w:rsidRPr="00131F29">
        <w:rPr>
          <w:rFonts w:ascii="Times New Roman" w:hAnsi="Times New Roman" w:cs="Times New Roman"/>
          <w:color w:val="000000" w:themeColor="text1"/>
          <w:sz w:val="28"/>
          <w:szCs w:val="28"/>
        </w:rPr>
        <w:t>Центр ГЦОЛИФК, 2009. – 216 с.</w:t>
      </w:r>
    </w:p>
    <w:p w14:paraId="41D9C445" w14:textId="74430E72" w:rsidR="000523E3" w:rsidRPr="00E6212D" w:rsidRDefault="005E621A" w:rsidP="00E6212D">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138 Поликарпова Г.М. Олимпийское образование учащейся молодежи: Учебное пособие / -  М.: РГУФКСМиТ, 2014 .— 97 с. // ЭБС Национальный цифровой ресурс «РУКОНТ». — </w:t>
      </w:r>
      <w:r w:rsidR="00652C83" w:rsidRPr="00131F29">
        <w:rPr>
          <w:rFonts w:ascii="Times New Roman" w:eastAsia="Calibri" w:hAnsi="Times New Roman" w:cs="Times New Roman"/>
          <w:color w:val="000000" w:themeColor="text1"/>
          <w:sz w:val="28"/>
          <w:szCs w:val="28"/>
          <w:lang w:val="kk-KZ" w:eastAsia="ru-RU" w:bidi="ru-RU"/>
        </w:rPr>
        <w:t>URL</w:t>
      </w:r>
      <w:r w:rsidR="000523E3" w:rsidRPr="00131F29">
        <w:rPr>
          <w:rFonts w:ascii="Times New Roman" w:eastAsia="Calibri" w:hAnsi="Times New Roman" w:cs="Times New Roman"/>
          <w:color w:val="000000" w:themeColor="text1"/>
          <w:sz w:val="28"/>
          <w:szCs w:val="28"/>
          <w:lang w:val="kk-KZ" w:eastAsia="ru-RU" w:bidi="ru-RU"/>
        </w:rPr>
        <w:t xml:space="preserve">: </w:t>
      </w:r>
      <w:hyperlink r:id="rId67" w:history="1">
        <w:r w:rsidRPr="00E6212D">
          <w:rPr>
            <w:rFonts w:ascii="Times New Roman" w:eastAsia="Calibri" w:hAnsi="Times New Roman" w:cs="Times New Roman"/>
            <w:color w:val="000000" w:themeColor="text1"/>
            <w:sz w:val="28"/>
            <w:szCs w:val="28"/>
            <w:lang w:val="kk-KZ" w:eastAsia="ru-RU" w:bidi="ru-RU"/>
          </w:rPr>
          <w:t>https://rucont.ru/efd/318562</w:t>
        </w:r>
      </w:hyperlink>
      <w:r w:rsidR="00E6212D">
        <w:rPr>
          <w:rFonts w:ascii="Times New Roman" w:eastAsia="Calibri" w:hAnsi="Times New Roman" w:cs="Times New Roman"/>
          <w:color w:val="000000" w:themeColor="text1"/>
          <w:sz w:val="28"/>
          <w:szCs w:val="28"/>
          <w:lang w:val="kk-KZ" w:eastAsia="ru-RU" w:bidi="ru-RU"/>
        </w:rPr>
        <w:t xml:space="preserve"> </w:t>
      </w:r>
      <w:r w:rsidR="00C229CA" w:rsidRPr="00131F29">
        <w:rPr>
          <w:rFonts w:ascii="Times New Roman" w:eastAsia="Calibri" w:hAnsi="Times New Roman" w:cs="Times New Roman"/>
          <w:color w:val="000000" w:themeColor="text1"/>
          <w:sz w:val="28"/>
          <w:szCs w:val="28"/>
          <w:lang w:val="kk-KZ" w:eastAsia="ru-RU" w:bidi="ru-RU"/>
        </w:rPr>
        <w:t>(дата обращения: 22.01.2023)</w:t>
      </w:r>
      <w:r w:rsidR="00613035" w:rsidRPr="00131F29">
        <w:rPr>
          <w:rFonts w:ascii="Times New Roman" w:eastAsia="Calibri" w:hAnsi="Times New Roman" w:cs="Times New Roman"/>
          <w:color w:val="000000" w:themeColor="text1"/>
          <w:sz w:val="28"/>
          <w:szCs w:val="28"/>
          <w:lang w:val="kk-KZ" w:eastAsia="ru-RU" w:bidi="ru-RU"/>
        </w:rPr>
        <w:t>.</w:t>
      </w:r>
    </w:p>
    <w:p w14:paraId="1AAC4A1E" w14:textId="77777777"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139 Булатова М.М., Платонов В.Н. Олимпийское образование в Украине: методология, организация,  практические результаты (1991-2002)  // Практика олимпийского образования: матер. конф. –М.: Советский спорт, 2002. –С. 32-36.</w:t>
      </w:r>
    </w:p>
    <w:p w14:paraId="5EA40F21" w14:textId="693BBD7D"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140 Сергеев  В.Н.  Олимпийское  образование:  определение  сущности  и  перспективные  направления  научных  исследований //  Теория и практика физ. культуры. –2001. </w:t>
      </w:r>
      <w:r w:rsidR="00124D61"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№7. </w:t>
      </w:r>
      <w:r w:rsidR="00124D61"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С. 48-49.</w:t>
      </w:r>
    </w:p>
    <w:p w14:paraId="56E5589A" w14:textId="552F47C1" w:rsidR="005E621A" w:rsidRPr="00131F29" w:rsidRDefault="005E621A" w:rsidP="005E621A">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141 </w:t>
      </w:r>
      <w:r w:rsidRPr="00131F29">
        <w:rPr>
          <w:rFonts w:ascii="Times New Roman" w:hAnsi="Times New Roman" w:cs="Times New Roman"/>
          <w:color w:val="000000" w:themeColor="text1"/>
          <w:sz w:val="28"/>
          <w:szCs w:val="28"/>
        </w:rPr>
        <w:t xml:space="preserve">Егоров А.Г., Захаров М.А. </w:t>
      </w:r>
      <w:proofErr w:type="spellStart"/>
      <w:r w:rsidRPr="00131F29">
        <w:rPr>
          <w:rFonts w:ascii="Times New Roman" w:hAnsi="Times New Roman" w:cs="Times New Roman"/>
          <w:color w:val="000000" w:themeColor="text1"/>
          <w:sz w:val="28"/>
          <w:szCs w:val="28"/>
        </w:rPr>
        <w:t>Фэйр</w:t>
      </w:r>
      <w:proofErr w:type="spellEnd"/>
      <w:r w:rsidRPr="00131F29">
        <w:rPr>
          <w:rFonts w:ascii="Times New Roman" w:hAnsi="Times New Roman" w:cs="Times New Roman"/>
          <w:color w:val="000000" w:themeColor="text1"/>
          <w:sz w:val="28"/>
          <w:szCs w:val="28"/>
        </w:rPr>
        <w:t xml:space="preserve"> </w:t>
      </w:r>
      <w:proofErr w:type="spellStart"/>
      <w:r w:rsidRPr="00131F29">
        <w:rPr>
          <w:rFonts w:ascii="Times New Roman" w:hAnsi="Times New Roman" w:cs="Times New Roman"/>
          <w:color w:val="000000" w:themeColor="text1"/>
          <w:sz w:val="28"/>
          <w:szCs w:val="28"/>
        </w:rPr>
        <w:t>Плэй</w:t>
      </w:r>
      <w:proofErr w:type="spellEnd"/>
      <w:r w:rsidRPr="00131F29">
        <w:rPr>
          <w:rFonts w:ascii="Times New Roman" w:hAnsi="Times New Roman" w:cs="Times New Roman"/>
          <w:color w:val="000000" w:themeColor="text1"/>
          <w:sz w:val="28"/>
          <w:szCs w:val="28"/>
        </w:rPr>
        <w:t xml:space="preserve"> в современном спорте: Учеб, пособие.</w:t>
      </w:r>
      <w:r w:rsidR="00124D61" w:rsidRPr="00131F29">
        <w:t xml:space="preserve"> </w:t>
      </w:r>
      <w:r w:rsidR="00124D61" w:rsidRPr="00131F29">
        <w:rPr>
          <w:rFonts w:ascii="Times New Roman" w:hAnsi="Times New Roman" w:cs="Times New Roman"/>
          <w:color w:val="000000" w:themeColor="text1"/>
          <w:sz w:val="28"/>
          <w:szCs w:val="28"/>
        </w:rPr>
        <w:t>–</w:t>
      </w:r>
      <w:r w:rsidRPr="00131F29">
        <w:rPr>
          <w:rFonts w:ascii="Times New Roman" w:hAnsi="Times New Roman" w:cs="Times New Roman"/>
          <w:color w:val="000000" w:themeColor="text1"/>
          <w:sz w:val="28"/>
          <w:szCs w:val="28"/>
        </w:rPr>
        <w:t xml:space="preserve">Смоленск, 2006. </w:t>
      </w:r>
      <w:r w:rsidR="00124D61" w:rsidRPr="00131F29">
        <w:rPr>
          <w:rFonts w:ascii="Times New Roman" w:hAnsi="Times New Roman" w:cs="Times New Roman"/>
          <w:color w:val="000000" w:themeColor="text1"/>
          <w:sz w:val="28"/>
          <w:szCs w:val="28"/>
        </w:rPr>
        <w:t>–</w:t>
      </w:r>
      <w:r w:rsidRPr="00131F29">
        <w:rPr>
          <w:rFonts w:ascii="Times New Roman" w:hAnsi="Times New Roman" w:cs="Times New Roman"/>
          <w:color w:val="000000" w:themeColor="text1"/>
          <w:sz w:val="28"/>
          <w:szCs w:val="28"/>
        </w:rPr>
        <w:t>188 с.</w:t>
      </w:r>
    </w:p>
    <w:p w14:paraId="3784F033" w14:textId="44BA2493" w:rsidR="005E621A" w:rsidRPr="00131F29" w:rsidRDefault="005E621A" w:rsidP="005E621A">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142 Naul R. Olympische Erziehung – Chancen und Aufgaben für den Schulsport // Sportunterricht. 2002. Vol. 51. </w:t>
      </w:r>
      <w:r w:rsidR="00124D61" w:rsidRPr="00131F29">
        <w:rPr>
          <w:rFonts w:ascii="Times New Roman" w:hAnsi="Times New Roman" w:cs="Times New Roman"/>
          <w:color w:val="000000" w:themeColor="text1"/>
          <w:sz w:val="28"/>
          <w:szCs w:val="28"/>
          <w:lang w:val="kk-KZ"/>
        </w:rPr>
        <w:t>–</w:t>
      </w:r>
      <w:r w:rsidRPr="00131F29">
        <w:rPr>
          <w:rFonts w:ascii="Times New Roman" w:hAnsi="Times New Roman" w:cs="Times New Roman"/>
          <w:color w:val="000000" w:themeColor="text1"/>
          <w:sz w:val="28"/>
          <w:szCs w:val="28"/>
          <w:lang w:val="kk-KZ"/>
        </w:rPr>
        <w:t xml:space="preserve">№. 9. </w:t>
      </w:r>
      <w:r w:rsidR="00124D61" w:rsidRPr="00131F29">
        <w:rPr>
          <w:rFonts w:ascii="Times New Roman" w:hAnsi="Times New Roman" w:cs="Times New Roman"/>
          <w:color w:val="000000" w:themeColor="text1"/>
          <w:sz w:val="28"/>
          <w:szCs w:val="28"/>
          <w:lang w:val="kk-KZ"/>
        </w:rPr>
        <w:t>–</w:t>
      </w:r>
      <w:r w:rsidRPr="00131F29">
        <w:rPr>
          <w:rFonts w:ascii="Times New Roman" w:hAnsi="Times New Roman" w:cs="Times New Roman"/>
          <w:color w:val="000000" w:themeColor="text1"/>
          <w:sz w:val="28"/>
          <w:szCs w:val="28"/>
          <w:lang w:val="kk-KZ"/>
        </w:rPr>
        <w:t xml:space="preserve"> P. 267–272.</w:t>
      </w:r>
    </w:p>
    <w:p w14:paraId="01FFAFB8" w14:textId="77777777" w:rsidR="005E621A" w:rsidRPr="00131F29" w:rsidRDefault="005E621A" w:rsidP="005E621A">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rPr>
        <w:t>1</w:t>
      </w:r>
      <w:r w:rsidRPr="00131F29">
        <w:rPr>
          <w:rFonts w:ascii="Times New Roman" w:hAnsi="Times New Roman" w:cs="Times New Roman"/>
          <w:color w:val="000000" w:themeColor="text1"/>
          <w:sz w:val="28"/>
          <w:szCs w:val="28"/>
          <w:lang w:val="kk-KZ"/>
        </w:rPr>
        <w:t>43</w:t>
      </w:r>
      <w:r w:rsidRPr="00131F29">
        <w:rPr>
          <w:rFonts w:ascii="Times New Roman" w:hAnsi="Times New Roman" w:cs="Times New Roman"/>
          <w:color w:val="000000" w:themeColor="text1"/>
          <w:sz w:val="28"/>
          <w:szCs w:val="28"/>
        </w:rPr>
        <w:t xml:space="preserve"> Георгиадис К. Теоретические основы олимпийского. образования // Наука в олимпийском. спорте. – 2007. – № 2. – </w:t>
      </w:r>
      <w:r w:rsidRPr="00131F29">
        <w:rPr>
          <w:rFonts w:ascii="Times New Roman" w:hAnsi="Times New Roman" w:cs="Times New Roman"/>
          <w:color w:val="000000" w:themeColor="text1"/>
          <w:sz w:val="28"/>
          <w:szCs w:val="28"/>
          <w:lang w:val="en-US"/>
        </w:rPr>
        <w:t>C</w:t>
      </w:r>
      <w:r w:rsidRPr="00131F29">
        <w:rPr>
          <w:rFonts w:ascii="Times New Roman" w:hAnsi="Times New Roman" w:cs="Times New Roman"/>
          <w:color w:val="000000" w:themeColor="text1"/>
          <w:sz w:val="28"/>
          <w:szCs w:val="28"/>
        </w:rPr>
        <w:t>. 13–16</w:t>
      </w:r>
      <w:r w:rsidRPr="00131F29">
        <w:rPr>
          <w:rFonts w:ascii="Times New Roman" w:hAnsi="Times New Roman" w:cs="Times New Roman"/>
          <w:color w:val="000000" w:themeColor="text1"/>
          <w:sz w:val="28"/>
          <w:szCs w:val="28"/>
          <w:lang w:val="kk-KZ"/>
        </w:rPr>
        <w:t>.</w:t>
      </w:r>
    </w:p>
    <w:p w14:paraId="4904DB7E" w14:textId="2031AB90"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shd w:val="clear" w:color="auto" w:fill="FFFFFF"/>
          <w:lang w:val="kk-KZ" w:eastAsia="ru-RU" w:bidi="ru-RU"/>
        </w:rPr>
      </w:pPr>
      <w:r w:rsidRPr="00131F29">
        <w:rPr>
          <w:rFonts w:ascii="Times New Roman" w:eastAsia="Calibri" w:hAnsi="Times New Roman" w:cs="Times New Roman"/>
          <w:color w:val="000000" w:themeColor="text1"/>
          <w:sz w:val="28"/>
          <w:szCs w:val="28"/>
          <w:shd w:val="clear" w:color="auto" w:fill="FFFFFF"/>
          <w:lang w:val="kk-KZ" w:eastAsia="ru-RU" w:bidi="ru-RU"/>
        </w:rPr>
        <w:t xml:space="preserve">144 Лубышева Л.И. Олимпийская культура как основа содержания олимпийского образования // Спорт, дух. ценности, культура. - М., 1997. </w:t>
      </w:r>
      <w:r w:rsidR="00124D61" w:rsidRPr="00131F29">
        <w:rPr>
          <w:rFonts w:ascii="Times New Roman" w:eastAsia="Calibri" w:hAnsi="Times New Roman" w:cs="Times New Roman"/>
          <w:color w:val="000000" w:themeColor="text1"/>
          <w:sz w:val="28"/>
          <w:szCs w:val="28"/>
          <w:shd w:val="clear" w:color="auto" w:fill="FFFFFF"/>
          <w:lang w:val="kk-KZ" w:eastAsia="ru-RU" w:bidi="ru-RU"/>
        </w:rPr>
        <w:t>–</w:t>
      </w:r>
      <w:r w:rsidRPr="00131F29">
        <w:rPr>
          <w:rFonts w:ascii="Times New Roman" w:eastAsia="Calibri" w:hAnsi="Times New Roman" w:cs="Times New Roman"/>
          <w:color w:val="000000" w:themeColor="text1"/>
          <w:sz w:val="28"/>
          <w:szCs w:val="28"/>
          <w:shd w:val="clear" w:color="auto" w:fill="FFFFFF"/>
          <w:lang w:val="kk-KZ" w:eastAsia="ru-RU" w:bidi="ru-RU"/>
        </w:rPr>
        <w:t xml:space="preserve"> № 6. </w:t>
      </w:r>
      <w:r w:rsidR="00124D61" w:rsidRPr="00131F29">
        <w:rPr>
          <w:rFonts w:ascii="Times New Roman" w:eastAsia="Calibri" w:hAnsi="Times New Roman" w:cs="Times New Roman"/>
          <w:color w:val="000000" w:themeColor="text1"/>
          <w:sz w:val="28"/>
          <w:szCs w:val="28"/>
          <w:shd w:val="clear" w:color="auto" w:fill="FFFFFF"/>
          <w:lang w:val="kk-KZ" w:eastAsia="ru-RU" w:bidi="ru-RU"/>
        </w:rPr>
        <w:t>–</w:t>
      </w:r>
      <w:r w:rsidRPr="00131F29">
        <w:rPr>
          <w:rFonts w:ascii="Times New Roman" w:eastAsia="Calibri" w:hAnsi="Times New Roman" w:cs="Times New Roman"/>
          <w:color w:val="000000" w:themeColor="text1"/>
          <w:sz w:val="28"/>
          <w:szCs w:val="28"/>
          <w:shd w:val="clear" w:color="auto" w:fill="FFFFFF"/>
          <w:lang w:val="kk-KZ" w:eastAsia="ru-RU" w:bidi="ru-RU"/>
        </w:rPr>
        <w:t xml:space="preserve"> С. 41-44.</w:t>
      </w:r>
    </w:p>
    <w:p w14:paraId="5A654CB6" w14:textId="77777777"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145 Бахтиярова С.Ж. </w:t>
      </w:r>
      <w:r w:rsidRPr="00131F29">
        <w:rPr>
          <w:rFonts w:ascii="Times New Roman" w:eastAsia="Times New Roman" w:hAnsi="Times New Roman" w:cs="Times New Roman"/>
          <w:color w:val="000000" w:themeColor="text1"/>
          <w:sz w:val="28"/>
          <w:szCs w:val="28"/>
          <w:lang w:val="kk-KZ" w:eastAsia="ru-RU"/>
        </w:rPr>
        <w:t xml:space="preserve">Ежелгі Олимпиада ойындарының грек өркениетінің дамуына әсері // Университеттік спорт: денсаулық және ұлттың өркендеуі атты студенттер мен жас ғалымдардың ІХ халық. ғылыми конфер. матер. – Алматы:  ҚазСТА, 2019. – Б.  12-17. </w:t>
      </w:r>
    </w:p>
    <w:p w14:paraId="7B3CCE16" w14:textId="26617049" w:rsidR="005E621A" w:rsidRPr="00131F29" w:rsidRDefault="005E621A" w:rsidP="005E621A">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146  Karatassakis T. The teaching of olympism in the schools // Report of the International Sessions for Educationists 1973 </w:t>
      </w:r>
      <w:r w:rsidR="00DE2F76" w:rsidRPr="00DE2F76">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1977 </w:t>
      </w:r>
      <w:r w:rsidR="00DE2F76" w:rsidRPr="00DE2F76">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1979, Ancient Olympia. - HOC, Athens, 1980. </w:t>
      </w:r>
      <w:r w:rsidR="00DE2F76" w:rsidRPr="00DE2F76">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P. 216-222.</w:t>
      </w:r>
    </w:p>
    <w:p w14:paraId="66BB1860" w14:textId="148AC770" w:rsidR="005E621A" w:rsidRPr="00131F29" w:rsidRDefault="005E621A" w:rsidP="005E621A">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de-DE" w:bidi="ru-RU"/>
        </w:rPr>
      </w:pPr>
      <w:r w:rsidRPr="00131F29">
        <w:rPr>
          <w:rFonts w:ascii="Times New Roman" w:eastAsia="Calibri" w:hAnsi="Times New Roman" w:cs="Times New Roman"/>
          <w:color w:val="000000" w:themeColor="text1"/>
          <w:sz w:val="28"/>
          <w:szCs w:val="28"/>
          <w:lang w:val="kk-KZ" w:eastAsia="ru-RU" w:bidi="ru-RU"/>
        </w:rPr>
        <w:t xml:space="preserve">147 Franz L. </w:t>
      </w:r>
      <w:r w:rsidRPr="00131F29">
        <w:rPr>
          <w:rFonts w:ascii="Times New Roman" w:eastAsia="Calibri" w:hAnsi="Times New Roman" w:cs="Times New Roman"/>
          <w:color w:val="000000" w:themeColor="text1"/>
          <w:sz w:val="28"/>
          <w:szCs w:val="28"/>
          <w:lang w:val="en-US" w:eastAsia="ru-RU" w:bidi="ru-RU"/>
        </w:rPr>
        <w:t>Youth and the Olympic Movement // IOA. Report of the 27</w:t>
      </w:r>
      <w:r w:rsidRPr="00131F29">
        <w:rPr>
          <w:rFonts w:ascii="Times New Roman" w:eastAsia="Calibri" w:hAnsi="Times New Roman" w:cs="Times New Roman"/>
          <w:color w:val="000000" w:themeColor="text1"/>
          <w:sz w:val="28"/>
          <w:szCs w:val="28"/>
          <w:vertAlign w:val="superscript"/>
          <w:lang w:val="en-US" w:eastAsia="ru-RU" w:bidi="ru-RU"/>
        </w:rPr>
        <w:t xml:space="preserve">th </w:t>
      </w:r>
      <w:r w:rsidRPr="00131F29">
        <w:rPr>
          <w:rFonts w:ascii="Times New Roman" w:eastAsia="Calibri" w:hAnsi="Times New Roman" w:cs="Times New Roman"/>
          <w:color w:val="000000" w:themeColor="text1"/>
          <w:sz w:val="28"/>
          <w:szCs w:val="28"/>
          <w:lang w:val="en-US" w:eastAsia="ru-RU" w:bidi="ru-RU"/>
        </w:rPr>
        <w:t xml:space="preserve">Session. </w:t>
      </w:r>
      <w:r w:rsidR="00DE2F76" w:rsidRPr="00DE2F76">
        <w:rPr>
          <w:rFonts w:ascii="Times New Roman" w:eastAsia="Calibri" w:hAnsi="Times New Roman" w:cs="Times New Roman"/>
          <w:color w:val="000000" w:themeColor="text1"/>
          <w:sz w:val="28"/>
          <w:szCs w:val="28"/>
          <w:lang w:val="en-US" w:eastAsia="ru-RU" w:bidi="ru-RU"/>
        </w:rPr>
        <w:t>–</w:t>
      </w:r>
      <w:r w:rsidRPr="00131F29">
        <w:rPr>
          <w:rFonts w:ascii="Times New Roman" w:eastAsia="Calibri" w:hAnsi="Times New Roman" w:cs="Times New Roman"/>
          <w:color w:val="000000" w:themeColor="text1"/>
          <w:sz w:val="28"/>
          <w:szCs w:val="28"/>
          <w:lang w:val="en-US" w:eastAsia="ru-RU" w:bidi="ru-RU"/>
        </w:rPr>
        <w:t xml:space="preserve"> Lausanne, 1988. </w:t>
      </w:r>
      <w:r w:rsidR="00124D61" w:rsidRPr="00131F29">
        <w:rPr>
          <w:rFonts w:ascii="Times New Roman" w:eastAsia="Calibri" w:hAnsi="Times New Roman" w:cs="Times New Roman"/>
          <w:color w:val="000000" w:themeColor="text1"/>
          <w:sz w:val="28"/>
          <w:szCs w:val="28"/>
          <w:lang w:val="en-US" w:eastAsia="ru-RU" w:bidi="ru-RU"/>
        </w:rPr>
        <w:t>–</w:t>
      </w:r>
      <w:r w:rsidRPr="00131F29">
        <w:rPr>
          <w:rFonts w:ascii="Times New Roman" w:eastAsia="Calibri" w:hAnsi="Times New Roman" w:cs="Times New Roman"/>
          <w:color w:val="000000" w:themeColor="text1"/>
          <w:sz w:val="28"/>
          <w:szCs w:val="28"/>
          <w:lang w:val="en-US" w:eastAsia="ru-RU" w:bidi="ru-RU"/>
        </w:rPr>
        <w:t xml:space="preserve"> P. 100-106.</w:t>
      </w:r>
    </w:p>
    <w:p w14:paraId="32A31AC7" w14:textId="5F87ECF2" w:rsidR="005E621A" w:rsidRPr="00131F29" w:rsidRDefault="005E621A" w:rsidP="005E621A">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de-DE" w:bidi="ru-RU"/>
        </w:rPr>
      </w:pPr>
      <w:r w:rsidRPr="00131F29">
        <w:rPr>
          <w:rFonts w:ascii="Times New Roman" w:eastAsia="Calibri" w:hAnsi="Times New Roman" w:cs="Times New Roman"/>
          <w:color w:val="000000" w:themeColor="text1"/>
          <w:sz w:val="28"/>
          <w:szCs w:val="28"/>
          <w:lang w:val="kk-KZ" w:eastAsia="ru-RU" w:bidi="ru-RU"/>
        </w:rPr>
        <w:t xml:space="preserve">148 Heinz B. </w:t>
      </w:r>
      <w:r w:rsidRPr="00131F29">
        <w:rPr>
          <w:rFonts w:ascii="Times New Roman" w:eastAsia="Calibri" w:hAnsi="Times New Roman" w:cs="Times New Roman"/>
          <w:color w:val="000000" w:themeColor="text1"/>
          <w:sz w:val="28"/>
          <w:szCs w:val="28"/>
          <w:lang w:val="en-US" w:eastAsia="ru-RU" w:bidi="ru-RU"/>
        </w:rPr>
        <w:t>Methods of Olympic Education // IOA. Report of the 27</w:t>
      </w:r>
      <w:r w:rsidRPr="00131F29">
        <w:rPr>
          <w:rFonts w:ascii="Times New Roman" w:eastAsia="Calibri" w:hAnsi="Times New Roman" w:cs="Times New Roman"/>
          <w:color w:val="000000" w:themeColor="text1"/>
          <w:sz w:val="28"/>
          <w:szCs w:val="28"/>
          <w:vertAlign w:val="superscript"/>
          <w:lang w:val="en-US" w:eastAsia="ru-RU" w:bidi="ru-RU"/>
        </w:rPr>
        <w:t>th</w:t>
      </w:r>
      <w:r w:rsidRPr="00131F29">
        <w:rPr>
          <w:rFonts w:ascii="Times New Roman" w:eastAsia="Calibri" w:hAnsi="Times New Roman" w:cs="Times New Roman"/>
          <w:color w:val="000000" w:themeColor="text1"/>
          <w:sz w:val="28"/>
          <w:szCs w:val="28"/>
          <w:lang w:val="en-US" w:eastAsia="ru-RU" w:bidi="ru-RU"/>
        </w:rPr>
        <w:t xml:space="preserve"> ses</w:t>
      </w:r>
      <w:r w:rsidRPr="00131F29">
        <w:rPr>
          <w:rFonts w:ascii="Times New Roman" w:eastAsia="Calibri" w:hAnsi="Times New Roman" w:cs="Times New Roman"/>
          <w:color w:val="000000" w:themeColor="text1"/>
          <w:sz w:val="28"/>
          <w:szCs w:val="28"/>
          <w:lang w:val="en-US" w:eastAsia="ru-RU" w:bidi="ru-RU"/>
        </w:rPr>
        <w:softHyphen/>
        <w:t xml:space="preserve">sion. - Lausanne, 1988. </w:t>
      </w:r>
      <w:r w:rsidR="00124D61" w:rsidRPr="00131F29">
        <w:rPr>
          <w:rFonts w:ascii="Times New Roman" w:eastAsia="Calibri" w:hAnsi="Times New Roman" w:cs="Times New Roman"/>
          <w:color w:val="000000" w:themeColor="text1"/>
          <w:sz w:val="28"/>
          <w:szCs w:val="28"/>
          <w:lang w:val="en-US" w:eastAsia="ru-RU" w:bidi="ru-RU"/>
        </w:rPr>
        <w:t>–</w:t>
      </w:r>
      <w:r w:rsidRPr="00131F29">
        <w:rPr>
          <w:rFonts w:ascii="Times New Roman" w:eastAsia="Calibri" w:hAnsi="Times New Roman" w:cs="Times New Roman"/>
          <w:color w:val="000000" w:themeColor="text1"/>
          <w:sz w:val="28"/>
          <w:szCs w:val="28"/>
          <w:lang w:val="en-US" w:eastAsia="ru-RU" w:bidi="ru-RU"/>
        </w:rPr>
        <w:t xml:space="preserve"> P. 142-149</w:t>
      </w:r>
      <w:r w:rsidRPr="00131F29">
        <w:rPr>
          <w:rFonts w:ascii="Times New Roman" w:eastAsia="Calibri" w:hAnsi="Times New Roman" w:cs="Times New Roman"/>
          <w:color w:val="000000" w:themeColor="text1"/>
          <w:sz w:val="28"/>
          <w:szCs w:val="28"/>
          <w:lang w:val="de-DE" w:eastAsia="de-DE" w:bidi="ru-RU"/>
        </w:rPr>
        <w:t>.</w:t>
      </w:r>
    </w:p>
    <w:p w14:paraId="36472075" w14:textId="77777777" w:rsidR="005E621A" w:rsidRPr="00131F29" w:rsidRDefault="005E621A" w:rsidP="005E621A">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149  Powell J. </w:t>
      </w:r>
      <w:r w:rsidRPr="00131F29">
        <w:rPr>
          <w:rFonts w:ascii="Times New Roman" w:eastAsia="Calibri" w:hAnsi="Times New Roman" w:cs="Times New Roman"/>
          <w:color w:val="000000" w:themeColor="text1"/>
          <w:sz w:val="28"/>
          <w:szCs w:val="28"/>
          <w:lang w:val="en-US" w:eastAsia="ru-RU" w:bidi="ru-RU"/>
        </w:rPr>
        <w:t>The Development of a Personal Philosophy in Accordance with the Humanistic Principles of Olympism // Report of the 19</w:t>
      </w:r>
      <w:r w:rsidRPr="00131F29">
        <w:rPr>
          <w:rFonts w:ascii="Times New Roman" w:eastAsia="Calibri" w:hAnsi="Times New Roman" w:cs="Times New Roman"/>
          <w:color w:val="000000" w:themeColor="text1"/>
          <w:sz w:val="28"/>
          <w:szCs w:val="28"/>
          <w:vertAlign w:val="superscript"/>
          <w:lang w:val="en-US" w:eastAsia="ru-RU" w:bidi="ru-RU"/>
        </w:rPr>
        <w:t>th</w:t>
      </w:r>
      <w:r w:rsidRPr="00131F29">
        <w:rPr>
          <w:rFonts w:ascii="Times New Roman" w:eastAsia="Calibri" w:hAnsi="Times New Roman" w:cs="Times New Roman"/>
          <w:color w:val="000000" w:themeColor="text1"/>
          <w:sz w:val="28"/>
          <w:szCs w:val="28"/>
          <w:lang w:val="en-US" w:eastAsia="ru-RU" w:bidi="ru-RU"/>
        </w:rPr>
        <w:t xml:space="preserve"> Session of the IOA. - Ath</w:t>
      </w:r>
      <w:r w:rsidRPr="00131F29">
        <w:rPr>
          <w:rFonts w:ascii="Times New Roman" w:eastAsia="Calibri" w:hAnsi="Times New Roman" w:cs="Times New Roman"/>
          <w:color w:val="000000" w:themeColor="text1"/>
          <w:sz w:val="28"/>
          <w:szCs w:val="28"/>
          <w:lang w:val="en-US" w:eastAsia="ru-RU" w:bidi="ru-RU"/>
        </w:rPr>
        <w:softHyphen/>
        <w:t>ens, 1980. - P. 130-138.</w:t>
      </w:r>
    </w:p>
    <w:p w14:paraId="61B4EC03" w14:textId="77777777" w:rsidR="005E621A" w:rsidRPr="00131F29" w:rsidRDefault="005E621A" w:rsidP="005E621A">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 xml:space="preserve">150  Lozoya V., Zimmermann F. </w:t>
      </w:r>
      <w:r w:rsidRPr="00131F29">
        <w:rPr>
          <w:rFonts w:ascii="Times New Roman" w:eastAsia="Calibri" w:hAnsi="Times New Roman" w:cs="Times New Roman"/>
          <w:color w:val="000000" w:themeColor="text1"/>
          <w:sz w:val="28"/>
          <w:szCs w:val="28"/>
          <w:lang w:val="en-US" w:eastAsia="ru-RU" w:bidi="ru-RU"/>
        </w:rPr>
        <w:t xml:space="preserve">Video Conference for Children - a Mexican Experience in Olympic </w:t>
      </w:r>
      <w:proofErr w:type="gramStart"/>
      <w:r w:rsidRPr="00131F29">
        <w:rPr>
          <w:rFonts w:ascii="Times New Roman" w:eastAsia="Calibri" w:hAnsi="Times New Roman" w:cs="Times New Roman"/>
          <w:color w:val="000000" w:themeColor="text1"/>
          <w:sz w:val="28"/>
          <w:szCs w:val="28"/>
          <w:lang w:val="en-US" w:eastAsia="ru-RU" w:bidi="ru-RU"/>
        </w:rPr>
        <w:t xml:space="preserve">Education </w:t>
      </w:r>
      <w:r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en-US" w:eastAsia="ru-RU" w:bidi="ru-RU"/>
        </w:rPr>
        <w:t>/</w:t>
      </w:r>
      <w:proofErr w:type="gramEnd"/>
      <w:r w:rsidRPr="00131F29">
        <w:rPr>
          <w:rFonts w:ascii="Times New Roman" w:eastAsia="Calibri" w:hAnsi="Times New Roman" w:cs="Times New Roman"/>
          <w:color w:val="000000" w:themeColor="text1"/>
          <w:sz w:val="28"/>
          <w:szCs w:val="28"/>
          <w:lang w:val="en-US" w:eastAsia="ru-RU" w:bidi="ru-RU"/>
        </w:rPr>
        <w:t>/</w:t>
      </w:r>
      <w:r w:rsidRPr="00131F29">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en-US" w:eastAsia="ru-RU" w:bidi="ru-RU"/>
        </w:rPr>
        <w:t xml:space="preserve"> IOA. Report of the 34</w:t>
      </w:r>
      <w:r w:rsidRPr="00131F29">
        <w:rPr>
          <w:rFonts w:ascii="Times New Roman" w:eastAsia="Calibri" w:hAnsi="Times New Roman" w:cs="Times New Roman"/>
          <w:color w:val="000000" w:themeColor="text1"/>
          <w:sz w:val="28"/>
          <w:szCs w:val="28"/>
          <w:vertAlign w:val="superscript"/>
          <w:lang w:val="en-US" w:eastAsia="ru-RU" w:bidi="ru-RU"/>
        </w:rPr>
        <w:t>th</w:t>
      </w:r>
      <w:r w:rsidRPr="00131F29">
        <w:rPr>
          <w:rFonts w:ascii="Times New Roman" w:eastAsia="Calibri" w:hAnsi="Times New Roman" w:cs="Times New Roman"/>
          <w:color w:val="000000" w:themeColor="text1"/>
          <w:sz w:val="28"/>
          <w:szCs w:val="28"/>
          <w:lang w:val="en-US" w:eastAsia="ru-RU" w:bidi="ru-RU"/>
        </w:rPr>
        <w:t xml:space="preserve"> Session. - IOC, 1995.-P. 250-251.</w:t>
      </w:r>
    </w:p>
    <w:p w14:paraId="74CF222D" w14:textId="77777777" w:rsidR="005E621A" w:rsidRPr="00131F29" w:rsidRDefault="005E621A" w:rsidP="005E621A">
      <w:pPr>
        <w:shd w:val="clear" w:color="auto" w:fill="FFFFFF"/>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151 </w:t>
      </w:r>
      <w:r w:rsidRPr="00131F29">
        <w:rPr>
          <w:rFonts w:ascii="Times New Roman" w:eastAsia="Calibri" w:hAnsi="Times New Roman" w:cs="Times New Roman"/>
          <w:color w:val="000000" w:themeColor="text1"/>
          <w:sz w:val="28"/>
          <w:szCs w:val="28"/>
          <w:lang w:val="de-DE" w:eastAsia="de-DE" w:bidi="ru-RU"/>
        </w:rPr>
        <w:t xml:space="preserve">Muller N. </w:t>
      </w:r>
      <w:r w:rsidRPr="00131F29">
        <w:rPr>
          <w:rFonts w:ascii="Times New Roman" w:eastAsia="Calibri" w:hAnsi="Times New Roman" w:cs="Times New Roman"/>
          <w:color w:val="000000" w:themeColor="text1"/>
          <w:sz w:val="28"/>
          <w:szCs w:val="28"/>
          <w:lang w:val="en-US" w:eastAsia="ru-RU" w:bidi="ru-RU"/>
        </w:rPr>
        <w:t>Olympism and Olympic Education: Paper presented at the 4</w:t>
      </w:r>
      <w:r w:rsidRPr="00131F29">
        <w:rPr>
          <w:rFonts w:ascii="Times New Roman" w:eastAsia="Calibri" w:hAnsi="Times New Roman" w:cs="Times New Roman"/>
          <w:color w:val="000000" w:themeColor="text1"/>
          <w:sz w:val="28"/>
          <w:szCs w:val="28"/>
          <w:vertAlign w:val="superscript"/>
          <w:lang w:val="en-US" w:eastAsia="ru-RU" w:bidi="ru-RU"/>
        </w:rPr>
        <w:t>th</w:t>
      </w:r>
      <w:r w:rsidRPr="00131F29">
        <w:rPr>
          <w:rFonts w:ascii="Times New Roman" w:eastAsia="Calibri" w:hAnsi="Times New Roman" w:cs="Times New Roman"/>
          <w:color w:val="000000" w:themeColor="text1"/>
          <w:sz w:val="28"/>
          <w:szCs w:val="28"/>
          <w:lang w:val="en-US" w:eastAsia="ru-RU" w:bidi="ru-RU"/>
        </w:rPr>
        <w:t xml:space="preserve"> Joint International Session for Directors of NOAs, Members and Staff of NOCs and IFs, </w:t>
      </w:r>
      <w:r w:rsidRPr="00131F29">
        <w:rPr>
          <w:rFonts w:ascii="Times New Roman" w:eastAsia="Calibri" w:hAnsi="Times New Roman" w:cs="Times New Roman"/>
          <w:color w:val="000000" w:themeColor="text1"/>
          <w:sz w:val="28"/>
          <w:szCs w:val="28"/>
          <w:lang w:val="kk-KZ" w:eastAsia="de-DE" w:bidi="ru-RU"/>
        </w:rPr>
        <w:t xml:space="preserve">- </w:t>
      </w:r>
      <w:r w:rsidRPr="00131F29">
        <w:rPr>
          <w:rFonts w:ascii="Times New Roman" w:eastAsia="Calibri" w:hAnsi="Times New Roman" w:cs="Times New Roman"/>
          <w:color w:val="000000" w:themeColor="text1"/>
          <w:sz w:val="28"/>
          <w:szCs w:val="28"/>
          <w:lang w:val="de-DE" w:eastAsia="de-DE" w:bidi="ru-RU"/>
        </w:rPr>
        <w:t xml:space="preserve">1998, </w:t>
      </w:r>
      <w:r w:rsidRPr="00131F29">
        <w:rPr>
          <w:rFonts w:ascii="Times New Roman" w:eastAsia="Calibri" w:hAnsi="Times New Roman" w:cs="Times New Roman"/>
          <w:color w:val="000000" w:themeColor="text1"/>
          <w:sz w:val="28"/>
          <w:szCs w:val="28"/>
          <w:lang w:val="en-US" w:eastAsia="ru-RU" w:bidi="ru-RU"/>
        </w:rPr>
        <w:t xml:space="preserve">Ancient </w:t>
      </w:r>
      <w:r w:rsidRPr="00131F29">
        <w:rPr>
          <w:rFonts w:ascii="Times New Roman" w:eastAsia="Calibri" w:hAnsi="Times New Roman" w:cs="Times New Roman"/>
          <w:color w:val="000000" w:themeColor="text1"/>
          <w:sz w:val="28"/>
          <w:szCs w:val="28"/>
          <w:lang w:val="de-DE" w:eastAsia="de-DE" w:bidi="ru-RU"/>
        </w:rPr>
        <w:t xml:space="preserve">Olympia, </w:t>
      </w:r>
      <w:r w:rsidRPr="00131F29">
        <w:rPr>
          <w:rFonts w:ascii="Times New Roman" w:eastAsia="Calibri" w:hAnsi="Times New Roman" w:cs="Times New Roman"/>
          <w:color w:val="000000" w:themeColor="text1"/>
          <w:sz w:val="28"/>
          <w:szCs w:val="28"/>
          <w:lang w:val="en-US" w:eastAsia="ru-RU" w:bidi="ru-RU"/>
        </w:rPr>
        <w:t xml:space="preserve">Greece. </w:t>
      </w:r>
      <w:r w:rsidRPr="00131F29">
        <w:rPr>
          <w:rFonts w:ascii="Times New Roman" w:eastAsia="Calibri" w:hAnsi="Times New Roman" w:cs="Times New Roman"/>
          <w:color w:val="000000" w:themeColor="text1"/>
          <w:sz w:val="28"/>
          <w:szCs w:val="28"/>
          <w:lang w:val="de-DE" w:eastAsia="de-DE" w:bidi="ru-RU"/>
        </w:rPr>
        <w:t xml:space="preserve">- 11 </w:t>
      </w:r>
      <w:r w:rsidRPr="00131F29">
        <w:rPr>
          <w:rFonts w:ascii="Times New Roman" w:eastAsia="Calibri" w:hAnsi="Times New Roman" w:cs="Times New Roman"/>
          <w:color w:val="000000" w:themeColor="text1"/>
          <w:sz w:val="28"/>
          <w:szCs w:val="28"/>
          <w:lang w:val="en-US" w:eastAsia="ru-RU" w:bidi="ru-RU"/>
        </w:rPr>
        <w:t>p.</w:t>
      </w:r>
    </w:p>
    <w:p w14:paraId="495F188D" w14:textId="77777777" w:rsidR="005E621A" w:rsidRPr="00131F29" w:rsidRDefault="005E621A" w:rsidP="0022540F">
      <w:pPr>
        <w:spacing w:after="0" w:line="240" w:lineRule="auto"/>
        <w:ind w:firstLine="567"/>
        <w:contextualSpacing/>
        <w:jc w:val="both"/>
        <w:rPr>
          <w:lang w:val="kk-KZ"/>
        </w:rPr>
      </w:pPr>
      <w:r w:rsidRPr="00131F29">
        <w:rPr>
          <w:rFonts w:ascii="Times New Roman" w:eastAsia="Calibri" w:hAnsi="Times New Roman" w:cs="Times New Roman"/>
          <w:color w:val="000000" w:themeColor="text1"/>
          <w:sz w:val="28"/>
          <w:szCs w:val="28"/>
          <w:lang w:val="kk-KZ" w:eastAsia="ru-RU" w:bidi="ru-RU"/>
        </w:rPr>
        <w:t xml:space="preserve">152 Stolyarov V. The world political evolution and its consequences for the Olympic Movement. </w:t>
      </w:r>
      <w:r w:rsidRPr="00131F29">
        <w:rPr>
          <w:rFonts w:ascii="Times New Roman" w:eastAsia="Calibri" w:hAnsi="Times New Roman" w:cs="Times New Roman"/>
          <w:color w:val="000000" w:themeColor="text1"/>
          <w:sz w:val="28"/>
          <w:szCs w:val="28"/>
          <w:lang w:val="en-US" w:eastAsia="ru-RU" w:bidi="ru-RU"/>
        </w:rPr>
        <w:t xml:space="preserve">Can Olympic Movement influence political changes through the Olympic education? </w:t>
      </w:r>
      <w:r w:rsidRPr="00131F29">
        <w:rPr>
          <w:rFonts w:ascii="Times New Roman" w:eastAsia="Calibri" w:hAnsi="Times New Roman" w:cs="Times New Roman"/>
          <w:color w:val="000000" w:themeColor="text1"/>
          <w:sz w:val="28"/>
          <w:szCs w:val="28"/>
          <w:lang w:val="de-DE" w:eastAsia="de-DE" w:bidi="ru-RU"/>
        </w:rPr>
        <w:t xml:space="preserve">// </w:t>
      </w:r>
      <w:r w:rsidRPr="00131F29">
        <w:rPr>
          <w:rFonts w:ascii="Times New Roman" w:eastAsia="Calibri" w:hAnsi="Times New Roman" w:cs="Times New Roman"/>
          <w:color w:val="000000" w:themeColor="text1"/>
          <w:sz w:val="28"/>
          <w:szCs w:val="28"/>
          <w:lang w:val="en-US" w:eastAsia="ru-RU" w:bidi="ru-RU"/>
        </w:rPr>
        <w:t>IOA. Report</w:t>
      </w:r>
      <w:r w:rsidRPr="00131F29">
        <w:rPr>
          <w:rFonts w:ascii="Times New Roman" w:eastAsia="Calibri" w:hAnsi="Times New Roman" w:cs="Times New Roman"/>
          <w:color w:val="000000" w:themeColor="text1"/>
          <w:sz w:val="28"/>
          <w:szCs w:val="28"/>
          <w:lang w:eastAsia="ru-RU" w:bidi="ru-RU"/>
        </w:rPr>
        <w:t xml:space="preserve"> </w:t>
      </w:r>
      <w:r w:rsidRPr="00131F29">
        <w:rPr>
          <w:rFonts w:ascii="Times New Roman" w:eastAsia="Calibri" w:hAnsi="Times New Roman" w:cs="Times New Roman"/>
          <w:color w:val="000000" w:themeColor="text1"/>
          <w:sz w:val="28"/>
          <w:szCs w:val="28"/>
          <w:lang w:val="en-US" w:eastAsia="ru-RU" w:bidi="ru-RU"/>
        </w:rPr>
        <w:t>of</w:t>
      </w:r>
      <w:r w:rsidRPr="00131F29">
        <w:rPr>
          <w:rFonts w:ascii="Times New Roman" w:eastAsia="Calibri" w:hAnsi="Times New Roman" w:cs="Times New Roman"/>
          <w:color w:val="000000" w:themeColor="text1"/>
          <w:sz w:val="28"/>
          <w:szCs w:val="28"/>
          <w:lang w:eastAsia="ru-RU" w:bidi="ru-RU"/>
        </w:rPr>
        <w:t xml:space="preserve"> </w:t>
      </w:r>
      <w:r w:rsidRPr="00131F29">
        <w:rPr>
          <w:rFonts w:ascii="Times New Roman" w:eastAsia="Calibri" w:hAnsi="Times New Roman" w:cs="Times New Roman"/>
          <w:color w:val="000000" w:themeColor="text1"/>
          <w:sz w:val="28"/>
          <w:szCs w:val="28"/>
          <w:lang w:val="en-US" w:eastAsia="ru-RU" w:bidi="ru-RU"/>
        </w:rPr>
        <w:t>the</w:t>
      </w:r>
      <w:r w:rsidRPr="00131F29">
        <w:rPr>
          <w:rFonts w:ascii="Times New Roman" w:eastAsia="Calibri" w:hAnsi="Times New Roman" w:cs="Times New Roman"/>
          <w:color w:val="000000" w:themeColor="text1"/>
          <w:sz w:val="28"/>
          <w:szCs w:val="28"/>
          <w:lang w:eastAsia="ru-RU" w:bidi="ru-RU"/>
        </w:rPr>
        <w:t xml:space="preserve"> 35</w:t>
      </w:r>
      <w:proofErr w:type="spellStart"/>
      <w:r w:rsidRPr="00131F29">
        <w:rPr>
          <w:rFonts w:ascii="Times New Roman" w:eastAsia="Calibri" w:hAnsi="Times New Roman" w:cs="Times New Roman"/>
          <w:color w:val="000000" w:themeColor="text1"/>
          <w:sz w:val="28"/>
          <w:szCs w:val="28"/>
          <w:vertAlign w:val="superscript"/>
          <w:lang w:val="en-US" w:eastAsia="ru-RU" w:bidi="ru-RU"/>
        </w:rPr>
        <w:t>th</w:t>
      </w:r>
      <w:proofErr w:type="spellEnd"/>
      <w:r w:rsidRPr="00131F29">
        <w:rPr>
          <w:rFonts w:ascii="Times New Roman" w:eastAsia="Calibri" w:hAnsi="Times New Roman" w:cs="Times New Roman"/>
          <w:color w:val="000000" w:themeColor="text1"/>
          <w:sz w:val="28"/>
          <w:szCs w:val="28"/>
          <w:lang w:eastAsia="ru-RU" w:bidi="ru-RU"/>
        </w:rPr>
        <w:t xml:space="preserve"> </w:t>
      </w:r>
      <w:r w:rsidRPr="00131F29">
        <w:rPr>
          <w:rFonts w:ascii="Times New Roman" w:eastAsia="Calibri" w:hAnsi="Times New Roman" w:cs="Times New Roman"/>
          <w:color w:val="000000" w:themeColor="text1"/>
          <w:sz w:val="28"/>
          <w:szCs w:val="28"/>
          <w:lang w:val="en-US" w:eastAsia="ru-RU" w:bidi="ru-RU"/>
        </w:rPr>
        <w:t>Session</w:t>
      </w:r>
      <w:r w:rsidRPr="00131F29">
        <w:rPr>
          <w:rFonts w:ascii="Times New Roman" w:eastAsia="Calibri" w:hAnsi="Times New Roman" w:cs="Times New Roman"/>
          <w:color w:val="000000" w:themeColor="text1"/>
          <w:sz w:val="28"/>
          <w:szCs w:val="28"/>
          <w:lang w:eastAsia="ru-RU" w:bidi="ru-RU"/>
        </w:rPr>
        <w:t xml:space="preserve">. </w:t>
      </w:r>
      <w:r w:rsidRPr="00131F29">
        <w:rPr>
          <w:rFonts w:ascii="Times New Roman" w:eastAsia="Calibri" w:hAnsi="Times New Roman" w:cs="Times New Roman"/>
          <w:color w:val="000000" w:themeColor="text1"/>
          <w:sz w:val="28"/>
          <w:szCs w:val="28"/>
          <w:lang w:val="de-DE" w:eastAsia="de-DE" w:bidi="ru-RU"/>
        </w:rPr>
        <w:t xml:space="preserve">- </w:t>
      </w:r>
      <w:r w:rsidRPr="00131F29">
        <w:rPr>
          <w:rFonts w:ascii="Times New Roman" w:eastAsia="Calibri" w:hAnsi="Times New Roman" w:cs="Times New Roman"/>
          <w:color w:val="000000" w:themeColor="text1"/>
          <w:sz w:val="28"/>
          <w:szCs w:val="28"/>
          <w:lang w:val="en-US" w:eastAsia="ru-RU" w:bidi="ru-RU"/>
        </w:rPr>
        <w:t>IOC</w:t>
      </w:r>
      <w:r w:rsidRPr="00131F29">
        <w:rPr>
          <w:rFonts w:ascii="Times New Roman" w:eastAsia="Calibri" w:hAnsi="Times New Roman" w:cs="Times New Roman"/>
          <w:color w:val="000000" w:themeColor="text1"/>
          <w:sz w:val="28"/>
          <w:szCs w:val="28"/>
          <w:lang w:eastAsia="ru-RU" w:bidi="ru-RU"/>
        </w:rPr>
        <w:t xml:space="preserve">, </w:t>
      </w:r>
      <w:r w:rsidRPr="00131F29">
        <w:rPr>
          <w:rFonts w:ascii="Times New Roman" w:eastAsia="Calibri" w:hAnsi="Times New Roman" w:cs="Times New Roman"/>
          <w:color w:val="000000" w:themeColor="text1"/>
          <w:sz w:val="28"/>
          <w:szCs w:val="28"/>
          <w:lang w:val="de-DE" w:eastAsia="de-DE" w:bidi="ru-RU"/>
        </w:rPr>
        <w:t xml:space="preserve">1997. - </w:t>
      </w:r>
      <w:r w:rsidRPr="00131F29">
        <w:rPr>
          <w:rFonts w:ascii="Times New Roman" w:eastAsia="Calibri" w:hAnsi="Times New Roman" w:cs="Times New Roman"/>
          <w:color w:val="000000" w:themeColor="text1"/>
          <w:sz w:val="28"/>
          <w:szCs w:val="28"/>
          <w:lang w:val="de-DE" w:eastAsia="ru-RU" w:bidi="ru-RU"/>
        </w:rPr>
        <w:t xml:space="preserve">P. </w:t>
      </w:r>
      <w:r w:rsidRPr="00131F29">
        <w:rPr>
          <w:rFonts w:ascii="Times New Roman" w:eastAsia="Calibri" w:hAnsi="Times New Roman" w:cs="Times New Roman"/>
          <w:color w:val="000000" w:themeColor="text1"/>
          <w:sz w:val="28"/>
          <w:szCs w:val="28"/>
          <w:lang w:val="de-DE" w:eastAsia="de-DE" w:bidi="ru-RU"/>
        </w:rPr>
        <w:t>76-89</w:t>
      </w:r>
      <w:r w:rsidRPr="00131F29">
        <w:rPr>
          <w:rFonts w:ascii="Times New Roman" w:eastAsia="Calibri" w:hAnsi="Times New Roman" w:cs="Times New Roman"/>
          <w:color w:val="000000" w:themeColor="text1"/>
          <w:sz w:val="28"/>
          <w:szCs w:val="28"/>
          <w:lang w:val="kk-KZ" w:eastAsia="de-DE" w:bidi="ru-RU"/>
        </w:rPr>
        <w:t>.</w:t>
      </w:r>
    </w:p>
    <w:p w14:paraId="603DAAF8" w14:textId="77777777"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153 Столяров В.И., Максимов А.С. Олимпийское образование и воспитание спортсменов высокого класса // Теория и практика физ. культуры. – 2008. -№ 5. – С. 53–56.</w:t>
      </w:r>
    </w:p>
    <w:p w14:paraId="38D4CC74" w14:textId="62E095EA"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154 Коренева М.В., Кружков Д.А. Опыт организации волонтерской деятельности для обслуживания XXII Олимпийских зимних игр и XI Паралимпийских зимних игр 2014 года в городе Сочи // Олимпийский бюллетень. – 2011. </w:t>
      </w:r>
      <w:r w:rsidR="00124D61"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12. – С. 299–307.</w:t>
      </w:r>
    </w:p>
    <w:p w14:paraId="56B4483E" w14:textId="53B6CFBF"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155 Жунусбаев Н. Олимпийский маршрут продолжается: Сидней-2000 «Сиднейская Олимпийская симфония. Москва</w:t>
      </w:r>
      <w:r w:rsidR="00DE2F76" w:rsidRPr="00DE2F76">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1980  Златогривый огонь Олимпиады: репортаж-повесть о двух Олимпийских играх современности / Несип Жунусбаев.</w:t>
      </w:r>
      <w:r w:rsidR="00DE2F76" w:rsidRPr="00DE2F76">
        <w:t xml:space="preserve"> </w:t>
      </w:r>
      <w:r w:rsidR="00DE2F76" w:rsidRPr="00DE2F76">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Алматы: Шартарап, 2001.</w:t>
      </w:r>
      <w:r w:rsidR="00124D61" w:rsidRPr="00131F29">
        <w:rPr>
          <w:lang w:val="kk-KZ"/>
        </w:rPr>
        <w:t xml:space="preserve"> </w:t>
      </w:r>
      <w:r w:rsidR="00124D61"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592 с. </w:t>
      </w:r>
    </w:p>
    <w:p w14:paraId="5D446503" w14:textId="7E8F52BB"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156 Матущак П.Ф. Қазақстанның спорттық және Олимпиадалық даңқы.  Спортивная и Олимпийская слава Казахстана: фотоал</w:t>
      </w:r>
      <w:r w:rsidR="00124D61" w:rsidRPr="00131F29">
        <w:rPr>
          <w:rFonts w:ascii="Times New Roman" w:eastAsia="Calibri" w:hAnsi="Times New Roman" w:cs="Times New Roman"/>
          <w:color w:val="000000" w:themeColor="text1"/>
          <w:sz w:val="28"/>
          <w:szCs w:val="28"/>
          <w:lang w:val="kk-KZ" w:eastAsia="ru-RU" w:bidi="ru-RU"/>
        </w:rPr>
        <w:t xml:space="preserve">ьбом / Петр Филиппович Матущак. </w:t>
      </w:r>
      <w:r w:rsidRPr="00131F29">
        <w:rPr>
          <w:rFonts w:ascii="Times New Roman" w:eastAsia="Calibri" w:hAnsi="Times New Roman" w:cs="Times New Roman"/>
          <w:color w:val="000000" w:themeColor="text1"/>
          <w:sz w:val="28"/>
          <w:szCs w:val="28"/>
          <w:lang w:val="kk-KZ" w:eastAsia="ru-RU" w:bidi="ru-RU"/>
        </w:rPr>
        <w:t xml:space="preserve"> </w:t>
      </w:r>
      <w:r w:rsidR="00124D61"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Алматы: Өнер, 2004.</w:t>
      </w:r>
      <w:r w:rsidR="00124D61" w:rsidRPr="00131F29">
        <w:rPr>
          <w:lang w:val="kk-KZ"/>
        </w:rPr>
        <w:t xml:space="preserve"> </w:t>
      </w:r>
      <w:r w:rsidR="00124D61"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160 с.</w:t>
      </w:r>
    </w:p>
    <w:p w14:paraId="23E412E9" w14:textId="3600511B"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157 Матущак П.Ф, Турлыханов Д.Б., Закирьянов К.К. Олимпийская гордость Казахстана. - Алматы: Дайк-Пресс, 2004. </w:t>
      </w:r>
      <w:r w:rsidR="00124D61"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108 с.</w:t>
      </w:r>
    </w:p>
    <w:p w14:paraId="7FB640EB" w14:textId="430AA6FE"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158 Байжумин Ж.Г., Закирьянов К.К. Великая степь и Олимпийские игры Древней Греции. Происхождение спорта: учебное пособие. </w:t>
      </w:r>
      <w:r w:rsidR="00DE2F76" w:rsidRPr="00DE2F76">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Алматы: КазАСТ, 2018. </w:t>
      </w:r>
      <w:r w:rsidR="00124D61"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244 с.</w:t>
      </w:r>
    </w:p>
    <w:p w14:paraId="0DE57421" w14:textId="1FA6CB73"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159 Жунусбаев Н. Золотой Олимпийский маршрут: Лондон </w:t>
      </w:r>
      <w:r w:rsidR="00124D61"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2012, Сочи </w:t>
      </w:r>
      <w:r w:rsidR="00124D61"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2014/ Н. Ж</w:t>
      </w:r>
      <w:r w:rsidR="00124D61" w:rsidRPr="00131F29">
        <w:rPr>
          <w:rFonts w:ascii="Times New Roman" w:eastAsia="Calibri" w:hAnsi="Times New Roman" w:cs="Times New Roman"/>
          <w:color w:val="000000" w:themeColor="text1"/>
          <w:sz w:val="28"/>
          <w:szCs w:val="28"/>
          <w:lang w:val="kk-KZ" w:eastAsia="ru-RU" w:bidi="ru-RU"/>
        </w:rPr>
        <w:t xml:space="preserve">унусбаев. </w:t>
      </w:r>
      <w:r w:rsidR="00124D61" w:rsidRPr="00131F29">
        <w:t xml:space="preserve"> </w:t>
      </w:r>
      <w:r w:rsidR="00124D61" w:rsidRPr="00131F29">
        <w:rPr>
          <w:rFonts w:ascii="Times New Roman" w:eastAsia="Calibri" w:hAnsi="Times New Roman" w:cs="Times New Roman"/>
          <w:color w:val="000000" w:themeColor="text1"/>
          <w:sz w:val="28"/>
          <w:szCs w:val="28"/>
          <w:lang w:val="kk-KZ" w:eastAsia="ru-RU" w:bidi="ru-RU"/>
        </w:rPr>
        <w:t xml:space="preserve">– Алматы: Дәуір, 2014. </w:t>
      </w:r>
      <w:r w:rsidRPr="00131F29">
        <w:rPr>
          <w:rFonts w:ascii="Times New Roman" w:eastAsia="Calibri" w:hAnsi="Times New Roman" w:cs="Times New Roman"/>
          <w:color w:val="000000" w:themeColor="text1"/>
          <w:sz w:val="28"/>
          <w:szCs w:val="28"/>
          <w:lang w:val="kk-KZ" w:eastAsia="ru-RU" w:bidi="ru-RU"/>
        </w:rPr>
        <w:t xml:space="preserve"> </w:t>
      </w:r>
      <w:r w:rsidR="00124D61"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360 с.</w:t>
      </w:r>
    </w:p>
    <w:p w14:paraId="36A4DA19" w14:textId="77777777"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160 Olympic education: an international review / edited by Roland Naul, Deanna L. Binder, Antonín Rychtecký and Ian Culpan. – Abingdon, Oxon; New York: Routledge is an imprint of the Taylor &amp; Francis Group, 2017. – 361 р.</w:t>
      </w:r>
    </w:p>
    <w:p w14:paraId="6D4FCF31" w14:textId="77777777" w:rsidR="005E621A" w:rsidRPr="00131F29" w:rsidRDefault="005E621A" w:rsidP="005E621A">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xml:space="preserve">161 </w:t>
      </w:r>
      <w:r w:rsidRPr="00131F29">
        <w:rPr>
          <w:rFonts w:ascii="Times New Roman" w:hAnsi="Times New Roman" w:cs="Times New Roman"/>
          <w:color w:val="000000" w:themeColor="text1"/>
          <w:sz w:val="28"/>
          <w:szCs w:val="28"/>
          <w:lang w:val="kk-KZ"/>
        </w:rPr>
        <w:t>Мяо Ч., Мельникова Н.Ю., Леонтьева Н.С. Анализ развития олимпийского движения в Китайской Народной Республике на современном этапе / Ч. Мяо,  Н.Ю. Мельникова, Н.С. Леонтьева [и др.] // Олимпийский бюллетень. – М.: Человек, 2017. – С. 192-203.</w:t>
      </w:r>
    </w:p>
    <w:p w14:paraId="29CC6A09" w14:textId="08C824FA" w:rsidR="005E621A" w:rsidRPr="00131F29" w:rsidRDefault="005E621A" w:rsidP="004A0F6D">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rPr>
        <w:t xml:space="preserve">162 Бахтиярова С.Ж. Олимпиада ойындарының рәміздері олимпиадалық білімнің маңызды бағыттарының бірі </w:t>
      </w:r>
      <w:r w:rsidRPr="00131F29">
        <w:rPr>
          <w:rFonts w:ascii="Times New Roman" w:hAnsi="Times New Roman" w:cs="Times New Roman"/>
          <w:color w:val="000000" w:themeColor="text1"/>
          <w:sz w:val="28"/>
          <w:szCs w:val="28"/>
          <w:lang w:val="kk-KZ"/>
        </w:rPr>
        <w:t xml:space="preserve">// </w:t>
      </w:r>
      <w:r w:rsidRPr="00131F29">
        <w:rPr>
          <w:rFonts w:ascii="Times New Roman" w:eastAsia="Calibri" w:hAnsi="Times New Roman" w:cs="Times New Roman"/>
          <w:color w:val="000000" w:themeColor="text1"/>
          <w:sz w:val="28"/>
          <w:szCs w:val="28"/>
          <w:lang w:val="kk-KZ"/>
        </w:rPr>
        <w:t xml:space="preserve">БҚМУ Хабаршысы. </w:t>
      </w:r>
      <w:r w:rsidR="00124D61" w:rsidRPr="00131F29">
        <w:rPr>
          <w:rFonts w:ascii="Times New Roman" w:eastAsia="Calibri" w:hAnsi="Times New Roman" w:cs="Times New Roman"/>
          <w:color w:val="000000" w:themeColor="text1"/>
          <w:sz w:val="28"/>
          <w:szCs w:val="28"/>
          <w:lang w:val="kk-KZ"/>
        </w:rPr>
        <w:t>–</w:t>
      </w:r>
      <w:r w:rsidRPr="00131F29">
        <w:rPr>
          <w:rFonts w:ascii="Times New Roman" w:eastAsia="Calibri" w:hAnsi="Times New Roman" w:cs="Times New Roman"/>
          <w:color w:val="000000" w:themeColor="text1"/>
          <w:sz w:val="28"/>
          <w:szCs w:val="28"/>
          <w:lang w:val="kk-KZ"/>
        </w:rPr>
        <w:t xml:space="preserve"> Орал, </w:t>
      </w:r>
      <w:r w:rsidR="00124D61" w:rsidRPr="00131F29">
        <w:rPr>
          <w:rFonts w:ascii="Times New Roman" w:eastAsia="Calibri" w:hAnsi="Times New Roman" w:cs="Times New Roman"/>
          <w:color w:val="000000" w:themeColor="text1"/>
          <w:sz w:val="28"/>
          <w:szCs w:val="28"/>
          <w:lang w:val="kk-KZ"/>
        </w:rPr>
        <w:t>–</w:t>
      </w:r>
      <w:r w:rsidRPr="00131F29">
        <w:rPr>
          <w:rFonts w:ascii="Times New Roman" w:eastAsia="Calibri" w:hAnsi="Times New Roman" w:cs="Times New Roman"/>
          <w:color w:val="000000" w:themeColor="text1"/>
          <w:sz w:val="28"/>
          <w:szCs w:val="28"/>
          <w:lang w:val="kk-KZ"/>
        </w:rPr>
        <w:t xml:space="preserve"> 2019. </w:t>
      </w:r>
      <w:r w:rsidR="004A0F6D">
        <w:rPr>
          <w:rFonts w:ascii="Times New Roman" w:eastAsia="Calibri" w:hAnsi="Times New Roman" w:cs="Times New Roman"/>
          <w:color w:val="000000" w:themeColor="text1"/>
          <w:sz w:val="28"/>
          <w:szCs w:val="28"/>
          <w:lang w:val="kk-KZ"/>
        </w:rPr>
        <w:t xml:space="preserve">             </w:t>
      </w:r>
      <w:r w:rsidR="00124D61" w:rsidRPr="00131F29">
        <w:rPr>
          <w:rFonts w:ascii="Times New Roman" w:eastAsia="Calibri" w:hAnsi="Times New Roman" w:cs="Times New Roman"/>
          <w:color w:val="000000" w:themeColor="text1"/>
          <w:sz w:val="28"/>
          <w:szCs w:val="28"/>
          <w:lang w:val="kk-KZ"/>
        </w:rPr>
        <w:t>–</w:t>
      </w:r>
      <w:r w:rsidRPr="00131F29">
        <w:rPr>
          <w:rFonts w:ascii="Times New Roman" w:eastAsia="Calibri" w:hAnsi="Times New Roman" w:cs="Times New Roman"/>
          <w:color w:val="000000" w:themeColor="text1"/>
          <w:sz w:val="28"/>
          <w:szCs w:val="28"/>
          <w:lang w:val="kk-KZ"/>
        </w:rPr>
        <w:t xml:space="preserve"> №3 (75).  </w:t>
      </w:r>
      <w:r w:rsidR="00124D61" w:rsidRPr="00131F29">
        <w:rPr>
          <w:rFonts w:ascii="Times New Roman" w:eastAsia="Calibri" w:hAnsi="Times New Roman" w:cs="Times New Roman"/>
          <w:color w:val="000000" w:themeColor="text1"/>
          <w:sz w:val="28"/>
          <w:szCs w:val="28"/>
          <w:lang w:val="kk-KZ"/>
        </w:rPr>
        <w:t>–</w:t>
      </w:r>
      <w:r w:rsidRPr="00131F29">
        <w:rPr>
          <w:rFonts w:ascii="Times New Roman" w:eastAsia="Calibri" w:hAnsi="Times New Roman" w:cs="Times New Roman"/>
          <w:color w:val="000000" w:themeColor="text1"/>
          <w:sz w:val="28"/>
          <w:szCs w:val="28"/>
          <w:lang w:val="kk-KZ"/>
        </w:rPr>
        <w:t xml:space="preserve"> Б. 168-175.</w:t>
      </w:r>
    </w:p>
    <w:p w14:paraId="220CB004" w14:textId="04122D15"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163 Горбатых О.В., Яцынин А.И. Формирование олимпийских знаний у будущих специалистов в области физической культуры на основе инфокоммуникационных технологий // Теория и практика физ. </w:t>
      </w:r>
      <w:r w:rsidR="00124D61" w:rsidRPr="00131F29">
        <w:rPr>
          <w:rFonts w:ascii="Times New Roman" w:eastAsia="Calibri" w:hAnsi="Times New Roman" w:cs="Times New Roman"/>
          <w:color w:val="000000" w:themeColor="text1"/>
          <w:sz w:val="28"/>
          <w:szCs w:val="28"/>
          <w:lang w:val="kk-KZ" w:eastAsia="ru-RU" w:bidi="ru-RU"/>
        </w:rPr>
        <w:t>культуры. – 2007. –№12. – С. 30-</w:t>
      </w:r>
      <w:r w:rsidRPr="00131F29">
        <w:rPr>
          <w:rFonts w:ascii="Times New Roman" w:eastAsia="Calibri" w:hAnsi="Times New Roman" w:cs="Times New Roman"/>
          <w:color w:val="000000" w:themeColor="text1"/>
          <w:sz w:val="28"/>
          <w:szCs w:val="28"/>
          <w:lang w:val="kk-KZ" w:eastAsia="ru-RU" w:bidi="ru-RU"/>
        </w:rPr>
        <w:t>32.</w:t>
      </w:r>
    </w:p>
    <w:p w14:paraId="5BC94DA3" w14:textId="77777777"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164 Вакер К. Роль олимпийских музеев в культуре и образовании // Наука в олимпийском спорте. – 2013. – № 2. – С. 26-30.</w:t>
      </w:r>
    </w:p>
    <w:p w14:paraId="54B44B4B" w14:textId="6DD12A63"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165 Поликарпова Г.М., Мельникова Н.Ю., Леонтьева Н.С., Лебедев И.В. Реализация системы олимпийского образования в образовательных учреждениях // Олимпийский бюллетень. – 2011. </w:t>
      </w:r>
      <w:r w:rsidR="00124D61" w:rsidRPr="00131F29">
        <w:rPr>
          <w:rFonts w:ascii="Times New Roman" w:eastAsia="Calibri" w:hAnsi="Times New Roman" w:cs="Times New Roman"/>
          <w:color w:val="000000" w:themeColor="text1"/>
          <w:sz w:val="28"/>
          <w:szCs w:val="28"/>
          <w:lang w:val="kk-KZ" w:eastAsia="ru-RU" w:bidi="ru-RU"/>
        </w:rPr>
        <w:t>–№ 12. – С. 342-</w:t>
      </w:r>
      <w:r w:rsidRPr="00131F29">
        <w:rPr>
          <w:rFonts w:ascii="Times New Roman" w:eastAsia="Calibri" w:hAnsi="Times New Roman" w:cs="Times New Roman"/>
          <w:color w:val="000000" w:themeColor="text1"/>
          <w:sz w:val="28"/>
          <w:szCs w:val="28"/>
          <w:lang w:val="kk-KZ" w:eastAsia="ru-RU" w:bidi="ru-RU"/>
        </w:rPr>
        <w:t>349.</w:t>
      </w:r>
    </w:p>
    <w:p w14:paraId="23B9575C" w14:textId="77777777"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166 Никольская С.В., Филиппов С.С., Комаров С.Н. «Олимпийская неделя» в образовательном учреждении: учеб.-метод. пособие. – СПб, 2009. – 53 с.</w:t>
      </w:r>
    </w:p>
    <w:p w14:paraId="18593978" w14:textId="77777777" w:rsidR="005E621A" w:rsidRPr="00131F29" w:rsidRDefault="005E621A" w:rsidP="005E621A">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 xml:space="preserve">167 </w:t>
      </w:r>
      <w:r w:rsidRPr="00131F29">
        <w:rPr>
          <w:rFonts w:ascii="Times New Roman" w:hAnsi="Times New Roman" w:cs="Times New Roman"/>
          <w:color w:val="000000" w:themeColor="text1"/>
          <w:sz w:val="28"/>
          <w:szCs w:val="28"/>
        </w:rPr>
        <w:t>Рудая Д.В. Модель олимпийского образования для учащихся первых классов начальной школы // Ученые записки Белорусского государственного университета физической культуры. – 2020. – № 23. – С. 337-343.</w:t>
      </w:r>
    </w:p>
    <w:p w14:paraId="31FE6A4A" w14:textId="77777777" w:rsidR="005E621A" w:rsidRPr="00131F29" w:rsidRDefault="005E621A" w:rsidP="005E621A">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168 Садков А.В., Яковлев Г.А., Стрелков А.А. Олимпийское образование как средство воспитания физической культуры молодежи // Ученые записки университета им. П.Ф. Лесгафта. – 2020. – № 7(185). – С. 344-348.</w:t>
      </w:r>
    </w:p>
    <w:p w14:paraId="08406D7B" w14:textId="77777777" w:rsidR="005E621A" w:rsidRPr="00131F29" w:rsidRDefault="005E621A" w:rsidP="005E621A">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169 Гулина Р.А., Оринчук В.А., Оринчук А.В., Оринчук А.Н. Модель реализации олимпийского образования в современной школе // Физическая культура в школе. – 2021. – № 3. – С. 4-9.</w:t>
      </w:r>
      <w:r w:rsidRPr="00131F29">
        <w:rPr>
          <w:rFonts w:ascii="Times New Roman" w:hAnsi="Times New Roman" w:cs="Times New Roman"/>
          <w:color w:val="000000" w:themeColor="text1"/>
          <w:sz w:val="28"/>
          <w:szCs w:val="28"/>
          <w:lang w:val="kk-KZ"/>
        </w:rPr>
        <w:tab/>
      </w:r>
    </w:p>
    <w:p w14:paraId="2AB4BDEF" w14:textId="77777777" w:rsidR="005E621A" w:rsidRPr="00131F29" w:rsidRDefault="005E621A" w:rsidP="005E621A">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170 Гуслистова И.И. Ценностное отношение к содержанию олимпийского образования и его формирование в средних школах-училищах олимпийского резерва // Мир спорта. – 2020. – № 4(81). – С. 63-67.</w:t>
      </w:r>
    </w:p>
    <w:p w14:paraId="72E740C7" w14:textId="77777777" w:rsidR="005E621A" w:rsidRPr="00131F29" w:rsidRDefault="005E621A" w:rsidP="005E621A">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171 Мартыненко Н.М. Организационно-педагогические условия внедрения прикладного олимпийского образования в систему физического воспитания Кубанского государственного университета // Вестник Майкопского государственного технологического университета. – 2016. – № 1. – С. 71-75.</w:t>
      </w:r>
    </w:p>
    <w:p w14:paraId="2CAD1305" w14:textId="77777777" w:rsidR="005E621A" w:rsidRPr="00131F29" w:rsidRDefault="005E621A" w:rsidP="005E621A">
      <w:pPr>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172 Лагутина М.Д., Пухова Д.Ю. Олимпийский день в системе олимпийского образования  // Современное педагогическое образование. – 2019. – № 4. – С. 124-126.</w:t>
      </w:r>
    </w:p>
    <w:p w14:paraId="06BF82E8" w14:textId="77777777"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173 Германов Г.Н. Олимпийское образование: учебное пособие для академического бакалавриата: для студентов вузов, обучающихся по гуманитарным направлениям: в 3 томах / Г.Н. Германов, А.Н. Корольков,  И.А. Сабирова О.И. Кузьмина. – М.: Общество с ограниченной ответственностью "Издательство ЮРАЙТ", 2019. – 793 с. </w:t>
      </w:r>
    </w:p>
    <w:p w14:paraId="7C0DBAD2" w14:textId="77777777" w:rsidR="005E621A" w:rsidRPr="00131F29" w:rsidRDefault="005E621A" w:rsidP="005E621A">
      <w:pPr>
        <w:tabs>
          <w:tab w:val="left" w:pos="567"/>
        </w:tabs>
        <w:spacing w:after="0" w:line="240" w:lineRule="auto"/>
        <w:ind w:firstLine="567"/>
        <w:contextualSpacing/>
        <w:jc w:val="both"/>
        <w:rPr>
          <w:rFonts w:ascii="Times New Roman" w:hAnsi="Times New Roman" w:cs="Times New Roman"/>
          <w:color w:val="000000" w:themeColor="text1"/>
          <w:sz w:val="28"/>
          <w:szCs w:val="28"/>
          <w:shd w:val="clear" w:color="auto" w:fill="FBFBFB"/>
          <w:lang w:val="kk-KZ"/>
        </w:rPr>
      </w:pPr>
      <w:r w:rsidRPr="00131F29">
        <w:rPr>
          <w:rFonts w:ascii="Times New Roman" w:hAnsi="Times New Roman" w:cs="Times New Roman"/>
          <w:bCs/>
          <w:color w:val="000000" w:themeColor="text1"/>
          <w:sz w:val="28"/>
          <w:szCs w:val="28"/>
          <w:shd w:val="clear" w:color="auto" w:fill="FBFBFB"/>
          <w:lang w:val="kk-KZ"/>
        </w:rPr>
        <w:t xml:space="preserve">174 </w:t>
      </w:r>
      <w:r w:rsidRPr="00131F29">
        <w:rPr>
          <w:rFonts w:ascii="Times New Roman" w:hAnsi="Times New Roman" w:cs="Times New Roman"/>
          <w:bCs/>
          <w:color w:val="000000" w:themeColor="text1"/>
          <w:sz w:val="28"/>
          <w:szCs w:val="28"/>
          <w:shd w:val="clear" w:color="auto" w:fill="FBFBFB"/>
        </w:rPr>
        <w:t>Касьяненко</w:t>
      </w:r>
      <w:r w:rsidRPr="00131F29">
        <w:rPr>
          <w:rFonts w:ascii="Times New Roman" w:hAnsi="Times New Roman" w:cs="Times New Roman"/>
          <w:color w:val="000000" w:themeColor="text1"/>
          <w:sz w:val="28"/>
          <w:szCs w:val="28"/>
          <w:shd w:val="clear" w:color="auto" w:fill="FBFBFB"/>
        </w:rPr>
        <w:t> </w:t>
      </w:r>
      <w:r w:rsidRPr="00131F29">
        <w:rPr>
          <w:rFonts w:ascii="Times New Roman" w:hAnsi="Times New Roman" w:cs="Times New Roman"/>
          <w:bCs/>
          <w:color w:val="000000" w:themeColor="text1"/>
          <w:sz w:val="28"/>
          <w:szCs w:val="28"/>
          <w:shd w:val="clear" w:color="auto" w:fill="FBFBFB"/>
        </w:rPr>
        <w:t>О</w:t>
      </w:r>
      <w:r w:rsidRPr="00131F29">
        <w:rPr>
          <w:rFonts w:ascii="Times New Roman" w:hAnsi="Times New Roman" w:cs="Times New Roman"/>
          <w:color w:val="000000" w:themeColor="text1"/>
          <w:sz w:val="28"/>
          <w:szCs w:val="28"/>
          <w:shd w:val="clear" w:color="auto" w:fill="FBFBFB"/>
        </w:rPr>
        <w:t>.</w:t>
      </w:r>
      <w:r w:rsidRPr="00131F29">
        <w:rPr>
          <w:rFonts w:ascii="Times New Roman" w:hAnsi="Times New Roman" w:cs="Times New Roman"/>
          <w:bCs/>
          <w:color w:val="000000" w:themeColor="text1"/>
          <w:sz w:val="28"/>
          <w:szCs w:val="28"/>
          <w:shd w:val="clear" w:color="auto" w:fill="FBFBFB"/>
        </w:rPr>
        <w:t>Г</w:t>
      </w:r>
      <w:r w:rsidRPr="00131F29">
        <w:rPr>
          <w:rFonts w:ascii="Times New Roman" w:hAnsi="Times New Roman" w:cs="Times New Roman"/>
          <w:color w:val="000000" w:themeColor="text1"/>
          <w:sz w:val="28"/>
          <w:szCs w:val="28"/>
          <w:shd w:val="clear" w:color="auto" w:fill="FBFBFB"/>
        </w:rPr>
        <w:t>. </w:t>
      </w:r>
      <w:r w:rsidRPr="00131F29">
        <w:rPr>
          <w:rFonts w:ascii="Times New Roman" w:hAnsi="Times New Roman" w:cs="Times New Roman"/>
          <w:bCs/>
          <w:color w:val="000000" w:themeColor="text1"/>
          <w:sz w:val="28"/>
          <w:szCs w:val="28"/>
          <w:shd w:val="clear" w:color="auto" w:fill="FBFBFB"/>
        </w:rPr>
        <w:t>Повышение</w:t>
      </w:r>
      <w:r w:rsidRPr="00131F29">
        <w:rPr>
          <w:rFonts w:ascii="Times New Roman" w:hAnsi="Times New Roman" w:cs="Times New Roman"/>
          <w:color w:val="000000" w:themeColor="text1"/>
          <w:sz w:val="28"/>
          <w:szCs w:val="28"/>
          <w:shd w:val="clear" w:color="auto" w:fill="FBFBFB"/>
        </w:rPr>
        <w:t> </w:t>
      </w:r>
      <w:r w:rsidRPr="00131F29">
        <w:rPr>
          <w:rFonts w:ascii="Times New Roman" w:hAnsi="Times New Roman" w:cs="Times New Roman"/>
          <w:bCs/>
          <w:color w:val="000000" w:themeColor="text1"/>
          <w:sz w:val="28"/>
          <w:szCs w:val="28"/>
          <w:shd w:val="clear" w:color="auto" w:fill="FBFBFB"/>
        </w:rPr>
        <w:t>эффективности</w:t>
      </w:r>
      <w:r w:rsidRPr="00131F29">
        <w:rPr>
          <w:rFonts w:ascii="Times New Roman" w:hAnsi="Times New Roman" w:cs="Times New Roman"/>
          <w:color w:val="000000" w:themeColor="text1"/>
          <w:sz w:val="28"/>
          <w:szCs w:val="28"/>
          <w:shd w:val="clear" w:color="auto" w:fill="FBFBFB"/>
        </w:rPr>
        <w:t> </w:t>
      </w:r>
      <w:r w:rsidRPr="00131F29">
        <w:rPr>
          <w:rFonts w:ascii="Times New Roman" w:hAnsi="Times New Roman" w:cs="Times New Roman"/>
          <w:bCs/>
          <w:color w:val="000000" w:themeColor="text1"/>
          <w:sz w:val="28"/>
          <w:szCs w:val="28"/>
          <w:shd w:val="clear" w:color="auto" w:fill="FBFBFB"/>
        </w:rPr>
        <w:t>олимпийского</w:t>
      </w:r>
      <w:r w:rsidRPr="00131F29">
        <w:rPr>
          <w:rFonts w:ascii="Times New Roman" w:hAnsi="Times New Roman" w:cs="Times New Roman"/>
          <w:color w:val="000000" w:themeColor="text1"/>
          <w:sz w:val="28"/>
          <w:szCs w:val="28"/>
          <w:shd w:val="clear" w:color="auto" w:fill="FBFBFB"/>
        </w:rPr>
        <w:t> </w:t>
      </w:r>
    </w:p>
    <w:p w14:paraId="35C50180" w14:textId="77777777" w:rsidR="005E621A" w:rsidRPr="00131F29" w:rsidRDefault="005E621A" w:rsidP="005E621A">
      <w:pPr>
        <w:tabs>
          <w:tab w:val="left" w:pos="567"/>
        </w:tabs>
        <w:spacing w:after="0" w:line="240" w:lineRule="auto"/>
        <w:contextualSpacing/>
        <w:jc w:val="both"/>
        <w:rPr>
          <w:rFonts w:ascii="Times New Roman" w:hAnsi="Times New Roman" w:cs="Times New Roman"/>
          <w:color w:val="000000" w:themeColor="text1"/>
          <w:sz w:val="28"/>
          <w:szCs w:val="28"/>
          <w:shd w:val="clear" w:color="auto" w:fill="FBFBFB"/>
          <w:lang w:val="kk-KZ"/>
        </w:rPr>
      </w:pPr>
      <w:r w:rsidRPr="00131F29">
        <w:rPr>
          <w:rFonts w:ascii="Times New Roman" w:hAnsi="Times New Roman" w:cs="Times New Roman"/>
          <w:bCs/>
          <w:color w:val="000000" w:themeColor="text1"/>
          <w:sz w:val="28"/>
          <w:szCs w:val="28"/>
          <w:shd w:val="clear" w:color="auto" w:fill="FBFBFB"/>
        </w:rPr>
        <w:t>образования</w:t>
      </w:r>
      <w:r w:rsidRPr="00131F29">
        <w:rPr>
          <w:rFonts w:ascii="Times New Roman" w:hAnsi="Times New Roman" w:cs="Times New Roman"/>
          <w:color w:val="000000" w:themeColor="text1"/>
          <w:sz w:val="28"/>
          <w:szCs w:val="28"/>
          <w:shd w:val="clear" w:color="auto" w:fill="FBFBFB"/>
        </w:rPr>
        <w:t>,</w:t>
      </w:r>
      <w:r w:rsidRPr="00131F29">
        <w:rPr>
          <w:rFonts w:ascii="Times New Roman" w:hAnsi="Times New Roman" w:cs="Times New Roman"/>
          <w:color w:val="000000" w:themeColor="text1"/>
          <w:sz w:val="28"/>
          <w:szCs w:val="28"/>
          <w:shd w:val="clear" w:color="auto" w:fill="FBFBFB"/>
          <w:lang w:val="kk-KZ"/>
        </w:rPr>
        <w:t xml:space="preserve"> </w:t>
      </w:r>
      <w:r w:rsidRPr="00131F29">
        <w:rPr>
          <w:rFonts w:ascii="Times New Roman" w:hAnsi="Times New Roman" w:cs="Times New Roman"/>
          <w:bCs/>
          <w:color w:val="000000" w:themeColor="text1"/>
          <w:sz w:val="28"/>
          <w:szCs w:val="28"/>
          <w:shd w:val="clear" w:color="auto" w:fill="FBFBFB"/>
        </w:rPr>
        <w:t>как</w:t>
      </w:r>
      <w:r w:rsidRPr="00131F29">
        <w:rPr>
          <w:rFonts w:ascii="Times New Roman" w:hAnsi="Times New Roman" w:cs="Times New Roman"/>
          <w:color w:val="000000" w:themeColor="text1"/>
          <w:sz w:val="28"/>
          <w:szCs w:val="28"/>
          <w:shd w:val="clear" w:color="auto" w:fill="FBFBFB"/>
        </w:rPr>
        <w:t> </w:t>
      </w:r>
      <w:r w:rsidRPr="00131F29">
        <w:rPr>
          <w:rFonts w:ascii="Times New Roman" w:hAnsi="Times New Roman" w:cs="Times New Roman"/>
          <w:bCs/>
          <w:color w:val="000000" w:themeColor="text1"/>
          <w:sz w:val="28"/>
          <w:szCs w:val="28"/>
          <w:shd w:val="clear" w:color="auto" w:fill="FBFBFB"/>
        </w:rPr>
        <w:t>педагогической</w:t>
      </w:r>
      <w:r w:rsidRPr="00131F29">
        <w:rPr>
          <w:rFonts w:ascii="Times New Roman" w:hAnsi="Times New Roman" w:cs="Times New Roman"/>
          <w:color w:val="000000" w:themeColor="text1"/>
          <w:sz w:val="28"/>
          <w:szCs w:val="28"/>
          <w:shd w:val="clear" w:color="auto" w:fill="FBFBFB"/>
        </w:rPr>
        <w:t> </w:t>
      </w:r>
      <w:r w:rsidRPr="00131F29">
        <w:rPr>
          <w:rFonts w:ascii="Times New Roman" w:hAnsi="Times New Roman" w:cs="Times New Roman"/>
          <w:bCs/>
          <w:color w:val="000000" w:themeColor="text1"/>
          <w:sz w:val="28"/>
          <w:szCs w:val="28"/>
          <w:shd w:val="clear" w:color="auto" w:fill="FBFBFB"/>
        </w:rPr>
        <w:t>деятельности</w:t>
      </w:r>
      <w:r w:rsidRPr="00131F29">
        <w:rPr>
          <w:rFonts w:ascii="Times New Roman" w:hAnsi="Times New Roman" w:cs="Times New Roman"/>
          <w:color w:val="000000" w:themeColor="text1"/>
          <w:sz w:val="28"/>
          <w:szCs w:val="28"/>
          <w:shd w:val="clear" w:color="auto" w:fill="FBFBFB"/>
        </w:rPr>
        <w:t> </w:t>
      </w:r>
      <w:r w:rsidRPr="00131F29">
        <w:rPr>
          <w:rFonts w:ascii="Times New Roman" w:hAnsi="Times New Roman" w:cs="Times New Roman"/>
          <w:bCs/>
          <w:color w:val="000000" w:themeColor="text1"/>
          <w:sz w:val="28"/>
          <w:szCs w:val="28"/>
          <w:shd w:val="clear" w:color="auto" w:fill="FBFBFB"/>
        </w:rPr>
        <w:t>за</w:t>
      </w:r>
      <w:r w:rsidRPr="00131F29">
        <w:rPr>
          <w:rFonts w:ascii="Times New Roman" w:hAnsi="Times New Roman" w:cs="Times New Roman"/>
          <w:color w:val="000000" w:themeColor="text1"/>
          <w:sz w:val="28"/>
          <w:szCs w:val="28"/>
          <w:shd w:val="clear" w:color="auto" w:fill="FBFBFB"/>
        </w:rPr>
        <w:t> </w:t>
      </w:r>
      <w:r w:rsidRPr="00131F29">
        <w:rPr>
          <w:rFonts w:ascii="Times New Roman" w:hAnsi="Times New Roman" w:cs="Times New Roman"/>
          <w:bCs/>
          <w:color w:val="000000" w:themeColor="text1"/>
          <w:sz w:val="28"/>
          <w:szCs w:val="28"/>
          <w:shd w:val="clear" w:color="auto" w:fill="FBFBFB"/>
        </w:rPr>
        <w:t>счет</w:t>
      </w:r>
      <w:r w:rsidRPr="00131F29">
        <w:rPr>
          <w:rFonts w:ascii="Times New Roman" w:hAnsi="Times New Roman" w:cs="Times New Roman"/>
          <w:color w:val="000000" w:themeColor="text1"/>
          <w:sz w:val="28"/>
          <w:szCs w:val="28"/>
          <w:shd w:val="clear" w:color="auto" w:fill="FBFBFB"/>
        </w:rPr>
        <w:t> </w:t>
      </w:r>
      <w:r w:rsidRPr="00131F29">
        <w:rPr>
          <w:rFonts w:ascii="Times New Roman" w:hAnsi="Times New Roman" w:cs="Times New Roman"/>
          <w:bCs/>
          <w:color w:val="000000" w:themeColor="text1"/>
          <w:sz w:val="28"/>
          <w:szCs w:val="28"/>
          <w:shd w:val="clear" w:color="auto" w:fill="FBFBFB"/>
        </w:rPr>
        <w:t>поиска</w:t>
      </w:r>
      <w:r w:rsidRPr="00131F29">
        <w:rPr>
          <w:rFonts w:ascii="Times New Roman" w:hAnsi="Times New Roman" w:cs="Times New Roman"/>
          <w:color w:val="000000" w:themeColor="text1"/>
          <w:sz w:val="28"/>
          <w:szCs w:val="28"/>
          <w:shd w:val="clear" w:color="auto" w:fill="FBFBFB"/>
        </w:rPr>
        <w:t> </w:t>
      </w:r>
      <w:r w:rsidRPr="00131F29">
        <w:rPr>
          <w:rFonts w:ascii="Times New Roman" w:hAnsi="Times New Roman" w:cs="Times New Roman"/>
          <w:bCs/>
          <w:color w:val="000000" w:themeColor="text1"/>
          <w:sz w:val="28"/>
          <w:szCs w:val="28"/>
          <w:shd w:val="clear" w:color="auto" w:fill="FBFBFB"/>
        </w:rPr>
        <w:t>новых</w:t>
      </w:r>
      <w:r w:rsidRPr="00131F29">
        <w:rPr>
          <w:rFonts w:ascii="Times New Roman" w:hAnsi="Times New Roman" w:cs="Times New Roman"/>
          <w:color w:val="000000" w:themeColor="text1"/>
          <w:sz w:val="28"/>
          <w:szCs w:val="28"/>
          <w:shd w:val="clear" w:color="auto" w:fill="FBFBFB"/>
        </w:rPr>
        <w:t> </w:t>
      </w:r>
      <w:r w:rsidRPr="00131F29">
        <w:rPr>
          <w:rFonts w:ascii="Times New Roman" w:hAnsi="Times New Roman" w:cs="Times New Roman"/>
          <w:bCs/>
          <w:color w:val="000000" w:themeColor="text1"/>
          <w:sz w:val="28"/>
          <w:szCs w:val="28"/>
          <w:shd w:val="clear" w:color="auto" w:fill="FBFBFB"/>
        </w:rPr>
        <w:t>форм</w:t>
      </w:r>
      <w:r w:rsidRPr="00131F29">
        <w:rPr>
          <w:rFonts w:ascii="Times New Roman" w:hAnsi="Times New Roman" w:cs="Times New Roman"/>
          <w:color w:val="000000" w:themeColor="text1"/>
          <w:sz w:val="28"/>
          <w:szCs w:val="28"/>
          <w:shd w:val="clear" w:color="auto" w:fill="FBFBFB"/>
        </w:rPr>
        <w:t> </w:t>
      </w:r>
      <w:r w:rsidRPr="00131F29">
        <w:rPr>
          <w:rFonts w:ascii="Times New Roman" w:hAnsi="Times New Roman" w:cs="Times New Roman"/>
          <w:bCs/>
          <w:color w:val="000000" w:themeColor="text1"/>
          <w:sz w:val="28"/>
          <w:szCs w:val="28"/>
          <w:shd w:val="clear" w:color="auto" w:fill="FBFBFB"/>
        </w:rPr>
        <w:t>ее</w:t>
      </w:r>
      <w:r w:rsidRPr="00131F29">
        <w:rPr>
          <w:rFonts w:ascii="Times New Roman" w:hAnsi="Times New Roman" w:cs="Times New Roman"/>
          <w:color w:val="000000" w:themeColor="text1"/>
          <w:sz w:val="28"/>
          <w:szCs w:val="28"/>
          <w:shd w:val="clear" w:color="auto" w:fill="FBFBFB"/>
        </w:rPr>
        <w:t> </w:t>
      </w:r>
    </w:p>
    <w:p w14:paraId="61D7650A" w14:textId="75FF7407" w:rsidR="005E621A" w:rsidRPr="00131F29" w:rsidRDefault="005E621A" w:rsidP="005E621A">
      <w:pPr>
        <w:tabs>
          <w:tab w:val="left" w:pos="567"/>
        </w:tabs>
        <w:spacing w:after="0" w:line="240" w:lineRule="auto"/>
        <w:contextualSpacing/>
        <w:jc w:val="both"/>
        <w:rPr>
          <w:rFonts w:ascii="Times New Roman" w:hAnsi="Times New Roman" w:cs="Times New Roman"/>
          <w:color w:val="000000" w:themeColor="text1"/>
          <w:sz w:val="28"/>
          <w:szCs w:val="28"/>
          <w:shd w:val="clear" w:color="auto" w:fill="FBFBFB"/>
          <w:lang w:val="kk-KZ"/>
        </w:rPr>
      </w:pPr>
      <w:r w:rsidRPr="00131F29">
        <w:rPr>
          <w:rFonts w:ascii="Times New Roman" w:hAnsi="Times New Roman" w:cs="Times New Roman"/>
          <w:bCs/>
          <w:color w:val="000000" w:themeColor="text1"/>
          <w:sz w:val="28"/>
          <w:szCs w:val="28"/>
          <w:shd w:val="clear" w:color="auto" w:fill="FBFBFB"/>
        </w:rPr>
        <w:t>организации</w:t>
      </w:r>
      <w:r w:rsidRPr="00131F29">
        <w:rPr>
          <w:rFonts w:ascii="Times New Roman" w:hAnsi="Times New Roman" w:cs="Times New Roman"/>
          <w:color w:val="000000" w:themeColor="text1"/>
          <w:sz w:val="28"/>
          <w:szCs w:val="28"/>
          <w:shd w:val="clear" w:color="auto" w:fill="FBFBFB"/>
        </w:rPr>
        <w:t xml:space="preserve"> // Физ. воспитание студ. </w:t>
      </w:r>
      <w:proofErr w:type="spellStart"/>
      <w:r w:rsidRPr="00131F29">
        <w:rPr>
          <w:rFonts w:ascii="Times New Roman" w:hAnsi="Times New Roman" w:cs="Times New Roman"/>
          <w:color w:val="000000" w:themeColor="text1"/>
          <w:sz w:val="28"/>
          <w:szCs w:val="28"/>
          <w:shd w:val="clear" w:color="auto" w:fill="FBFBFB"/>
        </w:rPr>
        <w:t>творч</w:t>
      </w:r>
      <w:proofErr w:type="spellEnd"/>
      <w:r w:rsidRPr="00131F29">
        <w:rPr>
          <w:rFonts w:ascii="Times New Roman" w:hAnsi="Times New Roman" w:cs="Times New Roman"/>
          <w:color w:val="000000" w:themeColor="text1"/>
          <w:sz w:val="28"/>
          <w:szCs w:val="28"/>
          <w:shd w:val="clear" w:color="auto" w:fill="FBFBFB"/>
        </w:rPr>
        <w:t xml:space="preserve">. специальностей. </w:t>
      </w:r>
      <w:r w:rsidR="000523E3" w:rsidRPr="00131F29">
        <w:rPr>
          <w:rFonts w:ascii="Times New Roman" w:hAnsi="Times New Roman" w:cs="Times New Roman"/>
          <w:color w:val="000000" w:themeColor="text1"/>
          <w:sz w:val="28"/>
          <w:szCs w:val="28"/>
          <w:shd w:val="clear" w:color="auto" w:fill="FBFBFB"/>
        </w:rPr>
        <w:t>–</w:t>
      </w:r>
      <w:r w:rsidRPr="00131F29">
        <w:rPr>
          <w:rFonts w:ascii="Times New Roman" w:hAnsi="Times New Roman" w:cs="Times New Roman"/>
          <w:color w:val="000000" w:themeColor="text1"/>
          <w:sz w:val="28"/>
          <w:szCs w:val="28"/>
          <w:shd w:val="clear" w:color="auto" w:fill="FBFBFB"/>
        </w:rPr>
        <w:t xml:space="preserve"> 2008. </w:t>
      </w:r>
      <w:r w:rsidR="000523E3" w:rsidRPr="00131F29">
        <w:rPr>
          <w:rFonts w:ascii="Times New Roman" w:hAnsi="Times New Roman" w:cs="Times New Roman"/>
          <w:color w:val="000000" w:themeColor="text1"/>
          <w:sz w:val="28"/>
          <w:szCs w:val="28"/>
          <w:shd w:val="clear" w:color="auto" w:fill="FBFBFB"/>
        </w:rPr>
        <w:t>–</w:t>
      </w:r>
      <w:r w:rsidRPr="00131F29">
        <w:rPr>
          <w:rFonts w:ascii="Times New Roman" w:hAnsi="Times New Roman" w:cs="Times New Roman"/>
          <w:color w:val="000000" w:themeColor="text1"/>
          <w:sz w:val="28"/>
          <w:szCs w:val="28"/>
          <w:shd w:val="clear" w:color="auto" w:fill="FBFBFB"/>
        </w:rPr>
        <w:t xml:space="preserve">№ 3. </w:t>
      </w:r>
      <w:r w:rsidR="000523E3" w:rsidRPr="00131F29">
        <w:rPr>
          <w:rFonts w:ascii="Times New Roman" w:hAnsi="Times New Roman" w:cs="Times New Roman"/>
          <w:color w:val="000000" w:themeColor="text1"/>
          <w:sz w:val="28"/>
          <w:szCs w:val="28"/>
          <w:shd w:val="clear" w:color="auto" w:fill="FBFBFB"/>
        </w:rPr>
        <w:t>–</w:t>
      </w:r>
      <w:r w:rsidRPr="00131F29">
        <w:rPr>
          <w:rFonts w:ascii="Times New Roman" w:hAnsi="Times New Roman" w:cs="Times New Roman"/>
          <w:color w:val="000000" w:themeColor="text1"/>
          <w:sz w:val="28"/>
          <w:szCs w:val="28"/>
          <w:shd w:val="clear" w:color="auto" w:fill="FBFBFB"/>
        </w:rPr>
        <w:t xml:space="preserve"> </w:t>
      </w:r>
      <w:r w:rsidRPr="00131F29">
        <w:rPr>
          <w:rFonts w:ascii="Times New Roman" w:hAnsi="Times New Roman" w:cs="Times New Roman"/>
          <w:color w:val="000000" w:themeColor="text1"/>
          <w:sz w:val="28"/>
          <w:szCs w:val="28"/>
          <w:shd w:val="clear" w:color="auto" w:fill="FBFBFB"/>
          <w:lang w:val="kk-KZ"/>
        </w:rPr>
        <w:t>С</w:t>
      </w:r>
      <w:r w:rsidRPr="00131F29">
        <w:rPr>
          <w:rFonts w:ascii="Times New Roman" w:hAnsi="Times New Roman" w:cs="Times New Roman"/>
          <w:color w:val="000000" w:themeColor="text1"/>
          <w:sz w:val="28"/>
          <w:szCs w:val="28"/>
          <w:shd w:val="clear" w:color="auto" w:fill="FBFBFB"/>
        </w:rPr>
        <w:t>. 31-34</w:t>
      </w:r>
      <w:r w:rsidRPr="00131F29">
        <w:rPr>
          <w:rFonts w:ascii="Times New Roman" w:hAnsi="Times New Roman" w:cs="Times New Roman"/>
          <w:color w:val="000000" w:themeColor="text1"/>
          <w:sz w:val="28"/>
          <w:szCs w:val="28"/>
          <w:shd w:val="clear" w:color="auto" w:fill="FBFBFB"/>
          <w:lang w:val="kk-KZ"/>
        </w:rPr>
        <w:t>.</w:t>
      </w:r>
    </w:p>
    <w:p w14:paraId="1F4C0CCC" w14:textId="77777777"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175 Шакирова М.В., Шарипов М.Ф. Формирование гражданственности студентов вуза физической культуры в процессе олимпийского образования // Известия Тульского государственного университета. Физическая культура. Спорт. – 2021. – № 6. – С. 82-90. – DOI 10.24412/2305-8404-2021-6-82-90.</w:t>
      </w:r>
    </w:p>
    <w:p w14:paraId="4393B19F" w14:textId="585BE971"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176 Мустафина Г.Р., Пугачева Н.Б. Становление олимпийского образования и его функции // Экономические и гуманитарные исследования регионов. </w:t>
      </w:r>
      <w:r w:rsidR="000523E3"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2013. </w:t>
      </w:r>
      <w:r w:rsidR="000523E3"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 2. </w:t>
      </w:r>
      <w:r w:rsidR="000523E3"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С. 30-34.</w:t>
      </w:r>
    </w:p>
    <w:p w14:paraId="1411ED7E" w14:textId="77777777"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 xml:space="preserve">177 Овчинников А.Ю., Ефременков К.Н. Мультимедийные технологии в олимпийском образовании студентов высших учебных заведений физической культуры  //  Ученые записки университета им. П.Ф. Лесгафта. – 2015. – № 11(129). – С. 208-211. </w:t>
      </w:r>
    </w:p>
    <w:p w14:paraId="0ED0AE41" w14:textId="77777777"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178 Бахтиярова С.Ж. Жaс спортшылaрды олимпизм идеaлдaрымен тәрбиелеу // Дене тәрбиесінің теориясы мен әдістемесі. – 2019. – № 2(56). – Б. 65-68.</w:t>
      </w:r>
    </w:p>
    <w:p w14:paraId="76B99EEB" w14:textId="2CC2844E" w:rsidR="005E621A"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179 Мамазиятов Д.В.Основы олимпийских знаний в системе подготовки будущих учителей физической культуры // Вестник спортивной науки. </w:t>
      </w:r>
      <w:r w:rsidR="000523E3"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2010.          </w:t>
      </w:r>
      <w:r w:rsidR="000523E3"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 6. </w:t>
      </w:r>
      <w:r w:rsidR="000523E3"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С. 67-70.</w:t>
      </w:r>
    </w:p>
    <w:p w14:paraId="148E75BD" w14:textId="77777777" w:rsidR="000523E3" w:rsidRPr="00131F29" w:rsidRDefault="005E621A"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180</w:t>
      </w:r>
      <w:r w:rsidRPr="00131F29">
        <w:rPr>
          <w:rFonts w:ascii="Times New Roman" w:eastAsia="Calibri" w:hAnsi="Times New Roman" w:cs="Times New Roman"/>
          <w:color w:val="000000" w:themeColor="text1"/>
          <w:sz w:val="28"/>
          <w:szCs w:val="28"/>
          <w:lang w:val="kk-KZ"/>
        </w:rPr>
        <w:tab/>
        <w:t xml:space="preserve">Бахтиярова С.Ж., Мырзагереева И.А. Тұлғаның олимпиадалық мәдениетін тәрбиелеудің негізгі міндеттері мен құрылымы // Ұлы Отан соғысының 75 жылдық Жеңісіне арналған «Білім беру, дене мәдениеті, туризм және спорттағы инновация» халық. ғылыми-практ. конфер. матер.  </w:t>
      </w:r>
      <w:r w:rsidR="000523E3" w:rsidRPr="00131F29">
        <w:rPr>
          <w:rFonts w:ascii="Times New Roman" w:eastAsia="Calibri" w:hAnsi="Times New Roman" w:cs="Times New Roman"/>
          <w:color w:val="000000" w:themeColor="text1"/>
          <w:sz w:val="28"/>
          <w:szCs w:val="28"/>
          <w:lang w:val="kk-KZ"/>
        </w:rPr>
        <w:t>–</w:t>
      </w:r>
      <w:r w:rsidRPr="00131F29">
        <w:rPr>
          <w:rFonts w:ascii="Times New Roman" w:eastAsia="Calibri" w:hAnsi="Times New Roman" w:cs="Times New Roman"/>
          <w:color w:val="000000" w:themeColor="text1"/>
          <w:sz w:val="28"/>
          <w:szCs w:val="28"/>
          <w:lang w:val="kk-KZ"/>
        </w:rPr>
        <w:t xml:space="preserve">Алматы, </w:t>
      </w:r>
    </w:p>
    <w:p w14:paraId="4A129D20" w14:textId="39B9A23C" w:rsidR="005E621A" w:rsidRPr="00131F29" w:rsidRDefault="000523E3" w:rsidP="000523E3">
      <w:pPr>
        <w:tabs>
          <w:tab w:val="left" w:pos="567"/>
        </w:tabs>
        <w:spacing w:after="0" w:line="240" w:lineRule="auto"/>
        <w:contextualSpacing/>
        <w:jc w:val="both"/>
        <w:rPr>
          <w:rFonts w:ascii="Times New Roman"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w:t>
      </w:r>
      <w:r w:rsidR="005E621A" w:rsidRPr="00131F29">
        <w:rPr>
          <w:rFonts w:ascii="Times New Roman" w:eastAsia="Calibri" w:hAnsi="Times New Roman" w:cs="Times New Roman"/>
          <w:color w:val="000000" w:themeColor="text1"/>
          <w:sz w:val="28"/>
          <w:szCs w:val="28"/>
          <w:lang w:val="kk-KZ"/>
        </w:rPr>
        <w:t xml:space="preserve"> 2020, </w:t>
      </w:r>
      <w:r w:rsidRPr="00131F29">
        <w:rPr>
          <w:rFonts w:ascii="Times New Roman" w:eastAsia="Calibri" w:hAnsi="Times New Roman" w:cs="Times New Roman"/>
          <w:color w:val="000000" w:themeColor="text1"/>
          <w:sz w:val="28"/>
          <w:szCs w:val="28"/>
          <w:lang w:val="kk-KZ"/>
        </w:rPr>
        <w:t>–</w:t>
      </w:r>
      <w:r w:rsidR="005E621A" w:rsidRPr="00131F29">
        <w:rPr>
          <w:rFonts w:ascii="Times New Roman" w:eastAsia="Calibri" w:hAnsi="Times New Roman" w:cs="Times New Roman"/>
          <w:color w:val="000000" w:themeColor="text1"/>
          <w:sz w:val="28"/>
          <w:szCs w:val="28"/>
          <w:lang w:val="kk-KZ"/>
        </w:rPr>
        <w:t xml:space="preserve"> Б. 84-88. </w:t>
      </w:r>
    </w:p>
    <w:p w14:paraId="4722A2ED" w14:textId="3425AEF1" w:rsidR="005E621A" w:rsidRPr="00131F29" w:rsidRDefault="005E621A" w:rsidP="005E621A">
      <w:pPr>
        <w:tabs>
          <w:tab w:val="left" w:pos="567"/>
          <w:tab w:val="left" w:pos="993"/>
        </w:tabs>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Calibri" w:hAnsi="Times New Roman" w:cs="Times New Roman"/>
          <w:color w:val="000000" w:themeColor="text1"/>
          <w:sz w:val="28"/>
          <w:szCs w:val="28"/>
          <w:shd w:val="clear" w:color="auto" w:fill="FFFFFF"/>
          <w:lang w:val="kk-KZ" w:eastAsia="ru-RU" w:bidi="ru-RU"/>
        </w:rPr>
        <w:t xml:space="preserve">181 Бахтирова С.Ж., </w:t>
      </w:r>
      <w:r w:rsidRPr="00131F29">
        <w:rPr>
          <w:rFonts w:ascii="Times New Roman" w:eastAsia="Calibri" w:hAnsi="Times New Roman" w:cs="Times New Roman"/>
          <w:color w:val="000000" w:themeColor="text1"/>
          <w:sz w:val="28"/>
          <w:szCs w:val="28"/>
          <w:lang w:val="kk-KZ"/>
        </w:rPr>
        <w:t>Ойлыбаева Л.Н.</w:t>
      </w:r>
      <w:r w:rsidRPr="00131F29">
        <w:rPr>
          <w:rFonts w:ascii="Times New Roman" w:eastAsia="Times New Roman" w:hAnsi="Times New Roman" w:cs="Times New Roman"/>
          <w:color w:val="000000" w:themeColor="text1"/>
          <w:sz w:val="28"/>
          <w:szCs w:val="28"/>
          <w:lang w:val="kk-KZ" w:eastAsia="ru-RU"/>
        </w:rPr>
        <w:t xml:space="preserve"> Қазақстан Республикасындағы жастарға олимпиадалық білім беру мәселелері</w:t>
      </w:r>
      <w:r w:rsidR="004A0F6D">
        <w:rPr>
          <w:rFonts w:ascii="Times New Roman" w:eastAsia="Times New Roman" w:hAnsi="Times New Roman" w:cs="Times New Roman"/>
          <w:color w:val="000000" w:themeColor="text1"/>
          <w:sz w:val="28"/>
          <w:szCs w:val="28"/>
          <w:lang w:val="kk-KZ" w:eastAsia="ru-RU"/>
        </w:rPr>
        <w:t xml:space="preserve"> </w:t>
      </w:r>
      <w:r w:rsidRPr="00131F29">
        <w:rPr>
          <w:rFonts w:ascii="Times New Roman" w:eastAsia="Times New Roman" w:hAnsi="Times New Roman" w:cs="Times New Roman"/>
          <w:color w:val="000000" w:themeColor="text1"/>
          <w:sz w:val="28"/>
          <w:szCs w:val="28"/>
          <w:lang w:val="kk-KZ" w:eastAsia="ru-RU"/>
        </w:rPr>
        <w:t xml:space="preserve">// Қазіргі ғылым: жаңа тәсілдер мен өзекті зерттеулер» халық. ғылыми конфер. </w:t>
      </w:r>
      <w:r w:rsidRPr="00131F29">
        <w:rPr>
          <w:rFonts w:ascii="Times New Roman" w:eastAsia="Times New Roman" w:hAnsi="Times New Roman" w:cs="Times New Roman"/>
          <w:bCs/>
          <w:color w:val="000000" w:themeColor="text1"/>
          <w:sz w:val="28"/>
          <w:szCs w:val="28"/>
          <w:lang w:val="kk-KZ" w:eastAsia="ru-RU"/>
        </w:rPr>
        <w:t>матер. жинағы</w:t>
      </w:r>
      <w:r w:rsidRPr="00131F29">
        <w:rPr>
          <w:rFonts w:ascii="Times New Roman" w:eastAsia="Times New Roman" w:hAnsi="Times New Roman" w:cs="Times New Roman"/>
          <w:b/>
          <w:bCs/>
          <w:color w:val="000000" w:themeColor="text1"/>
          <w:sz w:val="28"/>
          <w:szCs w:val="28"/>
          <w:lang w:val="kk-KZ" w:eastAsia="ru-RU"/>
        </w:rPr>
        <w:t xml:space="preserve">. </w:t>
      </w:r>
      <w:r w:rsidRPr="00131F29">
        <w:rPr>
          <w:rFonts w:ascii="Times New Roman" w:eastAsia="Times New Roman" w:hAnsi="Times New Roman" w:cs="Times New Roman"/>
          <w:color w:val="000000" w:themeColor="text1"/>
          <w:sz w:val="28"/>
          <w:szCs w:val="28"/>
          <w:lang w:val="kk-KZ" w:eastAsia="ru-RU"/>
        </w:rPr>
        <w:t xml:space="preserve">– Алматы: «Bilim Innovations Group» ғылыми-зерттеу орталығы, </w:t>
      </w:r>
      <w:r w:rsidR="000523E3" w:rsidRPr="00131F29">
        <w:rPr>
          <w:rFonts w:ascii="Times New Roman" w:eastAsia="Times New Roman" w:hAnsi="Times New Roman" w:cs="Times New Roman"/>
          <w:color w:val="000000" w:themeColor="text1"/>
          <w:sz w:val="28"/>
          <w:szCs w:val="28"/>
          <w:lang w:val="kk-KZ" w:eastAsia="ru-RU"/>
        </w:rPr>
        <w:t>–</w:t>
      </w:r>
      <w:r w:rsidRPr="00131F29">
        <w:rPr>
          <w:rFonts w:ascii="Times New Roman" w:eastAsia="Times New Roman" w:hAnsi="Times New Roman" w:cs="Times New Roman"/>
          <w:color w:val="000000" w:themeColor="text1"/>
          <w:sz w:val="28"/>
          <w:szCs w:val="28"/>
          <w:lang w:val="kk-KZ" w:eastAsia="ru-RU"/>
        </w:rPr>
        <w:t xml:space="preserve"> 2021. –</w:t>
      </w:r>
      <w:r w:rsidRPr="00131F29">
        <w:rPr>
          <w:rFonts w:ascii="Times New Roman" w:eastAsia="Times New Roman" w:hAnsi="Times New Roman" w:cs="Times New Roman"/>
          <w:b/>
          <w:bCs/>
          <w:color w:val="000000" w:themeColor="text1"/>
          <w:sz w:val="28"/>
          <w:szCs w:val="28"/>
          <w:lang w:val="kk-KZ" w:eastAsia="ru-RU"/>
        </w:rPr>
        <w:t xml:space="preserve"> </w:t>
      </w:r>
      <w:r w:rsidRPr="00131F29">
        <w:rPr>
          <w:rFonts w:ascii="Times New Roman" w:eastAsia="Times New Roman" w:hAnsi="Times New Roman" w:cs="Times New Roman"/>
          <w:bCs/>
          <w:color w:val="000000" w:themeColor="text1"/>
          <w:sz w:val="28"/>
          <w:szCs w:val="28"/>
          <w:lang w:val="kk-KZ" w:eastAsia="ru-RU"/>
        </w:rPr>
        <w:t>Б.</w:t>
      </w:r>
      <w:r w:rsidRPr="00131F29">
        <w:rPr>
          <w:rFonts w:ascii="Times New Roman" w:eastAsia="Times New Roman" w:hAnsi="Times New Roman" w:cs="Times New Roman"/>
          <w:b/>
          <w:bCs/>
          <w:color w:val="000000" w:themeColor="text1"/>
          <w:sz w:val="28"/>
          <w:szCs w:val="28"/>
          <w:lang w:val="kk-KZ" w:eastAsia="ru-RU"/>
        </w:rPr>
        <w:t xml:space="preserve"> </w:t>
      </w:r>
      <w:r w:rsidRPr="00131F29">
        <w:rPr>
          <w:rFonts w:ascii="Times New Roman" w:eastAsia="Times New Roman" w:hAnsi="Times New Roman" w:cs="Times New Roman"/>
          <w:color w:val="000000" w:themeColor="text1"/>
          <w:sz w:val="28"/>
          <w:szCs w:val="28"/>
          <w:lang w:val="kk-KZ" w:eastAsia="ru-RU"/>
        </w:rPr>
        <w:t>117-121.</w:t>
      </w:r>
    </w:p>
    <w:p w14:paraId="16D130D2" w14:textId="64433312" w:rsidR="005E621A" w:rsidRPr="00131F29" w:rsidRDefault="005E621A" w:rsidP="005E621A">
      <w:pPr>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182 Бахтиярова С.Ж. Айтенова Э.А,  Абдрахманов И.С. Олимпиадалық білім берудің  рөлі мен маңыздылығы // Абай атындағы Қазақ ұлттық педагогикалық университетi Хабаршысы. – Алматы.  – 2019. </w:t>
      </w:r>
      <w:r w:rsidR="000523E3"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№4(64). – Б. 110-115.</w:t>
      </w:r>
      <w:r w:rsidRPr="00131F29">
        <w:rPr>
          <w:rFonts w:ascii="Times New Roman" w:eastAsia="Calibri" w:hAnsi="Times New Roman" w:cs="Times New Roman"/>
          <w:color w:val="000000" w:themeColor="text1"/>
          <w:sz w:val="28"/>
          <w:szCs w:val="28"/>
          <w:lang w:val="kk-KZ" w:eastAsia="ru-RU" w:bidi="ru-RU"/>
        </w:rPr>
        <w:tab/>
      </w:r>
      <w:r w:rsidRPr="00131F29">
        <w:rPr>
          <w:rFonts w:ascii="Times New Roman" w:eastAsia="Calibri" w:hAnsi="Times New Roman" w:cs="Times New Roman"/>
          <w:color w:val="000000" w:themeColor="text1"/>
          <w:sz w:val="28"/>
          <w:szCs w:val="28"/>
          <w:lang w:val="kk-KZ" w:eastAsia="ru-RU" w:bidi="ru-RU"/>
        </w:rPr>
        <w:tab/>
      </w:r>
    </w:p>
    <w:p w14:paraId="724AB024" w14:textId="1F37A0EF" w:rsidR="005E621A" w:rsidRPr="00131F29" w:rsidRDefault="005E621A" w:rsidP="008F7FA0">
      <w:pPr>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183 Испулова Р.Н.,  Бахтиярова С.Ж. Современное состояние подготовки специалистов по физической культуре и спорту в Республике Казахстан // Физическая культура: современные тенденции, актуальные проблемы и перспективы развития: </w:t>
      </w:r>
      <w:r w:rsidR="004A0F6D" w:rsidRPr="00131F29">
        <w:rPr>
          <w:rFonts w:ascii="Times New Roman" w:eastAsia="Calibri" w:hAnsi="Times New Roman" w:cs="Times New Roman"/>
          <w:color w:val="000000" w:themeColor="text1"/>
          <w:sz w:val="28"/>
          <w:szCs w:val="28"/>
          <w:lang w:val="kk-KZ" w:eastAsia="ru-RU" w:bidi="ru-RU"/>
        </w:rPr>
        <w:t>матер</w:t>
      </w:r>
      <w:r w:rsidRPr="00131F29">
        <w:rPr>
          <w:rFonts w:ascii="Times New Roman" w:eastAsia="Calibri" w:hAnsi="Times New Roman" w:cs="Times New Roman"/>
          <w:color w:val="000000" w:themeColor="text1"/>
          <w:sz w:val="28"/>
          <w:szCs w:val="28"/>
          <w:lang w:val="kk-KZ" w:eastAsia="ru-RU" w:bidi="ru-RU"/>
        </w:rPr>
        <w:t>. Всес. науч.-прак. конф. с междунар. участием, – Самара: ООО "Научно-технический центр", 2019. – С. 74-79.</w:t>
      </w:r>
    </w:p>
    <w:p w14:paraId="36545CB3" w14:textId="77777777" w:rsidR="005E621A" w:rsidRPr="00131F29" w:rsidRDefault="005E621A" w:rsidP="008F7FA0">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184 Бахтиярова С.Ж., Андрущишин И.Ф., Федоров А.И.,. Ниязакынов Е.Б. Олимпийское образование: взгляд специалистов // Теория и методика физической культуры. – 2020. – № 3(61). – С. 6-12.</w:t>
      </w:r>
    </w:p>
    <w:p w14:paraId="5D751006" w14:textId="334B839D" w:rsidR="005E621A" w:rsidRPr="00311051" w:rsidRDefault="005E621A" w:rsidP="008F7FA0">
      <w:pPr>
        <w:spacing w:after="0" w:line="240" w:lineRule="auto"/>
        <w:ind w:firstLine="567"/>
        <w:contextualSpacing/>
        <w:jc w:val="both"/>
        <w:rPr>
          <w:rFonts w:ascii="Times New Roman" w:eastAsia="Calibri" w:hAnsi="Times New Roman" w:cs="Times New Roman"/>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185  Методические указания по диагностике олимпийской культуры личности в процессе олимпийского образования школьников</w:t>
      </w:r>
      <w:r w:rsidR="004A0F6D">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 xml:space="preserve"> </w:t>
      </w:r>
      <w:hyperlink r:id="rId68" w:history="1">
        <w:r w:rsidR="001B3999" w:rsidRPr="00FD7FAC">
          <w:rPr>
            <w:rStyle w:val="a7"/>
            <w:rFonts w:ascii="Times New Roman" w:eastAsia="Calibri" w:hAnsi="Times New Roman" w:cs="Times New Roman"/>
            <w:sz w:val="28"/>
            <w:szCs w:val="28"/>
            <w:lang w:val="kk-KZ" w:eastAsia="ru-RU" w:bidi="ru-RU"/>
          </w:rPr>
          <w:t>https://pandia.ru/text/79/020/68735.php</w:t>
        </w:r>
      </w:hyperlink>
      <w:r w:rsidR="004A0F6D">
        <w:rPr>
          <w:rFonts w:ascii="Times New Roman" w:eastAsia="Calibri" w:hAnsi="Times New Roman" w:cs="Times New Roman"/>
          <w:color w:val="000000" w:themeColor="text1"/>
          <w:sz w:val="28"/>
          <w:szCs w:val="28"/>
          <w:lang w:val="kk-KZ" w:eastAsia="ru-RU" w:bidi="ru-RU"/>
        </w:rPr>
        <w:t xml:space="preserve"> </w:t>
      </w:r>
      <w:r w:rsidR="004A0F6D" w:rsidRPr="004A0F6D">
        <w:rPr>
          <w:rFonts w:ascii="Times New Roman" w:eastAsia="Calibri" w:hAnsi="Times New Roman" w:cs="Times New Roman"/>
          <w:sz w:val="28"/>
          <w:szCs w:val="28"/>
          <w:lang w:val="kk-KZ" w:eastAsia="ru-RU" w:bidi="ru-RU"/>
        </w:rPr>
        <w:t xml:space="preserve">(дата обращения: </w:t>
      </w:r>
      <w:r w:rsidR="00D073D0">
        <w:rPr>
          <w:rFonts w:ascii="Times New Roman" w:eastAsia="Calibri" w:hAnsi="Times New Roman" w:cs="Times New Roman"/>
          <w:sz w:val="28"/>
          <w:szCs w:val="28"/>
          <w:lang w:val="kk-KZ" w:eastAsia="ru-RU" w:bidi="ru-RU"/>
        </w:rPr>
        <w:t>26.01.2022</w:t>
      </w:r>
      <w:r w:rsidR="004A0F6D" w:rsidRPr="00311051">
        <w:rPr>
          <w:rFonts w:ascii="Times New Roman" w:eastAsia="Calibri" w:hAnsi="Times New Roman" w:cs="Times New Roman"/>
          <w:sz w:val="28"/>
          <w:szCs w:val="28"/>
          <w:lang w:val="kk-KZ" w:eastAsia="ru-RU" w:bidi="ru-RU"/>
        </w:rPr>
        <w:t>).</w:t>
      </w:r>
    </w:p>
    <w:p w14:paraId="6EF49D94" w14:textId="77777777" w:rsidR="005E621A" w:rsidRPr="00131F29" w:rsidRDefault="005E621A" w:rsidP="008F7FA0">
      <w:pPr>
        <w:tabs>
          <w:tab w:val="left" w:pos="567"/>
        </w:tabs>
        <w:spacing w:after="0" w:line="240" w:lineRule="auto"/>
        <w:ind w:firstLine="567"/>
        <w:contextualSpacing/>
        <w:jc w:val="both"/>
        <w:rPr>
          <w:rFonts w:ascii="Times New Roman"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xml:space="preserve">186 Ефременков К.Н., Лазарев В.Ф., Селиванов А.С., Захарова </w:t>
      </w:r>
      <w:r w:rsidRPr="00131F29">
        <w:rPr>
          <w:rFonts w:ascii="Times New Roman" w:hAnsi="Times New Roman" w:cs="Times New Roman"/>
          <w:color w:val="000000" w:themeColor="text1"/>
          <w:sz w:val="28"/>
          <w:szCs w:val="28"/>
          <w:lang w:val="kk-KZ"/>
        </w:rPr>
        <w:t xml:space="preserve"> </w:t>
      </w:r>
      <w:r w:rsidRPr="00131F29">
        <w:rPr>
          <w:rFonts w:ascii="Times New Roman" w:eastAsia="Calibri" w:hAnsi="Times New Roman" w:cs="Times New Roman"/>
          <w:color w:val="000000" w:themeColor="text1"/>
          <w:sz w:val="28"/>
          <w:szCs w:val="28"/>
          <w:lang w:val="kk-KZ"/>
        </w:rPr>
        <w:t xml:space="preserve">Н.А. Олимпийское образование в аспекте реформирования высшего физкультурного образования России в контексте идей европейской ин теграции </w:t>
      </w:r>
      <w:r w:rsidRPr="00131F29">
        <w:rPr>
          <w:rFonts w:ascii="Times New Roman" w:hAnsi="Times New Roman" w:cs="Times New Roman"/>
          <w:color w:val="000000" w:themeColor="text1"/>
          <w:sz w:val="28"/>
          <w:szCs w:val="28"/>
        </w:rPr>
        <w:t>// Теория и практика физ. культуры. – 2010. – № 12. – С. 43-48.</w:t>
      </w:r>
    </w:p>
    <w:p w14:paraId="394E2A15" w14:textId="06814589" w:rsidR="005E621A" w:rsidRPr="00601BBB" w:rsidRDefault="005E621A" w:rsidP="00601BBB">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u w:val="single"/>
          <w:lang w:val="kk-KZ" w:eastAsia="ru-RU" w:bidi="ru-RU"/>
        </w:rPr>
      </w:pPr>
      <w:r w:rsidRPr="00131F29">
        <w:rPr>
          <w:rFonts w:ascii="Times New Roman" w:eastAsia="Calibri" w:hAnsi="Times New Roman" w:cs="Times New Roman"/>
          <w:color w:val="000000" w:themeColor="text1"/>
          <w:sz w:val="28"/>
          <w:szCs w:val="28"/>
          <w:lang w:val="kk-KZ" w:eastAsia="ru-RU" w:bidi="ru-RU"/>
        </w:rPr>
        <w:t>187 Сарычева Л.В., Сырина Т.А. Интеллектуальная викторина - эффективный метод развития познавательного интереса изучающих иностранный язык // Мир науки. Педагогика и психология. – 2019. – Т. 7. – № 1. – С. 12.</w:t>
      </w:r>
      <w:r w:rsidR="004A0F6D">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 xml:space="preserve"> </w:t>
      </w:r>
      <w:hyperlink r:id="rId69" w:history="1">
        <w:r w:rsidR="00601BBB" w:rsidRPr="00FD7FAC">
          <w:rPr>
            <w:rStyle w:val="a7"/>
            <w:rFonts w:ascii="Times New Roman" w:eastAsia="Calibri" w:hAnsi="Times New Roman" w:cs="Times New Roman"/>
            <w:sz w:val="28"/>
            <w:szCs w:val="28"/>
            <w:lang w:val="kk-KZ" w:eastAsia="ru-RU" w:bidi="ru-RU"/>
          </w:rPr>
          <w:t>https://cyberleninka.ru/article/n/rol-poznavatelnogo-interesa-v-protsesse-obucheniya-inostrannomu-yazyku</w:t>
        </w:r>
      </w:hyperlink>
      <w:r w:rsidR="004A0F6D" w:rsidRPr="004A0F6D">
        <w:rPr>
          <w:rFonts w:ascii="Times New Roman" w:eastAsia="Calibri" w:hAnsi="Times New Roman" w:cs="Times New Roman"/>
          <w:sz w:val="28"/>
          <w:szCs w:val="28"/>
          <w:lang w:val="kk-KZ" w:eastAsia="ru-RU" w:bidi="ru-RU"/>
        </w:rPr>
        <w:t>(дата обращения</w:t>
      </w:r>
      <w:r w:rsidR="004A0F6D" w:rsidRPr="005D0DF6">
        <w:rPr>
          <w:rFonts w:ascii="Times New Roman" w:eastAsia="Calibri" w:hAnsi="Times New Roman" w:cs="Times New Roman"/>
          <w:sz w:val="28"/>
          <w:szCs w:val="28"/>
          <w:lang w:val="kk-KZ" w:eastAsia="ru-RU" w:bidi="ru-RU"/>
        </w:rPr>
        <w:t xml:space="preserve">: </w:t>
      </w:r>
      <w:r w:rsidR="00D073D0">
        <w:rPr>
          <w:rFonts w:ascii="Times New Roman" w:eastAsia="Calibri" w:hAnsi="Times New Roman" w:cs="Times New Roman"/>
          <w:sz w:val="28"/>
          <w:szCs w:val="28"/>
          <w:lang w:val="kk-KZ" w:eastAsia="ru-RU" w:bidi="ru-RU"/>
        </w:rPr>
        <w:t>17.03.2022</w:t>
      </w:r>
      <w:r w:rsidR="004A0F6D" w:rsidRPr="005D0DF6">
        <w:rPr>
          <w:rFonts w:ascii="Times New Roman" w:eastAsia="Calibri" w:hAnsi="Times New Roman" w:cs="Times New Roman"/>
          <w:sz w:val="28"/>
          <w:szCs w:val="28"/>
          <w:lang w:val="kk-KZ" w:eastAsia="ru-RU" w:bidi="ru-RU"/>
        </w:rPr>
        <w:t>).</w:t>
      </w:r>
    </w:p>
    <w:p w14:paraId="165D0D22" w14:textId="77777777" w:rsidR="000523E3" w:rsidRPr="00131F29" w:rsidRDefault="000523E3" w:rsidP="005E621A">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u w:val="single"/>
          <w:lang w:val="kk-KZ" w:eastAsia="ru-RU" w:bidi="ru-RU"/>
        </w:rPr>
      </w:pPr>
    </w:p>
    <w:p w14:paraId="644BA93B" w14:textId="7D6AEDE7" w:rsidR="000523E3" w:rsidRPr="00131F29" w:rsidRDefault="005E621A" w:rsidP="00E6212D">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lastRenderedPageBreak/>
        <w:t xml:space="preserve">188 Полонский В.М. Зачем нужен словарь? // Наука и школа. </w:t>
      </w:r>
      <w:r w:rsidR="00FB0A2E" w:rsidRPr="00FB0A2E">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2019.</w:t>
      </w:r>
      <w:r w:rsidR="00FB0A2E" w:rsidRPr="00FB0A2E">
        <w:t xml:space="preserve"> </w:t>
      </w:r>
      <w:r w:rsidR="00FB0A2E" w:rsidRPr="00FB0A2E">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№1. URL: </w:t>
      </w:r>
      <w:r w:rsidR="00E6212D">
        <w:rPr>
          <w:rFonts w:ascii="Times New Roman" w:eastAsia="Calibri" w:hAnsi="Times New Roman" w:cs="Times New Roman"/>
          <w:color w:val="000000" w:themeColor="text1"/>
          <w:sz w:val="28"/>
          <w:szCs w:val="28"/>
          <w:lang w:val="kk-KZ" w:eastAsia="ru-RU" w:bidi="ru-RU"/>
        </w:rPr>
        <w:fldChar w:fldCharType="begin"/>
      </w:r>
      <w:r w:rsidR="00E6212D">
        <w:rPr>
          <w:rFonts w:ascii="Times New Roman" w:eastAsia="Calibri" w:hAnsi="Times New Roman" w:cs="Times New Roman"/>
          <w:color w:val="000000" w:themeColor="text1"/>
          <w:sz w:val="28"/>
          <w:szCs w:val="28"/>
          <w:lang w:val="kk-KZ" w:eastAsia="ru-RU" w:bidi="ru-RU"/>
        </w:rPr>
        <w:instrText xml:space="preserve"> HYPERLINK "</w:instrText>
      </w:r>
      <w:r w:rsidR="00E6212D" w:rsidRPr="00131F29">
        <w:rPr>
          <w:rFonts w:ascii="Times New Roman" w:eastAsia="Calibri" w:hAnsi="Times New Roman" w:cs="Times New Roman"/>
          <w:color w:val="000000" w:themeColor="text1"/>
          <w:sz w:val="28"/>
          <w:szCs w:val="28"/>
          <w:lang w:val="kk-KZ" w:eastAsia="ru-RU" w:bidi="ru-RU"/>
        </w:rPr>
        <w:instrText>https://cyberleninka.ru/article/n/zachem-nuzhen-slovar</w:instrText>
      </w:r>
      <w:r w:rsidR="00E6212D">
        <w:rPr>
          <w:rFonts w:ascii="Times New Roman" w:eastAsia="Calibri" w:hAnsi="Times New Roman" w:cs="Times New Roman"/>
          <w:color w:val="000000" w:themeColor="text1"/>
          <w:sz w:val="28"/>
          <w:szCs w:val="28"/>
          <w:lang w:val="kk-KZ" w:eastAsia="ru-RU" w:bidi="ru-RU"/>
        </w:rPr>
        <w:instrText xml:space="preserve">" </w:instrText>
      </w:r>
      <w:r w:rsidR="00E6212D">
        <w:rPr>
          <w:rFonts w:ascii="Times New Roman" w:eastAsia="Calibri" w:hAnsi="Times New Roman" w:cs="Times New Roman"/>
          <w:color w:val="000000" w:themeColor="text1"/>
          <w:sz w:val="28"/>
          <w:szCs w:val="28"/>
          <w:lang w:val="kk-KZ" w:eastAsia="ru-RU" w:bidi="ru-RU"/>
        </w:rPr>
        <w:fldChar w:fldCharType="separate"/>
      </w:r>
      <w:r w:rsidR="00E6212D" w:rsidRPr="00FD7FAC">
        <w:rPr>
          <w:rStyle w:val="a7"/>
          <w:rFonts w:ascii="Times New Roman" w:eastAsia="Calibri" w:hAnsi="Times New Roman" w:cs="Times New Roman"/>
          <w:sz w:val="28"/>
          <w:szCs w:val="28"/>
          <w:lang w:val="kk-KZ" w:eastAsia="ru-RU" w:bidi="ru-RU"/>
        </w:rPr>
        <w:t>https://cyberleninka.ru/article/n/zachem-nuzhen-slovar</w:t>
      </w:r>
      <w:r w:rsidR="00E6212D">
        <w:rPr>
          <w:rFonts w:ascii="Times New Roman" w:eastAsia="Calibri" w:hAnsi="Times New Roman" w:cs="Times New Roman"/>
          <w:color w:val="000000" w:themeColor="text1"/>
          <w:sz w:val="28"/>
          <w:szCs w:val="28"/>
          <w:lang w:val="kk-KZ" w:eastAsia="ru-RU" w:bidi="ru-RU"/>
        </w:rPr>
        <w:fldChar w:fldCharType="end"/>
      </w:r>
      <w:r w:rsidR="00601BBB">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(дата обращения: 03.02.2022).</w:t>
      </w:r>
    </w:p>
    <w:p w14:paraId="568E8845" w14:textId="77777777" w:rsidR="005E621A" w:rsidRPr="00131F29" w:rsidRDefault="005E621A" w:rsidP="008F7FA0">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189 Селезнева Е., Токарев А., Горбунова Л.А. Применение кроссворда,как эффективный метод проверки знаний при подготовке к ОГЭ // Интеллектуальные информационные системы: тенденции, проблемы, перспективы: матер. докладов VII Всес. очной науч.-прак. конф. – Курск: Юго-Западный государственный университет, 2019. – С. 126-128.</w:t>
      </w:r>
    </w:p>
    <w:p w14:paraId="350E9576" w14:textId="77777777" w:rsidR="005E621A" w:rsidRPr="00131F29" w:rsidRDefault="005E621A" w:rsidP="008F7FA0">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190 Широкова А.В.,  А.В. Широкова Интеллектуальные игры в подготовке будущих педагогов физической культуры // Актуальные вопросы физической культуры и спорта: матер. XXI Всес. науч. – прак. конф. с междунар. участием. – Томск: Томский государственный педагогический университет, 2019. – С. 121-124.</w:t>
      </w:r>
    </w:p>
    <w:p w14:paraId="619B515A" w14:textId="0829FB88" w:rsidR="000523E3" w:rsidRPr="00131F29" w:rsidRDefault="005E621A" w:rsidP="00E6212D">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191 Коренева М.В., Леонтьева Н.С., Кружков Д.А., Леонтьева Л.С. Деловые игры как фактор оптимизации образовательного процесса в рамках преподавания дисциплины "Олимпийское образование" // Физическая культура, спорт </w:t>
      </w:r>
      <w:r w:rsidR="000523E3"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наука и практика. </w:t>
      </w:r>
      <w:r w:rsidR="000523E3"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2018. - №2.</w:t>
      </w:r>
      <w:r w:rsidRPr="00131F29">
        <w:rPr>
          <w:lang w:val="kk-KZ"/>
        </w:rPr>
        <w:t xml:space="preserve"> </w:t>
      </w:r>
      <w:r w:rsidR="000523E3" w:rsidRPr="00131F29">
        <w:rPr>
          <w:lang w:val="kk-KZ"/>
        </w:rPr>
        <w:t>–</w:t>
      </w:r>
      <w:r w:rsidRPr="00131F29">
        <w:rPr>
          <w:lang w:val="kk-KZ"/>
        </w:rPr>
        <w:t xml:space="preserve"> </w:t>
      </w:r>
      <w:r w:rsidRPr="00131F29">
        <w:rPr>
          <w:rFonts w:ascii="Times New Roman" w:hAnsi="Times New Roman" w:cs="Times New Roman"/>
          <w:sz w:val="24"/>
          <w:szCs w:val="24"/>
          <w:lang w:val="kk-KZ"/>
        </w:rPr>
        <w:t xml:space="preserve">С. </w:t>
      </w:r>
      <w:r w:rsidRPr="00131F29">
        <w:rPr>
          <w:rFonts w:ascii="Times New Roman" w:eastAsia="Calibri" w:hAnsi="Times New Roman" w:cs="Times New Roman"/>
          <w:color w:val="000000" w:themeColor="text1"/>
          <w:sz w:val="28"/>
          <w:szCs w:val="28"/>
          <w:lang w:val="kk-KZ" w:eastAsia="ru-RU" w:bidi="ru-RU"/>
        </w:rPr>
        <w:t xml:space="preserve">128-134. </w:t>
      </w:r>
      <w:r w:rsidR="004A0F6D">
        <w:rPr>
          <w:rFonts w:ascii="Times New Roman" w:eastAsia="Calibri" w:hAnsi="Times New Roman" w:cs="Times New Roman"/>
          <w:color w:val="000000" w:themeColor="text1"/>
          <w:sz w:val="28"/>
          <w:szCs w:val="28"/>
          <w:lang w:val="kk-KZ" w:eastAsia="ru-RU" w:bidi="ru-RU"/>
        </w:rPr>
        <w:t xml:space="preserve">// </w:t>
      </w:r>
      <w:r w:rsidRPr="00131F29">
        <w:rPr>
          <w:rFonts w:ascii="Times New Roman" w:eastAsia="Calibri" w:hAnsi="Times New Roman" w:cs="Times New Roman"/>
          <w:color w:val="000000" w:themeColor="text1"/>
          <w:sz w:val="28"/>
          <w:szCs w:val="28"/>
          <w:lang w:val="kk-KZ" w:eastAsia="ru-RU" w:bidi="ru-RU"/>
        </w:rPr>
        <w:t xml:space="preserve">URL: </w:t>
      </w:r>
      <w:hyperlink r:id="rId70" w:history="1">
        <w:r w:rsidR="00E6212D" w:rsidRPr="00FD7FAC">
          <w:rPr>
            <w:rStyle w:val="a7"/>
            <w:rFonts w:ascii="Times New Roman" w:eastAsia="Calibri" w:hAnsi="Times New Roman" w:cs="Times New Roman"/>
            <w:sz w:val="28"/>
            <w:szCs w:val="28"/>
            <w:lang w:val="kk-KZ" w:eastAsia="ru-RU" w:bidi="ru-RU"/>
          </w:rPr>
          <w:t>https://cyberleninka.ru/article/n/delovye-igry-kak-faktor-optimizatsii-obrazovatelnogo-protsessa-v-ramkah-prepodavaniya-distsipliny-olimpiyskoe-obrazovanie</w:t>
        </w:r>
      </w:hyperlink>
      <w:r w:rsidRPr="00131F29">
        <w:rPr>
          <w:rFonts w:ascii="Times New Roman" w:eastAsia="Calibri" w:hAnsi="Times New Roman" w:cs="Times New Roman"/>
          <w:color w:val="000000" w:themeColor="text1"/>
          <w:sz w:val="28"/>
          <w:szCs w:val="28"/>
          <w:lang w:val="kk-KZ" w:eastAsia="ru-RU" w:bidi="ru-RU"/>
        </w:rPr>
        <w:t xml:space="preserve"> (дата обращения: 12.02.2022).</w:t>
      </w:r>
    </w:p>
    <w:p w14:paraId="119EDC10" w14:textId="44425B0D" w:rsidR="005E621A" w:rsidRPr="00131F29" w:rsidRDefault="005E621A" w:rsidP="008F7FA0">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192 </w:t>
      </w:r>
      <w:r w:rsidR="0079063D" w:rsidRPr="00131F29">
        <w:rPr>
          <w:rFonts w:ascii="Times New Roman" w:eastAsia="Calibri" w:hAnsi="Times New Roman" w:cs="Times New Roman"/>
          <w:color w:val="000000" w:themeColor="text1"/>
          <w:sz w:val="28"/>
          <w:szCs w:val="28"/>
          <w:lang w:val="kk-KZ" w:eastAsia="ru-RU" w:bidi="ru-RU"/>
        </w:rPr>
        <w:t xml:space="preserve">Bakhtiyarova S., </w:t>
      </w:r>
      <w:r w:rsidR="000F7D52" w:rsidRPr="00131F29">
        <w:rPr>
          <w:rFonts w:ascii="Times New Roman" w:eastAsia="Calibri" w:hAnsi="Times New Roman" w:cs="Times New Roman"/>
          <w:color w:val="000000" w:themeColor="text1"/>
          <w:sz w:val="28"/>
          <w:szCs w:val="28"/>
          <w:lang w:val="kk-KZ" w:eastAsia="ru-RU" w:bidi="ru-RU"/>
        </w:rPr>
        <w:t>Zhalel</w:t>
      </w:r>
      <w:r w:rsidR="0079063D" w:rsidRPr="00131F29">
        <w:rPr>
          <w:rFonts w:ascii="Times New Roman" w:eastAsia="Calibri" w:hAnsi="Times New Roman" w:cs="Times New Roman"/>
          <w:color w:val="000000" w:themeColor="text1"/>
          <w:sz w:val="28"/>
          <w:szCs w:val="28"/>
          <w:lang w:val="kk-KZ" w:eastAsia="ru-RU" w:bidi="ru-RU"/>
        </w:rPr>
        <w:t xml:space="preserve"> A.</w:t>
      </w:r>
      <w:r w:rsidR="000F7D52" w:rsidRPr="00131F29">
        <w:rPr>
          <w:rFonts w:ascii="Times New Roman" w:eastAsia="Calibri" w:hAnsi="Times New Roman" w:cs="Times New Roman"/>
          <w:color w:val="000000" w:themeColor="text1"/>
          <w:sz w:val="28"/>
          <w:szCs w:val="28"/>
          <w:lang w:val="kk-KZ" w:eastAsia="ru-RU" w:bidi="ru-RU"/>
        </w:rPr>
        <w:t xml:space="preserve">, </w:t>
      </w:r>
      <w:r w:rsidR="0079063D" w:rsidRPr="00131F29">
        <w:rPr>
          <w:rFonts w:ascii="Times New Roman" w:eastAsia="Calibri" w:hAnsi="Times New Roman" w:cs="Times New Roman"/>
          <w:color w:val="000000" w:themeColor="text1"/>
          <w:sz w:val="28"/>
          <w:szCs w:val="28"/>
          <w:lang w:val="kk-KZ" w:eastAsia="ru-RU" w:bidi="ru-RU"/>
        </w:rPr>
        <w:t xml:space="preserve">Sagidolla </w:t>
      </w:r>
      <w:r w:rsidR="000F7D52" w:rsidRPr="00131F29">
        <w:rPr>
          <w:rFonts w:ascii="Times New Roman" w:eastAsia="Calibri" w:hAnsi="Times New Roman" w:cs="Times New Roman"/>
          <w:color w:val="000000" w:themeColor="text1"/>
          <w:sz w:val="28"/>
          <w:szCs w:val="28"/>
          <w:lang w:val="kk-KZ" w:eastAsia="ru-RU" w:bidi="ru-RU"/>
        </w:rPr>
        <w:t>N</w:t>
      </w:r>
      <w:r w:rsidR="0079063D" w:rsidRPr="00131F29">
        <w:rPr>
          <w:rFonts w:ascii="Times New Roman" w:eastAsia="Calibri" w:hAnsi="Times New Roman" w:cs="Times New Roman"/>
          <w:color w:val="000000" w:themeColor="text1"/>
          <w:sz w:val="28"/>
          <w:szCs w:val="28"/>
          <w:lang w:val="kk-KZ" w:eastAsia="ru-RU" w:bidi="ru-RU"/>
        </w:rPr>
        <w:t>.</w:t>
      </w:r>
      <w:r w:rsidR="000F7D52" w:rsidRPr="00131F29">
        <w:rPr>
          <w:rFonts w:ascii="Times New Roman" w:eastAsia="Calibri" w:hAnsi="Times New Roman" w:cs="Times New Roman"/>
          <w:color w:val="000000" w:themeColor="text1"/>
          <w:sz w:val="28"/>
          <w:szCs w:val="28"/>
          <w:lang w:val="kk-KZ" w:eastAsia="ru-RU" w:bidi="ru-RU"/>
        </w:rPr>
        <w:t>, Baitlessov</w:t>
      </w:r>
      <w:r w:rsidR="00F6242D">
        <w:rPr>
          <w:rFonts w:ascii="Times New Roman" w:eastAsia="Calibri" w:hAnsi="Times New Roman" w:cs="Times New Roman"/>
          <w:color w:val="000000" w:themeColor="text1"/>
          <w:sz w:val="28"/>
          <w:szCs w:val="28"/>
          <w:lang w:val="kk-KZ" w:eastAsia="ru-RU" w:bidi="ru-RU"/>
        </w:rPr>
        <w:t>а</w:t>
      </w:r>
      <w:r w:rsidR="000F7D52" w:rsidRPr="00131F29">
        <w:rPr>
          <w:rFonts w:ascii="Times New Roman" w:eastAsia="Calibri" w:hAnsi="Times New Roman" w:cs="Times New Roman"/>
          <w:color w:val="000000" w:themeColor="text1"/>
          <w:sz w:val="28"/>
          <w:szCs w:val="28"/>
          <w:lang w:val="kk-KZ" w:eastAsia="ru-RU" w:bidi="ru-RU"/>
        </w:rPr>
        <w:t xml:space="preserve"> N</w:t>
      </w:r>
      <w:r w:rsidR="0079063D" w:rsidRPr="00131F29">
        <w:rPr>
          <w:rFonts w:ascii="Times New Roman" w:eastAsia="Calibri" w:hAnsi="Times New Roman" w:cs="Times New Roman"/>
          <w:color w:val="000000" w:themeColor="text1"/>
          <w:sz w:val="28"/>
          <w:szCs w:val="28"/>
          <w:lang w:val="kk-KZ" w:eastAsia="ru-RU" w:bidi="ru-RU"/>
        </w:rPr>
        <w:t>.,</w:t>
      </w:r>
      <w:r w:rsidR="000F7D52" w:rsidRPr="00131F29">
        <w:rPr>
          <w:rFonts w:ascii="Times New Roman" w:eastAsia="Calibri" w:hAnsi="Times New Roman" w:cs="Times New Roman"/>
          <w:color w:val="000000" w:themeColor="text1"/>
          <w:sz w:val="28"/>
          <w:szCs w:val="28"/>
          <w:lang w:val="kk-KZ" w:eastAsia="ru-RU" w:bidi="ru-RU"/>
        </w:rPr>
        <w:t xml:space="preserve"> Askarbek</w:t>
      </w:r>
      <w:r w:rsidR="0079063D" w:rsidRPr="00131F29">
        <w:rPr>
          <w:rFonts w:ascii="Times New Roman" w:eastAsia="Calibri" w:hAnsi="Times New Roman" w:cs="Times New Roman"/>
          <w:color w:val="000000" w:themeColor="text1"/>
          <w:sz w:val="28"/>
          <w:szCs w:val="28"/>
          <w:lang w:val="kk-KZ" w:eastAsia="ru-RU" w:bidi="ru-RU"/>
        </w:rPr>
        <w:t xml:space="preserve"> Y</w:t>
      </w:r>
      <w:r w:rsidR="000F7D52" w:rsidRPr="00131F29">
        <w:rPr>
          <w:rFonts w:ascii="Times New Roman" w:eastAsia="Calibri" w:hAnsi="Times New Roman" w:cs="Times New Roman"/>
          <w:color w:val="000000" w:themeColor="text1"/>
          <w:sz w:val="28"/>
          <w:szCs w:val="28"/>
          <w:lang w:val="kk-KZ" w:eastAsia="ru-RU" w:bidi="ru-RU"/>
        </w:rPr>
        <w:t>. The role of discipline "Olympic Education" in Training Specialists of "Physical Culture and Sport" in Kazakhstan // Cypriot Journal of Educational Sciences. – 2021. – Vol. 16, Iss. 6. – P. 3196-3212.</w:t>
      </w:r>
    </w:p>
    <w:p w14:paraId="166D0ECF" w14:textId="5F4FC312" w:rsidR="005E621A" w:rsidRPr="00131F29" w:rsidRDefault="005E621A" w:rsidP="008F7FA0">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193 Бахтиярова С.Ж., Айтенова Э.А., Сматова К.Б., Жаксылыков Е.Х. Дене шынықтыру және спорт мамандарын даярлауда олимпиадалық білім беруді ұйымдастыру жүйесі // Дене тәрбиесінің теориясы мен әдістемесі. </w:t>
      </w:r>
      <w:r w:rsidR="000523E3" w:rsidRPr="00131F29">
        <w:rPr>
          <w:rFonts w:ascii="Times New Roman" w:eastAsia="Calibri" w:hAnsi="Times New Roman" w:cs="Times New Roman"/>
          <w:color w:val="000000" w:themeColor="text1"/>
          <w:sz w:val="28"/>
          <w:szCs w:val="28"/>
          <w:lang w:val="kk-KZ" w:eastAsia="ru-RU" w:bidi="ru-RU"/>
        </w:rPr>
        <w:t>–</w:t>
      </w:r>
      <w:r w:rsidRPr="00131F29">
        <w:rPr>
          <w:rFonts w:ascii="Times New Roman" w:eastAsia="Calibri" w:hAnsi="Times New Roman" w:cs="Times New Roman"/>
          <w:color w:val="000000" w:themeColor="text1"/>
          <w:sz w:val="28"/>
          <w:szCs w:val="28"/>
          <w:lang w:val="kk-KZ" w:eastAsia="ru-RU" w:bidi="ru-RU"/>
        </w:rPr>
        <w:t xml:space="preserve"> 2022.               – №1(67). –Б.  30-36.</w:t>
      </w:r>
    </w:p>
    <w:p w14:paraId="70DDC921" w14:textId="0FC28111" w:rsidR="005E621A" w:rsidRPr="00131F29" w:rsidRDefault="005E621A" w:rsidP="008F7FA0">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 xml:space="preserve">194 Бахтиярова С.Ж. </w:t>
      </w:r>
      <w:r w:rsidRPr="00131F29">
        <w:rPr>
          <w:rFonts w:ascii="Times New Roman" w:eastAsia="Calibri" w:hAnsi="Times New Roman" w:cs="Times New Roman"/>
          <w:sz w:val="28"/>
          <w:szCs w:val="28"/>
          <w:lang w:val="kk-KZ"/>
        </w:rPr>
        <w:t>Джакупова А.Г., Рахметжанов А.С., Булакбаева М.К Олимпиадалық білімнің тәрбиелік құндылығы //</w:t>
      </w:r>
      <w:r w:rsidRPr="00131F29">
        <w:rPr>
          <w:rFonts w:ascii="Times New Roman" w:eastAsia="Times New Roman" w:hAnsi="Times New Roman" w:cs="Times New Roman"/>
          <w:color w:val="000000"/>
          <w:sz w:val="28"/>
          <w:szCs w:val="28"/>
          <w:lang w:val="kk-KZ" w:eastAsia="ru-RU"/>
        </w:rPr>
        <w:t xml:space="preserve"> «БҚУ Хабаршысы». </w:t>
      </w:r>
      <w:r w:rsidR="000523E3" w:rsidRPr="00131F29">
        <w:rPr>
          <w:rFonts w:ascii="Times New Roman" w:eastAsia="Times New Roman" w:hAnsi="Times New Roman" w:cs="Times New Roman"/>
          <w:color w:val="000000"/>
          <w:sz w:val="28"/>
          <w:szCs w:val="28"/>
          <w:lang w:val="kk-KZ" w:eastAsia="ru-RU"/>
        </w:rPr>
        <w:t>–</w:t>
      </w:r>
      <w:r w:rsidRPr="00131F29">
        <w:rPr>
          <w:rFonts w:ascii="Times New Roman" w:eastAsia="Times New Roman" w:hAnsi="Times New Roman" w:cs="Times New Roman"/>
          <w:color w:val="000000"/>
          <w:sz w:val="28"/>
          <w:szCs w:val="28"/>
          <w:lang w:val="kk-KZ" w:eastAsia="ru-RU"/>
        </w:rPr>
        <w:t xml:space="preserve"> 2022.           - №1 (85). </w:t>
      </w:r>
      <w:r w:rsidR="000523E3" w:rsidRPr="00131F29">
        <w:rPr>
          <w:rFonts w:ascii="Times New Roman" w:eastAsia="Times New Roman" w:hAnsi="Times New Roman" w:cs="Times New Roman"/>
          <w:color w:val="000000"/>
          <w:sz w:val="28"/>
          <w:szCs w:val="28"/>
          <w:lang w:val="kk-KZ" w:eastAsia="ru-RU"/>
        </w:rPr>
        <w:t>–</w:t>
      </w:r>
      <w:r w:rsidRPr="00131F29">
        <w:rPr>
          <w:rFonts w:ascii="Times New Roman" w:eastAsia="Times New Roman" w:hAnsi="Times New Roman" w:cs="Times New Roman"/>
          <w:color w:val="000000"/>
          <w:sz w:val="28"/>
          <w:szCs w:val="28"/>
          <w:lang w:val="kk-KZ" w:eastAsia="ru-RU"/>
        </w:rPr>
        <w:t xml:space="preserve"> Б. 32-37.</w:t>
      </w:r>
    </w:p>
    <w:p w14:paraId="0779DE18" w14:textId="77777777" w:rsidR="005E621A" w:rsidRPr="00131F29" w:rsidRDefault="005E621A" w:rsidP="008F7FA0">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6949EFCB" w14:textId="77777777" w:rsidR="005E621A" w:rsidRPr="00131F29" w:rsidRDefault="005E621A" w:rsidP="008F7FA0">
      <w:pPr>
        <w:spacing w:after="0" w:line="240" w:lineRule="auto"/>
        <w:ind w:firstLine="567"/>
        <w:contextualSpacing/>
        <w:jc w:val="both"/>
        <w:rPr>
          <w:lang w:val="kk-KZ"/>
        </w:rPr>
      </w:pPr>
    </w:p>
    <w:p w14:paraId="54813DF9" w14:textId="77777777" w:rsidR="005E621A" w:rsidRPr="00131F29" w:rsidRDefault="005E621A" w:rsidP="008F7FA0">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7D3363A1" w14:textId="77777777" w:rsidR="005E621A" w:rsidRPr="00131F29" w:rsidRDefault="005E621A" w:rsidP="008F7FA0">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37820017" w14:textId="77777777" w:rsidR="005E621A" w:rsidRPr="00131F29" w:rsidRDefault="005E621A" w:rsidP="008F7FA0">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lang w:val="kk-KZ" w:eastAsia="ru-RU" w:bidi="ru-RU"/>
        </w:rPr>
      </w:pPr>
    </w:p>
    <w:p w14:paraId="114A3BB7" w14:textId="77777777" w:rsidR="005E621A" w:rsidRPr="00131F29" w:rsidRDefault="005E621A" w:rsidP="008F7FA0">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p>
    <w:p w14:paraId="67E18849" w14:textId="77777777" w:rsidR="005E621A" w:rsidRPr="00131F29" w:rsidRDefault="005E621A" w:rsidP="005E621A">
      <w:pPr>
        <w:tabs>
          <w:tab w:val="left" w:pos="567"/>
        </w:tabs>
        <w:spacing w:after="0" w:line="240" w:lineRule="auto"/>
        <w:contextualSpacing/>
        <w:jc w:val="both"/>
        <w:rPr>
          <w:rFonts w:ascii="Times New Roman" w:eastAsia="Calibri" w:hAnsi="Times New Roman" w:cs="Times New Roman"/>
          <w:b/>
          <w:color w:val="000000" w:themeColor="text1"/>
          <w:sz w:val="28"/>
          <w:szCs w:val="28"/>
          <w:lang w:val="kk-KZ" w:eastAsia="ru-RU" w:bidi="ru-RU"/>
        </w:rPr>
      </w:pPr>
    </w:p>
    <w:p w14:paraId="52364A2F" w14:textId="77777777" w:rsidR="005E621A" w:rsidRPr="00131F29" w:rsidRDefault="005E621A" w:rsidP="005E621A">
      <w:pPr>
        <w:tabs>
          <w:tab w:val="left" w:pos="567"/>
        </w:tabs>
        <w:spacing w:after="0" w:line="240" w:lineRule="auto"/>
        <w:contextualSpacing/>
        <w:jc w:val="both"/>
        <w:rPr>
          <w:rFonts w:ascii="Times New Roman" w:eastAsia="Calibri" w:hAnsi="Times New Roman" w:cs="Times New Roman"/>
          <w:b/>
          <w:color w:val="000000" w:themeColor="text1"/>
          <w:sz w:val="28"/>
          <w:szCs w:val="28"/>
          <w:lang w:val="kk-KZ" w:eastAsia="ru-RU" w:bidi="ru-RU"/>
        </w:rPr>
      </w:pPr>
    </w:p>
    <w:p w14:paraId="07C8DBF9" w14:textId="77777777" w:rsidR="005E621A" w:rsidRPr="00131F29" w:rsidRDefault="005E621A" w:rsidP="005E621A">
      <w:pPr>
        <w:tabs>
          <w:tab w:val="left" w:pos="567"/>
        </w:tabs>
        <w:spacing w:after="0" w:line="240" w:lineRule="auto"/>
        <w:contextualSpacing/>
        <w:jc w:val="both"/>
        <w:rPr>
          <w:rFonts w:ascii="Times New Roman" w:eastAsia="Calibri" w:hAnsi="Times New Roman" w:cs="Times New Roman"/>
          <w:b/>
          <w:color w:val="000000" w:themeColor="text1"/>
          <w:sz w:val="28"/>
          <w:szCs w:val="28"/>
          <w:lang w:val="kk-KZ" w:eastAsia="ru-RU" w:bidi="ru-RU"/>
        </w:rPr>
      </w:pPr>
    </w:p>
    <w:p w14:paraId="3FAB8C57" w14:textId="77777777" w:rsidR="005E621A" w:rsidRPr="00131F29" w:rsidRDefault="005E621A" w:rsidP="005E621A">
      <w:pPr>
        <w:tabs>
          <w:tab w:val="left" w:pos="567"/>
        </w:tabs>
        <w:spacing w:after="0" w:line="240" w:lineRule="auto"/>
        <w:contextualSpacing/>
        <w:jc w:val="both"/>
        <w:rPr>
          <w:rFonts w:ascii="Times New Roman" w:eastAsia="Calibri" w:hAnsi="Times New Roman" w:cs="Times New Roman"/>
          <w:b/>
          <w:color w:val="000000" w:themeColor="text1"/>
          <w:sz w:val="28"/>
          <w:szCs w:val="28"/>
          <w:lang w:val="kk-KZ" w:eastAsia="ru-RU" w:bidi="ru-RU"/>
        </w:rPr>
      </w:pPr>
    </w:p>
    <w:p w14:paraId="3333B7E1" w14:textId="77777777" w:rsidR="005E621A" w:rsidRPr="00131F29" w:rsidRDefault="005E621A" w:rsidP="005E621A">
      <w:pPr>
        <w:tabs>
          <w:tab w:val="left" w:pos="567"/>
        </w:tabs>
        <w:spacing w:after="0" w:line="240" w:lineRule="auto"/>
        <w:contextualSpacing/>
        <w:jc w:val="both"/>
        <w:rPr>
          <w:rFonts w:ascii="Times New Roman" w:eastAsia="Calibri" w:hAnsi="Times New Roman" w:cs="Times New Roman"/>
          <w:b/>
          <w:color w:val="000000" w:themeColor="text1"/>
          <w:sz w:val="28"/>
          <w:szCs w:val="28"/>
          <w:lang w:val="kk-KZ" w:eastAsia="ru-RU" w:bidi="ru-RU"/>
        </w:rPr>
      </w:pPr>
    </w:p>
    <w:p w14:paraId="6221F725" w14:textId="77777777" w:rsidR="005E621A" w:rsidRPr="00131F29" w:rsidRDefault="005E621A" w:rsidP="005E621A">
      <w:pPr>
        <w:tabs>
          <w:tab w:val="left" w:pos="567"/>
        </w:tabs>
        <w:spacing w:after="0" w:line="240" w:lineRule="auto"/>
        <w:contextualSpacing/>
        <w:jc w:val="both"/>
        <w:rPr>
          <w:rFonts w:ascii="Times New Roman" w:eastAsia="Calibri" w:hAnsi="Times New Roman" w:cs="Times New Roman"/>
          <w:b/>
          <w:color w:val="000000" w:themeColor="text1"/>
          <w:sz w:val="28"/>
          <w:szCs w:val="28"/>
          <w:lang w:val="kk-KZ" w:eastAsia="ru-RU" w:bidi="ru-RU"/>
        </w:rPr>
      </w:pPr>
    </w:p>
    <w:p w14:paraId="4C13406D" w14:textId="77777777" w:rsidR="005E621A" w:rsidRPr="00131F29" w:rsidRDefault="005E621A" w:rsidP="005E621A">
      <w:pPr>
        <w:tabs>
          <w:tab w:val="left" w:pos="567"/>
        </w:tabs>
        <w:spacing w:after="0" w:line="240" w:lineRule="auto"/>
        <w:contextualSpacing/>
        <w:jc w:val="both"/>
        <w:rPr>
          <w:rFonts w:ascii="Times New Roman" w:eastAsia="Calibri" w:hAnsi="Times New Roman" w:cs="Times New Roman"/>
          <w:b/>
          <w:color w:val="000000" w:themeColor="text1"/>
          <w:sz w:val="28"/>
          <w:szCs w:val="28"/>
          <w:lang w:val="kk-KZ" w:eastAsia="ru-RU" w:bidi="ru-RU"/>
        </w:rPr>
      </w:pPr>
    </w:p>
    <w:p w14:paraId="46C5D740" w14:textId="77777777" w:rsidR="00D83D94" w:rsidRPr="00131F29" w:rsidRDefault="00D83D94" w:rsidP="005E621A">
      <w:pPr>
        <w:tabs>
          <w:tab w:val="left" w:pos="567"/>
        </w:tabs>
        <w:spacing w:after="0" w:line="240" w:lineRule="auto"/>
        <w:contextualSpacing/>
        <w:jc w:val="both"/>
        <w:rPr>
          <w:rFonts w:ascii="Times New Roman" w:eastAsia="Calibri" w:hAnsi="Times New Roman" w:cs="Times New Roman"/>
          <w:b/>
          <w:color w:val="000000" w:themeColor="text1"/>
          <w:sz w:val="28"/>
          <w:szCs w:val="28"/>
          <w:lang w:val="kk-KZ" w:eastAsia="ru-RU" w:bidi="ru-RU"/>
        </w:rPr>
      </w:pPr>
    </w:p>
    <w:p w14:paraId="2E2FE7C1" w14:textId="77777777" w:rsidR="00334E02" w:rsidRPr="00131F29" w:rsidRDefault="00334E02" w:rsidP="0022540F">
      <w:pPr>
        <w:spacing w:after="0" w:line="240" w:lineRule="auto"/>
        <w:jc w:val="center"/>
        <w:rPr>
          <w:rFonts w:ascii="Times New Roman" w:hAnsi="Times New Roman" w:cs="Times New Roman"/>
          <w:b/>
          <w:color w:val="000000" w:themeColor="text1"/>
          <w:sz w:val="28"/>
          <w:szCs w:val="28"/>
          <w:lang w:val="kk-KZ"/>
        </w:rPr>
      </w:pPr>
      <w:r w:rsidRPr="00131F29">
        <w:rPr>
          <w:rFonts w:ascii="Times New Roman" w:hAnsi="Times New Roman" w:cs="Times New Roman"/>
          <w:b/>
          <w:color w:val="000000" w:themeColor="text1"/>
          <w:sz w:val="28"/>
          <w:szCs w:val="28"/>
          <w:lang w:val="kk-KZ"/>
        </w:rPr>
        <w:lastRenderedPageBreak/>
        <w:t>ҚОСЫМША А</w:t>
      </w:r>
    </w:p>
    <w:p w14:paraId="7850FFA6" w14:textId="77777777" w:rsidR="00D83D94" w:rsidRPr="00131F29" w:rsidRDefault="00D83D94" w:rsidP="0022540F">
      <w:pPr>
        <w:spacing w:after="0" w:line="240" w:lineRule="auto"/>
        <w:jc w:val="center"/>
        <w:rPr>
          <w:rFonts w:ascii="Times New Roman" w:hAnsi="Times New Roman" w:cs="Times New Roman"/>
          <w:b/>
          <w:color w:val="000000" w:themeColor="text1"/>
          <w:sz w:val="28"/>
          <w:szCs w:val="28"/>
          <w:lang w:val="kk-KZ"/>
        </w:rPr>
      </w:pPr>
    </w:p>
    <w:p w14:paraId="7EDAA303" w14:textId="77777777" w:rsidR="00334E02" w:rsidRPr="00131F29" w:rsidRDefault="00334E02" w:rsidP="0022540F">
      <w:pPr>
        <w:spacing w:after="0" w:line="240" w:lineRule="auto"/>
        <w:jc w:val="center"/>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Олимпиадалық білім беру мәселесінен хабардарлығы, қатынасы және қызығушылылығын анықтау</w:t>
      </w:r>
    </w:p>
    <w:p w14:paraId="24ACAA5E" w14:textId="1D458E1D" w:rsidR="00334E02" w:rsidRPr="00131F29" w:rsidRDefault="00334E02" w:rsidP="0022540F">
      <w:pPr>
        <w:spacing w:after="0" w:line="240" w:lineRule="auto"/>
        <w:jc w:val="center"/>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САУАЛНАМАСЫ</w:t>
      </w:r>
    </w:p>
    <w:p w14:paraId="0F10B0CB" w14:textId="566C8408" w:rsidR="00334E02" w:rsidRPr="00131F29" w:rsidRDefault="00D83D94" w:rsidP="0022540F">
      <w:pPr>
        <w:spacing w:after="0" w:line="240" w:lineRule="auto"/>
        <w:contextualSpacing/>
        <w:jc w:val="center"/>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i/>
          <w:color w:val="000000" w:themeColor="text1"/>
          <w:sz w:val="28"/>
          <w:szCs w:val="28"/>
          <w:lang w:val="kk-KZ" w:eastAsia="ru-RU"/>
        </w:rPr>
        <w:t xml:space="preserve"> </w:t>
      </w:r>
      <w:r w:rsidR="00334E02" w:rsidRPr="00131F29">
        <w:rPr>
          <w:rFonts w:ascii="Times New Roman" w:eastAsia="Times New Roman" w:hAnsi="Times New Roman" w:cs="Times New Roman"/>
          <w:i/>
          <w:color w:val="000000" w:themeColor="text1"/>
          <w:sz w:val="28"/>
          <w:szCs w:val="28"/>
          <w:lang w:val="kk-KZ" w:eastAsia="ru-RU"/>
        </w:rPr>
        <w:t>(дене шынықтыру мұғалімдері мен жаттықтырушы-оқытушылар үшін)</w:t>
      </w:r>
    </w:p>
    <w:p w14:paraId="0E5B0AA8" w14:textId="77777777" w:rsidR="00334E02" w:rsidRPr="00131F29" w:rsidRDefault="00334E02" w:rsidP="0022540F">
      <w:pPr>
        <w:spacing w:after="0" w:line="240" w:lineRule="auto"/>
        <w:contextualSpacing/>
        <w:jc w:val="both"/>
        <w:rPr>
          <w:rFonts w:ascii="Times New Roman" w:eastAsia="Calibri" w:hAnsi="Times New Roman" w:cs="Times New Roman"/>
          <w:i/>
          <w:iCs/>
          <w:color w:val="000000" w:themeColor="text1"/>
          <w:sz w:val="28"/>
          <w:szCs w:val="28"/>
          <w:lang w:val="kk-KZ"/>
        </w:rPr>
      </w:pPr>
    </w:p>
    <w:p w14:paraId="55B47744" w14:textId="77777777" w:rsidR="00334E02" w:rsidRPr="00131F29" w:rsidRDefault="00334E02" w:rsidP="0022540F">
      <w:pPr>
        <w:spacing w:after="0" w:line="240" w:lineRule="auto"/>
        <w:ind w:left="20" w:right="20" w:firstLine="740"/>
        <w:contextualSpacing/>
        <w:jc w:val="both"/>
        <w:rPr>
          <w:rFonts w:ascii="Times New Roman" w:eastAsia="Calibri" w:hAnsi="Times New Roman" w:cs="Times New Roman"/>
          <w:b/>
          <w:iCs/>
          <w:color w:val="000000" w:themeColor="text1"/>
          <w:sz w:val="28"/>
          <w:szCs w:val="28"/>
          <w:shd w:val="clear" w:color="auto" w:fill="FFFFFF"/>
          <w:lang w:val="kk-KZ"/>
        </w:rPr>
      </w:pPr>
      <w:r w:rsidRPr="00131F29">
        <w:rPr>
          <w:rFonts w:ascii="Times New Roman" w:eastAsia="Calibri" w:hAnsi="Times New Roman" w:cs="Times New Roman"/>
          <w:b/>
          <w:iCs/>
          <w:color w:val="000000" w:themeColor="text1"/>
          <w:sz w:val="28"/>
          <w:szCs w:val="28"/>
          <w:shd w:val="clear" w:color="auto" w:fill="FFFFFF"/>
          <w:lang w:val="kk-KZ"/>
        </w:rPr>
        <w:t xml:space="preserve">                                 Құрметті әріптестер!</w:t>
      </w:r>
    </w:p>
    <w:p w14:paraId="07505A4D" w14:textId="77777777" w:rsidR="00334E02" w:rsidRPr="00131F29" w:rsidRDefault="00334E02" w:rsidP="00334E02">
      <w:pPr>
        <w:spacing w:after="0" w:line="240" w:lineRule="auto"/>
        <w:ind w:left="20" w:right="20" w:firstLine="740"/>
        <w:contextualSpacing/>
        <w:jc w:val="both"/>
        <w:rPr>
          <w:rFonts w:ascii="Times New Roman" w:eastAsia="Calibri" w:hAnsi="Times New Roman" w:cs="Times New Roman"/>
          <w:iCs/>
          <w:color w:val="000000" w:themeColor="text1"/>
          <w:sz w:val="28"/>
          <w:szCs w:val="28"/>
          <w:shd w:val="clear" w:color="auto" w:fill="FFFFFF"/>
          <w:lang w:val="kk-KZ"/>
        </w:rPr>
      </w:pPr>
    </w:p>
    <w:p w14:paraId="30A4F359" w14:textId="77777777" w:rsidR="00334E02" w:rsidRPr="00131F29" w:rsidRDefault="00334E02" w:rsidP="00334E02">
      <w:pPr>
        <w:spacing w:after="0" w:line="240" w:lineRule="auto"/>
        <w:ind w:left="20" w:right="20" w:firstLine="740"/>
        <w:contextualSpacing/>
        <w:jc w:val="both"/>
        <w:rPr>
          <w:rFonts w:ascii="Times New Roman" w:eastAsia="Calibri" w:hAnsi="Times New Roman" w:cs="Times New Roman"/>
          <w:color w:val="000000" w:themeColor="text1"/>
          <w:sz w:val="28"/>
          <w:szCs w:val="28"/>
          <w:shd w:val="clear" w:color="auto" w:fill="FFFFFF"/>
          <w:lang w:val="kk-KZ"/>
        </w:rPr>
      </w:pPr>
      <w:r w:rsidRPr="00131F29">
        <w:rPr>
          <w:rFonts w:ascii="Times New Roman" w:eastAsia="Calibri" w:hAnsi="Times New Roman" w:cs="Times New Roman"/>
          <w:color w:val="000000" w:themeColor="text1"/>
          <w:sz w:val="28"/>
          <w:szCs w:val="28"/>
          <w:shd w:val="clear" w:color="auto" w:fill="FFFFFF"/>
          <w:lang w:val="kk-KZ"/>
        </w:rPr>
        <w:t>Біз дене шынықтыру мұғалімдері мен жаттықтырушы-оқытушылардың олимпиадалық білім берудегі тәжірибесін, сондай-ақ олардың Қазақстан Республикасындағы олимпиадалық қозғалыстың дамуына деген көзқарасын зерттейміз.</w:t>
      </w:r>
    </w:p>
    <w:p w14:paraId="431859B9" w14:textId="77777777" w:rsidR="00334E02" w:rsidRPr="00131F29" w:rsidRDefault="00334E02" w:rsidP="00334E02">
      <w:pPr>
        <w:shd w:val="clear" w:color="auto" w:fill="FFFFFF"/>
        <w:spacing w:before="720" w:after="0" w:line="240" w:lineRule="auto"/>
        <w:ind w:right="-1" w:firstLine="567"/>
        <w:contextualSpacing/>
        <w:jc w:val="both"/>
        <w:rPr>
          <w:rFonts w:ascii="Times New Roman" w:eastAsia="Calibri" w:hAnsi="Times New Roman" w:cs="Times New Roman"/>
          <w:color w:val="000000" w:themeColor="text1"/>
          <w:sz w:val="28"/>
          <w:szCs w:val="28"/>
          <w:shd w:val="clear" w:color="auto" w:fill="FFFFFF"/>
          <w:lang w:val="kk-KZ"/>
        </w:rPr>
      </w:pPr>
      <w:r w:rsidRPr="00131F29">
        <w:rPr>
          <w:rFonts w:ascii="Times New Roman" w:eastAsia="Calibri" w:hAnsi="Times New Roman" w:cs="Times New Roman"/>
          <w:color w:val="000000" w:themeColor="text1"/>
          <w:sz w:val="28"/>
          <w:szCs w:val="28"/>
          <w:shd w:val="clear" w:color="auto" w:fill="FFFFFF"/>
          <w:lang w:val="kk-KZ"/>
        </w:rPr>
        <w:t>Сауалнама анонимді болып табылады.</w:t>
      </w:r>
    </w:p>
    <w:p w14:paraId="1836F77C" w14:textId="77777777" w:rsidR="00334E02" w:rsidRPr="00131F29" w:rsidRDefault="00334E02" w:rsidP="00334E02">
      <w:pPr>
        <w:spacing w:after="0" w:line="240" w:lineRule="auto"/>
        <w:ind w:right="-1" w:firstLine="567"/>
        <w:contextualSpacing/>
        <w:jc w:val="both"/>
        <w:rPr>
          <w:rFonts w:ascii="Times New Roman" w:eastAsia="Calibri" w:hAnsi="Times New Roman" w:cs="Times New Roman"/>
          <w:color w:val="000000" w:themeColor="text1"/>
          <w:sz w:val="28"/>
          <w:szCs w:val="28"/>
          <w:shd w:val="clear" w:color="auto" w:fill="FFFFFF"/>
          <w:lang w:val="kk-KZ"/>
        </w:rPr>
      </w:pPr>
      <w:r w:rsidRPr="00131F29">
        <w:rPr>
          <w:rFonts w:ascii="Times New Roman" w:eastAsia="Calibri" w:hAnsi="Times New Roman" w:cs="Times New Roman"/>
          <w:color w:val="000000" w:themeColor="text1"/>
          <w:sz w:val="28"/>
          <w:szCs w:val="28"/>
          <w:shd w:val="clear" w:color="auto" w:fill="FFFFFF"/>
          <w:lang w:val="kk-KZ"/>
        </w:rPr>
        <w:t>Алынған нәтижелер олимпиадалық білім беруді дамыту үшін пайдаланылатын болады.</w:t>
      </w:r>
    </w:p>
    <w:p w14:paraId="0FC10B65" w14:textId="77777777" w:rsidR="00334E02" w:rsidRPr="00131F29" w:rsidRDefault="00334E02" w:rsidP="00334E02">
      <w:pPr>
        <w:shd w:val="clear" w:color="auto" w:fill="FFFFFF"/>
        <w:spacing w:before="720" w:after="0" w:line="240" w:lineRule="auto"/>
        <w:ind w:right="-1"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 xml:space="preserve">  Сұрақтарды мұқият оқып шығыңыз, сіздің көзқарасыңызға сәйкес келетін жауаптарды таңдап, шеңбермен белгілеңіз.</w:t>
      </w:r>
    </w:p>
    <w:p w14:paraId="7BDECFC5" w14:textId="77777777" w:rsidR="00334E02" w:rsidRPr="00131F29" w:rsidRDefault="00334E02" w:rsidP="00334E02">
      <w:pPr>
        <w:shd w:val="clear" w:color="auto" w:fill="FFFFFF"/>
        <w:spacing w:before="720" w:after="0" w:line="240" w:lineRule="auto"/>
        <w:ind w:right="-1"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Сауалнама нәтижелерінің сапасы сіздің жауаптарыңыздың шынайылығы мен дәлдігіне байланысты болатындығын ұмытпаңыз.</w:t>
      </w:r>
    </w:p>
    <w:p w14:paraId="2DD5AD9B" w14:textId="77777777" w:rsidR="00334E02" w:rsidRPr="00131F29" w:rsidRDefault="00334E02" w:rsidP="00334E02">
      <w:pPr>
        <w:spacing w:after="0" w:line="240" w:lineRule="auto"/>
        <w:ind w:right="-1" w:firstLine="567"/>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Алдын ала ризашылығымызды білдіреміз.</w:t>
      </w:r>
    </w:p>
    <w:p w14:paraId="7971E2A8" w14:textId="77777777" w:rsidR="00334E02" w:rsidRPr="00131F29" w:rsidRDefault="00334E02" w:rsidP="00334E02">
      <w:pPr>
        <w:tabs>
          <w:tab w:val="left" w:pos="0"/>
          <w:tab w:val="left" w:pos="426"/>
        </w:tabs>
        <w:spacing w:after="0" w:line="240" w:lineRule="auto"/>
        <w:contextualSpacing/>
        <w:jc w:val="both"/>
        <w:rPr>
          <w:rFonts w:ascii="Times New Roman" w:eastAsia="Times New Roman" w:hAnsi="Times New Roman" w:cs="Times New Roman"/>
          <w:color w:val="000000" w:themeColor="text1"/>
          <w:sz w:val="28"/>
          <w:szCs w:val="28"/>
          <w:lang w:val="kk-KZ" w:eastAsia="ru-RU"/>
        </w:rPr>
      </w:pPr>
    </w:p>
    <w:p w14:paraId="21112E96" w14:textId="77777777" w:rsidR="00334E02" w:rsidRPr="00131F29" w:rsidRDefault="00334E02" w:rsidP="00334E02">
      <w:pPr>
        <w:tabs>
          <w:tab w:val="left" w:pos="0"/>
          <w:tab w:val="left" w:pos="426"/>
        </w:tabs>
        <w:spacing w:after="0" w:line="240" w:lineRule="auto"/>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1. Сіз спорттық қызметтің қандай саласында жұмыс істейсіз?</w:t>
      </w:r>
    </w:p>
    <w:p w14:paraId="2B34E52B" w14:textId="79AB9980" w:rsidR="00334E02" w:rsidRPr="00131F29" w:rsidRDefault="000851BF" w:rsidP="00334E02">
      <w:pPr>
        <w:tabs>
          <w:tab w:val="left" w:pos="0"/>
          <w:tab w:val="left" w:pos="426"/>
        </w:tabs>
        <w:spacing w:after="0" w:line="240" w:lineRule="auto"/>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а</w:t>
      </w:r>
      <w:r w:rsidR="00334E02" w:rsidRPr="00131F29">
        <w:rPr>
          <w:rFonts w:ascii="Times New Roman" w:eastAsia="Times New Roman" w:hAnsi="Times New Roman" w:cs="Times New Roman"/>
          <w:color w:val="000000" w:themeColor="text1"/>
          <w:sz w:val="28"/>
          <w:szCs w:val="28"/>
          <w:lang w:val="kk-KZ" w:eastAsia="ru-RU"/>
        </w:rPr>
        <w:t>) Жалпы білім беретін мектепте, гимназияда, лицейде дене шынықтыру мұғалімі; жоғары оқу орнының, колледждің оқытушысы;</w:t>
      </w:r>
    </w:p>
    <w:p w14:paraId="274870B3" w14:textId="191ADC0F" w:rsidR="00334E02" w:rsidRPr="00131F29" w:rsidRDefault="000851BF" w:rsidP="00334E02">
      <w:pPr>
        <w:tabs>
          <w:tab w:val="left" w:pos="0"/>
          <w:tab w:val="left" w:pos="426"/>
        </w:tabs>
        <w:spacing w:after="0" w:line="240" w:lineRule="auto"/>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б</w:t>
      </w:r>
      <w:r w:rsidR="00334E02" w:rsidRPr="00131F29">
        <w:rPr>
          <w:rFonts w:ascii="Times New Roman" w:eastAsia="Times New Roman" w:hAnsi="Times New Roman" w:cs="Times New Roman"/>
          <w:color w:val="000000" w:themeColor="text1"/>
          <w:sz w:val="28"/>
          <w:szCs w:val="28"/>
          <w:lang w:val="kk-KZ" w:eastAsia="ru-RU"/>
        </w:rPr>
        <w:t>) Спорт түрі бойынша жаттықтырушы, спорт бо</w:t>
      </w:r>
      <w:r w:rsidR="00C53B0D" w:rsidRPr="00131F29">
        <w:rPr>
          <w:rFonts w:ascii="Times New Roman" w:eastAsia="Times New Roman" w:hAnsi="Times New Roman" w:cs="Times New Roman"/>
          <w:color w:val="000000" w:themeColor="text1"/>
          <w:sz w:val="28"/>
          <w:szCs w:val="28"/>
          <w:lang w:val="kk-KZ" w:eastAsia="ru-RU"/>
        </w:rPr>
        <w:t>йынша әдіскер, нұсқаушы және т.</w:t>
      </w:r>
      <w:r w:rsidR="00334E02" w:rsidRPr="00131F29">
        <w:rPr>
          <w:rFonts w:ascii="Times New Roman" w:eastAsia="Times New Roman" w:hAnsi="Times New Roman" w:cs="Times New Roman"/>
          <w:color w:val="000000" w:themeColor="text1"/>
          <w:sz w:val="28"/>
          <w:szCs w:val="28"/>
          <w:lang w:val="kk-KZ" w:eastAsia="ru-RU"/>
        </w:rPr>
        <w:t>б.;</w:t>
      </w:r>
    </w:p>
    <w:p w14:paraId="211840D8" w14:textId="5962B55C" w:rsidR="00334E02" w:rsidRPr="00131F29" w:rsidRDefault="000851BF" w:rsidP="00334E02">
      <w:pPr>
        <w:tabs>
          <w:tab w:val="left" w:pos="0"/>
          <w:tab w:val="left" w:pos="426"/>
        </w:tabs>
        <w:spacing w:after="0" w:line="240" w:lineRule="auto"/>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в</w:t>
      </w:r>
      <w:r w:rsidR="00334E02" w:rsidRPr="00131F29">
        <w:rPr>
          <w:rFonts w:ascii="Times New Roman" w:eastAsia="Times New Roman" w:hAnsi="Times New Roman" w:cs="Times New Roman"/>
          <w:color w:val="000000" w:themeColor="text1"/>
          <w:sz w:val="28"/>
          <w:szCs w:val="28"/>
          <w:lang w:val="kk-KZ" w:eastAsia="ru-RU"/>
        </w:rPr>
        <w:t>) Спорт бөлімінің басшысы, спорт мектебінің директоры.</w:t>
      </w:r>
    </w:p>
    <w:p w14:paraId="3A7C72B0" w14:textId="6259BD87" w:rsidR="00334E02" w:rsidRPr="00131F29" w:rsidRDefault="00B05AB5"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2. Сіз О</w:t>
      </w:r>
      <w:r w:rsidR="00334E02" w:rsidRPr="00131F29">
        <w:rPr>
          <w:rFonts w:ascii="Times New Roman" w:hAnsi="Times New Roman" w:cs="Times New Roman"/>
          <w:color w:val="000000" w:themeColor="text1"/>
          <w:sz w:val="28"/>
          <w:szCs w:val="28"/>
          <w:lang w:val="kk-KZ"/>
        </w:rPr>
        <w:t>лимпиада ойындарының Қазақстандағы өскелең ұрпақты тәрбиелеудегі рөлі мен маңызын қалай бағалайсыз?</w:t>
      </w:r>
    </w:p>
    <w:p w14:paraId="5348AA12" w14:textId="3FB201A1"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а</w:t>
      </w:r>
      <w:r w:rsidR="00334E02" w:rsidRPr="00131F29">
        <w:rPr>
          <w:rFonts w:ascii="Times New Roman" w:hAnsi="Times New Roman" w:cs="Times New Roman"/>
          <w:color w:val="000000" w:themeColor="text1"/>
          <w:sz w:val="28"/>
          <w:szCs w:val="28"/>
          <w:lang w:val="kk-KZ"/>
        </w:rPr>
        <w:t>)жоғары деңгейде</w:t>
      </w:r>
      <w:r w:rsidRPr="00131F29">
        <w:rPr>
          <w:rFonts w:ascii="Times New Roman" w:hAnsi="Times New Roman" w:cs="Times New Roman"/>
          <w:color w:val="000000" w:themeColor="text1"/>
          <w:sz w:val="28"/>
          <w:szCs w:val="28"/>
          <w:lang w:val="kk-KZ"/>
        </w:rPr>
        <w:tab/>
      </w:r>
      <w:r w:rsidRPr="00131F29">
        <w:rPr>
          <w:rFonts w:ascii="Times New Roman" w:hAnsi="Times New Roman" w:cs="Times New Roman"/>
          <w:color w:val="000000" w:themeColor="text1"/>
          <w:sz w:val="28"/>
          <w:szCs w:val="28"/>
          <w:lang w:val="kk-KZ"/>
        </w:rPr>
        <w:tab/>
      </w:r>
      <w:r w:rsidRPr="00131F29">
        <w:rPr>
          <w:rFonts w:ascii="Times New Roman" w:hAnsi="Times New Roman" w:cs="Times New Roman"/>
          <w:color w:val="000000" w:themeColor="text1"/>
          <w:sz w:val="28"/>
          <w:szCs w:val="28"/>
          <w:lang w:val="kk-KZ"/>
        </w:rPr>
        <w:tab/>
      </w:r>
      <w:r w:rsidRPr="00131F29">
        <w:rPr>
          <w:rFonts w:ascii="Times New Roman" w:hAnsi="Times New Roman" w:cs="Times New Roman"/>
          <w:color w:val="000000" w:themeColor="text1"/>
          <w:sz w:val="28"/>
          <w:szCs w:val="28"/>
          <w:lang w:val="kk-KZ"/>
        </w:rPr>
        <w:tab/>
      </w:r>
      <w:r w:rsidRPr="00131F29">
        <w:rPr>
          <w:rFonts w:ascii="Times New Roman" w:hAnsi="Times New Roman" w:cs="Times New Roman"/>
          <w:color w:val="000000" w:themeColor="text1"/>
          <w:sz w:val="28"/>
          <w:szCs w:val="28"/>
          <w:lang w:val="kk-KZ"/>
        </w:rPr>
        <w:tab/>
      </w:r>
      <w:r w:rsidRPr="00131F29">
        <w:rPr>
          <w:rFonts w:ascii="Times New Roman" w:hAnsi="Times New Roman" w:cs="Times New Roman"/>
          <w:color w:val="000000" w:themeColor="text1"/>
          <w:sz w:val="28"/>
          <w:szCs w:val="28"/>
          <w:lang w:val="kk-KZ"/>
        </w:rPr>
        <w:tab/>
      </w:r>
      <w:r w:rsidRPr="00131F29">
        <w:rPr>
          <w:rFonts w:ascii="Times New Roman" w:hAnsi="Times New Roman" w:cs="Times New Roman"/>
          <w:color w:val="000000" w:themeColor="text1"/>
          <w:sz w:val="28"/>
          <w:szCs w:val="28"/>
          <w:lang w:val="kk-KZ"/>
        </w:rPr>
        <w:tab/>
      </w:r>
      <w:r w:rsidRPr="00131F29">
        <w:rPr>
          <w:rFonts w:ascii="Times New Roman" w:hAnsi="Times New Roman" w:cs="Times New Roman"/>
          <w:color w:val="000000" w:themeColor="text1"/>
          <w:sz w:val="28"/>
          <w:szCs w:val="28"/>
          <w:lang w:val="kk-KZ"/>
        </w:rPr>
        <w:tab/>
      </w:r>
      <w:r w:rsidRPr="00131F29">
        <w:rPr>
          <w:rFonts w:ascii="Times New Roman" w:hAnsi="Times New Roman" w:cs="Times New Roman"/>
          <w:color w:val="000000" w:themeColor="text1"/>
          <w:sz w:val="28"/>
          <w:szCs w:val="28"/>
          <w:lang w:val="kk-KZ"/>
        </w:rPr>
        <w:tab/>
      </w:r>
      <w:r w:rsidR="000C4871" w:rsidRPr="00131F29">
        <w:rPr>
          <w:rFonts w:ascii="Times New Roman" w:hAnsi="Times New Roman" w:cs="Times New Roman"/>
          <w:color w:val="000000" w:themeColor="text1"/>
          <w:sz w:val="28"/>
          <w:szCs w:val="28"/>
          <w:lang w:val="kk-KZ"/>
        </w:rPr>
        <w:tab/>
      </w:r>
    </w:p>
    <w:p w14:paraId="25B1501A" w14:textId="210D0439"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б</w:t>
      </w:r>
      <w:r w:rsidR="00334E02" w:rsidRPr="00131F29">
        <w:rPr>
          <w:rFonts w:ascii="Times New Roman" w:hAnsi="Times New Roman" w:cs="Times New Roman"/>
          <w:color w:val="000000" w:themeColor="text1"/>
          <w:sz w:val="28"/>
          <w:szCs w:val="28"/>
          <w:lang w:val="kk-KZ"/>
        </w:rPr>
        <w:t>)орта деңгейде</w:t>
      </w:r>
    </w:p>
    <w:p w14:paraId="1E5ACDF0" w14:textId="290B0E9F"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в</w:t>
      </w:r>
      <w:r w:rsidR="00334E02" w:rsidRPr="00131F29">
        <w:rPr>
          <w:rFonts w:ascii="Times New Roman" w:hAnsi="Times New Roman" w:cs="Times New Roman"/>
          <w:color w:val="000000" w:themeColor="text1"/>
          <w:sz w:val="28"/>
          <w:szCs w:val="28"/>
          <w:lang w:val="kk-KZ"/>
        </w:rPr>
        <w:t>)төмен деңгейде</w:t>
      </w:r>
    </w:p>
    <w:p w14:paraId="1C9B3786" w14:textId="1BDDEAE6" w:rsidR="00334E02" w:rsidRPr="00131F29" w:rsidRDefault="00334E02"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3. Сіз үшін олим</w:t>
      </w:r>
      <w:r w:rsidR="00B05AB5" w:rsidRPr="00131F29">
        <w:rPr>
          <w:rFonts w:ascii="Times New Roman" w:hAnsi="Times New Roman" w:cs="Times New Roman"/>
          <w:color w:val="000000" w:themeColor="text1"/>
          <w:sz w:val="28"/>
          <w:szCs w:val="28"/>
          <w:lang w:val="kk-KZ"/>
        </w:rPr>
        <w:t>пиада ойындарына, Қазақстаннан О</w:t>
      </w:r>
      <w:r w:rsidRPr="00131F29">
        <w:rPr>
          <w:rFonts w:ascii="Times New Roman" w:hAnsi="Times New Roman" w:cs="Times New Roman"/>
          <w:color w:val="000000" w:themeColor="text1"/>
          <w:sz w:val="28"/>
          <w:szCs w:val="28"/>
          <w:lang w:val="kk-KZ"/>
        </w:rPr>
        <w:t>лимпиада ойындарына қатысушыларға, олимпиада ойындарының жүлдегерлеріне қатысты тақырыптар қызықты ма?</w:t>
      </w:r>
      <w:r w:rsidRPr="00131F29">
        <w:rPr>
          <w:rFonts w:ascii="Times New Roman" w:hAnsi="Times New Roman" w:cs="Times New Roman"/>
          <w:color w:val="000000" w:themeColor="text1"/>
          <w:sz w:val="28"/>
          <w:szCs w:val="28"/>
          <w:lang w:val="kk-KZ"/>
        </w:rPr>
        <w:tab/>
      </w:r>
    </w:p>
    <w:p w14:paraId="09ADC029" w14:textId="3A856685"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а</w:t>
      </w:r>
      <w:r w:rsidR="00334E02" w:rsidRPr="00131F29">
        <w:rPr>
          <w:rFonts w:ascii="Times New Roman" w:hAnsi="Times New Roman" w:cs="Times New Roman"/>
          <w:color w:val="000000" w:themeColor="text1"/>
          <w:sz w:val="28"/>
          <w:szCs w:val="28"/>
          <w:lang w:val="kk-KZ"/>
        </w:rPr>
        <w:t>) қызықты</w:t>
      </w:r>
    </w:p>
    <w:p w14:paraId="69B1AC60" w14:textId="5B85DBE9"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б</w:t>
      </w:r>
      <w:r w:rsidR="00334E02" w:rsidRPr="00131F29">
        <w:rPr>
          <w:rFonts w:ascii="Times New Roman" w:hAnsi="Times New Roman" w:cs="Times New Roman"/>
          <w:color w:val="000000" w:themeColor="text1"/>
          <w:sz w:val="28"/>
          <w:szCs w:val="28"/>
          <w:lang w:val="kk-KZ"/>
        </w:rPr>
        <w:t>) қажеттілігіне қарай қызығамын</w:t>
      </w:r>
    </w:p>
    <w:p w14:paraId="602EC3A7" w14:textId="288174E4"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в</w:t>
      </w:r>
      <w:r w:rsidR="00334E02" w:rsidRPr="00131F29">
        <w:rPr>
          <w:rFonts w:ascii="Times New Roman" w:hAnsi="Times New Roman" w:cs="Times New Roman"/>
          <w:color w:val="000000" w:themeColor="text1"/>
          <w:sz w:val="28"/>
          <w:szCs w:val="28"/>
          <w:lang w:val="kk-KZ"/>
        </w:rPr>
        <w:t>) мені мүлдем қызықтырмайды</w:t>
      </w:r>
    </w:p>
    <w:p w14:paraId="7D14C344" w14:textId="77777777" w:rsidR="00334E02" w:rsidRPr="00131F29" w:rsidRDefault="00334E02"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4. Сіздің ойыңызша, қазақстандық спортшылар алдағы Олимпиада ойындарында қандай олимпиадалық спорт түрлерінен жүлделі орындарға ие бола алады?</w:t>
      </w:r>
    </w:p>
    <w:p w14:paraId="20941399" w14:textId="5E71E3F4"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а</w:t>
      </w:r>
      <w:r w:rsidR="00334E02" w:rsidRPr="00131F29">
        <w:rPr>
          <w:rFonts w:ascii="Times New Roman" w:hAnsi="Times New Roman" w:cs="Times New Roman"/>
          <w:color w:val="000000" w:themeColor="text1"/>
          <w:sz w:val="28"/>
          <w:szCs w:val="28"/>
          <w:lang w:val="kk-KZ"/>
        </w:rPr>
        <w:t>) Ауыр атлетика</w:t>
      </w:r>
    </w:p>
    <w:p w14:paraId="6BC08CDA" w14:textId="6ADC7CD6"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б</w:t>
      </w:r>
      <w:r w:rsidR="00334E02" w:rsidRPr="00131F29">
        <w:rPr>
          <w:rFonts w:ascii="Times New Roman" w:hAnsi="Times New Roman" w:cs="Times New Roman"/>
          <w:color w:val="000000" w:themeColor="text1"/>
          <w:sz w:val="28"/>
          <w:szCs w:val="28"/>
          <w:lang w:val="kk-KZ"/>
        </w:rPr>
        <w:t>) Жеңіл атлетика</w:t>
      </w:r>
    </w:p>
    <w:p w14:paraId="54E870D8" w14:textId="5B35FBE3"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lastRenderedPageBreak/>
        <w:t>в</w:t>
      </w:r>
      <w:r w:rsidR="00334E02" w:rsidRPr="00131F29">
        <w:rPr>
          <w:rFonts w:ascii="Times New Roman" w:hAnsi="Times New Roman" w:cs="Times New Roman"/>
          <w:color w:val="000000" w:themeColor="text1"/>
          <w:sz w:val="28"/>
          <w:szCs w:val="28"/>
          <w:lang w:val="kk-KZ"/>
        </w:rPr>
        <w:t>) Бокс</w:t>
      </w:r>
    </w:p>
    <w:p w14:paraId="743DECCD" w14:textId="2F567D65"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г</w:t>
      </w:r>
      <w:r w:rsidR="00334E02" w:rsidRPr="00131F29">
        <w:rPr>
          <w:rFonts w:ascii="Times New Roman" w:hAnsi="Times New Roman" w:cs="Times New Roman"/>
          <w:color w:val="000000" w:themeColor="text1"/>
          <w:sz w:val="28"/>
          <w:szCs w:val="28"/>
          <w:lang w:val="kk-KZ"/>
        </w:rPr>
        <w:t>) Жүзу</w:t>
      </w:r>
    </w:p>
    <w:p w14:paraId="06B2689E" w14:textId="60612C8E"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д</w:t>
      </w:r>
      <w:r w:rsidR="00334E02" w:rsidRPr="00131F29">
        <w:rPr>
          <w:rFonts w:ascii="Times New Roman" w:hAnsi="Times New Roman" w:cs="Times New Roman"/>
          <w:color w:val="000000" w:themeColor="text1"/>
          <w:sz w:val="28"/>
          <w:szCs w:val="28"/>
          <w:lang w:val="kk-KZ"/>
        </w:rPr>
        <w:t>) Велоспорт</w:t>
      </w:r>
    </w:p>
    <w:p w14:paraId="0564177F" w14:textId="48B467CA"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е</w:t>
      </w:r>
      <w:r w:rsidR="00334E02" w:rsidRPr="00131F29">
        <w:rPr>
          <w:rFonts w:ascii="Times New Roman" w:hAnsi="Times New Roman" w:cs="Times New Roman"/>
          <w:color w:val="000000" w:themeColor="text1"/>
          <w:sz w:val="28"/>
          <w:szCs w:val="28"/>
          <w:lang w:val="kk-KZ"/>
        </w:rPr>
        <w:t>) Күрес</w:t>
      </w:r>
    </w:p>
    <w:p w14:paraId="6BE6090C" w14:textId="27DD73B3"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ж</w:t>
      </w:r>
      <w:r w:rsidR="00334E02" w:rsidRPr="00131F29">
        <w:rPr>
          <w:rFonts w:ascii="Times New Roman" w:hAnsi="Times New Roman" w:cs="Times New Roman"/>
          <w:color w:val="000000" w:themeColor="text1"/>
          <w:sz w:val="28"/>
          <w:szCs w:val="28"/>
          <w:lang w:val="kk-KZ"/>
        </w:rPr>
        <w:t>) Спорттың басқа түрлері___________</w:t>
      </w:r>
    </w:p>
    <w:p w14:paraId="72F60E1D" w14:textId="77777777" w:rsidR="00334E02" w:rsidRPr="00131F29" w:rsidRDefault="00334E02"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5. Сіз олимпиадалық білім берудегі мазмұны, формалары, әдістері туралы көбірек білгіңіз келе ме?</w:t>
      </w:r>
      <w:r w:rsidRPr="00131F29">
        <w:rPr>
          <w:rFonts w:ascii="Times New Roman" w:hAnsi="Times New Roman" w:cs="Times New Roman"/>
          <w:color w:val="000000" w:themeColor="text1"/>
          <w:sz w:val="28"/>
          <w:szCs w:val="28"/>
          <w:lang w:val="kk-KZ"/>
        </w:rPr>
        <w:tab/>
      </w:r>
    </w:p>
    <w:p w14:paraId="64885902" w14:textId="73D77DF7"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а</w:t>
      </w:r>
      <w:r w:rsidR="00334E02" w:rsidRPr="00131F29">
        <w:rPr>
          <w:rFonts w:ascii="Times New Roman" w:hAnsi="Times New Roman" w:cs="Times New Roman"/>
          <w:color w:val="000000" w:themeColor="text1"/>
          <w:sz w:val="28"/>
          <w:szCs w:val="28"/>
          <w:lang w:val="kk-KZ"/>
        </w:rPr>
        <w:t>) иә</w:t>
      </w:r>
    </w:p>
    <w:p w14:paraId="5DCB7FE9" w14:textId="34903DDE"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б</w:t>
      </w:r>
      <w:r w:rsidR="00334E02" w:rsidRPr="00131F29">
        <w:rPr>
          <w:rFonts w:ascii="Times New Roman" w:hAnsi="Times New Roman" w:cs="Times New Roman"/>
          <w:color w:val="000000" w:themeColor="text1"/>
          <w:sz w:val="28"/>
          <w:szCs w:val="28"/>
          <w:lang w:val="kk-KZ"/>
        </w:rPr>
        <w:t>)жоқ</w:t>
      </w:r>
      <w:r w:rsidR="00334E02" w:rsidRPr="00131F29">
        <w:rPr>
          <w:rFonts w:ascii="Times New Roman" w:hAnsi="Times New Roman" w:cs="Times New Roman"/>
          <w:color w:val="000000" w:themeColor="text1"/>
          <w:sz w:val="28"/>
          <w:szCs w:val="28"/>
          <w:lang w:val="kk-KZ"/>
        </w:rPr>
        <w:tab/>
      </w:r>
    </w:p>
    <w:p w14:paraId="62F6F3D8" w14:textId="1991AD18"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в</w:t>
      </w:r>
      <w:r w:rsidR="00334E02" w:rsidRPr="00131F29">
        <w:rPr>
          <w:rFonts w:ascii="Times New Roman" w:hAnsi="Times New Roman" w:cs="Times New Roman"/>
          <w:color w:val="000000" w:themeColor="text1"/>
          <w:sz w:val="28"/>
          <w:szCs w:val="28"/>
          <w:lang w:val="kk-KZ"/>
        </w:rPr>
        <w:t>) жауап беруге қиналамын</w:t>
      </w:r>
    </w:p>
    <w:p w14:paraId="36F59C61" w14:textId="77777777" w:rsidR="00334E02" w:rsidRPr="00131F29" w:rsidRDefault="00334E02"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6. Әлемдегі олимпиадалық қозғалысты басқаратын ұйымды атаңыз</w:t>
      </w:r>
    </w:p>
    <w:p w14:paraId="077D1932" w14:textId="0D8FEA48"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а</w:t>
      </w:r>
      <w:r w:rsidR="00334E02" w:rsidRPr="00131F29">
        <w:rPr>
          <w:rFonts w:ascii="Times New Roman" w:hAnsi="Times New Roman" w:cs="Times New Roman"/>
          <w:color w:val="000000" w:themeColor="text1"/>
          <w:sz w:val="28"/>
          <w:szCs w:val="28"/>
          <w:lang w:val="kk-KZ"/>
        </w:rPr>
        <w:t xml:space="preserve">) Халықаралық Олимпиада комитеті </w:t>
      </w:r>
    </w:p>
    <w:p w14:paraId="653C527A" w14:textId="6A0226C6"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б</w:t>
      </w:r>
      <w:r w:rsidR="00334E02" w:rsidRPr="00131F29">
        <w:rPr>
          <w:rFonts w:ascii="Times New Roman" w:hAnsi="Times New Roman" w:cs="Times New Roman"/>
          <w:color w:val="000000" w:themeColor="text1"/>
          <w:sz w:val="28"/>
          <w:szCs w:val="28"/>
          <w:lang w:val="kk-KZ"/>
        </w:rPr>
        <w:t xml:space="preserve">) Халықаралық Олимпиада қозғалысын басқару ұйымы </w:t>
      </w:r>
    </w:p>
    <w:p w14:paraId="5634FED1" w14:textId="7704081F"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в</w:t>
      </w:r>
      <w:r w:rsidR="00334E02" w:rsidRPr="00131F29">
        <w:rPr>
          <w:rFonts w:ascii="Times New Roman" w:hAnsi="Times New Roman" w:cs="Times New Roman"/>
          <w:color w:val="000000" w:themeColor="text1"/>
          <w:sz w:val="28"/>
          <w:szCs w:val="28"/>
          <w:lang w:val="kk-KZ"/>
        </w:rPr>
        <w:t xml:space="preserve">) Халықаралық Олимпиада академиясы </w:t>
      </w:r>
    </w:p>
    <w:p w14:paraId="4A20725D" w14:textId="77777777" w:rsidR="00334E02" w:rsidRPr="00131F29" w:rsidRDefault="00334E02"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7. Ғ. Қосановтың Қазақстанның олимпиадалық спорт тарихындағы рөлі көрсетіңіз</w:t>
      </w:r>
    </w:p>
    <w:p w14:paraId="59D03CD7" w14:textId="70EA3910"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а</w:t>
      </w:r>
      <w:r w:rsidR="00334E02" w:rsidRPr="00131F29">
        <w:rPr>
          <w:rFonts w:ascii="Times New Roman" w:hAnsi="Times New Roman" w:cs="Times New Roman"/>
          <w:color w:val="000000" w:themeColor="text1"/>
          <w:sz w:val="28"/>
          <w:szCs w:val="28"/>
          <w:lang w:val="kk-KZ"/>
        </w:rPr>
        <w:t>) Жеңіл атлетикадан Олимпиада медалін жеңіп алған қазақ спортшылары арасында біріншісі</w:t>
      </w:r>
    </w:p>
    <w:p w14:paraId="24BAE2E4" w14:textId="53D6796C"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б</w:t>
      </w:r>
      <w:r w:rsidR="00334E02" w:rsidRPr="00131F29">
        <w:rPr>
          <w:rFonts w:ascii="Times New Roman" w:hAnsi="Times New Roman" w:cs="Times New Roman"/>
          <w:color w:val="000000" w:themeColor="text1"/>
          <w:sz w:val="28"/>
          <w:szCs w:val="28"/>
          <w:lang w:val="kk-KZ"/>
        </w:rPr>
        <w:t>) Әлемнің ең жақсы әуесқой боксшысы деп танылды</w:t>
      </w:r>
    </w:p>
    <w:p w14:paraId="309F160D" w14:textId="38B12DC9"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в</w:t>
      </w:r>
      <w:r w:rsidR="00334E02" w:rsidRPr="00131F29">
        <w:rPr>
          <w:rFonts w:ascii="Times New Roman" w:hAnsi="Times New Roman" w:cs="Times New Roman"/>
          <w:color w:val="000000" w:themeColor="text1"/>
          <w:sz w:val="28"/>
          <w:szCs w:val="28"/>
          <w:lang w:val="kk-KZ"/>
        </w:rPr>
        <w:t>) Ауыр атлетикадан Қазақстан құрамасында жалғыз олимпиада чемпионы атанды</w:t>
      </w:r>
    </w:p>
    <w:p w14:paraId="621DC6AA" w14:textId="77777777" w:rsidR="00334E02" w:rsidRPr="00131F29" w:rsidRDefault="00334E02"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8. Баскетболдан Мюнхен (1972), Монреаль (1976) олимпиада ойындарында олжа салған тұңғыш қазақ баскетболшысын көрсетіңіз</w:t>
      </w:r>
    </w:p>
    <w:p w14:paraId="2B5B4EB6" w14:textId="3F765084"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а</w:t>
      </w:r>
      <w:r w:rsidR="00334E02" w:rsidRPr="00131F29">
        <w:rPr>
          <w:rFonts w:ascii="Times New Roman" w:hAnsi="Times New Roman" w:cs="Times New Roman"/>
          <w:color w:val="000000" w:themeColor="text1"/>
          <w:sz w:val="28"/>
          <w:szCs w:val="28"/>
          <w:lang w:val="kk-KZ"/>
        </w:rPr>
        <w:t>) Димаш Досанов</w:t>
      </w:r>
    </w:p>
    <w:p w14:paraId="68E7659F" w14:textId="2A877CD1"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б</w:t>
      </w:r>
      <w:r w:rsidR="00334E02" w:rsidRPr="00131F29">
        <w:rPr>
          <w:rFonts w:ascii="Times New Roman" w:hAnsi="Times New Roman" w:cs="Times New Roman"/>
          <w:color w:val="000000" w:themeColor="text1"/>
          <w:sz w:val="28"/>
          <w:szCs w:val="28"/>
          <w:lang w:val="kk-KZ"/>
        </w:rPr>
        <w:t>) Пернебай Ысқақов</w:t>
      </w:r>
    </w:p>
    <w:p w14:paraId="103265DF" w14:textId="72E10149"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в</w:t>
      </w:r>
      <w:r w:rsidR="00334E02" w:rsidRPr="00131F29">
        <w:rPr>
          <w:rFonts w:ascii="Times New Roman" w:hAnsi="Times New Roman" w:cs="Times New Roman"/>
          <w:color w:val="000000" w:themeColor="text1"/>
          <w:sz w:val="28"/>
          <w:szCs w:val="28"/>
          <w:lang w:val="kk-KZ"/>
        </w:rPr>
        <w:t>) Әлжан Жармұхамедов</w:t>
      </w:r>
    </w:p>
    <w:p w14:paraId="787ADF12" w14:textId="77777777" w:rsidR="00334E02" w:rsidRPr="00131F29" w:rsidRDefault="00334E02"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9. Қазақстандық боксшылар- бокстағы Үздік  техникасы үшін Вэл  Баркер кубогының иегерлері атаңыз</w:t>
      </w:r>
    </w:p>
    <w:p w14:paraId="1CCCA52F" w14:textId="0C2A0EB0"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а</w:t>
      </w:r>
      <w:r w:rsidR="00334E02" w:rsidRPr="00131F29">
        <w:rPr>
          <w:rFonts w:ascii="Times New Roman" w:hAnsi="Times New Roman" w:cs="Times New Roman"/>
          <w:color w:val="000000" w:themeColor="text1"/>
          <w:sz w:val="28"/>
          <w:szCs w:val="28"/>
          <w:lang w:val="kk-KZ"/>
        </w:rPr>
        <w:t>) Ермахан Ибраимов, Біржан Жақыпов, Геннадий Головкин</w:t>
      </w:r>
    </w:p>
    <w:p w14:paraId="71E9C86C" w14:textId="539D9519"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б</w:t>
      </w:r>
      <w:r w:rsidR="00334E02" w:rsidRPr="00131F29">
        <w:rPr>
          <w:rFonts w:ascii="Times New Roman" w:hAnsi="Times New Roman" w:cs="Times New Roman"/>
          <w:color w:val="000000" w:themeColor="text1"/>
          <w:sz w:val="28"/>
          <w:szCs w:val="28"/>
          <w:lang w:val="kk-KZ"/>
        </w:rPr>
        <w:t>) Василий Жиров, Бақтияр Артаев, Серік Сәпиев</w:t>
      </w:r>
    </w:p>
    <w:p w14:paraId="30BADAF6" w14:textId="0F9C433F"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в</w:t>
      </w:r>
      <w:r w:rsidR="00334E02" w:rsidRPr="00131F29">
        <w:rPr>
          <w:rFonts w:ascii="Times New Roman" w:hAnsi="Times New Roman" w:cs="Times New Roman"/>
          <w:color w:val="000000" w:themeColor="text1"/>
          <w:sz w:val="28"/>
          <w:szCs w:val="28"/>
          <w:lang w:val="kk-KZ"/>
        </w:rPr>
        <w:t>) Бекзат Саттарханов, Василий Левит,  Данияр Елеусінов</w:t>
      </w:r>
    </w:p>
    <w:p w14:paraId="0B6ECF6F" w14:textId="77777777" w:rsidR="00334E02" w:rsidRPr="00131F29" w:rsidRDefault="00334E02"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10. Олимпиада Хартиясының дұрыс анықтамасын көрсетіңіз</w:t>
      </w:r>
    </w:p>
    <w:p w14:paraId="3518946A" w14:textId="57C50F09"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а</w:t>
      </w:r>
      <w:r w:rsidR="00334E02" w:rsidRPr="00131F29">
        <w:rPr>
          <w:rFonts w:ascii="Times New Roman" w:hAnsi="Times New Roman" w:cs="Times New Roman"/>
          <w:color w:val="000000" w:themeColor="text1"/>
          <w:sz w:val="28"/>
          <w:szCs w:val="28"/>
          <w:lang w:val="kk-KZ"/>
        </w:rPr>
        <w:t>) Олимпиада ойындарының жарғысы</w:t>
      </w:r>
    </w:p>
    <w:p w14:paraId="0B027E1A" w14:textId="207D9E85"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б</w:t>
      </w:r>
      <w:r w:rsidR="00334E02" w:rsidRPr="00131F29">
        <w:rPr>
          <w:rFonts w:ascii="Times New Roman" w:hAnsi="Times New Roman" w:cs="Times New Roman"/>
          <w:color w:val="000000" w:themeColor="text1"/>
          <w:sz w:val="28"/>
          <w:szCs w:val="28"/>
          <w:lang w:val="kk-KZ"/>
        </w:rPr>
        <w:t>) Олимпиадалық қозғалыстың хронологиясы</w:t>
      </w:r>
    </w:p>
    <w:p w14:paraId="79AC6BE1" w14:textId="7329A646"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в</w:t>
      </w:r>
      <w:r w:rsidR="00334E02" w:rsidRPr="00131F29">
        <w:rPr>
          <w:rFonts w:ascii="Times New Roman" w:hAnsi="Times New Roman" w:cs="Times New Roman"/>
          <w:color w:val="000000" w:themeColor="text1"/>
          <w:sz w:val="28"/>
          <w:szCs w:val="28"/>
          <w:lang w:val="kk-KZ"/>
        </w:rPr>
        <w:t xml:space="preserve">) Әрбір олимпиада қозғалысының бағдарламасы </w:t>
      </w:r>
    </w:p>
    <w:p w14:paraId="66B39F08" w14:textId="77777777" w:rsidR="00334E02" w:rsidRPr="00131F29" w:rsidRDefault="00334E02"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11. Олимпиада ойындарының ашылуында көшбасшы команданы көрсетіңіз</w:t>
      </w:r>
    </w:p>
    <w:p w14:paraId="13E8DF55" w14:textId="725AB02B"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а</w:t>
      </w:r>
      <w:r w:rsidR="00334E02" w:rsidRPr="00131F29">
        <w:rPr>
          <w:rFonts w:ascii="Times New Roman" w:hAnsi="Times New Roman" w:cs="Times New Roman"/>
          <w:color w:val="000000" w:themeColor="text1"/>
          <w:sz w:val="28"/>
          <w:szCs w:val="28"/>
          <w:lang w:val="kk-KZ"/>
        </w:rPr>
        <w:t>) АҚШ</w:t>
      </w:r>
    </w:p>
    <w:p w14:paraId="67CC8928" w14:textId="5EBCA921"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б</w:t>
      </w:r>
      <w:r w:rsidR="00334E02" w:rsidRPr="00131F29">
        <w:rPr>
          <w:rFonts w:ascii="Times New Roman" w:hAnsi="Times New Roman" w:cs="Times New Roman"/>
          <w:color w:val="000000" w:themeColor="text1"/>
          <w:sz w:val="28"/>
          <w:szCs w:val="28"/>
          <w:lang w:val="kk-KZ"/>
        </w:rPr>
        <w:t>) Алдыңғы Олимпиаданың қожайыны болған ел</w:t>
      </w:r>
    </w:p>
    <w:p w14:paraId="2CB6B619" w14:textId="5246D443"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в</w:t>
      </w:r>
      <w:r w:rsidR="00334E02" w:rsidRPr="00131F29">
        <w:rPr>
          <w:rFonts w:ascii="Times New Roman" w:hAnsi="Times New Roman" w:cs="Times New Roman"/>
          <w:color w:val="000000" w:themeColor="text1"/>
          <w:sz w:val="28"/>
          <w:szCs w:val="28"/>
          <w:lang w:val="kk-KZ"/>
        </w:rPr>
        <w:t xml:space="preserve">) </w:t>
      </w:r>
      <w:r w:rsidR="0044330B" w:rsidRPr="0044330B">
        <w:rPr>
          <w:rFonts w:ascii="Times New Roman" w:hAnsi="Times New Roman" w:cs="Times New Roman"/>
          <w:color w:val="000000" w:themeColor="text1"/>
          <w:sz w:val="28"/>
          <w:szCs w:val="28"/>
          <w:lang w:val="kk-KZ"/>
        </w:rPr>
        <w:t>Грекия</w:t>
      </w:r>
    </w:p>
    <w:p w14:paraId="7874AC81" w14:textId="77777777" w:rsidR="00334E02" w:rsidRPr="00131F29" w:rsidRDefault="00334E02"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12. Қазақстан Ұлттық құрамасы  тұңғыш рет  Тәуелсіз ел ретінде қатысқан жазғы олимпиадасын белгілеңіз</w:t>
      </w:r>
    </w:p>
    <w:p w14:paraId="2F0ABF62" w14:textId="22564876"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а</w:t>
      </w:r>
      <w:r w:rsidR="00334E02" w:rsidRPr="00131F29">
        <w:rPr>
          <w:rFonts w:ascii="Times New Roman" w:hAnsi="Times New Roman" w:cs="Times New Roman"/>
          <w:color w:val="000000" w:themeColor="text1"/>
          <w:sz w:val="28"/>
          <w:szCs w:val="28"/>
          <w:lang w:val="kk-KZ"/>
        </w:rPr>
        <w:t>) 1994 жылдан бастап Лиллехаммерде;</w:t>
      </w:r>
    </w:p>
    <w:p w14:paraId="4A5CE971" w14:textId="5C872408"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б</w:t>
      </w:r>
      <w:r w:rsidR="00334E02" w:rsidRPr="00131F29">
        <w:rPr>
          <w:rFonts w:ascii="Times New Roman" w:hAnsi="Times New Roman" w:cs="Times New Roman"/>
          <w:color w:val="000000" w:themeColor="text1"/>
          <w:sz w:val="28"/>
          <w:szCs w:val="28"/>
          <w:lang w:val="kk-KZ"/>
        </w:rPr>
        <w:t>) 1996 жылдан бастап Атлантада;</w:t>
      </w:r>
    </w:p>
    <w:p w14:paraId="697481E5" w14:textId="50C8C25F" w:rsidR="00334E02" w:rsidRPr="00131F29" w:rsidRDefault="000851BF" w:rsidP="00334E02">
      <w:pPr>
        <w:spacing w:after="0" w:line="240" w:lineRule="auto"/>
        <w:contextualSpacing/>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в</w:t>
      </w:r>
      <w:r w:rsidR="00334E02" w:rsidRPr="00131F29">
        <w:rPr>
          <w:rFonts w:ascii="Times New Roman" w:hAnsi="Times New Roman" w:cs="Times New Roman"/>
          <w:color w:val="000000" w:themeColor="text1"/>
          <w:sz w:val="28"/>
          <w:szCs w:val="28"/>
          <w:lang w:val="kk-KZ"/>
        </w:rPr>
        <w:t>) 2000 жылдан бастап Сиднейде.</w:t>
      </w:r>
    </w:p>
    <w:p w14:paraId="35A812F9" w14:textId="77777777" w:rsidR="00334E02" w:rsidRPr="00131F29" w:rsidRDefault="00334E02" w:rsidP="00334E02">
      <w:pPr>
        <w:spacing w:after="0" w:line="240" w:lineRule="auto"/>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lastRenderedPageBreak/>
        <w:t>13. Сіздің ойыңызша, Қазақстанда олимпизмнің таралуы үшін ең нәтижелі формаларды көрсетіңіз?</w:t>
      </w:r>
    </w:p>
    <w:p w14:paraId="0BEC99B3" w14:textId="5D433087" w:rsidR="00334E02" w:rsidRPr="00131F29" w:rsidRDefault="000851BF" w:rsidP="00334E02">
      <w:pPr>
        <w:spacing w:after="0" w:line="240" w:lineRule="auto"/>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а</w:t>
      </w:r>
      <w:r w:rsidR="00334E02" w:rsidRPr="00131F29">
        <w:rPr>
          <w:rFonts w:ascii="Times New Roman" w:eastAsia="Times New Roman" w:hAnsi="Times New Roman" w:cs="Times New Roman"/>
          <w:color w:val="000000" w:themeColor="text1"/>
          <w:sz w:val="28"/>
          <w:szCs w:val="28"/>
          <w:lang w:val="kk-KZ" w:eastAsia="ru-RU"/>
        </w:rPr>
        <w:t>) Олимпиадалық Батырлар күні, Қазақстан спортшыларының Олимпиадалық күні, олимпиадалық білім сабақтары</w:t>
      </w:r>
    </w:p>
    <w:p w14:paraId="0ED12732" w14:textId="0632E30F" w:rsidR="00334E02" w:rsidRPr="00131F29" w:rsidRDefault="000851BF" w:rsidP="00334E02">
      <w:pPr>
        <w:spacing w:after="0" w:line="240" w:lineRule="auto"/>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б</w:t>
      </w:r>
      <w:r w:rsidR="00334E02" w:rsidRPr="00131F29">
        <w:rPr>
          <w:rFonts w:ascii="Times New Roman" w:eastAsia="Times New Roman" w:hAnsi="Times New Roman" w:cs="Times New Roman"/>
          <w:color w:val="000000" w:themeColor="text1"/>
          <w:sz w:val="28"/>
          <w:szCs w:val="28"/>
          <w:lang w:val="kk-KZ" w:eastAsia="ru-RU"/>
        </w:rPr>
        <w:t>) Олимпиадалық спорт түрлеріне, спортшы-олимпиадашылардың тарихына арналған фильмдер мен бейнероликтерді қарау және талқылау</w:t>
      </w:r>
    </w:p>
    <w:p w14:paraId="08D9615D" w14:textId="7301872F" w:rsidR="00334E02" w:rsidRPr="00131F29" w:rsidRDefault="000851BF" w:rsidP="00334E02">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131F29">
        <w:rPr>
          <w:rFonts w:ascii="Times New Roman" w:eastAsia="Times New Roman" w:hAnsi="Times New Roman" w:cs="Times New Roman"/>
          <w:color w:val="000000" w:themeColor="text1"/>
          <w:sz w:val="28"/>
          <w:szCs w:val="28"/>
          <w:lang w:val="kk-KZ" w:eastAsia="ru-RU"/>
        </w:rPr>
        <w:t>в</w:t>
      </w:r>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Олимпиадалық</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тақырыптағы</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стендтерді</w:t>
      </w:r>
      <w:proofErr w:type="spellEnd"/>
      <w:r w:rsidR="00334E02" w:rsidRPr="00131F29">
        <w:rPr>
          <w:rFonts w:ascii="Times New Roman" w:eastAsia="Times New Roman" w:hAnsi="Times New Roman" w:cs="Times New Roman"/>
          <w:color w:val="000000" w:themeColor="text1"/>
          <w:sz w:val="28"/>
          <w:szCs w:val="28"/>
          <w:lang w:eastAsia="ru-RU"/>
        </w:rPr>
        <w:t xml:space="preserve">, фотовитрин мен «Олимпиада </w:t>
      </w:r>
      <w:proofErr w:type="spellStart"/>
      <w:r w:rsidR="00334E02" w:rsidRPr="00131F29">
        <w:rPr>
          <w:rFonts w:ascii="Times New Roman" w:eastAsia="Times New Roman" w:hAnsi="Times New Roman" w:cs="Times New Roman"/>
          <w:color w:val="000000" w:themeColor="text1"/>
          <w:sz w:val="28"/>
          <w:szCs w:val="28"/>
          <w:lang w:eastAsia="ru-RU"/>
        </w:rPr>
        <w:t>залдарын</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безендіру</w:t>
      </w:r>
      <w:proofErr w:type="spellEnd"/>
    </w:p>
    <w:p w14:paraId="1678E91B" w14:textId="0CDA61D8" w:rsidR="00334E02" w:rsidRPr="00131F29" w:rsidRDefault="000851BF" w:rsidP="00334E02">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131F29">
        <w:rPr>
          <w:rFonts w:ascii="Times New Roman" w:eastAsia="Times New Roman" w:hAnsi="Times New Roman" w:cs="Times New Roman"/>
          <w:color w:val="000000" w:themeColor="text1"/>
          <w:sz w:val="28"/>
          <w:szCs w:val="28"/>
          <w:lang w:val="kk-KZ" w:eastAsia="ru-RU"/>
        </w:rPr>
        <w:t>г</w:t>
      </w:r>
      <w:r w:rsidR="00334E02" w:rsidRPr="00131F29">
        <w:rPr>
          <w:rFonts w:ascii="Times New Roman" w:eastAsia="Times New Roman" w:hAnsi="Times New Roman" w:cs="Times New Roman"/>
          <w:color w:val="000000" w:themeColor="text1"/>
          <w:sz w:val="28"/>
          <w:szCs w:val="28"/>
          <w:lang w:eastAsia="ru-RU"/>
        </w:rPr>
        <w:t xml:space="preserve">) Олимпиада </w:t>
      </w:r>
      <w:proofErr w:type="spellStart"/>
      <w:r w:rsidR="00334E02" w:rsidRPr="00131F29">
        <w:rPr>
          <w:rFonts w:ascii="Times New Roman" w:eastAsia="Times New Roman" w:hAnsi="Times New Roman" w:cs="Times New Roman"/>
          <w:color w:val="000000" w:themeColor="text1"/>
          <w:sz w:val="28"/>
          <w:szCs w:val="28"/>
          <w:lang w:eastAsia="ru-RU"/>
        </w:rPr>
        <w:t>тақырыбы</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бойынша</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спортшы-олимпиадашылардың</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көрнекті</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жаттықтырушылардың</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қатысуымен</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викториналар</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әңгімелесулер</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дәрістер</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семинарлар</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пікірталастар</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конференциялар</w:t>
      </w:r>
      <w:proofErr w:type="spellEnd"/>
      <w:r w:rsidR="00334E02" w:rsidRPr="00131F29">
        <w:rPr>
          <w:rFonts w:ascii="Times New Roman" w:eastAsia="Times New Roman" w:hAnsi="Times New Roman" w:cs="Times New Roman"/>
          <w:color w:val="000000" w:themeColor="text1"/>
          <w:sz w:val="28"/>
          <w:szCs w:val="28"/>
          <w:lang w:eastAsia="ru-RU"/>
        </w:rPr>
        <w:t>, «</w:t>
      </w:r>
      <w:proofErr w:type="spellStart"/>
      <w:r w:rsidR="00334E02" w:rsidRPr="00131F29">
        <w:rPr>
          <w:rFonts w:ascii="Times New Roman" w:eastAsia="Times New Roman" w:hAnsi="Times New Roman" w:cs="Times New Roman"/>
          <w:color w:val="000000" w:themeColor="text1"/>
          <w:sz w:val="28"/>
          <w:szCs w:val="28"/>
          <w:lang w:eastAsia="ru-RU"/>
        </w:rPr>
        <w:t>дөңгелек</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үстелдер</w:t>
      </w:r>
      <w:proofErr w:type="spellEnd"/>
      <w:r w:rsidR="00334E02" w:rsidRPr="00131F29">
        <w:rPr>
          <w:rFonts w:ascii="Times New Roman" w:eastAsia="Times New Roman" w:hAnsi="Times New Roman" w:cs="Times New Roman"/>
          <w:color w:val="000000" w:themeColor="text1"/>
          <w:sz w:val="28"/>
          <w:szCs w:val="28"/>
          <w:lang w:eastAsia="ru-RU"/>
        </w:rPr>
        <w:t>»</w:t>
      </w:r>
    </w:p>
    <w:p w14:paraId="37936CC1" w14:textId="59046449" w:rsidR="00334E02" w:rsidRPr="00131F29" w:rsidRDefault="000851BF" w:rsidP="00334E02">
      <w:pPr>
        <w:spacing w:after="0" w:line="240" w:lineRule="auto"/>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д</w:t>
      </w:r>
      <w:r w:rsidR="00334E02" w:rsidRPr="00131F29">
        <w:rPr>
          <w:rFonts w:ascii="Times New Roman" w:eastAsia="Times New Roman" w:hAnsi="Times New Roman" w:cs="Times New Roman"/>
          <w:color w:val="000000" w:themeColor="text1"/>
          <w:sz w:val="28"/>
          <w:szCs w:val="28"/>
          <w:lang w:eastAsia="ru-RU"/>
        </w:rPr>
        <w:t>)</w:t>
      </w:r>
      <w:proofErr w:type="spellStart"/>
      <w:r w:rsidR="00334E02" w:rsidRPr="00131F29">
        <w:rPr>
          <w:rFonts w:ascii="Times New Roman" w:eastAsia="Times New Roman" w:hAnsi="Times New Roman" w:cs="Times New Roman"/>
          <w:color w:val="000000" w:themeColor="text1"/>
          <w:sz w:val="28"/>
          <w:szCs w:val="28"/>
          <w:lang w:eastAsia="ru-RU"/>
        </w:rPr>
        <w:t>Facebook</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Instagram</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және</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олимпиадалық</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қозғалыс</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тақырыбындағы</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басқа</w:t>
      </w:r>
      <w:proofErr w:type="spellEnd"/>
      <w:r w:rsidR="00334E02" w:rsidRPr="00131F29">
        <w:rPr>
          <w:rFonts w:ascii="Times New Roman" w:eastAsia="Times New Roman" w:hAnsi="Times New Roman" w:cs="Times New Roman"/>
          <w:color w:val="000000" w:themeColor="text1"/>
          <w:sz w:val="28"/>
          <w:szCs w:val="28"/>
          <w:lang w:eastAsia="ru-RU"/>
        </w:rPr>
        <w:t xml:space="preserve"> да </w:t>
      </w:r>
      <w:proofErr w:type="spellStart"/>
      <w:r w:rsidR="00334E02" w:rsidRPr="00131F29">
        <w:rPr>
          <w:rFonts w:ascii="Times New Roman" w:eastAsia="Times New Roman" w:hAnsi="Times New Roman" w:cs="Times New Roman"/>
          <w:color w:val="000000" w:themeColor="text1"/>
          <w:sz w:val="28"/>
          <w:szCs w:val="28"/>
          <w:lang w:eastAsia="ru-RU"/>
        </w:rPr>
        <w:t>әлеуметтік</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желілер</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Kazakhstan</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Olympic</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Team</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Olympic</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Day</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the</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Olympic</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Games</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және</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т.б</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олимпиадалық</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білім</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негізінде</w:t>
      </w:r>
      <w:proofErr w:type="spellEnd"/>
      <w:r w:rsidR="00334E02" w:rsidRPr="00131F29">
        <w:rPr>
          <w:rFonts w:ascii="Times New Roman" w:eastAsia="Times New Roman" w:hAnsi="Times New Roman" w:cs="Times New Roman"/>
          <w:color w:val="000000" w:themeColor="text1"/>
          <w:sz w:val="28"/>
          <w:szCs w:val="28"/>
          <w:lang w:eastAsia="ru-RU"/>
        </w:rPr>
        <w:t xml:space="preserve"> интернет-</w:t>
      </w:r>
      <w:proofErr w:type="spellStart"/>
      <w:r w:rsidR="00334E02" w:rsidRPr="00131F29">
        <w:rPr>
          <w:rFonts w:ascii="Times New Roman" w:eastAsia="Times New Roman" w:hAnsi="Times New Roman" w:cs="Times New Roman"/>
          <w:color w:val="000000" w:themeColor="text1"/>
          <w:sz w:val="28"/>
          <w:szCs w:val="28"/>
          <w:lang w:eastAsia="ru-RU"/>
        </w:rPr>
        <w:t>ақпаратты</w:t>
      </w:r>
      <w:proofErr w:type="spellEnd"/>
      <w:r w:rsidR="00334E02" w:rsidRPr="00131F29">
        <w:rPr>
          <w:rFonts w:ascii="Times New Roman" w:eastAsia="Times New Roman" w:hAnsi="Times New Roman" w:cs="Times New Roman"/>
          <w:color w:val="000000" w:themeColor="text1"/>
          <w:sz w:val="28"/>
          <w:szCs w:val="28"/>
          <w:lang w:eastAsia="ru-RU"/>
        </w:rPr>
        <w:t xml:space="preserve"> </w:t>
      </w:r>
      <w:proofErr w:type="spellStart"/>
      <w:r w:rsidR="00334E02" w:rsidRPr="00131F29">
        <w:rPr>
          <w:rFonts w:ascii="Times New Roman" w:eastAsia="Times New Roman" w:hAnsi="Times New Roman" w:cs="Times New Roman"/>
          <w:color w:val="000000" w:themeColor="text1"/>
          <w:sz w:val="28"/>
          <w:szCs w:val="28"/>
          <w:lang w:eastAsia="ru-RU"/>
        </w:rPr>
        <w:t>жандандыру</w:t>
      </w:r>
      <w:proofErr w:type="spellEnd"/>
    </w:p>
    <w:p w14:paraId="2DBFE794" w14:textId="77777777" w:rsidR="00334E02" w:rsidRPr="00131F29" w:rsidRDefault="00334E02" w:rsidP="00334E02">
      <w:pPr>
        <w:spacing w:after="0" w:line="240" w:lineRule="auto"/>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14. Қазіргі уақытта елімізде  балаларға, жастарға олимпиадалық білім беру қажет екендігімен келісесіз бе?</w:t>
      </w:r>
    </w:p>
    <w:p w14:paraId="3623ECD6" w14:textId="3BE9FF99" w:rsidR="00334E02" w:rsidRPr="00131F29" w:rsidRDefault="000851BF" w:rsidP="00334E02">
      <w:pPr>
        <w:spacing w:after="0" w:line="240" w:lineRule="auto"/>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а</w:t>
      </w:r>
      <w:r w:rsidR="00334E02" w:rsidRPr="00131F29">
        <w:rPr>
          <w:rFonts w:ascii="Times New Roman" w:eastAsia="Times New Roman" w:hAnsi="Times New Roman" w:cs="Times New Roman"/>
          <w:color w:val="000000" w:themeColor="text1"/>
          <w:sz w:val="28"/>
          <w:szCs w:val="28"/>
          <w:lang w:val="kk-KZ" w:eastAsia="ru-RU"/>
        </w:rPr>
        <w:t>) иә</w:t>
      </w:r>
      <w:r w:rsidR="00334E02" w:rsidRPr="00131F29">
        <w:rPr>
          <w:rFonts w:ascii="Times New Roman" w:eastAsia="Times New Roman" w:hAnsi="Times New Roman" w:cs="Times New Roman"/>
          <w:color w:val="000000" w:themeColor="text1"/>
          <w:sz w:val="28"/>
          <w:szCs w:val="28"/>
          <w:lang w:val="kk-KZ" w:eastAsia="ru-RU"/>
        </w:rPr>
        <w:tab/>
      </w:r>
    </w:p>
    <w:p w14:paraId="1B419FF1" w14:textId="5496D7EA" w:rsidR="00334E02" w:rsidRPr="00131F29" w:rsidRDefault="000851BF" w:rsidP="00334E02">
      <w:pPr>
        <w:spacing w:after="0" w:line="240" w:lineRule="auto"/>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б</w:t>
      </w:r>
      <w:r w:rsidR="00334E02" w:rsidRPr="00131F29">
        <w:rPr>
          <w:rFonts w:ascii="Times New Roman" w:eastAsia="Times New Roman" w:hAnsi="Times New Roman" w:cs="Times New Roman"/>
          <w:color w:val="000000" w:themeColor="text1"/>
          <w:sz w:val="28"/>
          <w:szCs w:val="28"/>
          <w:lang w:val="kk-KZ" w:eastAsia="ru-RU"/>
        </w:rPr>
        <w:t xml:space="preserve">) жоқ  </w:t>
      </w:r>
    </w:p>
    <w:p w14:paraId="3FA19DFE" w14:textId="47A950F2" w:rsidR="00334E02" w:rsidRPr="00131F29" w:rsidRDefault="000851BF" w:rsidP="00334E02">
      <w:pPr>
        <w:spacing w:after="0" w:line="240" w:lineRule="auto"/>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в</w:t>
      </w:r>
      <w:r w:rsidR="00334E02" w:rsidRPr="00131F29">
        <w:rPr>
          <w:rFonts w:ascii="Times New Roman" w:eastAsia="Times New Roman" w:hAnsi="Times New Roman" w:cs="Times New Roman"/>
          <w:color w:val="000000" w:themeColor="text1"/>
          <w:sz w:val="28"/>
          <w:szCs w:val="28"/>
          <w:lang w:val="kk-KZ" w:eastAsia="ru-RU"/>
        </w:rPr>
        <w:t>) жауап беру қиын</w:t>
      </w:r>
    </w:p>
    <w:p w14:paraId="3636F104" w14:textId="77777777" w:rsidR="00334E02" w:rsidRPr="00131F29" w:rsidRDefault="00334E02" w:rsidP="00334E02">
      <w:pPr>
        <w:tabs>
          <w:tab w:val="left" w:pos="361"/>
        </w:tabs>
        <w:spacing w:after="0" w:line="240" w:lineRule="auto"/>
        <w:contextualSpacing/>
        <w:jc w:val="both"/>
        <w:rPr>
          <w:rFonts w:ascii="Times New Roman" w:eastAsia="Calibri" w:hAnsi="Times New Roman" w:cs="Times New Roman"/>
          <w:color w:val="000000" w:themeColor="text1"/>
          <w:sz w:val="28"/>
          <w:szCs w:val="28"/>
          <w:lang w:val="kk-KZ"/>
        </w:rPr>
      </w:pPr>
      <w:r w:rsidRPr="00131F29">
        <w:rPr>
          <w:rFonts w:ascii="Times New Roman" w:eastAsia="Times New Roman" w:hAnsi="Times New Roman" w:cs="Times New Roman"/>
          <w:color w:val="000000" w:themeColor="text1"/>
          <w:sz w:val="28"/>
          <w:szCs w:val="28"/>
          <w:lang w:val="kk-KZ" w:eastAsia="ru-RU"/>
        </w:rPr>
        <w:t xml:space="preserve">15. </w:t>
      </w:r>
      <w:r w:rsidRPr="00131F29">
        <w:rPr>
          <w:rFonts w:ascii="Times New Roman" w:eastAsia="Calibri" w:hAnsi="Times New Roman" w:cs="Times New Roman"/>
          <w:color w:val="000000" w:themeColor="text1"/>
          <w:sz w:val="28"/>
          <w:szCs w:val="28"/>
          <w:lang w:val="kk-KZ"/>
        </w:rPr>
        <w:t>Сіздің ойыңызша, Қазақстанда олимпизм мәселелері бойынша қай кезеңнен бастап білім беру керек деп ойлайсыз?</w:t>
      </w:r>
      <w:r w:rsidRPr="00131F29">
        <w:rPr>
          <w:rFonts w:ascii="Times New Roman" w:eastAsia="Calibri" w:hAnsi="Times New Roman" w:cs="Times New Roman"/>
          <w:color w:val="000000" w:themeColor="text1"/>
          <w:sz w:val="28"/>
          <w:szCs w:val="28"/>
          <w:lang w:val="kk-KZ"/>
        </w:rPr>
        <w:tab/>
      </w:r>
    </w:p>
    <w:p w14:paraId="74C8F4D3" w14:textId="3955020A" w:rsidR="00334E02" w:rsidRPr="00131F29" w:rsidRDefault="000851BF" w:rsidP="00334E02">
      <w:pPr>
        <w:tabs>
          <w:tab w:val="left" w:pos="361"/>
        </w:tabs>
        <w:spacing w:after="0" w:line="240" w:lineRule="auto"/>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а</w:t>
      </w:r>
      <w:r w:rsidR="00334E02" w:rsidRPr="00131F29">
        <w:rPr>
          <w:rFonts w:ascii="Times New Roman" w:eastAsia="Calibri" w:hAnsi="Times New Roman" w:cs="Times New Roman"/>
          <w:color w:val="000000" w:themeColor="text1"/>
          <w:sz w:val="28"/>
          <w:szCs w:val="28"/>
          <w:lang w:val="kk-KZ"/>
        </w:rPr>
        <w:t>) мектеп жасына дейін</w:t>
      </w:r>
    </w:p>
    <w:p w14:paraId="5C6542B4" w14:textId="50EFA6BA" w:rsidR="00334E02" w:rsidRPr="00131F29" w:rsidRDefault="000851BF" w:rsidP="00334E02">
      <w:pPr>
        <w:tabs>
          <w:tab w:val="left" w:pos="361"/>
        </w:tabs>
        <w:spacing w:after="0" w:line="240" w:lineRule="auto"/>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б</w:t>
      </w:r>
      <w:r w:rsidR="00334E02" w:rsidRPr="00131F29">
        <w:rPr>
          <w:rFonts w:ascii="Times New Roman" w:eastAsia="Calibri" w:hAnsi="Times New Roman" w:cs="Times New Roman"/>
          <w:color w:val="000000" w:themeColor="text1"/>
          <w:sz w:val="28"/>
          <w:szCs w:val="28"/>
          <w:lang w:val="kk-KZ"/>
        </w:rPr>
        <w:t>)</w:t>
      </w:r>
      <w:r w:rsidR="00334E02" w:rsidRPr="00131F29">
        <w:rPr>
          <w:rFonts w:ascii="Times New Roman" w:eastAsia="Calibri" w:hAnsi="Times New Roman" w:cs="Times New Roman"/>
          <w:color w:val="000000" w:themeColor="text1"/>
          <w:sz w:val="28"/>
          <w:szCs w:val="28"/>
          <w:lang w:val="kk-KZ"/>
        </w:rPr>
        <w:tab/>
        <w:t>мектептен бастап</w:t>
      </w:r>
      <w:r w:rsidR="00334E02" w:rsidRPr="00131F29">
        <w:rPr>
          <w:rFonts w:ascii="Times New Roman" w:eastAsia="Calibri" w:hAnsi="Times New Roman" w:cs="Times New Roman"/>
          <w:color w:val="000000" w:themeColor="text1"/>
          <w:sz w:val="28"/>
          <w:szCs w:val="28"/>
          <w:lang w:val="kk-KZ"/>
        </w:rPr>
        <w:tab/>
      </w:r>
    </w:p>
    <w:p w14:paraId="33BCDD91" w14:textId="5BA44FD2" w:rsidR="00334E02" w:rsidRPr="00131F29" w:rsidRDefault="000851BF" w:rsidP="00334E02">
      <w:pPr>
        <w:tabs>
          <w:tab w:val="left" w:pos="361"/>
        </w:tabs>
        <w:spacing w:after="0" w:line="240" w:lineRule="auto"/>
        <w:contextualSpacing/>
        <w:jc w:val="both"/>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в</w:t>
      </w:r>
      <w:r w:rsidR="00334E02" w:rsidRPr="00131F29">
        <w:rPr>
          <w:rFonts w:ascii="Times New Roman" w:eastAsia="Calibri" w:hAnsi="Times New Roman" w:cs="Times New Roman"/>
          <w:color w:val="000000" w:themeColor="text1"/>
          <w:sz w:val="28"/>
          <w:szCs w:val="28"/>
          <w:lang w:val="kk-KZ"/>
        </w:rPr>
        <w:t>) жоо мен колледждерде</w:t>
      </w:r>
    </w:p>
    <w:p w14:paraId="6F8CC5E9" w14:textId="77777777" w:rsidR="00334E02" w:rsidRPr="00131F29" w:rsidRDefault="00334E02" w:rsidP="00334E02">
      <w:pPr>
        <w:spacing w:after="0" w:line="240" w:lineRule="auto"/>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16. Дене шынықтыру  және спорт  мамандарын даярлауда олимпиадалық білім беруді енгізу өзекті деп санайсыз ба?</w:t>
      </w:r>
    </w:p>
    <w:p w14:paraId="06916B5E" w14:textId="414DB8EE" w:rsidR="00334E02" w:rsidRPr="00131F29" w:rsidRDefault="000851BF" w:rsidP="00334E02">
      <w:pPr>
        <w:spacing w:after="0" w:line="240" w:lineRule="auto"/>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а</w:t>
      </w:r>
      <w:r w:rsidR="00334E02" w:rsidRPr="00131F29">
        <w:rPr>
          <w:rFonts w:ascii="Times New Roman" w:eastAsia="Times New Roman" w:hAnsi="Times New Roman" w:cs="Times New Roman"/>
          <w:color w:val="000000" w:themeColor="text1"/>
          <w:sz w:val="28"/>
          <w:szCs w:val="28"/>
          <w:lang w:val="kk-KZ" w:eastAsia="ru-RU"/>
        </w:rPr>
        <w:t>) ия, менің ойымша</w:t>
      </w:r>
      <w:r w:rsidR="00334E02" w:rsidRPr="00131F29">
        <w:rPr>
          <w:rFonts w:ascii="Times New Roman" w:eastAsia="Times New Roman" w:hAnsi="Times New Roman" w:cs="Times New Roman"/>
          <w:color w:val="000000" w:themeColor="text1"/>
          <w:sz w:val="28"/>
          <w:szCs w:val="28"/>
          <w:lang w:val="kk-KZ" w:eastAsia="ru-RU"/>
        </w:rPr>
        <w:tab/>
      </w:r>
    </w:p>
    <w:p w14:paraId="13D0A209" w14:textId="1B7EC68E" w:rsidR="00334E02" w:rsidRPr="00131F29" w:rsidRDefault="000851BF" w:rsidP="00334E02">
      <w:pPr>
        <w:spacing w:after="0" w:line="240" w:lineRule="auto"/>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б</w:t>
      </w:r>
      <w:r w:rsidR="00334E02" w:rsidRPr="00131F29">
        <w:rPr>
          <w:rFonts w:ascii="Times New Roman" w:eastAsia="Times New Roman" w:hAnsi="Times New Roman" w:cs="Times New Roman"/>
          <w:color w:val="000000" w:themeColor="text1"/>
          <w:sz w:val="28"/>
          <w:szCs w:val="28"/>
          <w:lang w:val="kk-KZ" w:eastAsia="ru-RU"/>
        </w:rPr>
        <w:t>) жоқ, менің ойымша</w:t>
      </w:r>
      <w:r w:rsidR="00334E02" w:rsidRPr="00131F29">
        <w:rPr>
          <w:rFonts w:ascii="Times New Roman" w:eastAsia="Times New Roman" w:hAnsi="Times New Roman" w:cs="Times New Roman"/>
          <w:color w:val="000000" w:themeColor="text1"/>
          <w:sz w:val="28"/>
          <w:szCs w:val="28"/>
          <w:lang w:val="kk-KZ" w:eastAsia="ru-RU"/>
        </w:rPr>
        <w:tab/>
      </w:r>
    </w:p>
    <w:p w14:paraId="45E4DF2D" w14:textId="6E2F50A4" w:rsidR="00334E02" w:rsidRPr="00131F29" w:rsidRDefault="000851BF" w:rsidP="00334E02">
      <w:pPr>
        <w:spacing w:after="0" w:line="240" w:lineRule="auto"/>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в</w:t>
      </w:r>
      <w:r w:rsidR="00334E02" w:rsidRPr="00131F29">
        <w:rPr>
          <w:rFonts w:ascii="Times New Roman" w:eastAsia="Times New Roman" w:hAnsi="Times New Roman" w:cs="Times New Roman"/>
          <w:color w:val="000000" w:themeColor="text1"/>
          <w:sz w:val="28"/>
          <w:szCs w:val="28"/>
          <w:lang w:val="kk-KZ" w:eastAsia="ru-RU"/>
        </w:rPr>
        <w:t>) жауап беруге қиналамын</w:t>
      </w:r>
    </w:p>
    <w:p w14:paraId="7852AC1E" w14:textId="77777777" w:rsidR="00334E02" w:rsidRPr="00131F29" w:rsidRDefault="00334E02" w:rsidP="00334E02">
      <w:pPr>
        <w:spacing w:after="0" w:line="240" w:lineRule="auto"/>
        <w:contextualSpacing/>
        <w:jc w:val="both"/>
        <w:rPr>
          <w:rFonts w:ascii="Times New Roman" w:eastAsia="Times New Roman" w:hAnsi="Times New Roman" w:cs="Times New Roman"/>
          <w:color w:val="000000" w:themeColor="text1"/>
          <w:sz w:val="28"/>
          <w:szCs w:val="28"/>
          <w:lang w:val="kk-KZ" w:eastAsia="ru-RU"/>
        </w:rPr>
      </w:pPr>
    </w:p>
    <w:p w14:paraId="16A1F4E2" w14:textId="77777777" w:rsidR="00334E02" w:rsidRPr="00131F29" w:rsidRDefault="00334E02" w:rsidP="00334E02">
      <w:pPr>
        <w:spacing w:after="0" w:line="240" w:lineRule="auto"/>
        <w:contextualSpacing/>
        <w:jc w:val="both"/>
        <w:rPr>
          <w:rFonts w:ascii="Calibri" w:eastAsia="Times New Roman" w:hAnsi="Calibri" w:cs="Times New Roman"/>
          <w:color w:val="000000" w:themeColor="text1"/>
          <w:sz w:val="28"/>
          <w:szCs w:val="28"/>
          <w:lang w:val="kk-KZ" w:eastAsia="ru-RU"/>
        </w:rPr>
      </w:pPr>
    </w:p>
    <w:p w14:paraId="5E3C50DA" w14:textId="77777777" w:rsidR="00334E02" w:rsidRPr="00131F29" w:rsidRDefault="00334E02" w:rsidP="00334E02">
      <w:pPr>
        <w:jc w:val="center"/>
        <w:rPr>
          <w:rFonts w:ascii="Times New Roman" w:eastAsia="Calibri" w:hAnsi="Times New Roman"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ШЫНАЙЫ ЖАУАПТАРЫҢЫЗ ҮШІН АЛДЫН АЛА РАХМЕТ!</w:t>
      </w:r>
    </w:p>
    <w:p w14:paraId="4AF6915D" w14:textId="77777777" w:rsidR="00334E02" w:rsidRPr="00131F29" w:rsidRDefault="00334E02" w:rsidP="00334E02">
      <w:pPr>
        <w:jc w:val="center"/>
        <w:rPr>
          <w:rFonts w:ascii="Times New Roman" w:hAnsi="Times New Roman" w:cs="Times New Roman"/>
          <w:b/>
          <w:color w:val="000000" w:themeColor="text1"/>
          <w:sz w:val="28"/>
          <w:szCs w:val="28"/>
          <w:lang w:val="kk-KZ"/>
        </w:rPr>
      </w:pPr>
    </w:p>
    <w:p w14:paraId="70337247" w14:textId="77777777" w:rsidR="00334E02" w:rsidRPr="00131F29" w:rsidRDefault="00334E02" w:rsidP="00334E02">
      <w:pPr>
        <w:jc w:val="center"/>
        <w:rPr>
          <w:rFonts w:ascii="Times New Roman" w:hAnsi="Times New Roman" w:cs="Times New Roman"/>
          <w:b/>
          <w:color w:val="000000" w:themeColor="text1"/>
          <w:sz w:val="28"/>
          <w:szCs w:val="28"/>
          <w:lang w:val="kk-KZ"/>
        </w:rPr>
      </w:pPr>
    </w:p>
    <w:p w14:paraId="00B3F14D" w14:textId="77777777" w:rsidR="00334E02" w:rsidRPr="00131F29" w:rsidRDefault="00334E02" w:rsidP="00334E02">
      <w:pPr>
        <w:jc w:val="center"/>
        <w:rPr>
          <w:rFonts w:ascii="Times New Roman" w:hAnsi="Times New Roman" w:cs="Times New Roman"/>
          <w:b/>
          <w:color w:val="000000" w:themeColor="text1"/>
          <w:sz w:val="28"/>
          <w:szCs w:val="28"/>
          <w:lang w:val="kk-KZ"/>
        </w:rPr>
      </w:pPr>
    </w:p>
    <w:p w14:paraId="123CD2D8" w14:textId="77777777" w:rsidR="00334E02" w:rsidRPr="00131F29" w:rsidRDefault="00334E02" w:rsidP="00334E02">
      <w:pPr>
        <w:jc w:val="center"/>
        <w:rPr>
          <w:rFonts w:ascii="Times New Roman" w:hAnsi="Times New Roman" w:cs="Times New Roman"/>
          <w:b/>
          <w:color w:val="000000" w:themeColor="text1"/>
          <w:sz w:val="28"/>
          <w:szCs w:val="28"/>
          <w:lang w:val="kk-KZ"/>
        </w:rPr>
      </w:pPr>
    </w:p>
    <w:p w14:paraId="427160F7" w14:textId="77777777" w:rsidR="00334E02" w:rsidRPr="00131F29" w:rsidRDefault="00334E02" w:rsidP="00334E02">
      <w:pPr>
        <w:jc w:val="center"/>
        <w:rPr>
          <w:rFonts w:ascii="Times New Roman" w:hAnsi="Times New Roman" w:cs="Times New Roman"/>
          <w:b/>
          <w:color w:val="000000" w:themeColor="text1"/>
          <w:sz w:val="24"/>
          <w:szCs w:val="24"/>
          <w:lang w:val="kk-KZ"/>
        </w:rPr>
      </w:pPr>
    </w:p>
    <w:p w14:paraId="7841AA54" w14:textId="01DCA253" w:rsidR="00FA20BD" w:rsidRPr="00131F29" w:rsidRDefault="00FA20BD" w:rsidP="00E55D0F">
      <w:pPr>
        <w:rPr>
          <w:rFonts w:ascii="Times New Roman" w:hAnsi="Times New Roman" w:cs="Times New Roman"/>
          <w:b/>
          <w:color w:val="000000" w:themeColor="text1"/>
          <w:sz w:val="24"/>
          <w:szCs w:val="24"/>
          <w:lang w:val="kk-KZ"/>
        </w:rPr>
      </w:pPr>
    </w:p>
    <w:p w14:paraId="084C0D24" w14:textId="77777777" w:rsidR="0022540F" w:rsidRPr="00131F29" w:rsidRDefault="0022540F" w:rsidP="00E55D0F">
      <w:pPr>
        <w:rPr>
          <w:rFonts w:ascii="Times New Roman" w:hAnsi="Times New Roman" w:cs="Times New Roman"/>
          <w:b/>
          <w:color w:val="000000" w:themeColor="text1"/>
          <w:sz w:val="24"/>
          <w:szCs w:val="24"/>
          <w:lang w:val="kk-KZ"/>
        </w:rPr>
      </w:pPr>
    </w:p>
    <w:p w14:paraId="0A304FCE" w14:textId="77777777" w:rsidR="00334E02" w:rsidRPr="00131F29" w:rsidRDefault="00334E02" w:rsidP="00334E02">
      <w:pPr>
        <w:jc w:val="center"/>
        <w:rPr>
          <w:rFonts w:ascii="Times New Roman" w:hAnsi="Times New Roman" w:cs="Times New Roman"/>
          <w:b/>
          <w:color w:val="000000" w:themeColor="text1"/>
          <w:sz w:val="28"/>
          <w:szCs w:val="28"/>
          <w:lang w:val="kk-KZ"/>
        </w:rPr>
      </w:pPr>
      <w:r w:rsidRPr="00131F29">
        <w:rPr>
          <w:rFonts w:ascii="Times New Roman" w:hAnsi="Times New Roman" w:cs="Times New Roman"/>
          <w:b/>
          <w:color w:val="000000" w:themeColor="text1"/>
          <w:sz w:val="28"/>
          <w:szCs w:val="28"/>
          <w:lang w:val="kk-KZ"/>
        </w:rPr>
        <w:lastRenderedPageBreak/>
        <w:t>ҚОСЫМША Б</w:t>
      </w:r>
    </w:p>
    <w:p w14:paraId="7A724BE7" w14:textId="77777777" w:rsidR="00334E02" w:rsidRPr="00131F29" w:rsidRDefault="00334E02" w:rsidP="00334E02">
      <w:pPr>
        <w:jc w:val="center"/>
        <w:rPr>
          <w:rFonts w:ascii="Times New Roman" w:hAnsi="Times New Roman" w:cs="Times New Roman"/>
          <w:b/>
          <w:color w:val="000000" w:themeColor="text1"/>
          <w:sz w:val="28"/>
          <w:szCs w:val="28"/>
          <w:lang w:val="kk-KZ"/>
        </w:rPr>
      </w:pPr>
      <w:r w:rsidRPr="00131F29">
        <w:rPr>
          <w:rFonts w:ascii="Times New Roman" w:hAnsi="Times New Roman" w:cs="Times New Roman"/>
          <w:b/>
          <w:color w:val="000000" w:themeColor="text1"/>
          <w:sz w:val="28"/>
          <w:szCs w:val="28"/>
          <w:lang w:val="kk-KZ"/>
        </w:rPr>
        <w:t xml:space="preserve">Олимпиадалық ойындарға   көзқарасы,  қызығушылығы және  олимпиадалық білімі жүйесінің қалыптасу деңгейін анықтау </w:t>
      </w:r>
    </w:p>
    <w:p w14:paraId="0DD6D45B" w14:textId="77777777" w:rsidR="00334E02" w:rsidRPr="00131F29" w:rsidRDefault="00334E02" w:rsidP="00334E02">
      <w:pPr>
        <w:jc w:val="center"/>
        <w:rPr>
          <w:rFonts w:ascii="Times New Roman" w:hAnsi="Times New Roman" w:cs="Times New Roman"/>
          <w:b/>
          <w:color w:val="000000" w:themeColor="text1"/>
          <w:sz w:val="28"/>
          <w:szCs w:val="28"/>
          <w:lang w:val="kk-KZ"/>
        </w:rPr>
      </w:pPr>
      <w:r w:rsidRPr="00131F29">
        <w:rPr>
          <w:rFonts w:ascii="Times New Roman" w:hAnsi="Times New Roman" w:cs="Times New Roman"/>
          <w:b/>
          <w:color w:val="000000" w:themeColor="text1"/>
          <w:sz w:val="28"/>
          <w:szCs w:val="28"/>
          <w:lang w:val="kk-KZ"/>
        </w:rPr>
        <w:t>САУАЛНАМАСЫ</w:t>
      </w:r>
    </w:p>
    <w:p w14:paraId="059D6F38" w14:textId="77777777" w:rsidR="00334E02" w:rsidRPr="00131F29" w:rsidRDefault="00334E02" w:rsidP="00334E02">
      <w:pPr>
        <w:tabs>
          <w:tab w:val="left" w:pos="0"/>
        </w:tabs>
        <w:ind w:firstLine="567"/>
        <w:jc w:val="center"/>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Құрметті студенттер!</w:t>
      </w:r>
    </w:p>
    <w:p w14:paraId="03C067C0" w14:textId="77777777" w:rsidR="00334E02" w:rsidRPr="00131F29" w:rsidRDefault="00334E02" w:rsidP="00334E02">
      <w:pPr>
        <w:tabs>
          <w:tab w:val="left" w:pos="0"/>
        </w:tabs>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Бұл сауалнама студенттердің Қазақстан Республикасындағы олимпиадалық қозғалыс проблемасына деген қызығушылығы мен көзқарасын анықтау үшін, сондай-ақ дене шынықтыру және спорт мамандарын даярлау жүйесіндегі «Олимпиадалық білім беру» пәнінің рөлі мен орнын анықтау мақсатында жүргізіледі.</w:t>
      </w:r>
    </w:p>
    <w:p w14:paraId="0758F144" w14:textId="77777777" w:rsidR="00334E02" w:rsidRPr="00131F29" w:rsidRDefault="00334E02" w:rsidP="00334E02">
      <w:pPr>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Сізден сұрақтарды мұқият оқып шығуыңызды, сіздің көзқарасыңызға сәйкес жауаптарды таңдауыңызды сұраймыз (жауаптарды шеңбермен қоршаңыз).</w:t>
      </w:r>
    </w:p>
    <w:p w14:paraId="7A2C803C" w14:textId="77777777" w:rsidR="00334E02" w:rsidRPr="00131F29" w:rsidRDefault="00334E02" w:rsidP="00334E02">
      <w:pPr>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Сізден сұрақтарға жауап беру кезінде шынайы болуыңызды сұраймыз.</w:t>
      </w:r>
    </w:p>
    <w:p w14:paraId="18408964" w14:textId="77777777" w:rsidR="00334E02" w:rsidRPr="00131F29" w:rsidRDefault="00334E02" w:rsidP="00334E02">
      <w:pPr>
        <w:spacing w:after="0" w:line="240" w:lineRule="auto"/>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Алынған нәтижелер біздің жоғары оқу орынымызда олимпиадалық білім беруді дамыту үшін пайдаланылатын болады.</w:t>
      </w:r>
    </w:p>
    <w:p w14:paraId="7EE38416" w14:textId="77777777" w:rsidR="00334E02" w:rsidRPr="00131F29" w:rsidRDefault="00334E02" w:rsidP="00334E02">
      <w:pPr>
        <w:spacing w:after="0" w:line="240" w:lineRule="auto"/>
        <w:ind w:firstLine="708"/>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Алдын ала ризашылығымызды білдіреміз.</w:t>
      </w:r>
    </w:p>
    <w:p w14:paraId="794F3A1F" w14:textId="77777777" w:rsidR="00334E02" w:rsidRPr="00131F29" w:rsidRDefault="00334E02" w:rsidP="00334E02">
      <w:pPr>
        <w:tabs>
          <w:tab w:val="left" w:pos="0"/>
        </w:tabs>
        <w:spacing w:after="0" w:line="240" w:lineRule="auto"/>
        <w:contextualSpacing/>
        <w:jc w:val="both"/>
        <w:rPr>
          <w:rFonts w:ascii="Times New Roman" w:eastAsia="Calibri" w:hAnsi="Times New Roman" w:cs="Times New Roman"/>
          <w:color w:val="000000" w:themeColor="text1"/>
          <w:sz w:val="28"/>
          <w:szCs w:val="28"/>
          <w:lang w:val="kk-KZ"/>
        </w:rPr>
      </w:pPr>
    </w:p>
    <w:p w14:paraId="6F75BA75" w14:textId="77777777" w:rsidR="00334E02" w:rsidRPr="00131F29" w:rsidRDefault="00334E02" w:rsidP="00F53617">
      <w:pPr>
        <w:tabs>
          <w:tab w:val="left" w:pos="0"/>
        </w:tabs>
        <w:spacing w:after="0" w:line="240" w:lineRule="auto"/>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Calibri" w:hAnsi="Times New Roman" w:cs="Times New Roman"/>
          <w:color w:val="000000" w:themeColor="text1"/>
          <w:sz w:val="28"/>
          <w:szCs w:val="28"/>
          <w:lang w:val="kk-KZ"/>
        </w:rPr>
        <w:t xml:space="preserve">1. </w:t>
      </w:r>
      <w:r w:rsidRPr="00131F29">
        <w:rPr>
          <w:rFonts w:ascii="Times New Roman" w:eastAsia="Times New Roman" w:hAnsi="Times New Roman" w:cs="Times New Roman"/>
          <w:color w:val="000000" w:themeColor="text1"/>
          <w:sz w:val="28"/>
          <w:szCs w:val="28"/>
          <w:lang w:val="kk-KZ" w:eastAsia="ru-RU"/>
        </w:rPr>
        <w:t>Сіз үшін Олимпиада ойындарына, Қазақстаннан Олимпиада ойындарына қатысушыларға, Олимпиада ойындарының жүлдегерлеріне қатысты тақырыптар қызықты ма?</w:t>
      </w:r>
    </w:p>
    <w:p w14:paraId="127F1CCF" w14:textId="1F0A129F" w:rsidR="00334E02" w:rsidRPr="00131F29" w:rsidRDefault="00F53617" w:rsidP="00F53617">
      <w:pPr>
        <w:tabs>
          <w:tab w:val="left" w:pos="0"/>
        </w:tabs>
        <w:spacing w:after="0" w:line="240" w:lineRule="auto"/>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а</w:t>
      </w:r>
      <w:r w:rsidR="00334E02" w:rsidRPr="00131F29">
        <w:rPr>
          <w:rFonts w:ascii="Times New Roman" w:eastAsia="Times New Roman" w:hAnsi="Times New Roman" w:cs="Times New Roman"/>
          <w:color w:val="000000" w:themeColor="text1"/>
          <w:sz w:val="28"/>
          <w:szCs w:val="28"/>
          <w:lang w:val="kk-KZ" w:eastAsia="ru-RU"/>
        </w:rPr>
        <w:t>) Қызықты</w:t>
      </w:r>
    </w:p>
    <w:p w14:paraId="3180DFE1" w14:textId="2117F588" w:rsidR="00334E02" w:rsidRPr="00131F29" w:rsidRDefault="00F53617" w:rsidP="00F53617">
      <w:pPr>
        <w:tabs>
          <w:tab w:val="left" w:pos="0"/>
        </w:tabs>
        <w:spacing w:after="0" w:line="240" w:lineRule="auto"/>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б</w:t>
      </w:r>
      <w:r w:rsidR="00334E02" w:rsidRPr="00131F29">
        <w:rPr>
          <w:rFonts w:ascii="Times New Roman" w:eastAsia="Times New Roman" w:hAnsi="Times New Roman" w:cs="Times New Roman"/>
          <w:color w:val="000000" w:themeColor="text1"/>
          <w:sz w:val="28"/>
          <w:szCs w:val="28"/>
          <w:lang w:val="kk-KZ" w:eastAsia="ru-RU"/>
        </w:rPr>
        <w:t>) Қажеттілігіне қарай қызығамын</w:t>
      </w:r>
    </w:p>
    <w:p w14:paraId="38199ACC" w14:textId="569BE81C" w:rsidR="00334E02" w:rsidRPr="00131F29" w:rsidRDefault="00F53617" w:rsidP="00F53617">
      <w:pPr>
        <w:tabs>
          <w:tab w:val="left" w:pos="0"/>
        </w:tabs>
        <w:spacing w:after="0" w:line="240" w:lineRule="auto"/>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в</w:t>
      </w:r>
      <w:r w:rsidR="00334E02" w:rsidRPr="00131F29">
        <w:rPr>
          <w:rFonts w:ascii="Times New Roman" w:eastAsia="Times New Roman" w:hAnsi="Times New Roman" w:cs="Times New Roman"/>
          <w:color w:val="000000" w:themeColor="text1"/>
          <w:sz w:val="28"/>
          <w:szCs w:val="28"/>
          <w:lang w:val="kk-KZ" w:eastAsia="ru-RU"/>
        </w:rPr>
        <w:t xml:space="preserve">) Мені мүлдем қызықтырмайды </w:t>
      </w:r>
    </w:p>
    <w:p w14:paraId="495458B4" w14:textId="77777777" w:rsidR="00334E02" w:rsidRPr="00131F29" w:rsidRDefault="00334E02" w:rsidP="00F53617">
      <w:pPr>
        <w:spacing w:after="0" w:line="240" w:lineRule="auto"/>
        <w:contextualSpacing/>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2. Олимпиада ойындары мен олимпиадалық қозғалыс туралы көбірек білгіңіз келе ме?</w:t>
      </w:r>
    </w:p>
    <w:p w14:paraId="43DBCE01" w14:textId="2984369A" w:rsidR="00334E02" w:rsidRPr="00131F29" w:rsidRDefault="00F53617" w:rsidP="00F53617">
      <w:pPr>
        <w:spacing w:after="0" w:line="240" w:lineRule="auto"/>
        <w:contextualSpacing/>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а</w:t>
      </w:r>
      <w:r w:rsidR="00334E02" w:rsidRPr="00131F29">
        <w:rPr>
          <w:rFonts w:ascii="Times New Roman" w:eastAsia="Times New Roman" w:hAnsi="Times New Roman" w:cs="Times New Roman"/>
          <w:color w:val="000000" w:themeColor="text1"/>
          <w:sz w:val="28"/>
          <w:szCs w:val="28"/>
          <w:lang w:val="kk-KZ" w:eastAsia="ru-RU"/>
        </w:rPr>
        <w:t>) ия</w:t>
      </w:r>
    </w:p>
    <w:p w14:paraId="627AC352" w14:textId="4818B1F6" w:rsidR="00334E02" w:rsidRPr="00131F29" w:rsidRDefault="00F53617" w:rsidP="00F53617">
      <w:pPr>
        <w:spacing w:after="0" w:line="240" w:lineRule="auto"/>
        <w:contextualSpacing/>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б</w:t>
      </w:r>
      <w:r w:rsidR="00334E02" w:rsidRPr="00131F29">
        <w:rPr>
          <w:rFonts w:ascii="Times New Roman" w:eastAsia="Times New Roman" w:hAnsi="Times New Roman" w:cs="Times New Roman"/>
          <w:color w:val="000000" w:themeColor="text1"/>
          <w:sz w:val="28"/>
          <w:szCs w:val="28"/>
          <w:lang w:val="kk-KZ" w:eastAsia="ru-RU"/>
        </w:rPr>
        <w:t>) жоқ</w:t>
      </w:r>
    </w:p>
    <w:p w14:paraId="1AA3FB28" w14:textId="44FBF8CB" w:rsidR="00334E02" w:rsidRPr="00131F29" w:rsidRDefault="00F53617" w:rsidP="00F53617">
      <w:pPr>
        <w:spacing w:after="0" w:line="240" w:lineRule="auto"/>
        <w:contextualSpacing/>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в</w:t>
      </w:r>
      <w:r w:rsidR="00334E02" w:rsidRPr="00131F29">
        <w:rPr>
          <w:rFonts w:ascii="Times New Roman" w:eastAsia="Times New Roman" w:hAnsi="Times New Roman" w:cs="Times New Roman"/>
          <w:color w:val="000000" w:themeColor="text1"/>
          <w:sz w:val="28"/>
          <w:szCs w:val="28"/>
          <w:lang w:val="kk-KZ" w:eastAsia="ru-RU"/>
        </w:rPr>
        <w:t>) бұл туралы ойламаймын</w:t>
      </w:r>
    </w:p>
    <w:p w14:paraId="1FE6E342" w14:textId="77777777" w:rsidR="00334E02" w:rsidRPr="00131F29" w:rsidRDefault="00334E02" w:rsidP="00F53617">
      <w:pPr>
        <w:spacing w:after="0" w:line="240" w:lineRule="auto"/>
        <w:contextualSpacing/>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3. Сіз Олимпиада ойындарының жүлдегері мен қатысушысы болғыңыз келе ме?</w:t>
      </w:r>
    </w:p>
    <w:p w14:paraId="77A91784" w14:textId="1DCD97C1" w:rsidR="00334E02" w:rsidRPr="00131F29" w:rsidRDefault="00F53617" w:rsidP="00F53617">
      <w:pPr>
        <w:spacing w:after="0" w:line="240" w:lineRule="auto"/>
        <w:contextualSpacing/>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а</w:t>
      </w:r>
      <w:r w:rsidR="00334E02" w:rsidRPr="00131F29">
        <w:rPr>
          <w:rFonts w:ascii="Times New Roman" w:eastAsia="Times New Roman" w:hAnsi="Times New Roman" w:cs="Times New Roman"/>
          <w:color w:val="000000" w:themeColor="text1"/>
          <w:sz w:val="28"/>
          <w:szCs w:val="28"/>
          <w:lang w:val="kk-KZ" w:eastAsia="ru-RU"/>
        </w:rPr>
        <w:t>)</w:t>
      </w:r>
      <w:r w:rsidR="00334E02" w:rsidRPr="00131F29">
        <w:rPr>
          <w:color w:val="000000" w:themeColor="text1"/>
          <w:sz w:val="28"/>
          <w:szCs w:val="28"/>
          <w:lang w:val="kk-KZ"/>
        </w:rPr>
        <w:t xml:space="preserve"> </w:t>
      </w:r>
      <w:r w:rsidR="00012645" w:rsidRPr="00131F29">
        <w:rPr>
          <w:rFonts w:ascii="Times New Roman" w:eastAsia="Times New Roman" w:hAnsi="Times New Roman" w:cs="Times New Roman"/>
          <w:color w:val="000000" w:themeColor="text1"/>
          <w:sz w:val="28"/>
          <w:szCs w:val="28"/>
          <w:lang w:val="kk-KZ" w:eastAsia="ru-RU"/>
        </w:rPr>
        <w:t>ия</w:t>
      </w:r>
      <w:r w:rsidR="00334E02" w:rsidRPr="00131F29">
        <w:rPr>
          <w:rFonts w:ascii="Times New Roman" w:eastAsia="Times New Roman" w:hAnsi="Times New Roman" w:cs="Times New Roman"/>
          <w:color w:val="000000" w:themeColor="text1"/>
          <w:sz w:val="28"/>
          <w:szCs w:val="28"/>
          <w:lang w:val="kk-KZ" w:eastAsia="ru-RU"/>
        </w:rPr>
        <w:tab/>
      </w:r>
      <w:r w:rsidR="00334E02" w:rsidRPr="00131F29">
        <w:rPr>
          <w:rFonts w:ascii="Times New Roman" w:eastAsia="Times New Roman" w:hAnsi="Times New Roman" w:cs="Times New Roman"/>
          <w:color w:val="000000" w:themeColor="text1"/>
          <w:sz w:val="28"/>
          <w:szCs w:val="28"/>
          <w:lang w:val="kk-KZ" w:eastAsia="ru-RU"/>
        </w:rPr>
        <w:tab/>
      </w:r>
    </w:p>
    <w:p w14:paraId="2CF81A2A" w14:textId="7F8BFB79" w:rsidR="00334E02" w:rsidRPr="00131F29" w:rsidRDefault="00F53617" w:rsidP="00F53617">
      <w:pPr>
        <w:spacing w:after="0" w:line="240" w:lineRule="auto"/>
        <w:contextualSpacing/>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б</w:t>
      </w:r>
      <w:r w:rsidR="00012645" w:rsidRPr="00131F29">
        <w:rPr>
          <w:rFonts w:ascii="Times New Roman" w:eastAsia="Times New Roman" w:hAnsi="Times New Roman" w:cs="Times New Roman"/>
          <w:color w:val="000000" w:themeColor="text1"/>
          <w:sz w:val="28"/>
          <w:szCs w:val="28"/>
          <w:lang w:val="kk-KZ" w:eastAsia="ru-RU"/>
        </w:rPr>
        <w:t>) жоқ</w:t>
      </w:r>
    </w:p>
    <w:p w14:paraId="451096CC" w14:textId="539786D1" w:rsidR="00334E02" w:rsidRPr="00131F29" w:rsidRDefault="00F53617" w:rsidP="00F53617">
      <w:pPr>
        <w:spacing w:after="0" w:line="240" w:lineRule="auto"/>
        <w:contextualSpacing/>
        <w:rPr>
          <w:rFonts w:ascii="Times New Roman" w:eastAsia="Times New Roman" w:hAnsi="Times New Roman" w:cs="Times New Roman"/>
          <w:bCs/>
          <w:color w:val="000000" w:themeColor="text1"/>
          <w:sz w:val="28"/>
          <w:szCs w:val="28"/>
          <w:shd w:val="clear" w:color="auto" w:fill="FFFFFF"/>
          <w:lang w:val="kk-KZ" w:eastAsia="ru-RU"/>
        </w:rPr>
      </w:pPr>
      <w:r w:rsidRPr="00131F29">
        <w:rPr>
          <w:rFonts w:ascii="Times New Roman" w:eastAsia="Times New Roman" w:hAnsi="Times New Roman" w:cs="Times New Roman"/>
          <w:color w:val="000000" w:themeColor="text1"/>
          <w:sz w:val="28"/>
          <w:szCs w:val="28"/>
          <w:lang w:val="kk-KZ" w:eastAsia="ru-RU"/>
        </w:rPr>
        <w:t>в</w:t>
      </w:r>
      <w:r w:rsidR="00334E02" w:rsidRPr="00131F29">
        <w:rPr>
          <w:rFonts w:ascii="Times New Roman" w:eastAsia="Times New Roman" w:hAnsi="Times New Roman" w:cs="Times New Roman"/>
          <w:color w:val="000000" w:themeColor="text1"/>
          <w:sz w:val="28"/>
          <w:szCs w:val="28"/>
          <w:lang w:val="kk-KZ" w:eastAsia="ru-RU"/>
        </w:rPr>
        <w:t>) жауап беруге қиналамын</w:t>
      </w:r>
    </w:p>
    <w:p w14:paraId="2875EC46" w14:textId="77777777" w:rsidR="00334E02" w:rsidRPr="00131F29" w:rsidRDefault="00334E02" w:rsidP="00F53617">
      <w:pPr>
        <w:tabs>
          <w:tab w:val="left" w:pos="284"/>
        </w:tabs>
        <w:spacing w:after="0" w:line="240" w:lineRule="auto"/>
        <w:contextualSpacing/>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4. Ғ. Қосановтың Қазақстанның олимпиадалық спорт тарихындағы рөлі қандай?</w:t>
      </w:r>
    </w:p>
    <w:p w14:paraId="4EF5FCF1" w14:textId="04BA0C25" w:rsidR="00334E02" w:rsidRPr="00131F29" w:rsidRDefault="00F53617" w:rsidP="00F53617">
      <w:pPr>
        <w:tabs>
          <w:tab w:val="left" w:pos="284"/>
        </w:tabs>
        <w:spacing w:after="0" w:line="240" w:lineRule="auto"/>
        <w:contextualSpacing/>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а</w:t>
      </w:r>
      <w:r w:rsidR="00334E02" w:rsidRPr="00131F29">
        <w:rPr>
          <w:rFonts w:ascii="Times New Roman" w:eastAsia="Times New Roman" w:hAnsi="Times New Roman" w:cs="Times New Roman"/>
          <w:color w:val="000000" w:themeColor="text1"/>
          <w:sz w:val="28"/>
          <w:szCs w:val="28"/>
          <w:lang w:val="kk-KZ" w:eastAsia="ru-RU"/>
        </w:rPr>
        <w:t>) Жеңіл атлетикадан Олимпиада медалін жеңіп алған қазақ спортшылары арасында біріншісі;</w:t>
      </w:r>
    </w:p>
    <w:p w14:paraId="4DF57647" w14:textId="28BAD4A7" w:rsidR="00334E02" w:rsidRPr="00131F29" w:rsidRDefault="00F53617" w:rsidP="00F53617">
      <w:pPr>
        <w:tabs>
          <w:tab w:val="left" w:pos="284"/>
        </w:tabs>
        <w:spacing w:after="0" w:line="240" w:lineRule="auto"/>
        <w:contextualSpacing/>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б</w:t>
      </w:r>
      <w:r w:rsidR="00334E02" w:rsidRPr="00131F29">
        <w:rPr>
          <w:rFonts w:ascii="Times New Roman" w:eastAsia="Times New Roman" w:hAnsi="Times New Roman" w:cs="Times New Roman"/>
          <w:color w:val="000000" w:themeColor="text1"/>
          <w:sz w:val="28"/>
          <w:szCs w:val="28"/>
          <w:lang w:val="kk-KZ" w:eastAsia="ru-RU"/>
        </w:rPr>
        <w:t>) Әлемнің ең жақсы әуесқой боксшысы деп танылды;</w:t>
      </w:r>
    </w:p>
    <w:p w14:paraId="5CC75BA1" w14:textId="2812D20B" w:rsidR="00334E02" w:rsidRPr="00131F29" w:rsidRDefault="00F53617" w:rsidP="00F53617">
      <w:pPr>
        <w:tabs>
          <w:tab w:val="left" w:pos="284"/>
        </w:tabs>
        <w:spacing w:after="0" w:line="240" w:lineRule="auto"/>
        <w:contextualSpacing/>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в</w:t>
      </w:r>
      <w:r w:rsidR="00334E02" w:rsidRPr="00131F29">
        <w:rPr>
          <w:rFonts w:ascii="Times New Roman" w:eastAsia="Times New Roman" w:hAnsi="Times New Roman" w:cs="Times New Roman"/>
          <w:color w:val="000000" w:themeColor="text1"/>
          <w:sz w:val="28"/>
          <w:szCs w:val="28"/>
          <w:lang w:val="kk-KZ" w:eastAsia="ru-RU"/>
        </w:rPr>
        <w:t>) Ауыр атлетикадан Қазақстан құрамасында жалғыз олимпиада чемпионы атанды.</w:t>
      </w:r>
    </w:p>
    <w:p w14:paraId="67132785" w14:textId="77777777" w:rsidR="00334E02" w:rsidRPr="00131F29" w:rsidRDefault="00334E02" w:rsidP="00F53617">
      <w:pPr>
        <w:shd w:val="clear" w:color="auto" w:fill="FFFFFF"/>
        <w:spacing w:before="100" w:beforeAutospacing="1" w:after="0" w:afterAutospacing="1" w:line="240" w:lineRule="auto"/>
        <w:ind w:right="259"/>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5. Ж.Үшкемпіров, Ш. Серіков қандай спорт түрлері бойынша Олимпиада ойындарының чемпиондары?</w:t>
      </w:r>
    </w:p>
    <w:p w14:paraId="64E01911" w14:textId="1F023517" w:rsidR="00334E02" w:rsidRPr="00131F29" w:rsidRDefault="00F53617" w:rsidP="00F53617">
      <w:pPr>
        <w:shd w:val="clear" w:color="auto" w:fill="FFFFFF"/>
        <w:spacing w:before="100" w:beforeAutospacing="1" w:after="0" w:afterAutospacing="1" w:line="240" w:lineRule="auto"/>
        <w:ind w:right="259"/>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lastRenderedPageBreak/>
        <w:t>а</w:t>
      </w:r>
      <w:r w:rsidR="00012645" w:rsidRPr="00131F29">
        <w:rPr>
          <w:rFonts w:ascii="Times New Roman" w:eastAsia="Times New Roman" w:hAnsi="Times New Roman" w:cs="Times New Roman"/>
          <w:color w:val="000000" w:themeColor="text1"/>
          <w:sz w:val="28"/>
          <w:szCs w:val="28"/>
          <w:lang w:val="kk-KZ" w:eastAsia="ru-RU"/>
        </w:rPr>
        <w:t>) Ауыр атлетика</w:t>
      </w:r>
    </w:p>
    <w:p w14:paraId="042E95C5" w14:textId="5D5BA8E8" w:rsidR="00334E02" w:rsidRPr="00131F29" w:rsidRDefault="00F53617" w:rsidP="00F53617">
      <w:pPr>
        <w:shd w:val="clear" w:color="auto" w:fill="FFFFFF"/>
        <w:spacing w:before="100" w:beforeAutospacing="1" w:after="0" w:afterAutospacing="1" w:line="240" w:lineRule="auto"/>
        <w:ind w:right="259"/>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б</w:t>
      </w:r>
      <w:r w:rsidR="00012645" w:rsidRPr="00131F29">
        <w:rPr>
          <w:rFonts w:ascii="Times New Roman" w:eastAsia="Times New Roman" w:hAnsi="Times New Roman" w:cs="Times New Roman"/>
          <w:color w:val="000000" w:themeColor="text1"/>
          <w:sz w:val="28"/>
          <w:szCs w:val="28"/>
          <w:lang w:val="kk-KZ" w:eastAsia="ru-RU"/>
        </w:rPr>
        <w:t>) Жеңіл атлетика</w:t>
      </w:r>
    </w:p>
    <w:p w14:paraId="0A344BF6" w14:textId="606E5B4A" w:rsidR="00334E02" w:rsidRPr="00131F29" w:rsidRDefault="00F53617" w:rsidP="00F53617">
      <w:pPr>
        <w:shd w:val="clear" w:color="auto" w:fill="FFFFFF"/>
        <w:spacing w:after="0" w:line="240" w:lineRule="auto"/>
        <w:ind w:right="259"/>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в</w:t>
      </w:r>
      <w:r w:rsidR="00012645" w:rsidRPr="00131F29">
        <w:rPr>
          <w:rFonts w:ascii="Times New Roman" w:eastAsia="Times New Roman" w:hAnsi="Times New Roman" w:cs="Times New Roman"/>
          <w:color w:val="000000" w:themeColor="text1"/>
          <w:sz w:val="28"/>
          <w:szCs w:val="28"/>
          <w:lang w:val="kk-KZ" w:eastAsia="ru-RU"/>
        </w:rPr>
        <w:t>) Грек-рим күресі</w:t>
      </w:r>
    </w:p>
    <w:p w14:paraId="1352C1FC" w14:textId="77777777" w:rsidR="00334E02" w:rsidRPr="00131F29" w:rsidRDefault="00334E02" w:rsidP="00F53617">
      <w:pPr>
        <w:spacing w:before="100" w:beforeAutospacing="1" w:after="100" w:afterAutospacing="1" w:line="240" w:lineRule="auto"/>
        <w:contextualSpacing/>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6. Қазақстан қай жылдан бастап Жазғы Олимпиада ойындарына Тәуелсіз мемлекет ретінде қатыса бастады?</w:t>
      </w:r>
    </w:p>
    <w:p w14:paraId="68E89B10" w14:textId="17999380" w:rsidR="00334E02" w:rsidRPr="00131F29" w:rsidRDefault="00F53617" w:rsidP="00F53617">
      <w:pPr>
        <w:spacing w:before="100" w:beforeAutospacing="1" w:after="100" w:afterAutospacing="1" w:line="240" w:lineRule="auto"/>
        <w:contextualSpacing/>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а</w:t>
      </w:r>
      <w:r w:rsidR="00334E02" w:rsidRPr="00131F29">
        <w:rPr>
          <w:rFonts w:ascii="Times New Roman" w:eastAsia="Times New Roman" w:hAnsi="Times New Roman" w:cs="Times New Roman"/>
          <w:color w:val="000000" w:themeColor="text1"/>
          <w:sz w:val="28"/>
          <w:szCs w:val="28"/>
          <w:lang w:val="kk-KZ" w:eastAsia="ru-RU"/>
        </w:rPr>
        <w:t>) 1</w:t>
      </w:r>
      <w:r w:rsidR="00012645" w:rsidRPr="00131F29">
        <w:rPr>
          <w:rFonts w:ascii="Times New Roman" w:eastAsia="Times New Roman" w:hAnsi="Times New Roman" w:cs="Times New Roman"/>
          <w:color w:val="000000" w:themeColor="text1"/>
          <w:sz w:val="28"/>
          <w:szCs w:val="28"/>
          <w:lang w:val="kk-KZ" w:eastAsia="ru-RU"/>
        </w:rPr>
        <w:t>994 жылдан бастап Лиллехаммерде</w:t>
      </w:r>
    </w:p>
    <w:p w14:paraId="3E91AFB2" w14:textId="47B5AB94" w:rsidR="00334E02" w:rsidRPr="00131F29" w:rsidRDefault="00F53617" w:rsidP="00F53617">
      <w:pPr>
        <w:spacing w:before="100" w:beforeAutospacing="1" w:after="100" w:afterAutospacing="1" w:line="240" w:lineRule="auto"/>
        <w:contextualSpacing/>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б</w:t>
      </w:r>
      <w:r w:rsidR="00012645" w:rsidRPr="00131F29">
        <w:rPr>
          <w:rFonts w:ascii="Times New Roman" w:eastAsia="Times New Roman" w:hAnsi="Times New Roman" w:cs="Times New Roman"/>
          <w:color w:val="000000" w:themeColor="text1"/>
          <w:sz w:val="28"/>
          <w:szCs w:val="28"/>
          <w:lang w:val="kk-KZ" w:eastAsia="ru-RU"/>
        </w:rPr>
        <w:t>) 1996 жылдан бастап Атлантада</w:t>
      </w:r>
    </w:p>
    <w:p w14:paraId="760E154E" w14:textId="2B3FE031" w:rsidR="00334E02" w:rsidRPr="00131F29" w:rsidRDefault="00F53617" w:rsidP="00F53617">
      <w:pPr>
        <w:spacing w:before="100" w:beforeAutospacing="1" w:after="100" w:afterAutospacing="1" w:line="240" w:lineRule="auto"/>
        <w:contextualSpacing/>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в</w:t>
      </w:r>
      <w:r w:rsidR="00334E02" w:rsidRPr="00131F29">
        <w:rPr>
          <w:rFonts w:ascii="Times New Roman" w:eastAsia="Times New Roman" w:hAnsi="Times New Roman" w:cs="Times New Roman"/>
          <w:color w:val="000000" w:themeColor="text1"/>
          <w:sz w:val="28"/>
          <w:szCs w:val="28"/>
          <w:lang w:val="kk-KZ" w:eastAsia="ru-RU"/>
        </w:rPr>
        <w:t>) 2000 жылдан баст</w:t>
      </w:r>
      <w:r w:rsidR="00012645" w:rsidRPr="00131F29">
        <w:rPr>
          <w:rFonts w:ascii="Times New Roman" w:eastAsia="Times New Roman" w:hAnsi="Times New Roman" w:cs="Times New Roman"/>
          <w:color w:val="000000" w:themeColor="text1"/>
          <w:sz w:val="28"/>
          <w:szCs w:val="28"/>
          <w:lang w:val="kk-KZ" w:eastAsia="ru-RU"/>
        </w:rPr>
        <w:t>ап Сиднейде</w:t>
      </w:r>
    </w:p>
    <w:p w14:paraId="155442C8" w14:textId="77777777" w:rsidR="00334E02" w:rsidRPr="00131F29" w:rsidRDefault="00334E02" w:rsidP="00F53617">
      <w:pPr>
        <w:spacing w:before="100" w:beforeAutospacing="1" w:after="100" w:afterAutospacing="1" w:line="240" w:lineRule="auto"/>
        <w:contextualSpacing/>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7. Б. Саттарханов, Е. Ибраимов, О. Шишигина қандай Олимпиада ойындарының чемпиондары атанды?</w:t>
      </w:r>
    </w:p>
    <w:p w14:paraId="5C92A66E" w14:textId="295D0AE5" w:rsidR="00334E02" w:rsidRPr="00131F29" w:rsidRDefault="00F53617" w:rsidP="00F53617">
      <w:pPr>
        <w:spacing w:before="100" w:beforeAutospacing="1" w:after="100" w:afterAutospacing="1" w:line="240" w:lineRule="auto"/>
        <w:contextualSpacing/>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а</w:t>
      </w:r>
      <w:r w:rsidR="00012645" w:rsidRPr="00131F29">
        <w:rPr>
          <w:rFonts w:ascii="Times New Roman" w:eastAsia="Times New Roman" w:hAnsi="Times New Roman" w:cs="Times New Roman"/>
          <w:color w:val="000000" w:themeColor="text1"/>
          <w:sz w:val="28"/>
          <w:szCs w:val="28"/>
          <w:lang w:val="kk-KZ" w:eastAsia="ru-RU"/>
        </w:rPr>
        <w:t>) 1996 жылы, Атланта</w:t>
      </w:r>
    </w:p>
    <w:p w14:paraId="0107B783" w14:textId="1C3AFAFE" w:rsidR="00334E02" w:rsidRPr="00131F29" w:rsidRDefault="00F53617" w:rsidP="00F53617">
      <w:pPr>
        <w:spacing w:before="100" w:beforeAutospacing="1" w:after="100" w:afterAutospacing="1" w:line="240" w:lineRule="auto"/>
        <w:contextualSpacing/>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б</w:t>
      </w:r>
      <w:r w:rsidR="00012645" w:rsidRPr="00131F29">
        <w:rPr>
          <w:rFonts w:ascii="Times New Roman" w:eastAsia="Times New Roman" w:hAnsi="Times New Roman" w:cs="Times New Roman"/>
          <w:color w:val="000000" w:themeColor="text1"/>
          <w:sz w:val="28"/>
          <w:szCs w:val="28"/>
          <w:lang w:val="kk-KZ" w:eastAsia="ru-RU"/>
        </w:rPr>
        <w:t>) 2000 жылы, Сиднейде</w:t>
      </w:r>
    </w:p>
    <w:p w14:paraId="2017BF22" w14:textId="4540C0D0" w:rsidR="00334E02" w:rsidRPr="00131F29" w:rsidRDefault="00F53617" w:rsidP="00F53617">
      <w:pPr>
        <w:spacing w:before="100" w:beforeAutospacing="1" w:after="100" w:afterAutospacing="1" w:line="240" w:lineRule="auto"/>
        <w:contextualSpacing/>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в</w:t>
      </w:r>
      <w:r w:rsidR="00012645" w:rsidRPr="00131F29">
        <w:rPr>
          <w:rFonts w:ascii="Times New Roman" w:eastAsia="Times New Roman" w:hAnsi="Times New Roman" w:cs="Times New Roman"/>
          <w:color w:val="000000" w:themeColor="text1"/>
          <w:sz w:val="28"/>
          <w:szCs w:val="28"/>
          <w:lang w:val="kk-KZ" w:eastAsia="ru-RU"/>
        </w:rPr>
        <w:t>) 2004 жылы, Афиныда</w:t>
      </w:r>
    </w:p>
    <w:p w14:paraId="4A0C4B13" w14:textId="77777777" w:rsidR="00334E02" w:rsidRPr="00131F29" w:rsidRDefault="00334E02" w:rsidP="00F53617">
      <w:pPr>
        <w:spacing w:after="0" w:line="240" w:lineRule="auto"/>
        <w:contextualSpacing/>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8. Вэл Баркер кубогын жеңіп алған тәуелсіз Қазақстанның бокстағы алғашқы чемпионы кім?</w:t>
      </w:r>
    </w:p>
    <w:p w14:paraId="54A9076F" w14:textId="6F43DF8A" w:rsidR="00334E02" w:rsidRPr="00131F29" w:rsidRDefault="00F53617" w:rsidP="00F53617">
      <w:pPr>
        <w:spacing w:after="0" w:line="240" w:lineRule="auto"/>
        <w:contextualSpacing/>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а</w:t>
      </w:r>
      <w:r w:rsidR="00012645" w:rsidRPr="00131F29">
        <w:rPr>
          <w:rFonts w:ascii="Times New Roman" w:eastAsia="Times New Roman" w:hAnsi="Times New Roman" w:cs="Times New Roman"/>
          <w:color w:val="000000" w:themeColor="text1"/>
          <w:sz w:val="28"/>
          <w:szCs w:val="28"/>
          <w:lang w:val="kk-KZ" w:eastAsia="ru-RU"/>
        </w:rPr>
        <w:t>) Болат Ниязымбетов</w:t>
      </w:r>
    </w:p>
    <w:p w14:paraId="738F024A" w14:textId="4A42F999" w:rsidR="00334E02" w:rsidRPr="00131F29" w:rsidRDefault="00F53617" w:rsidP="00F53617">
      <w:pPr>
        <w:spacing w:after="0" w:line="240" w:lineRule="auto"/>
        <w:contextualSpacing/>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б</w:t>
      </w:r>
      <w:r w:rsidR="00012645" w:rsidRPr="00131F29">
        <w:rPr>
          <w:rFonts w:ascii="Times New Roman" w:eastAsia="Times New Roman" w:hAnsi="Times New Roman" w:cs="Times New Roman"/>
          <w:color w:val="000000" w:themeColor="text1"/>
          <w:sz w:val="28"/>
          <w:szCs w:val="28"/>
          <w:lang w:val="kk-KZ" w:eastAsia="ru-RU"/>
        </w:rPr>
        <w:t>) Болат Жұмаділов</w:t>
      </w:r>
    </w:p>
    <w:p w14:paraId="5057D056" w14:textId="502494FB" w:rsidR="00334E02" w:rsidRPr="00131F29" w:rsidRDefault="00F53617" w:rsidP="00F53617">
      <w:pPr>
        <w:spacing w:after="0" w:line="240" w:lineRule="auto"/>
        <w:contextualSpacing/>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в</w:t>
      </w:r>
      <w:r w:rsidR="00012645" w:rsidRPr="00131F29">
        <w:rPr>
          <w:rFonts w:ascii="Times New Roman" w:eastAsia="Times New Roman" w:hAnsi="Times New Roman" w:cs="Times New Roman"/>
          <w:color w:val="000000" w:themeColor="text1"/>
          <w:sz w:val="28"/>
          <w:szCs w:val="28"/>
          <w:lang w:val="kk-KZ" w:eastAsia="ru-RU"/>
        </w:rPr>
        <w:t>) Василий Жиров</w:t>
      </w:r>
    </w:p>
    <w:p w14:paraId="53E04C08" w14:textId="77777777" w:rsidR="00334E02" w:rsidRPr="00131F29" w:rsidRDefault="00334E02" w:rsidP="00F53617">
      <w:pPr>
        <w:spacing w:after="0" w:line="240" w:lineRule="auto"/>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9. Жүзуден алтын медаль жеңіп алған Қазақстанның алғашқы спортшысы?</w:t>
      </w:r>
    </w:p>
    <w:p w14:paraId="5ED1B21C" w14:textId="54B2BF38" w:rsidR="00334E02" w:rsidRPr="00131F29" w:rsidRDefault="00F53617" w:rsidP="00F53617">
      <w:pPr>
        <w:spacing w:after="0" w:line="240" w:lineRule="auto"/>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а</w:t>
      </w:r>
      <w:r w:rsidR="00012645" w:rsidRPr="00131F29">
        <w:rPr>
          <w:rFonts w:ascii="Times New Roman" w:eastAsia="Times New Roman" w:hAnsi="Times New Roman" w:cs="Times New Roman"/>
          <w:color w:val="000000" w:themeColor="text1"/>
          <w:sz w:val="28"/>
          <w:szCs w:val="28"/>
          <w:lang w:val="kk-KZ" w:eastAsia="ru-RU"/>
        </w:rPr>
        <w:t>) Қасқабай Әділ</w:t>
      </w:r>
    </w:p>
    <w:p w14:paraId="2DAAC8E5" w14:textId="15178EAF" w:rsidR="00334E02" w:rsidRPr="00131F29" w:rsidRDefault="00F53617" w:rsidP="00F53617">
      <w:pPr>
        <w:spacing w:after="0" w:line="240" w:lineRule="auto"/>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б</w:t>
      </w:r>
      <w:r w:rsidR="00012645" w:rsidRPr="00131F29">
        <w:rPr>
          <w:rFonts w:ascii="Times New Roman" w:eastAsia="Times New Roman" w:hAnsi="Times New Roman" w:cs="Times New Roman"/>
          <w:color w:val="000000" w:themeColor="text1"/>
          <w:sz w:val="28"/>
          <w:szCs w:val="28"/>
          <w:lang w:val="kk-KZ" w:eastAsia="ru-RU"/>
        </w:rPr>
        <w:t>) Дмитрий Баландин</w:t>
      </w:r>
    </w:p>
    <w:p w14:paraId="0BE9C22D" w14:textId="25F46D0B" w:rsidR="00334E02" w:rsidRPr="00131F29" w:rsidRDefault="00F53617" w:rsidP="00F53617">
      <w:pPr>
        <w:spacing w:after="0" w:line="240" w:lineRule="auto"/>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в</w:t>
      </w:r>
      <w:r w:rsidR="00012645" w:rsidRPr="00131F29">
        <w:rPr>
          <w:rFonts w:ascii="Times New Roman" w:eastAsia="Times New Roman" w:hAnsi="Times New Roman" w:cs="Times New Roman"/>
          <w:color w:val="000000" w:themeColor="text1"/>
          <w:sz w:val="28"/>
          <w:szCs w:val="28"/>
          <w:lang w:val="kk-KZ" w:eastAsia="ru-RU"/>
        </w:rPr>
        <w:t>) Ренат Дауранов</w:t>
      </w:r>
    </w:p>
    <w:p w14:paraId="21CAE8AE" w14:textId="77777777" w:rsidR="00334E02" w:rsidRPr="00131F29" w:rsidRDefault="00334E02" w:rsidP="00F53617">
      <w:pPr>
        <w:tabs>
          <w:tab w:val="left" w:pos="0"/>
        </w:tabs>
        <w:spacing w:line="240" w:lineRule="auto"/>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10. Сіз үшін  үлгі болатын Олимпиада жүлдегерлерін атай аласыз ба?</w:t>
      </w:r>
    </w:p>
    <w:p w14:paraId="004D14C3" w14:textId="77777777" w:rsidR="00334E02" w:rsidRPr="00131F29" w:rsidRDefault="00334E02" w:rsidP="00F53617">
      <w:pPr>
        <w:tabs>
          <w:tab w:val="left" w:pos="0"/>
        </w:tabs>
        <w:spacing w:line="240" w:lineRule="auto"/>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___________________________________________</w:t>
      </w:r>
    </w:p>
    <w:p w14:paraId="28221D23" w14:textId="77777777" w:rsidR="00334E02" w:rsidRPr="00131F29" w:rsidRDefault="00334E02" w:rsidP="00E31F38">
      <w:pPr>
        <w:tabs>
          <w:tab w:val="left" w:pos="0"/>
        </w:tabs>
        <w:spacing w:line="240" w:lineRule="auto"/>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11. Сіз  білім бағдарламаңыз бойынша   «Олимпиадалық білім беру» пәнін оқығыңыз келе ме?</w:t>
      </w:r>
    </w:p>
    <w:p w14:paraId="3FC48635" w14:textId="393FED72" w:rsidR="00334E02" w:rsidRPr="00131F29" w:rsidRDefault="00F53617" w:rsidP="00E31F38">
      <w:pPr>
        <w:tabs>
          <w:tab w:val="left" w:pos="0"/>
        </w:tabs>
        <w:spacing w:line="240" w:lineRule="auto"/>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а) ия, оқығым келеді</w:t>
      </w:r>
      <w:r w:rsidRPr="00131F29">
        <w:rPr>
          <w:rFonts w:ascii="Times New Roman" w:eastAsia="Times New Roman" w:hAnsi="Times New Roman" w:cs="Times New Roman"/>
          <w:color w:val="000000" w:themeColor="text1"/>
          <w:sz w:val="28"/>
          <w:szCs w:val="28"/>
          <w:lang w:val="kk-KZ" w:eastAsia="ru-RU"/>
        </w:rPr>
        <w:tab/>
        <w:t>менің ойымша</w:t>
      </w:r>
    </w:p>
    <w:p w14:paraId="715D73D8" w14:textId="5F3BB90D" w:rsidR="00334E02" w:rsidRPr="00131F29" w:rsidRDefault="00F53617" w:rsidP="00E31F38">
      <w:pPr>
        <w:tabs>
          <w:tab w:val="left" w:pos="0"/>
        </w:tabs>
        <w:spacing w:line="240" w:lineRule="auto"/>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б) оқу  қажет емес</w:t>
      </w:r>
      <w:r w:rsidRPr="00131F29">
        <w:rPr>
          <w:rFonts w:ascii="Times New Roman" w:eastAsia="Times New Roman" w:hAnsi="Times New Roman" w:cs="Times New Roman"/>
          <w:color w:val="000000" w:themeColor="text1"/>
          <w:sz w:val="28"/>
          <w:szCs w:val="28"/>
          <w:lang w:val="kk-KZ" w:eastAsia="ru-RU"/>
        </w:rPr>
        <w:tab/>
      </w:r>
    </w:p>
    <w:p w14:paraId="29322872" w14:textId="31F75EE9" w:rsidR="00334E02" w:rsidRPr="00131F29" w:rsidRDefault="00F53617" w:rsidP="00F53617">
      <w:pPr>
        <w:tabs>
          <w:tab w:val="left" w:pos="0"/>
        </w:tabs>
        <w:spacing w:line="240" w:lineRule="auto"/>
        <w:jc w:val="both"/>
        <w:rPr>
          <w:rFonts w:ascii="Times New Roman" w:eastAsia="Times New Roman" w:hAnsi="Times New Roman" w:cs="Times New Roman"/>
          <w:i/>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в) жауап беруге қиналамын</w:t>
      </w:r>
    </w:p>
    <w:p w14:paraId="04466460" w14:textId="77777777" w:rsidR="00334E02" w:rsidRPr="00131F29" w:rsidRDefault="00334E02" w:rsidP="00F53617">
      <w:pPr>
        <w:spacing w:line="240" w:lineRule="auto"/>
        <w:rPr>
          <w:rFonts w:ascii="Courier New" w:eastAsia="Times New Roman" w:hAnsi="Courier New" w:cs="Courier New"/>
          <w:color w:val="000000" w:themeColor="text1"/>
          <w:sz w:val="28"/>
          <w:szCs w:val="28"/>
          <w:lang w:val="kk-KZ" w:eastAsia="ru-RU"/>
        </w:rPr>
      </w:pPr>
    </w:p>
    <w:p w14:paraId="1B856AE1" w14:textId="77777777" w:rsidR="00334E02" w:rsidRPr="00131F29" w:rsidRDefault="00334E02" w:rsidP="00F53617">
      <w:pPr>
        <w:spacing w:line="240" w:lineRule="auto"/>
        <w:jc w:val="center"/>
        <w:rPr>
          <w:rFonts w:ascii="Calibri" w:eastAsia="Calibri" w:hAnsi="Calibri" w:cs="Times New Roman"/>
          <w:color w:val="000000" w:themeColor="text1"/>
          <w:sz w:val="28"/>
          <w:szCs w:val="28"/>
          <w:lang w:val="kk-KZ"/>
        </w:rPr>
      </w:pPr>
      <w:r w:rsidRPr="00131F29">
        <w:rPr>
          <w:rFonts w:ascii="Times New Roman" w:eastAsia="Calibri" w:hAnsi="Times New Roman" w:cs="Times New Roman"/>
          <w:color w:val="000000" w:themeColor="text1"/>
          <w:sz w:val="28"/>
          <w:szCs w:val="28"/>
          <w:lang w:val="kk-KZ"/>
        </w:rPr>
        <w:t>ШЫНАЙЫ ЖАУАПТАРЫҢЫЗ ҮШІН АЛДЫН АЛА РАХМЕТ!</w:t>
      </w:r>
    </w:p>
    <w:p w14:paraId="6861EF76" w14:textId="77777777" w:rsidR="00344CA5" w:rsidRPr="00131F29" w:rsidRDefault="00344CA5" w:rsidP="00F53617">
      <w:pPr>
        <w:spacing w:after="0" w:line="240" w:lineRule="auto"/>
        <w:contextualSpacing/>
        <w:jc w:val="center"/>
        <w:rPr>
          <w:rFonts w:ascii="Times New Roman" w:eastAsia="Calibri" w:hAnsi="Times New Roman" w:cs="Times New Roman"/>
          <w:b/>
          <w:color w:val="000000" w:themeColor="text1"/>
          <w:sz w:val="28"/>
          <w:szCs w:val="28"/>
          <w:lang w:val="kk-KZ" w:eastAsia="ru-RU" w:bidi="ru-RU"/>
        </w:rPr>
      </w:pPr>
    </w:p>
    <w:p w14:paraId="102C64C7" w14:textId="77777777" w:rsidR="00344CA5" w:rsidRPr="00131F29" w:rsidRDefault="00344CA5" w:rsidP="00F53617">
      <w:pPr>
        <w:spacing w:after="0" w:line="240" w:lineRule="auto"/>
        <w:contextualSpacing/>
        <w:jc w:val="center"/>
        <w:rPr>
          <w:rFonts w:ascii="Times New Roman" w:eastAsia="Calibri" w:hAnsi="Times New Roman" w:cs="Times New Roman"/>
          <w:b/>
          <w:color w:val="000000" w:themeColor="text1"/>
          <w:sz w:val="28"/>
          <w:szCs w:val="28"/>
          <w:lang w:val="kk-KZ" w:eastAsia="ru-RU" w:bidi="ru-RU"/>
        </w:rPr>
      </w:pPr>
    </w:p>
    <w:p w14:paraId="1222D0C8" w14:textId="77777777" w:rsidR="00E55D0F" w:rsidRPr="00131F29" w:rsidRDefault="00E55D0F" w:rsidP="00F53617">
      <w:pPr>
        <w:spacing w:after="0" w:line="240" w:lineRule="auto"/>
        <w:contextualSpacing/>
        <w:jc w:val="center"/>
        <w:rPr>
          <w:rFonts w:ascii="Times New Roman" w:eastAsia="Calibri" w:hAnsi="Times New Roman" w:cs="Times New Roman"/>
          <w:b/>
          <w:color w:val="000000" w:themeColor="text1"/>
          <w:sz w:val="28"/>
          <w:szCs w:val="28"/>
          <w:lang w:val="kk-KZ" w:eastAsia="ru-RU" w:bidi="ru-RU"/>
        </w:rPr>
      </w:pPr>
    </w:p>
    <w:p w14:paraId="5CB03BC2" w14:textId="22DE7264" w:rsidR="00E55D0F" w:rsidRPr="00131F29" w:rsidRDefault="00E55D0F" w:rsidP="00F53617">
      <w:pPr>
        <w:spacing w:after="0" w:line="240" w:lineRule="auto"/>
        <w:contextualSpacing/>
        <w:jc w:val="center"/>
        <w:rPr>
          <w:rFonts w:ascii="Times New Roman" w:eastAsia="Calibri" w:hAnsi="Times New Roman" w:cs="Times New Roman"/>
          <w:b/>
          <w:color w:val="000000" w:themeColor="text1"/>
          <w:sz w:val="28"/>
          <w:szCs w:val="28"/>
          <w:lang w:val="kk-KZ" w:eastAsia="ru-RU" w:bidi="ru-RU"/>
        </w:rPr>
      </w:pPr>
    </w:p>
    <w:p w14:paraId="4AD7347A" w14:textId="3D051778" w:rsidR="0022540F" w:rsidRPr="00131F29" w:rsidRDefault="0022540F" w:rsidP="00F53617">
      <w:pPr>
        <w:spacing w:after="0" w:line="240" w:lineRule="auto"/>
        <w:contextualSpacing/>
        <w:jc w:val="center"/>
        <w:rPr>
          <w:rFonts w:ascii="Times New Roman" w:eastAsia="Calibri" w:hAnsi="Times New Roman" w:cs="Times New Roman"/>
          <w:b/>
          <w:color w:val="000000" w:themeColor="text1"/>
          <w:sz w:val="28"/>
          <w:szCs w:val="28"/>
          <w:lang w:val="kk-KZ" w:eastAsia="ru-RU" w:bidi="ru-RU"/>
        </w:rPr>
      </w:pPr>
    </w:p>
    <w:p w14:paraId="076226B2" w14:textId="5B7334CF" w:rsidR="0022540F" w:rsidRPr="00131F29" w:rsidRDefault="0022540F" w:rsidP="00F53617">
      <w:pPr>
        <w:spacing w:after="0" w:line="240" w:lineRule="auto"/>
        <w:contextualSpacing/>
        <w:jc w:val="center"/>
        <w:rPr>
          <w:rFonts w:ascii="Times New Roman" w:eastAsia="Calibri" w:hAnsi="Times New Roman" w:cs="Times New Roman"/>
          <w:b/>
          <w:color w:val="000000" w:themeColor="text1"/>
          <w:sz w:val="28"/>
          <w:szCs w:val="28"/>
          <w:lang w:val="kk-KZ" w:eastAsia="ru-RU" w:bidi="ru-RU"/>
        </w:rPr>
      </w:pPr>
    </w:p>
    <w:p w14:paraId="6DBDC13D" w14:textId="23AB2B69" w:rsidR="0022540F" w:rsidRPr="00131F29" w:rsidRDefault="0022540F" w:rsidP="00F53617">
      <w:pPr>
        <w:spacing w:after="0" w:line="240" w:lineRule="auto"/>
        <w:contextualSpacing/>
        <w:jc w:val="center"/>
        <w:rPr>
          <w:rFonts w:ascii="Times New Roman" w:eastAsia="Calibri" w:hAnsi="Times New Roman" w:cs="Times New Roman"/>
          <w:b/>
          <w:color w:val="000000" w:themeColor="text1"/>
          <w:sz w:val="28"/>
          <w:szCs w:val="28"/>
          <w:lang w:val="kk-KZ" w:eastAsia="ru-RU" w:bidi="ru-RU"/>
        </w:rPr>
      </w:pPr>
    </w:p>
    <w:p w14:paraId="78AD247F" w14:textId="77777777" w:rsidR="0022540F" w:rsidRPr="00131F29" w:rsidRDefault="0022540F" w:rsidP="00F53617">
      <w:pPr>
        <w:spacing w:after="0" w:line="240" w:lineRule="auto"/>
        <w:contextualSpacing/>
        <w:jc w:val="center"/>
        <w:rPr>
          <w:rFonts w:ascii="Times New Roman" w:eastAsia="Calibri" w:hAnsi="Times New Roman" w:cs="Times New Roman"/>
          <w:b/>
          <w:color w:val="000000" w:themeColor="text1"/>
          <w:sz w:val="28"/>
          <w:szCs w:val="28"/>
          <w:lang w:val="kk-KZ" w:eastAsia="ru-RU" w:bidi="ru-RU"/>
        </w:rPr>
      </w:pPr>
    </w:p>
    <w:p w14:paraId="64757860" w14:textId="77777777" w:rsidR="00344CA5" w:rsidRPr="00131F29" w:rsidRDefault="00344CA5" w:rsidP="00845807">
      <w:pPr>
        <w:spacing w:after="0" w:line="240" w:lineRule="auto"/>
        <w:contextualSpacing/>
        <w:rPr>
          <w:rFonts w:ascii="Times New Roman" w:eastAsia="Calibri" w:hAnsi="Times New Roman" w:cs="Times New Roman"/>
          <w:b/>
          <w:color w:val="000000" w:themeColor="text1"/>
          <w:sz w:val="28"/>
          <w:szCs w:val="28"/>
          <w:lang w:val="kk-KZ" w:eastAsia="ru-RU" w:bidi="ru-RU"/>
        </w:rPr>
      </w:pPr>
    </w:p>
    <w:p w14:paraId="548EEE2E" w14:textId="77777777" w:rsidR="001C0C53" w:rsidRPr="00131F29" w:rsidRDefault="001C0C53" w:rsidP="00845807">
      <w:pPr>
        <w:spacing w:after="0" w:line="240" w:lineRule="auto"/>
        <w:contextualSpacing/>
        <w:rPr>
          <w:rFonts w:ascii="Times New Roman" w:eastAsia="Calibri" w:hAnsi="Times New Roman" w:cs="Times New Roman"/>
          <w:b/>
          <w:color w:val="000000" w:themeColor="text1"/>
          <w:sz w:val="28"/>
          <w:szCs w:val="28"/>
          <w:lang w:val="kk-KZ" w:eastAsia="ru-RU" w:bidi="ru-RU"/>
        </w:rPr>
      </w:pPr>
    </w:p>
    <w:p w14:paraId="0997D41E" w14:textId="77777777" w:rsidR="00334E02" w:rsidRPr="00131F29" w:rsidRDefault="00334E02" w:rsidP="00344CA5">
      <w:pPr>
        <w:spacing w:after="0" w:line="240" w:lineRule="auto"/>
        <w:contextualSpacing/>
        <w:jc w:val="center"/>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lastRenderedPageBreak/>
        <w:t>ҚОСЫМША</w:t>
      </w:r>
      <w:r w:rsidR="00344CA5" w:rsidRPr="00131F29">
        <w:rPr>
          <w:rFonts w:ascii="Times New Roman" w:eastAsia="Calibri" w:hAnsi="Times New Roman" w:cs="Times New Roman"/>
          <w:b/>
          <w:color w:val="000000" w:themeColor="text1"/>
          <w:sz w:val="28"/>
          <w:szCs w:val="28"/>
          <w:lang w:val="kk-KZ" w:eastAsia="ru-RU" w:bidi="ru-RU"/>
        </w:rPr>
        <w:t xml:space="preserve"> В</w:t>
      </w:r>
    </w:p>
    <w:p w14:paraId="20B14330" w14:textId="77777777" w:rsidR="00433E22" w:rsidRPr="00131F29" w:rsidRDefault="00433E22" w:rsidP="00344CA5">
      <w:pPr>
        <w:spacing w:after="0" w:line="240" w:lineRule="auto"/>
        <w:contextualSpacing/>
        <w:jc w:val="center"/>
        <w:rPr>
          <w:rFonts w:ascii="Times New Roman" w:eastAsia="Calibri" w:hAnsi="Times New Roman" w:cs="Times New Roman"/>
          <w:b/>
          <w:color w:val="000000" w:themeColor="text1"/>
          <w:sz w:val="28"/>
          <w:szCs w:val="28"/>
          <w:lang w:val="kk-KZ" w:eastAsia="ru-RU" w:bidi="ru-RU"/>
        </w:rPr>
      </w:pPr>
    </w:p>
    <w:p w14:paraId="4B6B5C6F" w14:textId="77777777" w:rsidR="00433E22" w:rsidRPr="00131F29" w:rsidRDefault="00433E22" w:rsidP="00344CA5">
      <w:pPr>
        <w:spacing w:after="0" w:line="240" w:lineRule="auto"/>
        <w:contextualSpacing/>
        <w:jc w:val="center"/>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Университет ғылыми Кеңесі  хаттамасы көшірмесі</w:t>
      </w:r>
    </w:p>
    <w:p w14:paraId="70C5D98D" w14:textId="77777777" w:rsidR="00E55D0F" w:rsidRPr="00131F29" w:rsidRDefault="00E55D0F" w:rsidP="00344CA5">
      <w:pPr>
        <w:spacing w:after="0" w:line="240" w:lineRule="auto"/>
        <w:contextualSpacing/>
        <w:jc w:val="center"/>
        <w:rPr>
          <w:rFonts w:ascii="Times New Roman" w:eastAsia="Calibri" w:hAnsi="Times New Roman" w:cs="Times New Roman"/>
          <w:b/>
          <w:color w:val="000000" w:themeColor="text1"/>
          <w:sz w:val="28"/>
          <w:szCs w:val="28"/>
          <w:lang w:val="kk-KZ" w:eastAsia="ru-RU" w:bidi="ru-RU"/>
        </w:rPr>
      </w:pPr>
    </w:p>
    <w:p w14:paraId="7137DE25" w14:textId="1158B024" w:rsidR="00E55D0F" w:rsidRPr="00131F29" w:rsidRDefault="00B05E01" w:rsidP="00344CA5">
      <w:pPr>
        <w:spacing w:after="0" w:line="240" w:lineRule="auto"/>
        <w:contextualSpacing/>
        <w:jc w:val="center"/>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noProof/>
          <w:color w:val="000000" w:themeColor="text1"/>
          <w:sz w:val="28"/>
          <w:szCs w:val="28"/>
          <w:lang w:eastAsia="ru-RU"/>
        </w:rPr>
        <w:drawing>
          <wp:inline distT="0" distB="0" distL="0" distR="0" wp14:anchorId="5A5E66D1" wp14:editId="6138E105">
            <wp:extent cx="5812733" cy="7998203"/>
            <wp:effectExtent l="0" t="0" r="0" b="3175"/>
            <wp:docPr id="13" name="Рисунок 13" descr="C:\Users\User\Desktop\документы СКАНЕР\выпис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окументы СКАНЕР\выписка.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13383" cy="7999097"/>
                    </a:xfrm>
                    <a:prstGeom prst="rect">
                      <a:avLst/>
                    </a:prstGeom>
                    <a:noFill/>
                    <a:ln>
                      <a:noFill/>
                    </a:ln>
                  </pic:spPr>
                </pic:pic>
              </a:graphicData>
            </a:graphic>
          </wp:inline>
        </w:drawing>
      </w:r>
    </w:p>
    <w:p w14:paraId="76EB5CD3" w14:textId="77777777" w:rsidR="00334E02" w:rsidRPr="00131F29" w:rsidRDefault="00334E02" w:rsidP="00334E02">
      <w:pPr>
        <w:tabs>
          <w:tab w:val="left" w:pos="567"/>
        </w:tabs>
        <w:spacing w:after="0" w:line="240" w:lineRule="auto"/>
        <w:contextualSpacing/>
        <w:jc w:val="both"/>
        <w:rPr>
          <w:rFonts w:ascii="Times New Roman" w:eastAsia="Calibri" w:hAnsi="Times New Roman" w:cs="Times New Roman"/>
          <w:color w:val="000000" w:themeColor="text1"/>
          <w:sz w:val="28"/>
          <w:szCs w:val="28"/>
          <w:lang w:val="kk-KZ" w:eastAsia="ru-RU" w:bidi="ru-RU"/>
        </w:rPr>
      </w:pPr>
    </w:p>
    <w:p w14:paraId="3E54FBCB" w14:textId="77777777" w:rsidR="000C2CAE" w:rsidRPr="00131F29" w:rsidRDefault="000C2CAE" w:rsidP="000C2CAE">
      <w:pPr>
        <w:tabs>
          <w:tab w:val="left" w:pos="567"/>
        </w:tabs>
        <w:spacing w:after="0" w:line="240" w:lineRule="auto"/>
        <w:contextualSpacing/>
        <w:jc w:val="center"/>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lastRenderedPageBreak/>
        <w:t>ҚОСЫМША Г</w:t>
      </w:r>
    </w:p>
    <w:p w14:paraId="0AD66593" w14:textId="77777777" w:rsidR="008F7FA0" w:rsidRPr="00131F29" w:rsidRDefault="008F7FA0" w:rsidP="000C2CAE">
      <w:pPr>
        <w:tabs>
          <w:tab w:val="left" w:pos="567"/>
        </w:tabs>
        <w:spacing w:after="0" w:line="240" w:lineRule="auto"/>
        <w:contextualSpacing/>
        <w:jc w:val="center"/>
        <w:rPr>
          <w:rFonts w:ascii="Times New Roman" w:eastAsia="Calibri" w:hAnsi="Times New Roman" w:cs="Times New Roman"/>
          <w:b/>
          <w:color w:val="000000" w:themeColor="text1"/>
          <w:sz w:val="28"/>
          <w:szCs w:val="28"/>
          <w:lang w:val="kk-KZ" w:eastAsia="ru-RU" w:bidi="ru-RU"/>
        </w:rPr>
      </w:pPr>
    </w:p>
    <w:p w14:paraId="5D4C7F60" w14:textId="77777777" w:rsidR="00066D50" w:rsidRPr="00131F29" w:rsidRDefault="00066D50" w:rsidP="000C2CAE">
      <w:pPr>
        <w:tabs>
          <w:tab w:val="left" w:pos="567"/>
        </w:tabs>
        <w:spacing w:after="0" w:line="240" w:lineRule="auto"/>
        <w:contextualSpacing/>
        <w:jc w:val="center"/>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 xml:space="preserve">Ғылыми-зерттеу нәтижелерін оқу үрдісіне енгізу туралы </w:t>
      </w:r>
    </w:p>
    <w:p w14:paraId="5ABF5D8A" w14:textId="77777777" w:rsidR="00FA20BD" w:rsidRPr="00131F29" w:rsidRDefault="00066D50" w:rsidP="00066D50">
      <w:pPr>
        <w:tabs>
          <w:tab w:val="left" w:pos="567"/>
        </w:tabs>
        <w:spacing w:after="0" w:line="240" w:lineRule="auto"/>
        <w:contextualSpacing/>
        <w:jc w:val="center"/>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АКТ</w:t>
      </w:r>
    </w:p>
    <w:p w14:paraId="7A7464E6" w14:textId="05476013" w:rsidR="00334E02" w:rsidRPr="00131F29" w:rsidRDefault="00334E02" w:rsidP="00334E02">
      <w:pPr>
        <w:tabs>
          <w:tab w:val="left" w:pos="567"/>
        </w:tabs>
        <w:spacing w:after="0" w:line="240" w:lineRule="auto"/>
        <w:contextualSpacing/>
        <w:jc w:val="center"/>
        <w:rPr>
          <w:rFonts w:ascii="Times New Roman" w:eastAsia="Calibri" w:hAnsi="Times New Roman" w:cs="Times New Roman"/>
          <w:b/>
          <w:color w:val="000000" w:themeColor="text1"/>
          <w:sz w:val="28"/>
          <w:szCs w:val="28"/>
          <w:lang w:val="kk-KZ" w:eastAsia="ru-RU" w:bidi="ru-RU"/>
        </w:rPr>
      </w:pPr>
    </w:p>
    <w:p w14:paraId="17B64A7F" w14:textId="5E036821" w:rsidR="00845807" w:rsidRPr="00131F29" w:rsidRDefault="00B05E01" w:rsidP="008F7FA0">
      <w:pPr>
        <w:tabs>
          <w:tab w:val="left" w:pos="567"/>
        </w:tabs>
        <w:spacing w:after="0" w:line="240" w:lineRule="auto"/>
        <w:contextualSpacing/>
        <w:jc w:val="center"/>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noProof/>
          <w:color w:val="000000" w:themeColor="text1"/>
          <w:sz w:val="28"/>
          <w:szCs w:val="28"/>
          <w:lang w:eastAsia="ru-RU"/>
        </w:rPr>
        <w:drawing>
          <wp:inline distT="0" distB="0" distL="0" distR="0" wp14:anchorId="7AD79CA0" wp14:editId="581CAE68">
            <wp:extent cx="5820035" cy="8008251"/>
            <wp:effectExtent l="0" t="0" r="9525" b="0"/>
            <wp:docPr id="2" name="Рисунок 2" descr="C:\Users\User\Desktop\документы СКАНЕР\ак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окументы СКАНЕР\акт.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20686" cy="8009146"/>
                    </a:xfrm>
                    <a:prstGeom prst="rect">
                      <a:avLst/>
                    </a:prstGeom>
                    <a:noFill/>
                    <a:ln>
                      <a:noFill/>
                    </a:ln>
                  </pic:spPr>
                </pic:pic>
              </a:graphicData>
            </a:graphic>
          </wp:inline>
        </w:drawing>
      </w:r>
    </w:p>
    <w:p w14:paraId="15CD9A82" w14:textId="6B4F46CA" w:rsidR="007241C7" w:rsidRPr="00131F29" w:rsidRDefault="007241C7" w:rsidP="007241C7">
      <w:pPr>
        <w:tabs>
          <w:tab w:val="left" w:pos="567"/>
        </w:tabs>
        <w:spacing w:after="0" w:line="240" w:lineRule="auto"/>
        <w:contextualSpacing/>
        <w:jc w:val="center"/>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lastRenderedPageBreak/>
        <w:t>ҚОСЫМША</w:t>
      </w:r>
      <w:r w:rsidR="000D0390" w:rsidRPr="00131F29">
        <w:rPr>
          <w:rFonts w:ascii="Times New Roman" w:eastAsia="Calibri" w:hAnsi="Times New Roman" w:cs="Times New Roman"/>
          <w:b/>
          <w:color w:val="000000" w:themeColor="text1"/>
          <w:sz w:val="28"/>
          <w:szCs w:val="28"/>
          <w:lang w:val="kk-KZ" w:eastAsia="ru-RU" w:bidi="ru-RU"/>
        </w:rPr>
        <w:t xml:space="preserve"> Д</w:t>
      </w:r>
    </w:p>
    <w:p w14:paraId="5B5BA798" w14:textId="77777777" w:rsidR="0022540F" w:rsidRPr="00131F29" w:rsidRDefault="0022540F" w:rsidP="007241C7">
      <w:pPr>
        <w:tabs>
          <w:tab w:val="left" w:pos="567"/>
        </w:tabs>
        <w:spacing w:after="0" w:line="240" w:lineRule="auto"/>
        <w:contextualSpacing/>
        <w:jc w:val="center"/>
        <w:rPr>
          <w:rFonts w:ascii="Times New Roman" w:eastAsia="Calibri" w:hAnsi="Times New Roman" w:cs="Times New Roman"/>
          <w:b/>
          <w:color w:val="000000" w:themeColor="text1"/>
          <w:sz w:val="28"/>
          <w:szCs w:val="28"/>
          <w:lang w:val="kk-KZ" w:eastAsia="ru-RU" w:bidi="ru-RU"/>
        </w:rPr>
      </w:pPr>
    </w:p>
    <w:p w14:paraId="748D627C" w14:textId="2185D6AE" w:rsidR="00E31F38" w:rsidRPr="00131F29" w:rsidRDefault="000D0390" w:rsidP="0022540F">
      <w:pPr>
        <w:spacing w:after="0" w:line="240" w:lineRule="auto"/>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t>Кесте Д</w:t>
      </w:r>
      <w:r w:rsidR="00E31F38" w:rsidRPr="00131F29">
        <w:rPr>
          <w:rFonts w:ascii="Times New Roman" w:hAnsi="Times New Roman" w:cs="Times New Roman"/>
          <w:color w:val="000000" w:themeColor="text1"/>
          <w:sz w:val="28"/>
          <w:szCs w:val="28"/>
          <w:lang w:val="kk-KZ"/>
        </w:rPr>
        <w:t>.1 -</w:t>
      </w:r>
      <w:r w:rsidR="00447A71" w:rsidRPr="00131F29">
        <w:rPr>
          <w:rFonts w:ascii="Times New Roman" w:hAnsi="Times New Roman" w:cs="Times New Roman"/>
          <w:color w:val="000000" w:themeColor="text1"/>
          <w:sz w:val="28"/>
          <w:szCs w:val="28"/>
          <w:lang w:val="kk-KZ"/>
        </w:rPr>
        <w:t xml:space="preserve"> Экспериментке дейінгі тәжірибе</w:t>
      </w:r>
      <w:r w:rsidR="00E31F38" w:rsidRPr="00131F29">
        <w:rPr>
          <w:rFonts w:ascii="Times New Roman" w:hAnsi="Times New Roman" w:cs="Times New Roman"/>
          <w:color w:val="000000" w:themeColor="text1"/>
          <w:sz w:val="28"/>
          <w:szCs w:val="28"/>
          <w:lang w:val="kk-KZ"/>
        </w:rPr>
        <w:t xml:space="preserve"> және бақылау топтарының элективті пәні бойынша тест тапсырмаларын орындау көрсеткіштері</w:t>
      </w:r>
    </w:p>
    <w:p w14:paraId="6F082D00" w14:textId="77777777" w:rsidR="00E31F38" w:rsidRPr="00131F29" w:rsidRDefault="00E31F38" w:rsidP="00E31F38">
      <w:pPr>
        <w:spacing w:after="0" w:line="240" w:lineRule="auto"/>
        <w:contextualSpacing/>
        <w:rPr>
          <w:rFonts w:ascii="Times New Roman" w:hAnsi="Times New Roman" w:cs="Times New Roman"/>
          <w:color w:val="000000" w:themeColor="text1"/>
          <w:sz w:val="24"/>
          <w:szCs w:val="24"/>
          <w:lang w:val="kk-KZ"/>
        </w:rPr>
      </w:pPr>
    </w:p>
    <w:tbl>
      <w:tblPr>
        <w:tblW w:w="9396" w:type="dxa"/>
        <w:jc w:val="center"/>
        <w:tblLayout w:type="fixed"/>
        <w:tblLook w:val="04A0" w:firstRow="1" w:lastRow="0" w:firstColumn="1" w:lastColumn="0" w:noHBand="0" w:noVBand="1"/>
      </w:tblPr>
      <w:tblGrid>
        <w:gridCol w:w="1559"/>
        <w:gridCol w:w="1007"/>
        <w:gridCol w:w="992"/>
        <w:gridCol w:w="993"/>
        <w:gridCol w:w="1559"/>
        <w:gridCol w:w="1134"/>
        <w:gridCol w:w="1057"/>
        <w:gridCol w:w="1095"/>
      </w:tblGrid>
      <w:tr w:rsidR="009671CF" w:rsidRPr="00131F29" w14:paraId="4D1B44EE" w14:textId="77777777" w:rsidTr="00CB2222">
        <w:trPr>
          <w:trHeight w:val="519"/>
          <w:jc w:val="center"/>
        </w:trPr>
        <w:tc>
          <w:tcPr>
            <w:tcW w:w="4551" w:type="dxa"/>
            <w:gridSpan w:val="4"/>
            <w:tcBorders>
              <w:top w:val="single" w:sz="8" w:space="0" w:color="auto"/>
              <w:left w:val="single" w:sz="8" w:space="0" w:color="auto"/>
              <w:bottom w:val="single" w:sz="8" w:space="0" w:color="auto"/>
              <w:right w:val="single" w:sz="8" w:space="0" w:color="000000"/>
            </w:tcBorders>
            <w:shd w:val="clear" w:color="auto" w:fill="auto"/>
            <w:hideMark/>
          </w:tcPr>
          <w:p w14:paraId="02057FF9" w14:textId="4354FD03" w:rsidR="009671CF" w:rsidRPr="00131F29" w:rsidRDefault="0022540F" w:rsidP="00CB2222">
            <w:pPr>
              <w:contextualSpacing/>
              <w:jc w:val="center"/>
              <w:rPr>
                <w:rFonts w:ascii="Times New Roman" w:hAnsi="Times New Roman" w:cs="Times New Roman"/>
                <w:color w:val="000000" w:themeColor="text1"/>
                <w:sz w:val="24"/>
                <w:szCs w:val="24"/>
                <w:lang w:val="kk-KZ"/>
              </w:rPr>
            </w:pPr>
            <w:r w:rsidRPr="00131F29">
              <w:rPr>
                <w:rFonts w:ascii="Times New Roman" w:hAnsi="Times New Roman" w:cs="Times New Roman"/>
                <w:color w:val="000000" w:themeColor="text1"/>
                <w:sz w:val="24"/>
                <w:szCs w:val="24"/>
                <w:lang w:val="kk-KZ"/>
              </w:rPr>
              <w:t xml:space="preserve">Тәжірибе  </w:t>
            </w:r>
            <w:r w:rsidR="009671CF" w:rsidRPr="00131F29">
              <w:rPr>
                <w:rFonts w:ascii="Times New Roman" w:hAnsi="Times New Roman" w:cs="Times New Roman"/>
                <w:color w:val="000000" w:themeColor="text1"/>
                <w:sz w:val="24"/>
                <w:szCs w:val="24"/>
                <w:lang w:val="kk-KZ"/>
              </w:rPr>
              <w:t>тобы  (</w:t>
            </w:r>
            <w:r w:rsidR="009671CF" w:rsidRPr="00131F29">
              <w:rPr>
                <w:rFonts w:ascii="Times New Roman" w:hAnsi="Times New Roman" w:cs="Times New Roman"/>
                <w:color w:val="000000" w:themeColor="text1"/>
                <w:sz w:val="24"/>
                <w:szCs w:val="24"/>
                <w:lang w:val="en-US"/>
              </w:rPr>
              <w:t>n=30</w:t>
            </w:r>
            <w:r w:rsidR="009671CF" w:rsidRPr="00131F29">
              <w:rPr>
                <w:rFonts w:ascii="Times New Roman" w:hAnsi="Times New Roman" w:cs="Times New Roman"/>
                <w:color w:val="000000" w:themeColor="text1"/>
                <w:sz w:val="24"/>
                <w:szCs w:val="24"/>
                <w:lang w:val="kk-KZ"/>
              </w:rPr>
              <w:t>)</w:t>
            </w:r>
          </w:p>
        </w:tc>
        <w:tc>
          <w:tcPr>
            <w:tcW w:w="4845" w:type="dxa"/>
            <w:gridSpan w:val="4"/>
            <w:tcBorders>
              <w:top w:val="single" w:sz="8" w:space="0" w:color="auto"/>
              <w:left w:val="nil"/>
              <w:bottom w:val="single" w:sz="8" w:space="0" w:color="auto"/>
              <w:right w:val="single" w:sz="8" w:space="0" w:color="000000"/>
            </w:tcBorders>
            <w:shd w:val="clear" w:color="auto" w:fill="auto"/>
            <w:hideMark/>
          </w:tcPr>
          <w:p w14:paraId="280B1B19" w14:textId="47F8FB52" w:rsidR="009671CF" w:rsidRPr="00131F29" w:rsidRDefault="0022540F" w:rsidP="00CB2222">
            <w:pPr>
              <w:contextualSpacing/>
              <w:jc w:val="center"/>
              <w:rPr>
                <w:rFonts w:ascii="Times New Roman" w:hAnsi="Times New Roman" w:cs="Times New Roman"/>
                <w:color w:val="000000" w:themeColor="text1"/>
                <w:sz w:val="24"/>
                <w:szCs w:val="24"/>
                <w:lang w:val="kk-KZ"/>
              </w:rPr>
            </w:pPr>
            <w:r w:rsidRPr="00131F29">
              <w:rPr>
                <w:rFonts w:ascii="Times New Roman" w:hAnsi="Times New Roman" w:cs="Times New Roman"/>
                <w:color w:val="000000" w:themeColor="text1"/>
                <w:sz w:val="24"/>
                <w:szCs w:val="24"/>
                <w:lang w:val="kk-KZ"/>
              </w:rPr>
              <w:t xml:space="preserve">Бақылау </w:t>
            </w:r>
            <w:r w:rsidR="009671CF" w:rsidRPr="00131F29">
              <w:rPr>
                <w:rFonts w:ascii="Times New Roman" w:hAnsi="Times New Roman" w:cs="Times New Roman"/>
                <w:color w:val="000000" w:themeColor="text1"/>
                <w:sz w:val="24"/>
                <w:szCs w:val="24"/>
                <w:lang w:val="kk-KZ"/>
              </w:rPr>
              <w:t>тобы</w:t>
            </w:r>
            <w:r w:rsidR="009671CF" w:rsidRPr="00131F29">
              <w:rPr>
                <w:rFonts w:ascii="Times New Roman" w:hAnsi="Times New Roman" w:cs="Times New Roman"/>
              </w:rPr>
              <w:t xml:space="preserve"> </w:t>
            </w:r>
            <w:r w:rsidR="009671CF" w:rsidRPr="00131F29">
              <w:rPr>
                <w:rFonts w:ascii="Times New Roman" w:hAnsi="Times New Roman" w:cs="Times New Roman"/>
                <w:lang w:val="kk-KZ"/>
              </w:rPr>
              <w:t>(</w:t>
            </w:r>
            <w:r w:rsidR="009671CF" w:rsidRPr="00131F29">
              <w:rPr>
                <w:rFonts w:ascii="Times New Roman" w:hAnsi="Times New Roman" w:cs="Times New Roman"/>
                <w:color w:val="000000" w:themeColor="text1"/>
                <w:sz w:val="24"/>
                <w:szCs w:val="24"/>
                <w:lang w:val="kk-KZ"/>
              </w:rPr>
              <w:t>n=30)</w:t>
            </w:r>
          </w:p>
        </w:tc>
      </w:tr>
      <w:tr w:rsidR="008C6C24" w:rsidRPr="00131F29" w14:paraId="1A25AE88" w14:textId="77777777" w:rsidTr="00CB2222">
        <w:trPr>
          <w:trHeight w:val="519"/>
          <w:jc w:val="center"/>
        </w:trPr>
        <w:tc>
          <w:tcPr>
            <w:tcW w:w="9396" w:type="dxa"/>
            <w:gridSpan w:val="8"/>
            <w:tcBorders>
              <w:top w:val="single" w:sz="8" w:space="0" w:color="auto"/>
              <w:left w:val="single" w:sz="8" w:space="0" w:color="auto"/>
              <w:bottom w:val="single" w:sz="8" w:space="0" w:color="auto"/>
              <w:right w:val="single" w:sz="8" w:space="0" w:color="000000"/>
            </w:tcBorders>
            <w:shd w:val="clear" w:color="auto" w:fill="auto"/>
            <w:hideMark/>
          </w:tcPr>
          <w:p w14:paraId="2A304DCE" w14:textId="77777777" w:rsidR="008C6C24" w:rsidRPr="00131F29" w:rsidRDefault="008C6C24" w:rsidP="00CB2222">
            <w:pPr>
              <w:contextualSpacing/>
              <w:jc w:val="center"/>
              <w:rPr>
                <w:rFonts w:ascii="Times New Roman" w:hAnsi="Times New Roman" w:cs="Times New Roman"/>
                <w:color w:val="000000" w:themeColor="text1"/>
                <w:sz w:val="24"/>
                <w:szCs w:val="24"/>
                <w:lang w:val="kk-KZ"/>
              </w:rPr>
            </w:pPr>
            <w:r w:rsidRPr="00131F29">
              <w:rPr>
                <w:rFonts w:ascii="Times New Roman" w:hAnsi="Times New Roman" w:cs="Times New Roman"/>
                <w:color w:val="000000" w:themeColor="text1"/>
                <w:sz w:val="24"/>
                <w:szCs w:val="24"/>
                <w:lang w:val="kk-KZ"/>
              </w:rPr>
              <w:t xml:space="preserve">Тест тапсырмалары, </w:t>
            </w:r>
            <w:r w:rsidRPr="00131F29">
              <w:rPr>
                <w:rFonts w:ascii="Times New Roman" w:hAnsi="Times New Roman" w:cs="Times New Roman"/>
                <w:i/>
                <w:color w:val="000000" w:themeColor="text1"/>
                <w:sz w:val="24"/>
                <w:szCs w:val="24"/>
                <w:lang w:val="kk-KZ"/>
              </w:rPr>
              <w:t>балл</w:t>
            </w:r>
          </w:p>
        </w:tc>
      </w:tr>
      <w:tr w:rsidR="008C6C24" w:rsidRPr="00131F29" w14:paraId="5B24422E" w14:textId="77777777" w:rsidTr="0022540F">
        <w:trPr>
          <w:trHeight w:val="597"/>
          <w:jc w:val="center"/>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32A550F4" w14:textId="6F42273A" w:rsidR="008C6C24" w:rsidRPr="00131F29" w:rsidRDefault="008C6C24" w:rsidP="00CB2222">
            <w:pPr>
              <w:contextualSpacing/>
              <w:rPr>
                <w:rFonts w:ascii="Times New Roman" w:hAnsi="Times New Roman" w:cs="Times New Roman"/>
                <w:color w:val="000000" w:themeColor="text1"/>
                <w:sz w:val="24"/>
                <w:szCs w:val="24"/>
                <w:lang w:val="kk-KZ"/>
              </w:rPr>
            </w:pPr>
            <w:r w:rsidRPr="00131F29">
              <w:rPr>
                <w:rFonts w:ascii="Times New Roman" w:hAnsi="Times New Roman" w:cs="Times New Roman"/>
                <w:color w:val="000000" w:themeColor="text1"/>
                <w:sz w:val="24"/>
                <w:szCs w:val="24"/>
                <w:lang w:val="kk-KZ"/>
              </w:rPr>
              <w:t>Сыналушы</w:t>
            </w:r>
            <w:r w:rsidR="009B1C82" w:rsidRPr="00131F29">
              <w:rPr>
                <w:rFonts w:ascii="Times New Roman" w:eastAsia="Times New Roman" w:hAnsi="Times New Roman" w:cs="Times New Roman"/>
                <w:color w:val="000000"/>
                <w:sz w:val="24"/>
                <w:szCs w:val="24"/>
                <w:lang w:eastAsia="ru-RU"/>
              </w:rPr>
              <w:t>№</w:t>
            </w:r>
          </w:p>
        </w:tc>
        <w:tc>
          <w:tcPr>
            <w:tcW w:w="1007" w:type="dxa"/>
            <w:tcBorders>
              <w:top w:val="nil"/>
              <w:left w:val="nil"/>
              <w:bottom w:val="single" w:sz="8" w:space="0" w:color="auto"/>
              <w:right w:val="single" w:sz="8" w:space="0" w:color="auto"/>
            </w:tcBorders>
            <w:shd w:val="clear" w:color="auto" w:fill="auto"/>
            <w:hideMark/>
          </w:tcPr>
          <w:p w14:paraId="0B1F674D" w14:textId="77777777" w:rsidR="008C6C24" w:rsidRPr="00131F29" w:rsidRDefault="008C6C24" w:rsidP="00CB2222">
            <w:pPr>
              <w:contextualSpacing/>
              <w:rPr>
                <w:rFonts w:ascii="Times New Roman" w:hAnsi="Times New Roman" w:cs="Times New Roman"/>
                <w:color w:val="000000" w:themeColor="text1"/>
                <w:sz w:val="24"/>
                <w:szCs w:val="24"/>
                <w:lang w:val="kk-KZ"/>
              </w:rPr>
            </w:pPr>
            <w:r w:rsidRPr="00131F29">
              <w:rPr>
                <w:rFonts w:ascii="Times New Roman" w:hAnsi="Times New Roman" w:cs="Times New Roman"/>
                <w:color w:val="000000" w:themeColor="text1"/>
                <w:sz w:val="24"/>
                <w:szCs w:val="24"/>
                <w:lang w:val="kk-KZ"/>
              </w:rPr>
              <w:t>1 блок</w:t>
            </w:r>
          </w:p>
        </w:tc>
        <w:tc>
          <w:tcPr>
            <w:tcW w:w="992" w:type="dxa"/>
            <w:tcBorders>
              <w:top w:val="nil"/>
              <w:left w:val="nil"/>
              <w:bottom w:val="single" w:sz="8" w:space="0" w:color="auto"/>
              <w:right w:val="single" w:sz="8" w:space="0" w:color="auto"/>
            </w:tcBorders>
            <w:shd w:val="clear" w:color="auto" w:fill="auto"/>
            <w:hideMark/>
          </w:tcPr>
          <w:p w14:paraId="4ECAB376" w14:textId="77777777" w:rsidR="008C6C24" w:rsidRPr="00131F29" w:rsidRDefault="008C6C24" w:rsidP="00CB2222">
            <w:pPr>
              <w:contextualSpacing/>
              <w:rPr>
                <w:rFonts w:ascii="Times New Roman" w:hAnsi="Times New Roman" w:cs="Times New Roman"/>
                <w:color w:val="000000" w:themeColor="text1"/>
                <w:sz w:val="24"/>
                <w:szCs w:val="24"/>
                <w:lang w:val="kk-KZ"/>
              </w:rPr>
            </w:pPr>
            <w:r w:rsidRPr="00131F29">
              <w:rPr>
                <w:rFonts w:ascii="Times New Roman" w:hAnsi="Times New Roman" w:cs="Times New Roman"/>
                <w:color w:val="000000" w:themeColor="text1"/>
                <w:sz w:val="24"/>
                <w:szCs w:val="24"/>
                <w:lang w:val="kk-KZ"/>
              </w:rPr>
              <w:t>2 блок</w:t>
            </w:r>
          </w:p>
        </w:tc>
        <w:tc>
          <w:tcPr>
            <w:tcW w:w="993" w:type="dxa"/>
            <w:tcBorders>
              <w:top w:val="nil"/>
              <w:left w:val="nil"/>
              <w:bottom w:val="single" w:sz="8" w:space="0" w:color="auto"/>
              <w:right w:val="single" w:sz="8" w:space="0" w:color="auto"/>
            </w:tcBorders>
            <w:shd w:val="clear" w:color="auto" w:fill="auto"/>
            <w:hideMark/>
          </w:tcPr>
          <w:p w14:paraId="5153A270" w14:textId="77777777" w:rsidR="008C6C24" w:rsidRPr="00131F29" w:rsidRDefault="008C6C24" w:rsidP="00CB2222">
            <w:pPr>
              <w:contextualSpacing/>
              <w:rPr>
                <w:rFonts w:ascii="Times New Roman" w:hAnsi="Times New Roman" w:cs="Times New Roman"/>
                <w:color w:val="000000" w:themeColor="text1"/>
                <w:sz w:val="24"/>
                <w:szCs w:val="24"/>
                <w:lang w:val="kk-KZ"/>
              </w:rPr>
            </w:pPr>
            <w:r w:rsidRPr="00131F29">
              <w:rPr>
                <w:rFonts w:ascii="Times New Roman" w:hAnsi="Times New Roman" w:cs="Times New Roman"/>
                <w:color w:val="000000" w:themeColor="text1"/>
                <w:sz w:val="24"/>
                <w:szCs w:val="24"/>
                <w:lang w:val="kk-KZ"/>
              </w:rPr>
              <w:t>3 блок</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108B8419" w14:textId="57E7CE43" w:rsidR="008C6C24" w:rsidRPr="00131F29" w:rsidRDefault="008C6C24" w:rsidP="00CB2222">
            <w:pPr>
              <w:contextualSpacing/>
              <w:rPr>
                <w:rFonts w:ascii="Times New Roman" w:hAnsi="Times New Roman" w:cs="Times New Roman"/>
                <w:color w:val="000000" w:themeColor="text1"/>
                <w:sz w:val="24"/>
                <w:szCs w:val="24"/>
                <w:lang w:val="kk-KZ"/>
              </w:rPr>
            </w:pPr>
            <w:proofErr w:type="spellStart"/>
            <w:r w:rsidRPr="00131F29">
              <w:rPr>
                <w:rFonts w:ascii="Times New Roman" w:hAnsi="Times New Roman" w:cs="Times New Roman"/>
                <w:color w:val="000000" w:themeColor="text1"/>
                <w:sz w:val="24"/>
                <w:szCs w:val="24"/>
              </w:rPr>
              <w:t>Сыналушы</w:t>
            </w:r>
            <w:proofErr w:type="spellEnd"/>
            <w:r w:rsidR="009B1C82" w:rsidRPr="00131F29">
              <w:rPr>
                <w:rFonts w:ascii="Times New Roman" w:eastAsia="Times New Roman" w:hAnsi="Times New Roman" w:cs="Times New Roman"/>
                <w:color w:val="000000"/>
                <w:sz w:val="24"/>
                <w:szCs w:val="24"/>
                <w:lang w:eastAsia="ru-RU"/>
              </w:rPr>
              <w:t>№</w:t>
            </w:r>
          </w:p>
        </w:tc>
        <w:tc>
          <w:tcPr>
            <w:tcW w:w="1134" w:type="dxa"/>
            <w:tcBorders>
              <w:top w:val="nil"/>
              <w:left w:val="nil"/>
              <w:bottom w:val="single" w:sz="8" w:space="0" w:color="auto"/>
              <w:right w:val="single" w:sz="8" w:space="0" w:color="auto"/>
            </w:tcBorders>
            <w:shd w:val="clear" w:color="auto" w:fill="auto"/>
            <w:hideMark/>
          </w:tcPr>
          <w:p w14:paraId="53576BA7" w14:textId="77777777" w:rsidR="008C6C24" w:rsidRPr="00131F29" w:rsidRDefault="008C6C24" w:rsidP="00CB2222">
            <w:pPr>
              <w:contextualSpacing/>
              <w:rPr>
                <w:rFonts w:ascii="Times New Roman" w:hAnsi="Times New Roman" w:cs="Times New Roman"/>
                <w:color w:val="000000" w:themeColor="text1"/>
                <w:sz w:val="24"/>
                <w:szCs w:val="24"/>
                <w:lang w:val="kk-KZ"/>
              </w:rPr>
            </w:pPr>
            <w:r w:rsidRPr="00131F29">
              <w:rPr>
                <w:rFonts w:ascii="Times New Roman" w:hAnsi="Times New Roman" w:cs="Times New Roman"/>
                <w:color w:val="000000" w:themeColor="text1"/>
                <w:sz w:val="24"/>
                <w:szCs w:val="24"/>
                <w:lang w:val="kk-KZ"/>
              </w:rPr>
              <w:t>1 блок</w:t>
            </w:r>
          </w:p>
        </w:tc>
        <w:tc>
          <w:tcPr>
            <w:tcW w:w="1057" w:type="dxa"/>
            <w:tcBorders>
              <w:top w:val="nil"/>
              <w:left w:val="nil"/>
              <w:bottom w:val="single" w:sz="8" w:space="0" w:color="auto"/>
              <w:right w:val="single" w:sz="8" w:space="0" w:color="auto"/>
            </w:tcBorders>
            <w:shd w:val="clear" w:color="auto" w:fill="auto"/>
            <w:hideMark/>
          </w:tcPr>
          <w:p w14:paraId="5BC9C4D3" w14:textId="77777777" w:rsidR="008C6C24" w:rsidRPr="00131F29" w:rsidRDefault="008C6C24" w:rsidP="00CB2222">
            <w:pPr>
              <w:contextualSpacing/>
              <w:rPr>
                <w:rFonts w:ascii="Times New Roman" w:hAnsi="Times New Roman" w:cs="Times New Roman"/>
                <w:color w:val="000000" w:themeColor="text1"/>
                <w:sz w:val="24"/>
                <w:szCs w:val="24"/>
                <w:lang w:val="kk-KZ"/>
              </w:rPr>
            </w:pPr>
            <w:r w:rsidRPr="00131F29">
              <w:rPr>
                <w:rFonts w:ascii="Times New Roman" w:hAnsi="Times New Roman" w:cs="Times New Roman"/>
                <w:color w:val="000000" w:themeColor="text1"/>
                <w:sz w:val="24"/>
                <w:szCs w:val="24"/>
                <w:lang w:val="kk-KZ"/>
              </w:rPr>
              <w:t>2 блок</w:t>
            </w:r>
          </w:p>
        </w:tc>
        <w:tc>
          <w:tcPr>
            <w:tcW w:w="1095" w:type="dxa"/>
            <w:tcBorders>
              <w:top w:val="nil"/>
              <w:left w:val="nil"/>
              <w:bottom w:val="single" w:sz="8" w:space="0" w:color="auto"/>
              <w:right w:val="single" w:sz="8" w:space="0" w:color="auto"/>
            </w:tcBorders>
            <w:shd w:val="clear" w:color="auto" w:fill="auto"/>
            <w:hideMark/>
          </w:tcPr>
          <w:p w14:paraId="6690C6B7" w14:textId="77777777" w:rsidR="008C6C24" w:rsidRPr="00131F29" w:rsidRDefault="008C6C24" w:rsidP="00CB2222">
            <w:pPr>
              <w:contextualSpacing/>
              <w:rPr>
                <w:rFonts w:ascii="Times New Roman" w:hAnsi="Times New Roman" w:cs="Times New Roman"/>
                <w:color w:val="000000" w:themeColor="text1"/>
                <w:sz w:val="24"/>
                <w:szCs w:val="24"/>
                <w:lang w:val="kk-KZ"/>
              </w:rPr>
            </w:pPr>
            <w:r w:rsidRPr="00131F29">
              <w:rPr>
                <w:rFonts w:ascii="Times New Roman" w:hAnsi="Times New Roman" w:cs="Times New Roman"/>
                <w:color w:val="000000" w:themeColor="text1"/>
                <w:sz w:val="24"/>
                <w:szCs w:val="24"/>
                <w:lang w:val="kk-KZ"/>
              </w:rPr>
              <w:t>3 блок</w:t>
            </w:r>
          </w:p>
        </w:tc>
      </w:tr>
      <w:tr w:rsidR="00D25B24" w:rsidRPr="00131F29" w14:paraId="1F1F9793" w14:textId="77777777" w:rsidTr="00CB2222">
        <w:trPr>
          <w:trHeight w:val="283"/>
          <w:jc w:val="center"/>
        </w:trPr>
        <w:tc>
          <w:tcPr>
            <w:tcW w:w="1559" w:type="dxa"/>
            <w:tcBorders>
              <w:top w:val="nil"/>
              <w:left w:val="single" w:sz="8" w:space="0" w:color="auto"/>
              <w:bottom w:val="single" w:sz="8" w:space="0" w:color="auto"/>
              <w:right w:val="single" w:sz="8" w:space="0" w:color="auto"/>
            </w:tcBorders>
            <w:shd w:val="clear" w:color="auto" w:fill="auto"/>
            <w:vAlign w:val="center"/>
          </w:tcPr>
          <w:p w14:paraId="190BC78A"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w:t>
            </w:r>
          </w:p>
        </w:tc>
        <w:tc>
          <w:tcPr>
            <w:tcW w:w="1007" w:type="dxa"/>
            <w:tcBorders>
              <w:top w:val="nil"/>
              <w:left w:val="nil"/>
              <w:bottom w:val="single" w:sz="8" w:space="0" w:color="auto"/>
              <w:right w:val="single" w:sz="8" w:space="0" w:color="auto"/>
            </w:tcBorders>
            <w:shd w:val="clear" w:color="auto" w:fill="auto"/>
            <w:vAlign w:val="center"/>
            <w:hideMark/>
          </w:tcPr>
          <w:p w14:paraId="73F2B107"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c>
          <w:tcPr>
            <w:tcW w:w="992" w:type="dxa"/>
            <w:tcBorders>
              <w:top w:val="nil"/>
              <w:left w:val="nil"/>
              <w:bottom w:val="single" w:sz="8" w:space="0" w:color="auto"/>
              <w:right w:val="single" w:sz="8" w:space="0" w:color="auto"/>
            </w:tcBorders>
            <w:shd w:val="clear" w:color="auto" w:fill="auto"/>
            <w:vAlign w:val="center"/>
            <w:hideMark/>
          </w:tcPr>
          <w:p w14:paraId="407E46B7"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37</w:t>
            </w:r>
          </w:p>
        </w:tc>
        <w:tc>
          <w:tcPr>
            <w:tcW w:w="993" w:type="dxa"/>
            <w:tcBorders>
              <w:top w:val="nil"/>
              <w:left w:val="nil"/>
              <w:bottom w:val="single" w:sz="8" w:space="0" w:color="auto"/>
              <w:right w:val="single" w:sz="8" w:space="0" w:color="auto"/>
            </w:tcBorders>
            <w:shd w:val="clear" w:color="auto" w:fill="auto"/>
            <w:vAlign w:val="center"/>
            <w:hideMark/>
          </w:tcPr>
          <w:p w14:paraId="476BA6FB"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07F1D67C"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w:t>
            </w:r>
          </w:p>
        </w:tc>
        <w:tc>
          <w:tcPr>
            <w:tcW w:w="1134" w:type="dxa"/>
            <w:tcBorders>
              <w:top w:val="nil"/>
              <w:left w:val="nil"/>
              <w:bottom w:val="single" w:sz="8" w:space="0" w:color="auto"/>
              <w:right w:val="single" w:sz="8" w:space="0" w:color="auto"/>
            </w:tcBorders>
            <w:shd w:val="clear" w:color="auto" w:fill="auto"/>
            <w:vAlign w:val="center"/>
            <w:hideMark/>
          </w:tcPr>
          <w:p w14:paraId="63BE0AB7" w14:textId="3547FEE3"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17</w:t>
            </w:r>
          </w:p>
        </w:tc>
        <w:tc>
          <w:tcPr>
            <w:tcW w:w="1057" w:type="dxa"/>
            <w:tcBorders>
              <w:top w:val="nil"/>
              <w:left w:val="nil"/>
              <w:bottom w:val="single" w:sz="8" w:space="0" w:color="auto"/>
              <w:right w:val="single" w:sz="8" w:space="0" w:color="auto"/>
            </w:tcBorders>
            <w:shd w:val="clear" w:color="auto" w:fill="auto"/>
            <w:vAlign w:val="center"/>
            <w:hideMark/>
          </w:tcPr>
          <w:p w14:paraId="0CAE0D1D" w14:textId="6ACF9C28"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30</w:t>
            </w:r>
          </w:p>
        </w:tc>
        <w:tc>
          <w:tcPr>
            <w:tcW w:w="1095" w:type="dxa"/>
            <w:tcBorders>
              <w:top w:val="nil"/>
              <w:left w:val="nil"/>
              <w:bottom w:val="single" w:sz="8" w:space="0" w:color="auto"/>
              <w:right w:val="single" w:sz="8" w:space="0" w:color="auto"/>
            </w:tcBorders>
            <w:shd w:val="clear" w:color="auto" w:fill="auto"/>
            <w:vAlign w:val="center"/>
            <w:hideMark/>
          </w:tcPr>
          <w:p w14:paraId="0C39C3F7" w14:textId="4816754F"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33</w:t>
            </w:r>
          </w:p>
        </w:tc>
      </w:tr>
      <w:tr w:rsidR="00D25B24" w:rsidRPr="00131F29" w14:paraId="305013FB" w14:textId="77777777" w:rsidTr="00CB2222">
        <w:trPr>
          <w:trHeight w:val="283"/>
          <w:jc w:val="center"/>
        </w:trPr>
        <w:tc>
          <w:tcPr>
            <w:tcW w:w="1559" w:type="dxa"/>
            <w:tcBorders>
              <w:top w:val="nil"/>
              <w:left w:val="single" w:sz="8" w:space="0" w:color="auto"/>
              <w:bottom w:val="single" w:sz="8" w:space="0" w:color="auto"/>
              <w:right w:val="single" w:sz="8" w:space="0" w:color="auto"/>
            </w:tcBorders>
            <w:shd w:val="clear" w:color="auto" w:fill="auto"/>
            <w:vAlign w:val="center"/>
          </w:tcPr>
          <w:p w14:paraId="1A06A8C3"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w:t>
            </w:r>
          </w:p>
        </w:tc>
        <w:tc>
          <w:tcPr>
            <w:tcW w:w="1007" w:type="dxa"/>
            <w:tcBorders>
              <w:top w:val="nil"/>
              <w:left w:val="nil"/>
              <w:bottom w:val="single" w:sz="8" w:space="0" w:color="auto"/>
              <w:right w:val="single" w:sz="8" w:space="0" w:color="auto"/>
            </w:tcBorders>
            <w:shd w:val="clear" w:color="auto" w:fill="auto"/>
            <w:vAlign w:val="center"/>
            <w:hideMark/>
          </w:tcPr>
          <w:p w14:paraId="0C8509D3"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30</w:t>
            </w:r>
          </w:p>
        </w:tc>
        <w:tc>
          <w:tcPr>
            <w:tcW w:w="992" w:type="dxa"/>
            <w:tcBorders>
              <w:top w:val="nil"/>
              <w:left w:val="nil"/>
              <w:bottom w:val="single" w:sz="8" w:space="0" w:color="auto"/>
              <w:right w:val="single" w:sz="8" w:space="0" w:color="auto"/>
            </w:tcBorders>
            <w:shd w:val="clear" w:color="auto" w:fill="auto"/>
            <w:vAlign w:val="center"/>
            <w:hideMark/>
          </w:tcPr>
          <w:p w14:paraId="66D693FB"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30</w:t>
            </w:r>
          </w:p>
        </w:tc>
        <w:tc>
          <w:tcPr>
            <w:tcW w:w="993" w:type="dxa"/>
            <w:tcBorders>
              <w:top w:val="nil"/>
              <w:left w:val="nil"/>
              <w:bottom w:val="single" w:sz="8" w:space="0" w:color="auto"/>
              <w:right w:val="single" w:sz="8" w:space="0" w:color="auto"/>
            </w:tcBorders>
            <w:shd w:val="clear" w:color="auto" w:fill="auto"/>
            <w:vAlign w:val="center"/>
            <w:hideMark/>
          </w:tcPr>
          <w:p w14:paraId="50F7E417"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33</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50F63360"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w:t>
            </w:r>
          </w:p>
        </w:tc>
        <w:tc>
          <w:tcPr>
            <w:tcW w:w="1134" w:type="dxa"/>
            <w:tcBorders>
              <w:top w:val="nil"/>
              <w:left w:val="nil"/>
              <w:bottom w:val="single" w:sz="8" w:space="0" w:color="auto"/>
              <w:right w:val="single" w:sz="8" w:space="0" w:color="auto"/>
            </w:tcBorders>
            <w:shd w:val="clear" w:color="auto" w:fill="auto"/>
            <w:vAlign w:val="center"/>
            <w:hideMark/>
          </w:tcPr>
          <w:p w14:paraId="101DCEBB" w14:textId="1495BFD2"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37</w:t>
            </w:r>
          </w:p>
        </w:tc>
        <w:tc>
          <w:tcPr>
            <w:tcW w:w="1057" w:type="dxa"/>
            <w:tcBorders>
              <w:top w:val="nil"/>
              <w:left w:val="nil"/>
              <w:bottom w:val="single" w:sz="8" w:space="0" w:color="auto"/>
              <w:right w:val="single" w:sz="8" w:space="0" w:color="auto"/>
            </w:tcBorders>
            <w:shd w:val="clear" w:color="auto" w:fill="auto"/>
            <w:vAlign w:val="center"/>
            <w:hideMark/>
          </w:tcPr>
          <w:p w14:paraId="6290A224" w14:textId="3FE8F57D"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40</w:t>
            </w:r>
          </w:p>
        </w:tc>
        <w:tc>
          <w:tcPr>
            <w:tcW w:w="1095" w:type="dxa"/>
            <w:tcBorders>
              <w:top w:val="nil"/>
              <w:left w:val="nil"/>
              <w:bottom w:val="single" w:sz="8" w:space="0" w:color="auto"/>
              <w:right w:val="single" w:sz="8" w:space="0" w:color="auto"/>
            </w:tcBorders>
            <w:shd w:val="clear" w:color="auto" w:fill="auto"/>
            <w:vAlign w:val="center"/>
            <w:hideMark/>
          </w:tcPr>
          <w:p w14:paraId="61A9207C" w14:textId="1C31BE85"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37</w:t>
            </w:r>
          </w:p>
        </w:tc>
      </w:tr>
      <w:tr w:rsidR="00D25B24" w:rsidRPr="00131F29" w14:paraId="2D6FB1D8" w14:textId="77777777" w:rsidTr="00CB2222">
        <w:trPr>
          <w:trHeight w:val="283"/>
          <w:jc w:val="center"/>
        </w:trPr>
        <w:tc>
          <w:tcPr>
            <w:tcW w:w="1559" w:type="dxa"/>
            <w:tcBorders>
              <w:top w:val="nil"/>
              <w:left w:val="single" w:sz="8" w:space="0" w:color="auto"/>
              <w:bottom w:val="single" w:sz="8" w:space="0" w:color="auto"/>
              <w:right w:val="single" w:sz="8" w:space="0" w:color="auto"/>
            </w:tcBorders>
            <w:shd w:val="clear" w:color="auto" w:fill="auto"/>
            <w:vAlign w:val="center"/>
          </w:tcPr>
          <w:p w14:paraId="0B1B6359"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w:t>
            </w:r>
          </w:p>
        </w:tc>
        <w:tc>
          <w:tcPr>
            <w:tcW w:w="1007" w:type="dxa"/>
            <w:tcBorders>
              <w:top w:val="nil"/>
              <w:left w:val="nil"/>
              <w:bottom w:val="single" w:sz="8" w:space="0" w:color="auto"/>
              <w:right w:val="single" w:sz="8" w:space="0" w:color="auto"/>
            </w:tcBorders>
            <w:shd w:val="clear" w:color="auto" w:fill="auto"/>
            <w:vAlign w:val="center"/>
            <w:hideMark/>
          </w:tcPr>
          <w:p w14:paraId="34BEF4AC"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17</w:t>
            </w:r>
          </w:p>
        </w:tc>
        <w:tc>
          <w:tcPr>
            <w:tcW w:w="992" w:type="dxa"/>
            <w:tcBorders>
              <w:top w:val="nil"/>
              <w:left w:val="nil"/>
              <w:bottom w:val="single" w:sz="8" w:space="0" w:color="auto"/>
              <w:right w:val="single" w:sz="8" w:space="0" w:color="auto"/>
            </w:tcBorders>
            <w:shd w:val="clear" w:color="auto" w:fill="auto"/>
            <w:vAlign w:val="center"/>
            <w:hideMark/>
          </w:tcPr>
          <w:p w14:paraId="1CBD2BD3"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43</w:t>
            </w:r>
          </w:p>
        </w:tc>
        <w:tc>
          <w:tcPr>
            <w:tcW w:w="993" w:type="dxa"/>
            <w:tcBorders>
              <w:top w:val="nil"/>
              <w:left w:val="nil"/>
              <w:bottom w:val="single" w:sz="8" w:space="0" w:color="auto"/>
              <w:right w:val="single" w:sz="8" w:space="0" w:color="auto"/>
            </w:tcBorders>
            <w:shd w:val="clear" w:color="auto" w:fill="auto"/>
            <w:vAlign w:val="center"/>
            <w:hideMark/>
          </w:tcPr>
          <w:p w14:paraId="2047001E"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20</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5EDC36CB"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w:t>
            </w:r>
          </w:p>
        </w:tc>
        <w:tc>
          <w:tcPr>
            <w:tcW w:w="1134" w:type="dxa"/>
            <w:tcBorders>
              <w:top w:val="nil"/>
              <w:left w:val="nil"/>
              <w:bottom w:val="single" w:sz="8" w:space="0" w:color="auto"/>
              <w:right w:val="single" w:sz="8" w:space="0" w:color="auto"/>
            </w:tcBorders>
            <w:shd w:val="clear" w:color="auto" w:fill="auto"/>
            <w:vAlign w:val="center"/>
            <w:hideMark/>
          </w:tcPr>
          <w:p w14:paraId="412EF6EB" w14:textId="6C48880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27</w:t>
            </w:r>
          </w:p>
        </w:tc>
        <w:tc>
          <w:tcPr>
            <w:tcW w:w="1057" w:type="dxa"/>
            <w:tcBorders>
              <w:top w:val="nil"/>
              <w:left w:val="nil"/>
              <w:bottom w:val="single" w:sz="8" w:space="0" w:color="auto"/>
              <w:right w:val="single" w:sz="8" w:space="0" w:color="auto"/>
            </w:tcBorders>
            <w:shd w:val="clear" w:color="auto" w:fill="auto"/>
            <w:vAlign w:val="center"/>
            <w:hideMark/>
          </w:tcPr>
          <w:p w14:paraId="41C361CC" w14:textId="0C7B0B2D"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23</w:t>
            </w:r>
          </w:p>
        </w:tc>
        <w:tc>
          <w:tcPr>
            <w:tcW w:w="1095" w:type="dxa"/>
            <w:tcBorders>
              <w:top w:val="nil"/>
              <w:left w:val="nil"/>
              <w:bottom w:val="single" w:sz="8" w:space="0" w:color="auto"/>
              <w:right w:val="single" w:sz="8" w:space="0" w:color="auto"/>
            </w:tcBorders>
            <w:shd w:val="clear" w:color="auto" w:fill="auto"/>
            <w:vAlign w:val="center"/>
            <w:hideMark/>
          </w:tcPr>
          <w:p w14:paraId="7F8BB36F" w14:textId="2ECB28A9"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37</w:t>
            </w:r>
          </w:p>
        </w:tc>
      </w:tr>
      <w:tr w:rsidR="00D25B24" w:rsidRPr="00131F29" w14:paraId="33A6EC5E" w14:textId="77777777" w:rsidTr="00CB2222">
        <w:trPr>
          <w:trHeight w:val="283"/>
          <w:jc w:val="center"/>
        </w:trPr>
        <w:tc>
          <w:tcPr>
            <w:tcW w:w="1559" w:type="dxa"/>
            <w:tcBorders>
              <w:top w:val="nil"/>
              <w:left w:val="single" w:sz="8" w:space="0" w:color="auto"/>
              <w:bottom w:val="single" w:sz="8" w:space="0" w:color="auto"/>
              <w:right w:val="single" w:sz="8" w:space="0" w:color="auto"/>
            </w:tcBorders>
            <w:shd w:val="clear" w:color="auto" w:fill="auto"/>
            <w:vAlign w:val="center"/>
          </w:tcPr>
          <w:p w14:paraId="3106835C"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4</w:t>
            </w:r>
          </w:p>
        </w:tc>
        <w:tc>
          <w:tcPr>
            <w:tcW w:w="1007" w:type="dxa"/>
            <w:tcBorders>
              <w:top w:val="nil"/>
              <w:left w:val="nil"/>
              <w:bottom w:val="single" w:sz="8" w:space="0" w:color="auto"/>
              <w:right w:val="single" w:sz="8" w:space="0" w:color="auto"/>
            </w:tcBorders>
            <w:shd w:val="clear" w:color="auto" w:fill="auto"/>
            <w:vAlign w:val="center"/>
            <w:hideMark/>
          </w:tcPr>
          <w:p w14:paraId="61EA3CBB"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33</w:t>
            </w:r>
          </w:p>
        </w:tc>
        <w:tc>
          <w:tcPr>
            <w:tcW w:w="992" w:type="dxa"/>
            <w:tcBorders>
              <w:top w:val="nil"/>
              <w:left w:val="nil"/>
              <w:bottom w:val="single" w:sz="8" w:space="0" w:color="auto"/>
              <w:right w:val="single" w:sz="8" w:space="0" w:color="auto"/>
            </w:tcBorders>
            <w:shd w:val="clear" w:color="auto" w:fill="auto"/>
            <w:vAlign w:val="center"/>
            <w:hideMark/>
          </w:tcPr>
          <w:p w14:paraId="7228C9BE"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30</w:t>
            </w:r>
          </w:p>
        </w:tc>
        <w:tc>
          <w:tcPr>
            <w:tcW w:w="993" w:type="dxa"/>
            <w:tcBorders>
              <w:top w:val="nil"/>
              <w:left w:val="nil"/>
              <w:bottom w:val="single" w:sz="8" w:space="0" w:color="auto"/>
              <w:right w:val="single" w:sz="8" w:space="0" w:color="auto"/>
            </w:tcBorders>
            <w:shd w:val="clear" w:color="auto" w:fill="auto"/>
            <w:vAlign w:val="center"/>
            <w:hideMark/>
          </w:tcPr>
          <w:p w14:paraId="21D068E0"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30</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53540D99"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4</w:t>
            </w:r>
          </w:p>
        </w:tc>
        <w:tc>
          <w:tcPr>
            <w:tcW w:w="1134" w:type="dxa"/>
            <w:tcBorders>
              <w:top w:val="nil"/>
              <w:left w:val="nil"/>
              <w:bottom w:val="single" w:sz="8" w:space="0" w:color="auto"/>
              <w:right w:val="single" w:sz="8" w:space="0" w:color="auto"/>
            </w:tcBorders>
            <w:shd w:val="clear" w:color="auto" w:fill="auto"/>
            <w:vAlign w:val="center"/>
            <w:hideMark/>
          </w:tcPr>
          <w:p w14:paraId="5A9A9793" w14:textId="30D29CD4"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27</w:t>
            </w:r>
          </w:p>
        </w:tc>
        <w:tc>
          <w:tcPr>
            <w:tcW w:w="1057" w:type="dxa"/>
            <w:tcBorders>
              <w:top w:val="nil"/>
              <w:left w:val="nil"/>
              <w:bottom w:val="single" w:sz="8" w:space="0" w:color="auto"/>
              <w:right w:val="single" w:sz="8" w:space="0" w:color="auto"/>
            </w:tcBorders>
            <w:shd w:val="clear" w:color="auto" w:fill="auto"/>
            <w:vAlign w:val="center"/>
            <w:hideMark/>
          </w:tcPr>
          <w:p w14:paraId="77B5B8F1" w14:textId="4F6B3039"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30</w:t>
            </w:r>
          </w:p>
        </w:tc>
        <w:tc>
          <w:tcPr>
            <w:tcW w:w="1095" w:type="dxa"/>
            <w:tcBorders>
              <w:top w:val="nil"/>
              <w:left w:val="nil"/>
              <w:bottom w:val="single" w:sz="8" w:space="0" w:color="auto"/>
              <w:right w:val="single" w:sz="8" w:space="0" w:color="auto"/>
            </w:tcBorders>
            <w:shd w:val="clear" w:color="auto" w:fill="auto"/>
            <w:vAlign w:val="center"/>
            <w:hideMark/>
          </w:tcPr>
          <w:p w14:paraId="1184EDE4" w14:textId="6D0728A4"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37</w:t>
            </w:r>
          </w:p>
        </w:tc>
      </w:tr>
      <w:tr w:rsidR="00D25B24" w:rsidRPr="00131F29" w14:paraId="0EFAC86E" w14:textId="77777777" w:rsidTr="00CB2222">
        <w:trPr>
          <w:trHeight w:val="283"/>
          <w:jc w:val="center"/>
        </w:trPr>
        <w:tc>
          <w:tcPr>
            <w:tcW w:w="1559" w:type="dxa"/>
            <w:tcBorders>
              <w:top w:val="nil"/>
              <w:left w:val="single" w:sz="8" w:space="0" w:color="auto"/>
              <w:bottom w:val="single" w:sz="8" w:space="0" w:color="auto"/>
              <w:right w:val="single" w:sz="8" w:space="0" w:color="auto"/>
            </w:tcBorders>
            <w:shd w:val="clear" w:color="auto" w:fill="auto"/>
            <w:vAlign w:val="center"/>
          </w:tcPr>
          <w:p w14:paraId="25C68FE4"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5</w:t>
            </w:r>
          </w:p>
        </w:tc>
        <w:tc>
          <w:tcPr>
            <w:tcW w:w="1007" w:type="dxa"/>
            <w:tcBorders>
              <w:top w:val="nil"/>
              <w:left w:val="nil"/>
              <w:bottom w:val="single" w:sz="8" w:space="0" w:color="auto"/>
              <w:right w:val="single" w:sz="8" w:space="0" w:color="auto"/>
            </w:tcBorders>
            <w:shd w:val="clear" w:color="auto" w:fill="auto"/>
            <w:vAlign w:val="center"/>
            <w:hideMark/>
          </w:tcPr>
          <w:p w14:paraId="4D8AEB14"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37</w:t>
            </w:r>
          </w:p>
        </w:tc>
        <w:tc>
          <w:tcPr>
            <w:tcW w:w="992" w:type="dxa"/>
            <w:tcBorders>
              <w:top w:val="nil"/>
              <w:left w:val="nil"/>
              <w:bottom w:val="single" w:sz="8" w:space="0" w:color="auto"/>
              <w:right w:val="single" w:sz="8" w:space="0" w:color="auto"/>
            </w:tcBorders>
            <w:shd w:val="clear" w:color="auto" w:fill="auto"/>
            <w:vAlign w:val="center"/>
            <w:hideMark/>
          </w:tcPr>
          <w:p w14:paraId="65694285"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17</w:t>
            </w:r>
          </w:p>
        </w:tc>
        <w:tc>
          <w:tcPr>
            <w:tcW w:w="993" w:type="dxa"/>
            <w:tcBorders>
              <w:top w:val="nil"/>
              <w:left w:val="nil"/>
              <w:bottom w:val="single" w:sz="8" w:space="0" w:color="auto"/>
              <w:right w:val="single" w:sz="8" w:space="0" w:color="auto"/>
            </w:tcBorders>
            <w:shd w:val="clear" w:color="auto" w:fill="auto"/>
            <w:vAlign w:val="center"/>
            <w:hideMark/>
          </w:tcPr>
          <w:p w14:paraId="1229C382"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30</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673E07E0"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5</w:t>
            </w:r>
          </w:p>
        </w:tc>
        <w:tc>
          <w:tcPr>
            <w:tcW w:w="1134" w:type="dxa"/>
            <w:tcBorders>
              <w:top w:val="nil"/>
              <w:left w:val="nil"/>
              <w:bottom w:val="single" w:sz="8" w:space="0" w:color="auto"/>
              <w:right w:val="single" w:sz="8" w:space="0" w:color="auto"/>
            </w:tcBorders>
            <w:shd w:val="clear" w:color="auto" w:fill="auto"/>
            <w:vAlign w:val="center"/>
            <w:hideMark/>
          </w:tcPr>
          <w:p w14:paraId="51C0F850" w14:textId="438ADEB4"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30</w:t>
            </w:r>
          </w:p>
        </w:tc>
        <w:tc>
          <w:tcPr>
            <w:tcW w:w="1057" w:type="dxa"/>
            <w:tcBorders>
              <w:top w:val="nil"/>
              <w:left w:val="nil"/>
              <w:bottom w:val="single" w:sz="8" w:space="0" w:color="auto"/>
              <w:right w:val="single" w:sz="8" w:space="0" w:color="auto"/>
            </w:tcBorders>
            <w:shd w:val="clear" w:color="auto" w:fill="auto"/>
            <w:vAlign w:val="center"/>
            <w:hideMark/>
          </w:tcPr>
          <w:p w14:paraId="7302EA07" w14:textId="11FE7BE9"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40</w:t>
            </w:r>
          </w:p>
        </w:tc>
        <w:tc>
          <w:tcPr>
            <w:tcW w:w="1095" w:type="dxa"/>
            <w:tcBorders>
              <w:top w:val="nil"/>
              <w:left w:val="nil"/>
              <w:bottom w:val="single" w:sz="8" w:space="0" w:color="auto"/>
              <w:right w:val="single" w:sz="8" w:space="0" w:color="auto"/>
            </w:tcBorders>
            <w:shd w:val="clear" w:color="auto" w:fill="auto"/>
            <w:vAlign w:val="center"/>
            <w:hideMark/>
          </w:tcPr>
          <w:p w14:paraId="51D90DFF" w14:textId="545E0533"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val="kk-KZ" w:eastAsia="ru-RU"/>
              </w:rPr>
              <w:t>33</w:t>
            </w:r>
          </w:p>
        </w:tc>
      </w:tr>
      <w:tr w:rsidR="00D25B24" w:rsidRPr="00131F29" w14:paraId="5DEBF697" w14:textId="77777777" w:rsidTr="00CB2222">
        <w:trPr>
          <w:trHeight w:val="283"/>
          <w:jc w:val="center"/>
        </w:trPr>
        <w:tc>
          <w:tcPr>
            <w:tcW w:w="1559" w:type="dxa"/>
            <w:tcBorders>
              <w:top w:val="nil"/>
              <w:left w:val="single" w:sz="8" w:space="0" w:color="auto"/>
              <w:bottom w:val="single" w:sz="8" w:space="0" w:color="auto"/>
              <w:right w:val="single" w:sz="8" w:space="0" w:color="auto"/>
            </w:tcBorders>
            <w:shd w:val="clear" w:color="auto" w:fill="auto"/>
            <w:vAlign w:val="center"/>
          </w:tcPr>
          <w:p w14:paraId="45E7E0CD"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6</w:t>
            </w:r>
          </w:p>
        </w:tc>
        <w:tc>
          <w:tcPr>
            <w:tcW w:w="1007" w:type="dxa"/>
            <w:tcBorders>
              <w:top w:val="nil"/>
              <w:left w:val="nil"/>
              <w:bottom w:val="single" w:sz="8" w:space="0" w:color="auto"/>
              <w:right w:val="single" w:sz="8" w:space="0" w:color="auto"/>
            </w:tcBorders>
            <w:shd w:val="clear" w:color="auto" w:fill="auto"/>
            <w:vAlign w:val="center"/>
            <w:hideMark/>
          </w:tcPr>
          <w:p w14:paraId="6BA80531"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30</w:t>
            </w:r>
          </w:p>
        </w:tc>
        <w:tc>
          <w:tcPr>
            <w:tcW w:w="992" w:type="dxa"/>
            <w:tcBorders>
              <w:top w:val="nil"/>
              <w:left w:val="nil"/>
              <w:bottom w:val="single" w:sz="8" w:space="0" w:color="auto"/>
              <w:right w:val="single" w:sz="8" w:space="0" w:color="auto"/>
            </w:tcBorders>
            <w:shd w:val="clear" w:color="auto" w:fill="auto"/>
            <w:vAlign w:val="center"/>
            <w:hideMark/>
          </w:tcPr>
          <w:p w14:paraId="27DC1825"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33</w:t>
            </w:r>
          </w:p>
        </w:tc>
        <w:tc>
          <w:tcPr>
            <w:tcW w:w="993" w:type="dxa"/>
            <w:tcBorders>
              <w:top w:val="nil"/>
              <w:left w:val="nil"/>
              <w:bottom w:val="single" w:sz="8" w:space="0" w:color="auto"/>
              <w:right w:val="single" w:sz="8" w:space="0" w:color="auto"/>
            </w:tcBorders>
            <w:shd w:val="clear" w:color="auto" w:fill="auto"/>
            <w:vAlign w:val="center"/>
            <w:hideMark/>
          </w:tcPr>
          <w:p w14:paraId="41971A22"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33</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5CD26A42"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6</w:t>
            </w:r>
          </w:p>
        </w:tc>
        <w:tc>
          <w:tcPr>
            <w:tcW w:w="1134" w:type="dxa"/>
            <w:tcBorders>
              <w:top w:val="nil"/>
              <w:left w:val="nil"/>
              <w:bottom w:val="single" w:sz="8" w:space="0" w:color="auto"/>
              <w:right w:val="single" w:sz="8" w:space="0" w:color="auto"/>
            </w:tcBorders>
            <w:shd w:val="clear" w:color="auto" w:fill="auto"/>
            <w:vAlign w:val="center"/>
            <w:hideMark/>
          </w:tcPr>
          <w:p w14:paraId="0F435300" w14:textId="5F30D5E8"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27</w:t>
            </w:r>
          </w:p>
        </w:tc>
        <w:tc>
          <w:tcPr>
            <w:tcW w:w="1057" w:type="dxa"/>
            <w:tcBorders>
              <w:top w:val="nil"/>
              <w:left w:val="nil"/>
              <w:bottom w:val="single" w:sz="8" w:space="0" w:color="auto"/>
              <w:right w:val="single" w:sz="8" w:space="0" w:color="auto"/>
            </w:tcBorders>
            <w:shd w:val="clear" w:color="auto" w:fill="auto"/>
            <w:vAlign w:val="center"/>
            <w:hideMark/>
          </w:tcPr>
          <w:p w14:paraId="24D3E57E" w14:textId="41E02024"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37</w:t>
            </w:r>
          </w:p>
        </w:tc>
        <w:tc>
          <w:tcPr>
            <w:tcW w:w="1095" w:type="dxa"/>
            <w:tcBorders>
              <w:top w:val="nil"/>
              <w:left w:val="nil"/>
              <w:bottom w:val="single" w:sz="8" w:space="0" w:color="auto"/>
              <w:right w:val="single" w:sz="8" w:space="0" w:color="auto"/>
            </w:tcBorders>
            <w:shd w:val="clear" w:color="auto" w:fill="auto"/>
            <w:vAlign w:val="center"/>
            <w:hideMark/>
          </w:tcPr>
          <w:p w14:paraId="7017D8FB" w14:textId="37726579"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23</w:t>
            </w:r>
          </w:p>
        </w:tc>
      </w:tr>
      <w:tr w:rsidR="00D25B24" w:rsidRPr="00131F29" w14:paraId="25B746A0" w14:textId="77777777" w:rsidTr="00CB2222">
        <w:trPr>
          <w:trHeight w:val="283"/>
          <w:jc w:val="center"/>
        </w:trPr>
        <w:tc>
          <w:tcPr>
            <w:tcW w:w="1559" w:type="dxa"/>
            <w:tcBorders>
              <w:top w:val="nil"/>
              <w:left w:val="single" w:sz="8" w:space="0" w:color="auto"/>
              <w:bottom w:val="single" w:sz="8" w:space="0" w:color="auto"/>
              <w:right w:val="single" w:sz="8" w:space="0" w:color="auto"/>
            </w:tcBorders>
            <w:shd w:val="clear" w:color="auto" w:fill="auto"/>
            <w:vAlign w:val="center"/>
          </w:tcPr>
          <w:p w14:paraId="405FDDCA"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7</w:t>
            </w:r>
          </w:p>
        </w:tc>
        <w:tc>
          <w:tcPr>
            <w:tcW w:w="1007" w:type="dxa"/>
            <w:tcBorders>
              <w:top w:val="nil"/>
              <w:left w:val="nil"/>
              <w:bottom w:val="single" w:sz="8" w:space="0" w:color="auto"/>
              <w:right w:val="single" w:sz="8" w:space="0" w:color="auto"/>
            </w:tcBorders>
            <w:shd w:val="clear" w:color="auto" w:fill="auto"/>
            <w:vAlign w:val="center"/>
            <w:hideMark/>
          </w:tcPr>
          <w:p w14:paraId="38CC6D8B"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17</w:t>
            </w:r>
          </w:p>
        </w:tc>
        <w:tc>
          <w:tcPr>
            <w:tcW w:w="992" w:type="dxa"/>
            <w:tcBorders>
              <w:top w:val="nil"/>
              <w:left w:val="nil"/>
              <w:bottom w:val="single" w:sz="8" w:space="0" w:color="auto"/>
              <w:right w:val="single" w:sz="8" w:space="0" w:color="auto"/>
            </w:tcBorders>
            <w:shd w:val="clear" w:color="auto" w:fill="auto"/>
            <w:vAlign w:val="center"/>
            <w:hideMark/>
          </w:tcPr>
          <w:p w14:paraId="15933B33"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val="kk-KZ" w:eastAsia="ru-RU"/>
              </w:rPr>
              <w:t>23</w:t>
            </w:r>
          </w:p>
        </w:tc>
        <w:tc>
          <w:tcPr>
            <w:tcW w:w="993" w:type="dxa"/>
            <w:tcBorders>
              <w:top w:val="nil"/>
              <w:left w:val="nil"/>
              <w:bottom w:val="single" w:sz="8" w:space="0" w:color="auto"/>
              <w:right w:val="single" w:sz="8" w:space="0" w:color="auto"/>
            </w:tcBorders>
            <w:shd w:val="clear" w:color="auto" w:fill="auto"/>
            <w:vAlign w:val="center"/>
            <w:hideMark/>
          </w:tcPr>
          <w:p w14:paraId="4C52D4DD"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20BD0B1D"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7</w:t>
            </w:r>
          </w:p>
        </w:tc>
        <w:tc>
          <w:tcPr>
            <w:tcW w:w="1134" w:type="dxa"/>
            <w:tcBorders>
              <w:top w:val="nil"/>
              <w:left w:val="nil"/>
              <w:bottom w:val="single" w:sz="8" w:space="0" w:color="auto"/>
              <w:right w:val="single" w:sz="8" w:space="0" w:color="auto"/>
            </w:tcBorders>
            <w:shd w:val="clear" w:color="auto" w:fill="auto"/>
            <w:vAlign w:val="center"/>
            <w:hideMark/>
          </w:tcPr>
          <w:p w14:paraId="0F600F6F" w14:textId="674A5D31"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23</w:t>
            </w:r>
          </w:p>
        </w:tc>
        <w:tc>
          <w:tcPr>
            <w:tcW w:w="1057" w:type="dxa"/>
            <w:tcBorders>
              <w:top w:val="nil"/>
              <w:left w:val="nil"/>
              <w:bottom w:val="single" w:sz="8" w:space="0" w:color="auto"/>
              <w:right w:val="single" w:sz="8" w:space="0" w:color="auto"/>
            </w:tcBorders>
            <w:shd w:val="clear" w:color="auto" w:fill="auto"/>
            <w:vAlign w:val="center"/>
            <w:hideMark/>
          </w:tcPr>
          <w:p w14:paraId="733CDC21" w14:textId="58A13FA3"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30</w:t>
            </w:r>
          </w:p>
        </w:tc>
        <w:tc>
          <w:tcPr>
            <w:tcW w:w="1095" w:type="dxa"/>
            <w:tcBorders>
              <w:top w:val="nil"/>
              <w:left w:val="nil"/>
              <w:bottom w:val="single" w:sz="8" w:space="0" w:color="auto"/>
              <w:right w:val="single" w:sz="8" w:space="0" w:color="auto"/>
            </w:tcBorders>
            <w:shd w:val="clear" w:color="auto" w:fill="auto"/>
            <w:vAlign w:val="center"/>
            <w:hideMark/>
          </w:tcPr>
          <w:p w14:paraId="00D5D0C8" w14:textId="27D5F7FF"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30</w:t>
            </w:r>
          </w:p>
        </w:tc>
      </w:tr>
      <w:tr w:rsidR="00D25B24" w:rsidRPr="00131F29" w14:paraId="55FD1FD8" w14:textId="77777777" w:rsidTr="00CB2222">
        <w:trPr>
          <w:trHeight w:val="283"/>
          <w:jc w:val="center"/>
        </w:trPr>
        <w:tc>
          <w:tcPr>
            <w:tcW w:w="1559" w:type="dxa"/>
            <w:tcBorders>
              <w:top w:val="nil"/>
              <w:left w:val="single" w:sz="8" w:space="0" w:color="auto"/>
              <w:bottom w:val="single" w:sz="8" w:space="0" w:color="auto"/>
              <w:right w:val="single" w:sz="8" w:space="0" w:color="auto"/>
            </w:tcBorders>
            <w:shd w:val="clear" w:color="auto" w:fill="auto"/>
            <w:vAlign w:val="center"/>
          </w:tcPr>
          <w:p w14:paraId="031D23EC"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8</w:t>
            </w:r>
          </w:p>
        </w:tc>
        <w:tc>
          <w:tcPr>
            <w:tcW w:w="1007" w:type="dxa"/>
            <w:tcBorders>
              <w:top w:val="nil"/>
              <w:left w:val="nil"/>
              <w:bottom w:val="single" w:sz="8" w:space="0" w:color="auto"/>
              <w:right w:val="single" w:sz="8" w:space="0" w:color="auto"/>
            </w:tcBorders>
            <w:shd w:val="clear" w:color="auto" w:fill="auto"/>
            <w:vAlign w:val="center"/>
            <w:hideMark/>
          </w:tcPr>
          <w:p w14:paraId="0FF7D1C4"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37</w:t>
            </w:r>
          </w:p>
        </w:tc>
        <w:tc>
          <w:tcPr>
            <w:tcW w:w="992" w:type="dxa"/>
            <w:tcBorders>
              <w:top w:val="nil"/>
              <w:left w:val="nil"/>
              <w:bottom w:val="single" w:sz="8" w:space="0" w:color="auto"/>
              <w:right w:val="single" w:sz="8" w:space="0" w:color="auto"/>
            </w:tcBorders>
            <w:shd w:val="clear" w:color="auto" w:fill="auto"/>
            <w:vAlign w:val="center"/>
            <w:hideMark/>
          </w:tcPr>
          <w:p w14:paraId="313710CE"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c>
          <w:tcPr>
            <w:tcW w:w="993" w:type="dxa"/>
            <w:tcBorders>
              <w:top w:val="nil"/>
              <w:left w:val="nil"/>
              <w:bottom w:val="single" w:sz="8" w:space="0" w:color="auto"/>
              <w:right w:val="single" w:sz="8" w:space="0" w:color="auto"/>
            </w:tcBorders>
            <w:shd w:val="clear" w:color="auto" w:fill="auto"/>
            <w:vAlign w:val="center"/>
            <w:hideMark/>
          </w:tcPr>
          <w:p w14:paraId="288C7156"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30</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2EE4BECE"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8</w:t>
            </w:r>
          </w:p>
        </w:tc>
        <w:tc>
          <w:tcPr>
            <w:tcW w:w="1134" w:type="dxa"/>
            <w:tcBorders>
              <w:top w:val="nil"/>
              <w:left w:val="nil"/>
              <w:bottom w:val="single" w:sz="8" w:space="0" w:color="auto"/>
              <w:right w:val="single" w:sz="8" w:space="0" w:color="auto"/>
            </w:tcBorders>
            <w:shd w:val="clear" w:color="auto" w:fill="auto"/>
            <w:vAlign w:val="center"/>
            <w:hideMark/>
          </w:tcPr>
          <w:p w14:paraId="1878BCC4" w14:textId="1391D09B"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27</w:t>
            </w:r>
          </w:p>
        </w:tc>
        <w:tc>
          <w:tcPr>
            <w:tcW w:w="1057" w:type="dxa"/>
            <w:tcBorders>
              <w:top w:val="nil"/>
              <w:left w:val="nil"/>
              <w:bottom w:val="single" w:sz="8" w:space="0" w:color="auto"/>
              <w:right w:val="single" w:sz="8" w:space="0" w:color="auto"/>
            </w:tcBorders>
            <w:shd w:val="clear" w:color="auto" w:fill="auto"/>
            <w:vAlign w:val="center"/>
            <w:hideMark/>
          </w:tcPr>
          <w:p w14:paraId="6AEE77D1" w14:textId="017ACDCC"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c>
          <w:tcPr>
            <w:tcW w:w="1095" w:type="dxa"/>
            <w:tcBorders>
              <w:top w:val="nil"/>
              <w:left w:val="nil"/>
              <w:bottom w:val="single" w:sz="8" w:space="0" w:color="auto"/>
              <w:right w:val="single" w:sz="8" w:space="0" w:color="auto"/>
            </w:tcBorders>
            <w:shd w:val="clear" w:color="auto" w:fill="auto"/>
            <w:vAlign w:val="center"/>
            <w:hideMark/>
          </w:tcPr>
          <w:p w14:paraId="59776F7E" w14:textId="2C788B2F"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30</w:t>
            </w:r>
          </w:p>
        </w:tc>
      </w:tr>
      <w:tr w:rsidR="00D25B24" w:rsidRPr="00131F29" w14:paraId="2E5464AF" w14:textId="77777777" w:rsidTr="00CB2222">
        <w:trPr>
          <w:trHeight w:val="283"/>
          <w:jc w:val="center"/>
        </w:trPr>
        <w:tc>
          <w:tcPr>
            <w:tcW w:w="1559" w:type="dxa"/>
            <w:tcBorders>
              <w:top w:val="nil"/>
              <w:left w:val="single" w:sz="8" w:space="0" w:color="auto"/>
              <w:bottom w:val="single" w:sz="8" w:space="0" w:color="auto"/>
              <w:right w:val="single" w:sz="8" w:space="0" w:color="auto"/>
            </w:tcBorders>
            <w:shd w:val="clear" w:color="auto" w:fill="auto"/>
            <w:vAlign w:val="center"/>
          </w:tcPr>
          <w:p w14:paraId="6ABB90F6"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w:t>
            </w:r>
          </w:p>
        </w:tc>
        <w:tc>
          <w:tcPr>
            <w:tcW w:w="1007" w:type="dxa"/>
            <w:tcBorders>
              <w:top w:val="nil"/>
              <w:left w:val="nil"/>
              <w:bottom w:val="single" w:sz="8" w:space="0" w:color="auto"/>
              <w:right w:val="single" w:sz="8" w:space="0" w:color="auto"/>
            </w:tcBorders>
            <w:shd w:val="clear" w:color="auto" w:fill="auto"/>
            <w:vAlign w:val="center"/>
            <w:hideMark/>
          </w:tcPr>
          <w:p w14:paraId="38B511FF"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17</w:t>
            </w:r>
          </w:p>
        </w:tc>
        <w:tc>
          <w:tcPr>
            <w:tcW w:w="992" w:type="dxa"/>
            <w:tcBorders>
              <w:top w:val="nil"/>
              <w:left w:val="nil"/>
              <w:bottom w:val="single" w:sz="8" w:space="0" w:color="auto"/>
              <w:right w:val="single" w:sz="8" w:space="0" w:color="auto"/>
            </w:tcBorders>
            <w:shd w:val="clear" w:color="auto" w:fill="auto"/>
            <w:vAlign w:val="center"/>
            <w:hideMark/>
          </w:tcPr>
          <w:p w14:paraId="15803B4E"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37</w:t>
            </w:r>
          </w:p>
        </w:tc>
        <w:tc>
          <w:tcPr>
            <w:tcW w:w="993" w:type="dxa"/>
            <w:tcBorders>
              <w:top w:val="nil"/>
              <w:left w:val="nil"/>
              <w:bottom w:val="single" w:sz="8" w:space="0" w:color="auto"/>
              <w:right w:val="single" w:sz="8" w:space="0" w:color="auto"/>
            </w:tcBorders>
            <w:shd w:val="clear" w:color="auto" w:fill="auto"/>
            <w:vAlign w:val="center"/>
            <w:hideMark/>
          </w:tcPr>
          <w:p w14:paraId="736FE6BD"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26F3E4D6"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w:t>
            </w:r>
          </w:p>
        </w:tc>
        <w:tc>
          <w:tcPr>
            <w:tcW w:w="1134" w:type="dxa"/>
            <w:tcBorders>
              <w:top w:val="nil"/>
              <w:left w:val="nil"/>
              <w:bottom w:val="single" w:sz="8" w:space="0" w:color="auto"/>
              <w:right w:val="single" w:sz="8" w:space="0" w:color="auto"/>
            </w:tcBorders>
            <w:shd w:val="clear" w:color="auto" w:fill="auto"/>
            <w:vAlign w:val="center"/>
            <w:hideMark/>
          </w:tcPr>
          <w:p w14:paraId="759EA91A" w14:textId="0091DBB2"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37</w:t>
            </w:r>
          </w:p>
        </w:tc>
        <w:tc>
          <w:tcPr>
            <w:tcW w:w="1057" w:type="dxa"/>
            <w:tcBorders>
              <w:top w:val="nil"/>
              <w:left w:val="nil"/>
              <w:bottom w:val="single" w:sz="8" w:space="0" w:color="auto"/>
              <w:right w:val="single" w:sz="8" w:space="0" w:color="auto"/>
            </w:tcBorders>
            <w:shd w:val="clear" w:color="auto" w:fill="auto"/>
            <w:vAlign w:val="center"/>
            <w:hideMark/>
          </w:tcPr>
          <w:p w14:paraId="62CA2F99" w14:textId="583599D8"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33</w:t>
            </w:r>
          </w:p>
        </w:tc>
        <w:tc>
          <w:tcPr>
            <w:tcW w:w="1095" w:type="dxa"/>
            <w:tcBorders>
              <w:top w:val="nil"/>
              <w:left w:val="nil"/>
              <w:bottom w:val="single" w:sz="8" w:space="0" w:color="auto"/>
              <w:right w:val="single" w:sz="8" w:space="0" w:color="auto"/>
            </w:tcBorders>
            <w:shd w:val="clear" w:color="auto" w:fill="auto"/>
            <w:vAlign w:val="center"/>
            <w:hideMark/>
          </w:tcPr>
          <w:p w14:paraId="0190E2AB" w14:textId="2C4D5C75"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33</w:t>
            </w:r>
          </w:p>
        </w:tc>
      </w:tr>
      <w:tr w:rsidR="00D25B24" w:rsidRPr="00131F29" w14:paraId="3C023395" w14:textId="77777777" w:rsidTr="00CB2222">
        <w:trPr>
          <w:trHeight w:val="283"/>
          <w:jc w:val="center"/>
        </w:trPr>
        <w:tc>
          <w:tcPr>
            <w:tcW w:w="1559" w:type="dxa"/>
            <w:tcBorders>
              <w:top w:val="nil"/>
              <w:left w:val="single" w:sz="8" w:space="0" w:color="auto"/>
              <w:bottom w:val="single" w:sz="8" w:space="0" w:color="auto"/>
              <w:right w:val="single" w:sz="8" w:space="0" w:color="auto"/>
            </w:tcBorders>
            <w:shd w:val="clear" w:color="auto" w:fill="auto"/>
            <w:vAlign w:val="center"/>
          </w:tcPr>
          <w:p w14:paraId="76A747A4"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10</w:t>
            </w:r>
          </w:p>
        </w:tc>
        <w:tc>
          <w:tcPr>
            <w:tcW w:w="1007" w:type="dxa"/>
            <w:tcBorders>
              <w:top w:val="nil"/>
              <w:left w:val="nil"/>
              <w:bottom w:val="single" w:sz="8" w:space="0" w:color="auto"/>
              <w:right w:val="single" w:sz="8" w:space="0" w:color="auto"/>
            </w:tcBorders>
            <w:shd w:val="clear" w:color="auto" w:fill="auto"/>
            <w:vAlign w:val="center"/>
            <w:hideMark/>
          </w:tcPr>
          <w:p w14:paraId="0A746185"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c>
          <w:tcPr>
            <w:tcW w:w="992" w:type="dxa"/>
            <w:tcBorders>
              <w:top w:val="nil"/>
              <w:left w:val="nil"/>
              <w:bottom w:val="single" w:sz="8" w:space="0" w:color="auto"/>
              <w:right w:val="single" w:sz="8" w:space="0" w:color="auto"/>
            </w:tcBorders>
            <w:shd w:val="clear" w:color="auto" w:fill="auto"/>
            <w:vAlign w:val="center"/>
            <w:hideMark/>
          </w:tcPr>
          <w:p w14:paraId="2DCDDBA6"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30</w:t>
            </w:r>
          </w:p>
        </w:tc>
        <w:tc>
          <w:tcPr>
            <w:tcW w:w="993" w:type="dxa"/>
            <w:tcBorders>
              <w:top w:val="nil"/>
              <w:left w:val="nil"/>
              <w:bottom w:val="single" w:sz="8" w:space="0" w:color="auto"/>
              <w:right w:val="single" w:sz="8" w:space="0" w:color="auto"/>
            </w:tcBorders>
            <w:shd w:val="clear" w:color="auto" w:fill="auto"/>
            <w:vAlign w:val="center"/>
            <w:hideMark/>
          </w:tcPr>
          <w:p w14:paraId="4D7028D9"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33</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62DBF9DA"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10</w:t>
            </w:r>
          </w:p>
        </w:tc>
        <w:tc>
          <w:tcPr>
            <w:tcW w:w="1134" w:type="dxa"/>
            <w:tcBorders>
              <w:top w:val="nil"/>
              <w:left w:val="nil"/>
              <w:bottom w:val="single" w:sz="8" w:space="0" w:color="auto"/>
              <w:right w:val="single" w:sz="8" w:space="0" w:color="auto"/>
            </w:tcBorders>
            <w:shd w:val="clear" w:color="auto" w:fill="auto"/>
            <w:vAlign w:val="center"/>
            <w:hideMark/>
          </w:tcPr>
          <w:p w14:paraId="2C0D050D" w14:textId="00CEDDDA"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33</w:t>
            </w:r>
          </w:p>
        </w:tc>
        <w:tc>
          <w:tcPr>
            <w:tcW w:w="1057" w:type="dxa"/>
            <w:tcBorders>
              <w:top w:val="nil"/>
              <w:left w:val="nil"/>
              <w:bottom w:val="single" w:sz="8" w:space="0" w:color="auto"/>
              <w:right w:val="single" w:sz="8" w:space="0" w:color="auto"/>
            </w:tcBorders>
            <w:shd w:val="clear" w:color="auto" w:fill="auto"/>
            <w:vAlign w:val="center"/>
            <w:hideMark/>
          </w:tcPr>
          <w:p w14:paraId="0A8789EF" w14:textId="75FEF996"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23</w:t>
            </w:r>
          </w:p>
        </w:tc>
        <w:tc>
          <w:tcPr>
            <w:tcW w:w="1095" w:type="dxa"/>
            <w:tcBorders>
              <w:top w:val="nil"/>
              <w:left w:val="nil"/>
              <w:bottom w:val="single" w:sz="8" w:space="0" w:color="auto"/>
              <w:right w:val="single" w:sz="8" w:space="0" w:color="auto"/>
            </w:tcBorders>
            <w:shd w:val="clear" w:color="auto" w:fill="auto"/>
            <w:vAlign w:val="center"/>
            <w:hideMark/>
          </w:tcPr>
          <w:p w14:paraId="0CC350DF" w14:textId="61604D13"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r>
      <w:tr w:rsidR="00D25B24" w:rsidRPr="00131F29" w14:paraId="7F4A9009" w14:textId="77777777" w:rsidTr="00CB2222">
        <w:trPr>
          <w:trHeight w:val="283"/>
          <w:jc w:val="center"/>
        </w:trPr>
        <w:tc>
          <w:tcPr>
            <w:tcW w:w="1559" w:type="dxa"/>
            <w:tcBorders>
              <w:top w:val="nil"/>
              <w:left w:val="single" w:sz="8" w:space="0" w:color="auto"/>
              <w:bottom w:val="single" w:sz="8" w:space="0" w:color="auto"/>
              <w:right w:val="single" w:sz="8" w:space="0" w:color="auto"/>
            </w:tcBorders>
            <w:shd w:val="clear" w:color="auto" w:fill="auto"/>
            <w:vAlign w:val="center"/>
          </w:tcPr>
          <w:p w14:paraId="3B81BA4A"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11</w:t>
            </w:r>
          </w:p>
        </w:tc>
        <w:tc>
          <w:tcPr>
            <w:tcW w:w="1007" w:type="dxa"/>
            <w:tcBorders>
              <w:top w:val="nil"/>
              <w:left w:val="nil"/>
              <w:bottom w:val="single" w:sz="8" w:space="0" w:color="auto"/>
              <w:right w:val="single" w:sz="8" w:space="0" w:color="auto"/>
            </w:tcBorders>
            <w:shd w:val="clear" w:color="auto" w:fill="auto"/>
            <w:vAlign w:val="center"/>
            <w:hideMark/>
          </w:tcPr>
          <w:p w14:paraId="7AD47695"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30</w:t>
            </w:r>
          </w:p>
        </w:tc>
        <w:tc>
          <w:tcPr>
            <w:tcW w:w="992" w:type="dxa"/>
            <w:tcBorders>
              <w:top w:val="nil"/>
              <w:left w:val="nil"/>
              <w:bottom w:val="single" w:sz="8" w:space="0" w:color="auto"/>
              <w:right w:val="single" w:sz="8" w:space="0" w:color="auto"/>
            </w:tcBorders>
            <w:shd w:val="clear" w:color="auto" w:fill="auto"/>
            <w:vAlign w:val="center"/>
            <w:hideMark/>
          </w:tcPr>
          <w:p w14:paraId="43D619D4"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c>
          <w:tcPr>
            <w:tcW w:w="993" w:type="dxa"/>
            <w:tcBorders>
              <w:top w:val="nil"/>
              <w:left w:val="nil"/>
              <w:bottom w:val="single" w:sz="8" w:space="0" w:color="auto"/>
              <w:right w:val="single" w:sz="8" w:space="0" w:color="auto"/>
            </w:tcBorders>
            <w:shd w:val="clear" w:color="auto" w:fill="auto"/>
            <w:vAlign w:val="center"/>
            <w:hideMark/>
          </w:tcPr>
          <w:p w14:paraId="07A9C2D8"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16A4905E"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11</w:t>
            </w:r>
          </w:p>
        </w:tc>
        <w:tc>
          <w:tcPr>
            <w:tcW w:w="1134" w:type="dxa"/>
            <w:tcBorders>
              <w:top w:val="nil"/>
              <w:left w:val="nil"/>
              <w:bottom w:val="single" w:sz="8" w:space="0" w:color="auto"/>
              <w:right w:val="single" w:sz="8" w:space="0" w:color="auto"/>
            </w:tcBorders>
            <w:shd w:val="clear" w:color="auto" w:fill="auto"/>
            <w:vAlign w:val="center"/>
            <w:hideMark/>
          </w:tcPr>
          <w:p w14:paraId="42432CF5" w14:textId="463CB87F"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20</w:t>
            </w:r>
          </w:p>
        </w:tc>
        <w:tc>
          <w:tcPr>
            <w:tcW w:w="1057" w:type="dxa"/>
            <w:tcBorders>
              <w:top w:val="nil"/>
              <w:left w:val="nil"/>
              <w:bottom w:val="single" w:sz="8" w:space="0" w:color="auto"/>
              <w:right w:val="single" w:sz="8" w:space="0" w:color="auto"/>
            </w:tcBorders>
            <w:shd w:val="clear" w:color="auto" w:fill="auto"/>
            <w:vAlign w:val="center"/>
            <w:hideMark/>
          </w:tcPr>
          <w:p w14:paraId="26207F6F" w14:textId="70F9B14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37</w:t>
            </w:r>
          </w:p>
        </w:tc>
        <w:tc>
          <w:tcPr>
            <w:tcW w:w="1095" w:type="dxa"/>
            <w:tcBorders>
              <w:top w:val="nil"/>
              <w:left w:val="nil"/>
              <w:bottom w:val="single" w:sz="8" w:space="0" w:color="auto"/>
              <w:right w:val="single" w:sz="8" w:space="0" w:color="auto"/>
            </w:tcBorders>
            <w:shd w:val="clear" w:color="auto" w:fill="auto"/>
            <w:vAlign w:val="center"/>
            <w:hideMark/>
          </w:tcPr>
          <w:p w14:paraId="47C5834A" w14:textId="0C643E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30</w:t>
            </w:r>
          </w:p>
        </w:tc>
      </w:tr>
      <w:tr w:rsidR="00D25B24" w:rsidRPr="00131F29" w14:paraId="7C9CA401" w14:textId="77777777" w:rsidTr="00CB2222">
        <w:trPr>
          <w:trHeight w:val="283"/>
          <w:jc w:val="center"/>
        </w:trPr>
        <w:tc>
          <w:tcPr>
            <w:tcW w:w="1559" w:type="dxa"/>
            <w:tcBorders>
              <w:top w:val="nil"/>
              <w:left w:val="single" w:sz="8" w:space="0" w:color="auto"/>
              <w:bottom w:val="single" w:sz="8" w:space="0" w:color="auto"/>
              <w:right w:val="single" w:sz="8" w:space="0" w:color="auto"/>
            </w:tcBorders>
            <w:shd w:val="clear" w:color="auto" w:fill="auto"/>
            <w:vAlign w:val="center"/>
          </w:tcPr>
          <w:p w14:paraId="6A84A785"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12</w:t>
            </w:r>
          </w:p>
        </w:tc>
        <w:tc>
          <w:tcPr>
            <w:tcW w:w="1007" w:type="dxa"/>
            <w:tcBorders>
              <w:top w:val="nil"/>
              <w:left w:val="nil"/>
              <w:bottom w:val="single" w:sz="8" w:space="0" w:color="auto"/>
              <w:right w:val="single" w:sz="8" w:space="0" w:color="auto"/>
            </w:tcBorders>
            <w:shd w:val="clear" w:color="auto" w:fill="auto"/>
            <w:vAlign w:val="center"/>
            <w:hideMark/>
          </w:tcPr>
          <w:p w14:paraId="7E1B9C10"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c>
          <w:tcPr>
            <w:tcW w:w="992" w:type="dxa"/>
            <w:tcBorders>
              <w:top w:val="nil"/>
              <w:left w:val="nil"/>
              <w:bottom w:val="single" w:sz="8" w:space="0" w:color="auto"/>
              <w:right w:val="single" w:sz="8" w:space="0" w:color="auto"/>
            </w:tcBorders>
            <w:shd w:val="clear" w:color="auto" w:fill="auto"/>
            <w:vAlign w:val="center"/>
            <w:hideMark/>
          </w:tcPr>
          <w:p w14:paraId="043F1098"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30</w:t>
            </w:r>
          </w:p>
        </w:tc>
        <w:tc>
          <w:tcPr>
            <w:tcW w:w="993" w:type="dxa"/>
            <w:tcBorders>
              <w:top w:val="nil"/>
              <w:left w:val="nil"/>
              <w:bottom w:val="single" w:sz="8" w:space="0" w:color="auto"/>
              <w:right w:val="single" w:sz="8" w:space="0" w:color="auto"/>
            </w:tcBorders>
            <w:shd w:val="clear" w:color="auto" w:fill="auto"/>
            <w:vAlign w:val="center"/>
            <w:hideMark/>
          </w:tcPr>
          <w:p w14:paraId="026C5796"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23</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1168CA18"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12</w:t>
            </w:r>
          </w:p>
        </w:tc>
        <w:tc>
          <w:tcPr>
            <w:tcW w:w="1134" w:type="dxa"/>
            <w:tcBorders>
              <w:top w:val="nil"/>
              <w:left w:val="nil"/>
              <w:bottom w:val="single" w:sz="8" w:space="0" w:color="auto"/>
              <w:right w:val="single" w:sz="8" w:space="0" w:color="auto"/>
            </w:tcBorders>
            <w:shd w:val="clear" w:color="auto" w:fill="auto"/>
            <w:vAlign w:val="center"/>
            <w:hideMark/>
          </w:tcPr>
          <w:p w14:paraId="7C1DC1D3" w14:textId="7A0FBCC3"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37</w:t>
            </w:r>
          </w:p>
        </w:tc>
        <w:tc>
          <w:tcPr>
            <w:tcW w:w="1057" w:type="dxa"/>
            <w:tcBorders>
              <w:top w:val="nil"/>
              <w:left w:val="nil"/>
              <w:bottom w:val="single" w:sz="8" w:space="0" w:color="auto"/>
              <w:right w:val="single" w:sz="8" w:space="0" w:color="auto"/>
            </w:tcBorders>
            <w:shd w:val="clear" w:color="auto" w:fill="auto"/>
            <w:vAlign w:val="center"/>
            <w:hideMark/>
          </w:tcPr>
          <w:p w14:paraId="1CA1BAF5" w14:textId="745E1B9F"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33</w:t>
            </w:r>
          </w:p>
        </w:tc>
        <w:tc>
          <w:tcPr>
            <w:tcW w:w="1095" w:type="dxa"/>
            <w:tcBorders>
              <w:top w:val="nil"/>
              <w:left w:val="nil"/>
              <w:bottom w:val="single" w:sz="8" w:space="0" w:color="auto"/>
              <w:right w:val="single" w:sz="8" w:space="0" w:color="auto"/>
            </w:tcBorders>
            <w:shd w:val="clear" w:color="auto" w:fill="auto"/>
            <w:vAlign w:val="center"/>
            <w:hideMark/>
          </w:tcPr>
          <w:p w14:paraId="038E13DC" w14:textId="6ADF1919"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r>
      <w:tr w:rsidR="00D25B24" w:rsidRPr="00131F29" w14:paraId="0034C121" w14:textId="77777777" w:rsidTr="00CB2222">
        <w:trPr>
          <w:trHeight w:val="283"/>
          <w:jc w:val="center"/>
        </w:trPr>
        <w:tc>
          <w:tcPr>
            <w:tcW w:w="1559" w:type="dxa"/>
            <w:tcBorders>
              <w:top w:val="nil"/>
              <w:left w:val="single" w:sz="8" w:space="0" w:color="auto"/>
              <w:bottom w:val="single" w:sz="8" w:space="0" w:color="auto"/>
              <w:right w:val="single" w:sz="8" w:space="0" w:color="auto"/>
            </w:tcBorders>
            <w:shd w:val="clear" w:color="auto" w:fill="auto"/>
            <w:vAlign w:val="center"/>
          </w:tcPr>
          <w:p w14:paraId="204CA656"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13</w:t>
            </w:r>
          </w:p>
        </w:tc>
        <w:tc>
          <w:tcPr>
            <w:tcW w:w="1007" w:type="dxa"/>
            <w:tcBorders>
              <w:top w:val="nil"/>
              <w:left w:val="nil"/>
              <w:bottom w:val="single" w:sz="8" w:space="0" w:color="auto"/>
              <w:right w:val="single" w:sz="8" w:space="0" w:color="auto"/>
            </w:tcBorders>
            <w:shd w:val="clear" w:color="auto" w:fill="auto"/>
            <w:vAlign w:val="center"/>
            <w:hideMark/>
          </w:tcPr>
          <w:p w14:paraId="37960157"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val="kk-KZ" w:eastAsia="ru-RU"/>
              </w:rPr>
              <w:t>40</w:t>
            </w:r>
          </w:p>
        </w:tc>
        <w:tc>
          <w:tcPr>
            <w:tcW w:w="992" w:type="dxa"/>
            <w:tcBorders>
              <w:top w:val="nil"/>
              <w:left w:val="nil"/>
              <w:bottom w:val="single" w:sz="8" w:space="0" w:color="auto"/>
              <w:right w:val="single" w:sz="8" w:space="0" w:color="auto"/>
            </w:tcBorders>
            <w:shd w:val="clear" w:color="auto" w:fill="auto"/>
            <w:vAlign w:val="center"/>
            <w:hideMark/>
          </w:tcPr>
          <w:p w14:paraId="10BE471E"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17</w:t>
            </w:r>
          </w:p>
        </w:tc>
        <w:tc>
          <w:tcPr>
            <w:tcW w:w="993" w:type="dxa"/>
            <w:tcBorders>
              <w:top w:val="nil"/>
              <w:left w:val="nil"/>
              <w:bottom w:val="single" w:sz="8" w:space="0" w:color="auto"/>
              <w:right w:val="single" w:sz="8" w:space="0" w:color="auto"/>
            </w:tcBorders>
            <w:shd w:val="clear" w:color="auto" w:fill="auto"/>
            <w:vAlign w:val="center"/>
            <w:hideMark/>
          </w:tcPr>
          <w:p w14:paraId="6EBAFB93"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17</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165220A7"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13</w:t>
            </w:r>
          </w:p>
        </w:tc>
        <w:tc>
          <w:tcPr>
            <w:tcW w:w="1134" w:type="dxa"/>
            <w:tcBorders>
              <w:top w:val="nil"/>
              <w:left w:val="nil"/>
              <w:bottom w:val="single" w:sz="8" w:space="0" w:color="auto"/>
              <w:right w:val="single" w:sz="8" w:space="0" w:color="auto"/>
            </w:tcBorders>
            <w:shd w:val="clear" w:color="auto" w:fill="auto"/>
            <w:vAlign w:val="center"/>
            <w:hideMark/>
          </w:tcPr>
          <w:p w14:paraId="67BB6FDF" w14:textId="3268E338"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27</w:t>
            </w:r>
          </w:p>
        </w:tc>
        <w:tc>
          <w:tcPr>
            <w:tcW w:w="1057" w:type="dxa"/>
            <w:tcBorders>
              <w:top w:val="nil"/>
              <w:left w:val="nil"/>
              <w:bottom w:val="single" w:sz="8" w:space="0" w:color="auto"/>
              <w:right w:val="single" w:sz="8" w:space="0" w:color="auto"/>
            </w:tcBorders>
            <w:shd w:val="clear" w:color="auto" w:fill="auto"/>
            <w:vAlign w:val="center"/>
            <w:hideMark/>
          </w:tcPr>
          <w:p w14:paraId="1CBFA99C" w14:textId="772A9DB0"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33</w:t>
            </w:r>
          </w:p>
        </w:tc>
        <w:tc>
          <w:tcPr>
            <w:tcW w:w="1095" w:type="dxa"/>
            <w:tcBorders>
              <w:top w:val="nil"/>
              <w:left w:val="nil"/>
              <w:bottom w:val="single" w:sz="8" w:space="0" w:color="auto"/>
              <w:right w:val="single" w:sz="8" w:space="0" w:color="auto"/>
            </w:tcBorders>
            <w:shd w:val="clear" w:color="auto" w:fill="auto"/>
            <w:vAlign w:val="center"/>
            <w:hideMark/>
          </w:tcPr>
          <w:p w14:paraId="7FDA9937" w14:textId="7740FB61"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33</w:t>
            </w:r>
          </w:p>
        </w:tc>
      </w:tr>
      <w:tr w:rsidR="00D25B24" w:rsidRPr="00131F29" w14:paraId="2A8F5976" w14:textId="77777777" w:rsidTr="00CB2222">
        <w:trPr>
          <w:trHeight w:val="283"/>
          <w:jc w:val="center"/>
        </w:trPr>
        <w:tc>
          <w:tcPr>
            <w:tcW w:w="1559" w:type="dxa"/>
            <w:tcBorders>
              <w:top w:val="nil"/>
              <w:left w:val="single" w:sz="8" w:space="0" w:color="auto"/>
              <w:bottom w:val="single" w:sz="8" w:space="0" w:color="auto"/>
              <w:right w:val="single" w:sz="8" w:space="0" w:color="auto"/>
            </w:tcBorders>
            <w:shd w:val="clear" w:color="auto" w:fill="auto"/>
            <w:vAlign w:val="center"/>
          </w:tcPr>
          <w:p w14:paraId="02E1C2EB"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14</w:t>
            </w:r>
          </w:p>
        </w:tc>
        <w:tc>
          <w:tcPr>
            <w:tcW w:w="1007" w:type="dxa"/>
            <w:tcBorders>
              <w:top w:val="nil"/>
              <w:left w:val="nil"/>
              <w:bottom w:val="single" w:sz="8" w:space="0" w:color="auto"/>
              <w:right w:val="single" w:sz="8" w:space="0" w:color="auto"/>
            </w:tcBorders>
            <w:shd w:val="clear" w:color="auto" w:fill="auto"/>
            <w:vAlign w:val="center"/>
            <w:hideMark/>
          </w:tcPr>
          <w:p w14:paraId="29FF6021"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val="kk-KZ" w:eastAsia="ru-RU"/>
              </w:rPr>
              <w:t>23</w:t>
            </w:r>
          </w:p>
        </w:tc>
        <w:tc>
          <w:tcPr>
            <w:tcW w:w="992" w:type="dxa"/>
            <w:tcBorders>
              <w:top w:val="nil"/>
              <w:left w:val="nil"/>
              <w:bottom w:val="single" w:sz="8" w:space="0" w:color="auto"/>
              <w:right w:val="single" w:sz="8" w:space="0" w:color="auto"/>
            </w:tcBorders>
            <w:shd w:val="clear" w:color="auto" w:fill="auto"/>
            <w:vAlign w:val="center"/>
            <w:hideMark/>
          </w:tcPr>
          <w:p w14:paraId="4517A107"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val="kk-KZ" w:eastAsia="ru-RU"/>
              </w:rPr>
              <w:t>33</w:t>
            </w:r>
          </w:p>
        </w:tc>
        <w:tc>
          <w:tcPr>
            <w:tcW w:w="993" w:type="dxa"/>
            <w:tcBorders>
              <w:top w:val="nil"/>
              <w:left w:val="nil"/>
              <w:bottom w:val="single" w:sz="8" w:space="0" w:color="auto"/>
              <w:right w:val="single" w:sz="8" w:space="0" w:color="auto"/>
            </w:tcBorders>
            <w:shd w:val="clear" w:color="auto" w:fill="auto"/>
            <w:vAlign w:val="center"/>
            <w:hideMark/>
          </w:tcPr>
          <w:p w14:paraId="36895555"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4D9B808F"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14</w:t>
            </w:r>
          </w:p>
        </w:tc>
        <w:tc>
          <w:tcPr>
            <w:tcW w:w="1134" w:type="dxa"/>
            <w:tcBorders>
              <w:top w:val="nil"/>
              <w:left w:val="nil"/>
              <w:bottom w:val="single" w:sz="8" w:space="0" w:color="auto"/>
              <w:right w:val="single" w:sz="8" w:space="0" w:color="auto"/>
            </w:tcBorders>
            <w:shd w:val="clear" w:color="auto" w:fill="auto"/>
            <w:vAlign w:val="center"/>
            <w:hideMark/>
          </w:tcPr>
          <w:p w14:paraId="619FD041" w14:textId="673961B8"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33</w:t>
            </w:r>
          </w:p>
        </w:tc>
        <w:tc>
          <w:tcPr>
            <w:tcW w:w="1057" w:type="dxa"/>
            <w:tcBorders>
              <w:top w:val="nil"/>
              <w:left w:val="nil"/>
              <w:bottom w:val="single" w:sz="8" w:space="0" w:color="auto"/>
              <w:right w:val="single" w:sz="8" w:space="0" w:color="auto"/>
            </w:tcBorders>
            <w:shd w:val="clear" w:color="auto" w:fill="auto"/>
            <w:vAlign w:val="center"/>
            <w:hideMark/>
          </w:tcPr>
          <w:p w14:paraId="4B053371" w14:textId="40C4CD88"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37</w:t>
            </w:r>
          </w:p>
        </w:tc>
        <w:tc>
          <w:tcPr>
            <w:tcW w:w="1095" w:type="dxa"/>
            <w:tcBorders>
              <w:top w:val="nil"/>
              <w:left w:val="nil"/>
              <w:bottom w:val="single" w:sz="8" w:space="0" w:color="auto"/>
              <w:right w:val="single" w:sz="8" w:space="0" w:color="auto"/>
            </w:tcBorders>
            <w:shd w:val="clear" w:color="auto" w:fill="auto"/>
            <w:vAlign w:val="center"/>
            <w:hideMark/>
          </w:tcPr>
          <w:p w14:paraId="21934A1F" w14:textId="7C3ED846"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37</w:t>
            </w:r>
          </w:p>
        </w:tc>
      </w:tr>
      <w:tr w:rsidR="00D25B24" w:rsidRPr="00131F29" w14:paraId="17D2B5E2" w14:textId="77777777" w:rsidTr="00CB2222">
        <w:trPr>
          <w:trHeight w:val="283"/>
          <w:jc w:val="center"/>
        </w:trPr>
        <w:tc>
          <w:tcPr>
            <w:tcW w:w="1559" w:type="dxa"/>
            <w:tcBorders>
              <w:top w:val="nil"/>
              <w:left w:val="single" w:sz="8" w:space="0" w:color="auto"/>
              <w:bottom w:val="single" w:sz="8" w:space="0" w:color="auto"/>
              <w:right w:val="single" w:sz="8" w:space="0" w:color="auto"/>
            </w:tcBorders>
            <w:shd w:val="clear" w:color="auto" w:fill="auto"/>
            <w:vAlign w:val="center"/>
          </w:tcPr>
          <w:p w14:paraId="5867C14F"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15</w:t>
            </w:r>
          </w:p>
        </w:tc>
        <w:tc>
          <w:tcPr>
            <w:tcW w:w="1007" w:type="dxa"/>
            <w:tcBorders>
              <w:top w:val="nil"/>
              <w:left w:val="nil"/>
              <w:bottom w:val="single" w:sz="8" w:space="0" w:color="auto"/>
              <w:right w:val="single" w:sz="8" w:space="0" w:color="auto"/>
            </w:tcBorders>
            <w:shd w:val="clear" w:color="auto" w:fill="auto"/>
            <w:vAlign w:val="center"/>
            <w:hideMark/>
          </w:tcPr>
          <w:p w14:paraId="1F6FCB71"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c>
          <w:tcPr>
            <w:tcW w:w="992" w:type="dxa"/>
            <w:tcBorders>
              <w:top w:val="nil"/>
              <w:left w:val="nil"/>
              <w:bottom w:val="single" w:sz="8" w:space="0" w:color="auto"/>
              <w:right w:val="single" w:sz="8" w:space="0" w:color="auto"/>
            </w:tcBorders>
            <w:shd w:val="clear" w:color="auto" w:fill="auto"/>
            <w:vAlign w:val="center"/>
            <w:hideMark/>
          </w:tcPr>
          <w:p w14:paraId="1EDC7C6E"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40</w:t>
            </w:r>
          </w:p>
        </w:tc>
        <w:tc>
          <w:tcPr>
            <w:tcW w:w="993" w:type="dxa"/>
            <w:tcBorders>
              <w:top w:val="nil"/>
              <w:left w:val="nil"/>
              <w:bottom w:val="single" w:sz="8" w:space="0" w:color="auto"/>
              <w:right w:val="single" w:sz="8" w:space="0" w:color="auto"/>
            </w:tcBorders>
            <w:shd w:val="clear" w:color="auto" w:fill="auto"/>
            <w:vAlign w:val="center"/>
            <w:hideMark/>
          </w:tcPr>
          <w:p w14:paraId="0B9E3B4A"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37</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5055499E"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15</w:t>
            </w:r>
          </w:p>
        </w:tc>
        <w:tc>
          <w:tcPr>
            <w:tcW w:w="1134" w:type="dxa"/>
            <w:tcBorders>
              <w:top w:val="nil"/>
              <w:left w:val="nil"/>
              <w:bottom w:val="single" w:sz="8" w:space="0" w:color="auto"/>
              <w:right w:val="single" w:sz="8" w:space="0" w:color="auto"/>
            </w:tcBorders>
            <w:shd w:val="clear" w:color="auto" w:fill="auto"/>
            <w:vAlign w:val="center"/>
            <w:hideMark/>
          </w:tcPr>
          <w:p w14:paraId="72F61407" w14:textId="08590D0E"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20</w:t>
            </w:r>
          </w:p>
        </w:tc>
        <w:tc>
          <w:tcPr>
            <w:tcW w:w="1057" w:type="dxa"/>
            <w:tcBorders>
              <w:top w:val="nil"/>
              <w:left w:val="nil"/>
              <w:bottom w:val="single" w:sz="8" w:space="0" w:color="auto"/>
              <w:right w:val="single" w:sz="8" w:space="0" w:color="auto"/>
            </w:tcBorders>
            <w:shd w:val="clear" w:color="auto" w:fill="auto"/>
            <w:vAlign w:val="center"/>
            <w:hideMark/>
          </w:tcPr>
          <w:p w14:paraId="656B4461" w14:textId="22824926"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33</w:t>
            </w:r>
          </w:p>
        </w:tc>
        <w:tc>
          <w:tcPr>
            <w:tcW w:w="1095" w:type="dxa"/>
            <w:tcBorders>
              <w:top w:val="nil"/>
              <w:left w:val="nil"/>
              <w:bottom w:val="single" w:sz="8" w:space="0" w:color="auto"/>
              <w:right w:val="single" w:sz="8" w:space="0" w:color="auto"/>
            </w:tcBorders>
            <w:shd w:val="clear" w:color="auto" w:fill="auto"/>
            <w:vAlign w:val="center"/>
            <w:hideMark/>
          </w:tcPr>
          <w:p w14:paraId="5F2B3665" w14:textId="6DCBDD1B"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23</w:t>
            </w:r>
          </w:p>
        </w:tc>
      </w:tr>
      <w:tr w:rsidR="00D25B24" w:rsidRPr="00131F29" w14:paraId="4DEF129B" w14:textId="77777777" w:rsidTr="00CB2222">
        <w:trPr>
          <w:trHeight w:val="283"/>
          <w:jc w:val="center"/>
        </w:trPr>
        <w:tc>
          <w:tcPr>
            <w:tcW w:w="1559" w:type="dxa"/>
            <w:tcBorders>
              <w:top w:val="nil"/>
              <w:left w:val="single" w:sz="8" w:space="0" w:color="auto"/>
              <w:bottom w:val="single" w:sz="8" w:space="0" w:color="auto"/>
              <w:right w:val="single" w:sz="8" w:space="0" w:color="auto"/>
            </w:tcBorders>
            <w:shd w:val="clear" w:color="auto" w:fill="auto"/>
            <w:vAlign w:val="center"/>
          </w:tcPr>
          <w:p w14:paraId="099855E1"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16</w:t>
            </w:r>
          </w:p>
        </w:tc>
        <w:tc>
          <w:tcPr>
            <w:tcW w:w="1007" w:type="dxa"/>
            <w:tcBorders>
              <w:top w:val="nil"/>
              <w:left w:val="nil"/>
              <w:bottom w:val="single" w:sz="8" w:space="0" w:color="auto"/>
              <w:right w:val="single" w:sz="8" w:space="0" w:color="auto"/>
            </w:tcBorders>
            <w:shd w:val="clear" w:color="auto" w:fill="auto"/>
            <w:vAlign w:val="center"/>
            <w:hideMark/>
          </w:tcPr>
          <w:p w14:paraId="342343C0"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37</w:t>
            </w:r>
          </w:p>
        </w:tc>
        <w:tc>
          <w:tcPr>
            <w:tcW w:w="992" w:type="dxa"/>
            <w:tcBorders>
              <w:top w:val="nil"/>
              <w:left w:val="nil"/>
              <w:bottom w:val="single" w:sz="8" w:space="0" w:color="auto"/>
              <w:right w:val="single" w:sz="8" w:space="0" w:color="auto"/>
            </w:tcBorders>
            <w:shd w:val="clear" w:color="auto" w:fill="auto"/>
            <w:vAlign w:val="center"/>
            <w:hideMark/>
          </w:tcPr>
          <w:p w14:paraId="47EADA44"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23</w:t>
            </w:r>
          </w:p>
        </w:tc>
        <w:tc>
          <w:tcPr>
            <w:tcW w:w="993" w:type="dxa"/>
            <w:tcBorders>
              <w:top w:val="nil"/>
              <w:left w:val="nil"/>
              <w:bottom w:val="single" w:sz="8" w:space="0" w:color="auto"/>
              <w:right w:val="single" w:sz="8" w:space="0" w:color="auto"/>
            </w:tcBorders>
            <w:shd w:val="clear" w:color="auto" w:fill="auto"/>
            <w:vAlign w:val="center"/>
            <w:hideMark/>
          </w:tcPr>
          <w:p w14:paraId="17C4416A"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37</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5F0E49C3"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16</w:t>
            </w:r>
          </w:p>
        </w:tc>
        <w:tc>
          <w:tcPr>
            <w:tcW w:w="1134" w:type="dxa"/>
            <w:tcBorders>
              <w:top w:val="nil"/>
              <w:left w:val="nil"/>
              <w:bottom w:val="single" w:sz="8" w:space="0" w:color="auto"/>
              <w:right w:val="single" w:sz="8" w:space="0" w:color="auto"/>
            </w:tcBorders>
            <w:shd w:val="clear" w:color="auto" w:fill="auto"/>
            <w:vAlign w:val="center"/>
            <w:hideMark/>
          </w:tcPr>
          <w:p w14:paraId="423097E7" w14:textId="112C3241"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33</w:t>
            </w:r>
          </w:p>
        </w:tc>
        <w:tc>
          <w:tcPr>
            <w:tcW w:w="1057" w:type="dxa"/>
            <w:tcBorders>
              <w:top w:val="nil"/>
              <w:left w:val="nil"/>
              <w:bottom w:val="single" w:sz="8" w:space="0" w:color="auto"/>
              <w:right w:val="single" w:sz="8" w:space="0" w:color="auto"/>
            </w:tcBorders>
            <w:shd w:val="clear" w:color="auto" w:fill="auto"/>
            <w:vAlign w:val="center"/>
            <w:hideMark/>
          </w:tcPr>
          <w:p w14:paraId="5D405F7E" w14:textId="34609316"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37</w:t>
            </w:r>
          </w:p>
        </w:tc>
        <w:tc>
          <w:tcPr>
            <w:tcW w:w="1095" w:type="dxa"/>
            <w:tcBorders>
              <w:top w:val="nil"/>
              <w:left w:val="nil"/>
              <w:bottom w:val="single" w:sz="8" w:space="0" w:color="auto"/>
              <w:right w:val="single" w:sz="8" w:space="0" w:color="auto"/>
            </w:tcBorders>
            <w:shd w:val="clear" w:color="auto" w:fill="auto"/>
            <w:vAlign w:val="center"/>
            <w:hideMark/>
          </w:tcPr>
          <w:p w14:paraId="099C582B" w14:textId="6BC09D21"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33</w:t>
            </w:r>
          </w:p>
        </w:tc>
      </w:tr>
      <w:tr w:rsidR="00D25B24" w:rsidRPr="00131F29" w14:paraId="3CC58F53" w14:textId="77777777" w:rsidTr="00CB2222">
        <w:trPr>
          <w:trHeight w:val="283"/>
          <w:jc w:val="center"/>
        </w:trPr>
        <w:tc>
          <w:tcPr>
            <w:tcW w:w="1559" w:type="dxa"/>
            <w:tcBorders>
              <w:top w:val="nil"/>
              <w:left w:val="single" w:sz="8" w:space="0" w:color="auto"/>
              <w:bottom w:val="single" w:sz="8" w:space="0" w:color="auto"/>
              <w:right w:val="single" w:sz="8" w:space="0" w:color="auto"/>
            </w:tcBorders>
            <w:shd w:val="clear" w:color="auto" w:fill="auto"/>
            <w:vAlign w:val="center"/>
          </w:tcPr>
          <w:p w14:paraId="67A9ABDB"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17</w:t>
            </w:r>
          </w:p>
        </w:tc>
        <w:tc>
          <w:tcPr>
            <w:tcW w:w="1007" w:type="dxa"/>
            <w:tcBorders>
              <w:top w:val="nil"/>
              <w:left w:val="nil"/>
              <w:bottom w:val="single" w:sz="8" w:space="0" w:color="auto"/>
              <w:right w:val="single" w:sz="8" w:space="0" w:color="auto"/>
            </w:tcBorders>
            <w:shd w:val="clear" w:color="auto" w:fill="auto"/>
            <w:vAlign w:val="center"/>
            <w:hideMark/>
          </w:tcPr>
          <w:p w14:paraId="7332F1CF"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30</w:t>
            </w:r>
          </w:p>
        </w:tc>
        <w:tc>
          <w:tcPr>
            <w:tcW w:w="992" w:type="dxa"/>
            <w:tcBorders>
              <w:top w:val="nil"/>
              <w:left w:val="nil"/>
              <w:bottom w:val="single" w:sz="8" w:space="0" w:color="auto"/>
              <w:right w:val="single" w:sz="8" w:space="0" w:color="auto"/>
            </w:tcBorders>
            <w:shd w:val="clear" w:color="auto" w:fill="auto"/>
            <w:vAlign w:val="center"/>
            <w:hideMark/>
          </w:tcPr>
          <w:p w14:paraId="047378B5"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30</w:t>
            </w:r>
          </w:p>
        </w:tc>
        <w:tc>
          <w:tcPr>
            <w:tcW w:w="993" w:type="dxa"/>
            <w:tcBorders>
              <w:top w:val="nil"/>
              <w:left w:val="nil"/>
              <w:bottom w:val="single" w:sz="8" w:space="0" w:color="auto"/>
              <w:right w:val="single" w:sz="8" w:space="0" w:color="auto"/>
            </w:tcBorders>
            <w:shd w:val="clear" w:color="auto" w:fill="auto"/>
            <w:vAlign w:val="center"/>
            <w:hideMark/>
          </w:tcPr>
          <w:p w14:paraId="5CEA5772"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73</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2529AA40"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17</w:t>
            </w:r>
          </w:p>
        </w:tc>
        <w:tc>
          <w:tcPr>
            <w:tcW w:w="1134" w:type="dxa"/>
            <w:tcBorders>
              <w:top w:val="nil"/>
              <w:left w:val="nil"/>
              <w:bottom w:val="single" w:sz="8" w:space="0" w:color="auto"/>
              <w:right w:val="single" w:sz="8" w:space="0" w:color="auto"/>
            </w:tcBorders>
            <w:shd w:val="clear" w:color="auto" w:fill="auto"/>
            <w:vAlign w:val="center"/>
            <w:hideMark/>
          </w:tcPr>
          <w:p w14:paraId="4A751A10" w14:textId="0B6FDB23"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23</w:t>
            </w:r>
          </w:p>
        </w:tc>
        <w:tc>
          <w:tcPr>
            <w:tcW w:w="1057" w:type="dxa"/>
            <w:tcBorders>
              <w:top w:val="nil"/>
              <w:left w:val="nil"/>
              <w:bottom w:val="single" w:sz="8" w:space="0" w:color="auto"/>
              <w:right w:val="single" w:sz="8" w:space="0" w:color="auto"/>
            </w:tcBorders>
            <w:shd w:val="clear" w:color="auto" w:fill="auto"/>
            <w:vAlign w:val="center"/>
            <w:hideMark/>
          </w:tcPr>
          <w:p w14:paraId="0975B63A" w14:textId="10DB9165"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17</w:t>
            </w:r>
          </w:p>
        </w:tc>
        <w:tc>
          <w:tcPr>
            <w:tcW w:w="1095" w:type="dxa"/>
            <w:tcBorders>
              <w:top w:val="nil"/>
              <w:left w:val="nil"/>
              <w:bottom w:val="single" w:sz="8" w:space="0" w:color="auto"/>
              <w:right w:val="single" w:sz="8" w:space="0" w:color="auto"/>
            </w:tcBorders>
            <w:shd w:val="clear" w:color="auto" w:fill="auto"/>
            <w:vAlign w:val="center"/>
            <w:hideMark/>
          </w:tcPr>
          <w:p w14:paraId="03DC7D74" w14:textId="1E261A9C"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33</w:t>
            </w:r>
          </w:p>
        </w:tc>
      </w:tr>
      <w:tr w:rsidR="00D25B24" w:rsidRPr="00131F29" w14:paraId="3A51E395" w14:textId="77777777" w:rsidTr="00CB2222">
        <w:trPr>
          <w:trHeight w:val="283"/>
          <w:jc w:val="center"/>
        </w:trPr>
        <w:tc>
          <w:tcPr>
            <w:tcW w:w="1559" w:type="dxa"/>
            <w:tcBorders>
              <w:top w:val="nil"/>
              <w:left w:val="single" w:sz="8" w:space="0" w:color="auto"/>
              <w:bottom w:val="single" w:sz="8" w:space="0" w:color="auto"/>
              <w:right w:val="single" w:sz="8" w:space="0" w:color="auto"/>
            </w:tcBorders>
            <w:shd w:val="clear" w:color="auto" w:fill="auto"/>
            <w:vAlign w:val="center"/>
          </w:tcPr>
          <w:p w14:paraId="0218483C"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18</w:t>
            </w:r>
          </w:p>
        </w:tc>
        <w:tc>
          <w:tcPr>
            <w:tcW w:w="1007" w:type="dxa"/>
            <w:tcBorders>
              <w:top w:val="nil"/>
              <w:left w:val="nil"/>
              <w:bottom w:val="single" w:sz="8" w:space="0" w:color="auto"/>
              <w:right w:val="single" w:sz="8" w:space="0" w:color="auto"/>
            </w:tcBorders>
            <w:shd w:val="clear" w:color="auto" w:fill="auto"/>
            <w:vAlign w:val="center"/>
            <w:hideMark/>
          </w:tcPr>
          <w:p w14:paraId="7897DA8B"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c>
          <w:tcPr>
            <w:tcW w:w="992" w:type="dxa"/>
            <w:tcBorders>
              <w:top w:val="nil"/>
              <w:left w:val="nil"/>
              <w:bottom w:val="single" w:sz="8" w:space="0" w:color="auto"/>
              <w:right w:val="single" w:sz="8" w:space="0" w:color="auto"/>
            </w:tcBorders>
            <w:shd w:val="clear" w:color="auto" w:fill="auto"/>
            <w:vAlign w:val="center"/>
            <w:hideMark/>
          </w:tcPr>
          <w:p w14:paraId="74A801E7"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40</w:t>
            </w:r>
          </w:p>
        </w:tc>
        <w:tc>
          <w:tcPr>
            <w:tcW w:w="993" w:type="dxa"/>
            <w:tcBorders>
              <w:top w:val="nil"/>
              <w:left w:val="nil"/>
              <w:bottom w:val="single" w:sz="8" w:space="0" w:color="auto"/>
              <w:right w:val="single" w:sz="8" w:space="0" w:color="auto"/>
            </w:tcBorders>
            <w:shd w:val="clear" w:color="auto" w:fill="auto"/>
            <w:vAlign w:val="center"/>
            <w:hideMark/>
          </w:tcPr>
          <w:p w14:paraId="6C5DF1FA"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47</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6B18F5C9"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18</w:t>
            </w:r>
          </w:p>
        </w:tc>
        <w:tc>
          <w:tcPr>
            <w:tcW w:w="1134" w:type="dxa"/>
            <w:tcBorders>
              <w:top w:val="nil"/>
              <w:left w:val="nil"/>
              <w:bottom w:val="single" w:sz="8" w:space="0" w:color="auto"/>
              <w:right w:val="single" w:sz="8" w:space="0" w:color="auto"/>
            </w:tcBorders>
            <w:shd w:val="clear" w:color="auto" w:fill="auto"/>
            <w:vAlign w:val="center"/>
            <w:hideMark/>
          </w:tcPr>
          <w:p w14:paraId="379A0480" w14:textId="091C251F"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27</w:t>
            </w:r>
          </w:p>
        </w:tc>
        <w:tc>
          <w:tcPr>
            <w:tcW w:w="1057" w:type="dxa"/>
            <w:tcBorders>
              <w:top w:val="nil"/>
              <w:left w:val="nil"/>
              <w:bottom w:val="single" w:sz="8" w:space="0" w:color="auto"/>
              <w:right w:val="single" w:sz="8" w:space="0" w:color="auto"/>
            </w:tcBorders>
            <w:shd w:val="clear" w:color="auto" w:fill="auto"/>
            <w:vAlign w:val="center"/>
            <w:hideMark/>
          </w:tcPr>
          <w:p w14:paraId="2AAB6C4E" w14:textId="0DC1FFE5"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20</w:t>
            </w:r>
          </w:p>
        </w:tc>
        <w:tc>
          <w:tcPr>
            <w:tcW w:w="1095" w:type="dxa"/>
            <w:tcBorders>
              <w:top w:val="nil"/>
              <w:left w:val="nil"/>
              <w:bottom w:val="single" w:sz="8" w:space="0" w:color="auto"/>
              <w:right w:val="single" w:sz="8" w:space="0" w:color="auto"/>
            </w:tcBorders>
            <w:shd w:val="clear" w:color="auto" w:fill="auto"/>
            <w:vAlign w:val="center"/>
            <w:hideMark/>
          </w:tcPr>
          <w:p w14:paraId="0D66C2F5" w14:textId="3E3EB318"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23</w:t>
            </w:r>
          </w:p>
        </w:tc>
      </w:tr>
      <w:tr w:rsidR="00D25B24" w:rsidRPr="00131F29" w14:paraId="25141730" w14:textId="77777777" w:rsidTr="00CB2222">
        <w:trPr>
          <w:trHeight w:val="283"/>
          <w:jc w:val="center"/>
        </w:trPr>
        <w:tc>
          <w:tcPr>
            <w:tcW w:w="1559" w:type="dxa"/>
            <w:tcBorders>
              <w:top w:val="nil"/>
              <w:left w:val="single" w:sz="8" w:space="0" w:color="auto"/>
              <w:bottom w:val="single" w:sz="8" w:space="0" w:color="auto"/>
              <w:right w:val="single" w:sz="8" w:space="0" w:color="auto"/>
            </w:tcBorders>
            <w:shd w:val="clear" w:color="auto" w:fill="auto"/>
            <w:vAlign w:val="center"/>
          </w:tcPr>
          <w:p w14:paraId="729495E8"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19</w:t>
            </w:r>
          </w:p>
        </w:tc>
        <w:tc>
          <w:tcPr>
            <w:tcW w:w="1007" w:type="dxa"/>
            <w:tcBorders>
              <w:top w:val="nil"/>
              <w:left w:val="nil"/>
              <w:bottom w:val="single" w:sz="8" w:space="0" w:color="auto"/>
              <w:right w:val="single" w:sz="8" w:space="0" w:color="auto"/>
            </w:tcBorders>
            <w:shd w:val="clear" w:color="auto" w:fill="auto"/>
            <w:vAlign w:val="center"/>
            <w:hideMark/>
          </w:tcPr>
          <w:p w14:paraId="4947C9C3"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30</w:t>
            </w:r>
          </w:p>
        </w:tc>
        <w:tc>
          <w:tcPr>
            <w:tcW w:w="992" w:type="dxa"/>
            <w:tcBorders>
              <w:top w:val="nil"/>
              <w:left w:val="nil"/>
              <w:bottom w:val="single" w:sz="8" w:space="0" w:color="auto"/>
              <w:right w:val="single" w:sz="8" w:space="0" w:color="auto"/>
            </w:tcBorders>
            <w:shd w:val="clear" w:color="auto" w:fill="auto"/>
            <w:vAlign w:val="center"/>
            <w:hideMark/>
          </w:tcPr>
          <w:p w14:paraId="621407A4"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37</w:t>
            </w:r>
          </w:p>
        </w:tc>
        <w:tc>
          <w:tcPr>
            <w:tcW w:w="993" w:type="dxa"/>
            <w:tcBorders>
              <w:top w:val="nil"/>
              <w:left w:val="nil"/>
              <w:bottom w:val="single" w:sz="8" w:space="0" w:color="auto"/>
              <w:right w:val="single" w:sz="8" w:space="0" w:color="auto"/>
            </w:tcBorders>
            <w:shd w:val="clear" w:color="auto" w:fill="auto"/>
            <w:vAlign w:val="center"/>
            <w:hideMark/>
          </w:tcPr>
          <w:p w14:paraId="35761B8F"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30</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0F0C15E4"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19</w:t>
            </w:r>
          </w:p>
        </w:tc>
        <w:tc>
          <w:tcPr>
            <w:tcW w:w="1134" w:type="dxa"/>
            <w:tcBorders>
              <w:top w:val="nil"/>
              <w:left w:val="nil"/>
              <w:bottom w:val="single" w:sz="8" w:space="0" w:color="auto"/>
              <w:right w:val="single" w:sz="8" w:space="0" w:color="auto"/>
            </w:tcBorders>
            <w:shd w:val="clear" w:color="auto" w:fill="auto"/>
            <w:vAlign w:val="center"/>
            <w:hideMark/>
          </w:tcPr>
          <w:p w14:paraId="5DB0969B" w14:textId="17049926"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37</w:t>
            </w:r>
          </w:p>
        </w:tc>
        <w:tc>
          <w:tcPr>
            <w:tcW w:w="1057" w:type="dxa"/>
            <w:tcBorders>
              <w:top w:val="nil"/>
              <w:left w:val="nil"/>
              <w:bottom w:val="single" w:sz="8" w:space="0" w:color="auto"/>
              <w:right w:val="single" w:sz="8" w:space="0" w:color="auto"/>
            </w:tcBorders>
            <w:shd w:val="clear" w:color="auto" w:fill="auto"/>
            <w:vAlign w:val="center"/>
            <w:hideMark/>
          </w:tcPr>
          <w:p w14:paraId="5A8E9CC9" w14:textId="4EA25C4C"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c>
          <w:tcPr>
            <w:tcW w:w="1095" w:type="dxa"/>
            <w:tcBorders>
              <w:top w:val="nil"/>
              <w:left w:val="nil"/>
              <w:bottom w:val="single" w:sz="8" w:space="0" w:color="auto"/>
              <w:right w:val="single" w:sz="8" w:space="0" w:color="auto"/>
            </w:tcBorders>
            <w:shd w:val="clear" w:color="auto" w:fill="auto"/>
            <w:vAlign w:val="center"/>
            <w:hideMark/>
          </w:tcPr>
          <w:p w14:paraId="2C21BB1D" w14:textId="4A7D5CAA"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37</w:t>
            </w:r>
          </w:p>
        </w:tc>
      </w:tr>
      <w:tr w:rsidR="00D25B24" w:rsidRPr="00131F29" w14:paraId="42364B23" w14:textId="77777777" w:rsidTr="00CB2222">
        <w:trPr>
          <w:trHeight w:val="283"/>
          <w:jc w:val="center"/>
        </w:trPr>
        <w:tc>
          <w:tcPr>
            <w:tcW w:w="1559" w:type="dxa"/>
            <w:tcBorders>
              <w:top w:val="nil"/>
              <w:left w:val="single" w:sz="8" w:space="0" w:color="auto"/>
              <w:bottom w:val="single" w:sz="8" w:space="0" w:color="auto"/>
              <w:right w:val="single" w:sz="8" w:space="0" w:color="auto"/>
            </w:tcBorders>
            <w:shd w:val="clear" w:color="auto" w:fill="auto"/>
            <w:vAlign w:val="center"/>
          </w:tcPr>
          <w:p w14:paraId="0ECA4323"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20</w:t>
            </w:r>
          </w:p>
        </w:tc>
        <w:tc>
          <w:tcPr>
            <w:tcW w:w="1007" w:type="dxa"/>
            <w:tcBorders>
              <w:top w:val="nil"/>
              <w:left w:val="nil"/>
              <w:bottom w:val="single" w:sz="8" w:space="0" w:color="auto"/>
              <w:right w:val="single" w:sz="8" w:space="0" w:color="auto"/>
            </w:tcBorders>
            <w:shd w:val="clear" w:color="auto" w:fill="auto"/>
            <w:vAlign w:val="center"/>
            <w:hideMark/>
          </w:tcPr>
          <w:p w14:paraId="007E601F"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17</w:t>
            </w:r>
          </w:p>
        </w:tc>
        <w:tc>
          <w:tcPr>
            <w:tcW w:w="992" w:type="dxa"/>
            <w:tcBorders>
              <w:top w:val="nil"/>
              <w:left w:val="nil"/>
              <w:bottom w:val="single" w:sz="8" w:space="0" w:color="auto"/>
              <w:right w:val="single" w:sz="8" w:space="0" w:color="auto"/>
            </w:tcBorders>
            <w:shd w:val="clear" w:color="auto" w:fill="auto"/>
            <w:vAlign w:val="center"/>
            <w:hideMark/>
          </w:tcPr>
          <w:p w14:paraId="0B3A46E7"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30</w:t>
            </w:r>
          </w:p>
        </w:tc>
        <w:tc>
          <w:tcPr>
            <w:tcW w:w="993" w:type="dxa"/>
            <w:tcBorders>
              <w:top w:val="nil"/>
              <w:left w:val="nil"/>
              <w:bottom w:val="single" w:sz="8" w:space="0" w:color="auto"/>
              <w:right w:val="single" w:sz="8" w:space="0" w:color="auto"/>
            </w:tcBorders>
            <w:shd w:val="clear" w:color="auto" w:fill="auto"/>
            <w:vAlign w:val="center"/>
            <w:hideMark/>
          </w:tcPr>
          <w:p w14:paraId="55BEC3E4"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40</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126DDB1C"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20</w:t>
            </w:r>
          </w:p>
        </w:tc>
        <w:tc>
          <w:tcPr>
            <w:tcW w:w="1134" w:type="dxa"/>
            <w:tcBorders>
              <w:top w:val="nil"/>
              <w:left w:val="nil"/>
              <w:bottom w:val="single" w:sz="8" w:space="0" w:color="auto"/>
              <w:right w:val="single" w:sz="8" w:space="0" w:color="auto"/>
            </w:tcBorders>
            <w:shd w:val="clear" w:color="auto" w:fill="auto"/>
            <w:vAlign w:val="center"/>
            <w:hideMark/>
          </w:tcPr>
          <w:p w14:paraId="1B7B71CE" w14:textId="5875A2D4"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30</w:t>
            </w:r>
          </w:p>
        </w:tc>
        <w:tc>
          <w:tcPr>
            <w:tcW w:w="1057" w:type="dxa"/>
            <w:tcBorders>
              <w:top w:val="nil"/>
              <w:left w:val="nil"/>
              <w:bottom w:val="single" w:sz="8" w:space="0" w:color="auto"/>
              <w:right w:val="single" w:sz="8" w:space="0" w:color="auto"/>
            </w:tcBorders>
            <w:shd w:val="clear" w:color="auto" w:fill="auto"/>
            <w:vAlign w:val="center"/>
            <w:hideMark/>
          </w:tcPr>
          <w:p w14:paraId="69C99AE4" w14:textId="4423A2DC"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23</w:t>
            </w:r>
          </w:p>
        </w:tc>
        <w:tc>
          <w:tcPr>
            <w:tcW w:w="1095" w:type="dxa"/>
            <w:tcBorders>
              <w:top w:val="nil"/>
              <w:left w:val="nil"/>
              <w:bottom w:val="single" w:sz="8" w:space="0" w:color="auto"/>
              <w:right w:val="single" w:sz="8" w:space="0" w:color="auto"/>
            </w:tcBorders>
            <w:shd w:val="clear" w:color="auto" w:fill="auto"/>
            <w:vAlign w:val="center"/>
            <w:hideMark/>
          </w:tcPr>
          <w:p w14:paraId="7647F95D" w14:textId="764933E9"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r>
      <w:tr w:rsidR="00D25B24" w:rsidRPr="00131F29" w14:paraId="569F0649" w14:textId="77777777" w:rsidTr="00CB2222">
        <w:trPr>
          <w:trHeight w:val="283"/>
          <w:jc w:val="center"/>
        </w:trPr>
        <w:tc>
          <w:tcPr>
            <w:tcW w:w="1559" w:type="dxa"/>
            <w:tcBorders>
              <w:top w:val="nil"/>
              <w:left w:val="single" w:sz="8" w:space="0" w:color="auto"/>
              <w:bottom w:val="single" w:sz="8" w:space="0" w:color="auto"/>
              <w:right w:val="single" w:sz="8" w:space="0" w:color="auto"/>
            </w:tcBorders>
            <w:shd w:val="clear" w:color="auto" w:fill="auto"/>
            <w:vAlign w:val="center"/>
          </w:tcPr>
          <w:p w14:paraId="37ED5C33"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21</w:t>
            </w:r>
          </w:p>
        </w:tc>
        <w:tc>
          <w:tcPr>
            <w:tcW w:w="1007" w:type="dxa"/>
            <w:tcBorders>
              <w:top w:val="nil"/>
              <w:left w:val="nil"/>
              <w:bottom w:val="single" w:sz="8" w:space="0" w:color="auto"/>
              <w:right w:val="single" w:sz="8" w:space="0" w:color="auto"/>
            </w:tcBorders>
            <w:shd w:val="clear" w:color="auto" w:fill="auto"/>
            <w:vAlign w:val="center"/>
            <w:hideMark/>
          </w:tcPr>
          <w:p w14:paraId="27F6EC3E"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val="kk-KZ" w:eastAsia="ru-RU"/>
              </w:rPr>
              <w:t>33</w:t>
            </w:r>
          </w:p>
        </w:tc>
        <w:tc>
          <w:tcPr>
            <w:tcW w:w="992" w:type="dxa"/>
            <w:tcBorders>
              <w:top w:val="nil"/>
              <w:left w:val="nil"/>
              <w:bottom w:val="single" w:sz="8" w:space="0" w:color="auto"/>
              <w:right w:val="single" w:sz="8" w:space="0" w:color="auto"/>
            </w:tcBorders>
            <w:shd w:val="clear" w:color="auto" w:fill="auto"/>
            <w:vAlign w:val="center"/>
            <w:hideMark/>
          </w:tcPr>
          <w:p w14:paraId="46D1C696"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c>
          <w:tcPr>
            <w:tcW w:w="993" w:type="dxa"/>
            <w:tcBorders>
              <w:top w:val="nil"/>
              <w:left w:val="nil"/>
              <w:bottom w:val="single" w:sz="8" w:space="0" w:color="auto"/>
              <w:right w:val="single" w:sz="8" w:space="0" w:color="auto"/>
            </w:tcBorders>
            <w:shd w:val="clear" w:color="auto" w:fill="auto"/>
            <w:vAlign w:val="center"/>
            <w:hideMark/>
          </w:tcPr>
          <w:p w14:paraId="78BC4DF1"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6B071481"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21</w:t>
            </w:r>
          </w:p>
        </w:tc>
        <w:tc>
          <w:tcPr>
            <w:tcW w:w="1134" w:type="dxa"/>
            <w:tcBorders>
              <w:top w:val="nil"/>
              <w:left w:val="nil"/>
              <w:bottom w:val="single" w:sz="8" w:space="0" w:color="auto"/>
              <w:right w:val="single" w:sz="8" w:space="0" w:color="auto"/>
            </w:tcBorders>
            <w:shd w:val="clear" w:color="auto" w:fill="auto"/>
            <w:vAlign w:val="center"/>
            <w:hideMark/>
          </w:tcPr>
          <w:p w14:paraId="09AA7FBE" w14:textId="0FB94046"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27</w:t>
            </w:r>
          </w:p>
        </w:tc>
        <w:tc>
          <w:tcPr>
            <w:tcW w:w="1057" w:type="dxa"/>
            <w:tcBorders>
              <w:top w:val="nil"/>
              <w:left w:val="nil"/>
              <w:bottom w:val="single" w:sz="8" w:space="0" w:color="auto"/>
              <w:right w:val="single" w:sz="8" w:space="0" w:color="auto"/>
            </w:tcBorders>
            <w:shd w:val="clear" w:color="auto" w:fill="auto"/>
            <w:vAlign w:val="center"/>
            <w:hideMark/>
          </w:tcPr>
          <w:p w14:paraId="6CF35EA2" w14:textId="422FB1C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33</w:t>
            </w:r>
          </w:p>
        </w:tc>
        <w:tc>
          <w:tcPr>
            <w:tcW w:w="1095" w:type="dxa"/>
            <w:tcBorders>
              <w:top w:val="nil"/>
              <w:left w:val="nil"/>
              <w:bottom w:val="single" w:sz="8" w:space="0" w:color="auto"/>
              <w:right w:val="single" w:sz="8" w:space="0" w:color="auto"/>
            </w:tcBorders>
            <w:shd w:val="clear" w:color="auto" w:fill="auto"/>
            <w:vAlign w:val="center"/>
            <w:hideMark/>
          </w:tcPr>
          <w:p w14:paraId="4F82590C" w14:textId="0C8C8FC4"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33</w:t>
            </w:r>
          </w:p>
        </w:tc>
      </w:tr>
      <w:tr w:rsidR="00D25B24" w:rsidRPr="00131F29" w14:paraId="26687AF1" w14:textId="77777777" w:rsidTr="00CB2222">
        <w:trPr>
          <w:trHeight w:val="283"/>
          <w:jc w:val="center"/>
        </w:trPr>
        <w:tc>
          <w:tcPr>
            <w:tcW w:w="1559" w:type="dxa"/>
            <w:tcBorders>
              <w:top w:val="nil"/>
              <w:left w:val="single" w:sz="8" w:space="0" w:color="auto"/>
              <w:bottom w:val="single" w:sz="8" w:space="0" w:color="auto"/>
              <w:right w:val="single" w:sz="8" w:space="0" w:color="auto"/>
            </w:tcBorders>
            <w:shd w:val="clear" w:color="auto" w:fill="auto"/>
            <w:vAlign w:val="center"/>
          </w:tcPr>
          <w:p w14:paraId="2DC1120F"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22</w:t>
            </w:r>
          </w:p>
        </w:tc>
        <w:tc>
          <w:tcPr>
            <w:tcW w:w="1007" w:type="dxa"/>
            <w:tcBorders>
              <w:top w:val="nil"/>
              <w:left w:val="nil"/>
              <w:bottom w:val="single" w:sz="8" w:space="0" w:color="auto"/>
              <w:right w:val="single" w:sz="8" w:space="0" w:color="auto"/>
            </w:tcBorders>
            <w:shd w:val="clear" w:color="auto" w:fill="auto"/>
            <w:vAlign w:val="center"/>
            <w:hideMark/>
          </w:tcPr>
          <w:p w14:paraId="62DEA6BC"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23</w:t>
            </w:r>
          </w:p>
        </w:tc>
        <w:tc>
          <w:tcPr>
            <w:tcW w:w="992" w:type="dxa"/>
            <w:tcBorders>
              <w:top w:val="nil"/>
              <w:left w:val="nil"/>
              <w:bottom w:val="single" w:sz="8" w:space="0" w:color="auto"/>
              <w:right w:val="single" w:sz="8" w:space="0" w:color="auto"/>
            </w:tcBorders>
            <w:shd w:val="clear" w:color="auto" w:fill="auto"/>
            <w:vAlign w:val="center"/>
            <w:hideMark/>
          </w:tcPr>
          <w:p w14:paraId="12AF599C"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33</w:t>
            </w:r>
          </w:p>
        </w:tc>
        <w:tc>
          <w:tcPr>
            <w:tcW w:w="993" w:type="dxa"/>
            <w:tcBorders>
              <w:top w:val="nil"/>
              <w:left w:val="nil"/>
              <w:bottom w:val="single" w:sz="8" w:space="0" w:color="auto"/>
              <w:right w:val="single" w:sz="8" w:space="0" w:color="auto"/>
            </w:tcBorders>
            <w:shd w:val="clear" w:color="auto" w:fill="auto"/>
            <w:vAlign w:val="center"/>
            <w:hideMark/>
          </w:tcPr>
          <w:p w14:paraId="6C0D6AF2"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59CCA55F"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22</w:t>
            </w:r>
          </w:p>
        </w:tc>
        <w:tc>
          <w:tcPr>
            <w:tcW w:w="1134" w:type="dxa"/>
            <w:tcBorders>
              <w:top w:val="nil"/>
              <w:left w:val="nil"/>
              <w:bottom w:val="single" w:sz="8" w:space="0" w:color="auto"/>
              <w:right w:val="single" w:sz="8" w:space="0" w:color="auto"/>
            </w:tcBorders>
            <w:shd w:val="clear" w:color="auto" w:fill="auto"/>
            <w:vAlign w:val="center"/>
            <w:hideMark/>
          </w:tcPr>
          <w:p w14:paraId="1AF11717" w14:textId="0AD6A132"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30</w:t>
            </w:r>
          </w:p>
        </w:tc>
        <w:tc>
          <w:tcPr>
            <w:tcW w:w="1057" w:type="dxa"/>
            <w:tcBorders>
              <w:top w:val="nil"/>
              <w:left w:val="nil"/>
              <w:bottom w:val="single" w:sz="8" w:space="0" w:color="auto"/>
              <w:right w:val="single" w:sz="8" w:space="0" w:color="auto"/>
            </w:tcBorders>
            <w:shd w:val="clear" w:color="auto" w:fill="auto"/>
            <w:vAlign w:val="center"/>
            <w:hideMark/>
          </w:tcPr>
          <w:p w14:paraId="2E0F7E36" w14:textId="05FD6872"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c>
          <w:tcPr>
            <w:tcW w:w="1095" w:type="dxa"/>
            <w:tcBorders>
              <w:top w:val="nil"/>
              <w:left w:val="nil"/>
              <w:bottom w:val="single" w:sz="8" w:space="0" w:color="auto"/>
              <w:right w:val="single" w:sz="8" w:space="0" w:color="auto"/>
            </w:tcBorders>
            <w:shd w:val="clear" w:color="auto" w:fill="auto"/>
            <w:vAlign w:val="center"/>
            <w:hideMark/>
          </w:tcPr>
          <w:p w14:paraId="2369A194" w14:textId="421ED01F"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r>
      <w:tr w:rsidR="00D25B24" w:rsidRPr="00131F29" w14:paraId="160A1309" w14:textId="77777777" w:rsidTr="00CB2222">
        <w:trPr>
          <w:trHeight w:val="283"/>
          <w:jc w:val="center"/>
        </w:trPr>
        <w:tc>
          <w:tcPr>
            <w:tcW w:w="1559" w:type="dxa"/>
            <w:tcBorders>
              <w:top w:val="nil"/>
              <w:left w:val="single" w:sz="8" w:space="0" w:color="auto"/>
              <w:bottom w:val="single" w:sz="8" w:space="0" w:color="auto"/>
              <w:right w:val="single" w:sz="8" w:space="0" w:color="auto"/>
            </w:tcBorders>
            <w:shd w:val="clear" w:color="auto" w:fill="auto"/>
            <w:vAlign w:val="center"/>
          </w:tcPr>
          <w:p w14:paraId="114130AB"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23</w:t>
            </w:r>
          </w:p>
        </w:tc>
        <w:tc>
          <w:tcPr>
            <w:tcW w:w="1007" w:type="dxa"/>
            <w:tcBorders>
              <w:top w:val="nil"/>
              <w:left w:val="nil"/>
              <w:bottom w:val="single" w:sz="8" w:space="0" w:color="auto"/>
              <w:right w:val="single" w:sz="8" w:space="0" w:color="auto"/>
            </w:tcBorders>
            <w:shd w:val="clear" w:color="auto" w:fill="auto"/>
            <w:vAlign w:val="center"/>
            <w:hideMark/>
          </w:tcPr>
          <w:p w14:paraId="0CF4BDAE"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c>
          <w:tcPr>
            <w:tcW w:w="992" w:type="dxa"/>
            <w:tcBorders>
              <w:top w:val="nil"/>
              <w:left w:val="nil"/>
              <w:bottom w:val="single" w:sz="8" w:space="0" w:color="auto"/>
              <w:right w:val="single" w:sz="8" w:space="0" w:color="auto"/>
            </w:tcBorders>
            <w:shd w:val="clear" w:color="auto" w:fill="auto"/>
            <w:vAlign w:val="center"/>
            <w:hideMark/>
          </w:tcPr>
          <w:p w14:paraId="241D8079"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23</w:t>
            </w:r>
          </w:p>
        </w:tc>
        <w:tc>
          <w:tcPr>
            <w:tcW w:w="993" w:type="dxa"/>
            <w:tcBorders>
              <w:top w:val="nil"/>
              <w:left w:val="nil"/>
              <w:bottom w:val="single" w:sz="8" w:space="0" w:color="auto"/>
              <w:right w:val="single" w:sz="8" w:space="0" w:color="auto"/>
            </w:tcBorders>
            <w:shd w:val="clear" w:color="auto" w:fill="auto"/>
            <w:vAlign w:val="center"/>
            <w:hideMark/>
          </w:tcPr>
          <w:p w14:paraId="1AD667A5"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23</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2E52D592"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23</w:t>
            </w:r>
          </w:p>
        </w:tc>
        <w:tc>
          <w:tcPr>
            <w:tcW w:w="1134" w:type="dxa"/>
            <w:tcBorders>
              <w:top w:val="nil"/>
              <w:left w:val="nil"/>
              <w:bottom w:val="single" w:sz="8" w:space="0" w:color="auto"/>
              <w:right w:val="single" w:sz="8" w:space="0" w:color="auto"/>
            </w:tcBorders>
            <w:shd w:val="clear" w:color="auto" w:fill="auto"/>
            <w:vAlign w:val="center"/>
            <w:hideMark/>
          </w:tcPr>
          <w:p w14:paraId="3AD81775" w14:textId="63016A60"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20</w:t>
            </w:r>
          </w:p>
        </w:tc>
        <w:tc>
          <w:tcPr>
            <w:tcW w:w="1057" w:type="dxa"/>
            <w:tcBorders>
              <w:top w:val="nil"/>
              <w:left w:val="nil"/>
              <w:bottom w:val="single" w:sz="8" w:space="0" w:color="auto"/>
              <w:right w:val="single" w:sz="8" w:space="0" w:color="auto"/>
            </w:tcBorders>
            <w:shd w:val="clear" w:color="auto" w:fill="auto"/>
            <w:vAlign w:val="center"/>
            <w:hideMark/>
          </w:tcPr>
          <w:p w14:paraId="0F08C00B" w14:textId="5D7E36B3"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33</w:t>
            </w:r>
          </w:p>
        </w:tc>
        <w:tc>
          <w:tcPr>
            <w:tcW w:w="1095" w:type="dxa"/>
            <w:tcBorders>
              <w:top w:val="nil"/>
              <w:left w:val="nil"/>
              <w:bottom w:val="single" w:sz="8" w:space="0" w:color="auto"/>
              <w:right w:val="single" w:sz="8" w:space="0" w:color="auto"/>
            </w:tcBorders>
            <w:shd w:val="clear" w:color="auto" w:fill="auto"/>
            <w:vAlign w:val="center"/>
            <w:hideMark/>
          </w:tcPr>
          <w:p w14:paraId="5DBC25FC" w14:textId="40C78243"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val="kk-KZ" w:eastAsia="ru-RU"/>
              </w:rPr>
              <w:t>40</w:t>
            </w:r>
          </w:p>
        </w:tc>
      </w:tr>
      <w:tr w:rsidR="00D25B24" w:rsidRPr="00131F29" w14:paraId="12EF7FDD" w14:textId="77777777" w:rsidTr="00CB2222">
        <w:trPr>
          <w:trHeight w:val="283"/>
          <w:jc w:val="center"/>
        </w:trPr>
        <w:tc>
          <w:tcPr>
            <w:tcW w:w="1559" w:type="dxa"/>
            <w:tcBorders>
              <w:top w:val="nil"/>
              <w:left w:val="single" w:sz="8" w:space="0" w:color="auto"/>
              <w:bottom w:val="single" w:sz="8" w:space="0" w:color="auto"/>
              <w:right w:val="single" w:sz="8" w:space="0" w:color="auto"/>
            </w:tcBorders>
            <w:shd w:val="clear" w:color="auto" w:fill="auto"/>
            <w:vAlign w:val="center"/>
          </w:tcPr>
          <w:p w14:paraId="1B88F59F"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24</w:t>
            </w:r>
          </w:p>
        </w:tc>
        <w:tc>
          <w:tcPr>
            <w:tcW w:w="1007" w:type="dxa"/>
            <w:tcBorders>
              <w:top w:val="nil"/>
              <w:left w:val="nil"/>
              <w:bottom w:val="single" w:sz="8" w:space="0" w:color="auto"/>
              <w:right w:val="single" w:sz="8" w:space="0" w:color="auto"/>
            </w:tcBorders>
            <w:shd w:val="clear" w:color="auto" w:fill="auto"/>
            <w:vAlign w:val="center"/>
            <w:hideMark/>
          </w:tcPr>
          <w:p w14:paraId="704394D3"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c>
          <w:tcPr>
            <w:tcW w:w="992" w:type="dxa"/>
            <w:tcBorders>
              <w:top w:val="nil"/>
              <w:left w:val="nil"/>
              <w:bottom w:val="single" w:sz="8" w:space="0" w:color="auto"/>
              <w:right w:val="single" w:sz="8" w:space="0" w:color="auto"/>
            </w:tcBorders>
            <w:shd w:val="clear" w:color="auto" w:fill="auto"/>
            <w:vAlign w:val="center"/>
            <w:hideMark/>
          </w:tcPr>
          <w:p w14:paraId="6BB1481A"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37</w:t>
            </w:r>
          </w:p>
        </w:tc>
        <w:tc>
          <w:tcPr>
            <w:tcW w:w="993" w:type="dxa"/>
            <w:tcBorders>
              <w:top w:val="nil"/>
              <w:left w:val="nil"/>
              <w:bottom w:val="single" w:sz="8" w:space="0" w:color="auto"/>
              <w:right w:val="single" w:sz="8" w:space="0" w:color="auto"/>
            </w:tcBorders>
            <w:shd w:val="clear" w:color="auto" w:fill="auto"/>
            <w:vAlign w:val="center"/>
            <w:hideMark/>
          </w:tcPr>
          <w:p w14:paraId="0B280B67"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33</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1A4A2EEF"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24</w:t>
            </w:r>
          </w:p>
        </w:tc>
        <w:tc>
          <w:tcPr>
            <w:tcW w:w="1134" w:type="dxa"/>
            <w:tcBorders>
              <w:top w:val="nil"/>
              <w:left w:val="nil"/>
              <w:bottom w:val="single" w:sz="8" w:space="0" w:color="auto"/>
              <w:right w:val="single" w:sz="8" w:space="0" w:color="auto"/>
            </w:tcBorders>
            <w:shd w:val="clear" w:color="auto" w:fill="auto"/>
            <w:vAlign w:val="center"/>
            <w:hideMark/>
          </w:tcPr>
          <w:p w14:paraId="2AF7495D" w14:textId="7E5A16B0"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33</w:t>
            </w:r>
          </w:p>
        </w:tc>
        <w:tc>
          <w:tcPr>
            <w:tcW w:w="1057" w:type="dxa"/>
            <w:tcBorders>
              <w:top w:val="nil"/>
              <w:left w:val="nil"/>
              <w:bottom w:val="single" w:sz="8" w:space="0" w:color="auto"/>
              <w:right w:val="single" w:sz="8" w:space="0" w:color="auto"/>
            </w:tcBorders>
            <w:shd w:val="clear" w:color="auto" w:fill="auto"/>
            <w:vAlign w:val="center"/>
            <w:hideMark/>
          </w:tcPr>
          <w:p w14:paraId="6BC633A6" w14:textId="731A8B7E"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23</w:t>
            </w:r>
          </w:p>
        </w:tc>
        <w:tc>
          <w:tcPr>
            <w:tcW w:w="1095" w:type="dxa"/>
            <w:tcBorders>
              <w:top w:val="nil"/>
              <w:left w:val="nil"/>
              <w:bottom w:val="single" w:sz="8" w:space="0" w:color="auto"/>
              <w:right w:val="single" w:sz="8" w:space="0" w:color="auto"/>
            </w:tcBorders>
            <w:shd w:val="clear" w:color="auto" w:fill="auto"/>
            <w:vAlign w:val="center"/>
            <w:hideMark/>
          </w:tcPr>
          <w:p w14:paraId="2DB8505B" w14:textId="5D58975D"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33</w:t>
            </w:r>
          </w:p>
        </w:tc>
      </w:tr>
      <w:tr w:rsidR="00D25B24" w:rsidRPr="00131F29" w14:paraId="39BBB643" w14:textId="77777777" w:rsidTr="00CB2222">
        <w:trPr>
          <w:trHeight w:val="283"/>
          <w:jc w:val="center"/>
        </w:trPr>
        <w:tc>
          <w:tcPr>
            <w:tcW w:w="1559" w:type="dxa"/>
            <w:tcBorders>
              <w:top w:val="nil"/>
              <w:left w:val="single" w:sz="8" w:space="0" w:color="auto"/>
              <w:bottom w:val="single" w:sz="8" w:space="0" w:color="auto"/>
              <w:right w:val="single" w:sz="8" w:space="0" w:color="auto"/>
            </w:tcBorders>
            <w:shd w:val="clear" w:color="auto" w:fill="auto"/>
            <w:vAlign w:val="center"/>
          </w:tcPr>
          <w:p w14:paraId="0908FBBC"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25</w:t>
            </w:r>
          </w:p>
        </w:tc>
        <w:tc>
          <w:tcPr>
            <w:tcW w:w="1007" w:type="dxa"/>
            <w:tcBorders>
              <w:top w:val="nil"/>
              <w:left w:val="nil"/>
              <w:bottom w:val="single" w:sz="8" w:space="0" w:color="auto"/>
              <w:right w:val="single" w:sz="8" w:space="0" w:color="auto"/>
            </w:tcBorders>
            <w:shd w:val="clear" w:color="auto" w:fill="auto"/>
            <w:vAlign w:val="center"/>
            <w:hideMark/>
          </w:tcPr>
          <w:p w14:paraId="38AE027C"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37</w:t>
            </w:r>
          </w:p>
        </w:tc>
        <w:tc>
          <w:tcPr>
            <w:tcW w:w="992" w:type="dxa"/>
            <w:tcBorders>
              <w:top w:val="nil"/>
              <w:left w:val="nil"/>
              <w:bottom w:val="single" w:sz="8" w:space="0" w:color="auto"/>
              <w:right w:val="single" w:sz="8" w:space="0" w:color="auto"/>
            </w:tcBorders>
            <w:shd w:val="clear" w:color="auto" w:fill="auto"/>
            <w:vAlign w:val="center"/>
            <w:hideMark/>
          </w:tcPr>
          <w:p w14:paraId="06A228D1"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33</w:t>
            </w:r>
          </w:p>
        </w:tc>
        <w:tc>
          <w:tcPr>
            <w:tcW w:w="993" w:type="dxa"/>
            <w:tcBorders>
              <w:top w:val="nil"/>
              <w:left w:val="nil"/>
              <w:bottom w:val="single" w:sz="8" w:space="0" w:color="auto"/>
              <w:right w:val="single" w:sz="8" w:space="0" w:color="auto"/>
            </w:tcBorders>
            <w:shd w:val="clear" w:color="auto" w:fill="auto"/>
            <w:vAlign w:val="center"/>
            <w:hideMark/>
          </w:tcPr>
          <w:p w14:paraId="16047E45"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456CD437"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25</w:t>
            </w:r>
          </w:p>
        </w:tc>
        <w:tc>
          <w:tcPr>
            <w:tcW w:w="1134" w:type="dxa"/>
            <w:tcBorders>
              <w:top w:val="nil"/>
              <w:left w:val="nil"/>
              <w:bottom w:val="single" w:sz="8" w:space="0" w:color="auto"/>
              <w:right w:val="single" w:sz="8" w:space="0" w:color="auto"/>
            </w:tcBorders>
            <w:shd w:val="clear" w:color="auto" w:fill="auto"/>
            <w:vAlign w:val="center"/>
            <w:hideMark/>
          </w:tcPr>
          <w:p w14:paraId="7B160FD4" w14:textId="4AB6692A"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37</w:t>
            </w:r>
          </w:p>
        </w:tc>
        <w:tc>
          <w:tcPr>
            <w:tcW w:w="1057" w:type="dxa"/>
            <w:tcBorders>
              <w:top w:val="nil"/>
              <w:left w:val="nil"/>
              <w:bottom w:val="single" w:sz="8" w:space="0" w:color="auto"/>
              <w:right w:val="single" w:sz="8" w:space="0" w:color="auto"/>
            </w:tcBorders>
            <w:shd w:val="clear" w:color="auto" w:fill="auto"/>
            <w:vAlign w:val="center"/>
            <w:hideMark/>
          </w:tcPr>
          <w:p w14:paraId="186A2DA8" w14:textId="75574635"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37</w:t>
            </w:r>
          </w:p>
        </w:tc>
        <w:tc>
          <w:tcPr>
            <w:tcW w:w="1095" w:type="dxa"/>
            <w:tcBorders>
              <w:top w:val="nil"/>
              <w:left w:val="nil"/>
              <w:bottom w:val="single" w:sz="8" w:space="0" w:color="auto"/>
              <w:right w:val="single" w:sz="8" w:space="0" w:color="auto"/>
            </w:tcBorders>
            <w:shd w:val="clear" w:color="auto" w:fill="auto"/>
            <w:vAlign w:val="center"/>
            <w:hideMark/>
          </w:tcPr>
          <w:p w14:paraId="3C664040" w14:textId="553899C1"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r>
      <w:tr w:rsidR="00D25B24" w:rsidRPr="00131F29" w14:paraId="066491B7" w14:textId="77777777" w:rsidTr="00CB2222">
        <w:trPr>
          <w:trHeight w:val="283"/>
          <w:jc w:val="center"/>
        </w:trPr>
        <w:tc>
          <w:tcPr>
            <w:tcW w:w="1559" w:type="dxa"/>
            <w:tcBorders>
              <w:top w:val="nil"/>
              <w:left w:val="single" w:sz="8" w:space="0" w:color="auto"/>
              <w:bottom w:val="single" w:sz="8" w:space="0" w:color="auto"/>
              <w:right w:val="single" w:sz="8" w:space="0" w:color="auto"/>
            </w:tcBorders>
            <w:shd w:val="clear" w:color="auto" w:fill="auto"/>
            <w:vAlign w:val="center"/>
          </w:tcPr>
          <w:p w14:paraId="714BE81A"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26</w:t>
            </w:r>
          </w:p>
        </w:tc>
        <w:tc>
          <w:tcPr>
            <w:tcW w:w="1007" w:type="dxa"/>
            <w:tcBorders>
              <w:top w:val="nil"/>
              <w:left w:val="nil"/>
              <w:bottom w:val="single" w:sz="8" w:space="0" w:color="auto"/>
              <w:right w:val="single" w:sz="8" w:space="0" w:color="auto"/>
            </w:tcBorders>
            <w:shd w:val="clear" w:color="auto" w:fill="auto"/>
            <w:vAlign w:val="center"/>
            <w:hideMark/>
          </w:tcPr>
          <w:p w14:paraId="08141D64"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33</w:t>
            </w:r>
          </w:p>
        </w:tc>
        <w:tc>
          <w:tcPr>
            <w:tcW w:w="992" w:type="dxa"/>
            <w:tcBorders>
              <w:top w:val="nil"/>
              <w:left w:val="nil"/>
              <w:bottom w:val="single" w:sz="8" w:space="0" w:color="auto"/>
              <w:right w:val="single" w:sz="8" w:space="0" w:color="auto"/>
            </w:tcBorders>
            <w:shd w:val="clear" w:color="auto" w:fill="auto"/>
            <w:vAlign w:val="center"/>
            <w:hideMark/>
          </w:tcPr>
          <w:p w14:paraId="06B8470B"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33</w:t>
            </w:r>
          </w:p>
        </w:tc>
        <w:tc>
          <w:tcPr>
            <w:tcW w:w="993" w:type="dxa"/>
            <w:tcBorders>
              <w:top w:val="nil"/>
              <w:left w:val="nil"/>
              <w:bottom w:val="single" w:sz="8" w:space="0" w:color="auto"/>
              <w:right w:val="single" w:sz="8" w:space="0" w:color="auto"/>
            </w:tcBorders>
            <w:shd w:val="clear" w:color="auto" w:fill="auto"/>
            <w:vAlign w:val="center"/>
            <w:hideMark/>
          </w:tcPr>
          <w:p w14:paraId="668A2FEF"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20</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5E5DD3D7"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26</w:t>
            </w:r>
          </w:p>
        </w:tc>
        <w:tc>
          <w:tcPr>
            <w:tcW w:w="1134" w:type="dxa"/>
            <w:tcBorders>
              <w:top w:val="nil"/>
              <w:left w:val="nil"/>
              <w:bottom w:val="single" w:sz="8" w:space="0" w:color="auto"/>
              <w:right w:val="single" w:sz="8" w:space="0" w:color="auto"/>
            </w:tcBorders>
            <w:shd w:val="clear" w:color="auto" w:fill="auto"/>
            <w:vAlign w:val="center"/>
            <w:hideMark/>
          </w:tcPr>
          <w:p w14:paraId="5094CE26" w14:textId="0A314414"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30</w:t>
            </w:r>
          </w:p>
        </w:tc>
        <w:tc>
          <w:tcPr>
            <w:tcW w:w="1057" w:type="dxa"/>
            <w:tcBorders>
              <w:top w:val="nil"/>
              <w:left w:val="nil"/>
              <w:bottom w:val="single" w:sz="8" w:space="0" w:color="auto"/>
              <w:right w:val="single" w:sz="8" w:space="0" w:color="auto"/>
            </w:tcBorders>
            <w:shd w:val="clear" w:color="auto" w:fill="auto"/>
            <w:vAlign w:val="center"/>
            <w:hideMark/>
          </w:tcPr>
          <w:p w14:paraId="77B568FC" w14:textId="5FB85DDE"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30</w:t>
            </w:r>
          </w:p>
        </w:tc>
        <w:tc>
          <w:tcPr>
            <w:tcW w:w="1095" w:type="dxa"/>
            <w:tcBorders>
              <w:top w:val="nil"/>
              <w:left w:val="nil"/>
              <w:bottom w:val="single" w:sz="8" w:space="0" w:color="auto"/>
              <w:right w:val="single" w:sz="8" w:space="0" w:color="auto"/>
            </w:tcBorders>
            <w:shd w:val="clear" w:color="auto" w:fill="auto"/>
            <w:vAlign w:val="center"/>
            <w:hideMark/>
          </w:tcPr>
          <w:p w14:paraId="05897BF1" w14:textId="7C622532"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23</w:t>
            </w:r>
          </w:p>
        </w:tc>
      </w:tr>
      <w:tr w:rsidR="00D25B24" w:rsidRPr="00131F29" w14:paraId="1C62974C" w14:textId="77777777" w:rsidTr="00CB2222">
        <w:trPr>
          <w:trHeight w:val="283"/>
          <w:jc w:val="center"/>
        </w:trPr>
        <w:tc>
          <w:tcPr>
            <w:tcW w:w="1559" w:type="dxa"/>
            <w:tcBorders>
              <w:top w:val="nil"/>
              <w:left w:val="single" w:sz="8" w:space="0" w:color="auto"/>
              <w:bottom w:val="single" w:sz="8" w:space="0" w:color="auto"/>
              <w:right w:val="single" w:sz="8" w:space="0" w:color="auto"/>
            </w:tcBorders>
            <w:shd w:val="clear" w:color="auto" w:fill="auto"/>
            <w:vAlign w:val="center"/>
          </w:tcPr>
          <w:p w14:paraId="5B36BFB1"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c>
          <w:tcPr>
            <w:tcW w:w="1007" w:type="dxa"/>
            <w:tcBorders>
              <w:top w:val="nil"/>
              <w:left w:val="nil"/>
              <w:bottom w:val="single" w:sz="8" w:space="0" w:color="auto"/>
              <w:right w:val="single" w:sz="8" w:space="0" w:color="auto"/>
            </w:tcBorders>
            <w:shd w:val="clear" w:color="auto" w:fill="auto"/>
            <w:vAlign w:val="center"/>
            <w:hideMark/>
          </w:tcPr>
          <w:p w14:paraId="5E64DB91"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c>
          <w:tcPr>
            <w:tcW w:w="992" w:type="dxa"/>
            <w:tcBorders>
              <w:top w:val="nil"/>
              <w:left w:val="nil"/>
              <w:bottom w:val="single" w:sz="8" w:space="0" w:color="auto"/>
              <w:right w:val="single" w:sz="8" w:space="0" w:color="auto"/>
            </w:tcBorders>
            <w:shd w:val="clear" w:color="auto" w:fill="auto"/>
            <w:vAlign w:val="center"/>
            <w:hideMark/>
          </w:tcPr>
          <w:p w14:paraId="5E482397"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c>
          <w:tcPr>
            <w:tcW w:w="993" w:type="dxa"/>
            <w:tcBorders>
              <w:top w:val="nil"/>
              <w:left w:val="nil"/>
              <w:bottom w:val="single" w:sz="8" w:space="0" w:color="auto"/>
              <w:right w:val="single" w:sz="8" w:space="0" w:color="auto"/>
            </w:tcBorders>
            <w:shd w:val="clear" w:color="auto" w:fill="auto"/>
            <w:vAlign w:val="center"/>
            <w:hideMark/>
          </w:tcPr>
          <w:p w14:paraId="108A3080"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20</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20734D68"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c>
          <w:tcPr>
            <w:tcW w:w="1134" w:type="dxa"/>
            <w:tcBorders>
              <w:top w:val="nil"/>
              <w:left w:val="nil"/>
              <w:bottom w:val="single" w:sz="8" w:space="0" w:color="auto"/>
              <w:right w:val="single" w:sz="8" w:space="0" w:color="auto"/>
            </w:tcBorders>
            <w:shd w:val="clear" w:color="auto" w:fill="auto"/>
            <w:vAlign w:val="center"/>
            <w:hideMark/>
          </w:tcPr>
          <w:p w14:paraId="026D5D63" w14:textId="376126B9"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27</w:t>
            </w:r>
          </w:p>
        </w:tc>
        <w:tc>
          <w:tcPr>
            <w:tcW w:w="1057" w:type="dxa"/>
            <w:tcBorders>
              <w:top w:val="nil"/>
              <w:left w:val="nil"/>
              <w:bottom w:val="single" w:sz="8" w:space="0" w:color="auto"/>
              <w:right w:val="single" w:sz="8" w:space="0" w:color="auto"/>
            </w:tcBorders>
            <w:shd w:val="clear" w:color="auto" w:fill="auto"/>
            <w:vAlign w:val="center"/>
            <w:hideMark/>
          </w:tcPr>
          <w:p w14:paraId="38A440D5" w14:textId="0991A1F6"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43</w:t>
            </w:r>
          </w:p>
        </w:tc>
        <w:tc>
          <w:tcPr>
            <w:tcW w:w="1095" w:type="dxa"/>
            <w:tcBorders>
              <w:top w:val="nil"/>
              <w:left w:val="nil"/>
              <w:bottom w:val="single" w:sz="8" w:space="0" w:color="auto"/>
              <w:right w:val="single" w:sz="8" w:space="0" w:color="auto"/>
            </w:tcBorders>
            <w:shd w:val="clear" w:color="auto" w:fill="auto"/>
            <w:vAlign w:val="center"/>
            <w:hideMark/>
          </w:tcPr>
          <w:p w14:paraId="1058091F" w14:textId="7F9D33CC"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37</w:t>
            </w:r>
          </w:p>
        </w:tc>
      </w:tr>
      <w:tr w:rsidR="00D25B24" w:rsidRPr="00131F29" w14:paraId="243C4AF8" w14:textId="77777777" w:rsidTr="00CB2222">
        <w:trPr>
          <w:trHeight w:val="283"/>
          <w:jc w:val="center"/>
        </w:trPr>
        <w:tc>
          <w:tcPr>
            <w:tcW w:w="1559" w:type="dxa"/>
            <w:tcBorders>
              <w:top w:val="nil"/>
              <w:left w:val="single" w:sz="8" w:space="0" w:color="auto"/>
              <w:bottom w:val="single" w:sz="8" w:space="0" w:color="auto"/>
              <w:right w:val="single" w:sz="8" w:space="0" w:color="auto"/>
            </w:tcBorders>
            <w:shd w:val="clear" w:color="auto" w:fill="auto"/>
            <w:vAlign w:val="center"/>
          </w:tcPr>
          <w:p w14:paraId="0D52F875"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28</w:t>
            </w:r>
          </w:p>
        </w:tc>
        <w:tc>
          <w:tcPr>
            <w:tcW w:w="1007" w:type="dxa"/>
            <w:tcBorders>
              <w:top w:val="nil"/>
              <w:left w:val="nil"/>
              <w:bottom w:val="single" w:sz="8" w:space="0" w:color="auto"/>
              <w:right w:val="single" w:sz="8" w:space="0" w:color="auto"/>
            </w:tcBorders>
            <w:shd w:val="clear" w:color="auto" w:fill="auto"/>
            <w:vAlign w:val="center"/>
            <w:hideMark/>
          </w:tcPr>
          <w:p w14:paraId="43125CAC"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30</w:t>
            </w:r>
          </w:p>
        </w:tc>
        <w:tc>
          <w:tcPr>
            <w:tcW w:w="992" w:type="dxa"/>
            <w:tcBorders>
              <w:top w:val="nil"/>
              <w:left w:val="nil"/>
              <w:bottom w:val="single" w:sz="8" w:space="0" w:color="auto"/>
              <w:right w:val="single" w:sz="8" w:space="0" w:color="auto"/>
            </w:tcBorders>
            <w:shd w:val="clear" w:color="auto" w:fill="auto"/>
            <w:vAlign w:val="center"/>
            <w:hideMark/>
          </w:tcPr>
          <w:p w14:paraId="327A06DB"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23</w:t>
            </w:r>
          </w:p>
        </w:tc>
        <w:tc>
          <w:tcPr>
            <w:tcW w:w="993" w:type="dxa"/>
            <w:tcBorders>
              <w:top w:val="nil"/>
              <w:left w:val="nil"/>
              <w:bottom w:val="single" w:sz="8" w:space="0" w:color="auto"/>
              <w:right w:val="single" w:sz="8" w:space="0" w:color="auto"/>
            </w:tcBorders>
            <w:shd w:val="clear" w:color="auto" w:fill="auto"/>
            <w:vAlign w:val="center"/>
            <w:hideMark/>
          </w:tcPr>
          <w:p w14:paraId="0E65C745"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33</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719A4F05"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28</w:t>
            </w:r>
          </w:p>
        </w:tc>
        <w:tc>
          <w:tcPr>
            <w:tcW w:w="1134" w:type="dxa"/>
            <w:tcBorders>
              <w:top w:val="nil"/>
              <w:left w:val="nil"/>
              <w:bottom w:val="single" w:sz="8" w:space="0" w:color="auto"/>
              <w:right w:val="single" w:sz="8" w:space="0" w:color="auto"/>
            </w:tcBorders>
            <w:shd w:val="clear" w:color="auto" w:fill="auto"/>
            <w:vAlign w:val="center"/>
            <w:hideMark/>
          </w:tcPr>
          <w:p w14:paraId="47D6726B" w14:textId="4130F24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23</w:t>
            </w:r>
          </w:p>
        </w:tc>
        <w:tc>
          <w:tcPr>
            <w:tcW w:w="1057" w:type="dxa"/>
            <w:tcBorders>
              <w:top w:val="nil"/>
              <w:left w:val="nil"/>
              <w:bottom w:val="single" w:sz="8" w:space="0" w:color="auto"/>
              <w:right w:val="single" w:sz="8" w:space="0" w:color="auto"/>
            </w:tcBorders>
            <w:shd w:val="clear" w:color="auto" w:fill="auto"/>
            <w:vAlign w:val="center"/>
            <w:hideMark/>
          </w:tcPr>
          <w:p w14:paraId="08F0599A" w14:textId="4C5F8589"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30</w:t>
            </w:r>
          </w:p>
        </w:tc>
        <w:tc>
          <w:tcPr>
            <w:tcW w:w="1095" w:type="dxa"/>
            <w:tcBorders>
              <w:top w:val="nil"/>
              <w:left w:val="nil"/>
              <w:bottom w:val="single" w:sz="8" w:space="0" w:color="auto"/>
              <w:right w:val="single" w:sz="8" w:space="0" w:color="auto"/>
            </w:tcBorders>
            <w:shd w:val="clear" w:color="auto" w:fill="auto"/>
            <w:vAlign w:val="center"/>
            <w:hideMark/>
          </w:tcPr>
          <w:p w14:paraId="07AA1D8C" w14:textId="233C6C70"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r>
      <w:tr w:rsidR="00D25B24" w:rsidRPr="00131F29" w14:paraId="5A85AE39" w14:textId="77777777" w:rsidTr="00CB2222">
        <w:trPr>
          <w:trHeight w:val="283"/>
          <w:jc w:val="center"/>
        </w:trPr>
        <w:tc>
          <w:tcPr>
            <w:tcW w:w="1559" w:type="dxa"/>
            <w:tcBorders>
              <w:top w:val="nil"/>
              <w:left w:val="single" w:sz="8" w:space="0" w:color="auto"/>
              <w:bottom w:val="single" w:sz="8" w:space="0" w:color="auto"/>
              <w:right w:val="single" w:sz="8" w:space="0" w:color="auto"/>
            </w:tcBorders>
            <w:shd w:val="clear" w:color="auto" w:fill="auto"/>
            <w:vAlign w:val="center"/>
          </w:tcPr>
          <w:p w14:paraId="3814CE08"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29</w:t>
            </w:r>
          </w:p>
        </w:tc>
        <w:tc>
          <w:tcPr>
            <w:tcW w:w="1007" w:type="dxa"/>
            <w:tcBorders>
              <w:top w:val="nil"/>
              <w:left w:val="nil"/>
              <w:bottom w:val="single" w:sz="8" w:space="0" w:color="auto"/>
              <w:right w:val="single" w:sz="8" w:space="0" w:color="auto"/>
            </w:tcBorders>
            <w:shd w:val="clear" w:color="auto" w:fill="auto"/>
            <w:vAlign w:val="center"/>
            <w:hideMark/>
          </w:tcPr>
          <w:p w14:paraId="1130DCC1"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17</w:t>
            </w:r>
          </w:p>
        </w:tc>
        <w:tc>
          <w:tcPr>
            <w:tcW w:w="992" w:type="dxa"/>
            <w:tcBorders>
              <w:top w:val="nil"/>
              <w:left w:val="nil"/>
              <w:bottom w:val="single" w:sz="8" w:space="0" w:color="auto"/>
              <w:right w:val="single" w:sz="8" w:space="0" w:color="auto"/>
            </w:tcBorders>
            <w:shd w:val="clear" w:color="auto" w:fill="auto"/>
            <w:vAlign w:val="center"/>
            <w:hideMark/>
          </w:tcPr>
          <w:p w14:paraId="1A919568"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33</w:t>
            </w:r>
          </w:p>
        </w:tc>
        <w:tc>
          <w:tcPr>
            <w:tcW w:w="993" w:type="dxa"/>
            <w:tcBorders>
              <w:top w:val="nil"/>
              <w:left w:val="nil"/>
              <w:bottom w:val="single" w:sz="8" w:space="0" w:color="auto"/>
              <w:right w:val="single" w:sz="8" w:space="0" w:color="auto"/>
            </w:tcBorders>
            <w:shd w:val="clear" w:color="auto" w:fill="auto"/>
            <w:vAlign w:val="center"/>
            <w:hideMark/>
          </w:tcPr>
          <w:p w14:paraId="5E1D8096"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2CDAD11C"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29</w:t>
            </w:r>
          </w:p>
        </w:tc>
        <w:tc>
          <w:tcPr>
            <w:tcW w:w="1134" w:type="dxa"/>
            <w:tcBorders>
              <w:top w:val="nil"/>
              <w:left w:val="nil"/>
              <w:bottom w:val="single" w:sz="8" w:space="0" w:color="auto"/>
              <w:right w:val="single" w:sz="8" w:space="0" w:color="auto"/>
            </w:tcBorders>
            <w:shd w:val="clear" w:color="auto" w:fill="auto"/>
            <w:vAlign w:val="center"/>
            <w:hideMark/>
          </w:tcPr>
          <w:p w14:paraId="6194F81C" w14:textId="33D3219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20</w:t>
            </w:r>
          </w:p>
        </w:tc>
        <w:tc>
          <w:tcPr>
            <w:tcW w:w="1057" w:type="dxa"/>
            <w:tcBorders>
              <w:top w:val="nil"/>
              <w:left w:val="nil"/>
              <w:bottom w:val="single" w:sz="8" w:space="0" w:color="auto"/>
              <w:right w:val="single" w:sz="8" w:space="0" w:color="auto"/>
            </w:tcBorders>
            <w:shd w:val="clear" w:color="auto" w:fill="auto"/>
            <w:vAlign w:val="center"/>
            <w:hideMark/>
          </w:tcPr>
          <w:p w14:paraId="2AFF3B51" w14:textId="668004EB"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17</w:t>
            </w:r>
          </w:p>
        </w:tc>
        <w:tc>
          <w:tcPr>
            <w:tcW w:w="1095" w:type="dxa"/>
            <w:tcBorders>
              <w:top w:val="nil"/>
              <w:left w:val="nil"/>
              <w:bottom w:val="single" w:sz="8" w:space="0" w:color="auto"/>
              <w:right w:val="single" w:sz="8" w:space="0" w:color="auto"/>
            </w:tcBorders>
            <w:shd w:val="clear" w:color="auto" w:fill="auto"/>
            <w:vAlign w:val="center"/>
            <w:hideMark/>
          </w:tcPr>
          <w:p w14:paraId="1C93508B" w14:textId="189F0DBF"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r>
      <w:tr w:rsidR="00D25B24" w:rsidRPr="00131F29" w14:paraId="41089A74" w14:textId="77777777" w:rsidTr="00CB2222">
        <w:trPr>
          <w:trHeight w:val="283"/>
          <w:jc w:val="center"/>
        </w:trPr>
        <w:tc>
          <w:tcPr>
            <w:tcW w:w="1559" w:type="dxa"/>
            <w:tcBorders>
              <w:top w:val="nil"/>
              <w:left w:val="single" w:sz="8" w:space="0" w:color="auto"/>
              <w:bottom w:val="single" w:sz="8" w:space="0" w:color="auto"/>
              <w:right w:val="single" w:sz="8" w:space="0" w:color="auto"/>
            </w:tcBorders>
            <w:shd w:val="clear" w:color="auto" w:fill="auto"/>
            <w:vAlign w:val="center"/>
          </w:tcPr>
          <w:p w14:paraId="5579B6B8"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30</w:t>
            </w:r>
          </w:p>
        </w:tc>
        <w:tc>
          <w:tcPr>
            <w:tcW w:w="1007" w:type="dxa"/>
            <w:tcBorders>
              <w:top w:val="nil"/>
              <w:left w:val="nil"/>
              <w:bottom w:val="single" w:sz="8" w:space="0" w:color="auto"/>
              <w:right w:val="single" w:sz="8" w:space="0" w:color="auto"/>
            </w:tcBorders>
            <w:shd w:val="clear" w:color="auto" w:fill="auto"/>
            <w:vAlign w:val="center"/>
            <w:hideMark/>
          </w:tcPr>
          <w:p w14:paraId="39638DE8"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20</w:t>
            </w:r>
          </w:p>
        </w:tc>
        <w:tc>
          <w:tcPr>
            <w:tcW w:w="992" w:type="dxa"/>
            <w:tcBorders>
              <w:top w:val="nil"/>
              <w:left w:val="nil"/>
              <w:bottom w:val="single" w:sz="8" w:space="0" w:color="auto"/>
              <w:right w:val="single" w:sz="8" w:space="0" w:color="auto"/>
            </w:tcBorders>
            <w:shd w:val="clear" w:color="auto" w:fill="auto"/>
            <w:vAlign w:val="center"/>
            <w:hideMark/>
          </w:tcPr>
          <w:p w14:paraId="3B47C7B0"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c>
          <w:tcPr>
            <w:tcW w:w="993" w:type="dxa"/>
            <w:tcBorders>
              <w:top w:val="nil"/>
              <w:left w:val="nil"/>
              <w:bottom w:val="single" w:sz="8" w:space="0" w:color="auto"/>
              <w:right w:val="single" w:sz="8" w:space="0" w:color="auto"/>
            </w:tcBorders>
            <w:shd w:val="clear" w:color="auto" w:fill="auto"/>
            <w:vAlign w:val="center"/>
            <w:hideMark/>
          </w:tcPr>
          <w:p w14:paraId="4BC46C93"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17</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498621BD" w14:textId="77777777"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30</w:t>
            </w:r>
          </w:p>
        </w:tc>
        <w:tc>
          <w:tcPr>
            <w:tcW w:w="1134" w:type="dxa"/>
            <w:tcBorders>
              <w:top w:val="nil"/>
              <w:left w:val="nil"/>
              <w:bottom w:val="single" w:sz="8" w:space="0" w:color="auto"/>
              <w:right w:val="single" w:sz="8" w:space="0" w:color="auto"/>
            </w:tcBorders>
            <w:shd w:val="clear" w:color="auto" w:fill="auto"/>
            <w:vAlign w:val="center"/>
            <w:hideMark/>
          </w:tcPr>
          <w:p w14:paraId="39C91D70" w14:textId="131B6954"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27</w:t>
            </w:r>
          </w:p>
        </w:tc>
        <w:tc>
          <w:tcPr>
            <w:tcW w:w="1057" w:type="dxa"/>
            <w:tcBorders>
              <w:top w:val="nil"/>
              <w:left w:val="nil"/>
              <w:bottom w:val="single" w:sz="8" w:space="0" w:color="auto"/>
              <w:right w:val="single" w:sz="8" w:space="0" w:color="auto"/>
            </w:tcBorders>
            <w:shd w:val="clear" w:color="auto" w:fill="auto"/>
            <w:vAlign w:val="center"/>
            <w:hideMark/>
          </w:tcPr>
          <w:p w14:paraId="737B19FE" w14:textId="46B349EC"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33</w:t>
            </w:r>
          </w:p>
        </w:tc>
        <w:tc>
          <w:tcPr>
            <w:tcW w:w="1095" w:type="dxa"/>
            <w:tcBorders>
              <w:top w:val="nil"/>
              <w:left w:val="nil"/>
              <w:bottom w:val="single" w:sz="8" w:space="0" w:color="auto"/>
              <w:right w:val="single" w:sz="8" w:space="0" w:color="auto"/>
            </w:tcBorders>
            <w:shd w:val="clear" w:color="auto" w:fill="auto"/>
            <w:vAlign w:val="center"/>
            <w:hideMark/>
          </w:tcPr>
          <w:p w14:paraId="54A109FA" w14:textId="7A044A60" w:rsidR="00D25B24" w:rsidRPr="00131F29" w:rsidRDefault="00D25B24" w:rsidP="004E41D5">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40</w:t>
            </w:r>
          </w:p>
        </w:tc>
      </w:tr>
      <w:tr w:rsidR="00D25B24" w:rsidRPr="00131F29" w14:paraId="1FC6FAD9" w14:textId="77777777" w:rsidTr="00CB2222">
        <w:trPr>
          <w:trHeight w:val="283"/>
          <w:jc w:val="center"/>
        </w:trPr>
        <w:tc>
          <w:tcPr>
            <w:tcW w:w="1559" w:type="dxa"/>
            <w:tcBorders>
              <w:top w:val="nil"/>
              <w:left w:val="single" w:sz="8" w:space="0" w:color="auto"/>
              <w:bottom w:val="single" w:sz="8" w:space="0" w:color="auto"/>
              <w:right w:val="single" w:sz="8" w:space="0" w:color="auto"/>
            </w:tcBorders>
            <w:shd w:val="clear" w:color="auto" w:fill="auto"/>
            <w:vAlign w:val="center"/>
          </w:tcPr>
          <w:p w14:paraId="021A3DCB" w14:textId="4EC121DB" w:rsidR="00D25B24" w:rsidRPr="00131F29" w:rsidRDefault="00D25B24" w:rsidP="00CB2222">
            <w:pPr>
              <w:spacing w:after="0" w:line="240" w:lineRule="auto"/>
              <w:rPr>
                <w:rFonts w:ascii="Times New Roman" w:eastAsia="Times New Roman" w:hAnsi="Times New Roman" w:cs="Times New Roman"/>
                <w:color w:val="000000"/>
                <w:sz w:val="24"/>
                <w:szCs w:val="24"/>
                <w:lang w:val="kk-KZ" w:eastAsia="ru-RU"/>
              </w:rPr>
            </w:pPr>
            <w:r w:rsidRPr="00131F29">
              <w:rPr>
                <w:rFonts w:ascii="Times New Roman" w:eastAsia="Times New Roman" w:hAnsi="Times New Roman" w:cs="Times New Roman"/>
                <w:color w:val="000000"/>
                <w:sz w:val="24"/>
                <w:szCs w:val="24"/>
                <w:lang w:val="kk-KZ" w:eastAsia="ru-RU"/>
              </w:rPr>
              <w:t>Орташа</w:t>
            </w:r>
          </w:p>
        </w:tc>
        <w:tc>
          <w:tcPr>
            <w:tcW w:w="1007" w:type="dxa"/>
            <w:tcBorders>
              <w:top w:val="nil"/>
              <w:left w:val="nil"/>
              <w:bottom w:val="single" w:sz="8" w:space="0" w:color="auto"/>
              <w:right w:val="single" w:sz="8" w:space="0" w:color="auto"/>
            </w:tcBorders>
            <w:shd w:val="clear" w:color="auto" w:fill="auto"/>
            <w:vAlign w:val="center"/>
          </w:tcPr>
          <w:p w14:paraId="43C14C91" w14:textId="77777777" w:rsidR="00D25B24" w:rsidRPr="00131F29" w:rsidRDefault="00D25B24" w:rsidP="00CB2222">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27,8</w:t>
            </w:r>
          </w:p>
        </w:tc>
        <w:tc>
          <w:tcPr>
            <w:tcW w:w="992" w:type="dxa"/>
            <w:tcBorders>
              <w:top w:val="nil"/>
              <w:left w:val="nil"/>
              <w:bottom w:val="single" w:sz="8" w:space="0" w:color="auto"/>
              <w:right w:val="single" w:sz="8" w:space="0" w:color="auto"/>
            </w:tcBorders>
            <w:shd w:val="clear" w:color="auto" w:fill="auto"/>
            <w:vAlign w:val="center"/>
          </w:tcPr>
          <w:p w14:paraId="69A33CE1" w14:textId="77777777" w:rsidR="00D25B24" w:rsidRPr="00131F29" w:rsidRDefault="00D25B24" w:rsidP="00CB2222">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30,3</w:t>
            </w:r>
          </w:p>
        </w:tc>
        <w:tc>
          <w:tcPr>
            <w:tcW w:w="993" w:type="dxa"/>
            <w:tcBorders>
              <w:top w:val="nil"/>
              <w:left w:val="nil"/>
              <w:bottom w:val="single" w:sz="8" w:space="0" w:color="auto"/>
              <w:right w:val="single" w:sz="8" w:space="0" w:color="auto"/>
            </w:tcBorders>
            <w:shd w:val="clear" w:color="auto" w:fill="auto"/>
            <w:vAlign w:val="center"/>
          </w:tcPr>
          <w:p w14:paraId="36636B4A" w14:textId="77777777" w:rsidR="00D25B24" w:rsidRPr="00131F29" w:rsidRDefault="00D25B24" w:rsidP="00CB2222">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30</w:t>
            </w:r>
          </w:p>
        </w:tc>
        <w:tc>
          <w:tcPr>
            <w:tcW w:w="1559" w:type="dxa"/>
            <w:tcBorders>
              <w:top w:val="single" w:sz="8" w:space="0" w:color="auto"/>
              <w:left w:val="nil"/>
              <w:bottom w:val="single" w:sz="8" w:space="0" w:color="auto"/>
              <w:right w:val="single" w:sz="8" w:space="0" w:color="000000"/>
            </w:tcBorders>
            <w:shd w:val="clear" w:color="auto" w:fill="auto"/>
            <w:vAlign w:val="center"/>
          </w:tcPr>
          <w:p w14:paraId="1F17D0C6" w14:textId="7A0F3DEE" w:rsidR="00D25B24" w:rsidRPr="00131F29" w:rsidRDefault="00D25B24" w:rsidP="00CB2222">
            <w:pPr>
              <w:spacing w:after="0" w:line="240" w:lineRule="auto"/>
              <w:rPr>
                <w:rFonts w:ascii="Times New Roman" w:eastAsia="Times New Roman" w:hAnsi="Times New Roman" w:cs="Times New Roman"/>
                <w:color w:val="000000"/>
                <w:sz w:val="24"/>
                <w:szCs w:val="24"/>
                <w:lang w:val="kk-KZ" w:eastAsia="ru-RU"/>
              </w:rPr>
            </w:pPr>
            <w:r w:rsidRPr="00131F29">
              <w:rPr>
                <w:rFonts w:ascii="Times New Roman" w:eastAsia="Times New Roman" w:hAnsi="Times New Roman" w:cs="Times New Roman"/>
                <w:color w:val="000000"/>
                <w:sz w:val="24"/>
                <w:szCs w:val="24"/>
                <w:lang w:val="kk-KZ" w:eastAsia="ru-RU"/>
              </w:rPr>
              <w:t>Орташа</w:t>
            </w:r>
          </w:p>
        </w:tc>
        <w:tc>
          <w:tcPr>
            <w:tcW w:w="1134" w:type="dxa"/>
            <w:tcBorders>
              <w:top w:val="nil"/>
              <w:left w:val="nil"/>
              <w:bottom w:val="single" w:sz="8" w:space="0" w:color="auto"/>
              <w:right w:val="single" w:sz="8" w:space="0" w:color="auto"/>
            </w:tcBorders>
            <w:shd w:val="clear" w:color="auto" w:fill="auto"/>
            <w:vAlign w:val="center"/>
          </w:tcPr>
          <w:p w14:paraId="6FB0FC11" w14:textId="2F36EA29" w:rsidR="00D25B24" w:rsidRPr="00131F29" w:rsidRDefault="00D25B24" w:rsidP="00CB2222">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bCs/>
                <w:color w:val="000000"/>
                <w:sz w:val="24"/>
                <w:szCs w:val="24"/>
              </w:rPr>
              <w:t>28,2</w:t>
            </w:r>
          </w:p>
        </w:tc>
        <w:tc>
          <w:tcPr>
            <w:tcW w:w="1057" w:type="dxa"/>
            <w:tcBorders>
              <w:top w:val="nil"/>
              <w:left w:val="nil"/>
              <w:bottom w:val="single" w:sz="8" w:space="0" w:color="auto"/>
              <w:right w:val="single" w:sz="8" w:space="0" w:color="auto"/>
            </w:tcBorders>
            <w:shd w:val="clear" w:color="auto" w:fill="auto"/>
            <w:vAlign w:val="center"/>
          </w:tcPr>
          <w:p w14:paraId="73C30498" w14:textId="722AC5ED" w:rsidR="00D25B24" w:rsidRPr="00131F29" w:rsidRDefault="00D25B24" w:rsidP="00CB2222">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30,5</w:t>
            </w:r>
          </w:p>
        </w:tc>
        <w:tc>
          <w:tcPr>
            <w:tcW w:w="1095" w:type="dxa"/>
            <w:tcBorders>
              <w:top w:val="nil"/>
              <w:left w:val="nil"/>
              <w:bottom w:val="single" w:sz="8" w:space="0" w:color="auto"/>
              <w:right w:val="single" w:sz="8" w:space="0" w:color="auto"/>
            </w:tcBorders>
            <w:shd w:val="clear" w:color="auto" w:fill="auto"/>
            <w:vAlign w:val="center"/>
          </w:tcPr>
          <w:p w14:paraId="1B943521" w14:textId="6261509E" w:rsidR="00D25B24" w:rsidRPr="00131F29" w:rsidRDefault="00D25B24" w:rsidP="00CB2222">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31,2</w:t>
            </w:r>
          </w:p>
        </w:tc>
      </w:tr>
    </w:tbl>
    <w:p w14:paraId="4AA53D33" w14:textId="77777777" w:rsidR="00E31F38" w:rsidRPr="00131F29" w:rsidRDefault="00E31F38" w:rsidP="00E31F38">
      <w:pPr>
        <w:spacing w:after="0" w:line="240" w:lineRule="auto"/>
        <w:contextualSpacing/>
        <w:rPr>
          <w:rFonts w:ascii="Times New Roman" w:hAnsi="Times New Roman" w:cs="Times New Roman"/>
          <w:color w:val="000000" w:themeColor="text1"/>
          <w:sz w:val="24"/>
          <w:szCs w:val="24"/>
          <w:lang w:val="kk-KZ"/>
        </w:rPr>
      </w:pPr>
    </w:p>
    <w:p w14:paraId="2C982005" w14:textId="77777777" w:rsidR="00FB35E4" w:rsidRPr="00131F29" w:rsidRDefault="00FB35E4" w:rsidP="00E31F38">
      <w:pPr>
        <w:spacing w:after="0" w:line="240" w:lineRule="auto"/>
        <w:contextualSpacing/>
        <w:rPr>
          <w:rFonts w:ascii="Times New Roman" w:hAnsi="Times New Roman" w:cs="Times New Roman"/>
          <w:color w:val="000000" w:themeColor="text1"/>
          <w:sz w:val="24"/>
          <w:szCs w:val="24"/>
          <w:lang w:val="kk-KZ"/>
        </w:rPr>
      </w:pPr>
    </w:p>
    <w:p w14:paraId="6311275F" w14:textId="77777777" w:rsidR="00FB35E4" w:rsidRPr="00131F29" w:rsidRDefault="00FB35E4" w:rsidP="00E31F38">
      <w:pPr>
        <w:spacing w:after="0" w:line="240" w:lineRule="auto"/>
        <w:contextualSpacing/>
        <w:rPr>
          <w:rFonts w:ascii="Times New Roman" w:hAnsi="Times New Roman" w:cs="Times New Roman"/>
          <w:color w:val="000000" w:themeColor="text1"/>
          <w:sz w:val="24"/>
          <w:szCs w:val="24"/>
          <w:lang w:val="kk-KZ"/>
        </w:rPr>
      </w:pPr>
    </w:p>
    <w:p w14:paraId="24205343" w14:textId="77777777" w:rsidR="00FB35E4" w:rsidRPr="00131F29" w:rsidRDefault="00FB35E4" w:rsidP="00E31F38">
      <w:pPr>
        <w:spacing w:after="0" w:line="240" w:lineRule="auto"/>
        <w:contextualSpacing/>
        <w:rPr>
          <w:rFonts w:ascii="Times New Roman" w:hAnsi="Times New Roman" w:cs="Times New Roman"/>
          <w:color w:val="000000" w:themeColor="text1"/>
          <w:sz w:val="24"/>
          <w:szCs w:val="24"/>
          <w:lang w:val="kk-KZ"/>
        </w:rPr>
      </w:pPr>
    </w:p>
    <w:p w14:paraId="0726EC76" w14:textId="77777777" w:rsidR="00FB35E4" w:rsidRPr="00131F29" w:rsidRDefault="00FB35E4" w:rsidP="00E31F38">
      <w:pPr>
        <w:spacing w:after="0" w:line="240" w:lineRule="auto"/>
        <w:contextualSpacing/>
        <w:rPr>
          <w:rFonts w:ascii="Times New Roman" w:hAnsi="Times New Roman" w:cs="Times New Roman"/>
          <w:color w:val="000000" w:themeColor="text1"/>
          <w:sz w:val="24"/>
          <w:szCs w:val="24"/>
          <w:lang w:val="kk-KZ"/>
        </w:rPr>
      </w:pPr>
    </w:p>
    <w:p w14:paraId="4D7BD6AD" w14:textId="5E66DD1F" w:rsidR="00871082" w:rsidRPr="00131F29" w:rsidRDefault="000D0390" w:rsidP="0022540F">
      <w:pPr>
        <w:spacing w:after="0" w:line="240" w:lineRule="auto"/>
        <w:contextualSpacing/>
        <w:jc w:val="both"/>
        <w:rPr>
          <w:rFonts w:ascii="Times New Roman" w:hAnsi="Times New Roman" w:cs="Times New Roman"/>
          <w:color w:val="000000" w:themeColor="text1"/>
          <w:sz w:val="28"/>
          <w:szCs w:val="28"/>
          <w:lang w:val="kk-KZ"/>
        </w:rPr>
      </w:pPr>
      <w:r w:rsidRPr="00131F29">
        <w:rPr>
          <w:rFonts w:ascii="Times New Roman" w:hAnsi="Times New Roman" w:cs="Times New Roman"/>
          <w:color w:val="000000" w:themeColor="text1"/>
          <w:sz w:val="28"/>
          <w:szCs w:val="28"/>
          <w:lang w:val="kk-KZ"/>
        </w:rPr>
        <w:lastRenderedPageBreak/>
        <w:t>Кесте Д</w:t>
      </w:r>
      <w:r w:rsidR="00871082" w:rsidRPr="00131F29">
        <w:rPr>
          <w:rFonts w:ascii="Times New Roman" w:hAnsi="Times New Roman" w:cs="Times New Roman"/>
          <w:color w:val="000000" w:themeColor="text1"/>
          <w:sz w:val="28"/>
          <w:szCs w:val="28"/>
          <w:lang w:val="kk-KZ"/>
        </w:rPr>
        <w:t>.2 - Эксперименттен кейінгі э</w:t>
      </w:r>
      <w:r w:rsidR="00447A71" w:rsidRPr="00131F29">
        <w:rPr>
          <w:rFonts w:ascii="Times New Roman" w:hAnsi="Times New Roman" w:cs="Times New Roman"/>
          <w:color w:val="000000" w:themeColor="text1"/>
          <w:sz w:val="28"/>
          <w:szCs w:val="28"/>
          <w:lang w:val="kk-KZ"/>
        </w:rPr>
        <w:t xml:space="preserve">лективті пән бойынша тәжірибе </w:t>
      </w:r>
      <w:r w:rsidR="00871082" w:rsidRPr="00131F29">
        <w:rPr>
          <w:rFonts w:ascii="Times New Roman" w:hAnsi="Times New Roman" w:cs="Times New Roman"/>
          <w:color w:val="000000" w:themeColor="text1"/>
          <w:sz w:val="28"/>
          <w:szCs w:val="28"/>
          <w:lang w:val="kk-KZ"/>
        </w:rPr>
        <w:t xml:space="preserve"> және бақылау топтары орындаған тест тапсырмаларының көрсеткіштері</w:t>
      </w:r>
    </w:p>
    <w:p w14:paraId="48F56AD7" w14:textId="77777777" w:rsidR="00871082" w:rsidRPr="00131F29" w:rsidRDefault="00871082" w:rsidP="00207DFC">
      <w:pPr>
        <w:spacing w:after="0" w:line="240" w:lineRule="auto"/>
        <w:contextualSpacing/>
        <w:rPr>
          <w:rFonts w:ascii="Times New Roman" w:hAnsi="Times New Roman" w:cs="Times New Roman"/>
          <w:color w:val="000000" w:themeColor="text1"/>
          <w:sz w:val="24"/>
          <w:szCs w:val="24"/>
          <w:lang w:val="kk-KZ"/>
        </w:rPr>
      </w:pPr>
    </w:p>
    <w:tbl>
      <w:tblPr>
        <w:tblW w:w="9371" w:type="dxa"/>
        <w:tblInd w:w="93" w:type="dxa"/>
        <w:tblLayout w:type="fixed"/>
        <w:tblLook w:val="04A0" w:firstRow="1" w:lastRow="0" w:firstColumn="1" w:lastColumn="0" w:noHBand="0" w:noVBand="1"/>
      </w:tblPr>
      <w:tblGrid>
        <w:gridCol w:w="1559"/>
        <w:gridCol w:w="942"/>
        <w:gridCol w:w="916"/>
        <w:gridCol w:w="851"/>
        <w:gridCol w:w="142"/>
        <w:gridCol w:w="1559"/>
        <w:gridCol w:w="1134"/>
        <w:gridCol w:w="992"/>
        <w:gridCol w:w="1276"/>
      </w:tblGrid>
      <w:tr w:rsidR="00447A71" w:rsidRPr="00131F29" w14:paraId="7BD11233" w14:textId="77777777" w:rsidTr="009B1C82">
        <w:trPr>
          <w:trHeight w:val="20"/>
        </w:trPr>
        <w:tc>
          <w:tcPr>
            <w:tcW w:w="4268" w:type="dxa"/>
            <w:gridSpan w:val="4"/>
            <w:tcBorders>
              <w:top w:val="single" w:sz="8" w:space="0" w:color="auto"/>
              <w:left w:val="single" w:sz="8" w:space="0" w:color="auto"/>
              <w:bottom w:val="single" w:sz="8" w:space="0" w:color="auto"/>
              <w:right w:val="single" w:sz="8" w:space="0" w:color="000000"/>
            </w:tcBorders>
            <w:shd w:val="clear" w:color="auto" w:fill="auto"/>
            <w:hideMark/>
          </w:tcPr>
          <w:p w14:paraId="3AF6E658" w14:textId="663B7C6B" w:rsidR="00447A71" w:rsidRPr="00131F29" w:rsidRDefault="00447A71" w:rsidP="00871082">
            <w:pPr>
              <w:spacing w:after="0" w:line="240" w:lineRule="auto"/>
              <w:jc w:val="center"/>
              <w:rPr>
                <w:rFonts w:ascii="Times New Roman" w:eastAsia="Times New Roman" w:hAnsi="Times New Roman" w:cs="Times New Roman"/>
                <w:color w:val="000000"/>
                <w:sz w:val="24"/>
                <w:szCs w:val="24"/>
                <w:lang w:val="kk-KZ" w:eastAsia="ru-RU"/>
              </w:rPr>
            </w:pPr>
            <w:r w:rsidRPr="00131F29">
              <w:rPr>
                <w:rFonts w:ascii="Times New Roman" w:hAnsi="Times New Roman" w:cs="Times New Roman"/>
                <w:color w:val="000000" w:themeColor="text1"/>
                <w:sz w:val="24"/>
                <w:szCs w:val="24"/>
                <w:lang w:val="kk-KZ"/>
              </w:rPr>
              <w:t xml:space="preserve">тәжірибе  тобы  </w:t>
            </w:r>
            <w:r w:rsidR="009671CF" w:rsidRPr="00131F29">
              <w:rPr>
                <w:rFonts w:ascii="Times New Roman" w:hAnsi="Times New Roman" w:cs="Times New Roman"/>
                <w:color w:val="000000" w:themeColor="text1"/>
                <w:sz w:val="24"/>
                <w:szCs w:val="24"/>
                <w:lang w:val="kk-KZ"/>
              </w:rPr>
              <w:t>(</w:t>
            </w:r>
            <w:r w:rsidR="009671CF" w:rsidRPr="00131F29">
              <w:rPr>
                <w:rFonts w:ascii="Times New Roman" w:hAnsi="Times New Roman" w:cs="Times New Roman"/>
                <w:color w:val="000000" w:themeColor="text1"/>
                <w:sz w:val="24"/>
                <w:szCs w:val="24"/>
                <w:lang w:val="en-US"/>
              </w:rPr>
              <w:t>n=30</w:t>
            </w:r>
            <w:r w:rsidR="009671CF" w:rsidRPr="00131F29">
              <w:rPr>
                <w:rFonts w:ascii="Times New Roman" w:hAnsi="Times New Roman" w:cs="Times New Roman"/>
                <w:color w:val="000000" w:themeColor="text1"/>
                <w:sz w:val="24"/>
                <w:szCs w:val="24"/>
                <w:lang w:val="kk-KZ"/>
              </w:rPr>
              <w:t>)</w:t>
            </w:r>
          </w:p>
        </w:tc>
        <w:tc>
          <w:tcPr>
            <w:tcW w:w="5103" w:type="dxa"/>
            <w:gridSpan w:val="5"/>
            <w:tcBorders>
              <w:top w:val="single" w:sz="8" w:space="0" w:color="auto"/>
              <w:left w:val="nil"/>
              <w:bottom w:val="single" w:sz="8" w:space="0" w:color="auto"/>
              <w:right w:val="single" w:sz="8" w:space="0" w:color="000000"/>
            </w:tcBorders>
            <w:shd w:val="clear" w:color="auto" w:fill="auto"/>
            <w:hideMark/>
          </w:tcPr>
          <w:p w14:paraId="2CEF8514" w14:textId="71C8C9E8" w:rsidR="00447A71" w:rsidRPr="00131F29" w:rsidRDefault="00447A71" w:rsidP="00871082">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themeColor="text1"/>
                <w:sz w:val="24"/>
                <w:szCs w:val="24"/>
                <w:lang w:val="kk-KZ"/>
              </w:rPr>
              <w:t>бақылау тобы</w:t>
            </w:r>
            <w:r w:rsidR="009671CF" w:rsidRPr="00131F29">
              <w:rPr>
                <w:rFonts w:ascii="Times New Roman" w:hAnsi="Times New Roman" w:cs="Times New Roman"/>
              </w:rPr>
              <w:t xml:space="preserve"> </w:t>
            </w:r>
            <w:r w:rsidR="009671CF" w:rsidRPr="00131F29">
              <w:rPr>
                <w:rFonts w:ascii="Times New Roman" w:hAnsi="Times New Roman" w:cs="Times New Roman"/>
                <w:lang w:val="kk-KZ"/>
              </w:rPr>
              <w:t>(</w:t>
            </w:r>
            <w:r w:rsidR="009671CF" w:rsidRPr="00131F29">
              <w:rPr>
                <w:rFonts w:ascii="Times New Roman" w:hAnsi="Times New Roman" w:cs="Times New Roman"/>
                <w:color w:val="000000" w:themeColor="text1"/>
                <w:sz w:val="24"/>
                <w:szCs w:val="24"/>
                <w:lang w:val="kk-KZ"/>
              </w:rPr>
              <w:t>n=30)</w:t>
            </w:r>
          </w:p>
        </w:tc>
      </w:tr>
      <w:tr w:rsidR="00871082" w:rsidRPr="00131F29" w14:paraId="008B9808" w14:textId="77777777" w:rsidTr="009B1C82">
        <w:trPr>
          <w:trHeight w:val="20"/>
        </w:trPr>
        <w:tc>
          <w:tcPr>
            <w:tcW w:w="9371" w:type="dxa"/>
            <w:gridSpan w:val="9"/>
            <w:tcBorders>
              <w:top w:val="single" w:sz="8" w:space="0" w:color="auto"/>
              <w:left w:val="single" w:sz="8" w:space="0" w:color="auto"/>
              <w:bottom w:val="single" w:sz="8" w:space="0" w:color="auto"/>
              <w:right w:val="single" w:sz="8" w:space="0" w:color="000000"/>
            </w:tcBorders>
            <w:shd w:val="clear" w:color="auto" w:fill="auto"/>
            <w:hideMark/>
          </w:tcPr>
          <w:p w14:paraId="1EB428BD" w14:textId="45BD6FF2" w:rsidR="00871082" w:rsidRPr="00131F29" w:rsidRDefault="00871082" w:rsidP="00871082">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themeColor="text1"/>
                <w:sz w:val="24"/>
                <w:szCs w:val="24"/>
                <w:lang w:val="kk-KZ"/>
              </w:rPr>
              <w:t xml:space="preserve">Тест тапсырмалары, </w:t>
            </w:r>
            <w:r w:rsidRPr="00131F29">
              <w:rPr>
                <w:rFonts w:ascii="Times New Roman" w:hAnsi="Times New Roman" w:cs="Times New Roman"/>
                <w:i/>
                <w:color w:val="000000" w:themeColor="text1"/>
                <w:sz w:val="24"/>
                <w:szCs w:val="24"/>
                <w:lang w:val="kk-KZ"/>
              </w:rPr>
              <w:t>балл</w:t>
            </w:r>
          </w:p>
        </w:tc>
      </w:tr>
      <w:tr w:rsidR="00871082" w:rsidRPr="00131F29" w14:paraId="2D7E44C7" w14:textId="77777777" w:rsidTr="009B1C82">
        <w:trPr>
          <w:trHeight w:val="20"/>
        </w:trPr>
        <w:tc>
          <w:tcPr>
            <w:tcW w:w="1559" w:type="dxa"/>
            <w:tcBorders>
              <w:top w:val="nil"/>
              <w:left w:val="single" w:sz="8" w:space="0" w:color="auto"/>
              <w:bottom w:val="nil"/>
              <w:right w:val="single" w:sz="8" w:space="0" w:color="auto"/>
            </w:tcBorders>
            <w:shd w:val="clear" w:color="auto" w:fill="auto"/>
            <w:vAlign w:val="center"/>
            <w:hideMark/>
          </w:tcPr>
          <w:p w14:paraId="06541552" w14:textId="31CB0722" w:rsidR="00871082" w:rsidRPr="00131F29" w:rsidRDefault="00871082" w:rsidP="00871082">
            <w:pPr>
              <w:spacing w:after="0" w:line="240" w:lineRule="auto"/>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themeColor="text1"/>
                <w:sz w:val="24"/>
                <w:szCs w:val="24"/>
                <w:lang w:val="kk-KZ"/>
              </w:rPr>
              <w:t>Сыналушы</w:t>
            </w:r>
          </w:p>
        </w:tc>
        <w:tc>
          <w:tcPr>
            <w:tcW w:w="942" w:type="dxa"/>
            <w:vMerge w:val="restart"/>
            <w:tcBorders>
              <w:top w:val="nil"/>
              <w:left w:val="single" w:sz="8" w:space="0" w:color="auto"/>
              <w:bottom w:val="single" w:sz="8" w:space="0" w:color="000000"/>
              <w:right w:val="single" w:sz="8" w:space="0" w:color="auto"/>
            </w:tcBorders>
            <w:shd w:val="clear" w:color="auto" w:fill="auto"/>
            <w:hideMark/>
          </w:tcPr>
          <w:p w14:paraId="62C296EC" w14:textId="5057CFA0" w:rsidR="00871082" w:rsidRPr="00131F29" w:rsidRDefault="00871082" w:rsidP="00871082">
            <w:pPr>
              <w:spacing w:after="0" w:line="240" w:lineRule="auto"/>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themeColor="text1"/>
                <w:sz w:val="24"/>
                <w:szCs w:val="24"/>
                <w:lang w:val="kk-KZ"/>
              </w:rPr>
              <w:t>1 блок</w:t>
            </w:r>
          </w:p>
        </w:tc>
        <w:tc>
          <w:tcPr>
            <w:tcW w:w="916" w:type="dxa"/>
            <w:vMerge w:val="restart"/>
            <w:tcBorders>
              <w:top w:val="nil"/>
              <w:left w:val="single" w:sz="8" w:space="0" w:color="auto"/>
              <w:bottom w:val="single" w:sz="8" w:space="0" w:color="000000"/>
              <w:right w:val="single" w:sz="8" w:space="0" w:color="auto"/>
            </w:tcBorders>
            <w:shd w:val="clear" w:color="auto" w:fill="auto"/>
            <w:hideMark/>
          </w:tcPr>
          <w:p w14:paraId="5E24C08D" w14:textId="4C40DA05" w:rsidR="00871082" w:rsidRPr="00131F29" w:rsidRDefault="00871082" w:rsidP="00871082">
            <w:pPr>
              <w:spacing w:after="0" w:line="240" w:lineRule="auto"/>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themeColor="text1"/>
                <w:sz w:val="24"/>
                <w:szCs w:val="24"/>
                <w:lang w:val="kk-KZ"/>
              </w:rPr>
              <w:t>2 блок</w:t>
            </w:r>
          </w:p>
        </w:tc>
        <w:tc>
          <w:tcPr>
            <w:tcW w:w="993" w:type="dxa"/>
            <w:gridSpan w:val="2"/>
            <w:vMerge w:val="restart"/>
            <w:tcBorders>
              <w:top w:val="nil"/>
              <w:left w:val="single" w:sz="8" w:space="0" w:color="auto"/>
              <w:bottom w:val="single" w:sz="8" w:space="0" w:color="000000"/>
              <w:right w:val="single" w:sz="8" w:space="0" w:color="auto"/>
            </w:tcBorders>
            <w:shd w:val="clear" w:color="auto" w:fill="auto"/>
            <w:hideMark/>
          </w:tcPr>
          <w:p w14:paraId="42FBB72A" w14:textId="5770974F" w:rsidR="00871082" w:rsidRPr="00131F29" w:rsidRDefault="00871082" w:rsidP="00871082">
            <w:pPr>
              <w:spacing w:after="0" w:line="240" w:lineRule="auto"/>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themeColor="text1"/>
                <w:sz w:val="24"/>
                <w:szCs w:val="24"/>
                <w:lang w:val="kk-KZ"/>
              </w:rPr>
              <w:t>3 блок</w:t>
            </w:r>
          </w:p>
        </w:tc>
        <w:tc>
          <w:tcPr>
            <w:tcW w:w="155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137BA1F" w14:textId="2B44D5D0" w:rsidR="00871082" w:rsidRPr="00131F29" w:rsidRDefault="00871082" w:rsidP="00871082">
            <w:pPr>
              <w:spacing w:after="0" w:line="240" w:lineRule="auto"/>
              <w:rPr>
                <w:rFonts w:ascii="Times New Roman" w:eastAsia="Times New Roman" w:hAnsi="Times New Roman" w:cs="Times New Roman"/>
                <w:color w:val="000000"/>
                <w:sz w:val="24"/>
                <w:szCs w:val="24"/>
                <w:lang w:eastAsia="ru-RU"/>
              </w:rPr>
            </w:pPr>
            <w:proofErr w:type="spellStart"/>
            <w:r w:rsidRPr="00131F29">
              <w:rPr>
                <w:rFonts w:ascii="Times New Roman" w:hAnsi="Times New Roman" w:cs="Times New Roman"/>
                <w:color w:val="000000" w:themeColor="text1"/>
                <w:sz w:val="24"/>
                <w:szCs w:val="24"/>
              </w:rPr>
              <w:t>Сыналушы</w:t>
            </w:r>
            <w:proofErr w:type="spellEnd"/>
            <w:r w:rsidRPr="00131F29">
              <w:rPr>
                <w:rFonts w:ascii="Times New Roman" w:eastAsia="Times New Roman" w:hAnsi="Times New Roman" w:cs="Times New Roman"/>
                <w:color w:val="000000"/>
                <w:sz w:val="24"/>
                <w:szCs w:val="24"/>
                <w:lang w:eastAsia="ru-RU"/>
              </w:rPr>
              <w:t>№</w:t>
            </w:r>
          </w:p>
        </w:tc>
        <w:tc>
          <w:tcPr>
            <w:tcW w:w="1134" w:type="dxa"/>
            <w:vMerge w:val="restart"/>
            <w:tcBorders>
              <w:top w:val="nil"/>
              <w:left w:val="single" w:sz="8" w:space="0" w:color="000000"/>
              <w:bottom w:val="single" w:sz="8" w:space="0" w:color="000000"/>
              <w:right w:val="single" w:sz="8" w:space="0" w:color="auto"/>
            </w:tcBorders>
            <w:shd w:val="clear" w:color="auto" w:fill="auto"/>
            <w:hideMark/>
          </w:tcPr>
          <w:p w14:paraId="11EC185F" w14:textId="6458200F" w:rsidR="00871082" w:rsidRPr="00131F29" w:rsidRDefault="00871082" w:rsidP="00871082">
            <w:pPr>
              <w:spacing w:after="0" w:line="240" w:lineRule="auto"/>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themeColor="text1"/>
                <w:sz w:val="24"/>
                <w:szCs w:val="24"/>
                <w:lang w:val="kk-KZ"/>
              </w:rPr>
              <w:t>1 блок</w:t>
            </w:r>
          </w:p>
        </w:tc>
        <w:tc>
          <w:tcPr>
            <w:tcW w:w="992" w:type="dxa"/>
            <w:vMerge w:val="restart"/>
            <w:tcBorders>
              <w:top w:val="nil"/>
              <w:left w:val="single" w:sz="8" w:space="0" w:color="auto"/>
              <w:bottom w:val="single" w:sz="8" w:space="0" w:color="000000"/>
              <w:right w:val="single" w:sz="8" w:space="0" w:color="auto"/>
            </w:tcBorders>
            <w:shd w:val="clear" w:color="auto" w:fill="auto"/>
            <w:hideMark/>
          </w:tcPr>
          <w:p w14:paraId="296FB793" w14:textId="6911FB69" w:rsidR="00871082" w:rsidRPr="00131F29" w:rsidRDefault="00871082" w:rsidP="00871082">
            <w:pPr>
              <w:spacing w:after="0" w:line="240" w:lineRule="auto"/>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themeColor="text1"/>
                <w:sz w:val="24"/>
                <w:szCs w:val="24"/>
                <w:lang w:val="kk-KZ"/>
              </w:rPr>
              <w:t>2 блок</w:t>
            </w:r>
          </w:p>
        </w:tc>
        <w:tc>
          <w:tcPr>
            <w:tcW w:w="1276" w:type="dxa"/>
            <w:vMerge w:val="restart"/>
            <w:tcBorders>
              <w:top w:val="nil"/>
              <w:left w:val="single" w:sz="8" w:space="0" w:color="auto"/>
              <w:bottom w:val="single" w:sz="8" w:space="0" w:color="000000"/>
              <w:right w:val="single" w:sz="8" w:space="0" w:color="auto"/>
            </w:tcBorders>
            <w:shd w:val="clear" w:color="auto" w:fill="auto"/>
            <w:hideMark/>
          </w:tcPr>
          <w:p w14:paraId="3DE24BAF" w14:textId="40BD5F93" w:rsidR="00871082" w:rsidRPr="00131F29" w:rsidRDefault="00871082" w:rsidP="00871082">
            <w:pPr>
              <w:spacing w:after="0" w:line="240" w:lineRule="auto"/>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themeColor="text1"/>
                <w:sz w:val="24"/>
                <w:szCs w:val="24"/>
                <w:lang w:val="kk-KZ"/>
              </w:rPr>
              <w:t>3 блок</w:t>
            </w:r>
          </w:p>
        </w:tc>
      </w:tr>
      <w:tr w:rsidR="00871082" w:rsidRPr="00131F29" w14:paraId="6226FB47" w14:textId="77777777" w:rsidTr="009B1C82">
        <w:trPr>
          <w:trHeight w:val="20"/>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602155B7" w14:textId="77777777" w:rsidR="00871082" w:rsidRPr="00131F29" w:rsidRDefault="00871082" w:rsidP="00871082">
            <w:pPr>
              <w:spacing w:after="0" w:line="240" w:lineRule="auto"/>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w:t>
            </w:r>
          </w:p>
        </w:tc>
        <w:tc>
          <w:tcPr>
            <w:tcW w:w="942" w:type="dxa"/>
            <w:vMerge/>
            <w:tcBorders>
              <w:top w:val="nil"/>
              <w:left w:val="single" w:sz="8" w:space="0" w:color="auto"/>
              <w:bottom w:val="single" w:sz="8" w:space="0" w:color="000000"/>
              <w:right w:val="single" w:sz="8" w:space="0" w:color="auto"/>
            </w:tcBorders>
            <w:vAlign w:val="center"/>
            <w:hideMark/>
          </w:tcPr>
          <w:p w14:paraId="79E23BFF" w14:textId="77777777" w:rsidR="00871082" w:rsidRPr="00131F29" w:rsidRDefault="00871082" w:rsidP="00871082">
            <w:pPr>
              <w:spacing w:after="0" w:line="240" w:lineRule="auto"/>
              <w:rPr>
                <w:rFonts w:ascii="Times New Roman" w:eastAsia="Times New Roman" w:hAnsi="Times New Roman" w:cs="Times New Roman"/>
                <w:color w:val="000000"/>
                <w:sz w:val="24"/>
                <w:szCs w:val="24"/>
                <w:lang w:eastAsia="ru-RU"/>
              </w:rPr>
            </w:pPr>
          </w:p>
        </w:tc>
        <w:tc>
          <w:tcPr>
            <w:tcW w:w="916" w:type="dxa"/>
            <w:vMerge/>
            <w:tcBorders>
              <w:top w:val="nil"/>
              <w:left w:val="single" w:sz="8" w:space="0" w:color="auto"/>
              <w:bottom w:val="single" w:sz="8" w:space="0" w:color="000000"/>
              <w:right w:val="single" w:sz="8" w:space="0" w:color="auto"/>
            </w:tcBorders>
            <w:vAlign w:val="center"/>
            <w:hideMark/>
          </w:tcPr>
          <w:p w14:paraId="7724A2C4" w14:textId="77777777" w:rsidR="00871082" w:rsidRPr="00131F29" w:rsidRDefault="00871082" w:rsidP="00871082">
            <w:pPr>
              <w:spacing w:after="0" w:line="240" w:lineRule="auto"/>
              <w:rPr>
                <w:rFonts w:ascii="Times New Roman" w:eastAsia="Times New Roman" w:hAnsi="Times New Roman" w:cs="Times New Roman"/>
                <w:color w:val="000000"/>
                <w:sz w:val="24"/>
                <w:szCs w:val="24"/>
                <w:lang w:eastAsia="ru-RU"/>
              </w:rPr>
            </w:pPr>
          </w:p>
        </w:tc>
        <w:tc>
          <w:tcPr>
            <w:tcW w:w="993" w:type="dxa"/>
            <w:gridSpan w:val="2"/>
            <w:vMerge/>
            <w:tcBorders>
              <w:top w:val="nil"/>
              <w:left w:val="single" w:sz="8" w:space="0" w:color="auto"/>
              <w:bottom w:val="single" w:sz="8" w:space="0" w:color="000000"/>
              <w:right w:val="single" w:sz="8" w:space="0" w:color="auto"/>
            </w:tcBorders>
            <w:vAlign w:val="center"/>
            <w:hideMark/>
          </w:tcPr>
          <w:p w14:paraId="53852014" w14:textId="77777777" w:rsidR="00871082" w:rsidRPr="00131F29" w:rsidRDefault="00871082" w:rsidP="00871082">
            <w:pPr>
              <w:spacing w:after="0" w:line="240" w:lineRule="auto"/>
              <w:rPr>
                <w:rFonts w:ascii="Times New Roman" w:eastAsia="Times New Roman" w:hAnsi="Times New Roman" w:cs="Times New Roman"/>
                <w:color w:val="000000"/>
                <w:sz w:val="24"/>
                <w:szCs w:val="24"/>
                <w:lang w:eastAsia="ru-RU"/>
              </w:rPr>
            </w:pPr>
          </w:p>
        </w:tc>
        <w:tc>
          <w:tcPr>
            <w:tcW w:w="1559" w:type="dxa"/>
            <w:vMerge/>
            <w:tcBorders>
              <w:top w:val="single" w:sz="8" w:space="0" w:color="auto"/>
              <w:left w:val="single" w:sz="8" w:space="0" w:color="auto"/>
              <w:bottom w:val="single" w:sz="8" w:space="0" w:color="000000"/>
              <w:right w:val="single" w:sz="8" w:space="0" w:color="000000"/>
            </w:tcBorders>
            <w:vAlign w:val="center"/>
            <w:hideMark/>
          </w:tcPr>
          <w:p w14:paraId="352C883E" w14:textId="77777777" w:rsidR="00871082" w:rsidRPr="00131F29" w:rsidRDefault="00871082" w:rsidP="00871082">
            <w:pPr>
              <w:spacing w:after="0" w:line="240" w:lineRule="auto"/>
              <w:rPr>
                <w:rFonts w:ascii="Times New Roman" w:eastAsia="Times New Roman" w:hAnsi="Times New Roman" w:cs="Times New Roman"/>
                <w:color w:val="000000"/>
                <w:sz w:val="24"/>
                <w:szCs w:val="24"/>
                <w:lang w:eastAsia="ru-RU"/>
              </w:rPr>
            </w:pPr>
          </w:p>
        </w:tc>
        <w:tc>
          <w:tcPr>
            <w:tcW w:w="1134" w:type="dxa"/>
            <w:vMerge/>
            <w:tcBorders>
              <w:top w:val="nil"/>
              <w:left w:val="single" w:sz="8" w:space="0" w:color="000000"/>
              <w:bottom w:val="single" w:sz="8" w:space="0" w:color="000000"/>
              <w:right w:val="single" w:sz="8" w:space="0" w:color="auto"/>
            </w:tcBorders>
            <w:vAlign w:val="center"/>
            <w:hideMark/>
          </w:tcPr>
          <w:p w14:paraId="0873785C" w14:textId="77777777" w:rsidR="00871082" w:rsidRPr="00131F29" w:rsidRDefault="00871082" w:rsidP="00871082">
            <w:pPr>
              <w:spacing w:after="0" w:line="240" w:lineRule="auto"/>
              <w:rPr>
                <w:rFonts w:ascii="Times New Roman" w:eastAsia="Times New Roman" w:hAnsi="Times New Roman" w:cs="Times New Roman"/>
                <w:color w:val="000000"/>
                <w:sz w:val="24"/>
                <w:szCs w:val="24"/>
                <w:lang w:eastAsia="ru-RU"/>
              </w:rPr>
            </w:pPr>
          </w:p>
        </w:tc>
        <w:tc>
          <w:tcPr>
            <w:tcW w:w="992" w:type="dxa"/>
            <w:vMerge/>
            <w:tcBorders>
              <w:top w:val="nil"/>
              <w:left w:val="single" w:sz="8" w:space="0" w:color="auto"/>
              <w:bottom w:val="single" w:sz="8" w:space="0" w:color="000000"/>
              <w:right w:val="single" w:sz="8" w:space="0" w:color="auto"/>
            </w:tcBorders>
            <w:vAlign w:val="center"/>
            <w:hideMark/>
          </w:tcPr>
          <w:p w14:paraId="50DD1FFC" w14:textId="77777777" w:rsidR="00871082" w:rsidRPr="00131F29" w:rsidRDefault="00871082" w:rsidP="00871082">
            <w:pPr>
              <w:spacing w:after="0" w:line="240" w:lineRule="auto"/>
              <w:rPr>
                <w:rFonts w:ascii="Times New Roman" w:eastAsia="Times New Roman" w:hAnsi="Times New Roman" w:cs="Times New Roman"/>
                <w:color w:val="000000"/>
                <w:sz w:val="24"/>
                <w:szCs w:val="24"/>
                <w:lang w:eastAsia="ru-RU"/>
              </w:rPr>
            </w:pPr>
          </w:p>
        </w:tc>
        <w:tc>
          <w:tcPr>
            <w:tcW w:w="1276" w:type="dxa"/>
            <w:vMerge/>
            <w:tcBorders>
              <w:top w:val="nil"/>
              <w:left w:val="single" w:sz="8" w:space="0" w:color="auto"/>
              <w:bottom w:val="single" w:sz="8" w:space="0" w:color="000000"/>
              <w:right w:val="single" w:sz="8" w:space="0" w:color="auto"/>
            </w:tcBorders>
            <w:vAlign w:val="center"/>
            <w:hideMark/>
          </w:tcPr>
          <w:p w14:paraId="4E20FA16" w14:textId="77777777" w:rsidR="00871082" w:rsidRPr="00131F29" w:rsidRDefault="00871082" w:rsidP="00871082">
            <w:pPr>
              <w:spacing w:after="0" w:line="240" w:lineRule="auto"/>
              <w:rPr>
                <w:rFonts w:ascii="Times New Roman" w:eastAsia="Times New Roman" w:hAnsi="Times New Roman" w:cs="Times New Roman"/>
                <w:color w:val="000000"/>
                <w:sz w:val="24"/>
                <w:szCs w:val="24"/>
                <w:lang w:eastAsia="ru-RU"/>
              </w:rPr>
            </w:pPr>
          </w:p>
        </w:tc>
      </w:tr>
      <w:tr w:rsidR="009B1C82" w:rsidRPr="00131F29" w14:paraId="22B18DA0" w14:textId="77777777" w:rsidTr="009B1C82">
        <w:trPr>
          <w:trHeight w:val="20"/>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0C82B21B"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w:t>
            </w:r>
          </w:p>
        </w:tc>
        <w:tc>
          <w:tcPr>
            <w:tcW w:w="942" w:type="dxa"/>
            <w:tcBorders>
              <w:top w:val="nil"/>
              <w:left w:val="nil"/>
              <w:bottom w:val="single" w:sz="8" w:space="0" w:color="auto"/>
              <w:right w:val="single" w:sz="8" w:space="0" w:color="auto"/>
            </w:tcBorders>
            <w:shd w:val="clear" w:color="auto" w:fill="auto"/>
            <w:vAlign w:val="center"/>
            <w:hideMark/>
          </w:tcPr>
          <w:p w14:paraId="0CF76B16"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90</w:t>
            </w:r>
          </w:p>
        </w:tc>
        <w:tc>
          <w:tcPr>
            <w:tcW w:w="916" w:type="dxa"/>
            <w:tcBorders>
              <w:top w:val="nil"/>
              <w:left w:val="nil"/>
              <w:bottom w:val="single" w:sz="8" w:space="0" w:color="auto"/>
              <w:right w:val="single" w:sz="8" w:space="0" w:color="auto"/>
            </w:tcBorders>
            <w:shd w:val="clear" w:color="auto" w:fill="auto"/>
            <w:vAlign w:val="center"/>
            <w:hideMark/>
          </w:tcPr>
          <w:p w14:paraId="0AD3E417"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90</w:t>
            </w:r>
          </w:p>
        </w:tc>
        <w:tc>
          <w:tcPr>
            <w:tcW w:w="993" w:type="dxa"/>
            <w:gridSpan w:val="2"/>
            <w:tcBorders>
              <w:top w:val="nil"/>
              <w:left w:val="nil"/>
              <w:bottom w:val="single" w:sz="8" w:space="0" w:color="auto"/>
              <w:right w:val="single" w:sz="8" w:space="0" w:color="auto"/>
            </w:tcBorders>
            <w:shd w:val="clear" w:color="auto" w:fill="auto"/>
            <w:vAlign w:val="center"/>
            <w:hideMark/>
          </w:tcPr>
          <w:p w14:paraId="7DE20990"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92</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6395D6E4"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w:t>
            </w:r>
          </w:p>
        </w:tc>
        <w:tc>
          <w:tcPr>
            <w:tcW w:w="1134" w:type="dxa"/>
            <w:tcBorders>
              <w:top w:val="nil"/>
              <w:left w:val="nil"/>
              <w:bottom w:val="single" w:sz="8" w:space="0" w:color="auto"/>
              <w:right w:val="single" w:sz="8" w:space="0" w:color="auto"/>
            </w:tcBorders>
            <w:shd w:val="clear" w:color="auto" w:fill="auto"/>
            <w:vAlign w:val="center"/>
            <w:hideMark/>
          </w:tcPr>
          <w:p w14:paraId="0661D328" w14:textId="35119963"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73</w:t>
            </w:r>
          </w:p>
        </w:tc>
        <w:tc>
          <w:tcPr>
            <w:tcW w:w="992" w:type="dxa"/>
            <w:tcBorders>
              <w:top w:val="nil"/>
              <w:left w:val="nil"/>
              <w:bottom w:val="single" w:sz="8" w:space="0" w:color="auto"/>
              <w:right w:val="single" w:sz="8" w:space="0" w:color="auto"/>
            </w:tcBorders>
            <w:shd w:val="clear" w:color="auto" w:fill="auto"/>
            <w:vAlign w:val="center"/>
            <w:hideMark/>
          </w:tcPr>
          <w:p w14:paraId="71EE4F57" w14:textId="3D7F999D"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77</w:t>
            </w:r>
          </w:p>
        </w:tc>
        <w:tc>
          <w:tcPr>
            <w:tcW w:w="1276" w:type="dxa"/>
            <w:tcBorders>
              <w:top w:val="nil"/>
              <w:left w:val="nil"/>
              <w:bottom w:val="single" w:sz="8" w:space="0" w:color="auto"/>
              <w:right w:val="single" w:sz="8" w:space="0" w:color="auto"/>
            </w:tcBorders>
            <w:shd w:val="clear" w:color="auto" w:fill="auto"/>
            <w:vAlign w:val="center"/>
            <w:hideMark/>
          </w:tcPr>
          <w:p w14:paraId="5E66A414"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80</w:t>
            </w:r>
          </w:p>
        </w:tc>
      </w:tr>
      <w:tr w:rsidR="009B1C82" w:rsidRPr="00131F29" w14:paraId="49924930" w14:textId="77777777" w:rsidTr="009B1C82">
        <w:trPr>
          <w:trHeight w:val="20"/>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1092FE5B"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w:t>
            </w:r>
          </w:p>
        </w:tc>
        <w:tc>
          <w:tcPr>
            <w:tcW w:w="942" w:type="dxa"/>
            <w:tcBorders>
              <w:top w:val="nil"/>
              <w:left w:val="nil"/>
              <w:bottom w:val="single" w:sz="8" w:space="0" w:color="auto"/>
              <w:right w:val="single" w:sz="8" w:space="0" w:color="auto"/>
            </w:tcBorders>
            <w:shd w:val="clear" w:color="auto" w:fill="auto"/>
            <w:vAlign w:val="center"/>
            <w:hideMark/>
          </w:tcPr>
          <w:p w14:paraId="7234AA9E"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83</w:t>
            </w:r>
          </w:p>
        </w:tc>
        <w:tc>
          <w:tcPr>
            <w:tcW w:w="916" w:type="dxa"/>
            <w:tcBorders>
              <w:top w:val="nil"/>
              <w:left w:val="nil"/>
              <w:bottom w:val="single" w:sz="8" w:space="0" w:color="auto"/>
              <w:right w:val="single" w:sz="8" w:space="0" w:color="auto"/>
            </w:tcBorders>
            <w:shd w:val="clear" w:color="auto" w:fill="auto"/>
            <w:vAlign w:val="center"/>
            <w:hideMark/>
          </w:tcPr>
          <w:p w14:paraId="69826D20"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86</w:t>
            </w:r>
          </w:p>
        </w:tc>
        <w:tc>
          <w:tcPr>
            <w:tcW w:w="993" w:type="dxa"/>
            <w:gridSpan w:val="2"/>
            <w:tcBorders>
              <w:top w:val="nil"/>
              <w:left w:val="nil"/>
              <w:bottom w:val="single" w:sz="8" w:space="0" w:color="auto"/>
              <w:right w:val="single" w:sz="8" w:space="0" w:color="auto"/>
            </w:tcBorders>
            <w:shd w:val="clear" w:color="auto" w:fill="auto"/>
            <w:vAlign w:val="center"/>
            <w:hideMark/>
          </w:tcPr>
          <w:p w14:paraId="4BA15CE2"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92</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08753866"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w:t>
            </w:r>
          </w:p>
        </w:tc>
        <w:tc>
          <w:tcPr>
            <w:tcW w:w="1134" w:type="dxa"/>
            <w:tcBorders>
              <w:top w:val="nil"/>
              <w:left w:val="nil"/>
              <w:bottom w:val="single" w:sz="8" w:space="0" w:color="auto"/>
              <w:right w:val="single" w:sz="8" w:space="0" w:color="auto"/>
            </w:tcBorders>
            <w:shd w:val="clear" w:color="auto" w:fill="auto"/>
            <w:vAlign w:val="center"/>
            <w:hideMark/>
          </w:tcPr>
          <w:p w14:paraId="140162EB" w14:textId="5E14A8C0"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77</w:t>
            </w:r>
          </w:p>
        </w:tc>
        <w:tc>
          <w:tcPr>
            <w:tcW w:w="992" w:type="dxa"/>
            <w:tcBorders>
              <w:top w:val="nil"/>
              <w:left w:val="nil"/>
              <w:bottom w:val="single" w:sz="8" w:space="0" w:color="auto"/>
              <w:right w:val="single" w:sz="8" w:space="0" w:color="auto"/>
            </w:tcBorders>
            <w:shd w:val="clear" w:color="auto" w:fill="auto"/>
            <w:vAlign w:val="center"/>
            <w:hideMark/>
          </w:tcPr>
          <w:p w14:paraId="143C9E40" w14:textId="0347B2DA"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77</w:t>
            </w:r>
          </w:p>
        </w:tc>
        <w:tc>
          <w:tcPr>
            <w:tcW w:w="1276" w:type="dxa"/>
            <w:tcBorders>
              <w:top w:val="nil"/>
              <w:left w:val="nil"/>
              <w:bottom w:val="single" w:sz="8" w:space="0" w:color="auto"/>
              <w:right w:val="single" w:sz="8" w:space="0" w:color="auto"/>
            </w:tcBorders>
            <w:shd w:val="clear" w:color="auto" w:fill="auto"/>
            <w:vAlign w:val="center"/>
            <w:hideMark/>
          </w:tcPr>
          <w:p w14:paraId="748FBEA9"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70</w:t>
            </w:r>
          </w:p>
        </w:tc>
      </w:tr>
      <w:tr w:rsidR="009B1C82" w:rsidRPr="00131F29" w14:paraId="7014E023" w14:textId="77777777" w:rsidTr="009B1C82">
        <w:trPr>
          <w:trHeight w:val="20"/>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0C0E9094"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w:t>
            </w:r>
          </w:p>
        </w:tc>
        <w:tc>
          <w:tcPr>
            <w:tcW w:w="942" w:type="dxa"/>
            <w:tcBorders>
              <w:top w:val="nil"/>
              <w:left w:val="nil"/>
              <w:bottom w:val="single" w:sz="8" w:space="0" w:color="auto"/>
              <w:right w:val="single" w:sz="8" w:space="0" w:color="auto"/>
            </w:tcBorders>
            <w:shd w:val="clear" w:color="auto" w:fill="auto"/>
            <w:vAlign w:val="center"/>
            <w:hideMark/>
          </w:tcPr>
          <w:p w14:paraId="25CD44F3"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97</w:t>
            </w:r>
          </w:p>
        </w:tc>
        <w:tc>
          <w:tcPr>
            <w:tcW w:w="916" w:type="dxa"/>
            <w:tcBorders>
              <w:top w:val="nil"/>
              <w:left w:val="nil"/>
              <w:bottom w:val="single" w:sz="8" w:space="0" w:color="auto"/>
              <w:right w:val="single" w:sz="8" w:space="0" w:color="auto"/>
            </w:tcBorders>
            <w:shd w:val="clear" w:color="auto" w:fill="auto"/>
            <w:vAlign w:val="center"/>
            <w:hideMark/>
          </w:tcPr>
          <w:p w14:paraId="4EDAE72F"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90</w:t>
            </w:r>
          </w:p>
        </w:tc>
        <w:tc>
          <w:tcPr>
            <w:tcW w:w="993" w:type="dxa"/>
            <w:gridSpan w:val="2"/>
            <w:tcBorders>
              <w:top w:val="nil"/>
              <w:left w:val="nil"/>
              <w:bottom w:val="single" w:sz="8" w:space="0" w:color="auto"/>
              <w:right w:val="single" w:sz="8" w:space="0" w:color="auto"/>
            </w:tcBorders>
            <w:shd w:val="clear" w:color="auto" w:fill="auto"/>
            <w:vAlign w:val="center"/>
            <w:hideMark/>
          </w:tcPr>
          <w:p w14:paraId="3EE3C5CC"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96</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43280724"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w:t>
            </w:r>
          </w:p>
        </w:tc>
        <w:tc>
          <w:tcPr>
            <w:tcW w:w="1134" w:type="dxa"/>
            <w:tcBorders>
              <w:top w:val="nil"/>
              <w:left w:val="nil"/>
              <w:bottom w:val="single" w:sz="8" w:space="0" w:color="auto"/>
              <w:right w:val="single" w:sz="8" w:space="0" w:color="auto"/>
            </w:tcBorders>
            <w:shd w:val="clear" w:color="auto" w:fill="auto"/>
            <w:vAlign w:val="center"/>
            <w:hideMark/>
          </w:tcPr>
          <w:p w14:paraId="71A6B65C" w14:textId="1D38DC3D"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80</w:t>
            </w:r>
          </w:p>
        </w:tc>
        <w:tc>
          <w:tcPr>
            <w:tcW w:w="992" w:type="dxa"/>
            <w:tcBorders>
              <w:top w:val="nil"/>
              <w:left w:val="nil"/>
              <w:bottom w:val="single" w:sz="8" w:space="0" w:color="auto"/>
              <w:right w:val="single" w:sz="8" w:space="0" w:color="auto"/>
            </w:tcBorders>
            <w:shd w:val="clear" w:color="auto" w:fill="auto"/>
            <w:vAlign w:val="center"/>
            <w:hideMark/>
          </w:tcPr>
          <w:p w14:paraId="23AECFCD" w14:textId="0492B3F3"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86</w:t>
            </w:r>
          </w:p>
        </w:tc>
        <w:tc>
          <w:tcPr>
            <w:tcW w:w="1276" w:type="dxa"/>
            <w:tcBorders>
              <w:top w:val="nil"/>
              <w:left w:val="nil"/>
              <w:bottom w:val="single" w:sz="8" w:space="0" w:color="auto"/>
              <w:right w:val="single" w:sz="8" w:space="0" w:color="auto"/>
            </w:tcBorders>
            <w:shd w:val="clear" w:color="auto" w:fill="auto"/>
            <w:vAlign w:val="center"/>
            <w:hideMark/>
          </w:tcPr>
          <w:p w14:paraId="0466A000"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73</w:t>
            </w:r>
          </w:p>
        </w:tc>
      </w:tr>
      <w:tr w:rsidR="009B1C82" w:rsidRPr="00131F29" w14:paraId="1722C0E0" w14:textId="77777777" w:rsidTr="009B1C82">
        <w:trPr>
          <w:trHeight w:val="20"/>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6BE78B22"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4</w:t>
            </w:r>
          </w:p>
        </w:tc>
        <w:tc>
          <w:tcPr>
            <w:tcW w:w="942" w:type="dxa"/>
            <w:tcBorders>
              <w:top w:val="nil"/>
              <w:left w:val="nil"/>
              <w:bottom w:val="single" w:sz="8" w:space="0" w:color="auto"/>
              <w:right w:val="single" w:sz="8" w:space="0" w:color="auto"/>
            </w:tcBorders>
            <w:shd w:val="clear" w:color="auto" w:fill="auto"/>
            <w:vAlign w:val="center"/>
            <w:hideMark/>
          </w:tcPr>
          <w:p w14:paraId="2CD19143"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100</w:t>
            </w:r>
          </w:p>
        </w:tc>
        <w:tc>
          <w:tcPr>
            <w:tcW w:w="916" w:type="dxa"/>
            <w:tcBorders>
              <w:top w:val="nil"/>
              <w:left w:val="nil"/>
              <w:bottom w:val="single" w:sz="8" w:space="0" w:color="auto"/>
              <w:right w:val="single" w:sz="8" w:space="0" w:color="auto"/>
            </w:tcBorders>
            <w:shd w:val="clear" w:color="auto" w:fill="auto"/>
            <w:vAlign w:val="center"/>
            <w:hideMark/>
          </w:tcPr>
          <w:p w14:paraId="7EBE7F31"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97</w:t>
            </w:r>
          </w:p>
        </w:tc>
        <w:tc>
          <w:tcPr>
            <w:tcW w:w="993" w:type="dxa"/>
            <w:gridSpan w:val="2"/>
            <w:tcBorders>
              <w:top w:val="nil"/>
              <w:left w:val="nil"/>
              <w:bottom w:val="single" w:sz="8" w:space="0" w:color="auto"/>
              <w:right w:val="single" w:sz="8" w:space="0" w:color="auto"/>
            </w:tcBorders>
            <w:shd w:val="clear" w:color="auto" w:fill="auto"/>
            <w:vAlign w:val="center"/>
            <w:hideMark/>
          </w:tcPr>
          <w:p w14:paraId="6D22826B"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90</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5FF23A3B"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4</w:t>
            </w:r>
          </w:p>
        </w:tc>
        <w:tc>
          <w:tcPr>
            <w:tcW w:w="1134" w:type="dxa"/>
            <w:tcBorders>
              <w:top w:val="nil"/>
              <w:left w:val="nil"/>
              <w:bottom w:val="single" w:sz="8" w:space="0" w:color="auto"/>
              <w:right w:val="single" w:sz="8" w:space="0" w:color="auto"/>
            </w:tcBorders>
            <w:shd w:val="clear" w:color="auto" w:fill="auto"/>
            <w:vAlign w:val="center"/>
            <w:hideMark/>
          </w:tcPr>
          <w:p w14:paraId="6AB0D0E8" w14:textId="3F909B94"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80</w:t>
            </w:r>
          </w:p>
        </w:tc>
        <w:tc>
          <w:tcPr>
            <w:tcW w:w="992" w:type="dxa"/>
            <w:tcBorders>
              <w:top w:val="nil"/>
              <w:left w:val="nil"/>
              <w:bottom w:val="single" w:sz="8" w:space="0" w:color="auto"/>
              <w:right w:val="single" w:sz="8" w:space="0" w:color="auto"/>
            </w:tcBorders>
            <w:shd w:val="clear" w:color="auto" w:fill="auto"/>
            <w:vAlign w:val="center"/>
            <w:hideMark/>
          </w:tcPr>
          <w:p w14:paraId="1C4B4E91" w14:textId="38C7503C"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53</w:t>
            </w:r>
          </w:p>
        </w:tc>
        <w:tc>
          <w:tcPr>
            <w:tcW w:w="1276" w:type="dxa"/>
            <w:tcBorders>
              <w:top w:val="nil"/>
              <w:left w:val="nil"/>
              <w:bottom w:val="single" w:sz="8" w:space="0" w:color="auto"/>
              <w:right w:val="single" w:sz="8" w:space="0" w:color="auto"/>
            </w:tcBorders>
            <w:shd w:val="clear" w:color="auto" w:fill="auto"/>
            <w:vAlign w:val="center"/>
            <w:hideMark/>
          </w:tcPr>
          <w:p w14:paraId="1011D4F0"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77</w:t>
            </w:r>
          </w:p>
        </w:tc>
      </w:tr>
      <w:tr w:rsidR="009B1C82" w:rsidRPr="00131F29" w14:paraId="7633A535" w14:textId="77777777" w:rsidTr="009B1C82">
        <w:trPr>
          <w:trHeight w:val="20"/>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2B4E0201"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5</w:t>
            </w:r>
          </w:p>
        </w:tc>
        <w:tc>
          <w:tcPr>
            <w:tcW w:w="942" w:type="dxa"/>
            <w:tcBorders>
              <w:top w:val="nil"/>
              <w:left w:val="nil"/>
              <w:bottom w:val="single" w:sz="8" w:space="0" w:color="auto"/>
              <w:right w:val="single" w:sz="8" w:space="0" w:color="auto"/>
            </w:tcBorders>
            <w:shd w:val="clear" w:color="auto" w:fill="auto"/>
            <w:vAlign w:val="center"/>
            <w:hideMark/>
          </w:tcPr>
          <w:p w14:paraId="6AAFB5C7"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90</w:t>
            </w:r>
          </w:p>
        </w:tc>
        <w:tc>
          <w:tcPr>
            <w:tcW w:w="916" w:type="dxa"/>
            <w:tcBorders>
              <w:top w:val="nil"/>
              <w:left w:val="nil"/>
              <w:bottom w:val="single" w:sz="8" w:space="0" w:color="auto"/>
              <w:right w:val="single" w:sz="8" w:space="0" w:color="auto"/>
            </w:tcBorders>
            <w:shd w:val="clear" w:color="auto" w:fill="auto"/>
            <w:vAlign w:val="center"/>
            <w:hideMark/>
          </w:tcPr>
          <w:p w14:paraId="71DD9631"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93</w:t>
            </w:r>
          </w:p>
        </w:tc>
        <w:tc>
          <w:tcPr>
            <w:tcW w:w="993" w:type="dxa"/>
            <w:gridSpan w:val="2"/>
            <w:tcBorders>
              <w:top w:val="nil"/>
              <w:left w:val="nil"/>
              <w:bottom w:val="single" w:sz="8" w:space="0" w:color="auto"/>
              <w:right w:val="single" w:sz="8" w:space="0" w:color="auto"/>
            </w:tcBorders>
            <w:shd w:val="clear" w:color="auto" w:fill="auto"/>
            <w:vAlign w:val="center"/>
            <w:hideMark/>
          </w:tcPr>
          <w:p w14:paraId="5CD7BC27"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86</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5B5A02A7"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5</w:t>
            </w:r>
          </w:p>
        </w:tc>
        <w:tc>
          <w:tcPr>
            <w:tcW w:w="1134" w:type="dxa"/>
            <w:tcBorders>
              <w:top w:val="nil"/>
              <w:left w:val="nil"/>
              <w:bottom w:val="single" w:sz="8" w:space="0" w:color="auto"/>
              <w:right w:val="single" w:sz="8" w:space="0" w:color="auto"/>
            </w:tcBorders>
            <w:shd w:val="clear" w:color="auto" w:fill="auto"/>
            <w:vAlign w:val="center"/>
            <w:hideMark/>
          </w:tcPr>
          <w:p w14:paraId="27249C62" w14:textId="783C9CDC"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73</w:t>
            </w:r>
          </w:p>
        </w:tc>
        <w:tc>
          <w:tcPr>
            <w:tcW w:w="992" w:type="dxa"/>
            <w:tcBorders>
              <w:top w:val="nil"/>
              <w:left w:val="nil"/>
              <w:bottom w:val="single" w:sz="8" w:space="0" w:color="auto"/>
              <w:right w:val="single" w:sz="8" w:space="0" w:color="auto"/>
            </w:tcBorders>
            <w:shd w:val="clear" w:color="auto" w:fill="auto"/>
            <w:vAlign w:val="center"/>
            <w:hideMark/>
          </w:tcPr>
          <w:p w14:paraId="42901BAA" w14:textId="18D17DCE"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80</w:t>
            </w:r>
          </w:p>
        </w:tc>
        <w:tc>
          <w:tcPr>
            <w:tcW w:w="1276" w:type="dxa"/>
            <w:tcBorders>
              <w:top w:val="nil"/>
              <w:left w:val="nil"/>
              <w:bottom w:val="single" w:sz="8" w:space="0" w:color="auto"/>
              <w:right w:val="single" w:sz="8" w:space="0" w:color="auto"/>
            </w:tcBorders>
            <w:shd w:val="clear" w:color="auto" w:fill="auto"/>
            <w:vAlign w:val="center"/>
            <w:hideMark/>
          </w:tcPr>
          <w:p w14:paraId="2D822E36"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83</w:t>
            </w:r>
          </w:p>
        </w:tc>
      </w:tr>
      <w:tr w:rsidR="009B1C82" w:rsidRPr="00131F29" w14:paraId="33C99A8B" w14:textId="77777777" w:rsidTr="009B1C82">
        <w:trPr>
          <w:trHeight w:val="20"/>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3655C90E"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6</w:t>
            </w:r>
          </w:p>
        </w:tc>
        <w:tc>
          <w:tcPr>
            <w:tcW w:w="942" w:type="dxa"/>
            <w:tcBorders>
              <w:top w:val="nil"/>
              <w:left w:val="nil"/>
              <w:bottom w:val="single" w:sz="8" w:space="0" w:color="auto"/>
              <w:right w:val="single" w:sz="8" w:space="0" w:color="auto"/>
            </w:tcBorders>
            <w:shd w:val="clear" w:color="auto" w:fill="auto"/>
            <w:vAlign w:val="center"/>
            <w:hideMark/>
          </w:tcPr>
          <w:p w14:paraId="140F0005"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97</w:t>
            </w:r>
          </w:p>
        </w:tc>
        <w:tc>
          <w:tcPr>
            <w:tcW w:w="916" w:type="dxa"/>
            <w:tcBorders>
              <w:top w:val="nil"/>
              <w:left w:val="nil"/>
              <w:bottom w:val="single" w:sz="8" w:space="0" w:color="auto"/>
              <w:right w:val="single" w:sz="8" w:space="0" w:color="auto"/>
            </w:tcBorders>
            <w:shd w:val="clear" w:color="auto" w:fill="auto"/>
            <w:vAlign w:val="center"/>
            <w:hideMark/>
          </w:tcPr>
          <w:p w14:paraId="1E8082CE"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93</w:t>
            </w:r>
          </w:p>
        </w:tc>
        <w:tc>
          <w:tcPr>
            <w:tcW w:w="993" w:type="dxa"/>
            <w:gridSpan w:val="2"/>
            <w:tcBorders>
              <w:top w:val="nil"/>
              <w:left w:val="nil"/>
              <w:bottom w:val="single" w:sz="8" w:space="0" w:color="auto"/>
              <w:right w:val="single" w:sz="8" w:space="0" w:color="auto"/>
            </w:tcBorders>
            <w:shd w:val="clear" w:color="auto" w:fill="auto"/>
            <w:vAlign w:val="center"/>
            <w:hideMark/>
          </w:tcPr>
          <w:p w14:paraId="4326DB26"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90</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44B21121"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6</w:t>
            </w:r>
          </w:p>
        </w:tc>
        <w:tc>
          <w:tcPr>
            <w:tcW w:w="1134" w:type="dxa"/>
            <w:tcBorders>
              <w:top w:val="nil"/>
              <w:left w:val="nil"/>
              <w:bottom w:val="single" w:sz="8" w:space="0" w:color="auto"/>
              <w:right w:val="single" w:sz="8" w:space="0" w:color="auto"/>
            </w:tcBorders>
            <w:shd w:val="clear" w:color="auto" w:fill="auto"/>
            <w:vAlign w:val="center"/>
            <w:hideMark/>
          </w:tcPr>
          <w:p w14:paraId="7E47EE09" w14:textId="56744719"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57</w:t>
            </w:r>
          </w:p>
        </w:tc>
        <w:tc>
          <w:tcPr>
            <w:tcW w:w="992" w:type="dxa"/>
            <w:tcBorders>
              <w:top w:val="nil"/>
              <w:left w:val="nil"/>
              <w:bottom w:val="single" w:sz="8" w:space="0" w:color="auto"/>
              <w:right w:val="single" w:sz="8" w:space="0" w:color="auto"/>
            </w:tcBorders>
            <w:shd w:val="clear" w:color="auto" w:fill="auto"/>
            <w:vAlign w:val="center"/>
            <w:hideMark/>
          </w:tcPr>
          <w:p w14:paraId="2883C150" w14:textId="5D6ADA8E"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53</w:t>
            </w:r>
          </w:p>
        </w:tc>
        <w:tc>
          <w:tcPr>
            <w:tcW w:w="1276" w:type="dxa"/>
            <w:tcBorders>
              <w:top w:val="nil"/>
              <w:left w:val="nil"/>
              <w:bottom w:val="single" w:sz="8" w:space="0" w:color="auto"/>
              <w:right w:val="single" w:sz="8" w:space="0" w:color="auto"/>
            </w:tcBorders>
            <w:shd w:val="clear" w:color="auto" w:fill="auto"/>
            <w:vAlign w:val="center"/>
            <w:hideMark/>
          </w:tcPr>
          <w:p w14:paraId="619BDF12"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60</w:t>
            </w:r>
          </w:p>
        </w:tc>
      </w:tr>
      <w:tr w:rsidR="009B1C82" w:rsidRPr="00131F29" w14:paraId="4E86D1BF" w14:textId="77777777" w:rsidTr="009B1C82">
        <w:trPr>
          <w:trHeight w:val="20"/>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583A9AA4"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7</w:t>
            </w:r>
          </w:p>
        </w:tc>
        <w:tc>
          <w:tcPr>
            <w:tcW w:w="942" w:type="dxa"/>
            <w:tcBorders>
              <w:top w:val="nil"/>
              <w:left w:val="nil"/>
              <w:bottom w:val="single" w:sz="8" w:space="0" w:color="auto"/>
              <w:right w:val="single" w:sz="8" w:space="0" w:color="auto"/>
            </w:tcBorders>
            <w:shd w:val="clear" w:color="auto" w:fill="auto"/>
            <w:vAlign w:val="center"/>
            <w:hideMark/>
          </w:tcPr>
          <w:p w14:paraId="5B4B5EBE"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100</w:t>
            </w:r>
          </w:p>
        </w:tc>
        <w:tc>
          <w:tcPr>
            <w:tcW w:w="916" w:type="dxa"/>
            <w:tcBorders>
              <w:top w:val="nil"/>
              <w:left w:val="nil"/>
              <w:bottom w:val="single" w:sz="8" w:space="0" w:color="auto"/>
              <w:right w:val="single" w:sz="8" w:space="0" w:color="auto"/>
            </w:tcBorders>
            <w:shd w:val="clear" w:color="auto" w:fill="auto"/>
            <w:vAlign w:val="center"/>
            <w:hideMark/>
          </w:tcPr>
          <w:p w14:paraId="757E7EB4"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100</w:t>
            </w:r>
          </w:p>
        </w:tc>
        <w:tc>
          <w:tcPr>
            <w:tcW w:w="993" w:type="dxa"/>
            <w:gridSpan w:val="2"/>
            <w:tcBorders>
              <w:top w:val="nil"/>
              <w:left w:val="nil"/>
              <w:bottom w:val="single" w:sz="8" w:space="0" w:color="auto"/>
              <w:right w:val="single" w:sz="8" w:space="0" w:color="auto"/>
            </w:tcBorders>
            <w:shd w:val="clear" w:color="auto" w:fill="auto"/>
            <w:vAlign w:val="center"/>
            <w:hideMark/>
          </w:tcPr>
          <w:p w14:paraId="10CFBDDF"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88</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0CB3DEDE"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7</w:t>
            </w:r>
          </w:p>
        </w:tc>
        <w:tc>
          <w:tcPr>
            <w:tcW w:w="1134" w:type="dxa"/>
            <w:tcBorders>
              <w:top w:val="nil"/>
              <w:left w:val="nil"/>
              <w:bottom w:val="single" w:sz="8" w:space="0" w:color="auto"/>
              <w:right w:val="single" w:sz="8" w:space="0" w:color="auto"/>
            </w:tcBorders>
            <w:shd w:val="clear" w:color="auto" w:fill="auto"/>
            <w:vAlign w:val="center"/>
            <w:hideMark/>
          </w:tcPr>
          <w:p w14:paraId="6B79AFBB" w14:textId="1ABD380E"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80</w:t>
            </w:r>
          </w:p>
        </w:tc>
        <w:tc>
          <w:tcPr>
            <w:tcW w:w="992" w:type="dxa"/>
            <w:tcBorders>
              <w:top w:val="nil"/>
              <w:left w:val="nil"/>
              <w:bottom w:val="single" w:sz="8" w:space="0" w:color="auto"/>
              <w:right w:val="single" w:sz="8" w:space="0" w:color="auto"/>
            </w:tcBorders>
            <w:shd w:val="clear" w:color="auto" w:fill="auto"/>
            <w:vAlign w:val="center"/>
            <w:hideMark/>
          </w:tcPr>
          <w:p w14:paraId="365784E8" w14:textId="6DACDB50"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73</w:t>
            </w:r>
          </w:p>
        </w:tc>
        <w:tc>
          <w:tcPr>
            <w:tcW w:w="1276" w:type="dxa"/>
            <w:tcBorders>
              <w:top w:val="nil"/>
              <w:left w:val="nil"/>
              <w:bottom w:val="single" w:sz="8" w:space="0" w:color="auto"/>
              <w:right w:val="single" w:sz="8" w:space="0" w:color="auto"/>
            </w:tcBorders>
            <w:shd w:val="clear" w:color="auto" w:fill="auto"/>
            <w:vAlign w:val="center"/>
            <w:hideMark/>
          </w:tcPr>
          <w:p w14:paraId="56928861"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53</w:t>
            </w:r>
          </w:p>
        </w:tc>
      </w:tr>
      <w:tr w:rsidR="009B1C82" w:rsidRPr="00131F29" w14:paraId="02C973C2" w14:textId="77777777" w:rsidTr="009B1C82">
        <w:trPr>
          <w:trHeight w:val="20"/>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2529646E"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8</w:t>
            </w:r>
          </w:p>
        </w:tc>
        <w:tc>
          <w:tcPr>
            <w:tcW w:w="942" w:type="dxa"/>
            <w:tcBorders>
              <w:top w:val="nil"/>
              <w:left w:val="nil"/>
              <w:bottom w:val="single" w:sz="8" w:space="0" w:color="auto"/>
              <w:right w:val="single" w:sz="8" w:space="0" w:color="auto"/>
            </w:tcBorders>
            <w:shd w:val="clear" w:color="auto" w:fill="auto"/>
            <w:vAlign w:val="center"/>
            <w:hideMark/>
          </w:tcPr>
          <w:p w14:paraId="3FFE93D9"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90</w:t>
            </w:r>
          </w:p>
        </w:tc>
        <w:tc>
          <w:tcPr>
            <w:tcW w:w="916" w:type="dxa"/>
            <w:tcBorders>
              <w:top w:val="nil"/>
              <w:left w:val="nil"/>
              <w:bottom w:val="single" w:sz="8" w:space="0" w:color="auto"/>
              <w:right w:val="single" w:sz="8" w:space="0" w:color="auto"/>
            </w:tcBorders>
            <w:shd w:val="clear" w:color="auto" w:fill="auto"/>
            <w:vAlign w:val="center"/>
            <w:hideMark/>
          </w:tcPr>
          <w:p w14:paraId="247AB50A"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90</w:t>
            </w:r>
          </w:p>
        </w:tc>
        <w:tc>
          <w:tcPr>
            <w:tcW w:w="993" w:type="dxa"/>
            <w:gridSpan w:val="2"/>
            <w:tcBorders>
              <w:top w:val="nil"/>
              <w:left w:val="nil"/>
              <w:bottom w:val="single" w:sz="8" w:space="0" w:color="auto"/>
              <w:right w:val="single" w:sz="8" w:space="0" w:color="auto"/>
            </w:tcBorders>
            <w:shd w:val="clear" w:color="auto" w:fill="auto"/>
            <w:vAlign w:val="center"/>
            <w:hideMark/>
          </w:tcPr>
          <w:p w14:paraId="128005DF"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87</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546DE931"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8</w:t>
            </w:r>
          </w:p>
        </w:tc>
        <w:tc>
          <w:tcPr>
            <w:tcW w:w="1134" w:type="dxa"/>
            <w:tcBorders>
              <w:top w:val="nil"/>
              <w:left w:val="nil"/>
              <w:bottom w:val="single" w:sz="8" w:space="0" w:color="auto"/>
              <w:right w:val="single" w:sz="8" w:space="0" w:color="auto"/>
            </w:tcBorders>
            <w:shd w:val="clear" w:color="auto" w:fill="auto"/>
            <w:vAlign w:val="center"/>
            <w:hideMark/>
          </w:tcPr>
          <w:p w14:paraId="1797EAF3" w14:textId="1B1255B8"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86</w:t>
            </w:r>
          </w:p>
        </w:tc>
        <w:tc>
          <w:tcPr>
            <w:tcW w:w="992" w:type="dxa"/>
            <w:tcBorders>
              <w:top w:val="nil"/>
              <w:left w:val="nil"/>
              <w:bottom w:val="single" w:sz="8" w:space="0" w:color="auto"/>
              <w:right w:val="single" w:sz="8" w:space="0" w:color="auto"/>
            </w:tcBorders>
            <w:shd w:val="clear" w:color="auto" w:fill="auto"/>
            <w:vAlign w:val="center"/>
            <w:hideMark/>
          </w:tcPr>
          <w:p w14:paraId="3A1D2034" w14:textId="463174B2"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53</w:t>
            </w:r>
          </w:p>
        </w:tc>
        <w:tc>
          <w:tcPr>
            <w:tcW w:w="1276" w:type="dxa"/>
            <w:tcBorders>
              <w:top w:val="nil"/>
              <w:left w:val="nil"/>
              <w:bottom w:val="single" w:sz="8" w:space="0" w:color="auto"/>
              <w:right w:val="single" w:sz="8" w:space="0" w:color="auto"/>
            </w:tcBorders>
            <w:shd w:val="clear" w:color="auto" w:fill="auto"/>
            <w:vAlign w:val="center"/>
            <w:hideMark/>
          </w:tcPr>
          <w:p w14:paraId="0A694003"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57</w:t>
            </w:r>
          </w:p>
        </w:tc>
      </w:tr>
      <w:tr w:rsidR="009B1C82" w:rsidRPr="00131F29" w14:paraId="591119A6" w14:textId="77777777" w:rsidTr="009B1C82">
        <w:trPr>
          <w:trHeight w:val="20"/>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056A8397"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w:t>
            </w:r>
          </w:p>
        </w:tc>
        <w:tc>
          <w:tcPr>
            <w:tcW w:w="942" w:type="dxa"/>
            <w:tcBorders>
              <w:top w:val="nil"/>
              <w:left w:val="nil"/>
              <w:bottom w:val="single" w:sz="8" w:space="0" w:color="auto"/>
              <w:right w:val="single" w:sz="8" w:space="0" w:color="auto"/>
            </w:tcBorders>
            <w:shd w:val="clear" w:color="auto" w:fill="auto"/>
            <w:vAlign w:val="center"/>
            <w:hideMark/>
          </w:tcPr>
          <w:p w14:paraId="6246EE7B"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97</w:t>
            </w:r>
          </w:p>
        </w:tc>
        <w:tc>
          <w:tcPr>
            <w:tcW w:w="916" w:type="dxa"/>
            <w:tcBorders>
              <w:top w:val="nil"/>
              <w:left w:val="nil"/>
              <w:bottom w:val="single" w:sz="8" w:space="0" w:color="auto"/>
              <w:right w:val="single" w:sz="8" w:space="0" w:color="auto"/>
            </w:tcBorders>
            <w:shd w:val="clear" w:color="auto" w:fill="auto"/>
            <w:vAlign w:val="center"/>
            <w:hideMark/>
          </w:tcPr>
          <w:p w14:paraId="5637BF1E"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97</w:t>
            </w:r>
          </w:p>
        </w:tc>
        <w:tc>
          <w:tcPr>
            <w:tcW w:w="993" w:type="dxa"/>
            <w:gridSpan w:val="2"/>
            <w:tcBorders>
              <w:top w:val="nil"/>
              <w:left w:val="nil"/>
              <w:bottom w:val="single" w:sz="8" w:space="0" w:color="auto"/>
              <w:right w:val="single" w:sz="8" w:space="0" w:color="auto"/>
            </w:tcBorders>
            <w:shd w:val="clear" w:color="auto" w:fill="auto"/>
            <w:vAlign w:val="center"/>
            <w:hideMark/>
          </w:tcPr>
          <w:p w14:paraId="33ABBD50"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94</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5E8A709D"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w:t>
            </w:r>
          </w:p>
        </w:tc>
        <w:tc>
          <w:tcPr>
            <w:tcW w:w="1134" w:type="dxa"/>
            <w:tcBorders>
              <w:top w:val="nil"/>
              <w:left w:val="nil"/>
              <w:bottom w:val="single" w:sz="8" w:space="0" w:color="auto"/>
              <w:right w:val="single" w:sz="8" w:space="0" w:color="auto"/>
            </w:tcBorders>
            <w:shd w:val="clear" w:color="auto" w:fill="auto"/>
            <w:vAlign w:val="center"/>
            <w:hideMark/>
          </w:tcPr>
          <w:p w14:paraId="000F2CFA" w14:textId="2AD0C91B"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77</w:t>
            </w:r>
          </w:p>
        </w:tc>
        <w:tc>
          <w:tcPr>
            <w:tcW w:w="992" w:type="dxa"/>
            <w:tcBorders>
              <w:top w:val="nil"/>
              <w:left w:val="nil"/>
              <w:bottom w:val="single" w:sz="8" w:space="0" w:color="auto"/>
              <w:right w:val="single" w:sz="8" w:space="0" w:color="auto"/>
            </w:tcBorders>
            <w:shd w:val="clear" w:color="auto" w:fill="auto"/>
            <w:vAlign w:val="center"/>
            <w:hideMark/>
          </w:tcPr>
          <w:p w14:paraId="613D228C" w14:textId="7FCF9FF1"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73</w:t>
            </w:r>
          </w:p>
        </w:tc>
        <w:tc>
          <w:tcPr>
            <w:tcW w:w="1276" w:type="dxa"/>
            <w:tcBorders>
              <w:top w:val="nil"/>
              <w:left w:val="nil"/>
              <w:bottom w:val="single" w:sz="8" w:space="0" w:color="auto"/>
              <w:right w:val="single" w:sz="8" w:space="0" w:color="auto"/>
            </w:tcBorders>
            <w:shd w:val="clear" w:color="auto" w:fill="auto"/>
            <w:vAlign w:val="center"/>
            <w:hideMark/>
          </w:tcPr>
          <w:p w14:paraId="016349C1"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86</w:t>
            </w:r>
          </w:p>
        </w:tc>
      </w:tr>
      <w:tr w:rsidR="009B1C82" w:rsidRPr="00131F29" w14:paraId="5DAB2734" w14:textId="77777777" w:rsidTr="009B1C82">
        <w:trPr>
          <w:trHeight w:val="20"/>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0011D96A"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10</w:t>
            </w:r>
          </w:p>
        </w:tc>
        <w:tc>
          <w:tcPr>
            <w:tcW w:w="942" w:type="dxa"/>
            <w:tcBorders>
              <w:top w:val="nil"/>
              <w:left w:val="nil"/>
              <w:bottom w:val="single" w:sz="8" w:space="0" w:color="auto"/>
              <w:right w:val="single" w:sz="8" w:space="0" w:color="auto"/>
            </w:tcBorders>
            <w:shd w:val="clear" w:color="auto" w:fill="auto"/>
            <w:vAlign w:val="center"/>
            <w:hideMark/>
          </w:tcPr>
          <w:p w14:paraId="47CE69DC"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86</w:t>
            </w:r>
          </w:p>
        </w:tc>
        <w:tc>
          <w:tcPr>
            <w:tcW w:w="916" w:type="dxa"/>
            <w:tcBorders>
              <w:top w:val="nil"/>
              <w:left w:val="nil"/>
              <w:bottom w:val="single" w:sz="8" w:space="0" w:color="auto"/>
              <w:right w:val="single" w:sz="8" w:space="0" w:color="auto"/>
            </w:tcBorders>
            <w:shd w:val="clear" w:color="auto" w:fill="auto"/>
            <w:vAlign w:val="center"/>
            <w:hideMark/>
          </w:tcPr>
          <w:p w14:paraId="54BFF929"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100</w:t>
            </w:r>
          </w:p>
        </w:tc>
        <w:tc>
          <w:tcPr>
            <w:tcW w:w="993" w:type="dxa"/>
            <w:gridSpan w:val="2"/>
            <w:tcBorders>
              <w:top w:val="nil"/>
              <w:left w:val="nil"/>
              <w:bottom w:val="single" w:sz="8" w:space="0" w:color="auto"/>
              <w:right w:val="single" w:sz="8" w:space="0" w:color="auto"/>
            </w:tcBorders>
            <w:shd w:val="clear" w:color="auto" w:fill="auto"/>
            <w:vAlign w:val="center"/>
            <w:hideMark/>
          </w:tcPr>
          <w:p w14:paraId="63C67202"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86</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4F10A7F1"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10</w:t>
            </w:r>
          </w:p>
        </w:tc>
        <w:tc>
          <w:tcPr>
            <w:tcW w:w="1134" w:type="dxa"/>
            <w:tcBorders>
              <w:top w:val="nil"/>
              <w:left w:val="nil"/>
              <w:bottom w:val="single" w:sz="8" w:space="0" w:color="auto"/>
              <w:right w:val="single" w:sz="8" w:space="0" w:color="auto"/>
            </w:tcBorders>
            <w:shd w:val="clear" w:color="auto" w:fill="auto"/>
            <w:vAlign w:val="center"/>
            <w:hideMark/>
          </w:tcPr>
          <w:p w14:paraId="4D07B3FF" w14:textId="29522E3B"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73</w:t>
            </w:r>
          </w:p>
        </w:tc>
        <w:tc>
          <w:tcPr>
            <w:tcW w:w="992" w:type="dxa"/>
            <w:tcBorders>
              <w:top w:val="nil"/>
              <w:left w:val="nil"/>
              <w:bottom w:val="single" w:sz="8" w:space="0" w:color="auto"/>
              <w:right w:val="single" w:sz="8" w:space="0" w:color="auto"/>
            </w:tcBorders>
            <w:shd w:val="clear" w:color="auto" w:fill="auto"/>
            <w:vAlign w:val="center"/>
            <w:hideMark/>
          </w:tcPr>
          <w:p w14:paraId="3B91299C" w14:textId="0674835E"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73</w:t>
            </w:r>
          </w:p>
        </w:tc>
        <w:tc>
          <w:tcPr>
            <w:tcW w:w="1276" w:type="dxa"/>
            <w:tcBorders>
              <w:top w:val="nil"/>
              <w:left w:val="nil"/>
              <w:bottom w:val="single" w:sz="8" w:space="0" w:color="auto"/>
              <w:right w:val="single" w:sz="8" w:space="0" w:color="auto"/>
            </w:tcBorders>
            <w:shd w:val="clear" w:color="auto" w:fill="auto"/>
            <w:vAlign w:val="center"/>
            <w:hideMark/>
          </w:tcPr>
          <w:p w14:paraId="4AF615B2"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83</w:t>
            </w:r>
          </w:p>
        </w:tc>
      </w:tr>
      <w:tr w:rsidR="009B1C82" w:rsidRPr="00131F29" w14:paraId="79E34B0A" w14:textId="77777777" w:rsidTr="009B1C82">
        <w:trPr>
          <w:trHeight w:val="20"/>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0A0BD20E"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11</w:t>
            </w:r>
          </w:p>
        </w:tc>
        <w:tc>
          <w:tcPr>
            <w:tcW w:w="942" w:type="dxa"/>
            <w:tcBorders>
              <w:top w:val="nil"/>
              <w:left w:val="nil"/>
              <w:bottom w:val="single" w:sz="8" w:space="0" w:color="auto"/>
              <w:right w:val="single" w:sz="8" w:space="0" w:color="auto"/>
            </w:tcBorders>
            <w:shd w:val="clear" w:color="auto" w:fill="auto"/>
            <w:vAlign w:val="center"/>
            <w:hideMark/>
          </w:tcPr>
          <w:p w14:paraId="0286269A"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97</w:t>
            </w:r>
          </w:p>
        </w:tc>
        <w:tc>
          <w:tcPr>
            <w:tcW w:w="916" w:type="dxa"/>
            <w:tcBorders>
              <w:top w:val="nil"/>
              <w:left w:val="nil"/>
              <w:bottom w:val="single" w:sz="8" w:space="0" w:color="auto"/>
              <w:right w:val="single" w:sz="8" w:space="0" w:color="auto"/>
            </w:tcBorders>
            <w:shd w:val="clear" w:color="auto" w:fill="auto"/>
            <w:vAlign w:val="center"/>
            <w:hideMark/>
          </w:tcPr>
          <w:p w14:paraId="6F83884E"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93</w:t>
            </w:r>
          </w:p>
        </w:tc>
        <w:tc>
          <w:tcPr>
            <w:tcW w:w="993" w:type="dxa"/>
            <w:gridSpan w:val="2"/>
            <w:tcBorders>
              <w:top w:val="nil"/>
              <w:left w:val="nil"/>
              <w:bottom w:val="single" w:sz="8" w:space="0" w:color="auto"/>
              <w:right w:val="single" w:sz="8" w:space="0" w:color="auto"/>
            </w:tcBorders>
            <w:shd w:val="clear" w:color="auto" w:fill="auto"/>
            <w:vAlign w:val="center"/>
            <w:hideMark/>
          </w:tcPr>
          <w:p w14:paraId="2411188B"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88</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3EE74ECF"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11</w:t>
            </w:r>
          </w:p>
        </w:tc>
        <w:tc>
          <w:tcPr>
            <w:tcW w:w="1134" w:type="dxa"/>
            <w:tcBorders>
              <w:top w:val="nil"/>
              <w:left w:val="nil"/>
              <w:bottom w:val="single" w:sz="8" w:space="0" w:color="auto"/>
              <w:right w:val="single" w:sz="8" w:space="0" w:color="auto"/>
            </w:tcBorders>
            <w:shd w:val="clear" w:color="auto" w:fill="auto"/>
            <w:vAlign w:val="center"/>
            <w:hideMark/>
          </w:tcPr>
          <w:p w14:paraId="4AC72B86" w14:textId="188CE7AF"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57</w:t>
            </w:r>
          </w:p>
        </w:tc>
        <w:tc>
          <w:tcPr>
            <w:tcW w:w="992" w:type="dxa"/>
            <w:tcBorders>
              <w:top w:val="nil"/>
              <w:left w:val="nil"/>
              <w:bottom w:val="single" w:sz="8" w:space="0" w:color="auto"/>
              <w:right w:val="single" w:sz="8" w:space="0" w:color="auto"/>
            </w:tcBorders>
            <w:shd w:val="clear" w:color="auto" w:fill="auto"/>
            <w:vAlign w:val="center"/>
            <w:hideMark/>
          </w:tcPr>
          <w:p w14:paraId="55DD82BA" w14:textId="42C1F675"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73</w:t>
            </w:r>
          </w:p>
        </w:tc>
        <w:tc>
          <w:tcPr>
            <w:tcW w:w="1276" w:type="dxa"/>
            <w:tcBorders>
              <w:top w:val="nil"/>
              <w:left w:val="nil"/>
              <w:bottom w:val="single" w:sz="8" w:space="0" w:color="auto"/>
              <w:right w:val="single" w:sz="8" w:space="0" w:color="auto"/>
            </w:tcBorders>
            <w:shd w:val="clear" w:color="auto" w:fill="auto"/>
            <w:vAlign w:val="center"/>
            <w:hideMark/>
          </w:tcPr>
          <w:p w14:paraId="2DED0B9D"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70</w:t>
            </w:r>
          </w:p>
        </w:tc>
      </w:tr>
      <w:tr w:rsidR="009B1C82" w:rsidRPr="00131F29" w14:paraId="290118E3" w14:textId="77777777" w:rsidTr="009B1C82">
        <w:trPr>
          <w:trHeight w:val="20"/>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1FC2CA00"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12</w:t>
            </w:r>
          </w:p>
        </w:tc>
        <w:tc>
          <w:tcPr>
            <w:tcW w:w="942" w:type="dxa"/>
            <w:tcBorders>
              <w:top w:val="nil"/>
              <w:left w:val="nil"/>
              <w:bottom w:val="single" w:sz="8" w:space="0" w:color="auto"/>
              <w:right w:val="single" w:sz="8" w:space="0" w:color="auto"/>
            </w:tcBorders>
            <w:shd w:val="clear" w:color="auto" w:fill="auto"/>
            <w:vAlign w:val="center"/>
            <w:hideMark/>
          </w:tcPr>
          <w:p w14:paraId="0ECC3626"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97</w:t>
            </w:r>
          </w:p>
        </w:tc>
        <w:tc>
          <w:tcPr>
            <w:tcW w:w="916" w:type="dxa"/>
            <w:tcBorders>
              <w:top w:val="nil"/>
              <w:left w:val="nil"/>
              <w:bottom w:val="single" w:sz="8" w:space="0" w:color="auto"/>
              <w:right w:val="single" w:sz="8" w:space="0" w:color="auto"/>
            </w:tcBorders>
            <w:shd w:val="clear" w:color="auto" w:fill="auto"/>
            <w:vAlign w:val="center"/>
            <w:hideMark/>
          </w:tcPr>
          <w:p w14:paraId="4B46029B"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100</w:t>
            </w:r>
          </w:p>
        </w:tc>
        <w:tc>
          <w:tcPr>
            <w:tcW w:w="993" w:type="dxa"/>
            <w:gridSpan w:val="2"/>
            <w:tcBorders>
              <w:top w:val="nil"/>
              <w:left w:val="nil"/>
              <w:bottom w:val="single" w:sz="8" w:space="0" w:color="auto"/>
              <w:right w:val="single" w:sz="8" w:space="0" w:color="auto"/>
            </w:tcBorders>
            <w:shd w:val="clear" w:color="auto" w:fill="auto"/>
            <w:vAlign w:val="center"/>
            <w:hideMark/>
          </w:tcPr>
          <w:p w14:paraId="57DED3FE"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97</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1A778F64"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12</w:t>
            </w:r>
          </w:p>
        </w:tc>
        <w:tc>
          <w:tcPr>
            <w:tcW w:w="1134" w:type="dxa"/>
            <w:tcBorders>
              <w:top w:val="nil"/>
              <w:left w:val="nil"/>
              <w:bottom w:val="single" w:sz="8" w:space="0" w:color="auto"/>
              <w:right w:val="single" w:sz="8" w:space="0" w:color="auto"/>
            </w:tcBorders>
            <w:shd w:val="clear" w:color="auto" w:fill="auto"/>
            <w:vAlign w:val="center"/>
            <w:hideMark/>
          </w:tcPr>
          <w:p w14:paraId="77C4BA2E" w14:textId="67170AAD"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73</w:t>
            </w:r>
          </w:p>
        </w:tc>
        <w:tc>
          <w:tcPr>
            <w:tcW w:w="992" w:type="dxa"/>
            <w:tcBorders>
              <w:top w:val="nil"/>
              <w:left w:val="nil"/>
              <w:bottom w:val="single" w:sz="8" w:space="0" w:color="auto"/>
              <w:right w:val="single" w:sz="8" w:space="0" w:color="auto"/>
            </w:tcBorders>
            <w:shd w:val="clear" w:color="auto" w:fill="auto"/>
            <w:vAlign w:val="center"/>
            <w:hideMark/>
          </w:tcPr>
          <w:p w14:paraId="51276228" w14:textId="201BD02F"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77</w:t>
            </w:r>
          </w:p>
        </w:tc>
        <w:tc>
          <w:tcPr>
            <w:tcW w:w="1276" w:type="dxa"/>
            <w:tcBorders>
              <w:top w:val="nil"/>
              <w:left w:val="nil"/>
              <w:bottom w:val="single" w:sz="8" w:space="0" w:color="auto"/>
              <w:right w:val="single" w:sz="8" w:space="0" w:color="auto"/>
            </w:tcBorders>
            <w:shd w:val="clear" w:color="auto" w:fill="auto"/>
            <w:vAlign w:val="center"/>
            <w:hideMark/>
          </w:tcPr>
          <w:p w14:paraId="6EED8480"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55</w:t>
            </w:r>
          </w:p>
        </w:tc>
      </w:tr>
      <w:tr w:rsidR="009B1C82" w:rsidRPr="00131F29" w14:paraId="1F89844A" w14:textId="77777777" w:rsidTr="009B1C82">
        <w:trPr>
          <w:trHeight w:val="20"/>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2A249601"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13</w:t>
            </w:r>
          </w:p>
        </w:tc>
        <w:tc>
          <w:tcPr>
            <w:tcW w:w="942" w:type="dxa"/>
            <w:tcBorders>
              <w:top w:val="nil"/>
              <w:left w:val="nil"/>
              <w:bottom w:val="single" w:sz="8" w:space="0" w:color="auto"/>
              <w:right w:val="single" w:sz="8" w:space="0" w:color="auto"/>
            </w:tcBorders>
            <w:shd w:val="clear" w:color="auto" w:fill="auto"/>
            <w:vAlign w:val="center"/>
            <w:hideMark/>
          </w:tcPr>
          <w:p w14:paraId="589B8086"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97</w:t>
            </w:r>
          </w:p>
        </w:tc>
        <w:tc>
          <w:tcPr>
            <w:tcW w:w="916" w:type="dxa"/>
            <w:tcBorders>
              <w:top w:val="nil"/>
              <w:left w:val="nil"/>
              <w:bottom w:val="single" w:sz="8" w:space="0" w:color="auto"/>
              <w:right w:val="single" w:sz="8" w:space="0" w:color="auto"/>
            </w:tcBorders>
            <w:shd w:val="clear" w:color="auto" w:fill="auto"/>
            <w:vAlign w:val="center"/>
            <w:hideMark/>
          </w:tcPr>
          <w:p w14:paraId="609E7E8D"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83</w:t>
            </w:r>
          </w:p>
        </w:tc>
        <w:tc>
          <w:tcPr>
            <w:tcW w:w="993" w:type="dxa"/>
            <w:gridSpan w:val="2"/>
            <w:tcBorders>
              <w:top w:val="nil"/>
              <w:left w:val="nil"/>
              <w:bottom w:val="single" w:sz="8" w:space="0" w:color="auto"/>
              <w:right w:val="single" w:sz="8" w:space="0" w:color="auto"/>
            </w:tcBorders>
            <w:shd w:val="clear" w:color="auto" w:fill="auto"/>
            <w:vAlign w:val="center"/>
            <w:hideMark/>
          </w:tcPr>
          <w:p w14:paraId="3B69DA50"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91</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66E908E6"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13</w:t>
            </w:r>
          </w:p>
        </w:tc>
        <w:tc>
          <w:tcPr>
            <w:tcW w:w="1134" w:type="dxa"/>
            <w:tcBorders>
              <w:top w:val="nil"/>
              <w:left w:val="nil"/>
              <w:bottom w:val="single" w:sz="8" w:space="0" w:color="auto"/>
              <w:right w:val="single" w:sz="8" w:space="0" w:color="auto"/>
            </w:tcBorders>
            <w:shd w:val="clear" w:color="auto" w:fill="auto"/>
            <w:vAlign w:val="center"/>
            <w:hideMark/>
          </w:tcPr>
          <w:p w14:paraId="15075798" w14:textId="24AC6781"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77</w:t>
            </w:r>
          </w:p>
        </w:tc>
        <w:tc>
          <w:tcPr>
            <w:tcW w:w="992" w:type="dxa"/>
            <w:tcBorders>
              <w:top w:val="nil"/>
              <w:left w:val="nil"/>
              <w:bottom w:val="single" w:sz="8" w:space="0" w:color="auto"/>
              <w:right w:val="single" w:sz="8" w:space="0" w:color="auto"/>
            </w:tcBorders>
            <w:shd w:val="clear" w:color="auto" w:fill="auto"/>
            <w:vAlign w:val="center"/>
            <w:hideMark/>
          </w:tcPr>
          <w:p w14:paraId="55B8153E" w14:textId="50B408B1"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80</w:t>
            </w:r>
          </w:p>
        </w:tc>
        <w:tc>
          <w:tcPr>
            <w:tcW w:w="1276" w:type="dxa"/>
            <w:tcBorders>
              <w:top w:val="nil"/>
              <w:left w:val="nil"/>
              <w:bottom w:val="single" w:sz="8" w:space="0" w:color="auto"/>
              <w:right w:val="single" w:sz="8" w:space="0" w:color="auto"/>
            </w:tcBorders>
            <w:shd w:val="clear" w:color="auto" w:fill="auto"/>
            <w:vAlign w:val="center"/>
            <w:hideMark/>
          </w:tcPr>
          <w:p w14:paraId="1213E01D"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77</w:t>
            </w:r>
          </w:p>
        </w:tc>
      </w:tr>
      <w:tr w:rsidR="009B1C82" w:rsidRPr="00131F29" w14:paraId="5AFE6454" w14:textId="77777777" w:rsidTr="009B1C82">
        <w:trPr>
          <w:trHeight w:val="20"/>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79A4D6DB"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14</w:t>
            </w:r>
          </w:p>
        </w:tc>
        <w:tc>
          <w:tcPr>
            <w:tcW w:w="942" w:type="dxa"/>
            <w:tcBorders>
              <w:top w:val="nil"/>
              <w:left w:val="nil"/>
              <w:bottom w:val="single" w:sz="8" w:space="0" w:color="auto"/>
              <w:right w:val="single" w:sz="8" w:space="0" w:color="auto"/>
            </w:tcBorders>
            <w:shd w:val="clear" w:color="auto" w:fill="auto"/>
            <w:vAlign w:val="center"/>
            <w:hideMark/>
          </w:tcPr>
          <w:p w14:paraId="43D396CE"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97</w:t>
            </w:r>
          </w:p>
        </w:tc>
        <w:tc>
          <w:tcPr>
            <w:tcW w:w="916" w:type="dxa"/>
            <w:tcBorders>
              <w:top w:val="nil"/>
              <w:left w:val="nil"/>
              <w:bottom w:val="single" w:sz="8" w:space="0" w:color="auto"/>
              <w:right w:val="single" w:sz="8" w:space="0" w:color="auto"/>
            </w:tcBorders>
            <w:shd w:val="clear" w:color="auto" w:fill="auto"/>
            <w:vAlign w:val="center"/>
            <w:hideMark/>
          </w:tcPr>
          <w:p w14:paraId="274D316F"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86</w:t>
            </w:r>
          </w:p>
        </w:tc>
        <w:tc>
          <w:tcPr>
            <w:tcW w:w="993" w:type="dxa"/>
            <w:gridSpan w:val="2"/>
            <w:tcBorders>
              <w:top w:val="nil"/>
              <w:left w:val="nil"/>
              <w:bottom w:val="single" w:sz="8" w:space="0" w:color="auto"/>
              <w:right w:val="single" w:sz="8" w:space="0" w:color="auto"/>
            </w:tcBorders>
            <w:shd w:val="clear" w:color="auto" w:fill="auto"/>
            <w:vAlign w:val="center"/>
            <w:hideMark/>
          </w:tcPr>
          <w:p w14:paraId="576E2592"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92</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37A43F5C"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14</w:t>
            </w:r>
          </w:p>
        </w:tc>
        <w:tc>
          <w:tcPr>
            <w:tcW w:w="1134" w:type="dxa"/>
            <w:tcBorders>
              <w:top w:val="nil"/>
              <w:left w:val="nil"/>
              <w:bottom w:val="single" w:sz="8" w:space="0" w:color="auto"/>
              <w:right w:val="single" w:sz="8" w:space="0" w:color="auto"/>
            </w:tcBorders>
            <w:shd w:val="clear" w:color="auto" w:fill="auto"/>
            <w:vAlign w:val="center"/>
            <w:hideMark/>
          </w:tcPr>
          <w:p w14:paraId="331F86C9" w14:textId="28C9A36D"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73</w:t>
            </w:r>
          </w:p>
        </w:tc>
        <w:tc>
          <w:tcPr>
            <w:tcW w:w="992" w:type="dxa"/>
            <w:tcBorders>
              <w:top w:val="nil"/>
              <w:left w:val="nil"/>
              <w:bottom w:val="single" w:sz="8" w:space="0" w:color="auto"/>
              <w:right w:val="single" w:sz="8" w:space="0" w:color="auto"/>
            </w:tcBorders>
            <w:shd w:val="clear" w:color="auto" w:fill="auto"/>
            <w:vAlign w:val="center"/>
            <w:hideMark/>
          </w:tcPr>
          <w:p w14:paraId="5B82A91B" w14:textId="1143EED9"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77</w:t>
            </w:r>
          </w:p>
        </w:tc>
        <w:tc>
          <w:tcPr>
            <w:tcW w:w="1276" w:type="dxa"/>
            <w:tcBorders>
              <w:top w:val="nil"/>
              <w:left w:val="nil"/>
              <w:bottom w:val="single" w:sz="8" w:space="0" w:color="auto"/>
              <w:right w:val="single" w:sz="8" w:space="0" w:color="auto"/>
            </w:tcBorders>
            <w:shd w:val="clear" w:color="auto" w:fill="auto"/>
            <w:vAlign w:val="center"/>
            <w:hideMark/>
          </w:tcPr>
          <w:p w14:paraId="3E9E53B7"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53</w:t>
            </w:r>
          </w:p>
        </w:tc>
      </w:tr>
      <w:tr w:rsidR="009B1C82" w:rsidRPr="00131F29" w14:paraId="4B554CD2" w14:textId="77777777" w:rsidTr="009B1C82">
        <w:trPr>
          <w:trHeight w:val="20"/>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6C5BC3FA"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15</w:t>
            </w:r>
          </w:p>
        </w:tc>
        <w:tc>
          <w:tcPr>
            <w:tcW w:w="942" w:type="dxa"/>
            <w:tcBorders>
              <w:top w:val="nil"/>
              <w:left w:val="nil"/>
              <w:bottom w:val="single" w:sz="8" w:space="0" w:color="auto"/>
              <w:right w:val="single" w:sz="8" w:space="0" w:color="auto"/>
            </w:tcBorders>
            <w:shd w:val="clear" w:color="auto" w:fill="auto"/>
            <w:vAlign w:val="center"/>
            <w:hideMark/>
          </w:tcPr>
          <w:p w14:paraId="177A4961"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86</w:t>
            </w:r>
          </w:p>
        </w:tc>
        <w:tc>
          <w:tcPr>
            <w:tcW w:w="916" w:type="dxa"/>
            <w:tcBorders>
              <w:top w:val="nil"/>
              <w:left w:val="nil"/>
              <w:bottom w:val="single" w:sz="8" w:space="0" w:color="auto"/>
              <w:right w:val="single" w:sz="8" w:space="0" w:color="auto"/>
            </w:tcBorders>
            <w:shd w:val="clear" w:color="auto" w:fill="auto"/>
            <w:vAlign w:val="center"/>
            <w:hideMark/>
          </w:tcPr>
          <w:p w14:paraId="495DD5F2"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90</w:t>
            </w:r>
          </w:p>
        </w:tc>
        <w:tc>
          <w:tcPr>
            <w:tcW w:w="993" w:type="dxa"/>
            <w:gridSpan w:val="2"/>
            <w:tcBorders>
              <w:top w:val="nil"/>
              <w:left w:val="nil"/>
              <w:bottom w:val="single" w:sz="8" w:space="0" w:color="auto"/>
              <w:right w:val="single" w:sz="8" w:space="0" w:color="auto"/>
            </w:tcBorders>
            <w:shd w:val="clear" w:color="auto" w:fill="auto"/>
            <w:vAlign w:val="center"/>
            <w:hideMark/>
          </w:tcPr>
          <w:p w14:paraId="2FE5783C"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97</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11426F0A"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15</w:t>
            </w:r>
          </w:p>
        </w:tc>
        <w:tc>
          <w:tcPr>
            <w:tcW w:w="1134" w:type="dxa"/>
            <w:tcBorders>
              <w:top w:val="nil"/>
              <w:left w:val="nil"/>
              <w:bottom w:val="single" w:sz="8" w:space="0" w:color="auto"/>
              <w:right w:val="single" w:sz="8" w:space="0" w:color="auto"/>
            </w:tcBorders>
            <w:shd w:val="clear" w:color="auto" w:fill="auto"/>
            <w:vAlign w:val="center"/>
            <w:hideMark/>
          </w:tcPr>
          <w:p w14:paraId="3CAA92EC" w14:textId="4917B6D8"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77</w:t>
            </w:r>
          </w:p>
        </w:tc>
        <w:tc>
          <w:tcPr>
            <w:tcW w:w="992" w:type="dxa"/>
            <w:tcBorders>
              <w:top w:val="nil"/>
              <w:left w:val="nil"/>
              <w:bottom w:val="single" w:sz="8" w:space="0" w:color="auto"/>
              <w:right w:val="single" w:sz="8" w:space="0" w:color="auto"/>
            </w:tcBorders>
            <w:shd w:val="clear" w:color="auto" w:fill="auto"/>
            <w:vAlign w:val="center"/>
            <w:hideMark/>
          </w:tcPr>
          <w:p w14:paraId="76D33BBA" w14:textId="76974D3E"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70</w:t>
            </w:r>
          </w:p>
        </w:tc>
        <w:tc>
          <w:tcPr>
            <w:tcW w:w="1276" w:type="dxa"/>
            <w:tcBorders>
              <w:top w:val="nil"/>
              <w:left w:val="nil"/>
              <w:bottom w:val="single" w:sz="8" w:space="0" w:color="auto"/>
              <w:right w:val="single" w:sz="8" w:space="0" w:color="auto"/>
            </w:tcBorders>
            <w:shd w:val="clear" w:color="auto" w:fill="auto"/>
            <w:vAlign w:val="center"/>
            <w:hideMark/>
          </w:tcPr>
          <w:p w14:paraId="20A7402A"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73</w:t>
            </w:r>
          </w:p>
        </w:tc>
      </w:tr>
      <w:tr w:rsidR="009B1C82" w:rsidRPr="00131F29" w14:paraId="047BBFEE" w14:textId="77777777" w:rsidTr="009B1C82">
        <w:trPr>
          <w:trHeight w:val="20"/>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2270EBA8"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16</w:t>
            </w:r>
          </w:p>
        </w:tc>
        <w:tc>
          <w:tcPr>
            <w:tcW w:w="942" w:type="dxa"/>
            <w:tcBorders>
              <w:top w:val="nil"/>
              <w:left w:val="nil"/>
              <w:bottom w:val="single" w:sz="8" w:space="0" w:color="auto"/>
              <w:right w:val="single" w:sz="8" w:space="0" w:color="auto"/>
            </w:tcBorders>
            <w:shd w:val="clear" w:color="auto" w:fill="auto"/>
            <w:vAlign w:val="center"/>
            <w:hideMark/>
          </w:tcPr>
          <w:p w14:paraId="610D5DED"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93</w:t>
            </w:r>
          </w:p>
        </w:tc>
        <w:tc>
          <w:tcPr>
            <w:tcW w:w="916" w:type="dxa"/>
            <w:tcBorders>
              <w:top w:val="nil"/>
              <w:left w:val="nil"/>
              <w:bottom w:val="single" w:sz="8" w:space="0" w:color="auto"/>
              <w:right w:val="single" w:sz="8" w:space="0" w:color="auto"/>
            </w:tcBorders>
            <w:shd w:val="clear" w:color="auto" w:fill="auto"/>
            <w:vAlign w:val="center"/>
            <w:hideMark/>
          </w:tcPr>
          <w:p w14:paraId="58D93B64"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86</w:t>
            </w:r>
          </w:p>
        </w:tc>
        <w:tc>
          <w:tcPr>
            <w:tcW w:w="993" w:type="dxa"/>
            <w:gridSpan w:val="2"/>
            <w:tcBorders>
              <w:top w:val="nil"/>
              <w:left w:val="nil"/>
              <w:bottom w:val="single" w:sz="8" w:space="0" w:color="auto"/>
              <w:right w:val="single" w:sz="8" w:space="0" w:color="auto"/>
            </w:tcBorders>
            <w:shd w:val="clear" w:color="auto" w:fill="auto"/>
            <w:vAlign w:val="center"/>
            <w:hideMark/>
          </w:tcPr>
          <w:p w14:paraId="20C8538E"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93</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403A3B76"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16</w:t>
            </w:r>
          </w:p>
        </w:tc>
        <w:tc>
          <w:tcPr>
            <w:tcW w:w="1134" w:type="dxa"/>
            <w:tcBorders>
              <w:top w:val="nil"/>
              <w:left w:val="nil"/>
              <w:bottom w:val="single" w:sz="8" w:space="0" w:color="auto"/>
              <w:right w:val="single" w:sz="8" w:space="0" w:color="auto"/>
            </w:tcBorders>
            <w:shd w:val="clear" w:color="auto" w:fill="auto"/>
            <w:vAlign w:val="center"/>
            <w:hideMark/>
          </w:tcPr>
          <w:p w14:paraId="150805A5" w14:textId="5FEEA514"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80</w:t>
            </w:r>
          </w:p>
        </w:tc>
        <w:tc>
          <w:tcPr>
            <w:tcW w:w="992" w:type="dxa"/>
            <w:tcBorders>
              <w:top w:val="nil"/>
              <w:left w:val="nil"/>
              <w:bottom w:val="single" w:sz="8" w:space="0" w:color="auto"/>
              <w:right w:val="single" w:sz="8" w:space="0" w:color="auto"/>
            </w:tcBorders>
            <w:shd w:val="clear" w:color="auto" w:fill="auto"/>
            <w:vAlign w:val="center"/>
            <w:hideMark/>
          </w:tcPr>
          <w:p w14:paraId="6FCD545E" w14:textId="011C33C6"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77</w:t>
            </w:r>
          </w:p>
        </w:tc>
        <w:tc>
          <w:tcPr>
            <w:tcW w:w="1276" w:type="dxa"/>
            <w:tcBorders>
              <w:top w:val="nil"/>
              <w:left w:val="nil"/>
              <w:bottom w:val="single" w:sz="8" w:space="0" w:color="auto"/>
              <w:right w:val="single" w:sz="8" w:space="0" w:color="auto"/>
            </w:tcBorders>
            <w:shd w:val="clear" w:color="auto" w:fill="auto"/>
            <w:vAlign w:val="center"/>
            <w:hideMark/>
          </w:tcPr>
          <w:p w14:paraId="332A9AA7"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60</w:t>
            </w:r>
          </w:p>
        </w:tc>
      </w:tr>
      <w:tr w:rsidR="009B1C82" w:rsidRPr="00131F29" w14:paraId="05B93841" w14:textId="77777777" w:rsidTr="009B1C82">
        <w:trPr>
          <w:trHeight w:val="20"/>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1A7EB6F9"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17</w:t>
            </w:r>
          </w:p>
        </w:tc>
        <w:tc>
          <w:tcPr>
            <w:tcW w:w="942" w:type="dxa"/>
            <w:tcBorders>
              <w:top w:val="nil"/>
              <w:left w:val="nil"/>
              <w:bottom w:val="single" w:sz="8" w:space="0" w:color="auto"/>
              <w:right w:val="single" w:sz="8" w:space="0" w:color="auto"/>
            </w:tcBorders>
            <w:shd w:val="clear" w:color="auto" w:fill="auto"/>
            <w:vAlign w:val="center"/>
            <w:hideMark/>
          </w:tcPr>
          <w:p w14:paraId="0A3E3A10"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93</w:t>
            </w:r>
          </w:p>
        </w:tc>
        <w:tc>
          <w:tcPr>
            <w:tcW w:w="916" w:type="dxa"/>
            <w:tcBorders>
              <w:top w:val="nil"/>
              <w:left w:val="nil"/>
              <w:bottom w:val="single" w:sz="8" w:space="0" w:color="auto"/>
              <w:right w:val="single" w:sz="8" w:space="0" w:color="auto"/>
            </w:tcBorders>
            <w:shd w:val="clear" w:color="auto" w:fill="auto"/>
            <w:vAlign w:val="center"/>
            <w:hideMark/>
          </w:tcPr>
          <w:p w14:paraId="104635DB"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90</w:t>
            </w:r>
          </w:p>
        </w:tc>
        <w:tc>
          <w:tcPr>
            <w:tcW w:w="993" w:type="dxa"/>
            <w:gridSpan w:val="2"/>
            <w:tcBorders>
              <w:top w:val="nil"/>
              <w:left w:val="nil"/>
              <w:bottom w:val="single" w:sz="8" w:space="0" w:color="auto"/>
              <w:right w:val="single" w:sz="8" w:space="0" w:color="auto"/>
            </w:tcBorders>
            <w:shd w:val="clear" w:color="auto" w:fill="auto"/>
            <w:vAlign w:val="center"/>
            <w:hideMark/>
          </w:tcPr>
          <w:p w14:paraId="708CD551"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90</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65E07E8F"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17</w:t>
            </w:r>
          </w:p>
        </w:tc>
        <w:tc>
          <w:tcPr>
            <w:tcW w:w="1134" w:type="dxa"/>
            <w:tcBorders>
              <w:top w:val="nil"/>
              <w:left w:val="nil"/>
              <w:bottom w:val="single" w:sz="8" w:space="0" w:color="auto"/>
              <w:right w:val="single" w:sz="8" w:space="0" w:color="auto"/>
            </w:tcBorders>
            <w:shd w:val="clear" w:color="auto" w:fill="auto"/>
            <w:vAlign w:val="center"/>
            <w:hideMark/>
          </w:tcPr>
          <w:p w14:paraId="706410A2" w14:textId="66BAC52B"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70</w:t>
            </w:r>
          </w:p>
        </w:tc>
        <w:tc>
          <w:tcPr>
            <w:tcW w:w="992" w:type="dxa"/>
            <w:tcBorders>
              <w:top w:val="nil"/>
              <w:left w:val="nil"/>
              <w:bottom w:val="single" w:sz="8" w:space="0" w:color="auto"/>
              <w:right w:val="single" w:sz="8" w:space="0" w:color="auto"/>
            </w:tcBorders>
            <w:shd w:val="clear" w:color="auto" w:fill="auto"/>
            <w:vAlign w:val="center"/>
            <w:hideMark/>
          </w:tcPr>
          <w:p w14:paraId="49DF0B24" w14:textId="02EA0400"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86</w:t>
            </w:r>
          </w:p>
        </w:tc>
        <w:tc>
          <w:tcPr>
            <w:tcW w:w="1276" w:type="dxa"/>
            <w:tcBorders>
              <w:top w:val="nil"/>
              <w:left w:val="nil"/>
              <w:bottom w:val="single" w:sz="8" w:space="0" w:color="auto"/>
              <w:right w:val="single" w:sz="8" w:space="0" w:color="auto"/>
            </w:tcBorders>
            <w:shd w:val="clear" w:color="auto" w:fill="auto"/>
            <w:vAlign w:val="center"/>
            <w:hideMark/>
          </w:tcPr>
          <w:p w14:paraId="0CBB3A53"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80</w:t>
            </w:r>
          </w:p>
        </w:tc>
      </w:tr>
      <w:tr w:rsidR="009B1C82" w:rsidRPr="00131F29" w14:paraId="381D10EE" w14:textId="77777777" w:rsidTr="009B1C82">
        <w:trPr>
          <w:trHeight w:val="20"/>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2DAFCEA3"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18</w:t>
            </w:r>
          </w:p>
        </w:tc>
        <w:tc>
          <w:tcPr>
            <w:tcW w:w="942" w:type="dxa"/>
            <w:tcBorders>
              <w:top w:val="nil"/>
              <w:left w:val="nil"/>
              <w:bottom w:val="single" w:sz="8" w:space="0" w:color="auto"/>
              <w:right w:val="single" w:sz="8" w:space="0" w:color="auto"/>
            </w:tcBorders>
            <w:shd w:val="clear" w:color="auto" w:fill="auto"/>
            <w:vAlign w:val="center"/>
            <w:hideMark/>
          </w:tcPr>
          <w:p w14:paraId="4C96FF75"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90</w:t>
            </w:r>
          </w:p>
        </w:tc>
        <w:tc>
          <w:tcPr>
            <w:tcW w:w="916" w:type="dxa"/>
            <w:tcBorders>
              <w:top w:val="nil"/>
              <w:left w:val="nil"/>
              <w:bottom w:val="single" w:sz="8" w:space="0" w:color="auto"/>
              <w:right w:val="single" w:sz="8" w:space="0" w:color="auto"/>
            </w:tcBorders>
            <w:shd w:val="clear" w:color="auto" w:fill="auto"/>
            <w:vAlign w:val="center"/>
            <w:hideMark/>
          </w:tcPr>
          <w:p w14:paraId="57D306D7"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80</w:t>
            </w:r>
          </w:p>
        </w:tc>
        <w:tc>
          <w:tcPr>
            <w:tcW w:w="993" w:type="dxa"/>
            <w:gridSpan w:val="2"/>
            <w:tcBorders>
              <w:top w:val="nil"/>
              <w:left w:val="nil"/>
              <w:bottom w:val="single" w:sz="8" w:space="0" w:color="auto"/>
              <w:right w:val="single" w:sz="8" w:space="0" w:color="auto"/>
            </w:tcBorders>
            <w:shd w:val="clear" w:color="auto" w:fill="auto"/>
            <w:vAlign w:val="center"/>
            <w:hideMark/>
          </w:tcPr>
          <w:p w14:paraId="55BA500E"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97</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679DFCC7"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18</w:t>
            </w:r>
          </w:p>
        </w:tc>
        <w:tc>
          <w:tcPr>
            <w:tcW w:w="1134" w:type="dxa"/>
            <w:tcBorders>
              <w:top w:val="nil"/>
              <w:left w:val="nil"/>
              <w:bottom w:val="single" w:sz="8" w:space="0" w:color="auto"/>
              <w:right w:val="single" w:sz="8" w:space="0" w:color="auto"/>
            </w:tcBorders>
            <w:shd w:val="clear" w:color="auto" w:fill="auto"/>
            <w:vAlign w:val="center"/>
            <w:hideMark/>
          </w:tcPr>
          <w:p w14:paraId="32F75A60" w14:textId="59747D34"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58</w:t>
            </w:r>
          </w:p>
        </w:tc>
        <w:tc>
          <w:tcPr>
            <w:tcW w:w="992" w:type="dxa"/>
            <w:tcBorders>
              <w:top w:val="nil"/>
              <w:left w:val="nil"/>
              <w:bottom w:val="single" w:sz="8" w:space="0" w:color="auto"/>
              <w:right w:val="single" w:sz="8" w:space="0" w:color="auto"/>
            </w:tcBorders>
            <w:shd w:val="clear" w:color="auto" w:fill="auto"/>
            <w:vAlign w:val="center"/>
            <w:hideMark/>
          </w:tcPr>
          <w:p w14:paraId="5652E6EC" w14:textId="5AC48328"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73</w:t>
            </w:r>
          </w:p>
        </w:tc>
        <w:tc>
          <w:tcPr>
            <w:tcW w:w="1276" w:type="dxa"/>
            <w:tcBorders>
              <w:top w:val="nil"/>
              <w:left w:val="nil"/>
              <w:bottom w:val="single" w:sz="8" w:space="0" w:color="auto"/>
              <w:right w:val="single" w:sz="8" w:space="0" w:color="auto"/>
            </w:tcBorders>
            <w:shd w:val="clear" w:color="auto" w:fill="auto"/>
            <w:vAlign w:val="center"/>
            <w:hideMark/>
          </w:tcPr>
          <w:p w14:paraId="4571C19A"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56</w:t>
            </w:r>
          </w:p>
        </w:tc>
      </w:tr>
      <w:tr w:rsidR="009B1C82" w:rsidRPr="00131F29" w14:paraId="2422271F" w14:textId="77777777" w:rsidTr="009B1C82">
        <w:trPr>
          <w:trHeight w:val="20"/>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4E1F4816"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19</w:t>
            </w:r>
          </w:p>
        </w:tc>
        <w:tc>
          <w:tcPr>
            <w:tcW w:w="942" w:type="dxa"/>
            <w:tcBorders>
              <w:top w:val="nil"/>
              <w:left w:val="nil"/>
              <w:bottom w:val="single" w:sz="8" w:space="0" w:color="auto"/>
              <w:right w:val="single" w:sz="8" w:space="0" w:color="auto"/>
            </w:tcBorders>
            <w:shd w:val="clear" w:color="auto" w:fill="auto"/>
            <w:vAlign w:val="center"/>
            <w:hideMark/>
          </w:tcPr>
          <w:p w14:paraId="211D54BA"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100</w:t>
            </w:r>
          </w:p>
        </w:tc>
        <w:tc>
          <w:tcPr>
            <w:tcW w:w="916" w:type="dxa"/>
            <w:tcBorders>
              <w:top w:val="nil"/>
              <w:left w:val="nil"/>
              <w:bottom w:val="single" w:sz="8" w:space="0" w:color="auto"/>
              <w:right w:val="single" w:sz="8" w:space="0" w:color="auto"/>
            </w:tcBorders>
            <w:shd w:val="clear" w:color="auto" w:fill="auto"/>
            <w:vAlign w:val="center"/>
            <w:hideMark/>
          </w:tcPr>
          <w:p w14:paraId="7D482A26"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93</w:t>
            </w:r>
          </w:p>
        </w:tc>
        <w:tc>
          <w:tcPr>
            <w:tcW w:w="993" w:type="dxa"/>
            <w:gridSpan w:val="2"/>
            <w:tcBorders>
              <w:top w:val="nil"/>
              <w:left w:val="nil"/>
              <w:bottom w:val="single" w:sz="8" w:space="0" w:color="auto"/>
              <w:right w:val="single" w:sz="8" w:space="0" w:color="auto"/>
            </w:tcBorders>
            <w:shd w:val="clear" w:color="auto" w:fill="auto"/>
            <w:vAlign w:val="center"/>
            <w:hideMark/>
          </w:tcPr>
          <w:p w14:paraId="5485F80D"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93</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3289FB7E"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19</w:t>
            </w:r>
          </w:p>
        </w:tc>
        <w:tc>
          <w:tcPr>
            <w:tcW w:w="1134" w:type="dxa"/>
            <w:tcBorders>
              <w:top w:val="nil"/>
              <w:left w:val="nil"/>
              <w:bottom w:val="single" w:sz="8" w:space="0" w:color="auto"/>
              <w:right w:val="single" w:sz="8" w:space="0" w:color="auto"/>
            </w:tcBorders>
            <w:shd w:val="clear" w:color="auto" w:fill="auto"/>
            <w:vAlign w:val="center"/>
            <w:hideMark/>
          </w:tcPr>
          <w:p w14:paraId="7281D268" w14:textId="059C641F"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57</w:t>
            </w:r>
          </w:p>
        </w:tc>
        <w:tc>
          <w:tcPr>
            <w:tcW w:w="992" w:type="dxa"/>
            <w:tcBorders>
              <w:top w:val="nil"/>
              <w:left w:val="nil"/>
              <w:bottom w:val="single" w:sz="8" w:space="0" w:color="auto"/>
              <w:right w:val="single" w:sz="8" w:space="0" w:color="auto"/>
            </w:tcBorders>
            <w:shd w:val="clear" w:color="auto" w:fill="auto"/>
            <w:vAlign w:val="center"/>
            <w:hideMark/>
          </w:tcPr>
          <w:p w14:paraId="7971E47A" w14:textId="52280B24"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80</w:t>
            </w:r>
          </w:p>
        </w:tc>
        <w:tc>
          <w:tcPr>
            <w:tcW w:w="1276" w:type="dxa"/>
            <w:tcBorders>
              <w:top w:val="nil"/>
              <w:left w:val="nil"/>
              <w:bottom w:val="single" w:sz="8" w:space="0" w:color="auto"/>
              <w:right w:val="single" w:sz="8" w:space="0" w:color="auto"/>
            </w:tcBorders>
            <w:shd w:val="clear" w:color="auto" w:fill="auto"/>
            <w:vAlign w:val="center"/>
            <w:hideMark/>
          </w:tcPr>
          <w:p w14:paraId="21571089"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83</w:t>
            </w:r>
          </w:p>
        </w:tc>
      </w:tr>
      <w:tr w:rsidR="009B1C82" w:rsidRPr="00131F29" w14:paraId="16C55B4B" w14:textId="77777777" w:rsidTr="009B1C82">
        <w:trPr>
          <w:trHeight w:val="20"/>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4D439173"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20</w:t>
            </w:r>
          </w:p>
        </w:tc>
        <w:tc>
          <w:tcPr>
            <w:tcW w:w="942" w:type="dxa"/>
            <w:tcBorders>
              <w:top w:val="nil"/>
              <w:left w:val="nil"/>
              <w:bottom w:val="single" w:sz="8" w:space="0" w:color="auto"/>
              <w:right w:val="single" w:sz="8" w:space="0" w:color="auto"/>
            </w:tcBorders>
            <w:shd w:val="clear" w:color="auto" w:fill="auto"/>
            <w:vAlign w:val="center"/>
            <w:hideMark/>
          </w:tcPr>
          <w:p w14:paraId="342FC3AB"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90</w:t>
            </w:r>
          </w:p>
        </w:tc>
        <w:tc>
          <w:tcPr>
            <w:tcW w:w="916" w:type="dxa"/>
            <w:tcBorders>
              <w:top w:val="nil"/>
              <w:left w:val="nil"/>
              <w:bottom w:val="single" w:sz="8" w:space="0" w:color="auto"/>
              <w:right w:val="single" w:sz="8" w:space="0" w:color="auto"/>
            </w:tcBorders>
            <w:shd w:val="clear" w:color="auto" w:fill="auto"/>
            <w:vAlign w:val="center"/>
            <w:hideMark/>
          </w:tcPr>
          <w:p w14:paraId="27723743"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90</w:t>
            </w:r>
          </w:p>
        </w:tc>
        <w:tc>
          <w:tcPr>
            <w:tcW w:w="993" w:type="dxa"/>
            <w:gridSpan w:val="2"/>
            <w:tcBorders>
              <w:top w:val="nil"/>
              <w:left w:val="nil"/>
              <w:bottom w:val="single" w:sz="8" w:space="0" w:color="auto"/>
              <w:right w:val="single" w:sz="8" w:space="0" w:color="auto"/>
            </w:tcBorders>
            <w:shd w:val="clear" w:color="auto" w:fill="auto"/>
            <w:vAlign w:val="center"/>
            <w:hideMark/>
          </w:tcPr>
          <w:p w14:paraId="63BECB65"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97</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298DDB87"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20</w:t>
            </w:r>
          </w:p>
        </w:tc>
        <w:tc>
          <w:tcPr>
            <w:tcW w:w="1134" w:type="dxa"/>
            <w:tcBorders>
              <w:top w:val="nil"/>
              <w:left w:val="nil"/>
              <w:bottom w:val="single" w:sz="8" w:space="0" w:color="auto"/>
              <w:right w:val="single" w:sz="8" w:space="0" w:color="auto"/>
            </w:tcBorders>
            <w:shd w:val="clear" w:color="auto" w:fill="auto"/>
            <w:vAlign w:val="center"/>
            <w:hideMark/>
          </w:tcPr>
          <w:p w14:paraId="422B8ADB" w14:textId="7D585E00"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53</w:t>
            </w:r>
          </w:p>
        </w:tc>
        <w:tc>
          <w:tcPr>
            <w:tcW w:w="992" w:type="dxa"/>
            <w:tcBorders>
              <w:top w:val="nil"/>
              <w:left w:val="nil"/>
              <w:bottom w:val="single" w:sz="8" w:space="0" w:color="auto"/>
              <w:right w:val="single" w:sz="8" w:space="0" w:color="auto"/>
            </w:tcBorders>
            <w:shd w:val="clear" w:color="auto" w:fill="auto"/>
            <w:vAlign w:val="center"/>
            <w:hideMark/>
          </w:tcPr>
          <w:p w14:paraId="1B7AD1F9" w14:textId="6E1280D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80</w:t>
            </w:r>
          </w:p>
        </w:tc>
        <w:tc>
          <w:tcPr>
            <w:tcW w:w="1276" w:type="dxa"/>
            <w:tcBorders>
              <w:top w:val="nil"/>
              <w:left w:val="nil"/>
              <w:bottom w:val="single" w:sz="8" w:space="0" w:color="auto"/>
              <w:right w:val="single" w:sz="8" w:space="0" w:color="auto"/>
            </w:tcBorders>
            <w:shd w:val="clear" w:color="auto" w:fill="auto"/>
            <w:vAlign w:val="center"/>
            <w:hideMark/>
          </w:tcPr>
          <w:p w14:paraId="51D5EBD6"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57</w:t>
            </w:r>
          </w:p>
        </w:tc>
      </w:tr>
      <w:tr w:rsidR="009B1C82" w:rsidRPr="00131F29" w14:paraId="3507023F" w14:textId="77777777" w:rsidTr="009B1C82">
        <w:trPr>
          <w:trHeight w:val="20"/>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2C4C0AF6"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21</w:t>
            </w:r>
          </w:p>
        </w:tc>
        <w:tc>
          <w:tcPr>
            <w:tcW w:w="942" w:type="dxa"/>
            <w:tcBorders>
              <w:top w:val="nil"/>
              <w:left w:val="nil"/>
              <w:bottom w:val="single" w:sz="8" w:space="0" w:color="auto"/>
              <w:right w:val="single" w:sz="8" w:space="0" w:color="auto"/>
            </w:tcBorders>
            <w:shd w:val="clear" w:color="auto" w:fill="auto"/>
            <w:vAlign w:val="center"/>
            <w:hideMark/>
          </w:tcPr>
          <w:p w14:paraId="7C4D5A7A"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86</w:t>
            </w:r>
          </w:p>
        </w:tc>
        <w:tc>
          <w:tcPr>
            <w:tcW w:w="916" w:type="dxa"/>
            <w:tcBorders>
              <w:top w:val="nil"/>
              <w:left w:val="nil"/>
              <w:bottom w:val="single" w:sz="8" w:space="0" w:color="auto"/>
              <w:right w:val="single" w:sz="8" w:space="0" w:color="auto"/>
            </w:tcBorders>
            <w:shd w:val="clear" w:color="auto" w:fill="auto"/>
            <w:vAlign w:val="center"/>
            <w:hideMark/>
          </w:tcPr>
          <w:p w14:paraId="3E94F5BA"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73</w:t>
            </w:r>
          </w:p>
        </w:tc>
        <w:tc>
          <w:tcPr>
            <w:tcW w:w="993" w:type="dxa"/>
            <w:gridSpan w:val="2"/>
            <w:tcBorders>
              <w:top w:val="nil"/>
              <w:left w:val="nil"/>
              <w:bottom w:val="single" w:sz="8" w:space="0" w:color="auto"/>
              <w:right w:val="single" w:sz="8" w:space="0" w:color="auto"/>
            </w:tcBorders>
            <w:shd w:val="clear" w:color="auto" w:fill="auto"/>
            <w:vAlign w:val="center"/>
            <w:hideMark/>
          </w:tcPr>
          <w:p w14:paraId="73A3C0B3"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97</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6C2494F3"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21</w:t>
            </w:r>
          </w:p>
        </w:tc>
        <w:tc>
          <w:tcPr>
            <w:tcW w:w="1134" w:type="dxa"/>
            <w:tcBorders>
              <w:top w:val="nil"/>
              <w:left w:val="nil"/>
              <w:bottom w:val="single" w:sz="8" w:space="0" w:color="auto"/>
              <w:right w:val="single" w:sz="8" w:space="0" w:color="auto"/>
            </w:tcBorders>
            <w:shd w:val="clear" w:color="auto" w:fill="auto"/>
            <w:vAlign w:val="center"/>
            <w:hideMark/>
          </w:tcPr>
          <w:p w14:paraId="52732D21" w14:textId="26E5E705"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73</w:t>
            </w:r>
          </w:p>
        </w:tc>
        <w:tc>
          <w:tcPr>
            <w:tcW w:w="992" w:type="dxa"/>
            <w:tcBorders>
              <w:top w:val="nil"/>
              <w:left w:val="nil"/>
              <w:bottom w:val="single" w:sz="8" w:space="0" w:color="auto"/>
              <w:right w:val="single" w:sz="8" w:space="0" w:color="auto"/>
            </w:tcBorders>
            <w:shd w:val="clear" w:color="auto" w:fill="auto"/>
            <w:vAlign w:val="center"/>
            <w:hideMark/>
          </w:tcPr>
          <w:p w14:paraId="279738C3" w14:textId="4424B428"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70</w:t>
            </w:r>
          </w:p>
        </w:tc>
        <w:tc>
          <w:tcPr>
            <w:tcW w:w="1276" w:type="dxa"/>
            <w:tcBorders>
              <w:top w:val="nil"/>
              <w:left w:val="nil"/>
              <w:bottom w:val="single" w:sz="8" w:space="0" w:color="auto"/>
              <w:right w:val="single" w:sz="8" w:space="0" w:color="auto"/>
            </w:tcBorders>
            <w:shd w:val="clear" w:color="auto" w:fill="auto"/>
            <w:vAlign w:val="center"/>
            <w:hideMark/>
          </w:tcPr>
          <w:p w14:paraId="6F694849"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86</w:t>
            </w:r>
          </w:p>
        </w:tc>
      </w:tr>
      <w:tr w:rsidR="009B1C82" w:rsidRPr="00131F29" w14:paraId="27C2660E" w14:textId="77777777" w:rsidTr="009B1C82">
        <w:trPr>
          <w:trHeight w:val="20"/>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68EDE9C0"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22</w:t>
            </w:r>
          </w:p>
        </w:tc>
        <w:tc>
          <w:tcPr>
            <w:tcW w:w="942" w:type="dxa"/>
            <w:tcBorders>
              <w:top w:val="nil"/>
              <w:left w:val="nil"/>
              <w:bottom w:val="single" w:sz="8" w:space="0" w:color="auto"/>
              <w:right w:val="single" w:sz="8" w:space="0" w:color="auto"/>
            </w:tcBorders>
            <w:shd w:val="clear" w:color="auto" w:fill="auto"/>
            <w:vAlign w:val="center"/>
            <w:hideMark/>
          </w:tcPr>
          <w:p w14:paraId="0A2D53CE"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90</w:t>
            </w:r>
          </w:p>
        </w:tc>
        <w:tc>
          <w:tcPr>
            <w:tcW w:w="916" w:type="dxa"/>
            <w:tcBorders>
              <w:top w:val="nil"/>
              <w:left w:val="nil"/>
              <w:bottom w:val="single" w:sz="8" w:space="0" w:color="auto"/>
              <w:right w:val="single" w:sz="8" w:space="0" w:color="auto"/>
            </w:tcBorders>
            <w:shd w:val="clear" w:color="auto" w:fill="auto"/>
            <w:vAlign w:val="center"/>
            <w:hideMark/>
          </w:tcPr>
          <w:p w14:paraId="07F4AC47"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97</w:t>
            </w:r>
          </w:p>
        </w:tc>
        <w:tc>
          <w:tcPr>
            <w:tcW w:w="993" w:type="dxa"/>
            <w:gridSpan w:val="2"/>
            <w:tcBorders>
              <w:top w:val="nil"/>
              <w:left w:val="nil"/>
              <w:bottom w:val="single" w:sz="8" w:space="0" w:color="auto"/>
              <w:right w:val="single" w:sz="8" w:space="0" w:color="auto"/>
            </w:tcBorders>
            <w:shd w:val="clear" w:color="auto" w:fill="auto"/>
            <w:vAlign w:val="center"/>
            <w:hideMark/>
          </w:tcPr>
          <w:p w14:paraId="5081DA3D"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97</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209E23B7"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22</w:t>
            </w:r>
          </w:p>
        </w:tc>
        <w:tc>
          <w:tcPr>
            <w:tcW w:w="1134" w:type="dxa"/>
            <w:tcBorders>
              <w:top w:val="nil"/>
              <w:left w:val="nil"/>
              <w:bottom w:val="single" w:sz="8" w:space="0" w:color="auto"/>
              <w:right w:val="single" w:sz="8" w:space="0" w:color="auto"/>
            </w:tcBorders>
            <w:shd w:val="clear" w:color="auto" w:fill="auto"/>
            <w:vAlign w:val="center"/>
            <w:hideMark/>
          </w:tcPr>
          <w:p w14:paraId="6DCCD6E1" w14:textId="0E08CA30"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60</w:t>
            </w:r>
          </w:p>
        </w:tc>
        <w:tc>
          <w:tcPr>
            <w:tcW w:w="992" w:type="dxa"/>
            <w:tcBorders>
              <w:top w:val="nil"/>
              <w:left w:val="nil"/>
              <w:bottom w:val="single" w:sz="8" w:space="0" w:color="auto"/>
              <w:right w:val="single" w:sz="8" w:space="0" w:color="auto"/>
            </w:tcBorders>
            <w:shd w:val="clear" w:color="auto" w:fill="auto"/>
            <w:vAlign w:val="center"/>
            <w:hideMark/>
          </w:tcPr>
          <w:p w14:paraId="665C66CE" w14:textId="25289E1F"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77</w:t>
            </w:r>
          </w:p>
        </w:tc>
        <w:tc>
          <w:tcPr>
            <w:tcW w:w="1276" w:type="dxa"/>
            <w:tcBorders>
              <w:top w:val="nil"/>
              <w:left w:val="nil"/>
              <w:bottom w:val="single" w:sz="8" w:space="0" w:color="auto"/>
              <w:right w:val="single" w:sz="8" w:space="0" w:color="auto"/>
            </w:tcBorders>
            <w:shd w:val="clear" w:color="auto" w:fill="auto"/>
            <w:vAlign w:val="center"/>
            <w:hideMark/>
          </w:tcPr>
          <w:p w14:paraId="01E0CA6D"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70</w:t>
            </w:r>
          </w:p>
        </w:tc>
      </w:tr>
      <w:tr w:rsidR="009B1C82" w:rsidRPr="00131F29" w14:paraId="4BF6C07E" w14:textId="77777777" w:rsidTr="009B1C82">
        <w:trPr>
          <w:trHeight w:val="20"/>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67D1F23D"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23</w:t>
            </w:r>
          </w:p>
        </w:tc>
        <w:tc>
          <w:tcPr>
            <w:tcW w:w="942" w:type="dxa"/>
            <w:tcBorders>
              <w:top w:val="nil"/>
              <w:left w:val="nil"/>
              <w:bottom w:val="single" w:sz="8" w:space="0" w:color="auto"/>
              <w:right w:val="single" w:sz="8" w:space="0" w:color="auto"/>
            </w:tcBorders>
            <w:shd w:val="clear" w:color="auto" w:fill="auto"/>
            <w:vAlign w:val="center"/>
            <w:hideMark/>
          </w:tcPr>
          <w:p w14:paraId="7C47061E"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67</w:t>
            </w:r>
          </w:p>
        </w:tc>
        <w:tc>
          <w:tcPr>
            <w:tcW w:w="916" w:type="dxa"/>
            <w:tcBorders>
              <w:top w:val="nil"/>
              <w:left w:val="nil"/>
              <w:bottom w:val="single" w:sz="8" w:space="0" w:color="auto"/>
              <w:right w:val="single" w:sz="8" w:space="0" w:color="auto"/>
            </w:tcBorders>
            <w:shd w:val="clear" w:color="auto" w:fill="auto"/>
            <w:vAlign w:val="center"/>
            <w:hideMark/>
          </w:tcPr>
          <w:p w14:paraId="4BC2A5AF"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83</w:t>
            </w:r>
          </w:p>
        </w:tc>
        <w:tc>
          <w:tcPr>
            <w:tcW w:w="993" w:type="dxa"/>
            <w:gridSpan w:val="2"/>
            <w:tcBorders>
              <w:top w:val="nil"/>
              <w:left w:val="nil"/>
              <w:bottom w:val="single" w:sz="8" w:space="0" w:color="auto"/>
              <w:right w:val="single" w:sz="8" w:space="0" w:color="auto"/>
            </w:tcBorders>
            <w:shd w:val="clear" w:color="auto" w:fill="auto"/>
            <w:vAlign w:val="center"/>
            <w:hideMark/>
          </w:tcPr>
          <w:p w14:paraId="055AFCED"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92</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0EA5B51E"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23</w:t>
            </w:r>
          </w:p>
        </w:tc>
        <w:tc>
          <w:tcPr>
            <w:tcW w:w="1134" w:type="dxa"/>
            <w:tcBorders>
              <w:top w:val="nil"/>
              <w:left w:val="nil"/>
              <w:bottom w:val="single" w:sz="8" w:space="0" w:color="auto"/>
              <w:right w:val="single" w:sz="8" w:space="0" w:color="auto"/>
            </w:tcBorders>
            <w:shd w:val="clear" w:color="auto" w:fill="auto"/>
            <w:vAlign w:val="center"/>
            <w:hideMark/>
          </w:tcPr>
          <w:p w14:paraId="0621E90A" w14:textId="1DB4ABE6"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57</w:t>
            </w:r>
          </w:p>
        </w:tc>
        <w:tc>
          <w:tcPr>
            <w:tcW w:w="992" w:type="dxa"/>
            <w:tcBorders>
              <w:top w:val="nil"/>
              <w:left w:val="nil"/>
              <w:bottom w:val="single" w:sz="8" w:space="0" w:color="auto"/>
              <w:right w:val="single" w:sz="8" w:space="0" w:color="auto"/>
            </w:tcBorders>
            <w:shd w:val="clear" w:color="auto" w:fill="auto"/>
            <w:vAlign w:val="center"/>
            <w:hideMark/>
          </w:tcPr>
          <w:p w14:paraId="5DF5CD64" w14:textId="12F59D76"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86</w:t>
            </w:r>
          </w:p>
        </w:tc>
        <w:tc>
          <w:tcPr>
            <w:tcW w:w="1276" w:type="dxa"/>
            <w:tcBorders>
              <w:top w:val="nil"/>
              <w:left w:val="nil"/>
              <w:bottom w:val="single" w:sz="8" w:space="0" w:color="auto"/>
              <w:right w:val="single" w:sz="8" w:space="0" w:color="auto"/>
            </w:tcBorders>
            <w:shd w:val="clear" w:color="auto" w:fill="auto"/>
            <w:vAlign w:val="center"/>
            <w:hideMark/>
          </w:tcPr>
          <w:p w14:paraId="39D56E57"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60</w:t>
            </w:r>
          </w:p>
        </w:tc>
      </w:tr>
      <w:tr w:rsidR="009B1C82" w:rsidRPr="00131F29" w14:paraId="048B873C" w14:textId="77777777" w:rsidTr="009B1C82">
        <w:trPr>
          <w:trHeight w:val="20"/>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54438727"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24</w:t>
            </w:r>
          </w:p>
        </w:tc>
        <w:tc>
          <w:tcPr>
            <w:tcW w:w="942" w:type="dxa"/>
            <w:tcBorders>
              <w:top w:val="nil"/>
              <w:left w:val="nil"/>
              <w:bottom w:val="single" w:sz="8" w:space="0" w:color="auto"/>
              <w:right w:val="single" w:sz="8" w:space="0" w:color="auto"/>
            </w:tcBorders>
            <w:shd w:val="clear" w:color="auto" w:fill="auto"/>
            <w:vAlign w:val="center"/>
            <w:hideMark/>
          </w:tcPr>
          <w:p w14:paraId="3DA4B3CB"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93</w:t>
            </w:r>
          </w:p>
        </w:tc>
        <w:tc>
          <w:tcPr>
            <w:tcW w:w="916" w:type="dxa"/>
            <w:tcBorders>
              <w:top w:val="nil"/>
              <w:left w:val="nil"/>
              <w:bottom w:val="single" w:sz="8" w:space="0" w:color="auto"/>
              <w:right w:val="single" w:sz="8" w:space="0" w:color="auto"/>
            </w:tcBorders>
            <w:shd w:val="clear" w:color="auto" w:fill="auto"/>
            <w:vAlign w:val="center"/>
            <w:hideMark/>
          </w:tcPr>
          <w:p w14:paraId="7292374D"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83</w:t>
            </w:r>
          </w:p>
        </w:tc>
        <w:tc>
          <w:tcPr>
            <w:tcW w:w="993" w:type="dxa"/>
            <w:gridSpan w:val="2"/>
            <w:tcBorders>
              <w:top w:val="nil"/>
              <w:left w:val="nil"/>
              <w:bottom w:val="single" w:sz="8" w:space="0" w:color="auto"/>
              <w:right w:val="single" w:sz="8" w:space="0" w:color="auto"/>
            </w:tcBorders>
            <w:shd w:val="clear" w:color="auto" w:fill="auto"/>
            <w:vAlign w:val="center"/>
            <w:hideMark/>
          </w:tcPr>
          <w:p w14:paraId="6E608CE4"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90</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0909F3B4"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24</w:t>
            </w:r>
          </w:p>
        </w:tc>
        <w:tc>
          <w:tcPr>
            <w:tcW w:w="1134" w:type="dxa"/>
            <w:tcBorders>
              <w:top w:val="nil"/>
              <w:left w:val="nil"/>
              <w:bottom w:val="single" w:sz="8" w:space="0" w:color="auto"/>
              <w:right w:val="single" w:sz="8" w:space="0" w:color="auto"/>
            </w:tcBorders>
            <w:shd w:val="clear" w:color="auto" w:fill="auto"/>
            <w:vAlign w:val="center"/>
            <w:hideMark/>
          </w:tcPr>
          <w:p w14:paraId="5DD6F105" w14:textId="45C01CAD"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73</w:t>
            </w:r>
          </w:p>
        </w:tc>
        <w:tc>
          <w:tcPr>
            <w:tcW w:w="992" w:type="dxa"/>
            <w:tcBorders>
              <w:top w:val="nil"/>
              <w:left w:val="nil"/>
              <w:bottom w:val="single" w:sz="8" w:space="0" w:color="auto"/>
              <w:right w:val="single" w:sz="8" w:space="0" w:color="auto"/>
            </w:tcBorders>
            <w:shd w:val="clear" w:color="auto" w:fill="auto"/>
            <w:vAlign w:val="center"/>
            <w:hideMark/>
          </w:tcPr>
          <w:p w14:paraId="19E9223D" w14:textId="50CA53A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86</w:t>
            </w:r>
          </w:p>
        </w:tc>
        <w:tc>
          <w:tcPr>
            <w:tcW w:w="1276" w:type="dxa"/>
            <w:tcBorders>
              <w:top w:val="nil"/>
              <w:left w:val="nil"/>
              <w:bottom w:val="single" w:sz="8" w:space="0" w:color="auto"/>
              <w:right w:val="single" w:sz="8" w:space="0" w:color="auto"/>
            </w:tcBorders>
            <w:shd w:val="clear" w:color="auto" w:fill="auto"/>
            <w:vAlign w:val="center"/>
            <w:hideMark/>
          </w:tcPr>
          <w:p w14:paraId="1FD33456"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73</w:t>
            </w:r>
          </w:p>
        </w:tc>
      </w:tr>
      <w:tr w:rsidR="009B1C82" w:rsidRPr="00131F29" w14:paraId="2BC726D2" w14:textId="77777777" w:rsidTr="009B1C82">
        <w:trPr>
          <w:trHeight w:val="20"/>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77CFC0EA"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25</w:t>
            </w:r>
          </w:p>
        </w:tc>
        <w:tc>
          <w:tcPr>
            <w:tcW w:w="942" w:type="dxa"/>
            <w:tcBorders>
              <w:top w:val="nil"/>
              <w:left w:val="nil"/>
              <w:bottom w:val="single" w:sz="8" w:space="0" w:color="auto"/>
              <w:right w:val="single" w:sz="8" w:space="0" w:color="auto"/>
            </w:tcBorders>
            <w:shd w:val="clear" w:color="auto" w:fill="auto"/>
            <w:vAlign w:val="center"/>
            <w:hideMark/>
          </w:tcPr>
          <w:p w14:paraId="7828D315"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96</w:t>
            </w:r>
          </w:p>
        </w:tc>
        <w:tc>
          <w:tcPr>
            <w:tcW w:w="916" w:type="dxa"/>
            <w:tcBorders>
              <w:top w:val="nil"/>
              <w:left w:val="nil"/>
              <w:bottom w:val="single" w:sz="8" w:space="0" w:color="auto"/>
              <w:right w:val="single" w:sz="8" w:space="0" w:color="auto"/>
            </w:tcBorders>
            <w:shd w:val="clear" w:color="auto" w:fill="auto"/>
            <w:vAlign w:val="center"/>
            <w:hideMark/>
          </w:tcPr>
          <w:p w14:paraId="5136B30E"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93</w:t>
            </w:r>
          </w:p>
        </w:tc>
        <w:tc>
          <w:tcPr>
            <w:tcW w:w="993" w:type="dxa"/>
            <w:gridSpan w:val="2"/>
            <w:tcBorders>
              <w:top w:val="nil"/>
              <w:left w:val="nil"/>
              <w:bottom w:val="single" w:sz="8" w:space="0" w:color="auto"/>
              <w:right w:val="single" w:sz="8" w:space="0" w:color="auto"/>
            </w:tcBorders>
            <w:shd w:val="clear" w:color="auto" w:fill="auto"/>
            <w:vAlign w:val="center"/>
            <w:hideMark/>
          </w:tcPr>
          <w:p w14:paraId="3A80059D"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97</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5C643698"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25</w:t>
            </w:r>
          </w:p>
        </w:tc>
        <w:tc>
          <w:tcPr>
            <w:tcW w:w="1134" w:type="dxa"/>
            <w:tcBorders>
              <w:top w:val="nil"/>
              <w:left w:val="nil"/>
              <w:bottom w:val="single" w:sz="8" w:space="0" w:color="auto"/>
              <w:right w:val="single" w:sz="8" w:space="0" w:color="auto"/>
            </w:tcBorders>
            <w:shd w:val="clear" w:color="auto" w:fill="auto"/>
            <w:vAlign w:val="center"/>
            <w:hideMark/>
          </w:tcPr>
          <w:p w14:paraId="0B8F47E7" w14:textId="36231B9C"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57</w:t>
            </w:r>
          </w:p>
        </w:tc>
        <w:tc>
          <w:tcPr>
            <w:tcW w:w="992" w:type="dxa"/>
            <w:tcBorders>
              <w:top w:val="nil"/>
              <w:left w:val="nil"/>
              <w:bottom w:val="single" w:sz="8" w:space="0" w:color="auto"/>
              <w:right w:val="single" w:sz="8" w:space="0" w:color="auto"/>
            </w:tcBorders>
            <w:shd w:val="clear" w:color="auto" w:fill="auto"/>
            <w:vAlign w:val="center"/>
            <w:hideMark/>
          </w:tcPr>
          <w:p w14:paraId="12C624DD" w14:textId="5102E662"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73</w:t>
            </w:r>
          </w:p>
        </w:tc>
        <w:tc>
          <w:tcPr>
            <w:tcW w:w="1276" w:type="dxa"/>
            <w:tcBorders>
              <w:top w:val="nil"/>
              <w:left w:val="nil"/>
              <w:bottom w:val="single" w:sz="8" w:space="0" w:color="auto"/>
              <w:right w:val="single" w:sz="8" w:space="0" w:color="auto"/>
            </w:tcBorders>
            <w:shd w:val="clear" w:color="auto" w:fill="auto"/>
            <w:vAlign w:val="center"/>
            <w:hideMark/>
          </w:tcPr>
          <w:p w14:paraId="5680F1C0"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80</w:t>
            </w:r>
          </w:p>
        </w:tc>
      </w:tr>
      <w:tr w:rsidR="009B1C82" w:rsidRPr="00131F29" w14:paraId="027941CE" w14:textId="77777777" w:rsidTr="009B1C82">
        <w:trPr>
          <w:trHeight w:val="20"/>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1229187D"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26</w:t>
            </w:r>
          </w:p>
        </w:tc>
        <w:tc>
          <w:tcPr>
            <w:tcW w:w="942" w:type="dxa"/>
            <w:tcBorders>
              <w:top w:val="nil"/>
              <w:left w:val="nil"/>
              <w:bottom w:val="single" w:sz="8" w:space="0" w:color="auto"/>
              <w:right w:val="single" w:sz="8" w:space="0" w:color="auto"/>
            </w:tcBorders>
            <w:shd w:val="clear" w:color="auto" w:fill="auto"/>
            <w:vAlign w:val="center"/>
            <w:hideMark/>
          </w:tcPr>
          <w:p w14:paraId="4D9D30DA"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90</w:t>
            </w:r>
          </w:p>
        </w:tc>
        <w:tc>
          <w:tcPr>
            <w:tcW w:w="916" w:type="dxa"/>
            <w:tcBorders>
              <w:top w:val="nil"/>
              <w:left w:val="nil"/>
              <w:bottom w:val="single" w:sz="8" w:space="0" w:color="auto"/>
              <w:right w:val="single" w:sz="8" w:space="0" w:color="auto"/>
            </w:tcBorders>
            <w:shd w:val="clear" w:color="auto" w:fill="auto"/>
            <w:vAlign w:val="center"/>
            <w:hideMark/>
          </w:tcPr>
          <w:p w14:paraId="2267F2F0"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86</w:t>
            </w:r>
          </w:p>
        </w:tc>
        <w:tc>
          <w:tcPr>
            <w:tcW w:w="993" w:type="dxa"/>
            <w:gridSpan w:val="2"/>
            <w:tcBorders>
              <w:top w:val="nil"/>
              <w:left w:val="nil"/>
              <w:bottom w:val="single" w:sz="8" w:space="0" w:color="auto"/>
              <w:right w:val="single" w:sz="8" w:space="0" w:color="auto"/>
            </w:tcBorders>
            <w:shd w:val="clear" w:color="auto" w:fill="auto"/>
            <w:vAlign w:val="center"/>
            <w:hideMark/>
          </w:tcPr>
          <w:p w14:paraId="08DFAF91"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94</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085F0101"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26</w:t>
            </w:r>
          </w:p>
        </w:tc>
        <w:tc>
          <w:tcPr>
            <w:tcW w:w="1134" w:type="dxa"/>
            <w:tcBorders>
              <w:top w:val="nil"/>
              <w:left w:val="nil"/>
              <w:bottom w:val="single" w:sz="8" w:space="0" w:color="auto"/>
              <w:right w:val="single" w:sz="8" w:space="0" w:color="auto"/>
            </w:tcBorders>
            <w:shd w:val="clear" w:color="auto" w:fill="auto"/>
            <w:vAlign w:val="center"/>
            <w:hideMark/>
          </w:tcPr>
          <w:p w14:paraId="3FB64719" w14:textId="69537909"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55</w:t>
            </w:r>
          </w:p>
        </w:tc>
        <w:tc>
          <w:tcPr>
            <w:tcW w:w="992" w:type="dxa"/>
            <w:tcBorders>
              <w:top w:val="nil"/>
              <w:left w:val="nil"/>
              <w:bottom w:val="single" w:sz="8" w:space="0" w:color="auto"/>
              <w:right w:val="single" w:sz="8" w:space="0" w:color="auto"/>
            </w:tcBorders>
            <w:shd w:val="clear" w:color="auto" w:fill="auto"/>
            <w:vAlign w:val="center"/>
            <w:hideMark/>
          </w:tcPr>
          <w:p w14:paraId="4ED26BB7" w14:textId="63A5DA6D"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60</w:t>
            </w:r>
          </w:p>
        </w:tc>
        <w:tc>
          <w:tcPr>
            <w:tcW w:w="1276" w:type="dxa"/>
            <w:tcBorders>
              <w:top w:val="nil"/>
              <w:left w:val="nil"/>
              <w:bottom w:val="single" w:sz="8" w:space="0" w:color="auto"/>
              <w:right w:val="single" w:sz="8" w:space="0" w:color="auto"/>
            </w:tcBorders>
            <w:shd w:val="clear" w:color="auto" w:fill="auto"/>
            <w:vAlign w:val="center"/>
            <w:hideMark/>
          </w:tcPr>
          <w:p w14:paraId="797B18F4"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70</w:t>
            </w:r>
          </w:p>
        </w:tc>
      </w:tr>
      <w:tr w:rsidR="009B1C82" w:rsidRPr="00131F29" w14:paraId="5F06F16E" w14:textId="77777777" w:rsidTr="009B1C82">
        <w:trPr>
          <w:trHeight w:val="20"/>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00DE2460"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c>
          <w:tcPr>
            <w:tcW w:w="942" w:type="dxa"/>
            <w:tcBorders>
              <w:top w:val="nil"/>
              <w:left w:val="nil"/>
              <w:bottom w:val="single" w:sz="8" w:space="0" w:color="auto"/>
              <w:right w:val="single" w:sz="8" w:space="0" w:color="auto"/>
            </w:tcBorders>
            <w:shd w:val="clear" w:color="auto" w:fill="auto"/>
            <w:vAlign w:val="center"/>
            <w:hideMark/>
          </w:tcPr>
          <w:p w14:paraId="6526349E"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86</w:t>
            </w:r>
          </w:p>
        </w:tc>
        <w:tc>
          <w:tcPr>
            <w:tcW w:w="916" w:type="dxa"/>
            <w:tcBorders>
              <w:top w:val="nil"/>
              <w:left w:val="nil"/>
              <w:bottom w:val="single" w:sz="8" w:space="0" w:color="auto"/>
              <w:right w:val="single" w:sz="8" w:space="0" w:color="auto"/>
            </w:tcBorders>
            <w:shd w:val="clear" w:color="auto" w:fill="auto"/>
            <w:vAlign w:val="center"/>
            <w:hideMark/>
          </w:tcPr>
          <w:p w14:paraId="05BD75A7"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83</w:t>
            </w:r>
          </w:p>
        </w:tc>
        <w:tc>
          <w:tcPr>
            <w:tcW w:w="993" w:type="dxa"/>
            <w:gridSpan w:val="2"/>
            <w:tcBorders>
              <w:top w:val="nil"/>
              <w:left w:val="nil"/>
              <w:bottom w:val="single" w:sz="8" w:space="0" w:color="auto"/>
              <w:right w:val="single" w:sz="8" w:space="0" w:color="auto"/>
            </w:tcBorders>
            <w:shd w:val="clear" w:color="auto" w:fill="auto"/>
            <w:vAlign w:val="center"/>
            <w:hideMark/>
          </w:tcPr>
          <w:p w14:paraId="50572963"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97</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3ADB8AC4"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27</w:t>
            </w:r>
          </w:p>
        </w:tc>
        <w:tc>
          <w:tcPr>
            <w:tcW w:w="1134" w:type="dxa"/>
            <w:tcBorders>
              <w:top w:val="nil"/>
              <w:left w:val="nil"/>
              <w:bottom w:val="single" w:sz="8" w:space="0" w:color="auto"/>
              <w:right w:val="single" w:sz="8" w:space="0" w:color="auto"/>
            </w:tcBorders>
            <w:shd w:val="clear" w:color="auto" w:fill="auto"/>
            <w:vAlign w:val="center"/>
            <w:hideMark/>
          </w:tcPr>
          <w:p w14:paraId="136745D7" w14:textId="284DE1F2"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80</w:t>
            </w:r>
          </w:p>
        </w:tc>
        <w:tc>
          <w:tcPr>
            <w:tcW w:w="992" w:type="dxa"/>
            <w:tcBorders>
              <w:top w:val="nil"/>
              <w:left w:val="nil"/>
              <w:bottom w:val="single" w:sz="8" w:space="0" w:color="auto"/>
              <w:right w:val="single" w:sz="8" w:space="0" w:color="auto"/>
            </w:tcBorders>
            <w:shd w:val="clear" w:color="auto" w:fill="auto"/>
            <w:vAlign w:val="center"/>
            <w:hideMark/>
          </w:tcPr>
          <w:p w14:paraId="7BEF0B44" w14:textId="241D1AD6"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53</w:t>
            </w:r>
          </w:p>
        </w:tc>
        <w:tc>
          <w:tcPr>
            <w:tcW w:w="1276" w:type="dxa"/>
            <w:tcBorders>
              <w:top w:val="nil"/>
              <w:left w:val="nil"/>
              <w:bottom w:val="single" w:sz="8" w:space="0" w:color="auto"/>
              <w:right w:val="single" w:sz="8" w:space="0" w:color="auto"/>
            </w:tcBorders>
            <w:shd w:val="clear" w:color="auto" w:fill="auto"/>
            <w:vAlign w:val="center"/>
            <w:hideMark/>
          </w:tcPr>
          <w:p w14:paraId="1C901875"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86</w:t>
            </w:r>
          </w:p>
        </w:tc>
      </w:tr>
      <w:tr w:rsidR="009B1C82" w:rsidRPr="00131F29" w14:paraId="4D385613" w14:textId="77777777" w:rsidTr="009B1C82">
        <w:trPr>
          <w:trHeight w:val="20"/>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2868FA41"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28</w:t>
            </w:r>
          </w:p>
        </w:tc>
        <w:tc>
          <w:tcPr>
            <w:tcW w:w="942" w:type="dxa"/>
            <w:tcBorders>
              <w:top w:val="nil"/>
              <w:left w:val="nil"/>
              <w:bottom w:val="single" w:sz="8" w:space="0" w:color="auto"/>
              <w:right w:val="single" w:sz="8" w:space="0" w:color="auto"/>
            </w:tcBorders>
            <w:shd w:val="clear" w:color="auto" w:fill="auto"/>
            <w:vAlign w:val="center"/>
            <w:hideMark/>
          </w:tcPr>
          <w:p w14:paraId="5E555BAA"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90</w:t>
            </w:r>
          </w:p>
        </w:tc>
        <w:tc>
          <w:tcPr>
            <w:tcW w:w="916" w:type="dxa"/>
            <w:tcBorders>
              <w:top w:val="nil"/>
              <w:left w:val="nil"/>
              <w:bottom w:val="single" w:sz="8" w:space="0" w:color="auto"/>
              <w:right w:val="single" w:sz="8" w:space="0" w:color="auto"/>
            </w:tcBorders>
            <w:shd w:val="clear" w:color="auto" w:fill="auto"/>
            <w:vAlign w:val="center"/>
            <w:hideMark/>
          </w:tcPr>
          <w:p w14:paraId="0BAA709D"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97</w:t>
            </w:r>
          </w:p>
        </w:tc>
        <w:tc>
          <w:tcPr>
            <w:tcW w:w="993" w:type="dxa"/>
            <w:gridSpan w:val="2"/>
            <w:tcBorders>
              <w:top w:val="nil"/>
              <w:left w:val="nil"/>
              <w:bottom w:val="single" w:sz="8" w:space="0" w:color="auto"/>
              <w:right w:val="single" w:sz="8" w:space="0" w:color="auto"/>
            </w:tcBorders>
            <w:shd w:val="clear" w:color="auto" w:fill="auto"/>
            <w:vAlign w:val="center"/>
            <w:hideMark/>
          </w:tcPr>
          <w:p w14:paraId="24AEE112"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92</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63FD458E"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28</w:t>
            </w:r>
          </w:p>
        </w:tc>
        <w:tc>
          <w:tcPr>
            <w:tcW w:w="1134" w:type="dxa"/>
            <w:tcBorders>
              <w:top w:val="nil"/>
              <w:left w:val="nil"/>
              <w:bottom w:val="single" w:sz="8" w:space="0" w:color="auto"/>
              <w:right w:val="single" w:sz="8" w:space="0" w:color="auto"/>
            </w:tcBorders>
            <w:shd w:val="clear" w:color="auto" w:fill="auto"/>
            <w:vAlign w:val="center"/>
            <w:hideMark/>
          </w:tcPr>
          <w:p w14:paraId="06624682" w14:textId="44E065D8"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70</w:t>
            </w:r>
          </w:p>
        </w:tc>
        <w:tc>
          <w:tcPr>
            <w:tcW w:w="992" w:type="dxa"/>
            <w:tcBorders>
              <w:top w:val="nil"/>
              <w:left w:val="nil"/>
              <w:bottom w:val="single" w:sz="8" w:space="0" w:color="auto"/>
              <w:right w:val="single" w:sz="8" w:space="0" w:color="auto"/>
            </w:tcBorders>
            <w:shd w:val="clear" w:color="auto" w:fill="auto"/>
            <w:vAlign w:val="center"/>
            <w:hideMark/>
          </w:tcPr>
          <w:p w14:paraId="0337AE9D" w14:textId="60BE41AE"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86</w:t>
            </w:r>
          </w:p>
        </w:tc>
        <w:tc>
          <w:tcPr>
            <w:tcW w:w="1276" w:type="dxa"/>
            <w:tcBorders>
              <w:top w:val="nil"/>
              <w:left w:val="nil"/>
              <w:bottom w:val="single" w:sz="8" w:space="0" w:color="auto"/>
              <w:right w:val="single" w:sz="8" w:space="0" w:color="auto"/>
            </w:tcBorders>
            <w:shd w:val="clear" w:color="auto" w:fill="auto"/>
            <w:vAlign w:val="center"/>
            <w:hideMark/>
          </w:tcPr>
          <w:p w14:paraId="0A327828"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73</w:t>
            </w:r>
          </w:p>
        </w:tc>
      </w:tr>
      <w:tr w:rsidR="009B1C82" w:rsidRPr="00131F29" w14:paraId="2593568F" w14:textId="77777777" w:rsidTr="009B1C82">
        <w:trPr>
          <w:trHeight w:val="20"/>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054AE293"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29</w:t>
            </w:r>
          </w:p>
        </w:tc>
        <w:tc>
          <w:tcPr>
            <w:tcW w:w="942" w:type="dxa"/>
            <w:tcBorders>
              <w:top w:val="nil"/>
              <w:left w:val="nil"/>
              <w:bottom w:val="single" w:sz="8" w:space="0" w:color="auto"/>
              <w:right w:val="single" w:sz="8" w:space="0" w:color="auto"/>
            </w:tcBorders>
            <w:shd w:val="clear" w:color="auto" w:fill="auto"/>
            <w:vAlign w:val="center"/>
            <w:hideMark/>
          </w:tcPr>
          <w:p w14:paraId="24E2D721"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93</w:t>
            </w:r>
          </w:p>
        </w:tc>
        <w:tc>
          <w:tcPr>
            <w:tcW w:w="916" w:type="dxa"/>
            <w:tcBorders>
              <w:top w:val="nil"/>
              <w:left w:val="nil"/>
              <w:bottom w:val="single" w:sz="8" w:space="0" w:color="auto"/>
              <w:right w:val="single" w:sz="8" w:space="0" w:color="auto"/>
            </w:tcBorders>
            <w:shd w:val="clear" w:color="auto" w:fill="auto"/>
            <w:vAlign w:val="center"/>
            <w:hideMark/>
          </w:tcPr>
          <w:p w14:paraId="2D63C988"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93</w:t>
            </w:r>
          </w:p>
        </w:tc>
        <w:tc>
          <w:tcPr>
            <w:tcW w:w="993" w:type="dxa"/>
            <w:gridSpan w:val="2"/>
            <w:tcBorders>
              <w:top w:val="nil"/>
              <w:left w:val="nil"/>
              <w:bottom w:val="single" w:sz="8" w:space="0" w:color="auto"/>
              <w:right w:val="single" w:sz="8" w:space="0" w:color="auto"/>
            </w:tcBorders>
            <w:shd w:val="clear" w:color="auto" w:fill="auto"/>
            <w:vAlign w:val="center"/>
            <w:hideMark/>
          </w:tcPr>
          <w:p w14:paraId="68373740"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90</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294F9214"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29</w:t>
            </w:r>
          </w:p>
        </w:tc>
        <w:tc>
          <w:tcPr>
            <w:tcW w:w="1134" w:type="dxa"/>
            <w:tcBorders>
              <w:top w:val="nil"/>
              <w:left w:val="nil"/>
              <w:bottom w:val="single" w:sz="8" w:space="0" w:color="auto"/>
              <w:right w:val="single" w:sz="8" w:space="0" w:color="auto"/>
            </w:tcBorders>
            <w:shd w:val="clear" w:color="auto" w:fill="auto"/>
            <w:vAlign w:val="center"/>
            <w:hideMark/>
          </w:tcPr>
          <w:p w14:paraId="6CA3DE75" w14:textId="49F5549D"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86</w:t>
            </w:r>
          </w:p>
        </w:tc>
        <w:tc>
          <w:tcPr>
            <w:tcW w:w="992" w:type="dxa"/>
            <w:tcBorders>
              <w:top w:val="nil"/>
              <w:left w:val="nil"/>
              <w:bottom w:val="single" w:sz="8" w:space="0" w:color="auto"/>
              <w:right w:val="single" w:sz="8" w:space="0" w:color="auto"/>
            </w:tcBorders>
            <w:shd w:val="clear" w:color="auto" w:fill="auto"/>
            <w:vAlign w:val="center"/>
            <w:hideMark/>
          </w:tcPr>
          <w:p w14:paraId="659A1C7F" w14:textId="2D9BB9E8"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80</w:t>
            </w:r>
          </w:p>
        </w:tc>
        <w:tc>
          <w:tcPr>
            <w:tcW w:w="1276" w:type="dxa"/>
            <w:tcBorders>
              <w:top w:val="nil"/>
              <w:left w:val="nil"/>
              <w:bottom w:val="single" w:sz="8" w:space="0" w:color="auto"/>
              <w:right w:val="single" w:sz="8" w:space="0" w:color="auto"/>
            </w:tcBorders>
            <w:shd w:val="clear" w:color="auto" w:fill="auto"/>
            <w:vAlign w:val="center"/>
            <w:hideMark/>
          </w:tcPr>
          <w:p w14:paraId="644426DA"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57</w:t>
            </w:r>
          </w:p>
        </w:tc>
      </w:tr>
      <w:tr w:rsidR="009B1C82" w:rsidRPr="00131F29" w14:paraId="373F0552" w14:textId="77777777" w:rsidTr="009B1C82">
        <w:trPr>
          <w:trHeight w:val="20"/>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206C6BDE"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30</w:t>
            </w:r>
          </w:p>
        </w:tc>
        <w:tc>
          <w:tcPr>
            <w:tcW w:w="942" w:type="dxa"/>
            <w:tcBorders>
              <w:top w:val="nil"/>
              <w:left w:val="nil"/>
              <w:bottom w:val="single" w:sz="8" w:space="0" w:color="auto"/>
              <w:right w:val="single" w:sz="8" w:space="0" w:color="auto"/>
            </w:tcBorders>
            <w:shd w:val="clear" w:color="auto" w:fill="auto"/>
            <w:vAlign w:val="center"/>
            <w:hideMark/>
          </w:tcPr>
          <w:p w14:paraId="7A72D4CC"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83</w:t>
            </w:r>
          </w:p>
        </w:tc>
        <w:tc>
          <w:tcPr>
            <w:tcW w:w="916" w:type="dxa"/>
            <w:tcBorders>
              <w:top w:val="nil"/>
              <w:left w:val="nil"/>
              <w:bottom w:val="single" w:sz="8" w:space="0" w:color="auto"/>
              <w:right w:val="single" w:sz="8" w:space="0" w:color="auto"/>
            </w:tcBorders>
            <w:shd w:val="clear" w:color="auto" w:fill="auto"/>
            <w:vAlign w:val="center"/>
            <w:hideMark/>
          </w:tcPr>
          <w:p w14:paraId="225A9C4F"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86</w:t>
            </w:r>
          </w:p>
        </w:tc>
        <w:tc>
          <w:tcPr>
            <w:tcW w:w="993" w:type="dxa"/>
            <w:gridSpan w:val="2"/>
            <w:tcBorders>
              <w:top w:val="nil"/>
              <w:left w:val="nil"/>
              <w:bottom w:val="single" w:sz="8" w:space="0" w:color="auto"/>
              <w:right w:val="single" w:sz="8" w:space="0" w:color="auto"/>
            </w:tcBorders>
            <w:shd w:val="clear" w:color="auto" w:fill="auto"/>
            <w:vAlign w:val="center"/>
            <w:hideMark/>
          </w:tcPr>
          <w:p w14:paraId="092B4278"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92</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5BA198CF"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30</w:t>
            </w:r>
          </w:p>
        </w:tc>
        <w:tc>
          <w:tcPr>
            <w:tcW w:w="1134" w:type="dxa"/>
            <w:tcBorders>
              <w:top w:val="nil"/>
              <w:left w:val="nil"/>
              <w:bottom w:val="single" w:sz="8" w:space="0" w:color="auto"/>
              <w:right w:val="single" w:sz="8" w:space="0" w:color="auto"/>
            </w:tcBorders>
            <w:shd w:val="clear" w:color="auto" w:fill="auto"/>
            <w:vAlign w:val="center"/>
            <w:hideMark/>
          </w:tcPr>
          <w:p w14:paraId="61702546" w14:textId="3A4DF6CA"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77</w:t>
            </w:r>
          </w:p>
        </w:tc>
        <w:tc>
          <w:tcPr>
            <w:tcW w:w="992" w:type="dxa"/>
            <w:tcBorders>
              <w:top w:val="nil"/>
              <w:left w:val="nil"/>
              <w:bottom w:val="single" w:sz="8" w:space="0" w:color="auto"/>
              <w:right w:val="single" w:sz="8" w:space="0" w:color="auto"/>
            </w:tcBorders>
            <w:shd w:val="clear" w:color="auto" w:fill="auto"/>
            <w:vAlign w:val="center"/>
            <w:hideMark/>
          </w:tcPr>
          <w:p w14:paraId="2652D3BC" w14:textId="5ADEDB9B"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hAnsi="Times New Roman" w:cs="Times New Roman"/>
                <w:color w:val="000000"/>
                <w:sz w:val="24"/>
                <w:szCs w:val="24"/>
              </w:rPr>
              <w:t>77</w:t>
            </w:r>
          </w:p>
        </w:tc>
        <w:tc>
          <w:tcPr>
            <w:tcW w:w="1276" w:type="dxa"/>
            <w:tcBorders>
              <w:top w:val="nil"/>
              <w:left w:val="nil"/>
              <w:bottom w:val="single" w:sz="8" w:space="0" w:color="auto"/>
              <w:right w:val="single" w:sz="8" w:space="0" w:color="auto"/>
            </w:tcBorders>
            <w:shd w:val="clear" w:color="auto" w:fill="auto"/>
            <w:vAlign w:val="center"/>
            <w:hideMark/>
          </w:tcPr>
          <w:p w14:paraId="52919CF3" w14:textId="77777777" w:rsidR="009B1C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80</w:t>
            </w:r>
          </w:p>
        </w:tc>
      </w:tr>
      <w:tr w:rsidR="00871082" w:rsidRPr="00131F29" w14:paraId="40334DBD" w14:textId="77777777" w:rsidTr="009B1C82">
        <w:trPr>
          <w:trHeight w:val="20"/>
        </w:trPr>
        <w:tc>
          <w:tcPr>
            <w:tcW w:w="1559" w:type="dxa"/>
            <w:tcBorders>
              <w:top w:val="nil"/>
              <w:left w:val="single" w:sz="8" w:space="0" w:color="auto"/>
              <w:bottom w:val="single" w:sz="8" w:space="0" w:color="auto"/>
              <w:right w:val="single" w:sz="8" w:space="0" w:color="auto"/>
            </w:tcBorders>
            <w:shd w:val="clear" w:color="auto" w:fill="auto"/>
            <w:vAlign w:val="center"/>
            <w:hideMark/>
          </w:tcPr>
          <w:p w14:paraId="07BBFBFA" w14:textId="25026265" w:rsidR="00871082" w:rsidRPr="00131F29" w:rsidRDefault="00FB35E4" w:rsidP="00FB35E4">
            <w:pPr>
              <w:spacing w:after="0" w:line="240" w:lineRule="auto"/>
              <w:jc w:val="center"/>
              <w:rPr>
                <w:rFonts w:ascii="Times New Roman" w:eastAsia="Times New Roman" w:hAnsi="Times New Roman" w:cs="Times New Roman"/>
                <w:color w:val="000000"/>
                <w:sz w:val="24"/>
                <w:szCs w:val="24"/>
                <w:lang w:val="kk-KZ" w:eastAsia="ru-RU"/>
              </w:rPr>
            </w:pPr>
            <w:r w:rsidRPr="00131F29">
              <w:rPr>
                <w:rFonts w:ascii="Times New Roman" w:eastAsia="Times New Roman" w:hAnsi="Times New Roman" w:cs="Times New Roman"/>
                <w:color w:val="000000"/>
                <w:sz w:val="24"/>
                <w:szCs w:val="24"/>
                <w:lang w:val="kk-KZ" w:eastAsia="ru-RU"/>
              </w:rPr>
              <w:t>Орташа</w:t>
            </w:r>
          </w:p>
        </w:tc>
        <w:tc>
          <w:tcPr>
            <w:tcW w:w="942" w:type="dxa"/>
            <w:tcBorders>
              <w:top w:val="nil"/>
              <w:left w:val="nil"/>
              <w:bottom w:val="single" w:sz="8" w:space="0" w:color="auto"/>
              <w:right w:val="single" w:sz="8" w:space="0" w:color="auto"/>
            </w:tcBorders>
            <w:shd w:val="clear" w:color="auto" w:fill="auto"/>
            <w:vAlign w:val="center"/>
            <w:hideMark/>
          </w:tcPr>
          <w:p w14:paraId="51BE497C" w14:textId="77777777" w:rsidR="00871082" w:rsidRPr="00131F29" w:rsidRDefault="008710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91,4</w:t>
            </w:r>
          </w:p>
        </w:tc>
        <w:tc>
          <w:tcPr>
            <w:tcW w:w="916" w:type="dxa"/>
            <w:tcBorders>
              <w:top w:val="nil"/>
              <w:left w:val="nil"/>
              <w:bottom w:val="single" w:sz="8" w:space="0" w:color="auto"/>
              <w:right w:val="single" w:sz="8" w:space="0" w:color="auto"/>
            </w:tcBorders>
            <w:shd w:val="clear" w:color="auto" w:fill="auto"/>
            <w:vAlign w:val="center"/>
            <w:hideMark/>
          </w:tcPr>
          <w:p w14:paraId="0C160593" w14:textId="77777777" w:rsidR="00871082" w:rsidRPr="00131F29" w:rsidRDefault="008710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90</w:t>
            </w:r>
          </w:p>
        </w:tc>
        <w:tc>
          <w:tcPr>
            <w:tcW w:w="993" w:type="dxa"/>
            <w:gridSpan w:val="2"/>
            <w:tcBorders>
              <w:top w:val="nil"/>
              <w:left w:val="nil"/>
              <w:bottom w:val="single" w:sz="8" w:space="0" w:color="auto"/>
              <w:right w:val="single" w:sz="8" w:space="0" w:color="auto"/>
            </w:tcBorders>
            <w:shd w:val="clear" w:color="auto" w:fill="auto"/>
            <w:vAlign w:val="center"/>
            <w:hideMark/>
          </w:tcPr>
          <w:p w14:paraId="43E07E9E" w14:textId="77777777" w:rsidR="00871082" w:rsidRPr="00131F29" w:rsidRDefault="008710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92,4</w:t>
            </w:r>
          </w:p>
        </w:tc>
        <w:tc>
          <w:tcPr>
            <w:tcW w:w="1559" w:type="dxa"/>
            <w:tcBorders>
              <w:top w:val="single" w:sz="8" w:space="0" w:color="auto"/>
              <w:left w:val="nil"/>
              <w:bottom w:val="single" w:sz="8" w:space="0" w:color="auto"/>
              <w:right w:val="single" w:sz="8" w:space="0" w:color="000000"/>
            </w:tcBorders>
            <w:shd w:val="clear" w:color="auto" w:fill="auto"/>
            <w:vAlign w:val="center"/>
            <w:hideMark/>
          </w:tcPr>
          <w:p w14:paraId="16663F4E" w14:textId="1A13DCC2" w:rsidR="00871082" w:rsidRPr="00131F29" w:rsidRDefault="00FB35E4"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val="kk-KZ" w:eastAsia="ru-RU"/>
              </w:rPr>
              <w:t>Орташа</w:t>
            </w:r>
          </w:p>
        </w:tc>
        <w:tc>
          <w:tcPr>
            <w:tcW w:w="1134" w:type="dxa"/>
            <w:tcBorders>
              <w:top w:val="nil"/>
              <w:left w:val="nil"/>
              <w:bottom w:val="single" w:sz="8" w:space="0" w:color="auto"/>
              <w:right w:val="single" w:sz="8" w:space="0" w:color="auto"/>
            </w:tcBorders>
            <w:shd w:val="clear" w:color="auto" w:fill="auto"/>
            <w:vAlign w:val="center"/>
            <w:hideMark/>
          </w:tcPr>
          <w:p w14:paraId="6B9746E2" w14:textId="3ACCAA5C" w:rsidR="008710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72, 7</w:t>
            </w:r>
          </w:p>
        </w:tc>
        <w:tc>
          <w:tcPr>
            <w:tcW w:w="992" w:type="dxa"/>
            <w:tcBorders>
              <w:top w:val="nil"/>
              <w:left w:val="nil"/>
              <w:bottom w:val="single" w:sz="8" w:space="0" w:color="auto"/>
              <w:right w:val="single" w:sz="8" w:space="0" w:color="auto"/>
            </w:tcBorders>
            <w:shd w:val="clear" w:color="auto" w:fill="auto"/>
            <w:vAlign w:val="center"/>
            <w:hideMark/>
          </w:tcPr>
          <w:p w14:paraId="25874B1B" w14:textId="008848A7" w:rsidR="00871082" w:rsidRPr="00131F29" w:rsidRDefault="009B1C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val="kk-KZ"/>
              </w:rPr>
              <w:t>74</w:t>
            </w:r>
          </w:p>
        </w:tc>
        <w:tc>
          <w:tcPr>
            <w:tcW w:w="1276" w:type="dxa"/>
            <w:tcBorders>
              <w:top w:val="nil"/>
              <w:left w:val="nil"/>
              <w:bottom w:val="single" w:sz="8" w:space="0" w:color="auto"/>
              <w:right w:val="single" w:sz="8" w:space="0" w:color="auto"/>
            </w:tcBorders>
            <w:shd w:val="clear" w:color="auto" w:fill="auto"/>
            <w:vAlign w:val="center"/>
            <w:hideMark/>
          </w:tcPr>
          <w:p w14:paraId="52592027" w14:textId="77777777" w:rsidR="00871082" w:rsidRPr="00131F29" w:rsidRDefault="00871082" w:rsidP="00FB35E4">
            <w:pPr>
              <w:spacing w:after="0" w:line="240" w:lineRule="auto"/>
              <w:jc w:val="center"/>
              <w:rPr>
                <w:rFonts w:ascii="Times New Roman" w:eastAsia="Times New Roman" w:hAnsi="Times New Roman" w:cs="Times New Roman"/>
                <w:color w:val="000000"/>
                <w:sz w:val="24"/>
                <w:szCs w:val="24"/>
                <w:lang w:eastAsia="ru-RU"/>
              </w:rPr>
            </w:pPr>
            <w:r w:rsidRPr="00131F29">
              <w:rPr>
                <w:rFonts w:ascii="Times New Roman" w:eastAsia="Times New Roman" w:hAnsi="Times New Roman" w:cs="Times New Roman"/>
                <w:color w:val="000000"/>
                <w:sz w:val="24"/>
                <w:szCs w:val="24"/>
                <w:lang w:eastAsia="ru-RU"/>
              </w:rPr>
              <w:t>71</w:t>
            </w:r>
          </w:p>
        </w:tc>
      </w:tr>
    </w:tbl>
    <w:p w14:paraId="0A10A0D6" w14:textId="77777777" w:rsidR="00871082" w:rsidRPr="00131F29" w:rsidRDefault="00871082" w:rsidP="00207DFC">
      <w:pPr>
        <w:spacing w:after="0" w:line="240" w:lineRule="auto"/>
        <w:contextualSpacing/>
        <w:rPr>
          <w:rFonts w:ascii="Times New Roman" w:hAnsi="Times New Roman" w:cs="Times New Roman"/>
          <w:color w:val="000000" w:themeColor="text1"/>
          <w:sz w:val="24"/>
          <w:szCs w:val="24"/>
          <w:lang w:val="kk-KZ"/>
        </w:rPr>
      </w:pPr>
    </w:p>
    <w:p w14:paraId="115BA74B" w14:textId="77777777" w:rsidR="00CE1CB3" w:rsidRPr="00131F29" w:rsidRDefault="00CE1CB3" w:rsidP="00334E02">
      <w:pPr>
        <w:spacing w:after="0" w:line="240" w:lineRule="auto"/>
        <w:contextualSpacing/>
        <w:rPr>
          <w:rFonts w:ascii="Times New Roman" w:hAnsi="Times New Roman" w:cs="Times New Roman"/>
          <w:color w:val="000000" w:themeColor="text1"/>
          <w:sz w:val="24"/>
          <w:szCs w:val="24"/>
          <w:lang w:val="kk-KZ"/>
        </w:rPr>
      </w:pPr>
    </w:p>
    <w:p w14:paraId="0F8FC214" w14:textId="77777777" w:rsidR="00CE1CB3" w:rsidRPr="00131F29" w:rsidRDefault="00CE1CB3" w:rsidP="00334E02">
      <w:pPr>
        <w:spacing w:after="0" w:line="240" w:lineRule="auto"/>
        <w:contextualSpacing/>
        <w:rPr>
          <w:rFonts w:ascii="Times New Roman" w:hAnsi="Times New Roman" w:cs="Times New Roman"/>
          <w:color w:val="000000" w:themeColor="text1"/>
          <w:sz w:val="24"/>
          <w:szCs w:val="24"/>
          <w:lang w:val="kk-KZ"/>
        </w:rPr>
      </w:pPr>
    </w:p>
    <w:p w14:paraId="06908B0E" w14:textId="77777777" w:rsidR="00094860" w:rsidRPr="00131F29" w:rsidRDefault="00094860" w:rsidP="00094860">
      <w:pPr>
        <w:ind w:right="849"/>
        <w:rPr>
          <w:rFonts w:ascii="Times New Roman" w:hAnsi="Times New Roman" w:cs="Times New Roman"/>
          <w:color w:val="000000" w:themeColor="text1"/>
          <w:sz w:val="24"/>
          <w:szCs w:val="24"/>
          <w:lang w:val="kk-KZ"/>
        </w:rPr>
      </w:pPr>
    </w:p>
    <w:p w14:paraId="72333AA0" w14:textId="77777777" w:rsidR="00094860" w:rsidRPr="00131F29" w:rsidRDefault="00094860" w:rsidP="00094860">
      <w:pPr>
        <w:spacing w:after="0" w:line="240" w:lineRule="auto"/>
        <w:ind w:right="851"/>
        <w:contextualSpacing/>
        <w:rPr>
          <w:rFonts w:ascii="Times New Roman" w:hAnsi="Times New Roman" w:cs="Times New Roman"/>
          <w:color w:val="000000" w:themeColor="text1"/>
          <w:sz w:val="28"/>
          <w:szCs w:val="28"/>
          <w:lang w:val="kk-KZ"/>
        </w:rPr>
      </w:pPr>
    </w:p>
    <w:p w14:paraId="325D0237" w14:textId="77777777" w:rsidR="00094860" w:rsidRPr="00131F29" w:rsidRDefault="00094860" w:rsidP="00094860">
      <w:pPr>
        <w:ind w:right="849"/>
        <w:jc w:val="center"/>
        <w:rPr>
          <w:rFonts w:ascii="Times New Roman" w:hAnsi="Times New Roman" w:cs="Times New Roman"/>
          <w:color w:val="000000" w:themeColor="text1"/>
          <w:sz w:val="28"/>
          <w:szCs w:val="28"/>
          <w:lang w:val="kk-KZ"/>
        </w:rPr>
      </w:pPr>
    </w:p>
    <w:p w14:paraId="3DA9866D" w14:textId="77777777" w:rsidR="006C1025" w:rsidRPr="00131F29" w:rsidRDefault="006C1025" w:rsidP="00F53617">
      <w:pPr>
        <w:rPr>
          <w:rFonts w:ascii="Times New Roman" w:eastAsia="Calibri" w:hAnsi="Times New Roman" w:cs="Times New Roman"/>
          <w:b/>
          <w:color w:val="000000" w:themeColor="text1"/>
          <w:sz w:val="28"/>
          <w:szCs w:val="28"/>
          <w:lang w:val="kk-KZ" w:eastAsia="ru-RU" w:bidi="ru-RU"/>
        </w:rPr>
      </w:pPr>
    </w:p>
    <w:p w14:paraId="0A5440D8" w14:textId="77777777" w:rsidR="001C0C53" w:rsidRPr="00131F29" w:rsidRDefault="001C0C53" w:rsidP="00F53617">
      <w:pPr>
        <w:rPr>
          <w:rFonts w:ascii="Times New Roman" w:eastAsia="Calibri" w:hAnsi="Times New Roman" w:cs="Times New Roman"/>
          <w:b/>
          <w:color w:val="000000" w:themeColor="text1"/>
          <w:sz w:val="28"/>
          <w:szCs w:val="28"/>
          <w:lang w:val="kk-KZ" w:eastAsia="ru-RU" w:bidi="ru-RU"/>
        </w:rPr>
      </w:pPr>
    </w:p>
    <w:p w14:paraId="68A52B51" w14:textId="77777777" w:rsidR="000D0390" w:rsidRPr="00131F29" w:rsidRDefault="000D0390" w:rsidP="000D0390">
      <w:pPr>
        <w:widowControl w:val="0"/>
        <w:tabs>
          <w:tab w:val="left" w:pos="618"/>
        </w:tabs>
        <w:spacing w:after="0" w:line="350" w:lineRule="exact"/>
        <w:jc w:val="center"/>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lastRenderedPageBreak/>
        <w:t>ҚОСЫМША Е</w:t>
      </w:r>
    </w:p>
    <w:p w14:paraId="1C1202FF" w14:textId="77777777" w:rsidR="00D83D94" w:rsidRPr="00131F29" w:rsidRDefault="00D83D94" w:rsidP="000D0390">
      <w:pPr>
        <w:widowControl w:val="0"/>
        <w:tabs>
          <w:tab w:val="left" w:pos="618"/>
        </w:tabs>
        <w:spacing w:after="0" w:line="350" w:lineRule="exact"/>
        <w:jc w:val="center"/>
        <w:rPr>
          <w:rFonts w:ascii="Times New Roman" w:eastAsia="Calibri" w:hAnsi="Times New Roman" w:cs="Times New Roman"/>
          <w:b/>
          <w:color w:val="000000" w:themeColor="text1"/>
          <w:sz w:val="28"/>
          <w:szCs w:val="28"/>
          <w:lang w:val="kk-KZ" w:eastAsia="ru-RU" w:bidi="ru-RU"/>
        </w:rPr>
      </w:pPr>
    </w:p>
    <w:p w14:paraId="237BAFC0" w14:textId="77777777" w:rsidR="000D0390" w:rsidRPr="00131F29" w:rsidRDefault="000D0390" w:rsidP="000D0390">
      <w:pPr>
        <w:tabs>
          <w:tab w:val="left" w:pos="567"/>
        </w:tabs>
        <w:spacing w:after="0" w:line="240" w:lineRule="auto"/>
        <w:ind w:left="567"/>
        <w:contextualSpacing/>
        <w:jc w:val="center"/>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Дене шынықтыру және спорт мамандарын дайындау жүйесінде олимпиадалық білім бойынша өзін-өзі дамытуға дайындық</w:t>
      </w:r>
    </w:p>
    <w:p w14:paraId="5B120CC0" w14:textId="77777777" w:rsidR="000D0390" w:rsidRPr="00131F29" w:rsidRDefault="000D0390" w:rsidP="000D0390">
      <w:pPr>
        <w:tabs>
          <w:tab w:val="left" w:pos="567"/>
        </w:tabs>
        <w:spacing w:after="0" w:line="240" w:lineRule="auto"/>
        <w:ind w:left="567"/>
        <w:contextualSpacing/>
        <w:jc w:val="center"/>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САУАЛНАМАСЫ</w:t>
      </w:r>
    </w:p>
    <w:p w14:paraId="5E7FFDD6" w14:textId="77777777" w:rsidR="000D0390" w:rsidRPr="00131F29" w:rsidRDefault="000D0390" w:rsidP="000D0390">
      <w:pPr>
        <w:tabs>
          <w:tab w:val="left" w:pos="567"/>
        </w:tabs>
        <w:spacing w:after="0" w:line="240" w:lineRule="auto"/>
        <w:ind w:left="567"/>
        <w:contextualSpacing/>
        <w:jc w:val="center"/>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(К.Н. Ефременков бойынша )</w:t>
      </w:r>
    </w:p>
    <w:p w14:paraId="6F39DDA5" w14:textId="77777777" w:rsidR="000D0390" w:rsidRPr="00131F29" w:rsidRDefault="000D0390" w:rsidP="000D0390">
      <w:pPr>
        <w:tabs>
          <w:tab w:val="left" w:pos="567"/>
        </w:tabs>
        <w:spacing w:after="0" w:line="240" w:lineRule="auto"/>
        <w:contextualSpacing/>
        <w:jc w:val="center"/>
        <w:rPr>
          <w:rFonts w:ascii="Times New Roman" w:eastAsia="Calibri" w:hAnsi="Times New Roman" w:cs="Times New Roman"/>
          <w:b/>
          <w:color w:val="000000" w:themeColor="text1"/>
          <w:sz w:val="28"/>
          <w:szCs w:val="28"/>
          <w:shd w:val="clear" w:color="auto" w:fill="FFFFFF"/>
          <w:lang w:val="kk-KZ" w:eastAsia="ru-RU" w:bidi="ru-RU"/>
        </w:rPr>
      </w:pPr>
    </w:p>
    <w:p w14:paraId="19F8FA28" w14:textId="77777777" w:rsidR="000D0390" w:rsidRPr="00131F29" w:rsidRDefault="000D0390" w:rsidP="000D0390">
      <w:pPr>
        <w:tabs>
          <w:tab w:val="left" w:pos="567"/>
        </w:tabs>
        <w:spacing w:after="0" w:line="240" w:lineRule="auto"/>
        <w:ind w:firstLine="567"/>
        <w:contextualSpacing/>
        <w:jc w:val="both"/>
        <w:rPr>
          <w:rFonts w:ascii="Times New Roman" w:eastAsia="Calibri" w:hAnsi="Times New Roman" w:cs="Times New Roman"/>
          <w:b/>
          <w:color w:val="000000" w:themeColor="text1"/>
          <w:sz w:val="28"/>
          <w:szCs w:val="28"/>
          <w:shd w:val="clear" w:color="auto" w:fill="FFFFFF"/>
          <w:lang w:val="kk-KZ" w:eastAsia="ru-RU" w:bidi="ru-RU"/>
        </w:rPr>
      </w:pPr>
    </w:p>
    <w:p w14:paraId="7FA183B4" w14:textId="77777777" w:rsidR="000D0390" w:rsidRPr="00131F29" w:rsidRDefault="000D0390" w:rsidP="000D0390">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shd w:val="clear" w:color="auto" w:fill="FFFFFF"/>
          <w:lang w:val="kk-KZ" w:eastAsia="ru-RU" w:bidi="ru-RU"/>
        </w:rPr>
      </w:pPr>
      <w:r w:rsidRPr="00131F29">
        <w:rPr>
          <w:rFonts w:ascii="Times New Roman" w:eastAsia="Calibri" w:hAnsi="Times New Roman" w:cs="Times New Roman"/>
          <w:color w:val="000000" w:themeColor="text1"/>
          <w:sz w:val="28"/>
          <w:szCs w:val="28"/>
          <w:shd w:val="clear" w:color="auto" w:fill="FFFFFF"/>
          <w:lang w:val="kk-KZ" w:eastAsia="ru-RU" w:bidi="ru-RU"/>
        </w:rPr>
        <w:t>Сауалнама келесі сұрақтарды қамтиды:</w:t>
      </w:r>
    </w:p>
    <w:p w14:paraId="724692EA" w14:textId="77777777" w:rsidR="000D0390" w:rsidRPr="00131F29" w:rsidRDefault="000D0390" w:rsidP="000D0390">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shd w:val="clear" w:color="auto" w:fill="FFFFFF"/>
          <w:lang w:val="kk-KZ" w:eastAsia="ru-RU" w:bidi="ru-RU"/>
        </w:rPr>
      </w:pPr>
      <w:r w:rsidRPr="00131F29">
        <w:rPr>
          <w:rFonts w:ascii="Times New Roman" w:eastAsia="Calibri" w:hAnsi="Times New Roman" w:cs="Times New Roman"/>
          <w:color w:val="000000" w:themeColor="text1"/>
          <w:sz w:val="28"/>
          <w:szCs w:val="28"/>
          <w:shd w:val="clear" w:color="auto" w:fill="FFFFFF"/>
          <w:lang w:val="kk-KZ" w:eastAsia="ru-RU" w:bidi="ru-RU"/>
        </w:rPr>
        <w:t>1. Мен олимпиадалық қозғалыс, олимпизмнің мұраттары мен құндылықтары туралы көбірек білгім келеді.</w:t>
      </w:r>
    </w:p>
    <w:p w14:paraId="187F04E2" w14:textId="77777777" w:rsidR="000D0390" w:rsidRPr="00131F29" w:rsidRDefault="000D0390" w:rsidP="000D0390">
      <w:pPr>
        <w:tabs>
          <w:tab w:val="left" w:pos="567"/>
        </w:tabs>
        <w:spacing w:after="0" w:line="240" w:lineRule="auto"/>
        <w:ind w:firstLine="567"/>
        <w:contextualSpacing/>
        <w:jc w:val="both"/>
        <w:rPr>
          <w:rFonts w:ascii="Times New Roman" w:eastAsia="Calibri" w:hAnsi="Times New Roman" w:cs="Times New Roman"/>
          <w:color w:val="000000" w:themeColor="text1"/>
          <w:sz w:val="28"/>
          <w:szCs w:val="28"/>
          <w:shd w:val="clear" w:color="auto" w:fill="FFFFFF"/>
          <w:lang w:val="kk-KZ" w:eastAsia="ru-RU" w:bidi="ru-RU"/>
        </w:rPr>
      </w:pPr>
      <w:r w:rsidRPr="00131F29">
        <w:rPr>
          <w:rFonts w:ascii="Times New Roman" w:eastAsia="Calibri" w:hAnsi="Times New Roman" w:cs="Times New Roman"/>
          <w:color w:val="000000" w:themeColor="text1"/>
          <w:sz w:val="28"/>
          <w:szCs w:val="28"/>
          <w:shd w:val="clear" w:color="auto" w:fill="FFFFFF"/>
          <w:lang w:val="kk-KZ" w:eastAsia="ru-RU" w:bidi="ru-RU"/>
        </w:rPr>
        <w:t xml:space="preserve">2. </w:t>
      </w:r>
      <w:r w:rsidRPr="00131F29">
        <w:rPr>
          <w:rFonts w:ascii="Times New Roman" w:eastAsia="Calibri" w:hAnsi="Times New Roman" w:cs="Times New Roman"/>
          <w:color w:val="000000" w:themeColor="text1"/>
          <w:sz w:val="28"/>
          <w:szCs w:val="28"/>
          <w:lang w:val="kk-KZ" w:eastAsia="ru-RU" w:bidi="ru-RU"/>
        </w:rPr>
        <w:t xml:space="preserve"> Менің ойымша, өзімді олимпиадалық дәстүрлер аясында жетілдірудің қажеті жоқ.</w:t>
      </w:r>
    </w:p>
    <w:p w14:paraId="5BEB1EE7" w14:textId="77777777" w:rsidR="000D0390" w:rsidRPr="00131F29" w:rsidRDefault="000D0390" w:rsidP="000D0390">
      <w:pPr>
        <w:widowControl w:val="0"/>
        <w:tabs>
          <w:tab w:val="left" w:pos="618"/>
        </w:tabs>
        <w:spacing w:after="0" w:line="350" w:lineRule="exact"/>
        <w:ind w:firstLine="567"/>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3. Мен өз күшіме сенімдімін.</w:t>
      </w:r>
    </w:p>
    <w:p w14:paraId="660D64B9" w14:textId="77777777" w:rsidR="000D0390" w:rsidRPr="00131F29" w:rsidRDefault="000D0390" w:rsidP="000D0390">
      <w:pPr>
        <w:widowControl w:val="0"/>
        <w:tabs>
          <w:tab w:val="left" w:pos="618"/>
        </w:tabs>
        <w:spacing w:after="0" w:line="350" w:lineRule="exact"/>
        <w:ind w:firstLine="567"/>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4. Мен олимпиадалық дәстүрлер аясында ойластырғандарымды  жетілдірудің  жүзеге асатынына сенемін.</w:t>
      </w:r>
    </w:p>
    <w:p w14:paraId="2ADE011F" w14:textId="77777777" w:rsidR="000D0390" w:rsidRPr="00131F29" w:rsidRDefault="000D0390" w:rsidP="000D0390">
      <w:pPr>
        <w:widowControl w:val="0"/>
        <w:tabs>
          <w:tab w:val="left" w:pos="618"/>
        </w:tabs>
        <w:spacing w:after="0" w:line="350" w:lineRule="exact"/>
        <w:ind w:firstLine="567"/>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5. Менде олимизм қағидалары туралы сабақ алуға құлшыныс жоқ.</w:t>
      </w:r>
    </w:p>
    <w:p w14:paraId="21DDDC07" w14:textId="77777777" w:rsidR="000D0390" w:rsidRPr="00131F29" w:rsidRDefault="000D0390" w:rsidP="000D0390">
      <w:pPr>
        <w:widowControl w:val="0"/>
        <w:tabs>
          <w:tab w:val="left" w:pos="618"/>
        </w:tabs>
        <w:spacing w:after="0" w:line="350" w:lineRule="exact"/>
        <w:ind w:firstLine="567"/>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6. Олимпиадалық білім болашақ қызметіме септігін тигізбейді.</w:t>
      </w:r>
    </w:p>
    <w:p w14:paraId="574EC33F" w14:textId="77777777" w:rsidR="000D0390" w:rsidRPr="00131F29" w:rsidRDefault="000D0390" w:rsidP="000D0390">
      <w:pPr>
        <w:widowControl w:val="0"/>
        <w:tabs>
          <w:tab w:val="left" w:pos="618"/>
        </w:tabs>
        <w:spacing w:after="0" w:line="350" w:lineRule="exact"/>
        <w:ind w:firstLine="567"/>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7.  Мен олимпиадалық дәстүрлер аясында өзімді жетілдіруде жақсы және тиімді жұмыс істегім келеді.</w:t>
      </w:r>
    </w:p>
    <w:p w14:paraId="03A52567" w14:textId="77777777" w:rsidR="000D0390" w:rsidRPr="00131F29" w:rsidRDefault="000D0390" w:rsidP="000D0390">
      <w:pPr>
        <w:widowControl w:val="0"/>
        <w:tabs>
          <w:tab w:val="left" w:pos="618"/>
        </w:tabs>
        <w:spacing w:after="0" w:line="350" w:lineRule="exact"/>
        <w:ind w:firstLine="567"/>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8.  Мен өзімді қажет кезде өзгерте аламын.</w:t>
      </w:r>
    </w:p>
    <w:p w14:paraId="719887E7" w14:textId="77777777" w:rsidR="000D0390" w:rsidRPr="00131F29" w:rsidRDefault="000D0390" w:rsidP="000D0390">
      <w:pPr>
        <w:widowControl w:val="0"/>
        <w:tabs>
          <w:tab w:val="left" w:pos="618"/>
        </w:tabs>
        <w:spacing w:after="0" w:line="350" w:lineRule="exact"/>
        <w:ind w:firstLine="567"/>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9. Менің проблемаларым көбінесе олимпиадалық білім беру шеңберінде әртүрлі тапсырмаларды орындай алмауыма байланысты және т.б.</w:t>
      </w:r>
    </w:p>
    <w:p w14:paraId="03A29E8F" w14:textId="77777777" w:rsidR="000D0390" w:rsidRPr="00131F29" w:rsidRDefault="000D0390" w:rsidP="000D0390">
      <w:pPr>
        <w:widowControl w:val="0"/>
        <w:tabs>
          <w:tab w:val="left" w:pos="618"/>
        </w:tabs>
        <w:spacing w:after="0" w:line="350" w:lineRule="exact"/>
        <w:ind w:firstLine="567"/>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10. Мен басқалардың олимпиадалық білім беру аясындағы қасиеттері мен мүмкіндіктері туралы пікіріне қызығушылық танытамын.</w:t>
      </w:r>
    </w:p>
    <w:p w14:paraId="10A98E2C" w14:textId="77777777" w:rsidR="000D0390" w:rsidRPr="00131F29" w:rsidRDefault="000D0390" w:rsidP="000D0390">
      <w:pPr>
        <w:widowControl w:val="0"/>
        <w:tabs>
          <w:tab w:val="left" w:pos="618"/>
        </w:tabs>
        <w:spacing w:after="0" w:line="350" w:lineRule="exact"/>
        <w:ind w:firstLine="567"/>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11. Маған өз жоспарларыма қол жеткізу және олимпиадалық дәстүрлер аясында өзімді жетілдіру қиын.</w:t>
      </w:r>
    </w:p>
    <w:p w14:paraId="53BFE6A1" w14:textId="77777777" w:rsidR="000D0390" w:rsidRPr="00131F29" w:rsidRDefault="000D0390" w:rsidP="000D0390">
      <w:pPr>
        <w:widowControl w:val="0"/>
        <w:tabs>
          <w:tab w:val="left" w:pos="618"/>
        </w:tabs>
        <w:spacing w:after="0" w:line="350" w:lineRule="exact"/>
        <w:ind w:firstLine="567"/>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12. Мен кез-келген жағдайда сәтсіздіктер мен қателіктерден қорықпаймын.</w:t>
      </w:r>
    </w:p>
    <w:p w14:paraId="03FF949F" w14:textId="77777777" w:rsidR="000D0390" w:rsidRPr="00131F29" w:rsidRDefault="000D0390" w:rsidP="000D0390">
      <w:pPr>
        <w:widowControl w:val="0"/>
        <w:tabs>
          <w:tab w:val="left" w:pos="618"/>
        </w:tabs>
        <w:spacing w:after="0" w:line="350" w:lineRule="exact"/>
        <w:ind w:firstLine="567"/>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13.  Менің дене  жағдайым таңдалған спорт түріне, қозғалыс  және денсаулық сақтаудың заманауи жүйелеріне сәйкес келеді.</w:t>
      </w:r>
    </w:p>
    <w:p w14:paraId="7EF53AF9" w14:textId="77777777" w:rsidR="000D0390" w:rsidRPr="00131F29" w:rsidRDefault="000D0390" w:rsidP="000D0390">
      <w:pPr>
        <w:widowControl w:val="0"/>
        <w:tabs>
          <w:tab w:val="left" w:pos="618"/>
        </w:tabs>
        <w:spacing w:after="0" w:line="350" w:lineRule="exact"/>
        <w:ind w:firstLine="567"/>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14.  Жоғарыдағы жағдай менікі, мен шынымен де бірдеңе жасағым келсе де, өзгеремін.</w:t>
      </w:r>
    </w:p>
    <w:p w14:paraId="20E470E6" w14:textId="77777777" w:rsidR="000D0390" w:rsidRPr="00131F29" w:rsidRDefault="000D0390" w:rsidP="000D0390">
      <w:pPr>
        <w:widowControl w:val="0"/>
        <w:tabs>
          <w:tab w:val="left" w:pos="618"/>
        </w:tabs>
        <w:spacing w:after="0" w:line="350" w:lineRule="exact"/>
        <w:ind w:firstLine="567"/>
        <w:rPr>
          <w:rFonts w:ascii="Times New Roman" w:eastAsia="Calibri" w:hAnsi="Times New Roman" w:cs="Times New Roman"/>
          <w:color w:val="000000" w:themeColor="text1"/>
          <w:sz w:val="28"/>
          <w:szCs w:val="28"/>
          <w:lang w:val="kk-KZ" w:eastAsia="ru-RU" w:bidi="ru-RU"/>
        </w:rPr>
      </w:pPr>
    </w:p>
    <w:p w14:paraId="76CBE691" w14:textId="77777777" w:rsidR="000D0390" w:rsidRPr="00131F29" w:rsidRDefault="000D0390" w:rsidP="000D0390">
      <w:pPr>
        <w:widowControl w:val="0"/>
        <w:tabs>
          <w:tab w:val="left" w:pos="618"/>
        </w:tabs>
        <w:spacing w:after="0" w:line="350" w:lineRule="exact"/>
        <w:ind w:firstLine="567"/>
        <w:rPr>
          <w:rFonts w:ascii="Times New Roman" w:eastAsia="Calibri" w:hAnsi="Times New Roman" w:cs="Times New Roman"/>
          <w:color w:val="000000" w:themeColor="text1"/>
          <w:sz w:val="28"/>
          <w:szCs w:val="28"/>
          <w:lang w:val="kk-KZ" w:eastAsia="ru-RU" w:bidi="ru-RU"/>
        </w:rPr>
      </w:pPr>
      <w:r w:rsidRPr="00131F29">
        <w:rPr>
          <w:rFonts w:ascii="Times New Roman" w:eastAsia="Calibri" w:hAnsi="Times New Roman" w:cs="Times New Roman"/>
          <w:color w:val="000000" w:themeColor="text1"/>
          <w:sz w:val="28"/>
          <w:szCs w:val="28"/>
          <w:lang w:val="kk-KZ" w:eastAsia="ru-RU" w:bidi="ru-RU"/>
        </w:rPr>
        <w:t>Сауалнама нәтижелерін өңдеудің кілті: 1(+); 2(-); 3(+); 4(+); 5(-); б(-); 7(+); 8(+); 9(+); 10(+); 11 (-); 12(+); 13(-); 14(-).</w:t>
      </w:r>
    </w:p>
    <w:p w14:paraId="07593FAA" w14:textId="77777777" w:rsidR="000D0390" w:rsidRPr="00131F29" w:rsidRDefault="000D0390" w:rsidP="000D0390">
      <w:pPr>
        <w:widowControl w:val="0"/>
        <w:tabs>
          <w:tab w:val="left" w:pos="618"/>
        </w:tabs>
        <w:spacing w:after="0" w:line="350" w:lineRule="exact"/>
        <w:jc w:val="center"/>
        <w:rPr>
          <w:rFonts w:ascii="Times New Roman" w:eastAsia="Calibri" w:hAnsi="Times New Roman" w:cs="Times New Roman"/>
          <w:color w:val="000000" w:themeColor="text1"/>
          <w:sz w:val="28"/>
          <w:szCs w:val="28"/>
          <w:lang w:val="kk-KZ" w:eastAsia="ru-RU" w:bidi="ru-RU"/>
        </w:rPr>
      </w:pPr>
    </w:p>
    <w:p w14:paraId="05EC2152" w14:textId="77777777" w:rsidR="000D0390" w:rsidRPr="00131F29" w:rsidRDefault="000D0390" w:rsidP="000D0390">
      <w:pPr>
        <w:widowControl w:val="0"/>
        <w:tabs>
          <w:tab w:val="left" w:pos="618"/>
        </w:tabs>
        <w:spacing w:after="0" w:line="350" w:lineRule="exact"/>
        <w:jc w:val="center"/>
        <w:rPr>
          <w:rFonts w:ascii="Times New Roman" w:eastAsia="Calibri" w:hAnsi="Times New Roman" w:cs="Times New Roman"/>
          <w:color w:val="000000" w:themeColor="text1"/>
          <w:sz w:val="28"/>
          <w:szCs w:val="28"/>
          <w:lang w:val="kk-KZ" w:eastAsia="ru-RU" w:bidi="ru-RU"/>
        </w:rPr>
      </w:pPr>
    </w:p>
    <w:p w14:paraId="459A78B1" w14:textId="77777777" w:rsidR="000D0390" w:rsidRPr="00131F29" w:rsidRDefault="000D0390" w:rsidP="007241C7">
      <w:pPr>
        <w:jc w:val="center"/>
        <w:rPr>
          <w:rFonts w:ascii="Times New Roman" w:eastAsia="Calibri" w:hAnsi="Times New Roman" w:cs="Times New Roman"/>
          <w:b/>
          <w:color w:val="000000" w:themeColor="text1"/>
          <w:sz w:val="28"/>
          <w:szCs w:val="28"/>
          <w:lang w:val="kk-KZ" w:eastAsia="ru-RU" w:bidi="ru-RU"/>
        </w:rPr>
      </w:pPr>
    </w:p>
    <w:p w14:paraId="5214F7C4" w14:textId="77777777" w:rsidR="000D0390" w:rsidRPr="00131F29" w:rsidRDefault="000D0390" w:rsidP="007241C7">
      <w:pPr>
        <w:jc w:val="center"/>
        <w:rPr>
          <w:rFonts w:ascii="Times New Roman" w:eastAsia="Calibri" w:hAnsi="Times New Roman" w:cs="Times New Roman"/>
          <w:b/>
          <w:color w:val="000000" w:themeColor="text1"/>
          <w:sz w:val="28"/>
          <w:szCs w:val="28"/>
          <w:lang w:val="kk-KZ" w:eastAsia="ru-RU" w:bidi="ru-RU"/>
        </w:rPr>
      </w:pPr>
    </w:p>
    <w:p w14:paraId="77A0A349" w14:textId="77777777" w:rsidR="000D0390" w:rsidRPr="00131F29" w:rsidRDefault="000D0390" w:rsidP="000D0390">
      <w:pPr>
        <w:rPr>
          <w:rFonts w:ascii="Times New Roman" w:eastAsia="Calibri" w:hAnsi="Times New Roman" w:cs="Times New Roman"/>
          <w:b/>
          <w:color w:val="000000" w:themeColor="text1"/>
          <w:sz w:val="28"/>
          <w:szCs w:val="28"/>
          <w:lang w:val="kk-KZ" w:eastAsia="ru-RU" w:bidi="ru-RU"/>
        </w:rPr>
      </w:pPr>
    </w:p>
    <w:p w14:paraId="2EB91FB6" w14:textId="7F073C87" w:rsidR="00972097" w:rsidRPr="00131F29" w:rsidRDefault="00334E02" w:rsidP="00BA0F84">
      <w:pPr>
        <w:jc w:val="center"/>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lastRenderedPageBreak/>
        <w:t>ҚОСЫМША Ж</w:t>
      </w:r>
    </w:p>
    <w:p w14:paraId="0F0256F9" w14:textId="77777777" w:rsidR="00972097" w:rsidRPr="00131F29" w:rsidRDefault="00972097" w:rsidP="00972097">
      <w:pPr>
        <w:spacing w:after="0" w:line="240" w:lineRule="auto"/>
        <w:contextualSpacing/>
        <w:jc w:val="center"/>
        <w:rPr>
          <w:rFonts w:ascii="Times New Roman" w:hAnsi="Times New Roman" w:cs="Times New Roman"/>
          <w:b/>
          <w:color w:val="000000" w:themeColor="text1"/>
          <w:sz w:val="28"/>
          <w:szCs w:val="28"/>
          <w:lang w:val="kk-KZ"/>
        </w:rPr>
      </w:pPr>
      <w:r w:rsidRPr="00131F29">
        <w:rPr>
          <w:rFonts w:ascii="Times New Roman" w:hAnsi="Times New Roman" w:cs="Times New Roman"/>
          <w:b/>
          <w:color w:val="000000" w:themeColor="text1"/>
          <w:sz w:val="28"/>
          <w:szCs w:val="28"/>
          <w:lang w:val="kk-KZ"/>
        </w:rPr>
        <w:t>Олимпиадалық сауаттылық тесті</w:t>
      </w:r>
    </w:p>
    <w:p w14:paraId="67CF375E" w14:textId="77777777" w:rsidR="00972097" w:rsidRPr="00131F29" w:rsidRDefault="00972097" w:rsidP="00972097">
      <w:pPr>
        <w:spacing w:after="0" w:line="240" w:lineRule="auto"/>
        <w:contextualSpacing/>
        <w:jc w:val="center"/>
        <w:rPr>
          <w:rFonts w:ascii="Times New Roman" w:hAnsi="Times New Roman" w:cs="Times New Roman"/>
          <w:b/>
          <w:color w:val="000000" w:themeColor="text1"/>
          <w:sz w:val="28"/>
          <w:szCs w:val="28"/>
          <w:lang w:val="kk-KZ"/>
        </w:rPr>
      </w:pPr>
      <w:r w:rsidRPr="00131F29">
        <w:rPr>
          <w:rFonts w:ascii="Times New Roman" w:hAnsi="Times New Roman" w:cs="Times New Roman"/>
          <w:color w:val="000000" w:themeColor="text1"/>
          <w:sz w:val="28"/>
          <w:szCs w:val="28"/>
          <w:lang w:val="kk-KZ"/>
        </w:rPr>
        <w:t>Құрметті студенттер! Осы тесттің  көмегімен сіз олимпиадалық білім беру саласындағы білім деңгейіңізді тексере аласыз</w:t>
      </w:r>
      <w:r w:rsidRPr="00131F29">
        <w:rPr>
          <w:rFonts w:ascii="Times New Roman" w:hAnsi="Times New Roman" w:cs="Times New Roman"/>
          <w:b/>
          <w:color w:val="000000" w:themeColor="text1"/>
          <w:sz w:val="28"/>
          <w:szCs w:val="28"/>
          <w:lang w:val="kk-KZ"/>
        </w:rPr>
        <w:t>!</w:t>
      </w:r>
    </w:p>
    <w:p w14:paraId="138BF1BC" w14:textId="77777777" w:rsidR="00972097" w:rsidRPr="00131F29" w:rsidRDefault="00972097" w:rsidP="00972097">
      <w:pPr>
        <w:tabs>
          <w:tab w:val="left" w:pos="567"/>
        </w:tabs>
        <w:spacing w:after="0" w:line="240" w:lineRule="auto"/>
        <w:contextualSpacing/>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t>3 блок – «Ежелгі Олимпиада ойындары» тесті</w:t>
      </w:r>
    </w:p>
    <w:p w14:paraId="7AC571F0"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 Алғашқы Олимпиада ойындары өткен жыл:</w:t>
      </w:r>
    </w:p>
    <w:p w14:paraId="03B110AF"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А) б.з.д. 525 ж.</w:t>
      </w:r>
    </w:p>
    <w:p w14:paraId="3AD9ACDE"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 xml:space="preserve">Б) б.з.д. 776 ж. </w:t>
      </w:r>
    </w:p>
    <w:p w14:paraId="4BC98954"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В) б.з.д. 1200 ж.</w:t>
      </w:r>
    </w:p>
    <w:p w14:paraId="0DA63CB3"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2. Олимпиада ойындары осы Құдайдың құрметіне  өткізілді:</w:t>
      </w:r>
    </w:p>
    <w:p w14:paraId="3D73690F"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А) Аполлон</w:t>
      </w:r>
    </w:p>
    <w:p w14:paraId="0F92299C"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Б) Дионису</w:t>
      </w:r>
    </w:p>
    <w:p w14:paraId="7553123F"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 xml:space="preserve">В) Зевс </w:t>
      </w:r>
    </w:p>
    <w:p w14:paraId="0EEFED28"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3. Неліктен ойындар «Олимпиада» деп аталады</w:t>
      </w:r>
    </w:p>
    <w:p w14:paraId="2569CB29"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А) Олимп құдайының атымен</w:t>
      </w:r>
    </w:p>
    <w:p w14:paraId="66A39D23"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Б) Олимп тауының атауынан</w:t>
      </w:r>
    </w:p>
    <w:p w14:paraId="2DD03F3A" w14:textId="1BC76D72"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В) Өткізу орнының атауы</w:t>
      </w:r>
      <w:r w:rsidR="007D5955">
        <w:rPr>
          <w:rFonts w:ascii="Times New Roman" w:eastAsia="Calibri" w:hAnsi="Times New Roman" w:cs="Times New Roman"/>
          <w:color w:val="000000" w:themeColor="text1"/>
          <w:sz w:val="24"/>
          <w:szCs w:val="24"/>
          <w:lang w:val="kk-KZ" w:eastAsia="ru-RU" w:bidi="ru-RU"/>
        </w:rPr>
        <w:t xml:space="preserve"> бойынша – Е</w:t>
      </w:r>
      <w:r w:rsidRPr="00131F29">
        <w:rPr>
          <w:rFonts w:ascii="Times New Roman" w:eastAsia="Calibri" w:hAnsi="Times New Roman" w:cs="Times New Roman"/>
          <w:color w:val="000000" w:themeColor="text1"/>
          <w:sz w:val="24"/>
          <w:szCs w:val="24"/>
          <w:lang w:val="kk-KZ" w:eastAsia="ru-RU" w:bidi="ru-RU"/>
        </w:rPr>
        <w:t xml:space="preserve">желгі Олимпия </w:t>
      </w:r>
    </w:p>
    <w:p w14:paraId="2916630C"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4. Олимпиада ойындарының бірінші жеңімпазының аты:</w:t>
      </w:r>
    </w:p>
    <w:p w14:paraId="5AE28811"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А) Короибос</w:t>
      </w:r>
    </w:p>
    <w:p w14:paraId="3F8AE3AB"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Б) Сарконидос</w:t>
      </w:r>
    </w:p>
    <w:p w14:paraId="4E4CFBC0"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В) Долтонис</w:t>
      </w:r>
    </w:p>
    <w:p w14:paraId="7A62CC6A" w14:textId="21F47F49"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eastAsia="ru-RU" w:bidi="ru-RU"/>
        </w:rPr>
        <w:t xml:space="preserve">5. </w:t>
      </w:r>
      <w:r w:rsidRPr="00131F29">
        <w:rPr>
          <w:rFonts w:ascii="Times New Roman" w:eastAsia="Calibri" w:hAnsi="Times New Roman" w:cs="Times New Roman"/>
          <w:color w:val="000000" w:themeColor="text1"/>
          <w:sz w:val="24"/>
          <w:szCs w:val="24"/>
          <w:lang w:val="kk-KZ" w:eastAsia="ru-RU" w:bidi="ru-RU"/>
        </w:rPr>
        <w:t>Олимпи</w:t>
      </w:r>
      <w:r w:rsidR="007D5955">
        <w:rPr>
          <w:rFonts w:ascii="Times New Roman" w:eastAsia="Calibri" w:hAnsi="Times New Roman" w:cs="Times New Roman"/>
          <w:color w:val="000000" w:themeColor="text1"/>
          <w:sz w:val="24"/>
          <w:szCs w:val="24"/>
          <w:lang w:val="kk-KZ" w:eastAsia="ru-RU" w:bidi="ru-RU"/>
        </w:rPr>
        <w:t>ада ойындары кезінде Ежелгі Грек</w:t>
      </w:r>
      <w:r w:rsidRPr="00131F29">
        <w:rPr>
          <w:rFonts w:ascii="Times New Roman" w:eastAsia="Calibri" w:hAnsi="Times New Roman" w:cs="Times New Roman"/>
          <w:color w:val="000000" w:themeColor="text1"/>
          <w:sz w:val="24"/>
          <w:szCs w:val="24"/>
          <w:lang w:val="kk-KZ" w:eastAsia="ru-RU" w:bidi="ru-RU"/>
        </w:rPr>
        <w:t>ияда не туралы хабарланғанын анықтаңыз:</w:t>
      </w:r>
    </w:p>
    <w:p w14:paraId="3B48EC47"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А) Еріктілерді жұмылдыру</w:t>
      </w:r>
    </w:p>
    <w:p w14:paraId="779D3DAD"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Б</w:t>
      </w:r>
      <w:r w:rsidRPr="00131F29">
        <w:rPr>
          <w:rFonts w:ascii="Times New Roman" w:eastAsia="Calibri" w:hAnsi="Times New Roman" w:cs="Times New Roman"/>
          <w:b/>
          <w:color w:val="000000" w:themeColor="text1"/>
          <w:sz w:val="24"/>
          <w:szCs w:val="24"/>
          <w:lang w:val="kk-KZ" w:eastAsia="ru-RU" w:bidi="ru-RU"/>
        </w:rPr>
        <w:t xml:space="preserve">) Бітімгершілік </w:t>
      </w:r>
    </w:p>
    <w:p w14:paraId="6654068A"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В) Бүкіл әлемге арналған мереке</w:t>
      </w:r>
    </w:p>
    <w:p w14:paraId="408BBD2A" w14:textId="3FC9C397" w:rsidR="00972097" w:rsidRPr="00131F29" w:rsidRDefault="00DE0DA4"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Pr>
          <w:rFonts w:ascii="Times New Roman" w:eastAsia="Calibri" w:hAnsi="Times New Roman" w:cs="Times New Roman"/>
          <w:color w:val="000000" w:themeColor="text1"/>
          <w:sz w:val="24"/>
          <w:szCs w:val="24"/>
          <w:lang w:val="kk-KZ" w:eastAsia="ru-RU" w:bidi="ru-RU"/>
        </w:rPr>
        <w:t>6. Ежелгі Грек</w:t>
      </w:r>
      <w:r w:rsidR="00972097" w:rsidRPr="00131F29">
        <w:rPr>
          <w:rFonts w:ascii="Times New Roman" w:eastAsia="Calibri" w:hAnsi="Times New Roman" w:cs="Times New Roman"/>
          <w:color w:val="000000" w:themeColor="text1"/>
          <w:sz w:val="24"/>
          <w:szCs w:val="24"/>
          <w:lang w:val="kk-KZ" w:eastAsia="ru-RU" w:bidi="ru-RU"/>
        </w:rPr>
        <w:t>иядағы  «Олимпиада»  термині</w:t>
      </w:r>
    </w:p>
    <w:p w14:paraId="4BE4D6B7"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А) Спорттық жарыстар</w:t>
      </w:r>
    </w:p>
    <w:p w14:paraId="250DF7E2"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Б) Олимпиада ойындары арасындағы төрт жылдық кезең</w:t>
      </w:r>
    </w:p>
    <w:p w14:paraId="23EB64EE"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В) Халықаралық спорттық турнир</w:t>
      </w:r>
    </w:p>
    <w:p w14:paraId="188BD169"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7. Ежелгі Ойындардың жеңімпазы қалай аталды</w:t>
      </w:r>
    </w:p>
    <w:p w14:paraId="46ED5F8B"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А) Олимпионос</w:t>
      </w:r>
    </w:p>
    <w:p w14:paraId="1B772C64"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Б) Олимпионик</w:t>
      </w:r>
    </w:p>
    <w:p w14:paraId="45EECA73"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В) Олимпиадашы</w:t>
      </w:r>
    </w:p>
    <w:p w14:paraId="74D97A9C" w14:textId="5438176B"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8. Ежел</w:t>
      </w:r>
      <w:r w:rsidR="007D5955">
        <w:rPr>
          <w:rFonts w:ascii="Times New Roman" w:eastAsia="Calibri" w:hAnsi="Times New Roman" w:cs="Times New Roman"/>
          <w:color w:val="000000" w:themeColor="text1"/>
          <w:sz w:val="24"/>
          <w:szCs w:val="24"/>
          <w:lang w:val="kk-KZ" w:eastAsia="ru-RU" w:bidi="ru-RU"/>
        </w:rPr>
        <w:t>гі О</w:t>
      </w:r>
      <w:r w:rsidRPr="00131F29">
        <w:rPr>
          <w:rFonts w:ascii="Times New Roman" w:eastAsia="Calibri" w:hAnsi="Times New Roman" w:cs="Times New Roman"/>
          <w:color w:val="000000" w:themeColor="text1"/>
          <w:sz w:val="24"/>
          <w:szCs w:val="24"/>
          <w:lang w:val="kk-KZ" w:eastAsia="ru-RU" w:bidi="ru-RU"/>
        </w:rPr>
        <w:t>лимпиада ойындарының өтуіне кім тыйым салды</w:t>
      </w:r>
    </w:p>
    <w:p w14:paraId="5641B4E5"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А) Юлий Цезарь</w:t>
      </w:r>
    </w:p>
    <w:p w14:paraId="31C5A98E"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Б) І Феодосий</w:t>
      </w:r>
    </w:p>
    <w:p w14:paraId="070689CD"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В) Ұлы Александр</w:t>
      </w:r>
    </w:p>
    <w:p w14:paraId="20E12F74"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9. Ежелгі философ, панкратиондағы екі дүркін олимпиада жеңімпазы -</w:t>
      </w:r>
    </w:p>
    <w:p w14:paraId="79E62E88"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А) Платон</w:t>
      </w:r>
    </w:p>
    <w:p w14:paraId="0E941CDB"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Б) Аристотель</w:t>
      </w:r>
    </w:p>
    <w:p w14:paraId="6323C45D"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В) Сократ</w:t>
      </w:r>
    </w:p>
    <w:p w14:paraId="6E311693"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10. Ежелгі Олимпиада ойындарының  төрешілері мен басқарушыларын қалай  атады</w:t>
      </w:r>
    </w:p>
    <w:p w14:paraId="6C3BE9BB"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А) Төрешілер</w:t>
      </w:r>
    </w:p>
    <w:p w14:paraId="51828D2A"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Б) Элладоник</w:t>
      </w:r>
    </w:p>
    <w:p w14:paraId="186E6332"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В) Олимпионик</w:t>
      </w:r>
    </w:p>
    <w:p w14:paraId="5DE02DF5"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11. 776-да. Б.з.д. Олимпиада ойындарында спортшылар бір кезеңге тең қашықтықта жүгіруден жарысты. Кезеңдер қандай қашықтыққа тең болды</w:t>
      </w:r>
    </w:p>
    <w:p w14:paraId="7C500411"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A) 172м 27 см</w:t>
      </w:r>
    </w:p>
    <w:p w14:paraId="24B8E7E1"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Б)  190 м 27 см</w:t>
      </w:r>
    </w:p>
    <w:p w14:paraId="64A46533"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 xml:space="preserve">В) 192м 27 см </w:t>
      </w:r>
    </w:p>
    <w:p w14:paraId="11CB33CA"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lastRenderedPageBreak/>
        <w:t>12. Спортшыларды ежелгі Олимпиада ойындарына дайындау үшін арнайы бөлмелер қалай аталды</w:t>
      </w:r>
    </w:p>
    <w:p w14:paraId="3B8E9331"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А) Палестра және гимназиялар</w:t>
      </w:r>
    </w:p>
    <w:p w14:paraId="67B18B3A"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Б) Палестра және стадион</w:t>
      </w:r>
    </w:p>
    <w:p w14:paraId="21371467"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В) гимназия және стадион</w:t>
      </w:r>
    </w:p>
    <w:p w14:paraId="59166F36"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13. Ежелгі ойындардың бір түрі панкратион болды. Ол қайсысмен байланысты</w:t>
      </w:r>
    </w:p>
    <w:p w14:paraId="4CB54282"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А) жұдырықтасу</w:t>
      </w:r>
    </w:p>
    <w:p w14:paraId="60C55189"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Б) жекпе-жек түрі</w:t>
      </w:r>
    </w:p>
    <w:p w14:paraId="0CD5EC95"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В) бессайыс</w:t>
      </w:r>
    </w:p>
    <w:p w14:paraId="05E1D49E"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14.Ежелгі алғашқы Олимпиада ойындарының бағдарламасына енгізілген жарыстарды атаңыз</w:t>
      </w:r>
    </w:p>
    <w:p w14:paraId="43A665A0"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 xml:space="preserve">А) 1 кезеңге жүгіру                            </w:t>
      </w:r>
    </w:p>
    <w:p w14:paraId="619575C0"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 xml:space="preserve">Б) марафон                        </w:t>
      </w:r>
    </w:p>
    <w:p w14:paraId="3DD343A8"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В) 100 ярд</w:t>
      </w:r>
    </w:p>
    <w:p w14:paraId="6CD75600"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15.  Ежелгі Олимпиада ойындарының  ұзақтығы өзгерді және б.з.д 468 жылға дейін жетті:</w:t>
      </w:r>
    </w:p>
    <w:p w14:paraId="1C0B3344"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A) 5 күн</w:t>
      </w:r>
    </w:p>
    <w:p w14:paraId="74BA7584"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Б) 7 күн</w:t>
      </w:r>
    </w:p>
    <w:p w14:paraId="303B4389"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В) 10 күн</w:t>
      </w:r>
    </w:p>
    <w:p w14:paraId="6C9ABEE6" w14:textId="77777777" w:rsidR="00972097" w:rsidRPr="00131F29" w:rsidRDefault="00972097" w:rsidP="00972097">
      <w:pPr>
        <w:tabs>
          <w:tab w:val="left" w:pos="567"/>
        </w:tabs>
        <w:spacing w:after="0" w:line="240" w:lineRule="auto"/>
        <w:ind w:firstLine="567"/>
        <w:contextualSpacing/>
        <w:jc w:val="both"/>
        <w:rPr>
          <w:rFonts w:ascii="Times New Roman" w:eastAsia="Calibri" w:hAnsi="Times New Roman" w:cs="Times New Roman"/>
          <w:color w:val="000000" w:themeColor="text1"/>
          <w:sz w:val="24"/>
          <w:szCs w:val="24"/>
          <w:lang w:val="kk-KZ" w:eastAsia="ru-RU" w:bidi="ru-RU"/>
        </w:rPr>
      </w:pPr>
    </w:p>
    <w:p w14:paraId="079A7F7C"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2 -блок «Қазіргі олимпиада қозғалысы» тесті</w:t>
      </w:r>
    </w:p>
    <w:p w14:paraId="4D196A2C"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 xml:space="preserve">1. Қазіргі Олимпиада ойындарының негізін қалаушы </w:t>
      </w:r>
    </w:p>
    <w:p w14:paraId="630B07AD"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А) Алексей Дмитриевич Бутовский</w:t>
      </w:r>
    </w:p>
    <w:p w14:paraId="3932750E"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Б) Деметриус Викелас</w:t>
      </w:r>
    </w:p>
    <w:p w14:paraId="5FC16191"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В) Пьер де Кубертен</w:t>
      </w:r>
    </w:p>
    <w:p w14:paraId="18C8DC75"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2. Алғашқы қазіргі Олимпиада ойындары өткен еуропалық қала</w:t>
      </w:r>
    </w:p>
    <w:p w14:paraId="6CBE33BE"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А) Афинада</w:t>
      </w:r>
      <w:r w:rsidRPr="00131F29">
        <w:rPr>
          <w:rFonts w:ascii="Times New Roman" w:eastAsia="Calibri" w:hAnsi="Times New Roman" w:cs="Times New Roman"/>
          <w:color w:val="000000" w:themeColor="text1"/>
          <w:sz w:val="24"/>
          <w:szCs w:val="24"/>
          <w:lang w:val="kk-KZ" w:eastAsia="ru-RU" w:bidi="ru-RU"/>
        </w:rPr>
        <w:t xml:space="preserve"> </w:t>
      </w:r>
    </w:p>
    <w:p w14:paraId="57D3E58D"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Б) Мәскеуде</w:t>
      </w:r>
    </w:p>
    <w:p w14:paraId="771A30DB"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В) Парижде</w:t>
      </w:r>
    </w:p>
    <w:p w14:paraId="42D12B35" w14:textId="792CB1D8"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 xml:space="preserve">3. Қазіргі олимпизмнің негізгі </w:t>
      </w:r>
      <w:r w:rsidR="00562849" w:rsidRPr="00131F29">
        <w:rPr>
          <w:rFonts w:ascii="Times New Roman" w:eastAsia="Calibri" w:hAnsi="Times New Roman" w:cs="Times New Roman"/>
          <w:color w:val="000000" w:themeColor="text1"/>
          <w:sz w:val="24"/>
          <w:szCs w:val="24"/>
          <w:lang w:val="kk-KZ" w:eastAsia="ru-RU" w:bidi="ru-RU"/>
        </w:rPr>
        <w:t xml:space="preserve">қағидаттары </w:t>
      </w:r>
    </w:p>
    <w:p w14:paraId="6D736E70"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А) Олимпиаданың негізгі заңы</w:t>
      </w:r>
    </w:p>
    <w:p w14:paraId="0060A4E5"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Б) Олимпиадалық Хартия</w:t>
      </w:r>
    </w:p>
    <w:p w14:paraId="16A28F61"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В) Бүкіл әлем спортшыларының Конституциясы</w:t>
      </w:r>
    </w:p>
    <w:p w14:paraId="756339D4"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4. Бес олимпиадалық сақинаның нені білдіретінін анықтаңыз</w:t>
      </w:r>
    </w:p>
    <w:p w14:paraId="7AAE6E0F"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А) Барлық спортшылардың достығы</w:t>
      </w:r>
    </w:p>
    <w:p w14:paraId="10C12505"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Б) Бес құрлық</w:t>
      </w:r>
    </w:p>
    <w:p w14:paraId="5CB5F620"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В) Олимпиаданың бес заңы</w:t>
      </w:r>
    </w:p>
    <w:p w14:paraId="4BB00423"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5. Халықаралық Олимпиада комитеті қайда және қашан құрылды (ХОК)</w:t>
      </w:r>
    </w:p>
    <w:p w14:paraId="3A9B9CBD"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А) Лондон 1893 жылғы 21 маусым</w:t>
      </w:r>
    </w:p>
    <w:p w14:paraId="7ED8D952"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 xml:space="preserve">Б) Париж 1894 жылғы 23 маусым </w:t>
      </w:r>
    </w:p>
    <w:p w14:paraId="601616BF"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В) Брюссель 1892 жылғы 22 маусым</w:t>
      </w:r>
    </w:p>
    <w:p w14:paraId="4A73963F"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6. Қазіргі Олимпиаданың алғашқы ойындары қайда және қашан өтті</w:t>
      </w:r>
    </w:p>
    <w:p w14:paraId="4F57C833"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 xml:space="preserve">А) 6 сәуір 1896 жыл Афина </w:t>
      </w:r>
    </w:p>
    <w:p w14:paraId="75A83A25"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 xml:space="preserve">Б) 16 сәуір 1897 жыл Париж </w:t>
      </w:r>
    </w:p>
    <w:p w14:paraId="51CB93AD"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В) 5 мамыр 1896 жыл Афина</w:t>
      </w:r>
    </w:p>
    <w:p w14:paraId="09ED45D1"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eastAsia="ru-RU" w:bidi="ru-RU"/>
        </w:rPr>
      </w:pPr>
      <w:r w:rsidRPr="00131F29">
        <w:rPr>
          <w:rFonts w:ascii="Times New Roman" w:eastAsia="Calibri" w:hAnsi="Times New Roman" w:cs="Times New Roman"/>
          <w:color w:val="000000" w:themeColor="text1"/>
          <w:sz w:val="24"/>
          <w:szCs w:val="24"/>
          <w:lang w:eastAsia="ru-RU" w:bidi="ru-RU"/>
        </w:rPr>
        <w:t xml:space="preserve">7. </w:t>
      </w:r>
      <w:proofErr w:type="spellStart"/>
      <w:r w:rsidRPr="00131F29">
        <w:rPr>
          <w:rFonts w:ascii="Times New Roman" w:eastAsia="Calibri" w:hAnsi="Times New Roman" w:cs="Times New Roman"/>
          <w:color w:val="000000" w:themeColor="text1"/>
          <w:sz w:val="24"/>
          <w:szCs w:val="24"/>
          <w:lang w:eastAsia="ru-RU" w:bidi="ru-RU"/>
        </w:rPr>
        <w:t>Қазіргі</w:t>
      </w:r>
      <w:proofErr w:type="spellEnd"/>
      <w:r w:rsidRPr="00131F29">
        <w:rPr>
          <w:rFonts w:ascii="Times New Roman" w:eastAsia="Calibri" w:hAnsi="Times New Roman" w:cs="Times New Roman"/>
          <w:color w:val="000000" w:themeColor="text1"/>
          <w:sz w:val="24"/>
          <w:szCs w:val="24"/>
          <w:lang w:eastAsia="ru-RU" w:bidi="ru-RU"/>
        </w:rPr>
        <w:t xml:space="preserve"> Олимпиада </w:t>
      </w:r>
      <w:proofErr w:type="spellStart"/>
      <w:r w:rsidRPr="00131F29">
        <w:rPr>
          <w:rFonts w:ascii="Times New Roman" w:eastAsia="Calibri" w:hAnsi="Times New Roman" w:cs="Times New Roman"/>
          <w:color w:val="000000" w:themeColor="text1"/>
          <w:sz w:val="24"/>
          <w:szCs w:val="24"/>
          <w:lang w:eastAsia="ru-RU" w:bidi="ru-RU"/>
        </w:rPr>
        <w:t>ойындарының</w:t>
      </w:r>
      <w:proofErr w:type="spellEnd"/>
      <w:r w:rsidRPr="00131F29">
        <w:rPr>
          <w:rFonts w:ascii="Times New Roman" w:eastAsia="Calibri" w:hAnsi="Times New Roman" w:cs="Times New Roman"/>
          <w:color w:val="000000" w:themeColor="text1"/>
          <w:sz w:val="24"/>
          <w:szCs w:val="24"/>
          <w:lang w:eastAsia="ru-RU" w:bidi="ru-RU"/>
        </w:rPr>
        <w:t xml:space="preserve"> </w:t>
      </w:r>
      <w:proofErr w:type="spellStart"/>
      <w:r w:rsidRPr="00131F29">
        <w:rPr>
          <w:rFonts w:ascii="Times New Roman" w:eastAsia="Calibri" w:hAnsi="Times New Roman" w:cs="Times New Roman"/>
          <w:color w:val="000000" w:themeColor="text1"/>
          <w:sz w:val="24"/>
          <w:szCs w:val="24"/>
          <w:lang w:eastAsia="ru-RU" w:bidi="ru-RU"/>
        </w:rPr>
        <w:t>алғашқы</w:t>
      </w:r>
      <w:proofErr w:type="spellEnd"/>
      <w:r w:rsidRPr="00131F29">
        <w:rPr>
          <w:rFonts w:ascii="Times New Roman" w:eastAsia="Calibri" w:hAnsi="Times New Roman" w:cs="Times New Roman"/>
          <w:color w:val="000000" w:themeColor="text1"/>
          <w:sz w:val="24"/>
          <w:szCs w:val="24"/>
          <w:lang w:eastAsia="ru-RU" w:bidi="ru-RU"/>
        </w:rPr>
        <w:t xml:space="preserve"> Олимпиада чемпионы </w:t>
      </w:r>
      <w:proofErr w:type="spellStart"/>
      <w:r w:rsidRPr="00131F29">
        <w:rPr>
          <w:rFonts w:ascii="Times New Roman" w:eastAsia="Calibri" w:hAnsi="Times New Roman" w:cs="Times New Roman"/>
          <w:color w:val="000000" w:themeColor="text1"/>
          <w:sz w:val="24"/>
          <w:szCs w:val="24"/>
          <w:lang w:eastAsia="ru-RU" w:bidi="ru-RU"/>
        </w:rPr>
        <w:t>кім</w:t>
      </w:r>
      <w:proofErr w:type="spellEnd"/>
      <w:r w:rsidRPr="00131F29">
        <w:rPr>
          <w:rFonts w:ascii="Times New Roman" w:eastAsia="Calibri" w:hAnsi="Times New Roman" w:cs="Times New Roman"/>
          <w:color w:val="000000" w:themeColor="text1"/>
          <w:sz w:val="24"/>
          <w:szCs w:val="24"/>
          <w:lang w:eastAsia="ru-RU" w:bidi="ru-RU"/>
        </w:rPr>
        <w:t xml:space="preserve"> </w:t>
      </w:r>
      <w:proofErr w:type="spellStart"/>
      <w:r w:rsidRPr="00131F29">
        <w:rPr>
          <w:rFonts w:ascii="Times New Roman" w:eastAsia="Calibri" w:hAnsi="Times New Roman" w:cs="Times New Roman"/>
          <w:color w:val="000000" w:themeColor="text1"/>
          <w:sz w:val="24"/>
          <w:szCs w:val="24"/>
          <w:lang w:eastAsia="ru-RU" w:bidi="ru-RU"/>
        </w:rPr>
        <w:t>болды</w:t>
      </w:r>
      <w:proofErr w:type="spellEnd"/>
    </w:p>
    <w:p w14:paraId="6E9C20F7"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eastAsia="ru-RU" w:bidi="ru-RU"/>
        </w:rPr>
      </w:pPr>
      <w:r w:rsidRPr="00131F29">
        <w:rPr>
          <w:rFonts w:ascii="Times New Roman" w:eastAsia="Calibri" w:hAnsi="Times New Roman" w:cs="Times New Roman"/>
          <w:color w:val="000000" w:themeColor="text1"/>
          <w:sz w:val="24"/>
          <w:szCs w:val="24"/>
          <w:lang w:eastAsia="ru-RU" w:bidi="ru-RU"/>
        </w:rPr>
        <w:t xml:space="preserve">А) Роберт Гаррет </w:t>
      </w:r>
    </w:p>
    <w:p w14:paraId="76A98CDA"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eastAsia="ru-RU" w:bidi="ru-RU"/>
        </w:rPr>
      </w:pPr>
      <w:r w:rsidRPr="00131F29">
        <w:rPr>
          <w:rFonts w:ascii="Times New Roman" w:eastAsia="Calibri" w:hAnsi="Times New Roman" w:cs="Times New Roman"/>
          <w:b/>
          <w:color w:val="000000" w:themeColor="text1"/>
          <w:sz w:val="24"/>
          <w:szCs w:val="24"/>
          <w:lang w:eastAsia="ru-RU" w:bidi="ru-RU"/>
        </w:rPr>
        <w:t xml:space="preserve">Б) Джеймс Конноли </w:t>
      </w:r>
    </w:p>
    <w:p w14:paraId="618D8167"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eastAsia="ru-RU" w:bidi="ru-RU"/>
        </w:rPr>
      </w:pPr>
      <w:r w:rsidRPr="00131F29">
        <w:rPr>
          <w:rFonts w:ascii="Times New Roman" w:eastAsia="Calibri" w:hAnsi="Times New Roman" w:cs="Times New Roman"/>
          <w:color w:val="000000" w:themeColor="text1"/>
          <w:sz w:val="24"/>
          <w:szCs w:val="24"/>
          <w:lang w:eastAsia="ru-RU" w:bidi="ru-RU"/>
        </w:rPr>
        <w:t>В) Спирос Луис</w:t>
      </w:r>
    </w:p>
    <w:p w14:paraId="0CAA3027"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8. Қазіргі Олимпиада ойындарының  қандай үш олимпиадасы өткізілген жоқ</w:t>
      </w:r>
    </w:p>
    <w:p w14:paraId="7805F293"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 xml:space="preserve">А) 6, 7, 8 </w:t>
      </w:r>
    </w:p>
    <w:p w14:paraId="1737EA44"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 xml:space="preserve">Б) 8, 12, 13 </w:t>
      </w:r>
    </w:p>
    <w:p w14:paraId="5722E5BA"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В) 6, 12, 13</w:t>
      </w:r>
    </w:p>
    <w:p w14:paraId="70D40528"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lastRenderedPageBreak/>
        <w:t>9. Олимпиада туы қай ойындарда алғаш рет көтерілді, олимпиадашылардың ұраны және қатысушылардың анты естілді</w:t>
      </w:r>
    </w:p>
    <w:p w14:paraId="10D6C1A6"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 xml:space="preserve">А) 7-нші 1920 жыл Антверпен </w:t>
      </w:r>
    </w:p>
    <w:p w14:paraId="19CFC95C"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 xml:space="preserve">Б) 8-інші1924 жыл Париж </w:t>
      </w:r>
    </w:p>
    <w:p w14:paraId="536C8FE9"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В) 16-ншы 1956 жыл Мельбурн</w:t>
      </w:r>
    </w:p>
    <w:p w14:paraId="06D9AE0C"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10. КСРО спортшыларының дебюті қандай жазғы ойындарда өтті?</w:t>
      </w:r>
    </w:p>
    <w:p w14:paraId="67F6B203"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 xml:space="preserve">А) 1952 жыл Хельсинки </w:t>
      </w:r>
    </w:p>
    <w:p w14:paraId="7E180B02"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 xml:space="preserve">Б) 1956 жыл Мельбурн </w:t>
      </w:r>
    </w:p>
    <w:p w14:paraId="7B6B3778"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В) 1960 жыл Рим</w:t>
      </w:r>
    </w:p>
    <w:p w14:paraId="5B3BFE70"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11. КСРО тарихындағы алғашқы Олимпиада чемпионы кім және қандай спорт болды</w:t>
      </w:r>
    </w:p>
    <w:p w14:paraId="279CF4AB"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 xml:space="preserve">А) Н.Пономарева (диск лақтыру) </w:t>
      </w:r>
    </w:p>
    <w:p w14:paraId="4B62FFC3"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 xml:space="preserve">Б) В.Борзов (100 м жүгіру) </w:t>
      </w:r>
    </w:p>
    <w:p w14:paraId="2FFACC29"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В) Т. Быкова (биіктікке секіру)</w:t>
      </w:r>
    </w:p>
    <w:p w14:paraId="4376FF16"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12. Олимпиада ойындарының ашылу салтанатында бірінші болып өтетін делегация:</w:t>
      </w:r>
    </w:p>
    <w:p w14:paraId="4724BFB1"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А) АҚШ</w:t>
      </w:r>
    </w:p>
    <w:p w14:paraId="67DAB4D4"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Б) Алдыңғы Олимпиаданың қожайыны болған ел</w:t>
      </w:r>
    </w:p>
    <w:p w14:paraId="4C580673" w14:textId="10B8EC92" w:rsidR="00972097" w:rsidRPr="00131F29" w:rsidRDefault="007D5955"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Pr>
          <w:rFonts w:ascii="Times New Roman" w:eastAsia="Calibri" w:hAnsi="Times New Roman" w:cs="Times New Roman"/>
          <w:b/>
          <w:color w:val="000000" w:themeColor="text1"/>
          <w:sz w:val="24"/>
          <w:szCs w:val="24"/>
          <w:lang w:val="kk-KZ" w:eastAsia="ru-RU" w:bidi="ru-RU"/>
        </w:rPr>
        <w:t>В) Грек</w:t>
      </w:r>
      <w:r w:rsidR="00972097" w:rsidRPr="00131F29">
        <w:rPr>
          <w:rFonts w:ascii="Times New Roman" w:eastAsia="Calibri" w:hAnsi="Times New Roman" w:cs="Times New Roman"/>
          <w:b/>
          <w:color w:val="000000" w:themeColor="text1"/>
          <w:sz w:val="24"/>
          <w:szCs w:val="24"/>
          <w:lang w:val="kk-KZ" w:eastAsia="ru-RU" w:bidi="ru-RU"/>
        </w:rPr>
        <w:t>ия</w:t>
      </w:r>
    </w:p>
    <w:p w14:paraId="67FC5705"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13. Халықаралық Олимпиада комитетінің Штаб-пәтері қайда орналасқан?</w:t>
      </w:r>
    </w:p>
    <w:p w14:paraId="56A35493"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А) Лондонда (Ұлыбритания)</w:t>
      </w:r>
    </w:p>
    <w:p w14:paraId="52F06B9C"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 xml:space="preserve">Б) Афинада (Грекия) </w:t>
      </w:r>
    </w:p>
    <w:p w14:paraId="6C5D2233"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В) Лозанна</w:t>
      </w:r>
      <w:r w:rsidRPr="00131F29">
        <w:rPr>
          <w:rFonts w:ascii="Times New Roman" w:eastAsia="Calibri" w:hAnsi="Times New Roman" w:cs="Times New Roman"/>
          <w:b/>
          <w:color w:val="000000" w:themeColor="text1"/>
          <w:sz w:val="24"/>
          <w:szCs w:val="24"/>
          <w:lang w:eastAsia="ru-RU" w:bidi="ru-RU"/>
        </w:rPr>
        <w:t xml:space="preserve">да </w:t>
      </w:r>
      <w:r w:rsidRPr="00131F29">
        <w:rPr>
          <w:rFonts w:ascii="Times New Roman" w:eastAsia="Calibri" w:hAnsi="Times New Roman" w:cs="Times New Roman"/>
          <w:color w:val="000000" w:themeColor="text1"/>
          <w:sz w:val="24"/>
          <w:szCs w:val="24"/>
          <w:lang w:val="kk-KZ" w:eastAsia="ru-RU" w:bidi="ru-RU"/>
        </w:rPr>
        <w:t>(Швейцария)</w:t>
      </w:r>
    </w:p>
    <w:p w14:paraId="4BF5F942"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 xml:space="preserve">14. Халықаралық Олимпиада күні атап өтіледі </w:t>
      </w:r>
    </w:p>
    <w:p w14:paraId="3668470C"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А) 29 ақпан</w:t>
      </w:r>
    </w:p>
    <w:p w14:paraId="597A6AAE"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Б) 23 маусым</w:t>
      </w:r>
    </w:p>
    <w:p w14:paraId="485B6E73"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В) 7 шілде</w:t>
      </w:r>
    </w:p>
    <w:p w14:paraId="76A9186D"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15. Ерлер қандай олимпиадалық жарыстарға жіберілмейді</w:t>
      </w:r>
    </w:p>
    <w:p w14:paraId="501B07F4"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А) суға секіру</w:t>
      </w:r>
    </w:p>
    <w:p w14:paraId="380D0D4F"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Б) семсерлесу</w:t>
      </w:r>
    </w:p>
    <w:p w14:paraId="67C4583A"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В) синхронды жүзу</w:t>
      </w:r>
    </w:p>
    <w:p w14:paraId="7279A2AD"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p>
    <w:p w14:paraId="3F62BF7C"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3 блок «Қазақстандағы олимпиада қозғалысы» тесті</w:t>
      </w:r>
    </w:p>
    <w:p w14:paraId="4A58BC75"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 Тәуелсіз Қазақстанның алғашқы алтынын кім әкелді</w:t>
      </w:r>
    </w:p>
    <w:p w14:paraId="4942A820"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А) шаңғышы Николай Бажуков</w:t>
      </w:r>
    </w:p>
    <w:p w14:paraId="1D38A261"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 xml:space="preserve">Б) шаңғышы Владимир Смирнов </w:t>
      </w:r>
    </w:p>
    <w:p w14:paraId="20BA130B"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В) шаңғышы Евгений Беляев</w:t>
      </w:r>
    </w:p>
    <w:p w14:paraId="1D79627E" w14:textId="77777777" w:rsidR="00972097" w:rsidRPr="00131F29" w:rsidRDefault="00972097" w:rsidP="00972097">
      <w:pPr>
        <w:spacing w:after="0" w:line="240" w:lineRule="auto"/>
        <w:contextualSpacing/>
        <w:rPr>
          <w:rFonts w:ascii="Times New Roman" w:eastAsia="Calibri" w:hAnsi="Times New Roman" w:cs="Times New Roman"/>
          <w:color w:val="000000" w:themeColor="text1"/>
          <w:sz w:val="24"/>
          <w:szCs w:val="24"/>
          <w:shd w:val="clear" w:color="auto" w:fill="FFFFFF"/>
          <w:lang w:val="kk-KZ"/>
        </w:rPr>
      </w:pPr>
      <w:r w:rsidRPr="00131F29">
        <w:rPr>
          <w:rFonts w:ascii="Times New Roman" w:eastAsia="Calibri" w:hAnsi="Times New Roman" w:cs="Times New Roman"/>
          <w:color w:val="000000" w:themeColor="text1"/>
          <w:sz w:val="24"/>
          <w:szCs w:val="24"/>
          <w:shd w:val="clear" w:color="auto" w:fill="FFFFFF"/>
          <w:lang w:val="kk-KZ"/>
        </w:rPr>
        <w:t>2. Қазақстандықтар арасындағы Олимпиада ойындарына қатысқан алғашқы спортшы</w:t>
      </w:r>
    </w:p>
    <w:p w14:paraId="54C438EA" w14:textId="77777777" w:rsidR="00972097" w:rsidRPr="00131F29" w:rsidRDefault="00972097" w:rsidP="00972097">
      <w:pPr>
        <w:spacing w:after="0" w:line="240" w:lineRule="auto"/>
        <w:contextualSpacing/>
        <w:rPr>
          <w:rFonts w:ascii="Times New Roman" w:eastAsia="Calibri" w:hAnsi="Times New Roman" w:cs="Times New Roman"/>
          <w:b/>
          <w:color w:val="000000" w:themeColor="text1"/>
          <w:sz w:val="24"/>
          <w:szCs w:val="24"/>
          <w:shd w:val="clear" w:color="auto" w:fill="FFFFFF"/>
          <w:lang w:val="kk-KZ"/>
        </w:rPr>
      </w:pPr>
      <w:r w:rsidRPr="00131F29">
        <w:rPr>
          <w:rFonts w:ascii="Times New Roman" w:eastAsia="Calibri" w:hAnsi="Times New Roman" w:cs="Times New Roman"/>
          <w:b/>
          <w:color w:val="000000" w:themeColor="text1"/>
          <w:sz w:val="24"/>
          <w:szCs w:val="24"/>
          <w:shd w:val="clear" w:color="auto" w:fill="FFFFFF"/>
          <w:lang w:val="kk-KZ"/>
        </w:rPr>
        <w:t>А) Е.Кадяйкин</w:t>
      </w:r>
    </w:p>
    <w:p w14:paraId="06C84B3E" w14:textId="77777777" w:rsidR="00972097" w:rsidRPr="00131F29" w:rsidRDefault="00972097" w:rsidP="00972097">
      <w:pPr>
        <w:spacing w:after="0" w:line="240" w:lineRule="auto"/>
        <w:contextualSpacing/>
        <w:rPr>
          <w:rFonts w:ascii="Times New Roman" w:eastAsia="Calibri" w:hAnsi="Times New Roman" w:cs="Times New Roman"/>
          <w:color w:val="000000" w:themeColor="text1"/>
          <w:sz w:val="24"/>
          <w:szCs w:val="24"/>
          <w:shd w:val="clear" w:color="auto" w:fill="FFFFFF"/>
          <w:lang w:val="kk-KZ"/>
        </w:rPr>
      </w:pPr>
      <w:r w:rsidRPr="00131F29">
        <w:rPr>
          <w:rFonts w:ascii="Times New Roman" w:eastAsia="Calibri" w:hAnsi="Times New Roman" w:cs="Times New Roman"/>
          <w:color w:val="000000" w:themeColor="text1"/>
          <w:sz w:val="24"/>
          <w:szCs w:val="24"/>
          <w:shd w:val="clear" w:color="auto" w:fill="FFFFFF"/>
          <w:lang w:val="kk-KZ"/>
        </w:rPr>
        <w:t>В) В.Савинков</w:t>
      </w:r>
    </w:p>
    <w:p w14:paraId="4CFB4205" w14:textId="77777777" w:rsidR="00972097" w:rsidRPr="00131F29" w:rsidRDefault="00972097" w:rsidP="00972097">
      <w:pPr>
        <w:spacing w:after="0" w:line="240" w:lineRule="auto"/>
        <w:contextualSpacing/>
        <w:rPr>
          <w:rFonts w:ascii="Times New Roman" w:eastAsia="Calibri" w:hAnsi="Times New Roman" w:cs="Times New Roman"/>
          <w:color w:val="000000" w:themeColor="text1"/>
          <w:sz w:val="24"/>
          <w:szCs w:val="24"/>
          <w:shd w:val="clear" w:color="auto" w:fill="FFFFFF"/>
          <w:lang w:val="kk-KZ"/>
        </w:rPr>
      </w:pPr>
      <w:r w:rsidRPr="00131F29">
        <w:rPr>
          <w:rFonts w:ascii="Times New Roman" w:eastAsia="Calibri" w:hAnsi="Times New Roman" w:cs="Times New Roman"/>
          <w:color w:val="000000" w:themeColor="text1"/>
          <w:sz w:val="24"/>
          <w:szCs w:val="24"/>
          <w:shd w:val="clear" w:color="auto" w:fill="FFFFFF"/>
          <w:lang w:val="kk-KZ"/>
        </w:rPr>
        <w:t>С) С.Исабаев</w:t>
      </w:r>
    </w:p>
    <w:p w14:paraId="5E209201"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shd w:val="clear" w:color="auto" w:fill="FFFFFF"/>
          <w:lang w:val="kk-KZ" w:eastAsia="ru-RU" w:bidi="ru-RU"/>
        </w:rPr>
        <w:t>3.</w:t>
      </w:r>
      <w:r w:rsidRPr="00131F29">
        <w:rPr>
          <w:rFonts w:ascii="Times New Roman" w:eastAsia="Calibri" w:hAnsi="Times New Roman" w:cs="Times New Roman"/>
          <w:color w:val="000000" w:themeColor="text1"/>
          <w:sz w:val="24"/>
          <w:szCs w:val="24"/>
          <w:lang w:val="kk-KZ" w:eastAsia="ru-RU" w:bidi="ru-RU"/>
        </w:rPr>
        <w:t xml:space="preserve"> КСРО құрамында Олимпиада ойындарында қазақ жастары арасынан </w:t>
      </w:r>
    </w:p>
    <w:p w14:paraId="228E288D"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тұңғыш медаль  алған  жеңіл атлет</w:t>
      </w:r>
    </w:p>
    <w:p w14:paraId="42B66A30"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 xml:space="preserve">А) С.Исабаев </w:t>
      </w:r>
    </w:p>
    <w:p w14:paraId="6B14796B"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Б)  Ш. Бекбаев</w:t>
      </w:r>
    </w:p>
    <w:p w14:paraId="0B82F0BD" w14:textId="77777777" w:rsidR="00972097" w:rsidRPr="00131F29" w:rsidRDefault="00972097" w:rsidP="00972097">
      <w:pPr>
        <w:spacing w:after="0" w:line="240" w:lineRule="auto"/>
        <w:contextualSpacing/>
        <w:rPr>
          <w:rFonts w:ascii="Times New Roman" w:eastAsia="Calibri" w:hAnsi="Times New Roman" w:cs="Times New Roman"/>
          <w:b/>
          <w:color w:val="000000" w:themeColor="text1"/>
          <w:sz w:val="24"/>
          <w:szCs w:val="24"/>
          <w:lang w:val="kk-KZ"/>
        </w:rPr>
      </w:pPr>
      <w:r w:rsidRPr="00131F29">
        <w:rPr>
          <w:rFonts w:ascii="Times New Roman" w:eastAsia="Calibri" w:hAnsi="Times New Roman" w:cs="Times New Roman"/>
          <w:b/>
          <w:color w:val="000000" w:themeColor="text1"/>
          <w:sz w:val="24"/>
          <w:szCs w:val="24"/>
          <w:lang w:val="kk-KZ"/>
        </w:rPr>
        <w:t>В) Ғ. Қосанов</w:t>
      </w:r>
    </w:p>
    <w:p w14:paraId="395A47AB"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4. 1972 жылы Мюнхенде КСРО баскетбол құрамасында өнер көрсетіп тұңғыш чемпион атанған қазақ баскетболшысы кім </w:t>
      </w:r>
    </w:p>
    <w:p w14:paraId="577C5020"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А) Әлжан Жармұхамедов</w:t>
      </w:r>
    </w:p>
    <w:p w14:paraId="571AAFC5"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Б) Пернебай Ысқақов </w:t>
      </w:r>
    </w:p>
    <w:p w14:paraId="35D5F1BB" w14:textId="77777777" w:rsidR="00972097" w:rsidRPr="00131F29" w:rsidRDefault="00972097" w:rsidP="00972097">
      <w:pPr>
        <w:tabs>
          <w:tab w:val="left" w:pos="567"/>
        </w:tabs>
        <w:spacing w:after="0" w:line="240" w:lineRule="auto"/>
        <w:contextualSpacing/>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В) Димаш Досанов</w:t>
      </w:r>
    </w:p>
    <w:p w14:paraId="6BA7729D"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 xml:space="preserve">5.1980 жылы өткен XXII жазғы Олимпиада ойындарында грек-рим күресінен КСРО чемпиондарын атаңыз. </w:t>
      </w:r>
    </w:p>
    <w:p w14:paraId="11E4EF84"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А) Юрий Мельниченко,  Ислам Байрамуков</w:t>
      </w:r>
    </w:p>
    <w:p w14:paraId="16C565CF"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lastRenderedPageBreak/>
        <w:t>Б) Жақсылық Үшкемпіров, Шәміл Серіков</w:t>
      </w:r>
    </w:p>
    <w:p w14:paraId="2DDF7B49"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В) Кажымукан Мунайтпасулы, С.Жылкайдаров</w:t>
      </w:r>
    </w:p>
    <w:p w14:paraId="71896520"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6. Қай жылға дейін жылға дейін қазақ спротшылары КСРО құрамында өнер көрсетті?</w:t>
      </w:r>
    </w:p>
    <w:p w14:paraId="3EF97303"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А) 1980 жылға дейін</w:t>
      </w:r>
    </w:p>
    <w:p w14:paraId="02BE13A2"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Б)  1990 жылға дейін</w:t>
      </w:r>
    </w:p>
    <w:p w14:paraId="5103E3A6"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В) 1988 жылға дейін</w:t>
      </w:r>
    </w:p>
    <w:p w14:paraId="1D41412F"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7. Қай жылы Қазақстан алғаш рет жеке мемлекет ретінде қысқы олимпиада  ойындарына қатысты?</w:t>
      </w:r>
    </w:p>
    <w:p w14:paraId="6B6E6570"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А</w:t>
      </w:r>
      <w:r w:rsidRPr="00131F29">
        <w:rPr>
          <w:rFonts w:ascii="Times New Roman" w:eastAsia="Calibri" w:hAnsi="Times New Roman" w:cs="Times New Roman"/>
          <w:b/>
          <w:color w:val="000000" w:themeColor="text1"/>
          <w:sz w:val="24"/>
          <w:szCs w:val="24"/>
          <w:lang w:val="kk-KZ" w:eastAsia="ru-RU" w:bidi="ru-RU"/>
        </w:rPr>
        <w:t xml:space="preserve">) </w:t>
      </w:r>
      <w:r w:rsidRPr="00131F29">
        <w:rPr>
          <w:rFonts w:ascii="Times New Roman" w:eastAsia="Calibri" w:hAnsi="Times New Roman" w:cs="Times New Roman"/>
          <w:color w:val="000000" w:themeColor="text1"/>
          <w:sz w:val="24"/>
          <w:szCs w:val="24"/>
          <w:lang w:val="kk-KZ" w:eastAsia="ru-RU" w:bidi="ru-RU"/>
        </w:rPr>
        <w:t>1990 жылы </w:t>
      </w:r>
    </w:p>
    <w:p w14:paraId="053670D4"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Б)</w:t>
      </w:r>
      <w:r w:rsidRPr="00131F29">
        <w:rPr>
          <w:rFonts w:ascii="Times New Roman" w:eastAsia="Calibri" w:hAnsi="Times New Roman" w:cs="Times New Roman"/>
          <w:color w:val="000000" w:themeColor="text1"/>
          <w:sz w:val="24"/>
          <w:szCs w:val="24"/>
          <w:lang w:val="kk-KZ" w:eastAsia="ru-RU" w:bidi="ru-RU"/>
        </w:rPr>
        <w:t xml:space="preserve">  </w:t>
      </w:r>
      <w:r w:rsidRPr="00131F29">
        <w:rPr>
          <w:rFonts w:ascii="Times New Roman" w:eastAsia="Calibri" w:hAnsi="Times New Roman" w:cs="Times New Roman"/>
          <w:b/>
          <w:color w:val="000000" w:themeColor="text1"/>
          <w:sz w:val="24"/>
          <w:szCs w:val="24"/>
          <w:lang w:val="kk-KZ" w:eastAsia="ru-RU" w:bidi="ru-RU"/>
        </w:rPr>
        <w:t>1994 жылы </w:t>
      </w:r>
    </w:p>
    <w:p w14:paraId="14932127"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В) 1991 жылы </w:t>
      </w:r>
    </w:p>
    <w:p w14:paraId="6B6B881E"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8. 1996 жылы АҚШ-тың Атланта қаласында өткен XXVI жазғы Олимпиада ойындарында  алтын медаль алған боксшы</w:t>
      </w:r>
    </w:p>
    <w:p w14:paraId="1751D485"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А) Василий Жиров</w:t>
      </w:r>
    </w:p>
    <w:p w14:paraId="3952C244"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Б) Болат Жұмаділов</w:t>
      </w:r>
    </w:p>
    <w:p w14:paraId="36F37D46"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В) Болат Ниязымбетов</w:t>
      </w:r>
    </w:p>
    <w:p w14:paraId="3619C6B7"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9. Атлантада қола  және Сиднейдегі Олимпиада ойындарының  алтын медаль иегері және  Қазақстанның туын ұстаған  боксшы</w:t>
      </w:r>
    </w:p>
    <w:p w14:paraId="15E91D9E"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А) Қанат Ислам</w:t>
      </w:r>
    </w:p>
    <w:p w14:paraId="2B2206A6"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Б) Мұхтархан  Ділдәбеков</w:t>
      </w:r>
    </w:p>
    <w:p w14:paraId="5365D663"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В) Ермахан Ыбрайымов</w:t>
      </w:r>
    </w:p>
    <w:p w14:paraId="04DE63C4"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10. 2012 жылы   Лондонда  олимпиада чемпионы, Баркер кубогының иегері, Бейжің және Лондон Олимпиадасында бокстан құрама команданың капитаны</w:t>
      </w:r>
    </w:p>
    <w:p w14:paraId="62A61AD6"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А) Ермахан Ыбрайымов</w:t>
      </w:r>
    </w:p>
    <w:p w14:paraId="19606C45"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Б)  Бекзат Саттарханов</w:t>
      </w:r>
    </w:p>
    <w:p w14:paraId="23265574"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В) Серік Сәпиев</w:t>
      </w:r>
    </w:p>
    <w:p w14:paraId="10A91A6F"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11. 2004 жылы Грекияда өткен XXVIII жазғы Олимпиада ойындарында жалғыз алтын алған боксшы</w:t>
      </w:r>
    </w:p>
    <w:p w14:paraId="4267DF41"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А) Еркебұлан Шыналиев </w:t>
      </w:r>
    </w:p>
    <w:p w14:paraId="25EC8CAB"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Б)  Бақтияр Артаев</w:t>
      </w:r>
    </w:p>
    <w:p w14:paraId="7EDD3D9B"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В) Әділбек Ниязымбетов</w:t>
      </w:r>
    </w:p>
    <w:p w14:paraId="08915A13"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12. 2016 жылы Рио-де-Жанейро   жазғы Олимпиада  ауыр атлетикадан 77 кг дейін ерлер арасында   алтын иеленген спортшы</w:t>
      </w:r>
    </w:p>
    <w:p w14:paraId="4B393AA2"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А) Фархад Харки</w:t>
      </w:r>
    </w:p>
    <w:p w14:paraId="6D8B2760"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 xml:space="preserve">Б) Ниджат Рагимов </w:t>
      </w:r>
    </w:p>
    <w:p w14:paraId="0E727581"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 xml:space="preserve">В) Ильин Илья </w:t>
      </w:r>
    </w:p>
    <w:p w14:paraId="5812916E"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13. Қазақстан Республикасы Ұлттық Олимпиадалық комитеті (ҚР ҰОК) қай жылы құрылды?</w:t>
      </w:r>
    </w:p>
    <w:p w14:paraId="5B62124F"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А)</w:t>
      </w:r>
      <w:r w:rsidRPr="00131F29">
        <w:rPr>
          <w:rFonts w:ascii="Times New Roman" w:eastAsia="Calibri" w:hAnsi="Times New Roman" w:cs="Times New Roman"/>
          <w:b/>
          <w:color w:val="000000" w:themeColor="text1"/>
          <w:sz w:val="24"/>
          <w:szCs w:val="24"/>
          <w:lang w:val="kk-KZ" w:eastAsia="ru-RU" w:bidi="ru-RU"/>
        </w:rPr>
        <w:t xml:space="preserve"> </w:t>
      </w:r>
      <w:r w:rsidRPr="00131F29">
        <w:rPr>
          <w:rFonts w:ascii="Times New Roman" w:eastAsia="Calibri" w:hAnsi="Times New Roman" w:cs="Times New Roman"/>
          <w:color w:val="000000" w:themeColor="text1"/>
          <w:sz w:val="24"/>
          <w:szCs w:val="24"/>
          <w:lang w:val="kk-KZ" w:eastAsia="ru-RU" w:bidi="ru-RU"/>
        </w:rPr>
        <w:t>1994 жылдың 11  маусымында</w:t>
      </w:r>
    </w:p>
    <w:p w14:paraId="5C65495F"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Б) 1995 жылдың 20  қазанында</w:t>
      </w:r>
    </w:p>
    <w:p w14:paraId="34BCB833"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В) 1990 жылдың 3 ақпанында</w:t>
      </w:r>
      <w:r w:rsidRPr="00131F29">
        <w:rPr>
          <w:rFonts w:ascii="Times New Roman" w:eastAsia="Calibri" w:hAnsi="Times New Roman" w:cs="Times New Roman"/>
          <w:color w:val="000000" w:themeColor="text1"/>
          <w:sz w:val="24"/>
          <w:szCs w:val="24"/>
          <w:lang w:val="kk-KZ" w:eastAsia="ru-RU" w:bidi="ru-RU"/>
        </w:rPr>
        <w:t xml:space="preserve"> </w:t>
      </w:r>
    </w:p>
    <w:p w14:paraId="46F34B94"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14. 2015 жылдан бастап  Қазақстан Республикасы Ұлттық Олимпиадалық комитеті президенті  кім</w:t>
      </w:r>
    </w:p>
    <w:p w14:paraId="7EA73871"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А) Т.Досмұхамбетов</w:t>
      </w:r>
    </w:p>
    <w:p w14:paraId="702D326C"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Б) Т.Құлыбаев</w:t>
      </w:r>
    </w:p>
    <w:p w14:paraId="10F43E51"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В) А. Ақпаев</w:t>
      </w:r>
    </w:p>
    <w:p w14:paraId="05075E41"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15. Бокстағы үздік техникасы үшін Вел Баркер кубогының  иегерлері толық  қатарын көрсетіңіз</w:t>
      </w:r>
    </w:p>
    <w:p w14:paraId="06B79944"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b/>
          <w:color w:val="000000" w:themeColor="text1"/>
          <w:sz w:val="24"/>
          <w:szCs w:val="24"/>
          <w:lang w:val="kk-KZ" w:eastAsia="ru-RU" w:bidi="ru-RU"/>
        </w:rPr>
      </w:pPr>
      <w:r w:rsidRPr="00131F29">
        <w:rPr>
          <w:rFonts w:ascii="Times New Roman" w:eastAsia="Calibri" w:hAnsi="Times New Roman" w:cs="Times New Roman"/>
          <w:b/>
          <w:color w:val="000000" w:themeColor="text1"/>
          <w:sz w:val="24"/>
          <w:szCs w:val="24"/>
          <w:lang w:val="kk-KZ" w:eastAsia="ru-RU" w:bidi="ru-RU"/>
        </w:rPr>
        <w:t xml:space="preserve">А) Василий  Жиров,    Бақтияр Артаев,  Серік  Сәпиев </w:t>
      </w:r>
    </w:p>
    <w:p w14:paraId="4C7F7B47"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 xml:space="preserve">Б) Біржан Жакыпов,  Василий Жиров, Геннадий Головкин  </w:t>
      </w:r>
    </w:p>
    <w:p w14:paraId="51A927C3" w14:textId="77777777" w:rsidR="00972097" w:rsidRPr="00131F29" w:rsidRDefault="00972097" w:rsidP="00972097">
      <w:pPr>
        <w:tabs>
          <w:tab w:val="left" w:pos="567"/>
        </w:tabs>
        <w:spacing w:after="0" w:line="240" w:lineRule="auto"/>
        <w:contextualSpacing/>
        <w:jc w:val="both"/>
        <w:rPr>
          <w:rFonts w:ascii="Times New Roman" w:eastAsia="Calibri" w:hAnsi="Times New Roman" w:cs="Times New Roman"/>
          <w:color w:val="000000" w:themeColor="text1"/>
          <w:sz w:val="24"/>
          <w:szCs w:val="24"/>
          <w:lang w:val="kk-KZ" w:eastAsia="ru-RU" w:bidi="ru-RU"/>
        </w:rPr>
      </w:pPr>
      <w:r w:rsidRPr="00131F29">
        <w:rPr>
          <w:rFonts w:ascii="Times New Roman" w:eastAsia="Calibri" w:hAnsi="Times New Roman" w:cs="Times New Roman"/>
          <w:color w:val="000000" w:themeColor="text1"/>
          <w:sz w:val="24"/>
          <w:szCs w:val="24"/>
          <w:lang w:val="kk-KZ" w:eastAsia="ru-RU" w:bidi="ru-RU"/>
        </w:rPr>
        <w:t>В) Бекзат  Саттарханов, Бақтияр Артаев,  Василий Левит</w:t>
      </w:r>
    </w:p>
    <w:p w14:paraId="037D7DAB" w14:textId="77777777" w:rsidR="00344CA5" w:rsidRPr="00131F29" w:rsidRDefault="00344CA5" w:rsidP="000D0390">
      <w:pPr>
        <w:widowControl w:val="0"/>
        <w:tabs>
          <w:tab w:val="left" w:pos="618"/>
        </w:tabs>
        <w:spacing w:after="0" w:line="350" w:lineRule="exact"/>
        <w:rPr>
          <w:rFonts w:ascii="Times New Roman" w:eastAsia="Calibri" w:hAnsi="Times New Roman" w:cs="Times New Roman"/>
          <w:color w:val="000000" w:themeColor="text1"/>
          <w:sz w:val="28"/>
          <w:szCs w:val="28"/>
          <w:lang w:val="kk-KZ" w:eastAsia="ru-RU" w:bidi="ru-RU"/>
        </w:rPr>
      </w:pPr>
    </w:p>
    <w:p w14:paraId="2F747689" w14:textId="01E3DB02" w:rsidR="00334E02" w:rsidRPr="00131F29" w:rsidRDefault="00334E02" w:rsidP="00334E02">
      <w:pPr>
        <w:widowControl w:val="0"/>
        <w:tabs>
          <w:tab w:val="left" w:pos="618"/>
        </w:tabs>
        <w:spacing w:after="0" w:line="350" w:lineRule="exact"/>
        <w:ind w:firstLine="567"/>
        <w:jc w:val="center"/>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lastRenderedPageBreak/>
        <w:t>ҚОСЫМША</w:t>
      </w:r>
      <w:r w:rsidR="000D0390" w:rsidRPr="00131F29">
        <w:rPr>
          <w:rFonts w:ascii="Times New Roman" w:eastAsia="Calibri" w:hAnsi="Times New Roman" w:cs="Times New Roman"/>
          <w:b/>
          <w:color w:val="000000" w:themeColor="text1"/>
          <w:sz w:val="28"/>
          <w:szCs w:val="28"/>
          <w:lang w:val="kk-KZ" w:eastAsia="ru-RU" w:bidi="ru-RU"/>
        </w:rPr>
        <w:t xml:space="preserve"> И</w:t>
      </w:r>
    </w:p>
    <w:p w14:paraId="21F42862" w14:textId="77777777" w:rsidR="00334E02" w:rsidRPr="00131F29" w:rsidRDefault="00334E02" w:rsidP="00334E02">
      <w:pPr>
        <w:widowControl w:val="0"/>
        <w:tabs>
          <w:tab w:val="left" w:pos="618"/>
        </w:tabs>
        <w:spacing w:after="0" w:line="350" w:lineRule="exact"/>
        <w:rPr>
          <w:rFonts w:ascii="Times New Roman" w:eastAsia="Calibri" w:hAnsi="Times New Roman" w:cs="Times New Roman"/>
          <w:b/>
          <w:color w:val="000000" w:themeColor="text1"/>
          <w:sz w:val="28"/>
          <w:szCs w:val="28"/>
          <w:lang w:val="kk-KZ" w:eastAsia="ru-RU" w:bidi="ru-RU"/>
        </w:rPr>
      </w:pPr>
    </w:p>
    <w:p w14:paraId="2EBDFD70" w14:textId="2C8D906B" w:rsidR="00334E02" w:rsidRPr="00131F29" w:rsidRDefault="00334E02" w:rsidP="00E55D0F">
      <w:pPr>
        <w:ind w:left="567"/>
        <w:contextualSpacing/>
        <w:jc w:val="center"/>
        <w:rPr>
          <w:rFonts w:ascii="Times New Roman" w:eastAsia="Times New Roman" w:hAnsi="Times New Roman" w:cs="Times New Roman"/>
          <w:b/>
          <w:color w:val="000000" w:themeColor="text1"/>
          <w:sz w:val="24"/>
          <w:szCs w:val="24"/>
          <w:lang w:val="kk-KZ" w:eastAsia="ru-RU"/>
        </w:rPr>
      </w:pPr>
      <w:r w:rsidRPr="00131F29">
        <w:rPr>
          <w:rFonts w:ascii="Times New Roman" w:eastAsia="Times New Roman" w:hAnsi="Times New Roman" w:cs="Times New Roman"/>
          <w:b/>
          <w:color w:val="000000" w:themeColor="text1"/>
          <w:sz w:val="24"/>
          <w:szCs w:val="24"/>
          <w:lang w:val="kk-KZ" w:eastAsia="ru-RU"/>
        </w:rPr>
        <w:t>ҮЛК</w:t>
      </w:r>
      <w:r w:rsidR="001F3CC1" w:rsidRPr="00131F29">
        <w:rPr>
          <w:rFonts w:ascii="Times New Roman" w:eastAsia="Times New Roman" w:hAnsi="Times New Roman" w:cs="Times New Roman"/>
          <w:b/>
          <w:color w:val="000000" w:themeColor="text1"/>
          <w:sz w:val="24"/>
          <w:szCs w:val="24"/>
          <w:lang w:val="kk-KZ" w:eastAsia="ru-RU"/>
        </w:rPr>
        <w:t>Е</w:t>
      </w:r>
      <w:r w:rsidRPr="00131F29">
        <w:rPr>
          <w:rFonts w:ascii="Times New Roman" w:eastAsia="Times New Roman" w:hAnsi="Times New Roman" w:cs="Times New Roman"/>
          <w:b/>
          <w:color w:val="000000" w:themeColor="text1"/>
          <w:sz w:val="24"/>
          <w:szCs w:val="24"/>
          <w:lang w:val="kk-KZ" w:eastAsia="ru-RU"/>
        </w:rPr>
        <w:t>Н ОЛИМПИАДАЛЫҚ  ВИКТОРИНА</w:t>
      </w:r>
    </w:p>
    <w:p w14:paraId="4DEA2380" w14:textId="77777777" w:rsidR="0010693A" w:rsidRPr="00131F29" w:rsidRDefault="0010693A" w:rsidP="00E55D0F">
      <w:pPr>
        <w:ind w:left="567"/>
        <w:contextualSpacing/>
        <w:jc w:val="center"/>
        <w:rPr>
          <w:rFonts w:ascii="Times New Roman" w:eastAsia="Times New Roman" w:hAnsi="Times New Roman" w:cs="Times New Roman"/>
          <w:b/>
          <w:color w:val="000000" w:themeColor="text1"/>
          <w:sz w:val="24"/>
          <w:szCs w:val="24"/>
          <w:lang w:val="kk-KZ" w:eastAsia="ru-RU"/>
        </w:rPr>
      </w:pPr>
    </w:p>
    <w:p w14:paraId="6E38EDEE" w14:textId="632A4A87" w:rsidR="0010693A" w:rsidRPr="00131F29" w:rsidRDefault="0010693A" w:rsidP="0010693A">
      <w:pPr>
        <w:numPr>
          <w:ilvl w:val="0"/>
          <w:numId w:val="42"/>
        </w:numPr>
        <w:tabs>
          <w:tab w:val="left" w:pos="426"/>
          <w:tab w:val="left" w:pos="4038"/>
        </w:tabs>
        <w:ind w:left="0" w:hanging="283"/>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Қазіргі заманғы қай мемлекет Олимпиада ойындарының отаны болып саналады? (Грекия.)</w:t>
      </w:r>
    </w:p>
    <w:p w14:paraId="190CA2D9" w14:textId="20AF137E" w:rsidR="0010693A" w:rsidRPr="00131F29" w:rsidRDefault="00DE0DA4" w:rsidP="0010693A">
      <w:pPr>
        <w:numPr>
          <w:ilvl w:val="0"/>
          <w:numId w:val="42"/>
        </w:numPr>
        <w:tabs>
          <w:tab w:val="left" w:pos="426"/>
          <w:tab w:val="left" w:pos="4038"/>
        </w:tabs>
        <w:spacing w:after="0"/>
        <w:ind w:left="0" w:hanging="283"/>
        <w:contextualSpacing/>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Ежелгі Грек</w:t>
      </w:r>
      <w:r w:rsidR="0010693A" w:rsidRPr="00131F29">
        <w:rPr>
          <w:rFonts w:ascii="Times New Roman" w:eastAsia="Times New Roman" w:hAnsi="Times New Roman" w:cs="Times New Roman"/>
          <w:color w:val="000000" w:themeColor="text1"/>
          <w:sz w:val="24"/>
          <w:szCs w:val="24"/>
          <w:lang w:val="kk-KZ" w:eastAsia="ru-RU"/>
        </w:rPr>
        <w:t>ияда Ойындар қайда өткізілді? (Пелопоннес түбегінде, Олимпия қаласында, Олимп тауының етегінде.)</w:t>
      </w:r>
    </w:p>
    <w:p w14:paraId="5764636E" w14:textId="77777777" w:rsidR="00334E02" w:rsidRPr="00131F29" w:rsidRDefault="00334E02" w:rsidP="0010693A">
      <w:pPr>
        <w:numPr>
          <w:ilvl w:val="0"/>
          <w:numId w:val="34"/>
        </w:numPr>
        <w:tabs>
          <w:tab w:val="left" w:pos="284"/>
          <w:tab w:val="left" w:pos="426"/>
          <w:tab w:val="left" w:pos="851"/>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Алғаш</w:t>
      </w:r>
      <w:r w:rsidR="00C6109D" w:rsidRPr="00131F29">
        <w:rPr>
          <w:rFonts w:ascii="Times New Roman" w:eastAsia="Times New Roman" w:hAnsi="Times New Roman" w:cs="Times New Roman"/>
          <w:color w:val="000000" w:themeColor="text1"/>
          <w:sz w:val="24"/>
          <w:szCs w:val="24"/>
          <w:lang w:val="kk-KZ" w:eastAsia="ru-RU"/>
        </w:rPr>
        <w:t>қы Олимпиада ойындары өткен жыл</w:t>
      </w:r>
      <w:r w:rsidRPr="00131F29">
        <w:rPr>
          <w:rFonts w:ascii="Times New Roman" w:eastAsia="Times New Roman" w:hAnsi="Times New Roman" w:cs="Times New Roman"/>
          <w:color w:val="000000" w:themeColor="text1"/>
          <w:sz w:val="24"/>
          <w:szCs w:val="24"/>
          <w:lang w:val="kk-KZ" w:eastAsia="ru-RU"/>
        </w:rPr>
        <w:t>? (Б.з.д. 776 ж.)</w:t>
      </w:r>
    </w:p>
    <w:p w14:paraId="41474E99" w14:textId="16A316E1" w:rsidR="00334E02" w:rsidRPr="00131F29" w:rsidRDefault="00334E02" w:rsidP="0010693A">
      <w:pPr>
        <w:numPr>
          <w:ilvl w:val="0"/>
          <w:numId w:val="34"/>
        </w:numPr>
        <w:tabs>
          <w:tab w:val="left" w:pos="284"/>
          <w:tab w:val="left" w:pos="426"/>
          <w:tab w:val="left" w:pos="851"/>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Ойын кімнің құрметіне ө</w:t>
      </w:r>
      <w:r w:rsidR="001F3B4A" w:rsidRPr="00131F29">
        <w:rPr>
          <w:rFonts w:ascii="Times New Roman" w:eastAsia="Times New Roman" w:hAnsi="Times New Roman" w:cs="Times New Roman"/>
          <w:color w:val="000000" w:themeColor="text1"/>
          <w:sz w:val="24"/>
          <w:szCs w:val="24"/>
          <w:lang w:val="kk-KZ" w:eastAsia="ru-RU"/>
        </w:rPr>
        <w:t xml:space="preserve">ткізілді? (Грек мифологиясының </w:t>
      </w:r>
      <w:r w:rsidRPr="00131F29">
        <w:rPr>
          <w:rFonts w:ascii="Times New Roman" w:eastAsia="Times New Roman" w:hAnsi="Times New Roman" w:cs="Times New Roman"/>
          <w:color w:val="000000" w:themeColor="text1"/>
          <w:sz w:val="24"/>
          <w:szCs w:val="24"/>
          <w:lang w:val="kk-KZ" w:eastAsia="ru-RU"/>
        </w:rPr>
        <w:t>Жоғарғы Құдай Зевс құрметіне.)</w:t>
      </w:r>
    </w:p>
    <w:p w14:paraId="679F230A" w14:textId="77777777" w:rsidR="00334E02" w:rsidRPr="00131F29" w:rsidRDefault="00334E02" w:rsidP="0010693A">
      <w:pPr>
        <w:numPr>
          <w:ilvl w:val="0"/>
          <w:numId w:val="34"/>
        </w:numPr>
        <w:shd w:val="clear" w:color="auto" w:fill="FFFFFF"/>
        <w:tabs>
          <w:tab w:val="left" w:pos="284"/>
          <w:tab w:val="left" w:pos="426"/>
          <w:tab w:val="left" w:pos="851"/>
        </w:tabs>
        <w:ind w:left="0" w:hanging="284"/>
        <w:contextualSpacing/>
        <w:textAlignment w:val="baseline"/>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hint="eastAsia"/>
          <w:color w:val="000000" w:themeColor="text1"/>
          <w:sz w:val="24"/>
          <w:szCs w:val="24"/>
          <w:lang w:val="kk-KZ" w:eastAsia="ru-RU"/>
        </w:rPr>
        <w:t>«</w:t>
      </w:r>
      <w:r w:rsidRPr="00131F29">
        <w:rPr>
          <w:rFonts w:ascii="Times New Roman" w:eastAsia="Times New Roman" w:hAnsi="Times New Roman" w:cs="Times New Roman"/>
          <w:color w:val="000000" w:themeColor="text1"/>
          <w:sz w:val="24"/>
          <w:szCs w:val="24"/>
          <w:lang w:val="kk-KZ" w:eastAsia="ru-RU"/>
        </w:rPr>
        <w:t>Тайны мадам Вонг</w:t>
      </w:r>
      <w:r w:rsidRPr="00131F29">
        <w:rPr>
          <w:rFonts w:ascii="Times New Roman" w:eastAsia="Times New Roman" w:hAnsi="Times New Roman" w:cs="Times New Roman" w:hint="eastAsia"/>
          <w:color w:val="000000" w:themeColor="text1"/>
          <w:sz w:val="24"/>
          <w:szCs w:val="24"/>
          <w:lang w:val="kk-KZ" w:eastAsia="ru-RU"/>
        </w:rPr>
        <w:t>»</w:t>
      </w:r>
      <w:r w:rsidRPr="00131F29">
        <w:rPr>
          <w:rFonts w:ascii="Times New Roman" w:eastAsia="Times New Roman" w:hAnsi="Times New Roman" w:cs="Times New Roman"/>
          <w:color w:val="000000" w:themeColor="text1"/>
          <w:sz w:val="24"/>
          <w:szCs w:val="24"/>
          <w:lang w:val="kk-KZ" w:eastAsia="ru-RU"/>
        </w:rPr>
        <w:t xml:space="preserve"> және </w:t>
      </w:r>
      <w:r w:rsidRPr="00131F29">
        <w:rPr>
          <w:rFonts w:ascii="Times New Roman" w:eastAsia="Times New Roman" w:hAnsi="Times New Roman" w:cs="Times New Roman" w:hint="eastAsia"/>
          <w:color w:val="000000" w:themeColor="text1"/>
          <w:sz w:val="24"/>
          <w:szCs w:val="24"/>
          <w:lang w:val="kk-KZ" w:eastAsia="ru-RU"/>
        </w:rPr>
        <w:t>«</w:t>
      </w:r>
      <w:r w:rsidRPr="00131F29">
        <w:rPr>
          <w:rFonts w:ascii="Times New Roman" w:eastAsia="Times New Roman" w:hAnsi="Times New Roman" w:cs="Times New Roman"/>
          <w:color w:val="000000" w:themeColor="text1"/>
          <w:sz w:val="24"/>
          <w:szCs w:val="24"/>
          <w:lang w:val="kk-KZ" w:eastAsia="ru-RU"/>
        </w:rPr>
        <w:t>Пираты XX века</w:t>
      </w:r>
      <w:r w:rsidRPr="00131F29">
        <w:rPr>
          <w:rFonts w:ascii="Times New Roman" w:eastAsia="Times New Roman" w:hAnsi="Times New Roman" w:cs="Times New Roman" w:hint="eastAsia"/>
          <w:color w:val="000000" w:themeColor="text1"/>
          <w:sz w:val="24"/>
          <w:szCs w:val="24"/>
          <w:lang w:val="kk-KZ" w:eastAsia="ru-RU"/>
        </w:rPr>
        <w:t>»</w:t>
      </w:r>
      <w:r w:rsidRPr="00131F29">
        <w:rPr>
          <w:rFonts w:ascii="Times New Roman" w:eastAsia="Times New Roman" w:hAnsi="Times New Roman" w:cs="Times New Roman"/>
          <w:color w:val="000000" w:themeColor="text1"/>
          <w:sz w:val="24"/>
          <w:szCs w:val="24"/>
          <w:lang w:val="kk-KZ" w:eastAsia="ru-RU"/>
        </w:rPr>
        <w:t xml:space="preserve"> шытырман фильмдеріне түскен бокстан 1980 жылы Мәскеу Олимпиадасының күміс жүлдегер</w:t>
      </w:r>
      <w:r w:rsidRPr="00131F29">
        <w:rPr>
          <w:rFonts w:ascii="Times New Roman" w:eastAsia="Times New Roman" w:hAnsi="Times New Roman" w:cs="Times New Roman" w:hint="eastAsia"/>
          <w:color w:val="000000" w:themeColor="text1"/>
          <w:sz w:val="24"/>
          <w:szCs w:val="24"/>
          <w:lang w:val="kk-KZ" w:eastAsia="ru-RU"/>
        </w:rPr>
        <w:t>і</w:t>
      </w:r>
      <w:r w:rsidRPr="00131F29">
        <w:rPr>
          <w:rFonts w:ascii="Times New Roman" w:eastAsia="Times New Roman" w:hAnsi="Times New Roman" w:cs="Times New Roman"/>
          <w:color w:val="000000" w:themeColor="text1"/>
          <w:sz w:val="24"/>
          <w:szCs w:val="24"/>
          <w:lang w:val="kk-KZ" w:eastAsia="ru-RU"/>
        </w:rPr>
        <w:t>?</w:t>
      </w:r>
      <w:r w:rsidRPr="00131F29">
        <w:rPr>
          <w:rFonts w:ascii="Times New Roman" w:eastAsia="Times New Roman" w:hAnsi="Times New Roman" w:cs="Times New Roman"/>
          <w:bCs/>
          <w:color w:val="000000" w:themeColor="text1"/>
          <w:sz w:val="24"/>
          <w:szCs w:val="24"/>
          <w:lang w:val="kk-KZ" w:eastAsia="ru-RU"/>
        </w:rPr>
        <w:t xml:space="preserve"> (С</w:t>
      </w:r>
      <w:r w:rsidRPr="00131F29">
        <w:rPr>
          <w:rFonts w:ascii="Times New Roman" w:eastAsia="Times New Roman" w:hAnsi="Times New Roman" w:cs="Times New Roman" w:hint="eastAsia"/>
          <w:bCs/>
          <w:color w:val="000000" w:themeColor="text1"/>
          <w:sz w:val="24"/>
          <w:szCs w:val="24"/>
          <w:lang w:val="kk-KZ" w:eastAsia="ru-RU"/>
        </w:rPr>
        <w:t>ерік</w:t>
      </w:r>
      <w:r w:rsidRPr="00131F29">
        <w:rPr>
          <w:rFonts w:ascii="Times New Roman" w:eastAsia="Times New Roman" w:hAnsi="Times New Roman" w:cs="Times New Roman"/>
          <w:bCs/>
          <w:color w:val="000000" w:themeColor="text1"/>
          <w:sz w:val="24"/>
          <w:szCs w:val="24"/>
          <w:lang w:val="kk-KZ" w:eastAsia="ru-RU"/>
        </w:rPr>
        <w:t xml:space="preserve"> Қ</w:t>
      </w:r>
      <w:r w:rsidRPr="00131F29">
        <w:rPr>
          <w:rFonts w:ascii="Times New Roman" w:eastAsia="Times New Roman" w:hAnsi="Times New Roman" w:cs="Times New Roman" w:hint="eastAsia"/>
          <w:bCs/>
          <w:color w:val="000000" w:themeColor="text1"/>
          <w:sz w:val="24"/>
          <w:szCs w:val="24"/>
          <w:lang w:val="kk-KZ" w:eastAsia="ru-RU"/>
        </w:rPr>
        <w:t>она</w:t>
      </w:r>
      <w:r w:rsidRPr="00131F29">
        <w:rPr>
          <w:rFonts w:ascii="Times New Roman" w:eastAsia="Times New Roman" w:hAnsi="Times New Roman" w:cs="Times New Roman"/>
          <w:bCs/>
          <w:color w:val="000000" w:themeColor="text1"/>
          <w:sz w:val="24"/>
          <w:szCs w:val="24"/>
          <w:lang w:val="kk-KZ" w:eastAsia="ru-RU"/>
        </w:rPr>
        <w:t>қ</w:t>
      </w:r>
      <w:r w:rsidRPr="00131F29">
        <w:rPr>
          <w:rFonts w:ascii="Times New Roman" w:eastAsia="Times New Roman" w:hAnsi="Times New Roman" w:cs="Times New Roman" w:hint="eastAsia"/>
          <w:bCs/>
          <w:color w:val="000000" w:themeColor="text1"/>
          <w:sz w:val="24"/>
          <w:szCs w:val="24"/>
          <w:lang w:val="kk-KZ" w:eastAsia="ru-RU"/>
        </w:rPr>
        <w:t>баев</w:t>
      </w:r>
      <w:r w:rsidRPr="00131F29">
        <w:rPr>
          <w:rFonts w:ascii="Times New Roman" w:eastAsia="Times New Roman" w:hAnsi="Times New Roman" w:cs="Times New Roman"/>
          <w:bCs/>
          <w:color w:val="000000" w:themeColor="text1"/>
          <w:sz w:val="24"/>
          <w:szCs w:val="24"/>
          <w:lang w:val="kk-KZ" w:eastAsia="ru-RU"/>
        </w:rPr>
        <w:t>.)</w:t>
      </w:r>
    </w:p>
    <w:p w14:paraId="5F102035" w14:textId="77777777" w:rsidR="00334E02" w:rsidRPr="00131F29" w:rsidRDefault="00334E02" w:rsidP="0010693A">
      <w:pPr>
        <w:numPr>
          <w:ilvl w:val="0"/>
          <w:numId w:val="34"/>
        </w:numPr>
        <w:tabs>
          <w:tab w:val="left" w:pos="284"/>
          <w:tab w:val="left" w:pos="426"/>
          <w:tab w:val="left" w:pos="851"/>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Грек тіліне «Олимп қызы» дегенді аударыңыз? (Олимпиада.)</w:t>
      </w:r>
    </w:p>
    <w:p w14:paraId="08B06879" w14:textId="77777777" w:rsidR="00334E02" w:rsidRPr="00131F29" w:rsidRDefault="00334E02" w:rsidP="0010693A">
      <w:pPr>
        <w:numPr>
          <w:ilvl w:val="0"/>
          <w:numId w:val="34"/>
        </w:numPr>
        <w:tabs>
          <w:tab w:val="left" w:pos="284"/>
          <w:tab w:val="left" w:pos="426"/>
          <w:tab w:val="left" w:pos="851"/>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Ежелгі олимпиадашылар қандай түрлерде жарысты? (Бессайыс, немесе пентатлон: жүгіру, ұзындыққа секіру, найза мен диск лақтыру, күрес. Кейін жұдырықтасу, сондай-ақ дөңгелектермен жарыс, толық жауынгерлік қару-жарақпен марафон қашықтығына жүгіру, ақындар мен музыканттар жарысы пайда болды.)</w:t>
      </w:r>
    </w:p>
    <w:p w14:paraId="72A4ADEA" w14:textId="77777777" w:rsidR="00334E02" w:rsidRPr="00131F29" w:rsidRDefault="00334E02" w:rsidP="0010693A">
      <w:pPr>
        <w:numPr>
          <w:ilvl w:val="0"/>
          <w:numId w:val="34"/>
        </w:numPr>
        <w:tabs>
          <w:tab w:val="left" w:pos="284"/>
          <w:tab w:val="left" w:pos="426"/>
          <w:tab w:val="left" w:pos="851"/>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Пентатлон-ежелгі грек олимпиадаларының бессайысы, келесі ретпен өткізілді: жүгіру, ұзындыққа секіру, диск лақтыру... Ал финалда қандай жарыстар өткізілді? (Күрес.)</w:t>
      </w:r>
    </w:p>
    <w:p w14:paraId="32B0E08C" w14:textId="41272AD5" w:rsidR="00334E02" w:rsidRPr="00131F29" w:rsidRDefault="00334E02" w:rsidP="0010693A">
      <w:pPr>
        <w:numPr>
          <w:ilvl w:val="0"/>
          <w:numId w:val="34"/>
        </w:numPr>
        <w:tabs>
          <w:tab w:val="left" w:pos="284"/>
          <w:tab w:val="left" w:pos="426"/>
          <w:tab w:val="left" w:pos="851"/>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Құдайдың жыл сайынғы мерекелері кезінде мысырлықтар кейінірек гректер мен римдіктерге ұнайтын жарыстар өткізді. Бұл жарыстардың негізгі мазмұны қазіргі уақытта да өзгерген жоқ. Бұл спорт ғасыр басында Олимпиада бағдарламасына кірді. Топтық өлшеу бар спорт дегеніміз не? (Арқан тарту)</w:t>
      </w:r>
    </w:p>
    <w:p w14:paraId="46A31C1F" w14:textId="77777777" w:rsidR="00334E02" w:rsidRPr="00131F29" w:rsidRDefault="00334E02" w:rsidP="0010693A">
      <w:pPr>
        <w:numPr>
          <w:ilvl w:val="0"/>
          <w:numId w:val="34"/>
        </w:numPr>
        <w:tabs>
          <w:tab w:val="left" w:pos="142"/>
          <w:tab w:val="left" w:pos="284"/>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Неліктен ежелгі Олимпиада ойын</w:t>
      </w:r>
      <w:r w:rsidR="00C6109D" w:rsidRPr="00131F29">
        <w:rPr>
          <w:rFonts w:ascii="Times New Roman" w:eastAsia="Times New Roman" w:hAnsi="Times New Roman" w:cs="Times New Roman"/>
          <w:color w:val="000000" w:themeColor="text1"/>
          <w:sz w:val="24"/>
          <w:szCs w:val="24"/>
          <w:lang w:val="kk-KZ" w:eastAsia="ru-RU"/>
        </w:rPr>
        <w:t xml:space="preserve">дарын «әлем мерекесі» </w:t>
      </w:r>
      <w:r w:rsidRPr="00131F29">
        <w:rPr>
          <w:rFonts w:ascii="Times New Roman" w:eastAsia="Times New Roman" w:hAnsi="Times New Roman" w:cs="Times New Roman"/>
          <w:color w:val="000000" w:themeColor="text1"/>
          <w:sz w:val="24"/>
          <w:szCs w:val="24"/>
          <w:lang w:val="kk-KZ" w:eastAsia="ru-RU"/>
        </w:rPr>
        <w:t xml:space="preserve"> деп атаған? (Соғыстар </w:t>
      </w:r>
      <w:r w:rsidR="00C6109D" w:rsidRPr="00131F29">
        <w:rPr>
          <w:rFonts w:ascii="Times New Roman" w:eastAsia="Times New Roman" w:hAnsi="Times New Roman" w:cs="Times New Roman"/>
          <w:color w:val="000000" w:themeColor="text1"/>
          <w:sz w:val="24"/>
          <w:szCs w:val="24"/>
          <w:lang w:val="kk-KZ" w:eastAsia="ru-RU"/>
        </w:rPr>
        <w:t xml:space="preserve">болған жағдайда </w:t>
      </w:r>
      <w:r w:rsidRPr="00131F29">
        <w:rPr>
          <w:rFonts w:ascii="Times New Roman" w:eastAsia="Times New Roman" w:hAnsi="Times New Roman" w:cs="Times New Roman"/>
          <w:color w:val="000000" w:themeColor="text1"/>
          <w:sz w:val="24"/>
          <w:szCs w:val="24"/>
          <w:lang w:val="kk-KZ" w:eastAsia="ru-RU"/>
        </w:rPr>
        <w:t>ойын кезінде – «қасиетті бітімге» орнады.)</w:t>
      </w:r>
    </w:p>
    <w:p w14:paraId="7A7AB31D" w14:textId="464637AE" w:rsidR="00334E02" w:rsidRPr="00131F29" w:rsidRDefault="00334E02" w:rsidP="0010693A">
      <w:pPr>
        <w:numPr>
          <w:ilvl w:val="0"/>
          <w:numId w:val="34"/>
        </w:numPr>
        <w:tabs>
          <w:tab w:val="left" w:pos="142"/>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 ойындары кезінде қасиетт</w:t>
      </w:r>
      <w:r w:rsidR="00DE0DA4">
        <w:rPr>
          <w:rFonts w:ascii="Times New Roman" w:eastAsia="Times New Roman" w:hAnsi="Times New Roman" w:cs="Times New Roman"/>
          <w:color w:val="000000" w:themeColor="text1"/>
          <w:sz w:val="24"/>
          <w:szCs w:val="24"/>
          <w:lang w:val="kk-KZ" w:eastAsia="ru-RU"/>
        </w:rPr>
        <w:t>і үзіліс жарияланды. Ежелгі Грек</w:t>
      </w:r>
      <w:r w:rsidRPr="00131F29">
        <w:rPr>
          <w:rFonts w:ascii="Times New Roman" w:eastAsia="Times New Roman" w:hAnsi="Times New Roman" w:cs="Times New Roman"/>
          <w:color w:val="000000" w:themeColor="text1"/>
          <w:sz w:val="24"/>
          <w:szCs w:val="24"/>
          <w:lang w:val="kk-KZ" w:eastAsia="ru-RU"/>
        </w:rPr>
        <w:t>ияда бұзылған ба? (Иә. Б.з.д. 36-да аркадиялықтар Олимпиаданы басып алды. Гректер ойынға қатысуға ұзақ уақыт тыйым салды.)</w:t>
      </w:r>
    </w:p>
    <w:p w14:paraId="50366847" w14:textId="46B8063E" w:rsidR="00334E02" w:rsidRPr="00131F29" w:rsidRDefault="00DE0DA4" w:rsidP="0010693A">
      <w:pPr>
        <w:numPr>
          <w:ilvl w:val="0"/>
          <w:numId w:val="34"/>
        </w:numPr>
        <w:tabs>
          <w:tab w:val="left" w:pos="142"/>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Ежелгі Грек</w:t>
      </w:r>
      <w:r w:rsidR="00F9717D">
        <w:rPr>
          <w:rFonts w:ascii="Times New Roman" w:eastAsia="Times New Roman" w:hAnsi="Times New Roman" w:cs="Times New Roman"/>
          <w:color w:val="000000" w:themeColor="text1"/>
          <w:sz w:val="24"/>
          <w:szCs w:val="24"/>
          <w:lang w:val="kk-KZ" w:eastAsia="ru-RU"/>
        </w:rPr>
        <w:t>ияның О</w:t>
      </w:r>
      <w:r w:rsidR="00334E02" w:rsidRPr="00131F29">
        <w:rPr>
          <w:rFonts w:ascii="Times New Roman" w:eastAsia="Times New Roman" w:hAnsi="Times New Roman" w:cs="Times New Roman"/>
          <w:color w:val="000000" w:themeColor="text1"/>
          <w:sz w:val="24"/>
          <w:szCs w:val="24"/>
          <w:lang w:val="kk-KZ" w:eastAsia="ru-RU"/>
        </w:rPr>
        <w:t>лимпиада ойындарына қатысуға кім құқылы? (Еркін грек азаматтары 10 ай бойы жаттығады.)</w:t>
      </w:r>
    </w:p>
    <w:p w14:paraId="524B58AA" w14:textId="77777777" w:rsidR="00334E02" w:rsidRPr="00131F29" w:rsidRDefault="00334E02" w:rsidP="0010693A">
      <w:pPr>
        <w:numPr>
          <w:ilvl w:val="0"/>
          <w:numId w:val="34"/>
        </w:numPr>
        <w:tabs>
          <w:tab w:val="left" w:pos="142"/>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Әйелдер жарысқа қатысты ма? (Жоқ, кейінірек-қыздар жүгірді)</w:t>
      </w:r>
    </w:p>
    <w:p w14:paraId="2F9548AD" w14:textId="2BA87C5F" w:rsidR="00334E02" w:rsidRPr="00131F29" w:rsidRDefault="00DE0DA4" w:rsidP="0010693A">
      <w:pPr>
        <w:numPr>
          <w:ilvl w:val="0"/>
          <w:numId w:val="34"/>
        </w:numPr>
        <w:tabs>
          <w:tab w:val="left" w:pos="142"/>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Ежелгі Грек</w:t>
      </w:r>
      <w:r w:rsidR="00334E02" w:rsidRPr="00131F29">
        <w:rPr>
          <w:rFonts w:ascii="Times New Roman" w:eastAsia="Times New Roman" w:hAnsi="Times New Roman" w:cs="Times New Roman"/>
          <w:color w:val="000000" w:themeColor="text1"/>
          <w:sz w:val="24"/>
          <w:szCs w:val="24"/>
          <w:lang w:val="kk-KZ" w:eastAsia="ru-RU"/>
        </w:rPr>
        <w:t>ияда әйелдерге Олимпиада ойындарына жіберілмегені бәріне белгілі. Бұл сенімді факт. Бірақ ежелгі грек ойындарында әйел Олимпиада чемпионы бола алатын жарыстың бір түрі болды. Ежелгі грек олимпиадаларының қандай түрінде әйел жеңімпаз деп танылуы мүмкін? (Арба жарыстарында жеңімпаз арбаның жүргізушісі емес, әйел болуы мүмкін жылқы иесі жеңімпаз деп жарияланды.)</w:t>
      </w:r>
    </w:p>
    <w:p w14:paraId="0D11E34D" w14:textId="667211F1"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Ойындар жылдың қай уақытында және қандай жиілікте өтті? (Әр төрт жыл сайын, егін мен жүзім жинау аралығында)</w:t>
      </w:r>
    </w:p>
    <w:p w14:paraId="0249BB45"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 мен Олимпиада ойындары арасындағы айырмашылық қандай? (Олимпиада – 4 жыл кезеңі, бірінші жыл-</w:t>
      </w:r>
      <w:r w:rsidRPr="00131F29">
        <w:rPr>
          <w:rFonts w:ascii="Times New Roman" w:eastAsia="Times New Roman" w:hAnsi="Times New Roman" w:cs="Times New Roman"/>
          <w:color w:val="000000" w:themeColor="text1"/>
          <w:sz w:val="24"/>
          <w:szCs w:val="24"/>
          <w:shd w:val="clear" w:color="auto" w:fill="FFFFFF"/>
          <w:lang w:val="kk-KZ" w:eastAsia="ru-RU"/>
        </w:rPr>
        <w:t xml:space="preserve"> толық жыл</w:t>
      </w:r>
      <w:r w:rsidRPr="00131F29">
        <w:rPr>
          <w:rFonts w:ascii="Times New Roman" w:eastAsia="Times New Roman" w:hAnsi="Times New Roman" w:cs="Times New Roman"/>
          <w:color w:val="000000" w:themeColor="text1"/>
          <w:sz w:val="24"/>
          <w:szCs w:val="24"/>
          <w:lang w:val="kk-KZ" w:eastAsia="ru-RU"/>
        </w:rPr>
        <w:t>. Олимпиада ойындары-жарыс өткізу кезеңі-бірінші жылы өтеді.)</w:t>
      </w:r>
    </w:p>
    <w:p w14:paraId="24FBCBA7" w14:textId="77777777" w:rsidR="0010693A"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Стадион деген сөздің шығу тегі қандай? (Бұл грек сөзі бір сатыда (стадий) өтетін жарыс алаңын білдіреді. Стадий - көптеген ежелгі халықтардың өлшем бірлігі)</w:t>
      </w:r>
      <w:r w:rsidR="0010693A" w:rsidRPr="00131F29">
        <w:rPr>
          <w:rFonts w:ascii="Times New Roman" w:eastAsia="Times New Roman" w:hAnsi="Times New Roman" w:cs="Times New Roman"/>
          <w:color w:val="000000" w:themeColor="text1"/>
          <w:sz w:val="24"/>
          <w:szCs w:val="24"/>
          <w:lang w:val="kk-KZ" w:eastAsia="ru-RU"/>
        </w:rPr>
        <w:t>.</w:t>
      </w:r>
    </w:p>
    <w:p w14:paraId="1FC0C639" w14:textId="67BEFCF9"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Эллада бір сатыға жүгіруден жарысты. Алыстан, аңыз бойынша, жүгірушілер Гераклді өзі айырды. Ол қашықтықты қалай өлшеді? (Табандар: кезең шамамен 600 табанға тең немесе 192 м 27 см.)</w:t>
      </w:r>
    </w:p>
    <w:p w14:paraId="4181334D"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lastRenderedPageBreak/>
        <w:t>Олимпияда жарыстарының жеңімпазы қандай марапатқа ие болды? (Қасиетті зәйтүн ағашының гүл шоқтары, құрмет, алғыс. Оларға мүсіндер, монеталар жасады.)</w:t>
      </w:r>
    </w:p>
    <w:p w14:paraId="1499EC77" w14:textId="663445D7" w:rsidR="00334E02" w:rsidRPr="00131F29" w:rsidRDefault="00DE0DA4"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Ежелгі Грек</w:t>
      </w:r>
      <w:r w:rsidR="00334E02" w:rsidRPr="00131F29">
        <w:rPr>
          <w:rFonts w:ascii="Times New Roman" w:eastAsia="Times New Roman" w:hAnsi="Times New Roman" w:cs="Times New Roman"/>
          <w:color w:val="000000" w:themeColor="text1"/>
          <w:sz w:val="24"/>
          <w:szCs w:val="24"/>
          <w:lang w:val="kk-KZ" w:eastAsia="ru-RU"/>
        </w:rPr>
        <w:t>иядағы ойын жеңімпазын қалай атады? (Олимпионик.)</w:t>
      </w:r>
    </w:p>
    <w:p w14:paraId="70113C63" w14:textId="496918DC" w:rsidR="00334E02" w:rsidRPr="00131F29" w:rsidRDefault="00DE0DA4"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Ежелгі Грек</w:t>
      </w:r>
      <w:r w:rsidR="00334E02" w:rsidRPr="00131F29">
        <w:rPr>
          <w:rFonts w:ascii="Times New Roman" w:eastAsia="Times New Roman" w:hAnsi="Times New Roman" w:cs="Times New Roman"/>
          <w:color w:val="000000" w:themeColor="text1"/>
          <w:sz w:val="24"/>
          <w:szCs w:val="24"/>
          <w:lang w:val="kk-KZ" w:eastAsia="ru-RU"/>
        </w:rPr>
        <w:t>иядағы төрешілер мен ойын билеушілері қалай аталды? (Элладоник.)</w:t>
      </w:r>
    </w:p>
    <w:p w14:paraId="604693C7"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Аңыз бойынша, Спартандық Ликург қандай спорт ойындарының ережелерін жасады? (Олимпиада.)</w:t>
      </w:r>
    </w:p>
    <w:p w14:paraId="0EA03634"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Аристотельдің айтуынша, біздің дәуірімізге дейін 480 жылы Олимпиада тарихында алғаш рет Олимпиада чемпионы Анаксилас бұларды жасауға бұйрық берген. Бұл не? (Монеталар олимпиадалық ойындарға арналған.) </w:t>
      </w:r>
    </w:p>
    <w:p w14:paraId="334C1480"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Тарих бізге б.з.б. 776 ж. ойын жеңімпазы – Элидадан келген жылдам аяқты аспаз есімін берді. О</w:t>
      </w:r>
      <w:r w:rsidR="00C6109D" w:rsidRPr="00131F29">
        <w:rPr>
          <w:rFonts w:ascii="Times New Roman" w:eastAsia="Times New Roman" w:hAnsi="Times New Roman" w:cs="Times New Roman"/>
          <w:color w:val="000000" w:themeColor="text1"/>
          <w:sz w:val="24"/>
          <w:szCs w:val="24"/>
          <w:lang w:val="kk-KZ" w:eastAsia="ru-RU"/>
        </w:rPr>
        <w:t>сы атудан Олимпиада қозғалыс  тарихи басталды.</w:t>
      </w:r>
      <w:r w:rsidRPr="00131F29">
        <w:rPr>
          <w:rFonts w:ascii="Times New Roman" w:eastAsia="Times New Roman" w:hAnsi="Times New Roman" w:cs="Times New Roman"/>
          <w:color w:val="000000" w:themeColor="text1"/>
          <w:sz w:val="24"/>
          <w:szCs w:val="24"/>
          <w:lang w:val="kk-KZ" w:eastAsia="ru-RU"/>
        </w:rPr>
        <w:t xml:space="preserve"> (Норэб, немесе Кораибос.) </w:t>
      </w:r>
    </w:p>
    <w:p w14:paraId="08BB4167"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 бағдарламасына оның негізін қалаушы қайтыс болғаны туралы аңызына байланысты қандай спорт түрі енгізілді? (Марафондық жүгіру.)</w:t>
      </w:r>
    </w:p>
    <w:p w14:paraId="12C8CA29"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Грек Спирос Луис жүгірудің қай түрінде бірінші Афины Олимпиадасын жеңіп алды? (Марафон.)</w:t>
      </w:r>
    </w:p>
    <w:p w14:paraId="3C005425"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Рим императоры, өзінің қатыгездігімен белгілі болған кезде, жарыстарға жеке қатысуға тілек білдірді, ол тек мақтан тұтты. Атлеттердің ешқайсысы өз өміріне қауіп төндірмеу үшін оған бәсекелес болған жоқ. Екі рет құлап, ол мәре сызығына келіп, олимпиадалық лавр гүлшоғымен аяқталды. Бұл кім? (Нерон.)</w:t>
      </w:r>
    </w:p>
    <w:p w14:paraId="73A8F3B1" w14:textId="4D42A4AB" w:rsidR="00334E02" w:rsidRPr="00131F29" w:rsidRDefault="00DE0DA4"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Ежелгі Грек</w:t>
      </w:r>
      <w:r w:rsidR="00334E02" w:rsidRPr="00131F29">
        <w:rPr>
          <w:rFonts w:ascii="Times New Roman" w:eastAsia="Times New Roman" w:hAnsi="Times New Roman" w:cs="Times New Roman"/>
          <w:color w:val="000000" w:themeColor="text1"/>
          <w:sz w:val="24"/>
          <w:szCs w:val="24"/>
          <w:lang w:val="kk-KZ" w:eastAsia="ru-RU"/>
        </w:rPr>
        <w:t>ияның атақты адамдарының кім</w:t>
      </w:r>
      <w:r w:rsidR="00C6109D" w:rsidRPr="00131F29">
        <w:rPr>
          <w:rFonts w:ascii="Times New Roman" w:eastAsia="Times New Roman" w:hAnsi="Times New Roman" w:cs="Times New Roman"/>
          <w:color w:val="000000" w:themeColor="text1"/>
          <w:sz w:val="24"/>
          <w:szCs w:val="24"/>
          <w:lang w:val="kk-KZ" w:eastAsia="ru-RU"/>
        </w:rPr>
        <w:t>дер</w:t>
      </w:r>
      <w:r w:rsidR="00334E02" w:rsidRPr="00131F29">
        <w:rPr>
          <w:rFonts w:ascii="Times New Roman" w:eastAsia="Times New Roman" w:hAnsi="Times New Roman" w:cs="Times New Roman"/>
          <w:color w:val="000000" w:themeColor="text1"/>
          <w:sz w:val="24"/>
          <w:szCs w:val="24"/>
          <w:lang w:val="kk-KZ" w:eastAsia="ru-RU"/>
        </w:rPr>
        <w:t xml:space="preserve"> ойындарға қатысты? («Медицинаның әкесі» Гиппократ, философтар Сократ және Платон, драматург Софокл және Еврипид, математик және философ Пифагор.) </w:t>
      </w:r>
    </w:p>
    <w:p w14:paraId="3399CEDA"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Самос аралынан Математик және философ, ол бүкіл әлемнің оқушыларына өзінің атақты теоремасын «мұраға» қалдырды, ойындарда жұдырықтасу чемпионы лавр </w:t>
      </w:r>
      <w:r w:rsidRPr="00131F29">
        <w:fldChar w:fldCharType="begin"/>
      </w:r>
      <w:r w:rsidRPr="00131F29">
        <w:rPr>
          <w:lang w:val="kk-KZ"/>
        </w:rPr>
        <w:instrText>HYPERLINK "https://sozdik.kz/ru/dictionary/translate/kk/ru/%D0%B3%D2%AF%D0%BB%D0%B4%D0%B5%D1%81%D1%82%D0%B5/"</w:instrText>
      </w:r>
      <w:r w:rsidRPr="00131F29">
        <w:fldChar w:fldCharType="separate"/>
      </w:r>
      <w:r w:rsidRPr="00131F29">
        <w:rPr>
          <w:rFonts w:ascii="Times New Roman" w:eastAsia="Times New Roman" w:hAnsi="Times New Roman" w:cs="Times New Roman"/>
          <w:color w:val="000000" w:themeColor="text1"/>
          <w:sz w:val="24"/>
          <w:szCs w:val="24"/>
          <w:shd w:val="clear" w:color="auto" w:fill="FFFFFF"/>
          <w:lang w:val="kk-KZ" w:eastAsia="ru-RU"/>
        </w:rPr>
        <w:t>гүлдесте</w:t>
      </w:r>
      <w:r w:rsidRPr="00131F29">
        <w:rPr>
          <w:rFonts w:ascii="Times New Roman" w:eastAsia="Times New Roman" w:hAnsi="Times New Roman" w:cs="Times New Roman"/>
          <w:color w:val="000000" w:themeColor="text1"/>
          <w:sz w:val="24"/>
          <w:szCs w:val="24"/>
          <w:shd w:val="clear" w:color="auto" w:fill="FFFFFF"/>
          <w:lang w:val="kk-KZ" w:eastAsia="ru-RU"/>
        </w:rPr>
        <w:fldChar w:fldCharType="end"/>
      </w:r>
      <w:r w:rsidRPr="00131F29">
        <w:rPr>
          <w:rFonts w:ascii="Times New Roman" w:eastAsia="Times New Roman" w:hAnsi="Times New Roman" w:cs="Times New Roman"/>
          <w:color w:val="000000" w:themeColor="text1"/>
          <w:sz w:val="24"/>
          <w:szCs w:val="24"/>
          <w:lang w:val="kk-KZ" w:eastAsia="ru-RU"/>
        </w:rPr>
        <w:t>сімен марапатталды. Оны атаңыз. (Пифагор.)</w:t>
      </w:r>
    </w:p>
    <w:p w14:paraId="2EA15D49"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Атақты грек ғалымы тарихшы Геродот олимпиадалық марапатқа не үшін ие болды? (Олимпиада ойындарының құрамдас бөлігі болған өнер</w:t>
      </w:r>
      <w:r w:rsidR="00C6109D" w:rsidRPr="00131F29">
        <w:rPr>
          <w:rFonts w:ascii="Times New Roman" w:eastAsia="Times New Roman" w:hAnsi="Times New Roman" w:cs="Times New Roman"/>
          <w:color w:val="000000" w:themeColor="text1"/>
          <w:sz w:val="24"/>
          <w:szCs w:val="24"/>
          <w:lang w:val="kk-KZ" w:eastAsia="ru-RU"/>
        </w:rPr>
        <w:t xml:space="preserve"> сайысында өнер көрсеткенімен</w:t>
      </w:r>
      <w:r w:rsidRPr="00131F29">
        <w:rPr>
          <w:rFonts w:ascii="Times New Roman" w:eastAsia="Times New Roman" w:hAnsi="Times New Roman" w:cs="Times New Roman"/>
          <w:color w:val="000000" w:themeColor="text1"/>
          <w:sz w:val="24"/>
          <w:szCs w:val="24"/>
          <w:lang w:val="kk-KZ" w:eastAsia="ru-RU"/>
        </w:rPr>
        <w:t>)</w:t>
      </w:r>
    </w:p>
    <w:p w14:paraId="7F84760F"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Родос аралында олимпиадашылар әулеті тұрды. Отбасы басшысы, оның ұлдары мен немерелері Олимпиада ойындарында 80 жылдан астам уақыт өнер көрсетіп, 12 ойынға қатысып, аралына тоғыз лавр гүлшоқтарын жеңіп алды. Әулеттің негізін қалаушы атын еске түсіріңіз? (Диагор.)</w:t>
      </w:r>
    </w:p>
    <w:p w14:paraId="17B214AA"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Олимпиада ойындары тыйым салған Рим императоры-христиан атауын атаңыз. (Ұлы Феодосия.) </w:t>
      </w:r>
    </w:p>
    <w:p w14:paraId="25CF70F0" w14:textId="77777777" w:rsidR="00334E02" w:rsidRPr="00131F29" w:rsidRDefault="00C6109D"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 ойындары қай ғасырда қайта жандана бастады</w:t>
      </w:r>
      <w:r w:rsidR="00334E02" w:rsidRPr="00131F29">
        <w:rPr>
          <w:rFonts w:ascii="Times New Roman" w:eastAsia="Times New Roman" w:hAnsi="Times New Roman" w:cs="Times New Roman"/>
          <w:color w:val="000000" w:themeColor="text1"/>
          <w:sz w:val="24"/>
          <w:szCs w:val="24"/>
          <w:lang w:val="kk-KZ" w:eastAsia="ru-RU"/>
        </w:rPr>
        <w:t>? (19-шы ғасыр.)</w:t>
      </w:r>
    </w:p>
    <w:p w14:paraId="222C5CFD"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Олимпиадалық ойындарды жанда</w:t>
      </w:r>
      <w:r w:rsidR="00C6109D" w:rsidRPr="00131F29">
        <w:rPr>
          <w:rFonts w:ascii="Times New Roman" w:eastAsia="Times New Roman" w:hAnsi="Times New Roman" w:cs="Times New Roman"/>
          <w:color w:val="000000" w:themeColor="text1"/>
          <w:sz w:val="24"/>
          <w:szCs w:val="24"/>
          <w:lang w:val="kk-KZ" w:eastAsia="ru-RU"/>
        </w:rPr>
        <w:t>ндыру туралы ұсынысты кім жасаған</w:t>
      </w:r>
      <w:r w:rsidRPr="00131F29">
        <w:rPr>
          <w:rFonts w:ascii="Times New Roman" w:eastAsia="Times New Roman" w:hAnsi="Times New Roman" w:cs="Times New Roman"/>
          <w:color w:val="000000" w:themeColor="text1"/>
          <w:sz w:val="24"/>
          <w:szCs w:val="24"/>
          <w:lang w:val="kk-KZ" w:eastAsia="ru-RU"/>
        </w:rPr>
        <w:t xml:space="preserve">? (Француз қоғам қайраткері Барон Пьер де Кубертен.) </w:t>
      </w:r>
    </w:p>
    <w:p w14:paraId="1AF8196C"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Алғашқы қазіргі заманғы Олимпиада ойындары қашан және қай жерде өтті? (1896 жылы Афиныда.)</w:t>
      </w:r>
    </w:p>
    <w:p w14:paraId="3AF410F6"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Қазіргі заманның бірінші Олимпиада</w:t>
      </w:r>
      <w:r w:rsidR="00C6109D" w:rsidRPr="00131F29">
        <w:rPr>
          <w:rFonts w:ascii="Times New Roman" w:eastAsia="Times New Roman" w:hAnsi="Times New Roman" w:cs="Times New Roman"/>
          <w:color w:val="000000" w:themeColor="text1"/>
          <w:sz w:val="24"/>
          <w:szCs w:val="24"/>
          <w:lang w:val="kk-KZ" w:eastAsia="ru-RU"/>
        </w:rPr>
        <w:t>ның</w:t>
      </w:r>
      <w:r w:rsidRPr="00131F29">
        <w:rPr>
          <w:rFonts w:ascii="Times New Roman" w:eastAsia="Times New Roman" w:hAnsi="Times New Roman" w:cs="Times New Roman"/>
          <w:color w:val="000000" w:themeColor="text1"/>
          <w:sz w:val="24"/>
          <w:szCs w:val="24"/>
          <w:lang w:val="kk-KZ" w:eastAsia="ru-RU"/>
        </w:rPr>
        <w:t xml:space="preserve"> чемпионын атаңыз? (Американдық жеңіл атлет Джеймс Конноли; үш дүркін секіруде оның нәтижесі – 13 м 71 см.)</w:t>
      </w:r>
    </w:p>
    <w:p w14:paraId="403B8735" w14:textId="69759A12" w:rsidR="00334E02" w:rsidRPr="00131F29" w:rsidRDefault="00C6109D"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w:t>
      </w:r>
      <w:r w:rsidR="00334E02" w:rsidRPr="00131F29">
        <w:rPr>
          <w:rFonts w:ascii="Times New Roman" w:eastAsia="Times New Roman" w:hAnsi="Times New Roman" w:cs="Times New Roman"/>
          <w:color w:val="000000" w:themeColor="text1"/>
          <w:sz w:val="24"/>
          <w:szCs w:val="24"/>
          <w:lang w:val="kk-KZ" w:eastAsia="ru-RU"/>
        </w:rPr>
        <w:t xml:space="preserve"> ұран</w:t>
      </w:r>
      <w:r w:rsidRPr="00131F29">
        <w:rPr>
          <w:rFonts w:ascii="Times New Roman" w:eastAsia="Times New Roman" w:hAnsi="Times New Roman" w:cs="Times New Roman"/>
          <w:color w:val="000000" w:themeColor="text1"/>
          <w:sz w:val="24"/>
          <w:szCs w:val="24"/>
          <w:lang w:val="kk-KZ" w:eastAsia="ru-RU"/>
        </w:rPr>
        <w:t>ы</w:t>
      </w:r>
      <w:r w:rsidR="00334E02" w:rsidRPr="00131F29">
        <w:rPr>
          <w:rFonts w:ascii="Times New Roman" w:eastAsia="Times New Roman" w:hAnsi="Times New Roman" w:cs="Times New Roman"/>
          <w:color w:val="000000" w:themeColor="text1"/>
          <w:sz w:val="24"/>
          <w:szCs w:val="24"/>
          <w:lang w:val="kk-KZ" w:eastAsia="ru-RU"/>
        </w:rPr>
        <w:t xml:space="preserve"> қанша сөзден тұрады? (Үш)</w:t>
      </w:r>
      <w:r w:rsidR="0010693A" w:rsidRPr="00131F29">
        <w:rPr>
          <w:rFonts w:ascii="Times New Roman" w:eastAsia="Times New Roman" w:hAnsi="Times New Roman" w:cs="Times New Roman"/>
          <w:color w:val="000000" w:themeColor="text1"/>
          <w:sz w:val="24"/>
          <w:szCs w:val="24"/>
          <w:lang w:val="kk-KZ" w:eastAsia="ru-RU"/>
        </w:rPr>
        <w:t>.</w:t>
      </w:r>
    </w:p>
    <w:p w14:paraId="46BECDED" w14:textId="343071FD"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 ойындарының ұранын еске түсіріңіз. («Жылдам, Жоғары, Күшті»)</w:t>
      </w:r>
    </w:p>
    <w:p w14:paraId="20EED67D" w14:textId="4191BD58"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 ұранының авторы кім? (Пьер де Кубертен және Дидон)</w:t>
      </w:r>
    </w:p>
    <w:p w14:paraId="05A747A4"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Пьер де Кубертеннің атақты «Ода спорт» деген өлең сөздерін келтіріңіз. (« О Спорт, Сен – әлемсің!»)</w:t>
      </w:r>
    </w:p>
    <w:p w14:paraId="7D7403F7"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lastRenderedPageBreak/>
        <w:t xml:space="preserve">Олимпиадалық хартияға сәйкес Олимпиада ойындарын ұйымдастыру құрметіне кім ие: қала ма, әлде ел ме? (Қала. Қаланың кандидатурасын ел үкіметі қолдауы керек). </w:t>
      </w:r>
    </w:p>
    <w:p w14:paraId="66C90D12"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Дәстүр бойынша Олимпиада алауының алғашқы пункті болып табылатын ежелгі грек қаласын атаңыз. (Олимпия.)</w:t>
      </w:r>
    </w:p>
    <w:p w14:paraId="4A074C92"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 алауын қалай жағады? (Алау линзалар мен шағылыстырғыштар жүйесі арқылы жиналған күн сәулесінің шоғырын бағыттайды.)</w:t>
      </w:r>
    </w:p>
    <w:p w14:paraId="15115F7F"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Қазіргі заманның қандай ойындарында Олимпиада алауы жағылды? (1928 жылы Амстердамдағы IX Олимпиада ойындарында.)</w:t>
      </w:r>
    </w:p>
    <w:p w14:paraId="56895889"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 ойындарының ашылуында қандай құстар дәстүрлі түрде шығарылады? (Көгершіндер.)</w:t>
      </w:r>
    </w:p>
    <w:p w14:paraId="6E1671F5"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 ойындарының ашылуында еліміздің көрнекті спортшыларының бірі, қожайыны Ойындардың барлық қатысушылары атынан сөз сөйлейді. Бұл қандай сөйлеу түрі? (Олимпиадалық ант.)</w:t>
      </w:r>
    </w:p>
    <w:p w14:paraId="6E1EBD4F"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 Алғаш рет Олимпиада анты 1920 жылы Антверпендегі VII Олимпиада ойындарында айтылды. Сол жерде бірінші рет әр олимпиадашыға таныс рәсім жасалды. Бұл рәсім қандай? (Олимпиада туын көтеру.)</w:t>
      </w:r>
    </w:p>
    <w:p w14:paraId="2C5182E6"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Бұл рәсім заманауи Олимпиадалардың көрермендеріне таныс. Алайда, ол алғаш рет Лондондағы IV Олимпиада ойындарында (1908 ж.) өтті. Қандай салтанатты рәсім туралы сөз? (Командалардың өз елдерінің туы астында салтанатты маршпен өтуі.)</w:t>
      </w:r>
    </w:p>
    <w:p w14:paraId="4E178D7E" w14:textId="2DEAD569"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 ойындарының ашылуында командалар қабылдаушы елдің алфавиттік тәртібімен жүреді. Бірақ алда бір елдің командасы әрд</w:t>
      </w:r>
      <w:r w:rsidR="00DE0DA4">
        <w:rPr>
          <w:rFonts w:ascii="Times New Roman" w:eastAsia="Times New Roman" w:hAnsi="Times New Roman" w:cs="Times New Roman"/>
          <w:color w:val="000000" w:themeColor="text1"/>
          <w:sz w:val="24"/>
          <w:szCs w:val="24"/>
          <w:lang w:val="kk-KZ" w:eastAsia="ru-RU"/>
        </w:rPr>
        <w:t>айым жүріп келеді. Қандай? (Грек</w:t>
      </w:r>
      <w:r w:rsidRPr="00131F29">
        <w:rPr>
          <w:rFonts w:ascii="Times New Roman" w:eastAsia="Times New Roman" w:hAnsi="Times New Roman" w:cs="Times New Roman"/>
          <w:color w:val="000000" w:themeColor="text1"/>
          <w:sz w:val="24"/>
          <w:szCs w:val="24"/>
          <w:lang w:val="kk-KZ" w:eastAsia="ru-RU"/>
        </w:rPr>
        <w:t>ия.)</w:t>
      </w:r>
    </w:p>
    <w:p w14:paraId="789BEFBD"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Әлемдегі олимпиадалық қозғалысты басқаратын ұйым қалай аталады? (Халықаралық Олимпиада комитеті.)</w:t>
      </w:r>
    </w:p>
    <w:p w14:paraId="1149251E"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 қозғалысының халықаралық басқару органы қалай қысқартылады? (ХОК-Халықаралық Олимпиада комитеті.)</w:t>
      </w:r>
    </w:p>
    <w:p w14:paraId="2B5D2D5C" w14:textId="15221830"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Халықаралық олимпиадалық комитеттің штаб-пәтері қай қалада</w:t>
      </w:r>
      <w:r w:rsidR="0010693A" w:rsidRPr="00131F29">
        <w:rPr>
          <w:rFonts w:ascii="Times New Roman" w:eastAsia="Times New Roman" w:hAnsi="Times New Roman" w:cs="Times New Roman"/>
          <w:color w:val="000000" w:themeColor="text1"/>
          <w:sz w:val="24"/>
          <w:szCs w:val="24"/>
          <w:lang w:val="kk-KZ" w:eastAsia="ru-RU"/>
        </w:rPr>
        <w:t xml:space="preserve"> </w:t>
      </w:r>
      <w:r w:rsidRPr="00131F29">
        <w:rPr>
          <w:rFonts w:ascii="Times New Roman" w:eastAsia="Times New Roman" w:hAnsi="Times New Roman" w:cs="Times New Roman"/>
          <w:color w:val="000000" w:themeColor="text1"/>
          <w:sz w:val="24"/>
          <w:szCs w:val="24"/>
          <w:lang w:val="kk-KZ" w:eastAsia="ru-RU"/>
        </w:rPr>
        <w:t>комитет? (Лозанна, Швейцария.)</w:t>
      </w:r>
    </w:p>
    <w:p w14:paraId="30A1E8C8"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Халықаралық олимпиада академиясын құрудың бастамашысы кім болды? (Пьер де Кубертен.)</w:t>
      </w:r>
    </w:p>
    <w:p w14:paraId="4E6C09A3" w14:textId="4C1C6D70"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Халықаралық олимпиада академиясы қашан және қайда құрылды? (1961 ж</w:t>
      </w:r>
      <w:r w:rsidR="0010693A" w:rsidRPr="00131F29">
        <w:rPr>
          <w:rFonts w:ascii="Times New Roman" w:eastAsia="Times New Roman" w:hAnsi="Times New Roman" w:cs="Times New Roman"/>
          <w:color w:val="000000" w:themeColor="text1"/>
          <w:sz w:val="24"/>
          <w:szCs w:val="24"/>
          <w:lang w:val="kk-KZ" w:eastAsia="ru-RU"/>
        </w:rPr>
        <w:t xml:space="preserve">. </w:t>
      </w:r>
      <w:r w:rsidRPr="00131F29">
        <w:rPr>
          <w:rFonts w:ascii="Times New Roman" w:eastAsia="Times New Roman" w:hAnsi="Times New Roman" w:cs="Times New Roman"/>
          <w:color w:val="000000" w:themeColor="text1"/>
          <w:sz w:val="24"/>
          <w:szCs w:val="24"/>
          <w:lang w:val="kk-KZ" w:eastAsia="ru-RU"/>
        </w:rPr>
        <w:t>Афинада.)</w:t>
      </w:r>
    </w:p>
    <w:p w14:paraId="21BA88E9"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 туының матасы қандай түсті? (Ақ.)</w:t>
      </w:r>
    </w:p>
    <w:p w14:paraId="0C230C31"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Олимпиадалық ту дегеніміз не? (Ақ мата бес тізбектелген көк, қара, қызыл, жасыл және сары түсті сақина. 1914 жылы бекітілген)</w:t>
      </w:r>
    </w:p>
    <w:p w14:paraId="37977A76"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Бес тізбектелген сақинаның әрқайсысы белгілі бір материкті бейнелейді ме? (Дұрыс. Олимпиада қозғалысының өз эмблемасы бар-көгілдір-Еуропа, сары-Азия, жасыл-Австралия, қызыл-Америка және қара-Африка түсті).</w:t>
      </w:r>
    </w:p>
    <w:p w14:paraId="4941BF5B"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 туы алғаш рет қай қалада көтерілді? (Антверпен, Бельгия)</w:t>
      </w:r>
    </w:p>
    <w:p w14:paraId="7A56F2A0" w14:textId="26A9EF45"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Олимпиадалық эмблема дегеніміз не? (Бес сақина мен ұран: «Жылдам, Жоғары, Күшті!»)</w:t>
      </w:r>
      <w:r w:rsidR="0010693A" w:rsidRPr="00131F29">
        <w:rPr>
          <w:rFonts w:ascii="Times New Roman" w:eastAsia="Times New Roman" w:hAnsi="Times New Roman" w:cs="Times New Roman"/>
          <w:color w:val="000000" w:themeColor="text1"/>
          <w:sz w:val="24"/>
          <w:szCs w:val="24"/>
          <w:lang w:val="kk-KZ" w:eastAsia="ru-RU"/>
        </w:rPr>
        <w:t>.</w:t>
      </w:r>
    </w:p>
    <w:p w14:paraId="74A6EBE4"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«Олимпиадалық қозғалыс дене және әуесқой спорттың негізі болып табылатын моральдық қасиеттерді тәрбиелеу, жастарды спорттың көмегімен Жақсы өзара түсіністік пен достық рухында тәрбиелеу, осылайша жақсы және тыныш бейбітшілікті құруға ықпал ету». Бұл мәтін қайдан алынған? (Олимпиадалық хартия.)</w:t>
      </w:r>
    </w:p>
    <w:p w14:paraId="42B48F20"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 жарыстарының жеңімпаздары үшін қандай марапаттар тағайындалған? (1-3-ші орын-медальдар мен дипломдар, 4-6 – ші орын-дипломдар.)</w:t>
      </w:r>
    </w:p>
    <w:p w14:paraId="23E39DDC"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lastRenderedPageBreak/>
        <w:t>Соңғы алтыннан олимпиадалық медальдар 1912 жылы құйылды. Альбервилде хрусталь медальдары тапсырылды. Олар келесі ойындарда неден дайындала бастады? (Алтынның жұқа қабатымен жабылған күмістен.)</w:t>
      </w:r>
    </w:p>
    <w:p w14:paraId="6E2BD597"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Олимпиадалық қозғалысқа ерекше сіңірген еңбегі үшін халықаралық олимпиада комитеті (ХОК) спорт қайраткері немесе спортшыны олимпиадалық құрмет белгісімен марапаттайды. Бұл белгі қалай аталады? (Олимпиадалық орден.)</w:t>
      </w:r>
    </w:p>
    <w:p w14:paraId="22ADE570"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1912 жылғы Олимпиада ойындары кезінде Парижде ежелгі грек олимпиадаларының үлгісі бойынша өнер байқауы өтті. Осы конкурста алтын медальға ие болған туындыны және оның авторын атаңыз. («Ода спорт»  Пьер де Кубертеннің.)</w:t>
      </w:r>
    </w:p>
    <w:p w14:paraId="0447BC9A"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1924 жылдан бастап «Олимпиада ойындары» деген сөздерге бір немесе басқа сын есім қосылды. Қандай? (Жаз, қыс.)</w:t>
      </w:r>
    </w:p>
    <w:p w14:paraId="4F1B1B4A"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I қысқы Олимпиада ойындары қай жылы өтті? (1924 жылы, Шамони, Франция.)</w:t>
      </w:r>
    </w:p>
    <w:p w14:paraId="5DF2BA53" w14:textId="4B05B06E"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 ойындарына әйелдер қашан қатыса бастады? (1900 ж ., Олимпиада ойындары)</w:t>
      </w:r>
    </w:p>
    <w:p w14:paraId="43E2F731"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VI, XII және XIII олимпиадалардың басқалардан айырмашылығы неде? (1916, 1940, 1944 жж-Әлемдік соғыстар салдарынан олар мүлдем өткізілмеген).</w:t>
      </w:r>
    </w:p>
    <w:p w14:paraId="7531E1FF" w14:textId="053B324F"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Елімізде Қазақстан Республикасының Ұлттық Олимпиада комитеті қай жылы құрылды? (1990 жылдың 3 ақпанында) </w:t>
      </w:r>
    </w:p>
    <w:p w14:paraId="15B7F39E" w14:textId="10FAEBF8"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Қай жылы Кеңес спортшылары Олимпиада ойындарына алғаш рет қатысты? (1952 жылы, Хельсинки, Финляндия, XV Олимпиада ойындары)</w:t>
      </w:r>
    </w:p>
    <w:p w14:paraId="4D09B12A"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 ойындарында ТМД-ның біріккен командасы қай жылы өнер көрсетті? (1992 жылы.)</w:t>
      </w:r>
    </w:p>
    <w:p w14:paraId="07DE7E04" w14:textId="58069E7C"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Екі дүркін Олимпиада чемпионы, диск лақтырушы, Кеңес спортының тарихында бірінші алтын медаль жеңіп алды? (Нина Пономарева (Ромашкова)</w:t>
      </w:r>
    </w:p>
    <w:p w14:paraId="7D950630"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Үздік  гимнастшы: 18 олимпиада медальдары бар, оның тоғыз – алтын. Ол кім? (Лариса Латынина.)</w:t>
      </w:r>
    </w:p>
    <w:p w14:paraId="591B5C1E"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Бұл кеңес спортшысы конькимен жүгіру спортының тарихындағы жалғыз әйел, ол бір Олимпиадада төрт алтын медаль жеңіп алды? (Лидия Скобликова.)</w:t>
      </w:r>
    </w:p>
    <w:p w14:paraId="09A9CE55"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Қысқы Олимпиаданы қай ел басқаларға қарағанда жиі өткізді? (АҚШ, төрт рет: 1932, 1960, 1980, 2002.)</w:t>
      </w:r>
    </w:p>
    <w:p w14:paraId="525D47C7"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Олимпиадалық бағдарламада әйелдер ауыр атлетикасы қашан пайда болды? (2000 ж. Сеулдегі Олимпиадада)</w:t>
      </w:r>
    </w:p>
    <w:p w14:paraId="5F978046" w14:textId="344E3A7D"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Әлемде бірде-бір Олимпиада ойындарын жібермей қатысқан бес ел ғана бар: Франция, Швеция, Ұлыбритания, Австралия және ... Келесі қай ел? (Грекия)</w:t>
      </w:r>
    </w:p>
    <w:p w14:paraId="5220D53F" w14:textId="38268EAC"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2000 жылы Олимпиада ойындары өткізілген құрлықты атаңыз (Австралия)</w:t>
      </w:r>
    </w:p>
    <w:p w14:paraId="50A1A73B" w14:textId="3A3C3E5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Қай қалада Олимпиада алауы садақтан шыққан жанып жатқан жебемен  жағылды? (Барселона, Испания)</w:t>
      </w:r>
    </w:p>
    <w:p w14:paraId="64995800"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2008 жылғы Олимпиада Қытайда қашан және сағат нешеде  ашылды? (08.08.2008 8 сағат 8 минут 8 секунд).</w:t>
      </w:r>
    </w:p>
    <w:p w14:paraId="69D1E279"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Пьер де Кубертен бұл спорт түрін Олимпиада бағдарламасына қосуға қарсы болды, бірақ ол осы спорт түрінің авторы қайтыс болған туралы әдемі аңыз  ойға қалдырды. Бұл олимпиадалық спорттың қандай түрі (Марафон.)</w:t>
      </w:r>
    </w:p>
    <w:p w14:paraId="33EA1A11"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Дзигоро Кано қандай олимпиадалық спорт түрін құрды? (Дзюдо.)</w:t>
      </w:r>
    </w:p>
    <w:p w14:paraId="36F6DD69"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Қандай Олимпиада қожайындарына дзюдоды ойындар бағдарламасына қосуға мүмкіндік берілді? (Токиодағы XVIII Олимпиада, 1964 ж.)</w:t>
      </w:r>
    </w:p>
    <w:p w14:paraId="3798D9D0"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 ойындары бағдарламасында жағажай ойыны-бұл...(Волейбол.)</w:t>
      </w:r>
    </w:p>
    <w:p w14:paraId="7DE8E424"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lastRenderedPageBreak/>
        <w:t>Қазіргі Олимпиадалық ойындарда бокс жекпе-жегі қанша раундтан тұрады? (Төрт.)</w:t>
      </w:r>
    </w:p>
    <w:p w14:paraId="6A852246"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Су астындағы қандай олимпиадалық спорт түрлері тек әйелдерге арналған? (Синхронды жүзу.)</w:t>
      </w:r>
    </w:p>
    <w:p w14:paraId="1080D889"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Грекиямен қатар, қандай антикалық ел олимпиадалық күрес түріне атау берді? (Рим. Грек-рим күресі.)</w:t>
      </w:r>
    </w:p>
    <w:p w14:paraId="39FFB1F9"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Қазіргі Олимпиада ойындарының ең қысқа жеңіл атлетикалық қашықтығында қанша метр? (100 метр.)</w:t>
      </w:r>
    </w:p>
    <w:p w14:paraId="215B6BC2"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Олимпиадалық эстафеталық жүгіріске бір команданың қанша жеңіл атлеттері қатысады? (Төрт.)</w:t>
      </w:r>
    </w:p>
    <w:p w14:paraId="4B41C432"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Ең ұзын олимпиадалық шаңғы қашықтығы қанша километр құрайды? (50 км.)</w:t>
      </w:r>
    </w:p>
    <w:p w14:paraId="3510A062"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Бассейнде қандай олимпиадалық спорт ойындары өткізіледі? (Су добы.)</w:t>
      </w:r>
    </w:p>
    <w:p w14:paraId="59E5B0DB"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Қылыш қандай олимпиадалық спорт түрінде қолданылады? (Семсерлесу.)</w:t>
      </w:r>
    </w:p>
    <w:p w14:paraId="5BBEB8EB"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Дик Фосбери биіктікке секіріп, ол ойлап тапқан тәсілмен секіріп, Олимпиада чемпионы атанды. Содан бері осы спорт түріндегі барлық әлемдік жетістіктер «Фосбери-флоп» деп аталған тәсілмен ғана орнатылды. Бұл қандай секіру? (Арқасымен планкадан асып.)</w:t>
      </w:r>
    </w:p>
    <w:p w14:paraId="3EC8F6C6"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Паралимпиадалық ойындарға қандай спортшылар қатысады? (Мүгедек спортшылар, мүмкіндігі шектеулі спортшылар.)</w:t>
      </w:r>
    </w:p>
    <w:p w14:paraId="3EAFD6E2"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 туының матасында қандай түсті сақина жоқ? (Ақ.)</w:t>
      </w:r>
    </w:p>
    <w:p w14:paraId="7AD3647B"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Олимпиадалық жалаудағы қандай түсті сақина Еуропаны бейнелейді? (Көк.)</w:t>
      </w:r>
    </w:p>
    <w:p w14:paraId="1AC2AE5C"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 ойындарын жандандырған Пьер де Кубертеннің дворян атағы қандай болды? (Барон.)</w:t>
      </w:r>
    </w:p>
    <w:p w14:paraId="39A7B3A6"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Бір жеңіс, екі оқиға. Ал бұл қандай екі оқиға? (Олимпиадалық және Паралимпиадалық ойындар.)</w:t>
      </w:r>
    </w:p>
    <w:p w14:paraId="71A3B1EE"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Олимпиадалық қозғалыстың қандай құндылықтары бар (Достық, Жетілу, Құрмет.)</w:t>
      </w:r>
    </w:p>
    <w:p w14:paraId="2FEDF45E"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 ойындарының эмблемасы қандай? Ол нені білдіреді? (Бес құрлықты бейнелейтін 5 сақина)</w:t>
      </w:r>
    </w:p>
    <w:p w14:paraId="56C48C32" w14:textId="238EB5A3"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Ежелгі Гр</w:t>
      </w:r>
      <w:r w:rsidR="00DE0DA4">
        <w:rPr>
          <w:rFonts w:ascii="Times New Roman" w:eastAsia="Times New Roman" w:hAnsi="Times New Roman" w:cs="Times New Roman"/>
          <w:color w:val="000000" w:themeColor="text1"/>
          <w:sz w:val="24"/>
          <w:szCs w:val="24"/>
          <w:lang w:val="kk-KZ" w:eastAsia="ru-RU"/>
        </w:rPr>
        <w:t>ек</w:t>
      </w:r>
      <w:r w:rsidRPr="00131F29">
        <w:rPr>
          <w:rFonts w:ascii="Times New Roman" w:eastAsia="Times New Roman" w:hAnsi="Times New Roman" w:cs="Times New Roman"/>
          <w:color w:val="000000" w:themeColor="text1"/>
          <w:sz w:val="24"/>
          <w:szCs w:val="24"/>
          <w:lang w:val="kk-KZ" w:eastAsia="ru-RU"/>
        </w:rPr>
        <w:t>ияда Ойындар қайда өткізілді? (Пелопоннес түбегінде, Олимпия қаласында, Олимп тауының етегінде.)</w:t>
      </w:r>
    </w:p>
    <w:p w14:paraId="4D433008"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Ойын кімнің құрметіне өткізілді? (Грек мифологиясындағы Жоғарғы Құдай Зевс құрметіне.)</w:t>
      </w:r>
    </w:p>
    <w:p w14:paraId="259682E4"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Ежелгі Олимпиада ойындарының белгілі математигі және философ - жеңімпазын атаңыз? (Пифагор.)</w:t>
      </w:r>
    </w:p>
    <w:p w14:paraId="1A283275"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 ойындарына кімді жібермеді? (Әйелдер, бейтаныс адамдар, құлдар.)</w:t>
      </w:r>
    </w:p>
    <w:p w14:paraId="13246CE0"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 қозғалысын қайта жаңғырту туралы шешім қашан және қайда қабылданды? (1894 ж. 23 маусымда Париждегі халықаралық конгрессте.)</w:t>
      </w:r>
    </w:p>
    <w:p w14:paraId="777193F4"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 ойындары қай жылдары өткізілмеген және неге? (1916, 1940, 1944 жылдары бірінші және екінші дүниежүзілік соғыстарға байланысты.)</w:t>
      </w:r>
    </w:p>
    <w:p w14:paraId="5B45FBE3"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КСРО спортшылары алғаш қай жылы және қайда өнер көрсете бастады? (1952 жыл, Хельсинки-жазғы ойындар.)</w:t>
      </w:r>
    </w:p>
    <w:p w14:paraId="26DD243C"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ХОК ресми тілі болып табылады?</w:t>
      </w:r>
      <w:r w:rsidRPr="00131F29">
        <w:rPr>
          <w:rFonts w:ascii="Times New Roman" w:eastAsia="Times New Roman" w:hAnsi="Times New Roman" w:cs="Times New Roman"/>
          <w:color w:val="000000" w:themeColor="text1"/>
          <w:sz w:val="24"/>
          <w:szCs w:val="24"/>
          <w:lang w:eastAsia="ru-RU"/>
        </w:rPr>
        <w:t xml:space="preserve"> </w:t>
      </w:r>
      <w:r w:rsidRPr="00131F29">
        <w:rPr>
          <w:rFonts w:ascii="Times New Roman" w:eastAsia="Times New Roman" w:hAnsi="Times New Roman" w:cs="Times New Roman"/>
          <w:color w:val="000000" w:themeColor="text1"/>
          <w:sz w:val="24"/>
          <w:szCs w:val="24"/>
          <w:lang w:val="kk-KZ" w:eastAsia="ru-RU"/>
        </w:rPr>
        <w:t>(Француз және ағылшын.)</w:t>
      </w:r>
    </w:p>
    <w:p w14:paraId="0CC3D370"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Жазғы ойындарды қандай спортмен  дәстүрлі түрде аяқтайды? (Ат спорты.)</w:t>
      </w:r>
    </w:p>
    <w:p w14:paraId="4F9327A9"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Олимпияда жүгіру үшін ең төменгі қашықтық қалай аталды? (Бір кезең немесе стадий. )</w:t>
      </w:r>
    </w:p>
    <w:p w14:paraId="5B654C2B" w14:textId="751BD557" w:rsidR="00334E02" w:rsidRPr="00131F29" w:rsidRDefault="00DE0DA4"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 Ежелгі Грек</w:t>
      </w:r>
      <w:r w:rsidR="00334E02" w:rsidRPr="00131F29">
        <w:rPr>
          <w:rFonts w:ascii="Times New Roman" w:eastAsia="Times New Roman" w:hAnsi="Times New Roman" w:cs="Times New Roman"/>
          <w:color w:val="000000" w:themeColor="text1"/>
          <w:sz w:val="24"/>
          <w:szCs w:val="24"/>
          <w:lang w:val="kk-KZ" w:eastAsia="ru-RU"/>
        </w:rPr>
        <w:t>ияда бессайыстан жарыстар көп танымал болды. Ол қалай аталды? (Пентатлон.)</w:t>
      </w:r>
    </w:p>
    <w:p w14:paraId="5827FC4A" w14:textId="012274D3" w:rsidR="00334E02" w:rsidRPr="00131F29" w:rsidRDefault="00086F10"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lastRenderedPageBreak/>
        <w:t xml:space="preserve"> </w:t>
      </w:r>
      <w:r w:rsidR="00334E02" w:rsidRPr="00131F29">
        <w:rPr>
          <w:rFonts w:ascii="Times New Roman" w:eastAsia="Times New Roman" w:hAnsi="Times New Roman" w:cs="Times New Roman"/>
          <w:color w:val="000000" w:themeColor="text1"/>
          <w:sz w:val="24"/>
          <w:szCs w:val="24"/>
          <w:lang w:val="kk-KZ" w:eastAsia="ru-RU"/>
        </w:rPr>
        <w:t>Алғашқы қысқы Олимпиада ойындары қай жылы және қайда өткізілді? (1924 жыл, Шамони (Франция).</w:t>
      </w:r>
    </w:p>
    <w:p w14:paraId="11068797" w14:textId="21E86C77" w:rsidR="00334E02" w:rsidRPr="00131F29" w:rsidRDefault="00086F10"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Аңыз бойынша, жүгіру қашықтығы - 1 стадий қандай болды? (Гераклдің  600 басқан  табаны өлшемі /192м 27см/.)</w:t>
      </w:r>
    </w:p>
    <w:p w14:paraId="428C6420" w14:textId="5D792446" w:rsidR="00334E02" w:rsidRPr="00131F29" w:rsidRDefault="00086F10"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Элладониктер  кім? (Төрешілер мен ойындарды басқарушылар.)</w:t>
      </w:r>
    </w:p>
    <w:p w14:paraId="1EEA0947" w14:textId="4AB35964" w:rsidR="00334E02" w:rsidRPr="00131F29" w:rsidRDefault="00086F10"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Олимпиада ойындарына қатысу үшін атлет қанша уақыт дайындалуы керек еді? (10 ай үйде + 1 ай Олимпияда.)</w:t>
      </w:r>
    </w:p>
    <w:p w14:paraId="1372A09E" w14:textId="6C95D258" w:rsidR="00334E02" w:rsidRPr="00131F29" w:rsidRDefault="00086F10"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Қазіргі Олимпиадалық қозғалыстың негізгі заңы қалай аталады? (Олимпиада Хартиясы.)</w:t>
      </w:r>
    </w:p>
    <w:p w14:paraId="2F888D3D" w14:textId="199D22B2" w:rsidR="00334E02" w:rsidRPr="00131F29" w:rsidRDefault="00086F10"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Ойынның ашылу салтанаты. Қатысушы елдердің спорттық делегациялары (бірінші және соңғысынан басқа) олимпиадалық стадионға қандай тәртіппен кіреді? (Ойындардың астанасы орналасқан елдің әліпбиіне сәйкес.)</w:t>
      </w:r>
    </w:p>
    <w:p w14:paraId="249F2DB6" w14:textId="0B716E32"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Бүгінгі олимпиадалық жүлде не болып табылады? (Лавр гүл шоқтары, медаль және диплом)</w:t>
      </w:r>
      <w:r w:rsidR="00086F10" w:rsidRPr="00131F29">
        <w:rPr>
          <w:rFonts w:ascii="Times New Roman" w:eastAsia="Times New Roman" w:hAnsi="Times New Roman" w:cs="Times New Roman"/>
          <w:color w:val="000000" w:themeColor="text1"/>
          <w:sz w:val="24"/>
          <w:szCs w:val="24"/>
          <w:lang w:val="kk-KZ" w:eastAsia="ru-RU"/>
        </w:rPr>
        <w:t xml:space="preserve"> </w:t>
      </w:r>
    </w:p>
    <w:p w14:paraId="09A95CB6" w14:textId="2F0574EF"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Кез келген олимпиадада соңғы олимпиадалық медаль қандай спорт түрінде және қандай түрде ойнатылады? (жеңіл атлетика, марафон)</w:t>
      </w:r>
    </w:p>
    <w:p w14:paraId="4156716F"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«Стадион» сөзі қай сөзден пайда болды?  («Стадия» сөзінен ұзындық өлшемі.)</w:t>
      </w:r>
    </w:p>
    <w:p w14:paraId="2C4A7575"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Ежелгі Олимпиада жеңімпазы қандай марапат алды? (Лавр гүл шоқтары.)</w:t>
      </w:r>
    </w:p>
    <w:p w14:paraId="3F88E3F1"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 ойындары кезінде соғыстарды жүргізуге тыйым салынды ма? (Қасиетті бітім орнатылды.)</w:t>
      </w:r>
    </w:p>
    <w:p w14:paraId="019D779C"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Бірінші Олимпиада ойындарының чемпионы Корэб атты жас спортшы болды. Ол кәсібі бойынша кім болған? (Наубайшы.)</w:t>
      </w:r>
    </w:p>
    <w:p w14:paraId="11025419" w14:textId="4880ACA3"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eastAsia="ru-RU"/>
        </w:rPr>
        <w:t xml:space="preserve">Олимпия </w:t>
      </w:r>
      <w:proofErr w:type="spellStart"/>
      <w:r w:rsidRPr="00131F29">
        <w:rPr>
          <w:rFonts w:ascii="Times New Roman" w:eastAsia="Times New Roman" w:hAnsi="Times New Roman" w:cs="Times New Roman"/>
          <w:color w:val="000000" w:themeColor="text1"/>
          <w:sz w:val="24"/>
          <w:szCs w:val="24"/>
          <w:lang w:eastAsia="ru-RU"/>
        </w:rPr>
        <w:t>орналасқан</w:t>
      </w:r>
      <w:proofErr w:type="spellEnd"/>
      <w:r w:rsidRPr="00131F29">
        <w:rPr>
          <w:rFonts w:ascii="Times New Roman" w:eastAsia="Times New Roman" w:hAnsi="Times New Roman" w:cs="Times New Roman"/>
          <w:color w:val="000000" w:themeColor="text1"/>
          <w:sz w:val="24"/>
          <w:szCs w:val="24"/>
          <w:lang w:eastAsia="ru-RU"/>
        </w:rPr>
        <w:t xml:space="preserve"> </w:t>
      </w:r>
      <w:proofErr w:type="spellStart"/>
      <w:r w:rsidRPr="00131F29">
        <w:rPr>
          <w:rFonts w:ascii="Times New Roman" w:eastAsia="Times New Roman" w:hAnsi="Times New Roman" w:cs="Times New Roman"/>
          <w:color w:val="000000" w:themeColor="text1"/>
          <w:sz w:val="24"/>
          <w:szCs w:val="24"/>
          <w:lang w:eastAsia="ru-RU"/>
        </w:rPr>
        <w:t>қала</w:t>
      </w:r>
      <w:proofErr w:type="spellEnd"/>
      <w:r w:rsidR="00DE0DA4">
        <w:rPr>
          <w:rFonts w:ascii="Times New Roman" w:eastAsia="Times New Roman" w:hAnsi="Times New Roman" w:cs="Times New Roman"/>
          <w:color w:val="000000" w:themeColor="text1"/>
          <w:sz w:val="24"/>
          <w:szCs w:val="24"/>
          <w:lang w:val="kk-KZ" w:eastAsia="ru-RU"/>
        </w:rPr>
        <w:t>? (Оңтүстік Грек</w:t>
      </w:r>
      <w:r w:rsidRPr="00131F29">
        <w:rPr>
          <w:rFonts w:ascii="Times New Roman" w:eastAsia="Times New Roman" w:hAnsi="Times New Roman" w:cs="Times New Roman"/>
          <w:color w:val="000000" w:themeColor="text1"/>
          <w:sz w:val="24"/>
          <w:szCs w:val="24"/>
          <w:lang w:val="kk-KZ" w:eastAsia="ru-RU"/>
        </w:rPr>
        <w:t>ия.)</w:t>
      </w:r>
    </w:p>
    <w:p w14:paraId="2160EDF2"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 ойындарының басты жарыстарының бірі? (Бессайыс.)</w:t>
      </w:r>
    </w:p>
    <w:p w14:paraId="1E9517FF"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Ат жарыстарын өткізу орны қалай аталады? (Ипподром.)</w:t>
      </w:r>
    </w:p>
    <w:p w14:paraId="58C660DF"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 ойындарының бірінші күні қалай өтті? (құдайларға құрбандық шалды)</w:t>
      </w:r>
    </w:p>
    <w:p w14:paraId="4D7F3B4B"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 ойындарының атауы неден болды»? (Өткізілетін орны - ежелгі Олимпия.)</w:t>
      </w:r>
    </w:p>
    <w:p w14:paraId="25127A2C"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Басты рөлде бес дүркін Олимпиада чемпионы жүзуші Джонни Вайсмюллер қандай фильмге түсті? (</w:t>
      </w:r>
      <w:r w:rsidRPr="00131F29">
        <w:rPr>
          <w:rFonts w:ascii="Times New Roman" w:eastAsia="Times New Roman" w:hAnsi="Times New Roman" w:cs="Times New Roman"/>
          <w:color w:val="000000" w:themeColor="text1"/>
          <w:sz w:val="24"/>
          <w:szCs w:val="24"/>
          <w:lang w:eastAsia="ru-RU"/>
        </w:rPr>
        <w:t>Тарзан</w:t>
      </w:r>
      <w:r w:rsidRPr="00131F29">
        <w:rPr>
          <w:rFonts w:ascii="Times New Roman" w:eastAsia="Times New Roman" w:hAnsi="Times New Roman" w:cs="Times New Roman"/>
          <w:color w:val="000000" w:themeColor="text1"/>
          <w:sz w:val="24"/>
          <w:szCs w:val="24"/>
          <w:lang w:val="kk-KZ" w:eastAsia="ru-RU"/>
        </w:rPr>
        <w:t>.)</w:t>
      </w:r>
    </w:p>
    <w:p w14:paraId="50E5C03A"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Тәуелсіз Қазақстанның алғашқы алтынын кім әкелді? (Шаңғышы Владимир Смирнов.)</w:t>
      </w:r>
    </w:p>
    <w:p w14:paraId="190C4D89" w14:textId="7F63D3E8"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1998  жылы  Жапониядан Қазақстан спортшылары 2 қола медаль әкелген кімдер? (шаңғышы В. Смирнов, конькиші Л. Прокашева.)</w:t>
      </w:r>
    </w:p>
    <w:p w14:paraId="080739CB" w14:textId="33C55861"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2014 жылы қатарынан екінші рет үздік қазақстандық спортшы атағына кім ие болды? (Г. Головкин.)</w:t>
      </w:r>
    </w:p>
    <w:p w14:paraId="1840DCFE" w14:textId="34DC46B3"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2014 жылы Сочидегі қазақстандық мәнерлеп сырғанаушылардың қайсысы қола медальға ие болды? (Денис Тен.)</w:t>
      </w:r>
    </w:p>
    <w:p w14:paraId="0B6AB140" w14:textId="0191031E"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2000 жылғы Сидней ойындарында 71 кг дейінгі салмақ дәрежесінде чемпион болған боксшы? (Боксшы Ермахан Ибраимов.)</w:t>
      </w:r>
    </w:p>
    <w:p w14:paraId="171EA7D7" w14:textId="79E88166"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Петропавлда А. Винокуров атындағы Спорт сарайы ашылды. Қай жылы және қайда А. Винокуров топтық тас жол веложарысында Олимпиада чемпионы атанды? (2012 жылы Ұлыбритания, Лондон.)</w:t>
      </w:r>
    </w:p>
    <w:p w14:paraId="0E199071" w14:textId="06096BD8"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Лондонда қазақстандық жеңілатлеттердің қайсысы үш рет секіруде жеңіске жетіп, тұғырға көтерілді? (Ольга Рыпакова.)</w:t>
      </w:r>
    </w:p>
    <w:p w14:paraId="05C6EE69"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2012 жылы Лондондағы Олимпиада ойындарының ашылу салтанатында Қазақстанның мемлекеттік туын кім көтерген? (Нұрмахан Тынашев - грек-рим күресі).</w:t>
      </w:r>
    </w:p>
    <w:p w14:paraId="3BB4DDD4"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lastRenderedPageBreak/>
        <w:t>Олимпиадалық ойындарды өткізу ережелері мен шарттарының бірыңғай кодексі (Олимпиадалық хартия.)</w:t>
      </w:r>
    </w:p>
    <w:p w14:paraId="24AEE3E3"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Қазақ дзюдошысы, Рио-де-Жанейро 2016 Олимпиада ойындарының күміс жүлдегері (Елдос Сметов.)</w:t>
      </w:r>
    </w:p>
    <w:p w14:paraId="64693515"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 Алғашқы алтынды тәуелсіз Қазақстан 1994 жылы жеңіп алған танымал шаңғышы? (Владимир Смирнов.) </w:t>
      </w:r>
    </w:p>
    <w:p w14:paraId="33265A9E"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Олимпиадаға әйелдер қашан қатыса бастады? (1900 жылы II Олимпиада.)</w:t>
      </w:r>
    </w:p>
    <w:p w14:paraId="616F4021" w14:textId="77777777" w:rsidR="00334E02" w:rsidRPr="00131F29" w:rsidRDefault="004C0008"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hyperlink r:id="rId73" w:tooltip="Грек-рим күресі" w:history="1">
        <w:r w:rsidR="00334E02" w:rsidRPr="00131F29">
          <w:rPr>
            <w:rFonts w:ascii="Times New Roman" w:eastAsia="Times New Roman" w:hAnsi="Times New Roman" w:cs="Times New Roman"/>
            <w:color w:val="000000" w:themeColor="text1"/>
            <w:sz w:val="24"/>
            <w:szCs w:val="24"/>
            <w:shd w:val="clear" w:color="auto" w:fill="FFFFFF"/>
            <w:lang w:val="kk-KZ" w:eastAsia="ru-RU"/>
          </w:rPr>
          <w:t>Грек-рим күресін</w:t>
        </w:r>
      </w:hyperlink>
      <w:r w:rsidR="00334E02" w:rsidRPr="00131F29">
        <w:rPr>
          <w:rFonts w:ascii="Times New Roman" w:eastAsia="Times New Roman" w:hAnsi="Times New Roman" w:cs="Times New Roman"/>
          <w:color w:val="000000" w:themeColor="text1"/>
          <w:sz w:val="24"/>
          <w:szCs w:val="24"/>
          <w:lang w:val="kk-KZ" w:eastAsia="ru-RU"/>
        </w:rPr>
        <w:t xml:space="preserve">ен </w:t>
      </w:r>
      <w:hyperlink r:id="rId74" w:tooltip="Жазғы Олимпиадалық Ойындар 1980" w:history="1">
        <w:r w:rsidR="00334E02" w:rsidRPr="00131F29">
          <w:rPr>
            <w:rFonts w:ascii="Times New Roman" w:eastAsia="Times New Roman" w:hAnsi="Times New Roman" w:cs="Times New Roman"/>
            <w:color w:val="000000" w:themeColor="text1"/>
            <w:sz w:val="24"/>
            <w:szCs w:val="24"/>
            <w:lang w:val="kk-KZ" w:eastAsia="ru-RU"/>
          </w:rPr>
          <w:t>1980</w:t>
        </w:r>
      </w:hyperlink>
      <w:r w:rsidR="00334E02" w:rsidRPr="00131F29">
        <w:rPr>
          <w:rFonts w:ascii="Times New Roman" w:eastAsia="Times New Roman" w:hAnsi="Times New Roman" w:cs="Times New Roman"/>
          <w:color w:val="000000" w:themeColor="text1"/>
          <w:sz w:val="24"/>
          <w:szCs w:val="24"/>
          <w:lang w:val="kk-KZ" w:eastAsia="ru-RU"/>
        </w:rPr>
        <w:t xml:space="preserve"> ж. Мәскеу Олимпиадасында алтын медаль иеленген қазақтан шыққан тұңғыш </w:t>
      </w:r>
      <w:r w:rsidR="00334E02" w:rsidRPr="00131F29">
        <w:rPr>
          <w:rFonts w:ascii="Times New Roman" w:eastAsia="Times New Roman" w:hAnsi="Times New Roman" w:cs="Times New Roman"/>
          <w:color w:val="000000" w:themeColor="text1"/>
          <w:sz w:val="24"/>
          <w:szCs w:val="24"/>
          <w:shd w:val="clear" w:color="auto" w:fill="FFFFFF"/>
          <w:lang w:val="kk-KZ" w:eastAsia="ru-RU"/>
        </w:rPr>
        <w:t> </w:t>
      </w:r>
      <w:r w:rsidR="00334E02" w:rsidRPr="00131F29">
        <w:rPr>
          <w:rFonts w:ascii="Times New Roman" w:eastAsia="Times New Roman" w:hAnsi="Times New Roman" w:cs="Times New Roman"/>
          <w:color w:val="000000" w:themeColor="text1"/>
          <w:sz w:val="24"/>
          <w:szCs w:val="24"/>
          <w:lang w:val="kk-KZ" w:eastAsia="ru-RU"/>
        </w:rPr>
        <w:t xml:space="preserve"> </w:t>
      </w:r>
      <w:hyperlink r:id="rId75" w:tooltip="Олимпиада чемпионы" w:history="1">
        <w:r w:rsidR="00334E02" w:rsidRPr="00131F29">
          <w:rPr>
            <w:rFonts w:ascii="Times New Roman" w:eastAsia="Times New Roman" w:hAnsi="Times New Roman" w:cs="Times New Roman"/>
            <w:color w:val="000000" w:themeColor="text1"/>
            <w:sz w:val="24"/>
            <w:szCs w:val="24"/>
            <w:lang w:val="kk-KZ" w:eastAsia="ru-RU"/>
          </w:rPr>
          <w:t>Олимпиада чемпионы</w:t>
        </w:r>
      </w:hyperlink>
      <w:r w:rsidR="00334E02" w:rsidRPr="00131F29">
        <w:rPr>
          <w:rFonts w:ascii="Times New Roman" w:eastAsia="Times New Roman" w:hAnsi="Times New Roman" w:cs="Times New Roman"/>
          <w:color w:val="000000" w:themeColor="text1"/>
          <w:sz w:val="24"/>
          <w:szCs w:val="24"/>
          <w:lang w:val="kk-KZ" w:eastAsia="ru-RU"/>
        </w:rPr>
        <w:t>?  (</w:t>
      </w:r>
      <w:r w:rsidR="00334E02" w:rsidRPr="00131F29">
        <w:rPr>
          <w:rFonts w:ascii="Times New Roman" w:eastAsia="Times New Roman" w:hAnsi="Times New Roman" w:cs="Times New Roman"/>
          <w:bCs/>
          <w:color w:val="000000" w:themeColor="text1"/>
          <w:sz w:val="24"/>
          <w:szCs w:val="24"/>
          <w:shd w:val="clear" w:color="auto" w:fill="FFFFFF"/>
          <w:lang w:val="kk-KZ" w:eastAsia="ru-RU"/>
        </w:rPr>
        <w:t>Жақсылық Үшкемпіров.)</w:t>
      </w:r>
    </w:p>
    <w:p w14:paraId="03FC1EF0" w14:textId="506FFA34"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 xml:space="preserve">2000 жылы </w:t>
      </w:r>
      <w:r w:rsidR="00334E02" w:rsidRPr="00131F29">
        <w:fldChar w:fldCharType="begin"/>
      </w:r>
      <w:r w:rsidR="00334E02" w:rsidRPr="00131F29">
        <w:rPr>
          <w:lang w:val="kk-KZ"/>
        </w:rPr>
        <w:instrText>HYPERLINK "https://kk.wikipedia.org/wiki/%D0%A1%D0%B8%D0%B4%D0%BD%D0%B5%D0%B9" \o "Сидней"</w:instrText>
      </w:r>
      <w:r w:rsidR="00334E02" w:rsidRPr="00131F29">
        <w:fldChar w:fldCharType="separate"/>
      </w:r>
      <w:r w:rsidR="00334E02" w:rsidRPr="00131F29">
        <w:rPr>
          <w:rFonts w:ascii="Times New Roman" w:eastAsia="Times New Roman" w:hAnsi="Times New Roman" w:cs="Times New Roman"/>
          <w:color w:val="000000" w:themeColor="text1"/>
          <w:sz w:val="24"/>
          <w:szCs w:val="24"/>
          <w:lang w:val="kk-KZ" w:eastAsia="ru-RU"/>
        </w:rPr>
        <w:t>Сидней</w:t>
      </w:r>
      <w:r w:rsidR="00334E02" w:rsidRPr="00131F29">
        <w:rPr>
          <w:rFonts w:ascii="Times New Roman" w:eastAsia="Times New Roman" w:hAnsi="Times New Roman" w:cs="Times New Roman"/>
          <w:color w:val="000000" w:themeColor="text1"/>
          <w:sz w:val="24"/>
          <w:szCs w:val="24"/>
          <w:lang w:val="kk-KZ" w:eastAsia="ru-RU"/>
        </w:rPr>
        <w:fldChar w:fldCharType="end"/>
      </w:r>
      <w:r w:rsidR="00334E02" w:rsidRPr="00131F29">
        <w:rPr>
          <w:rFonts w:ascii="Times New Roman" w:eastAsia="Times New Roman" w:hAnsi="Times New Roman" w:cs="Times New Roman"/>
          <w:color w:val="000000" w:themeColor="text1"/>
          <w:sz w:val="24"/>
          <w:szCs w:val="24"/>
          <w:lang w:val="kk-KZ" w:eastAsia="ru-RU"/>
        </w:rPr>
        <w:t> </w:t>
      </w:r>
      <w:hyperlink r:id="rId76" w:tooltip="Олимпиада" w:history="1">
        <w:r w:rsidR="00334E02" w:rsidRPr="00131F29">
          <w:rPr>
            <w:rFonts w:ascii="Times New Roman" w:eastAsia="Times New Roman" w:hAnsi="Times New Roman" w:cs="Times New Roman"/>
            <w:color w:val="000000" w:themeColor="text1"/>
            <w:sz w:val="24"/>
            <w:szCs w:val="24"/>
            <w:lang w:val="kk-KZ" w:eastAsia="ru-RU"/>
          </w:rPr>
          <w:t>Олимпиадасының</w:t>
        </w:r>
      </w:hyperlink>
      <w:r w:rsidR="00334E02" w:rsidRPr="00131F29">
        <w:rPr>
          <w:rFonts w:ascii="Times New Roman" w:eastAsia="Times New Roman" w:hAnsi="Times New Roman" w:cs="Times New Roman"/>
          <w:color w:val="000000" w:themeColor="text1"/>
          <w:sz w:val="24"/>
          <w:szCs w:val="24"/>
          <w:lang w:val="kk-KZ" w:eastAsia="ru-RU"/>
        </w:rPr>
        <w:t> жартылай жеңіл салмақ бойынша </w:t>
      </w:r>
      <w:hyperlink r:id="rId77" w:tooltip="Чемпион" w:history="1">
        <w:r w:rsidR="00334E02" w:rsidRPr="00131F29">
          <w:rPr>
            <w:rFonts w:ascii="Times New Roman" w:eastAsia="Times New Roman" w:hAnsi="Times New Roman" w:cs="Times New Roman"/>
            <w:color w:val="000000" w:themeColor="text1"/>
            <w:sz w:val="24"/>
            <w:szCs w:val="24"/>
            <w:lang w:val="kk-KZ" w:eastAsia="ru-RU"/>
          </w:rPr>
          <w:t>чемпионы</w:t>
        </w:r>
      </w:hyperlink>
      <w:r w:rsidR="00334E02" w:rsidRPr="00131F29">
        <w:rPr>
          <w:rFonts w:ascii="Times New Roman" w:eastAsia="Times New Roman" w:hAnsi="Times New Roman" w:cs="Times New Roman"/>
          <w:color w:val="000000" w:themeColor="text1"/>
          <w:sz w:val="24"/>
          <w:szCs w:val="24"/>
          <w:lang w:val="kk-KZ" w:eastAsia="ru-RU"/>
        </w:rPr>
        <w:t>, І дәрежелі «Барыс» орденінің бірінші иегері? (Бекзат  Саттарханов.)</w:t>
      </w:r>
    </w:p>
    <w:p w14:paraId="7A3B94B5"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 Кеңес жеңіл атлеті, 1960 жылғы Рим Олимпиаданың күміс жүлдегері (эстафета 4×100 метр),  КСРО құрамында Олимпиадаға қатысқан тұңғыш қазақ желаяқ? (Ғұсман Қосанов.)</w:t>
      </w:r>
    </w:p>
    <w:p w14:paraId="5AC4D472" w14:textId="77777777" w:rsidR="00334E02" w:rsidRPr="00131F29" w:rsidRDefault="00E359A0"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hyperlink r:id="rId78" w:tooltip="Олимпиада ойындары" w:history="1">
        <w:r w:rsidR="00334E02" w:rsidRPr="00131F29">
          <w:rPr>
            <w:rFonts w:ascii="Times New Roman" w:eastAsia="Times New Roman" w:hAnsi="Times New Roman" w:cs="Times New Roman"/>
            <w:color w:val="000000" w:themeColor="text1"/>
            <w:sz w:val="24"/>
            <w:szCs w:val="24"/>
            <w:lang w:val="kk-KZ" w:eastAsia="ru-RU"/>
          </w:rPr>
          <w:t>Олимпиада ойындарының</w:t>
        </w:r>
      </w:hyperlink>
      <w:r w:rsidR="00334E02" w:rsidRPr="00131F29">
        <w:rPr>
          <w:rFonts w:ascii="Times New Roman" w:eastAsia="Times New Roman" w:hAnsi="Times New Roman" w:cs="Times New Roman"/>
          <w:color w:val="000000" w:themeColor="text1"/>
          <w:sz w:val="24"/>
          <w:szCs w:val="24"/>
          <w:lang w:val="kk-KZ" w:eastAsia="ru-RU"/>
        </w:rPr>
        <w:t> ең техникалы боксшысына берілетін жүлде? (Вел Баркер кубогы.)</w:t>
      </w:r>
    </w:p>
    <w:p w14:paraId="4C16FA72"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Олимпиада ойындарын өткізу бойынша көшбасшы қаланы атаңыз? (Лондон.)</w:t>
      </w:r>
    </w:p>
    <w:p w14:paraId="2892C9DF"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Кубертен олимпиада эмблемасы мен жалауын қай жылы енгізуді ұсынды? (1913 жылы.)</w:t>
      </w:r>
    </w:p>
    <w:p w14:paraId="22573D6A"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Ойындардың дәстүрлі рәсімдері? (Ойындардың ашылу және жабылу рәсімдері.)</w:t>
      </w:r>
    </w:p>
    <w:p w14:paraId="07DBD757"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Онда ең көп рет Олимпиада ойындары өтті </w:t>
      </w:r>
      <w:r w:rsidRPr="00131F29">
        <w:rPr>
          <w:rFonts w:ascii="Times New Roman" w:eastAsia="Times New Roman" w:hAnsi="Times New Roman" w:cs="Times New Roman"/>
          <w:i/>
          <w:color w:val="000000" w:themeColor="text1"/>
          <w:sz w:val="24"/>
          <w:szCs w:val="24"/>
          <w:lang w:val="kk-KZ" w:eastAsia="ru-RU"/>
        </w:rPr>
        <w:t>(</w:t>
      </w:r>
      <w:r w:rsidRPr="00131F29">
        <w:rPr>
          <w:rFonts w:ascii="Times New Roman" w:eastAsia="Times New Roman" w:hAnsi="Times New Roman" w:cs="Times New Roman"/>
          <w:color w:val="000000" w:themeColor="text1"/>
          <w:sz w:val="24"/>
          <w:szCs w:val="24"/>
          <w:lang w:val="kk-KZ" w:eastAsia="ru-RU"/>
        </w:rPr>
        <w:t>АҚШ-та-8 рет.)</w:t>
      </w:r>
    </w:p>
    <w:p w14:paraId="17E0D131"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Қазақстан  ҰОК қашан құрылды? (</w:t>
      </w:r>
      <w:r w:rsidRPr="00131F29">
        <w:rPr>
          <w:rFonts w:ascii="Times New Roman" w:eastAsia="Times New Roman" w:hAnsi="Times New Roman" w:cs="Times New Roman"/>
          <w:color w:val="000000" w:themeColor="text1"/>
          <w:sz w:val="24"/>
          <w:szCs w:val="24"/>
          <w:shd w:val="clear" w:color="auto" w:fill="FFFFFF"/>
          <w:lang w:val="kk-KZ" w:eastAsia="ru-RU"/>
        </w:rPr>
        <w:t>3 ақпан, 1990 жыл</w:t>
      </w:r>
      <w:r w:rsidRPr="00131F29">
        <w:rPr>
          <w:rFonts w:ascii="Times New Roman" w:eastAsia="Times New Roman" w:hAnsi="Times New Roman" w:cs="Times New Roman"/>
          <w:color w:val="000000" w:themeColor="text1"/>
          <w:sz w:val="24"/>
          <w:szCs w:val="24"/>
          <w:lang w:val="kk-KZ" w:eastAsia="ru-RU"/>
        </w:rPr>
        <w:t>)</w:t>
      </w:r>
      <w:r w:rsidRPr="00131F29">
        <w:rPr>
          <w:rFonts w:ascii="Times New Roman" w:eastAsia="Times New Roman" w:hAnsi="Times New Roman" w:cs="Times New Roman"/>
          <w:color w:val="000000" w:themeColor="text1"/>
          <w:sz w:val="24"/>
          <w:szCs w:val="24"/>
          <w:shd w:val="clear" w:color="auto" w:fill="FFFFFF"/>
          <w:lang w:val="kk-KZ" w:eastAsia="ru-RU"/>
        </w:rPr>
        <w:t>.</w:t>
      </w:r>
    </w:p>
    <w:p w14:paraId="26C5FB33"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Қазақстан қай жылы тұңғыш рет тәуелсіз мемлекет ретінде өнер көрсетті? (1994 жылы Лиллехамердегі қысқы Олимпиадада.)</w:t>
      </w:r>
    </w:p>
    <w:p w14:paraId="1442A86D"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Бірінші рет Қазақстан спортшылары Олимпиада ойындарында қашан өнер көрсетті? </w:t>
      </w:r>
      <w:r w:rsidRPr="00131F29">
        <w:rPr>
          <w:rFonts w:ascii="Times New Roman" w:eastAsia="Times New Roman" w:hAnsi="Times New Roman" w:cs="Times New Roman"/>
          <w:i/>
          <w:color w:val="000000" w:themeColor="text1"/>
          <w:sz w:val="24"/>
          <w:szCs w:val="24"/>
          <w:lang w:val="kk-KZ" w:eastAsia="ru-RU"/>
        </w:rPr>
        <w:t>(</w:t>
      </w:r>
      <w:r w:rsidRPr="00131F29">
        <w:rPr>
          <w:rFonts w:ascii="Times New Roman" w:eastAsia="Times New Roman" w:hAnsi="Times New Roman" w:cs="Times New Roman"/>
          <w:color w:val="000000" w:themeColor="text1"/>
          <w:sz w:val="24"/>
          <w:szCs w:val="24"/>
          <w:lang w:val="kk-KZ" w:eastAsia="ru-RU"/>
        </w:rPr>
        <w:t xml:space="preserve">1952-1988 жылдар аралығында Қазақстан спортшылары КСРО құрамына кірді. 1992 жылы Қазақстан командасы біріккен команда құрамында </w:t>
      </w:r>
      <w:r w:rsidRPr="00131F29">
        <w:rPr>
          <w:rFonts w:ascii="Times New Roman" w:eastAsia="Times New Roman" w:hAnsi="Times New Roman" w:cs="Times New Roman"/>
          <w:color w:val="000000" w:themeColor="text1"/>
          <w:sz w:val="24"/>
          <w:szCs w:val="24"/>
          <w:shd w:val="clear" w:color="auto" w:fill="FFFFFF"/>
          <w:lang w:val="kk-KZ" w:eastAsia="ru-RU"/>
        </w:rPr>
        <w:t>өнер көрсетті.</w:t>
      </w:r>
      <w:r w:rsidRPr="00131F29">
        <w:rPr>
          <w:rFonts w:ascii="Times New Roman" w:eastAsia="Times New Roman" w:hAnsi="Times New Roman" w:cs="Times New Roman"/>
          <w:color w:val="000000" w:themeColor="text1"/>
          <w:sz w:val="24"/>
          <w:szCs w:val="24"/>
          <w:lang w:val="kk-KZ" w:eastAsia="ru-RU"/>
        </w:rPr>
        <w:t>)</w:t>
      </w:r>
    </w:p>
    <w:p w14:paraId="5C44095B"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Екі дүркін Олимпиада чемпионы, диск лақтырушысы, Кеңес спорт тарихында бірінші алтын медаль жеңіп алушы? (Нина Пономарева.)</w:t>
      </w:r>
    </w:p>
    <w:p w14:paraId="3927C4E5"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Осы жеңіл атлеттің жұлдызы үш жыл қатарынан жарқырап тұрды: 1962, 1963, 1964 жылдары. Ол әлемдегі ең үздік спортшы деп аталды? (Валерий Брумель.)</w:t>
      </w:r>
    </w:p>
    <w:p w14:paraId="45B9610E"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Ерекше гимнастшы: 18 олимпиадалық медаль бар, оның ішінде тоғыз — алтын? (Лариса Латынина.)</w:t>
      </w:r>
    </w:p>
    <w:p w14:paraId="73CD2415"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 </w:t>
      </w:r>
      <w:proofErr w:type="spellStart"/>
      <w:r w:rsidRPr="00131F29">
        <w:rPr>
          <w:rFonts w:ascii="Times New Roman" w:eastAsia="Times New Roman" w:hAnsi="Times New Roman" w:cs="Times New Roman"/>
          <w:color w:val="000000" w:themeColor="text1"/>
          <w:sz w:val="24"/>
          <w:szCs w:val="24"/>
          <w:lang w:eastAsia="ru-RU"/>
        </w:rPr>
        <w:t>Ауыр</w:t>
      </w:r>
      <w:proofErr w:type="spellEnd"/>
      <w:r w:rsidRPr="00131F29">
        <w:rPr>
          <w:rFonts w:ascii="Times New Roman" w:eastAsia="Times New Roman" w:hAnsi="Times New Roman" w:cs="Times New Roman"/>
          <w:color w:val="000000" w:themeColor="text1"/>
          <w:sz w:val="24"/>
          <w:szCs w:val="24"/>
          <w:lang w:eastAsia="ru-RU"/>
        </w:rPr>
        <w:t xml:space="preserve"> </w:t>
      </w:r>
      <w:proofErr w:type="spellStart"/>
      <w:r w:rsidRPr="00131F29">
        <w:rPr>
          <w:rFonts w:ascii="Times New Roman" w:eastAsia="Times New Roman" w:hAnsi="Times New Roman" w:cs="Times New Roman"/>
          <w:color w:val="000000" w:themeColor="text1"/>
          <w:sz w:val="24"/>
          <w:szCs w:val="24"/>
          <w:lang w:eastAsia="ru-RU"/>
        </w:rPr>
        <w:t>салмақ</w:t>
      </w:r>
      <w:proofErr w:type="spellEnd"/>
      <w:r w:rsidRPr="00131F29">
        <w:rPr>
          <w:rFonts w:ascii="Times New Roman" w:eastAsia="Times New Roman" w:hAnsi="Times New Roman" w:cs="Times New Roman"/>
          <w:color w:val="000000" w:themeColor="text1"/>
          <w:sz w:val="24"/>
          <w:szCs w:val="24"/>
          <w:lang w:eastAsia="ru-RU"/>
        </w:rPr>
        <w:t xml:space="preserve"> </w:t>
      </w:r>
      <w:proofErr w:type="spellStart"/>
      <w:r w:rsidRPr="00131F29">
        <w:rPr>
          <w:rFonts w:ascii="Times New Roman" w:eastAsia="Times New Roman" w:hAnsi="Times New Roman" w:cs="Times New Roman"/>
          <w:color w:val="000000" w:themeColor="text1"/>
          <w:sz w:val="24"/>
          <w:szCs w:val="24"/>
          <w:lang w:eastAsia="ru-RU"/>
        </w:rPr>
        <w:t>санатында</w:t>
      </w:r>
      <w:proofErr w:type="spellEnd"/>
      <w:r w:rsidRPr="00131F29">
        <w:rPr>
          <w:rFonts w:ascii="Times New Roman" w:eastAsia="Times New Roman" w:hAnsi="Times New Roman" w:cs="Times New Roman"/>
          <w:color w:val="000000" w:themeColor="text1"/>
          <w:sz w:val="24"/>
          <w:szCs w:val="24"/>
          <w:lang w:eastAsia="ru-RU"/>
        </w:rPr>
        <w:t xml:space="preserve"> </w:t>
      </w:r>
      <w:hyperlink r:id="rId79" w:tooltip="1988" w:history="1">
        <w:r w:rsidRPr="00131F29">
          <w:rPr>
            <w:rFonts w:ascii="Times New Roman" w:eastAsia="Times New Roman" w:hAnsi="Times New Roman" w:cs="Times New Roman"/>
            <w:color w:val="000000" w:themeColor="text1"/>
            <w:sz w:val="24"/>
            <w:szCs w:val="24"/>
            <w:lang w:eastAsia="ru-RU"/>
          </w:rPr>
          <w:t>1988</w:t>
        </w:r>
      </w:hyperlink>
      <w:r w:rsidRPr="00131F29">
        <w:rPr>
          <w:rFonts w:ascii="Times New Roman" w:eastAsia="Times New Roman" w:hAnsi="Times New Roman" w:cs="Times New Roman"/>
          <w:color w:val="000000" w:themeColor="text1"/>
          <w:sz w:val="24"/>
          <w:szCs w:val="24"/>
          <w:lang w:val="kk-KZ" w:eastAsia="ru-RU"/>
        </w:rPr>
        <w:t xml:space="preserve"> ж. </w:t>
      </w:r>
      <w:r w:rsidRPr="00131F29">
        <w:rPr>
          <w:rFonts w:ascii="Times New Roman" w:eastAsia="Times New Roman" w:hAnsi="Times New Roman" w:cs="Times New Roman"/>
          <w:color w:val="000000" w:themeColor="text1"/>
          <w:sz w:val="24"/>
          <w:szCs w:val="24"/>
          <w:lang w:eastAsia="ru-RU"/>
        </w:rPr>
        <w:t xml:space="preserve"> </w:t>
      </w:r>
      <w:proofErr w:type="spellStart"/>
      <w:r w:rsidRPr="00131F29">
        <w:rPr>
          <w:rFonts w:ascii="Times New Roman" w:eastAsia="Times New Roman" w:hAnsi="Times New Roman" w:cs="Times New Roman"/>
          <w:color w:val="000000" w:themeColor="text1"/>
          <w:sz w:val="24"/>
          <w:szCs w:val="24"/>
          <w:lang w:eastAsia="ru-RU"/>
        </w:rPr>
        <w:t>Сеулде</w:t>
      </w:r>
      <w:proofErr w:type="spellEnd"/>
      <w:r w:rsidRPr="00131F29">
        <w:rPr>
          <w:rFonts w:ascii="Times New Roman" w:eastAsia="Times New Roman" w:hAnsi="Times New Roman" w:cs="Times New Roman"/>
          <w:color w:val="000000" w:themeColor="text1"/>
          <w:sz w:val="24"/>
          <w:szCs w:val="24"/>
          <w:lang w:eastAsia="ru-RU"/>
        </w:rPr>
        <w:t xml:space="preserve">  алтын медаль, </w:t>
      </w:r>
      <w:r w:rsidRPr="00131F29">
        <w:rPr>
          <w:rFonts w:ascii="Times New Roman" w:eastAsia="Times New Roman" w:hAnsi="Times New Roman" w:cs="Times New Roman"/>
          <w:color w:val="000000" w:themeColor="text1"/>
          <w:sz w:val="24"/>
          <w:szCs w:val="24"/>
          <w:lang w:val="kk-KZ" w:eastAsia="ru-RU"/>
        </w:rPr>
        <w:t xml:space="preserve"> </w:t>
      </w:r>
      <w:hyperlink r:id="rId80" w:tooltip="1996" w:history="1">
        <w:r w:rsidRPr="00131F29">
          <w:rPr>
            <w:rFonts w:ascii="Times New Roman" w:eastAsia="Times New Roman" w:hAnsi="Times New Roman" w:cs="Times New Roman"/>
            <w:color w:val="000000" w:themeColor="text1"/>
            <w:sz w:val="24"/>
            <w:szCs w:val="24"/>
            <w:lang w:eastAsia="ru-RU"/>
          </w:rPr>
          <w:t>1996</w:t>
        </w:r>
      </w:hyperlink>
      <w:r w:rsidRPr="00131F29">
        <w:rPr>
          <w:rFonts w:ascii="Times New Roman" w:eastAsia="Times New Roman" w:hAnsi="Times New Roman" w:cs="Times New Roman"/>
          <w:color w:val="000000" w:themeColor="text1"/>
          <w:sz w:val="24"/>
          <w:szCs w:val="24"/>
          <w:lang w:eastAsia="ru-RU"/>
        </w:rPr>
        <w:t> ж. </w:t>
      </w:r>
      <w:hyperlink r:id="rId81" w:tooltip="Атланта Олимпиадасы (мұндай бет жоқ)" w:history="1">
        <w:r w:rsidRPr="00131F29">
          <w:rPr>
            <w:rFonts w:ascii="Times New Roman" w:eastAsia="Times New Roman" w:hAnsi="Times New Roman" w:cs="Times New Roman"/>
            <w:color w:val="000000" w:themeColor="text1"/>
            <w:sz w:val="24"/>
            <w:szCs w:val="24"/>
            <w:lang w:eastAsia="ru-RU"/>
          </w:rPr>
          <w:t xml:space="preserve">Атланта </w:t>
        </w:r>
        <w:proofErr w:type="spellStart"/>
        <w:r w:rsidRPr="00131F29">
          <w:rPr>
            <w:rFonts w:ascii="Times New Roman" w:eastAsia="Times New Roman" w:hAnsi="Times New Roman" w:cs="Times New Roman"/>
            <w:color w:val="000000" w:themeColor="text1"/>
            <w:sz w:val="24"/>
            <w:szCs w:val="24"/>
            <w:lang w:eastAsia="ru-RU"/>
          </w:rPr>
          <w:t>Олимпиадасын</w:t>
        </w:r>
        <w:proofErr w:type="spellEnd"/>
        <w:r w:rsidRPr="00131F29">
          <w:rPr>
            <w:rFonts w:ascii="Times New Roman" w:eastAsia="Times New Roman" w:hAnsi="Times New Roman" w:cs="Times New Roman"/>
            <w:color w:val="000000" w:themeColor="text1"/>
            <w:sz w:val="24"/>
            <w:szCs w:val="24"/>
            <w:lang w:val="kk-KZ" w:eastAsia="ru-RU"/>
          </w:rPr>
          <w:t>да</w:t>
        </w:r>
      </w:hyperlink>
      <w:r w:rsidRPr="00131F29">
        <w:rPr>
          <w:rFonts w:ascii="Times New Roman" w:eastAsia="Times New Roman" w:hAnsi="Times New Roman" w:cs="Times New Roman"/>
          <w:color w:val="000000" w:themeColor="text1"/>
          <w:sz w:val="24"/>
          <w:szCs w:val="24"/>
          <w:lang w:val="kk-KZ" w:eastAsia="ru-RU"/>
        </w:rPr>
        <w:t xml:space="preserve"> </w:t>
      </w:r>
      <w:r w:rsidRPr="00131F29">
        <w:rPr>
          <w:rFonts w:ascii="Times New Roman" w:eastAsia="Times New Roman" w:hAnsi="Times New Roman" w:cs="Times New Roman"/>
          <w:color w:val="000000" w:themeColor="text1"/>
          <w:sz w:val="24"/>
          <w:szCs w:val="24"/>
          <w:lang w:eastAsia="ru-RU"/>
        </w:rPr>
        <w:t> </w:t>
      </w:r>
      <w:proofErr w:type="spellStart"/>
      <w:r w:rsidRPr="00131F29">
        <w:rPr>
          <w:rFonts w:ascii="Times New Roman" w:eastAsia="Times New Roman" w:hAnsi="Times New Roman" w:cs="Times New Roman"/>
          <w:color w:val="000000" w:themeColor="text1"/>
          <w:sz w:val="24"/>
          <w:szCs w:val="24"/>
          <w:lang w:eastAsia="ru-RU"/>
        </w:rPr>
        <w:t>кү</w:t>
      </w:r>
      <w:proofErr w:type="gramStart"/>
      <w:r w:rsidRPr="00131F29">
        <w:rPr>
          <w:rFonts w:ascii="Times New Roman" w:eastAsia="Times New Roman" w:hAnsi="Times New Roman" w:cs="Times New Roman"/>
          <w:color w:val="000000" w:themeColor="text1"/>
          <w:sz w:val="24"/>
          <w:szCs w:val="24"/>
          <w:lang w:eastAsia="ru-RU"/>
        </w:rPr>
        <w:t>м</w:t>
      </w:r>
      <w:proofErr w:type="gramEnd"/>
      <w:r w:rsidRPr="00131F29">
        <w:rPr>
          <w:rFonts w:ascii="Times New Roman" w:eastAsia="Times New Roman" w:hAnsi="Times New Roman" w:cs="Times New Roman"/>
          <w:color w:val="000000" w:themeColor="text1"/>
          <w:sz w:val="24"/>
          <w:szCs w:val="24"/>
          <w:lang w:eastAsia="ru-RU"/>
        </w:rPr>
        <w:t>іс</w:t>
      </w:r>
      <w:proofErr w:type="spellEnd"/>
      <w:r w:rsidRPr="00131F29">
        <w:rPr>
          <w:rFonts w:ascii="Times New Roman" w:eastAsia="Times New Roman" w:hAnsi="Times New Roman" w:cs="Times New Roman"/>
          <w:color w:val="000000" w:themeColor="text1"/>
          <w:sz w:val="24"/>
          <w:szCs w:val="24"/>
          <w:lang w:eastAsia="ru-RU"/>
        </w:rPr>
        <w:t xml:space="preserve"> медаль </w:t>
      </w:r>
      <w:r w:rsidRPr="00131F29">
        <w:rPr>
          <w:rFonts w:ascii="Times New Roman" w:eastAsia="Times New Roman" w:hAnsi="Times New Roman" w:cs="Times New Roman"/>
          <w:color w:val="000000" w:themeColor="text1"/>
          <w:sz w:val="24"/>
          <w:szCs w:val="24"/>
          <w:lang w:val="kk-KZ" w:eastAsia="ru-RU"/>
        </w:rPr>
        <w:t xml:space="preserve">иеленген </w:t>
      </w:r>
      <w:r w:rsidRPr="00131F29">
        <w:fldChar w:fldCharType="begin"/>
      </w:r>
      <w:r w:rsidRPr="00131F29">
        <w:instrText>HYPERLINK "https://kk.wikipedia.org/wiki/%D2%9A%D0%B0%D0%B7%D0%B0%D2%9B%D1%81%D1%82%D0%B0%D0%BD" \o "Қазақстан"</w:instrText>
      </w:r>
      <w:r w:rsidRPr="00131F29">
        <w:fldChar w:fldCharType="separate"/>
      </w:r>
      <w:proofErr w:type="spellStart"/>
      <w:r w:rsidRPr="00131F29">
        <w:rPr>
          <w:rFonts w:ascii="Times New Roman" w:eastAsia="Times New Roman" w:hAnsi="Times New Roman" w:cs="Times New Roman"/>
          <w:color w:val="000000" w:themeColor="text1"/>
          <w:sz w:val="24"/>
          <w:szCs w:val="24"/>
          <w:lang w:eastAsia="ru-RU"/>
        </w:rPr>
        <w:t>Қазақстандық</w:t>
      </w:r>
      <w:proofErr w:type="spellEnd"/>
      <w:r w:rsidRPr="00131F29">
        <w:rPr>
          <w:rFonts w:ascii="Times New Roman" w:eastAsia="Times New Roman" w:hAnsi="Times New Roman" w:cs="Times New Roman"/>
          <w:color w:val="000000" w:themeColor="text1"/>
          <w:sz w:val="24"/>
          <w:szCs w:val="24"/>
          <w:lang w:eastAsia="ru-RU"/>
        </w:rPr>
        <w:fldChar w:fldCharType="end"/>
      </w:r>
      <w:r w:rsidRPr="00131F29">
        <w:rPr>
          <w:rFonts w:ascii="Times New Roman" w:eastAsia="Times New Roman" w:hAnsi="Times New Roman" w:cs="Times New Roman"/>
          <w:color w:val="000000" w:themeColor="text1"/>
          <w:sz w:val="24"/>
          <w:szCs w:val="24"/>
          <w:lang w:eastAsia="ru-RU"/>
        </w:rPr>
        <w:t> </w:t>
      </w:r>
      <w:proofErr w:type="spellStart"/>
      <w:r w:rsidRPr="00131F29">
        <w:rPr>
          <w:rFonts w:ascii="Times New Roman" w:eastAsia="Times New Roman" w:hAnsi="Times New Roman" w:cs="Times New Roman"/>
          <w:color w:val="000000" w:themeColor="text1"/>
          <w:sz w:val="24"/>
          <w:szCs w:val="24"/>
          <w:lang w:eastAsia="ru-RU"/>
        </w:rPr>
        <w:t>ауыр</w:t>
      </w:r>
      <w:proofErr w:type="spellEnd"/>
      <w:r w:rsidRPr="00131F29">
        <w:rPr>
          <w:rFonts w:ascii="Times New Roman" w:eastAsia="Times New Roman" w:hAnsi="Times New Roman" w:cs="Times New Roman"/>
          <w:color w:val="000000" w:themeColor="text1"/>
          <w:sz w:val="24"/>
          <w:szCs w:val="24"/>
          <w:lang w:eastAsia="ru-RU"/>
        </w:rPr>
        <w:t xml:space="preserve"> атлет?  (Анатолий </w:t>
      </w:r>
      <w:proofErr w:type="spellStart"/>
      <w:r w:rsidRPr="00131F29">
        <w:rPr>
          <w:rFonts w:ascii="Times New Roman" w:eastAsia="Times New Roman" w:hAnsi="Times New Roman" w:cs="Times New Roman"/>
          <w:color w:val="000000" w:themeColor="text1"/>
          <w:sz w:val="24"/>
          <w:szCs w:val="24"/>
          <w:lang w:eastAsia="ru-RU"/>
        </w:rPr>
        <w:t>Храпатый</w:t>
      </w:r>
      <w:proofErr w:type="spellEnd"/>
      <w:r w:rsidRPr="00131F29">
        <w:rPr>
          <w:rFonts w:ascii="Times New Roman" w:eastAsia="Times New Roman" w:hAnsi="Times New Roman" w:cs="Times New Roman"/>
          <w:color w:val="000000" w:themeColor="text1"/>
          <w:sz w:val="24"/>
          <w:szCs w:val="24"/>
          <w:lang w:val="kk-KZ" w:eastAsia="ru-RU"/>
        </w:rPr>
        <w:t>.</w:t>
      </w:r>
      <w:r w:rsidRPr="00131F29">
        <w:rPr>
          <w:rFonts w:ascii="Times New Roman" w:eastAsia="Times New Roman" w:hAnsi="Times New Roman" w:cs="Times New Roman"/>
          <w:color w:val="000000" w:themeColor="text1"/>
          <w:sz w:val="24"/>
          <w:szCs w:val="24"/>
          <w:lang w:eastAsia="ru-RU"/>
        </w:rPr>
        <w:t>)</w:t>
      </w:r>
    </w:p>
    <w:p w14:paraId="1FEE3D35"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Баскетболдан </w:t>
      </w:r>
      <w:r w:rsidRPr="00131F29">
        <w:rPr>
          <w:rFonts w:ascii="Times New Roman" w:eastAsia="Times New Roman" w:hAnsi="Times New Roman" w:cs="Times New Roman"/>
          <w:color w:val="000000" w:themeColor="text1"/>
          <w:sz w:val="24"/>
          <w:szCs w:val="24"/>
          <w:shd w:val="clear" w:color="auto" w:fill="FFFFFF"/>
          <w:lang w:val="kk-KZ" w:eastAsia="ru-RU"/>
        </w:rPr>
        <w:t>қазақтан шыққан тұңғыш чемпиондық атақты 1972-жылы Мюнхен олимпиадасының  баскетболшысы? (</w:t>
      </w:r>
      <w:r w:rsidRPr="00131F29">
        <w:rPr>
          <w:rFonts w:ascii="Times New Roman" w:eastAsia="Times New Roman" w:hAnsi="Times New Roman" w:cs="Times New Roman"/>
          <w:bCs/>
          <w:color w:val="000000" w:themeColor="text1"/>
          <w:sz w:val="24"/>
          <w:szCs w:val="24"/>
          <w:shd w:val="clear" w:color="auto" w:fill="FFFFFF"/>
          <w:lang w:val="kk-KZ" w:eastAsia="ru-RU"/>
        </w:rPr>
        <w:t xml:space="preserve"> Әлжан Жармұхамедов.)</w:t>
      </w:r>
    </w:p>
    <w:p w14:paraId="11AECC3C" w14:textId="42B0835C"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1996 ж. АҚШ-тың </w:t>
      </w:r>
      <w:r w:rsidR="00334E02" w:rsidRPr="00131F29">
        <w:fldChar w:fldCharType="begin"/>
      </w:r>
      <w:r w:rsidR="00334E02" w:rsidRPr="00131F29">
        <w:rPr>
          <w:lang w:val="kk-KZ"/>
        </w:rPr>
        <w:instrText>HYPERLINK "https://kk.wikipedia.org/wiki/%D0%96%D0%B0%D0%B7%D2%93%D1%8B_%D0%9E%D0%BB%D0%B8%D0%BC%D0%BF%D0%B8%D0%B0%D0%B4%D0%B0%D0%BB%D1%8B%D2%9B_%D0%9E%D0%B9%D1%8B%D0%BD%D0%B4%D0%B0%D1%80_1996" \o "Жазғы Олимпиадалық Ойындар 1996"</w:instrText>
      </w:r>
      <w:r w:rsidR="00334E02" w:rsidRPr="00131F29">
        <w:fldChar w:fldCharType="separate"/>
      </w:r>
      <w:r w:rsidR="00334E02" w:rsidRPr="00131F29">
        <w:rPr>
          <w:rFonts w:ascii="Times New Roman" w:eastAsia="Times New Roman" w:hAnsi="Times New Roman" w:cs="Times New Roman"/>
          <w:color w:val="000000" w:themeColor="text1"/>
          <w:sz w:val="24"/>
          <w:szCs w:val="24"/>
          <w:lang w:val="kk-KZ" w:eastAsia="ru-RU"/>
        </w:rPr>
        <w:t>Атланда қаласында өткен Олимпиада ойындарында</w:t>
      </w:r>
      <w:r w:rsidR="00334E02" w:rsidRPr="00131F29">
        <w:rPr>
          <w:rFonts w:ascii="Times New Roman" w:eastAsia="Times New Roman" w:hAnsi="Times New Roman" w:cs="Times New Roman"/>
          <w:color w:val="000000" w:themeColor="text1"/>
          <w:sz w:val="24"/>
          <w:szCs w:val="24"/>
          <w:lang w:val="kk-KZ" w:eastAsia="ru-RU"/>
        </w:rPr>
        <w:fldChar w:fldCharType="end"/>
      </w:r>
      <w:r w:rsidR="00334E02" w:rsidRPr="00131F29">
        <w:rPr>
          <w:rFonts w:ascii="Times New Roman" w:eastAsia="Times New Roman" w:hAnsi="Times New Roman" w:cs="Times New Roman"/>
          <w:color w:val="000000" w:themeColor="text1"/>
          <w:sz w:val="24"/>
          <w:szCs w:val="24"/>
          <w:lang w:val="kk-KZ" w:eastAsia="ru-RU"/>
        </w:rPr>
        <w:t> жартылай орташа салмақта (81 кг) өнер көрсеткен  бокс әлемінде құрметтелетін Вел Баркер кубогын жеңіп алған қазақстандық  боксшы?  (</w:t>
      </w:r>
      <w:r w:rsidR="00334E02" w:rsidRPr="00131F29">
        <w:fldChar w:fldCharType="begin"/>
      </w:r>
      <w:r w:rsidR="00334E02" w:rsidRPr="00131F29">
        <w:rPr>
          <w:lang w:val="kk-KZ"/>
        </w:rPr>
        <w:instrText>HYPERLINK "https://kk.wikipedia.org/wiki/%D0%92%D0%B0%D1%81%D0%B8%D0%BB%D0%B8%D0%B9_%D0%96%D0%B8%D1%80%D0%BE%D0%B2" \o "Василий Жиров"</w:instrText>
      </w:r>
      <w:r w:rsidR="00334E02" w:rsidRPr="00131F29">
        <w:fldChar w:fldCharType="separate"/>
      </w:r>
      <w:r w:rsidR="00334E02" w:rsidRPr="00131F29">
        <w:rPr>
          <w:rFonts w:ascii="Times New Roman" w:eastAsia="Times New Roman" w:hAnsi="Times New Roman" w:cs="Times New Roman"/>
          <w:color w:val="000000" w:themeColor="text1"/>
          <w:sz w:val="24"/>
          <w:szCs w:val="24"/>
          <w:lang w:val="kk-KZ" w:eastAsia="ru-RU"/>
        </w:rPr>
        <w:t>Василий Жиров</w:t>
      </w:r>
      <w:r w:rsidR="00334E02" w:rsidRPr="00131F29">
        <w:rPr>
          <w:rFonts w:ascii="Times New Roman" w:eastAsia="Times New Roman" w:hAnsi="Times New Roman" w:cs="Times New Roman"/>
          <w:color w:val="000000" w:themeColor="text1"/>
          <w:sz w:val="24"/>
          <w:szCs w:val="24"/>
          <w:lang w:val="kk-KZ" w:eastAsia="ru-RU"/>
        </w:rPr>
        <w:fldChar w:fldCharType="end"/>
      </w:r>
      <w:r w:rsidR="00334E02" w:rsidRPr="00131F29">
        <w:rPr>
          <w:rFonts w:ascii="Times New Roman" w:eastAsia="Times New Roman" w:hAnsi="Times New Roman" w:cs="Times New Roman"/>
          <w:color w:val="000000" w:themeColor="text1"/>
          <w:sz w:val="24"/>
          <w:szCs w:val="24"/>
          <w:lang w:val="kk-KZ" w:eastAsia="ru-RU"/>
        </w:rPr>
        <w:t>.)</w:t>
      </w:r>
    </w:p>
    <w:p w14:paraId="79DDD330" w14:textId="1228CF97"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XXII жазғы Олимпиада ойындары Мәскеуде өтті. Қандай жылы? (1980 жыл.)</w:t>
      </w:r>
    </w:p>
    <w:p w14:paraId="4DFBDDE2" w14:textId="532FA368"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Тәуелсіз Қазақстан Республикасы Ұлттық Олимпиада Комитетінің Бірінші Президенті, кейіннен ұйымның Вице-президенті және Бас хатшысы? (Тимур Досымбетов (1990 – 1992 жж., 2002 – 2006 жж.).</w:t>
      </w:r>
    </w:p>
    <w:p w14:paraId="527C1445" w14:textId="2979AD22"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Қазақстан Республикасының Ұлттық Олимпиада комитеті қай жылы ресми түрде танылды? (1992 жылдың наурыз айында.)</w:t>
      </w:r>
    </w:p>
    <w:p w14:paraId="7D228DDA" w14:textId="3151C830"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lastRenderedPageBreak/>
        <w:t xml:space="preserve"> </w:t>
      </w:r>
      <w:r w:rsidR="00334E02" w:rsidRPr="00131F29">
        <w:rPr>
          <w:rFonts w:ascii="Times New Roman" w:eastAsia="Times New Roman" w:hAnsi="Times New Roman" w:cs="Times New Roman"/>
          <w:color w:val="000000" w:themeColor="text1"/>
          <w:sz w:val="24"/>
          <w:szCs w:val="24"/>
          <w:lang w:val="kk-KZ" w:eastAsia="ru-RU"/>
        </w:rPr>
        <w:t>1980 жылы Мәскеу Олимпиада чемпионы атанған  Шәміл Керімұлы Серіков қандай спорт түрінде өнер көрсетті? (Грек-рим күресі).</w:t>
      </w:r>
    </w:p>
    <w:p w14:paraId="31A8EEE4"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Қазақстанның еңбегі сіңген спорт шебері, 1996 жылғы Атланта Олимпиадасы жеңімпазы болған  </w:t>
      </w:r>
      <w:r>
        <w:fldChar w:fldCharType="begin"/>
      </w:r>
      <w:r w:rsidRPr="00D84E58">
        <w:rPr>
          <w:lang w:val="kk-KZ"/>
        </w:rPr>
        <w:instrText>HYPERLINK "https://kk.wikipedia.org/w/index.php?title=%D0%91%D0%B5%D1%81%D1%81%D0%B0%D0%B9%D1%8B%D1%81%D1%88%D1%8B&amp;action=edit&amp;redlink=1" \o "Бессайысшы (мұндай бет жоқ)"</w:instrText>
      </w:r>
      <w:r>
        <w:fldChar w:fldCharType="separate"/>
      </w:r>
      <w:r w:rsidRPr="00131F29">
        <w:rPr>
          <w:rFonts w:ascii="Times New Roman" w:eastAsia="Times New Roman" w:hAnsi="Times New Roman" w:cs="Times New Roman"/>
          <w:color w:val="000000" w:themeColor="text1"/>
          <w:sz w:val="24"/>
          <w:szCs w:val="24"/>
          <w:lang w:val="kk-KZ" w:eastAsia="ru-RU"/>
        </w:rPr>
        <w:t>бессайысшы</w:t>
      </w:r>
      <w:r>
        <w:rPr>
          <w:rFonts w:ascii="Times New Roman" w:eastAsia="Times New Roman" w:hAnsi="Times New Roman" w:cs="Times New Roman"/>
          <w:color w:val="000000" w:themeColor="text1"/>
          <w:sz w:val="24"/>
          <w:szCs w:val="24"/>
          <w:lang w:val="kk-KZ" w:eastAsia="ru-RU"/>
        </w:rPr>
        <w:fldChar w:fldCharType="end"/>
      </w:r>
      <w:r w:rsidRPr="00131F29">
        <w:rPr>
          <w:rFonts w:ascii="Times New Roman" w:eastAsia="Times New Roman" w:hAnsi="Times New Roman" w:cs="Times New Roman"/>
          <w:color w:val="000000" w:themeColor="text1"/>
          <w:sz w:val="24"/>
          <w:szCs w:val="24"/>
          <w:lang w:val="kk-KZ" w:eastAsia="ru-RU"/>
        </w:rPr>
        <w:t>? (Александр Парыгин).</w:t>
      </w:r>
    </w:p>
    <w:p w14:paraId="38E15CB2" w14:textId="5B621F87"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2016 жылы Бразилияның Рио-де-Жанейро қаласында өткен Олимпиада ойындарының жеңімпазы, әрі бокстан команда капитаны болған боксшы? (Данияр Елеусінов.)</w:t>
      </w:r>
    </w:p>
    <w:p w14:paraId="38ADF786" w14:textId="5E605961"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eastAsia="ru-RU"/>
        </w:rPr>
        <w:t xml:space="preserve"> </w:t>
      </w:r>
      <w:proofErr w:type="spellStart"/>
      <w:r w:rsidR="00334E02" w:rsidRPr="00131F29">
        <w:rPr>
          <w:rFonts w:ascii="Times New Roman" w:eastAsia="Times New Roman" w:hAnsi="Times New Roman" w:cs="Times New Roman"/>
          <w:color w:val="000000" w:themeColor="text1"/>
          <w:sz w:val="24"/>
          <w:szCs w:val="24"/>
          <w:lang w:eastAsia="ru-RU"/>
        </w:rPr>
        <w:t>Өскеменде</w:t>
      </w:r>
      <w:proofErr w:type="spellEnd"/>
      <w:r w:rsidR="00334E02"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eastAsia="ru-RU"/>
        </w:rPr>
        <w:t> </w:t>
      </w:r>
      <w:proofErr w:type="spellStart"/>
      <w:r w:rsidR="00334E02" w:rsidRPr="00131F29">
        <w:rPr>
          <w:rFonts w:ascii="Times New Roman" w:eastAsia="Times New Roman" w:hAnsi="Times New Roman" w:cs="Times New Roman"/>
          <w:color w:val="000000" w:themeColor="text1"/>
          <w:sz w:val="24"/>
          <w:szCs w:val="24"/>
          <w:lang w:eastAsia="ru-RU"/>
        </w:rPr>
        <w:t>жеңі</w:t>
      </w:r>
      <w:proofErr w:type="gramStart"/>
      <w:r w:rsidR="00334E02" w:rsidRPr="00131F29">
        <w:rPr>
          <w:rFonts w:ascii="Times New Roman" w:eastAsia="Times New Roman" w:hAnsi="Times New Roman" w:cs="Times New Roman"/>
          <w:color w:val="000000" w:themeColor="text1"/>
          <w:sz w:val="24"/>
          <w:szCs w:val="24"/>
          <w:lang w:eastAsia="ru-RU"/>
        </w:rPr>
        <w:t>л</w:t>
      </w:r>
      <w:proofErr w:type="spellEnd"/>
      <w:proofErr w:type="gramEnd"/>
      <w:r w:rsidR="00334E02" w:rsidRPr="00131F29">
        <w:rPr>
          <w:rFonts w:ascii="Times New Roman" w:eastAsia="Times New Roman" w:hAnsi="Times New Roman" w:cs="Times New Roman"/>
          <w:color w:val="000000" w:themeColor="text1"/>
          <w:sz w:val="24"/>
          <w:szCs w:val="24"/>
          <w:lang w:eastAsia="ru-RU"/>
        </w:rPr>
        <w:t> атлетика </w:t>
      </w:r>
      <w:proofErr w:type="spellStart"/>
      <w:r w:rsidR="00334E02" w:rsidRPr="00131F29">
        <w:rPr>
          <w:rFonts w:ascii="Times New Roman" w:eastAsia="Times New Roman" w:hAnsi="Times New Roman" w:cs="Times New Roman"/>
          <w:color w:val="000000" w:themeColor="text1"/>
          <w:sz w:val="24"/>
          <w:szCs w:val="24"/>
          <w:lang w:eastAsia="ru-RU"/>
        </w:rPr>
        <w:t>манежі</w:t>
      </w:r>
      <w:proofErr w:type="spellEnd"/>
      <w:r w:rsidR="00334E02" w:rsidRPr="00131F29">
        <w:rPr>
          <w:rFonts w:ascii="Times New Roman" w:eastAsia="Times New Roman" w:hAnsi="Times New Roman" w:cs="Times New Roman"/>
          <w:color w:val="000000" w:themeColor="text1"/>
          <w:sz w:val="24"/>
          <w:szCs w:val="24"/>
          <w:lang w:val="kk-KZ" w:eastAsia="ru-RU"/>
        </w:rPr>
        <w:t xml:space="preserve"> қай </w:t>
      </w:r>
      <w:r w:rsidR="00334E02" w:rsidRPr="00131F29">
        <w:rPr>
          <w:rFonts w:ascii="Times New Roman" w:eastAsia="Times New Roman" w:hAnsi="Times New Roman" w:cs="Times New Roman"/>
          <w:color w:val="000000" w:themeColor="text1"/>
          <w:sz w:val="24"/>
          <w:szCs w:val="24"/>
          <w:lang w:eastAsia="ru-RU"/>
        </w:rPr>
        <w:t xml:space="preserve"> Олимпиада чемпион</w:t>
      </w:r>
      <w:r w:rsidR="00334E02" w:rsidRPr="00131F29">
        <w:rPr>
          <w:rFonts w:ascii="Times New Roman" w:eastAsia="Times New Roman" w:hAnsi="Times New Roman" w:cs="Times New Roman"/>
          <w:color w:val="000000" w:themeColor="text1"/>
          <w:sz w:val="24"/>
          <w:szCs w:val="24"/>
          <w:lang w:val="kk-KZ" w:eastAsia="ru-RU"/>
        </w:rPr>
        <w:t>ы есімімен аталады?</w:t>
      </w:r>
      <w:r w:rsidR="00334E02" w:rsidRPr="00131F29">
        <w:rPr>
          <w:rFonts w:ascii="Times New Roman" w:eastAsia="Times New Roman" w:hAnsi="Times New Roman" w:cs="Times New Roman"/>
          <w:color w:val="000000" w:themeColor="text1"/>
          <w:sz w:val="24"/>
          <w:szCs w:val="24"/>
          <w:lang w:eastAsia="ru-RU"/>
        </w:rPr>
        <w:t xml:space="preserve"> </w:t>
      </w:r>
      <w:r w:rsidR="00334E02" w:rsidRPr="00131F29">
        <w:rPr>
          <w:rFonts w:ascii="Times New Roman" w:eastAsia="Times New Roman" w:hAnsi="Times New Roman" w:cs="Times New Roman"/>
          <w:color w:val="000000" w:themeColor="text1"/>
          <w:sz w:val="24"/>
          <w:szCs w:val="24"/>
          <w:lang w:val="kk-KZ" w:eastAsia="ru-RU"/>
        </w:rPr>
        <w:t>(</w:t>
      </w:r>
      <w:r w:rsidR="00334E02" w:rsidRPr="00131F29">
        <w:rPr>
          <w:rFonts w:ascii="Times New Roman" w:eastAsia="Times New Roman" w:hAnsi="Times New Roman" w:cs="Times New Roman"/>
          <w:color w:val="000000" w:themeColor="text1"/>
          <w:sz w:val="24"/>
          <w:szCs w:val="24"/>
          <w:lang w:eastAsia="ru-RU"/>
        </w:rPr>
        <w:t>Ольга </w:t>
      </w:r>
      <w:proofErr w:type="spellStart"/>
      <w:r w:rsidR="00334E02" w:rsidRPr="00131F29">
        <w:rPr>
          <w:rFonts w:ascii="Times New Roman" w:eastAsia="Times New Roman" w:hAnsi="Times New Roman" w:cs="Times New Roman"/>
          <w:color w:val="000000" w:themeColor="text1"/>
          <w:sz w:val="24"/>
          <w:szCs w:val="24"/>
          <w:lang w:eastAsia="ru-RU"/>
        </w:rPr>
        <w:t>Рыпакова</w:t>
      </w:r>
      <w:proofErr w:type="spellEnd"/>
      <w:r w:rsidR="00334E02" w:rsidRPr="00131F29">
        <w:rPr>
          <w:rFonts w:ascii="Times New Roman" w:eastAsia="Times New Roman" w:hAnsi="Times New Roman" w:cs="Times New Roman"/>
          <w:color w:val="000000" w:themeColor="text1"/>
          <w:sz w:val="24"/>
          <w:szCs w:val="24"/>
          <w:lang w:val="kk-KZ" w:eastAsia="ru-RU"/>
        </w:rPr>
        <w:t>.)</w:t>
      </w:r>
    </w:p>
    <w:p w14:paraId="04FDA7E0"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Атлантада қола және Сидней Олимпиада ойындарында алтын иеленген  Қазақстанның туұстаушы боксшы? (Ермахан Ыбрайымов.)</w:t>
      </w:r>
    </w:p>
    <w:p w14:paraId="121DE7D6" w14:textId="73BDDEDE"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 xml:space="preserve">2004 ж. Олимпиада ойындарының күміс жүлдегері, беделді американдық USA Today басылымының нұсқасы бойынша «Жыл боксшысы» атанған  </w:t>
      </w:r>
      <w:r>
        <w:fldChar w:fldCharType="begin"/>
      </w:r>
      <w:r w:rsidRPr="00D84E58">
        <w:rPr>
          <w:lang w:val="kk-KZ"/>
        </w:rPr>
        <w:instrText>HYPERLINK "https://kk.wikipedia.org/wiki/%D2%9A%D0%B0%D0%B7%D0%B0%D2%9B%D1%81%D1%82%D0%B0%D0%BD" \o "Қазақстан"</w:instrText>
      </w:r>
      <w:r>
        <w:fldChar w:fldCharType="separate"/>
      </w:r>
      <w:r w:rsidR="00334E02" w:rsidRPr="00131F29">
        <w:rPr>
          <w:rFonts w:ascii="Times New Roman" w:eastAsia="Times New Roman" w:hAnsi="Times New Roman" w:cs="Times New Roman"/>
          <w:color w:val="000000" w:themeColor="text1"/>
          <w:sz w:val="24"/>
          <w:szCs w:val="24"/>
          <w:lang w:val="kk-KZ" w:eastAsia="ru-RU"/>
        </w:rPr>
        <w:t>қазақстандық</w:t>
      </w:r>
      <w:r>
        <w:rPr>
          <w:rFonts w:ascii="Times New Roman" w:eastAsia="Times New Roman" w:hAnsi="Times New Roman" w:cs="Times New Roman"/>
          <w:color w:val="000000" w:themeColor="text1"/>
          <w:sz w:val="24"/>
          <w:szCs w:val="24"/>
          <w:lang w:val="kk-KZ" w:eastAsia="ru-RU"/>
        </w:rPr>
        <w:fldChar w:fldCharType="end"/>
      </w:r>
      <w:r w:rsidR="00334E02" w:rsidRPr="00131F29">
        <w:rPr>
          <w:rFonts w:ascii="Times New Roman" w:eastAsia="Times New Roman" w:hAnsi="Times New Roman" w:cs="Times New Roman"/>
          <w:color w:val="000000" w:themeColor="text1"/>
          <w:sz w:val="24"/>
          <w:szCs w:val="24"/>
          <w:lang w:val="kk-KZ" w:eastAsia="ru-RU"/>
        </w:rPr>
        <w:t> кәсіпқой боксшы?</w:t>
      </w:r>
      <w:r w:rsidR="00334E02" w:rsidRPr="00131F29">
        <w:rPr>
          <w:rFonts w:ascii="Times New Roman" w:eastAsia="Times New Roman" w:hAnsi="Times New Roman" w:cs="Times New Roman"/>
          <w:bCs/>
          <w:color w:val="000000" w:themeColor="text1"/>
          <w:sz w:val="24"/>
          <w:szCs w:val="24"/>
          <w:shd w:val="clear" w:color="auto" w:fill="FFFFFF"/>
          <w:lang w:val="kk-KZ" w:eastAsia="ru-RU"/>
        </w:rPr>
        <w:t xml:space="preserve"> (Геннадий Головкин.)</w:t>
      </w:r>
    </w:p>
    <w:p w14:paraId="2053BDB5" w14:textId="561BE096"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shd w:val="clear" w:color="auto" w:fill="FFFFFF"/>
          <w:lang w:val="kk-KZ" w:eastAsia="ru-RU"/>
        </w:rPr>
        <w:t xml:space="preserve"> </w:t>
      </w:r>
      <w:r w:rsidR="00334E02" w:rsidRPr="00131F29">
        <w:rPr>
          <w:rFonts w:ascii="Times New Roman" w:eastAsia="Times New Roman" w:hAnsi="Times New Roman" w:cs="Times New Roman"/>
          <w:color w:val="000000" w:themeColor="text1"/>
          <w:sz w:val="24"/>
          <w:szCs w:val="24"/>
          <w:shd w:val="clear" w:color="auto" w:fill="FFFFFF"/>
          <w:lang w:val="kk-KZ" w:eastAsia="ru-RU"/>
        </w:rPr>
        <w:t xml:space="preserve">1988 жылға дейін қазақ спортшылары  өнер  көрсеткен құрама командасы қалай аталады? </w:t>
      </w:r>
      <w:r w:rsidR="00334E02" w:rsidRPr="00131F29">
        <w:rPr>
          <w:rFonts w:ascii="Times New Roman" w:eastAsia="Times New Roman" w:hAnsi="Times New Roman" w:cs="Times New Roman"/>
          <w:color w:val="000000" w:themeColor="text1"/>
          <w:sz w:val="24"/>
          <w:szCs w:val="24"/>
          <w:lang w:val="kk-KZ" w:eastAsia="ru-RU"/>
        </w:rPr>
        <w:t>(</w:t>
      </w:r>
      <w:r w:rsidRPr="00131F29">
        <w:fldChar w:fldCharType="begin"/>
      </w:r>
      <w:r w:rsidRPr="00131F29">
        <w:rPr>
          <w:lang w:val="kk-KZ"/>
        </w:rPr>
        <w:instrText>HYPERLINK "https://kk.wikipedia.org/wiki/%D0%9A%D0%B5%D2%A3%D0%B5%D1%81%D1%82%D1%96%D0%BA_%D0%A1%D0%BE%D1%86%D0%B8%D0%B0%D0%BB%D0%B8%D1%81%D1%82%D1%96%D0%BA_%D0%A0%D0%B5%D1%81%D0%BF%D1%83%D0%B1%D0%BB%D0%B8%D0%BA%D0%B0%D0%BB%D0%B0%D1%80_%D0%9E%D0%B4%D0%B0%D2%93%D1%8B" \o "Кеңестік Социалистік Республикалар Одағы"</w:instrText>
      </w:r>
      <w:r w:rsidRPr="00131F29">
        <w:fldChar w:fldCharType="separate"/>
      </w:r>
      <w:r w:rsidR="00334E02" w:rsidRPr="00131F29">
        <w:rPr>
          <w:rFonts w:ascii="Times New Roman" w:eastAsia="Times New Roman" w:hAnsi="Times New Roman" w:cs="Times New Roman"/>
          <w:color w:val="000000" w:themeColor="text1"/>
          <w:sz w:val="24"/>
          <w:szCs w:val="24"/>
          <w:lang w:val="kk-KZ" w:eastAsia="ru-RU"/>
        </w:rPr>
        <w:t>КСРО</w:t>
      </w:r>
      <w:r w:rsidRPr="00131F29">
        <w:rPr>
          <w:rFonts w:ascii="Times New Roman" w:eastAsia="Times New Roman" w:hAnsi="Times New Roman" w:cs="Times New Roman"/>
          <w:color w:val="000000" w:themeColor="text1"/>
          <w:sz w:val="24"/>
          <w:szCs w:val="24"/>
          <w:lang w:val="kk-KZ" w:eastAsia="ru-RU"/>
        </w:rPr>
        <w:fldChar w:fldCharType="end"/>
      </w:r>
      <w:r w:rsidR="00334E02" w:rsidRPr="00131F29">
        <w:rPr>
          <w:rFonts w:ascii="Times New Roman" w:eastAsia="Times New Roman" w:hAnsi="Times New Roman" w:cs="Times New Roman"/>
          <w:color w:val="000000" w:themeColor="text1"/>
          <w:sz w:val="24"/>
          <w:szCs w:val="24"/>
          <w:lang w:val="kk-KZ" w:eastAsia="ru-RU"/>
        </w:rPr>
        <w:t>.)</w:t>
      </w:r>
    </w:p>
    <w:p w14:paraId="47A18EBD" w14:textId="0AC1C8AD"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1998</w:t>
      </w: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жылы </w:t>
      </w:r>
      <w:hyperlink r:id="rId82" w:tooltip="Наганода (мұндай бет жоқ)" w:history="1">
        <w:r w:rsidR="00334E02" w:rsidRPr="00131F29">
          <w:rPr>
            <w:rFonts w:ascii="Times New Roman" w:eastAsia="Times New Roman" w:hAnsi="Times New Roman" w:cs="Times New Roman"/>
            <w:color w:val="000000" w:themeColor="text1"/>
            <w:sz w:val="24"/>
            <w:szCs w:val="24"/>
            <w:lang w:val="kk-KZ" w:eastAsia="ru-RU"/>
          </w:rPr>
          <w:t>Наганода</w:t>
        </w:r>
      </w:hyperlink>
      <w:r w:rsidR="00334E02" w:rsidRPr="00131F29">
        <w:rPr>
          <w:rFonts w:ascii="Times New Roman" w:eastAsia="Times New Roman" w:hAnsi="Times New Roman" w:cs="Times New Roman"/>
          <w:color w:val="000000" w:themeColor="text1"/>
          <w:sz w:val="24"/>
          <w:szCs w:val="24"/>
          <w:lang w:val="kk-KZ" w:eastAsia="ru-RU"/>
        </w:rPr>
        <w:t> өткен </w:t>
      </w:r>
      <w:hyperlink r:id="rId83" w:tooltip="Қысқы Олимпиадалық Ойындар 1998" w:history="1">
        <w:r w:rsidR="00334E02" w:rsidRPr="00131F29">
          <w:rPr>
            <w:rFonts w:ascii="Times New Roman" w:eastAsia="Times New Roman" w:hAnsi="Times New Roman" w:cs="Times New Roman"/>
            <w:color w:val="000000" w:themeColor="text1"/>
            <w:sz w:val="24"/>
            <w:szCs w:val="24"/>
            <w:lang w:val="kk-KZ" w:eastAsia="ru-RU"/>
          </w:rPr>
          <w:t>ХVІІІ қысқы</w:t>
        </w:r>
      </w:hyperlink>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Олимпиада ойындарының қола жүлдегері, қазақстандық конькиші  (</w:t>
      </w:r>
      <w:r w:rsidR="00334E02" w:rsidRPr="00131F29">
        <w:fldChar w:fldCharType="begin"/>
      </w:r>
      <w:r w:rsidR="00334E02" w:rsidRPr="00131F29">
        <w:rPr>
          <w:lang w:val="kk-KZ"/>
        </w:rPr>
        <w:instrText>HYPERLINK "https://kk.wikipedia.org/wiki/%D0%9B%D1%8E%D0%B4%D0%BC%D0%B8%D0%BB%D0%B0_%D0%92%D1%8F%D1%87%D0%B5%D1%81%D0%BB%D0%B0%D0%B2%D0%BE%D0%B2%D0%BD%D0%B0_%D0%9F%D1%80%D0%BE%D0%BA%D0%B0%D1%88%D0%B5%D0%B2%D0%B0" \o "Людмила Вячеславовна Прокашева"</w:instrText>
      </w:r>
      <w:r w:rsidR="00334E02" w:rsidRPr="00131F29">
        <w:fldChar w:fldCharType="separate"/>
      </w:r>
      <w:r w:rsidR="00334E02" w:rsidRPr="00131F29">
        <w:rPr>
          <w:rFonts w:ascii="Times New Roman" w:eastAsia="Times New Roman" w:hAnsi="Times New Roman" w:cs="Times New Roman"/>
          <w:color w:val="000000" w:themeColor="text1"/>
          <w:sz w:val="24"/>
          <w:szCs w:val="24"/>
          <w:lang w:val="kk-KZ" w:eastAsia="ru-RU"/>
        </w:rPr>
        <w:t>Людмила Прокашева</w:t>
      </w:r>
      <w:r w:rsidR="00334E02" w:rsidRPr="00131F29">
        <w:rPr>
          <w:rFonts w:ascii="Times New Roman" w:eastAsia="Times New Roman" w:hAnsi="Times New Roman" w:cs="Times New Roman"/>
          <w:color w:val="000000" w:themeColor="text1"/>
          <w:sz w:val="24"/>
          <w:szCs w:val="24"/>
          <w:lang w:val="kk-KZ" w:eastAsia="ru-RU"/>
        </w:rPr>
        <w:fldChar w:fldCharType="end"/>
      </w:r>
      <w:r w:rsidR="00334E02" w:rsidRPr="00131F29">
        <w:rPr>
          <w:rFonts w:ascii="Times New Roman" w:eastAsia="Times New Roman" w:hAnsi="Times New Roman" w:cs="Times New Roman"/>
          <w:color w:val="000000" w:themeColor="text1"/>
          <w:sz w:val="24"/>
          <w:szCs w:val="24"/>
          <w:lang w:val="kk-KZ" w:eastAsia="ru-RU"/>
        </w:rPr>
        <w:t>.)</w:t>
      </w:r>
    </w:p>
    <w:p w14:paraId="1BEDB52A" w14:textId="0683B0BD"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Бокстан Сидней Олимпиадасының чемпионы құрметіне Бекзат Саттарханов атындағы дарынды балалардың спорт мектеп-интернаты қай қалада орналасқан? (Шымкент).</w:t>
      </w:r>
    </w:p>
    <w:p w14:paraId="094BD132"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shd w:val="clear" w:color="auto" w:fill="FFFFFF"/>
          <w:lang w:val="kk-KZ" w:eastAsia="ru-RU"/>
        </w:rPr>
        <w:t>Нелли Ким  Олимпиада ойындарында ең көп медаль алған әйгілі қай елдің гимнасшысы ретінде танылды?  (Қазақстан).</w:t>
      </w:r>
    </w:p>
    <w:p w14:paraId="3CA522D6"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Атланта Олимпиадасының чемпионы,  қазақстандық грек-рим күресінен палуан?  (Юрий Мельниченко).</w:t>
      </w:r>
    </w:p>
    <w:p w14:paraId="26364402" w14:textId="051FF8C3"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1980 жылы өткен </w:t>
      </w:r>
      <w:r w:rsidR="00334E02" w:rsidRPr="00131F29">
        <w:fldChar w:fldCharType="begin"/>
      </w:r>
      <w:r w:rsidR="00334E02" w:rsidRPr="00131F29">
        <w:rPr>
          <w:lang w:val="kk-KZ"/>
        </w:rPr>
        <w:instrText>HYPERLINK "https://kk.wikipedia.org/wiki/%D0%96%D0%B0%D0%B7%D2%93%D1%8B_%D0%9E%D0%BB%D0%B8%D0%BC%D0%BF%D0%B8%D0%B0%D0%B4%D0%B0%D0%BB%D1%8B%D2%9B_%D0%9E%D0%B9%D1%8B%D0%BD%D0%B4%D0%B0%D1%80_1980" \o "Жазғы Олимпиадалық Ойындар 1980"</w:instrText>
      </w:r>
      <w:r w:rsidR="00334E02" w:rsidRPr="00131F29">
        <w:fldChar w:fldCharType="separate"/>
      </w:r>
      <w:r w:rsidR="00334E02" w:rsidRPr="00131F29">
        <w:rPr>
          <w:rFonts w:ascii="Times New Roman" w:eastAsia="Times New Roman" w:hAnsi="Times New Roman" w:cs="Times New Roman"/>
          <w:color w:val="000000" w:themeColor="text1"/>
          <w:sz w:val="24"/>
          <w:szCs w:val="24"/>
          <w:lang w:val="kk-KZ" w:eastAsia="ru-RU"/>
        </w:rPr>
        <w:t>XXII жазғы Олимпиада ойындарында</w:t>
      </w:r>
      <w:r w:rsidR="00334E02" w:rsidRPr="00131F29">
        <w:rPr>
          <w:rFonts w:ascii="Times New Roman" w:eastAsia="Times New Roman" w:hAnsi="Times New Roman" w:cs="Times New Roman"/>
          <w:color w:val="000000" w:themeColor="text1"/>
          <w:sz w:val="24"/>
          <w:szCs w:val="24"/>
          <w:lang w:val="kk-KZ" w:eastAsia="ru-RU"/>
        </w:rPr>
        <w:fldChar w:fldCharType="end"/>
      </w:r>
      <w:r w:rsidR="00334E02" w:rsidRPr="00131F29">
        <w:rPr>
          <w:rFonts w:ascii="Times New Roman" w:eastAsia="Times New Roman" w:hAnsi="Times New Roman" w:cs="Times New Roman"/>
          <w:color w:val="000000" w:themeColor="text1"/>
          <w:sz w:val="24"/>
          <w:szCs w:val="24"/>
          <w:lang w:val="kk-KZ" w:eastAsia="ru-RU"/>
        </w:rPr>
        <w:t> </w:t>
      </w:r>
      <w:hyperlink r:id="rId84" w:tooltip="Грек-рим күpeci (мұндай бет жоқ)" w:history="1">
        <w:r w:rsidR="00334E02" w:rsidRPr="00131F29">
          <w:rPr>
            <w:rFonts w:ascii="Times New Roman" w:eastAsia="Times New Roman" w:hAnsi="Times New Roman" w:cs="Times New Roman"/>
            <w:color w:val="000000" w:themeColor="text1"/>
            <w:sz w:val="24"/>
            <w:szCs w:val="24"/>
            <w:lang w:val="kk-KZ" w:eastAsia="ru-RU"/>
          </w:rPr>
          <w:t>грек-рим    күресінен</w:t>
        </w:r>
      </w:hyperlink>
      <w:r w:rsidR="00334E02" w:rsidRPr="00131F29">
        <w:rPr>
          <w:rFonts w:ascii="Times New Roman" w:eastAsia="Times New Roman" w:hAnsi="Times New Roman" w:cs="Times New Roman"/>
          <w:color w:val="000000" w:themeColor="text1"/>
          <w:sz w:val="24"/>
          <w:szCs w:val="24"/>
          <w:lang w:val="kk-KZ" w:eastAsia="ru-RU"/>
        </w:rPr>
        <w:t> </w:t>
      </w:r>
      <w:hyperlink r:id="rId85" w:tooltip="КСРО" w:history="1">
        <w:r w:rsidR="00334E02" w:rsidRPr="00131F29">
          <w:rPr>
            <w:rFonts w:ascii="Times New Roman" w:eastAsia="Times New Roman" w:hAnsi="Times New Roman" w:cs="Times New Roman"/>
            <w:color w:val="000000" w:themeColor="text1"/>
            <w:sz w:val="24"/>
            <w:szCs w:val="24"/>
            <w:lang w:val="kk-KZ" w:eastAsia="ru-RU"/>
          </w:rPr>
          <w:t>КСРО</w:t>
        </w:r>
      </w:hyperlink>
      <w:r w:rsidR="00334E02" w:rsidRPr="00131F29">
        <w:rPr>
          <w:rFonts w:ascii="Times New Roman" w:eastAsia="Times New Roman" w:hAnsi="Times New Roman" w:cs="Times New Roman"/>
          <w:color w:val="000000" w:themeColor="text1"/>
          <w:sz w:val="24"/>
          <w:szCs w:val="24"/>
          <w:lang w:val="kk-KZ" w:eastAsia="ru-RU"/>
        </w:rPr>
        <w:t> чемпионы? (Шәміл Серіков.)</w:t>
      </w:r>
    </w:p>
    <w:p w14:paraId="0ADBD985" w14:textId="369709DC"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Борис Александров Қысқы Олимпиада ойындары бойынша Қазақстаннан шыққан тұңғыш қандай спорттың чемпионы? ( Хоккей.)</w:t>
      </w:r>
      <w:r w:rsidR="00334E02" w:rsidRPr="00131F29">
        <w:rPr>
          <w:rFonts w:ascii="Times New Roman" w:eastAsia="Times New Roman" w:hAnsi="Times New Roman" w:cs="Times New Roman"/>
          <w:color w:val="000000" w:themeColor="text1"/>
          <w:sz w:val="24"/>
          <w:szCs w:val="24"/>
          <w:lang w:val="kk-KZ"/>
        </w:rPr>
        <w:t xml:space="preserve">  </w:t>
      </w:r>
    </w:p>
    <w:p w14:paraId="2F348029" w14:textId="46B96789"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Олимпиада ойындарын жаңғырту туралы шешім қабылданған ел? (Франция.)</w:t>
      </w:r>
    </w:p>
    <w:p w14:paraId="0C256B41" w14:textId="659CAD83"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Ольга Рыпакова Қазақстан тарихындағы неше дүркін  Олимпиада ойындарының жүлдегері  (Үш дүркін.)</w:t>
      </w:r>
    </w:p>
    <w:p w14:paraId="12906599" w14:textId="1D910599"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rPr>
      </w:pPr>
      <w:r w:rsidRPr="00131F29">
        <w:rPr>
          <w:rFonts w:ascii="Times New Roman" w:eastAsia="Times New Roman" w:hAnsi="Times New Roman" w:cs="Times New Roman"/>
          <w:bCs/>
          <w:color w:val="000000" w:themeColor="text1"/>
          <w:sz w:val="24"/>
          <w:szCs w:val="24"/>
          <w:lang w:val="kk-KZ" w:eastAsia="ru-RU"/>
        </w:rPr>
        <w:t xml:space="preserve"> </w:t>
      </w:r>
      <w:r w:rsidR="00334E02" w:rsidRPr="00131F29">
        <w:rPr>
          <w:rFonts w:ascii="Times New Roman" w:eastAsia="Times New Roman" w:hAnsi="Times New Roman" w:cs="Times New Roman"/>
          <w:bCs/>
          <w:color w:val="000000" w:themeColor="text1"/>
          <w:sz w:val="24"/>
          <w:szCs w:val="24"/>
          <w:lang w:val="kk-KZ" w:eastAsia="ru-RU"/>
        </w:rPr>
        <w:t>1996 жылы </w:t>
      </w:r>
      <w:r w:rsidR="00334E02" w:rsidRPr="00131F29">
        <w:rPr>
          <w:rFonts w:ascii="Times New Roman" w:eastAsia="Times New Roman" w:hAnsi="Times New Roman" w:cs="Times New Roman"/>
          <w:color w:val="000000" w:themeColor="text1"/>
          <w:sz w:val="24"/>
          <w:szCs w:val="24"/>
          <w:shd w:val="clear" w:color="auto" w:fill="FFFFFF"/>
          <w:lang w:val="kk-KZ" w:eastAsia="ru-RU"/>
        </w:rPr>
        <w:t>Атлантада өткен XXVI жазғы Олимпиада ойындарына Қазақстан Ұлттық құрамасы  тұңғыш рет  қалай қатысты?</w:t>
      </w:r>
      <w:r w:rsidR="00334E02" w:rsidRPr="00131F29">
        <w:rPr>
          <w:rFonts w:ascii="Times New Roman" w:eastAsia="Times New Roman" w:hAnsi="Times New Roman" w:cs="Times New Roman"/>
          <w:i/>
          <w:color w:val="000000" w:themeColor="text1"/>
          <w:sz w:val="24"/>
          <w:szCs w:val="24"/>
          <w:shd w:val="clear" w:color="auto" w:fill="FFFFFF"/>
          <w:lang w:val="kk-KZ" w:eastAsia="ru-RU"/>
        </w:rPr>
        <w:t xml:space="preserve"> </w:t>
      </w:r>
      <w:r w:rsidR="00334E02" w:rsidRPr="00131F29">
        <w:rPr>
          <w:rFonts w:ascii="Times New Roman" w:eastAsia="Times New Roman" w:hAnsi="Times New Roman" w:cs="Times New Roman"/>
          <w:color w:val="000000" w:themeColor="text1"/>
          <w:sz w:val="24"/>
          <w:szCs w:val="24"/>
          <w:shd w:val="clear" w:color="auto" w:fill="FFFFFF"/>
          <w:lang w:val="kk-KZ" w:eastAsia="ru-RU"/>
        </w:rPr>
        <w:t>(Тәуелсіз ел ретінде).</w:t>
      </w:r>
    </w:p>
    <w:p w14:paraId="48964EE9" w14:textId="5F908BFB"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Марафон қашықтығының ұзындығы қандай? (42 км 195 м).</w:t>
      </w:r>
    </w:p>
    <w:p w14:paraId="495E208D" w14:textId="47570E60"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2013 жылы сайланған ХОК-тың тоғызыншы президенті</w:t>
      </w:r>
      <w:r w:rsidR="00334E02" w:rsidRPr="00131F29">
        <w:rPr>
          <w:rFonts w:ascii="Times New Roman" w:eastAsia="Times New Roman" w:hAnsi="Times New Roman" w:cs="Times New Roman"/>
          <w:color w:val="000000" w:themeColor="text1"/>
          <w:sz w:val="24"/>
          <w:szCs w:val="24"/>
          <w:shd w:val="clear" w:color="auto" w:fill="FFFFFF"/>
          <w:lang w:val="kk-KZ" w:eastAsia="ru-RU"/>
        </w:rPr>
        <w:t>?  (</w:t>
      </w:r>
      <w:r w:rsidR="00334E02" w:rsidRPr="00131F29">
        <w:rPr>
          <w:rFonts w:ascii="Times New Roman" w:eastAsia="Times New Roman" w:hAnsi="Times New Roman" w:cs="Times New Roman"/>
          <w:color w:val="000000" w:themeColor="text1"/>
          <w:sz w:val="24"/>
          <w:szCs w:val="24"/>
          <w:lang w:val="kk-KZ" w:eastAsia="ru-RU"/>
        </w:rPr>
        <w:t>Томас Бах.)</w:t>
      </w:r>
    </w:p>
    <w:p w14:paraId="3B13AE3E" w14:textId="71CF4BD1"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Қазақстан Республикасы қандай жылы қысқы Олимпиада ойындарына алғаш рет қатысты? (1994 жылы.)</w:t>
      </w:r>
    </w:p>
    <w:p w14:paraId="7D106560" w14:textId="389C940D"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КСРО қандай жылы Олимпиада ойындарына алғаш рет қатысты? (1952.)</w:t>
      </w:r>
    </w:p>
    <w:p w14:paraId="790E0071" w14:textId="69E88BC4"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rPr>
      </w:pPr>
      <w:r w:rsidRPr="00131F29">
        <w:t xml:space="preserve"> </w:t>
      </w:r>
      <w:hyperlink r:id="rId86" w:tooltip="1988" w:history="1">
        <w:r w:rsidR="00334E02" w:rsidRPr="00131F29">
          <w:rPr>
            <w:rFonts w:ascii="Times New Roman" w:eastAsia="Times New Roman" w:hAnsi="Times New Roman" w:cs="Times New Roman"/>
            <w:color w:val="000000" w:themeColor="text1"/>
            <w:sz w:val="24"/>
            <w:szCs w:val="24"/>
            <w:lang w:eastAsia="ru-RU"/>
          </w:rPr>
          <w:t>1988</w:t>
        </w:r>
      </w:hyperlink>
      <w:r w:rsidR="00334E02" w:rsidRPr="00131F29">
        <w:rPr>
          <w:rFonts w:ascii="Times New Roman" w:eastAsia="Times New Roman" w:hAnsi="Times New Roman" w:cs="Times New Roman"/>
          <w:color w:val="000000" w:themeColor="text1"/>
          <w:sz w:val="24"/>
          <w:szCs w:val="24"/>
          <w:lang w:eastAsia="ru-RU"/>
        </w:rPr>
        <w:t xml:space="preserve"> ж. </w:t>
      </w:r>
      <w:hyperlink r:id="rId87" w:tooltip="Сеул" w:history="1">
        <w:proofErr w:type="spellStart"/>
        <w:r w:rsidR="00334E02" w:rsidRPr="00131F29">
          <w:rPr>
            <w:rFonts w:ascii="Times New Roman" w:eastAsia="Times New Roman" w:hAnsi="Times New Roman" w:cs="Times New Roman"/>
            <w:color w:val="000000" w:themeColor="text1"/>
            <w:sz w:val="24"/>
            <w:szCs w:val="24"/>
            <w:lang w:eastAsia="ru-RU"/>
          </w:rPr>
          <w:t>Сеул</w:t>
        </w:r>
      </w:hyperlink>
      <w:r w:rsidR="00334E02" w:rsidRPr="00131F29">
        <w:rPr>
          <w:rFonts w:ascii="Times New Roman" w:eastAsia="Times New Roman" w:hAnsi="Times New Roman" w:cs="Times New Roman"/>
          <w:color w:val="000000" w:themeColor="text1"/>
          <w:sz w:val="24"/>
          <w:szCs w:val="24"/>
          <w:lang w:eastAsia="ru-RU"/>
        </w:rPr>
        <w:t>дегі</w:t>
      </w:r>
      <w:proofErr w:type="spellEnd"/>
      <w:r w:rsidR="00334E02" w:rsidRPr="00131F29">
        <w:rPr>
          <w:rFonts w:ascii="Times New Roman" w:eastAsia="Times New Roman" w:hAnsi="Times New Roman" w:cs="Times New Roman"/>
          <w:color w:val="000000" w:themeColor="text1"/>
          <w:sz w:val="24"/>
          <w:szCs w:val="24"/>
          <w:lang w:eastAsia="ru-RU"/>
        </w:rPr>
        <w:t xml:space="preserve"> Олимпиада чемпионы, </w:t>
      </w:r>
      <w:hyperlink r:id="rId88" w:tooltip="1996" w:history="1">
        <w:r w:rsidR="00334E02" w:rsidRPr="00131F29">
          <w:rPr>
            <w:rFonts w:ascii="Times New Roman" w:eastAsia="Times New Roman" w:hAnsi="Times New Roman" w:cs="Times New Roman"/>
            <w:color w:val="000000" w:themeColor="text1"/>
            <w:sz w:val="24"/>
            <w:szCs w:val="24"/>
            <w:lang w:eastAsia="ru-RU"/>
          </w:rPr>
          <w:t>1996</w:t>
        </w:r>
      </w:hyperlink>
      <w:r w:rsidR="00334E02" w:rsidRPr="00131F29">
        <w:rPr>
          <w:rFonts w:ascii="Times New Roman" w:eastAsia="Times New Roman" w:hAnsi="Times New Roman" w:cs="Times New Roman"/>
          <w:color w:val="000000" w:themeColor="text1"/>
          <w:sz w:val="24"/>
          <w:szCs w:val="24"/>
          <w:lang w:eastAsia="ru-RU"/>
        </w:rPr>
        <w:t> ж. </w:t>
      </w:r>
      <w:hyperlink r:id="rId89" w:tooltip="Атланта Олимпиадасы (мұндай бет жоқ)" w:history="1">
        <w:r w:rsidR="00334E02" w:rsidRPr="00131F29">
          <w:rPr>
            <w:rFonts w:ascii="Times New Roman" w:eastAsia="Times New Roman" w:hAnsi="Times New Roman" w:cs="Times New Roman"/>
            <w:color w:val="000000" w:themeColor="text1"/>
            <w:sz w:val="24"/>
            <w:szCs w:val="24"/>
            <w:lang w:eastAsia="ru-RU"/>
          </w:rPr>
          <w:t xml:space="preserve">Атланта </w:t>
        </w:r>
        <w:proofErr w:type="spellStart"/>
        <w:r w:rsidR="00334E02" w:rsidRPr="00131F29">
          <w:rPr>
            <w:rFonts w:ascii="Times New Roman" w:eastAsia="Times New Roman" w:hAnsi="Times New Roman" w:cs="Times New Roman"/>
            <w:color w:val="000000" w:themeColor="text1"/>
            <w:sz w:val="24"/>
            <w:szCs w:val="24"/>
            <w:lang w:eastAsia="ru-RU"/>
          </w:rPr>
          <w:t>Олимпиадасының</w:t>
        </w:r>
        <w:proofErr w:type="spellEnd"/>
      </w:hyperlink>
      <w:r w:rsidR="00334E02" w:rsidRPr="00131F29">
        <w:rPr>
          <w:rFonts w:ascii="Times New Roman" w:eastAsia="Times New Roman" w:hAnsi="Times New Roman" w:cs="Times New Roman"/>
          <w:color w:val="000000" w:themeColor="text1"/>
          <w:sz w:val="24"/>
          <w:szCs w:val="24"/>
          <w:lang w:eastAsia="ru-RU"/>
        </w:rPr>
        <w:t> </w:t>
      </w:r>
      <w:proofErr w:type="spellStart"/>
      <w:r w:rsidR="00334E02" w:rsidRPr="00131F29">
        <w:rPr>
          <w:rFonts w:ascii="Times New Roman" w:eastAsia="Times New Roman" w:hAnsi="Times New Roman" w:cs="Times New Roman"/>
          <w:color w:val="000000" w:themeColor="text1"/>
          <w:sz w:val="24"/>
          <w:szCs w:val="24"/>
          <w:lang w:eastAsia="ru-RU"/>
        </w:rPr>
        <w:t>күміс</w:t>
      </w:r>
      <w:proofErr w:type="spellEnd"/>
      <w:r w:rsidR="00334E02" w:rsidRPr="00131F29">
        <w:rPr>
          <w:rFonts w:ascii="Times New Roman" w:eastAsia="Times New Roman" w:hAnsi="Times New Roman" w:cs="Times New Roman"/>
          <w:color w:val="000000" w:themeColor="text1"/>
          <w:sz w:val="24"/>
          <w:szCs w:val="24"/>
          <w:lang w:eastAsia="ru-RU"/>
        </w:rPr>
        <w:t xml:space="preserve"> </w:t>
      </w:r>
      <w:proofErr w:type="spellStart"/>
      <w:r w:rsidR="00334E02" w:rsidRPr="00131F29">
        <w:rPr>
          <w:rFonts w:ascii="Times New Roman" w:eastAsia="Times New Roman" w:hAnsi="Times New Roman" w:cs="Times New Roman"/>
          <w:color w:val="000000" w:themeColor="text1"/>
          <w:sz w:val="24"/>
          <w:szCs w:val="24"/>
          <w:lang w:eastAsia="ru-RU"/>
        </w:rPr>
        <w:t>жүлдегері</w:t>
      </w:r>
      <w:proofErr w:type="spellEnd"/>
      <w:r w:rsidR="00334E02" w:rsidRPr="00131F29">
        <w:rPr>
          <w:rFonts w:ascii="Times New Roman" w:eastAsia="Times New Roman" w:hAnsi="Times New Roman" w:cs="Times New Roman"/>
          <w:color w:val="000000" w:themeColor="text1"/>
          <w:sz w:val="24"/>
          <w:szCs w:val="24"/>
          <w:lang w:eastAsia="ru-RU"/>
        </w:rPr>
        <w:t xml:space="preserve"> </w:t>
      </w:r>
      <w:hyperlink r:id="rId90" w:tooltip="Қазақстан" w:history="1">
        <w:r w:rsidR="00334E02" w:rsidRPr="00131F29">
          <w:rPr>
            <w:rFonts w:ascii="Times New Roman" w:eastAsia="Times New Roman" w:hAnsi="Times New Roman" w:cs="Times New Roman"/>
            <w:color w:val="000000" w:themeColor="text1"/>
            <w:sz w:val="24"/>
            <w:szCs w:val="24"/>
            <w:lang w:val="kk-KZ" w:eastAsia="ru-RU"/>
          </w:rPr>
          <w:t>қ</w:t>
        </w:r>
        <w:proofErr w:type="spellStart"/>
        <w:r w:rsidR="00334E02" w:rsidRPr="00131F29">
          <w:rPr>
            <w:rFonts w:ascii="Times New Roman" w:eastAsia="Times New Roman" w:hAnsi="Times New Roman" w:cs="Times New Roman"/>
            <w:color w:val="000000" w:themeColor="text1"/>
            <w:sz w:val="24"/>
            <w:szCs w:val="24"/>
            <w:lang w:eastAsia="ru-RU"/>
          </w:rPr>
          <w:t>азақстандық</w:t>
        </w:r>
        <w:proofErr w:type="spellEnd"/>
      </w:hyperlink>
      <w:r w:rsidR="00334E02" w:rsidRPr="00131F29">
        <w:rPr>
          <w:rFonts w:ascii="Times New Roman" w:eastAsia="Times New Roman" w:hAnsi="Times New Roman" w:cs="Times New Roman"/>
          <w:color w:val="000000" w:themeColor="text1"/>
          <w:sz w:val="24"/>
          <w:szCs w:val="24"/>
          <w:lang w:eastAsia="ru-RU"/>
        </w:rPr>
        <w:t> </w:t>
      </w:r>
      <w:proofErr w:type="spellStart"/>
      <w:r w:rsidR="00334E02" w:rsidRPr="00131F29">
        <w:rPr>
          <w:rFonts w:ascii="Times New Roman" w:eastAsia="Times New Roman" w:hAnsi="Times New Roman" w:cs="Times New Roman"/>
          <w:color w:val="000000" w:themeColor="text1"/>
          <w:sz w:val="24"/>
          <w:szCs w:val="24"/>
          <w:lang w:eastAsia="ru-RU"/>
        </w:rPr>
        <w:t>ауыр</w:t>
      </w:r>
      <w:proofErr w:type="spellEnd"/>
      <w:r w:rsidR="00334E02" w:rsidRPr="00131F29">
        <w:rPr>
          <w:rFonts w:ascii="Times New Roman" w:eastAsia="Times New Roman" w:hAnsi="Times New Roman" w:cs="Times New Roman"/>
          <w:color w:val="000000" w:themeColor="text1"/>
          <w:sz w:val="24"/>
          <w:szCs w:val="24"/>
          <w:lang w:eastAsia="ru-RU"/>
        </w:rPr>
        <w:t xml:space="preserve"> </w:t>
      </w:r>
      <w:proofErr w:type="spellStart"/>
      <w:r w:rsidR="00334E02" w:rsidRPr="00131F29">
        <w:rPr>
          <w:rFonts w:ascii="Times New Roman" w:eastAsia="Times New Roman" w:hAnsi="Times New Roman" w:cs="Times New Roman"/>
          <w:color w:val="000000" w:themeColor="text1"/>
          <w:sz w:val="24"/>
          <w:szCs w:val="24"/>
          <w:lang w:eastAsia="ru-RU"/>
        </w:rPr>
        <w:t>атлетші</w:t>
      </w:r>
      <w:proofErr w:type="spellEnd"/>
      <w:r w:rsidR="00334E02" w:rsidRPr="00131F29">
        <w:rPr>
          <w:rFonts w:ascii="Times New Roman" w:eastAsia="Times New Roman" w:hAnsi="Times New Roman" w:cs="Times New Roman"/>
          <w:color w:val="000000" w:themeColor="text1"/>
          <w:sz w:val="24"/>
          <w:szCs w:val="24"/>
          <w:lang w:val="kk-KZ" w:eastAsia="ru-RU"/>
        </w:rPr>
        <w:t>? (</w:t>
      </w:r>
      <w:r w:rsidR="00334E02" w:rsidRPr="00131F29">
        <w:rPr>
          <w:rFonts w:ascii="Times New Roman" w:eastAsia="Times New Roman" w:hAnsi="Times New Roman" w:cs="Times New Roman"/>
          <w:color w:val="000000" w:themeColor="text1"/>
          <w:sz w:val="24"/>
          <w:szCs w:val="24"/>
          <w:lang w:eastAsia="ru-RU"/>
        </w:rPr>
        <w:t xml:space="preserve">Анатолий </w:t>
      </w:r>
      <w:proofErr w:type="spellStart"/>
      <w:r w:rsidR="00334E02" w:rsidRPr="00131F29">
        <w:rPr>
          <w:rFonts w:ascii="Times New Roman" w:eastAsia="Times New Roman" w:hAnsi="Times New Roman" w:cs="Times New Roman"/>
          <w:color w:val="000000" w:themeColor="text1"/>
          <w:sz w:val="24"/>
          <w:szCs w:val="24"/>
          <w:lang w:eastAsia="ru-RU"/>
        </w:rPr>
        <w:t>Храпатый</w:t>
      </w:r>
      <w:proofErr w:type="spellEnd"/>
      <w:r w:rsidR="00334E02" w:rsidRPr="00131F29">
        <w:rPr>
          <w:rFonts w:ascii="Times New Roman" w:eastAsia="Times New Roman" w:hAnsi="Times New Roman" w:cs="Times New Roman"/>
          <w:color w:val="000000" w:themeColor="text1"/>
          <w:sz w:val="24"/>
          <w:szCs w:val="24"/>
          <w:lang w:val="kk-KZ" w:eastAsia="ru-RU"/>
        </w:rPr>
        <w:t>.)</w:t>
      </w:r>
    </w:p>
    <w:p w14:paraId="2933F6E6" w14:textId="1946BE44"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ХОК-тың алғашқы президенті болып сайланған қоғам қайраткері? (Деметриус Викелас.)</w:t>
      </w:r>
    </w:p>
    <w:p w14:paraId="4993952B" w14:textId="62B53E36"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2015 жылдан бастап ҚР Ұлттық Олимпиада комитетінің төрағасы кім? (Тимур  Кулибаев.)</w:t>
      </w:r>
    </w:p>
    <w:p w14:paraId="3DCE74A1" w14:textId="5E209BCB"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 xml:space="preserve">1994 ж. </w:t>
      </w:r>
      <w:hyperlink r:id="rId91" w:tooltip="Қысқы Олимпиадалық Ойындар 1994" w:history="1">
        <w:r w:rsidR="00334E02" w:rsidRPr="00131F29">
          <w:rPr>
            <w:rFonts w:ascii="Times New Roman" w:eastAsia="Times New Roman" w:hAnsi="Times New Roman" w:cs="Times New Roman"/>
            <w:color w:val="000000" w:themeColor="text1"/>
            <w:sz w:val="24"/>
            <w:szCs w:val="24"/>
            <w:lang w:val="kk-KZ" w:eastAsia="ru-RU"/>
          </w:rPr>
          <w:t>XVII қысқы Олимпиада ойындарына</w:t>
        </w:r>
      </w:hyperlink>
      <w:r w:rsidR="00334E02" w:rsidRPr="00131F29">
        <w:rPr>
          <w:rFonts w:ascii="Times New Roman" w:eastAsia="Times New Roman" w:hAnsi="Times New Roman" w:cs="Times New Roman"/>
          <w:color w:val="000000" w:themeColor="text1"/>
          <w:sz w:val="24"/>
          <w:szCs w:val="24"/>
          <w:lang w:val="kk-KZ" w:eastAsia="ru-RU"/>
        </w:rPr>
        <w:t> Қазақстан алғаш рет жеке мемлекет ретінде қатысып, қанжығасына 1 алтын, 2 күміс үш медальдардың үшеуін де шаңғышы өзі жеңіп алған спортшы?  (</w:t>
      </w:r>
      <w:r w:rsidR="00334E02" w:rsidRPr="00131F29">
        <w:fldChar w:fldCharType="begin"/>
      </w:r>
      <w:r w:rsidR="00334E02" w:rsidRPr="00131F29">
        <w:instrText>HYPERLINK "https://kk.wikipedia.org/wiki/%D0%92%D0%BB%D0%B0%D0%B4%D0%B8%D0%BC%D0%B8%D1%80_%D0%A1%D0%BC%D0%B8%D1%80%D0%BD%D0%BE%D0%B2" \o "Владимир Смирнов"</w:instrText>
      </w:r>
      <w:r w:rsidR="00334E02" w:rsidRPr="00131F29">
        <w:fldChar w:fldCharType="separate"/>
      </w:r>
      <w:r w:rsidR="00334E02" w:rsidRPr="00131F29">
        <w:rPr>
          <w:rFonts w:ascii="Times New Roman" w:eastAsia="Times New Roman" w:hAnsi="Times New Roman" w:cs="Times New Roman"/>
          <w:color w:val="000000" w:themeColor="text1"/>
          <w:sz w:val="24"/>
          <w:szCs w:val="24"/>
          <w:lang w:val="kk-KZ" w:eastAsia="ru-RU"/>
        </w:rPr>
        <w:t>Владимир Смирнов</w:t>
      </w:r>
      <w:r w:rsidR="00334E02" w:rsidRPr="00131F29">
        <w:rPr>
          <w:rFonts w:ascii="Times New Roman" w:eastAsia="Times New Roman" w:hAnsi="Times New Roman" w:cs="Times New Roman"/>
          <w:color w:val="000000" w:themeColor="text1"/>
          <w:sz w:val="24"/>
          <w:szCs w:val="24"/>
          <w:lang w:val="kk-KZ" w:eastAsia="ru-RU"/>
        </w:rPr>
        <w:fldChar w:fldCharType="end"/>
      </w:r>
      <w:r w:rsidR="00334E02" w:rsidRPr="00131F29">
        <w:rPr>
          <w:rFonts w:ascii="Times New Roman" w:eastAsia="Times New Roman" w:hAnsi="Times New Roman" w:cs="Times New Roman"/>
          <w:color w:val="000000" w:themeColor="text1"/>
          <w:sz w:val="24"/>
          <w:szCs w:val="24"/>
          <w:lang w:val="kk-KZ" w:eastAsia="ru-RU"/>
        </w:rPr>
        <w:t>).</w:t>
      </w:r>
    </w:p>
    <w:p w14:paraId="345D0E72" w14:textId="2405B674"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rPr>
      </w:pPr>
      <w:r w:rsidRPr="00131F29">
        <w:rPr>
          <w:rFonts w:ascii="Times New Roman" w:eastAsia="Times New Roman" w:hAnsi="Times New Roman" w:cs="Times New Roman"/>
          <w:color w:val="000000" w:themeColor="text1"/>
          <w:sz w:val="24"/>
          <w:szCs w:val="24"/>
          <w:lang w:val="kk-KZ" w:eastAsia="ru-RU"/>
        </w:rPr>
        <w:lastRenderedPageBreak/>
        <w:t xml:space="preserve"> </w:t>
      </w:r>
      <w:r w:rsidR="00334E02" w:rsidRPr="00131F29">
        <w:rPr>
          <w:rFonts w:ascii="Times New Roman" w:eastAsia="Times New Roman" w:hAnsi="Times New Roman" w:cs="Times New Roman"/>
          <w:color w:val="000000" w:themeColor="text1"/>
          <w:sz w:val="24"/>
          <w:szCs w:val="24"/>
          <w:lang w:val="kk-KZ" w:eastAsia="ru-RU"/>
        </w:rPr>
        <w:t xml:space="preserve">2004 ж. </w:t>
      </w:r>
      <w:hyperlink r:id="rId92" w:tooltip="Жазғы Олимпиадалық Ойындар 2004" w:history="1">
        <w:r w:rsidR="00334E02" w:rsidRPr="00131F29">
          <w:rPr>
            <w:rFonts w:ascii="Times New Roman" w:eastAsia="Times New Roman" w:hAnsi="Times New Roman" w:cs="Times New Roman"/>
            <w:color w:val="000000" w:themeColor="text1"/>
            <w:sz w:val="24"/>
            <w:szCs w:val="24"/>
            <w:lang w:val="kk-KZ" w:eastAsia="ru-RU"/>
          </w:rPr>
          <w:t>Афина Олимпиада ойындарында</w:t>
        </w:r>
      </w:hyperlink>
      <w:r w:rsidR="00334E02" w:rsidRPr="00131F29">
        <w:rPr>
          <w:rFonts w:ascii="Times New Roman" w:eastAsia="Times New Roman" w:hAnsi="Times New Roman" w:cs="Times New Roman"/>
          <w:color w:val="000000" w:themeColor="text1"/>
          <w:sz w:val="24"/>
          <w:szCs w:val="24"/>
          <w:lang w:val="kk-KZ" w:eastAsia="ru-RU"/>
        </w:rPr>
        <w:t xml:space="preserve"> көрсеткен өнері үшін  Баркер кубогын жеңіп алған боксшы?  </w:t>
      </w:r>
      <w:r w:rsidR="00334E02" w:rsidRPr="00131F29">
        <w:rPr>
          <w:rFonts w:ascii="Times New Roman" w:eastAsia="Times New Roman" w:hAnsi="Times New Roman" w:cs="Times New Roman"/>
          <w:color w:val="000000" w:themeColor="text1"/>
          <w:sz w:val="24"/>
          <w:szCs w:val="24"/>
          <w:lang w:eastAsia="ru-RU"/>
        </w:rPr>
        <w:t>(</w:t>
      </w:r>
      <w:proofErr w:type="spellStart"/>
      <w:r w:rsidR="00334E02" w:rsidRPr="00131F29">
        <w:fldChar w:fldCharType="begin"/>
      </w:r>
      <w:r w:rsidR="00334E02" w:rsidRPr="00131F29">
        <w:instrText>HYPERLINK "https://kk.wikipedia.org/wiki/%D0%91%D0%B0%D2%9B%D1%82%D0%B8%D1%8F%D1%80_%D0%90%D1%80%D1%82%D0%B0%D0%B5%D0%B2" \o "Бақтияр Артаев"</w:instrText>
      </w:r>
      <w:r w:rsidR="00334E02" w:rsidRPr="00131F29">
        <w:fldChar w:fldCharType="separate"/>
      </w:r>
      <w:r w:rsidR="00334E02" w:rsidRPr="00131F29">
        <w:rPr>
          <w:rFonts w:ascii="Times New Roman" w:eastAsia="Times New Roman" w:hAnsi="Times New Roman" w:cs="Times New Roman"/>
          <w:color w:val="000000" w:themeColor="text1"/>
          <w:sz w:val="24"/>
          <w:szCs w:val="24"/>
          <w:lang w:eastAsia="ru-RU"/>
        </w:rPr>
        <w:t>Бақтияр</w:t>
      </w:r>
      <w:proofErr w:type="spellEnd"/>
      <w:r w:rsidR="00334E02" w:rsidRPr="00131F29">
        <w:rPr>
          <w:rFonts w:ascii="Times New Roman" w:eastAsia="Times New Roman" w:hAnsi="Times New Roman" w:cs="Times New Roman"/>
          <w:color w:val="000000" w:themeColor="text1"/>
          <w:sz w:val="24"/>
          <w:szCs w:val="24"/>
          <w:lang w:eastAsia="ru-RU"/>
        </w:rPr>
        <w:t xml:space="preserve"> </w:t>
      </w:r>
      <w:proofErr w:type="spellStart"/>
      <w:r w:rsidR="00334E02" w:rsidRPr="00131F29">
        <w:rPr>
          <w:rFonts w:ascii="Times New Roman" w:eastAsia="Times New Roman" w:hAnsi="Times New Roman" w:cs="Times New Roman"/>
          <w:color w:val="000000" w:themeColor="text1"/>
          <w:sz w:val="24"/>
          <w:szCs w:val="24"/>
          <w:lang w:eastAsia="ru-RU"/>
        </w:rPr>
        <w:t>Артаев</w:t>
      </w:r>
      <w:proofErr w:type="spellEnd"/>
      <w:r w:rsidR="00334E02" w:rsidRPr="00131F29">
        <w:rPr>
          <w:rFonts w:ascii="Times New Roman" w:eastAsia="Times New Roman" w:hAnsi="Times New Roman" w:cs="Times New Roman"/>
          <w:color w:val="000000" w:themeColor="text1"/>
          <w:sz w:val="24"/>
          <w:szCs w:val="24"/>
          <w:lang w:eastAsia="ru-RU"/>
        </w:rPr>
        <w:fldChar w:fldCharType="end"/>
      </w:r>
      <w:r w:rsidR="00334E02" w:rsidRPr="00131F29">
        <w:rPr>
          <w:rFonts w:ascii="Times New Roman" w:eastAsia="Times New Roman" w:hAnsi="Times New Roman" w:cs="Times New Roman"/>
          <w:color w:val="000000" w:themeColor="text1"/>
          <w:sz w:val="24"/>
          <w:szCs w:val="24"/>
          <w:lang w:val="kk-KZ" w:eastAsia="ru-RU"/>
        </w:rPr>
        <w:t>.</w:t>
      </w:r>
      <w:r w:rsidR="00334E02" w:rsidRPr="00131F29">
        <w:rPr>
          <w:rFonts w:ascii="Times New Roman" w:eastAsia="Times New Roman" w:hAnsi="Times New Roman" w:cs="Times New Roman"/>
          <w:color w:val="000000" w:themeColor="text1"/>
          <w:sz w:val="24"/>
          <w:szCs w:val="24"/>
          <w:lang w:eastAsia="ru-RU"/>
        </w:rPr>
        <w:t>)</w:t>
      </w:r>
    </w:p>
    <w:p w14:paraId="70FFE99A" w14:textId="0A3555B6"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Бес дүркін Олимпиада чемпионы,  Алматыда оның атында гимнастика академиясы бар  атақты қазақстандық гимнасшы? (Нелли Ким.)</w:t>
      </w:r>
    </w:p>
    <w:p w14:paraId="24B1B002" w14:textId="3B25EB3A"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I Халықаралық атлетикалық конгресте қабылданған ХОК негізгі құжаты не? (Олимпиадалық Хартия.)</w:t>
      </w:r>
    </w:p>
    <w:p w14:paraId="4FBA0854"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rPr>
      </w:pPr>
      <w:r w:rsidRPr="00131F29">
        <w:rPr>
          <w:rFonts w:ascii="Times New Roman" w:eastAsia="Times New Roman" w:hAnsi="Times New Roman" w:cs="Times New Roman"/>
          <w:color w:val="000000" w:themeColor="text1"/>
          <w:sz w:val="24"/>
          <w:szCs w:val="24"/>
          <w:lang w:val="kk-KZ" w:eastAsia="ru-RU"/>
        </w:rPr>
        <w:t xml:space="preserve"> Барон Пьерде Кубертен ХОК неше жыл басқарды? (30 жыл.)</w:t>
      </w:r>
    </w:p>
    <w:p w14:paraId="2EDE62EC" w14:textId="38BDEE2E"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Барон Пьер де Кубертен қай жерде жерленді? (Лозанна, Швейцария.)</w:t>
      </w:r>
    </w:p>
    <w:p w14:paraId="2485BA7F" w14:textId="696739F1"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 xml:space="preserve">Томас Бах қай жылы ХОК президенті болып сайланды? ( 2013 жыл.) </w:t>
      </w:r>
    </w:p>
    <w:p w14:paraId="39506DE8" w14:textId="77777777" w:rsidR="00334E02" w:rsidRPr="00131F29" w:rsidRDefault="00334E02"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rPr>
      </w:pPr>
      <w:r w:rsidRPr="00131F29">
        <w:rPr>
          <w:rFonts w:ascii="Times New Roman" w:eastAsia="Times New Roman" w:hAnsi="Times New Roman" w:cs="Times New Roman"/>
          <w:color w:val="000000" w:themeColor="text1"/>
          <w:sz w:val="24"/>
          <w:szCs w:val="24"/>
          <w:lang w:val="kk-KZ" w:eastAsia="ru-RU"/>
        </w:rPr>
        <w:t>Олимпиадалық жалаудағы түстердің саны қанша? (6.)</w:t>
      </w:r>
    </w:p>
    <w:p w14:paraId="5D9539F7" w14:textId="3826CD95"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rPr>
      </w:pPr>
      <w:r w:rsidRPr="00131F29">
        <w:rPr>
          <w:rFonts w:ascii="Times New Roman" w:eastAsia="Times New Roman" w:hAnsi="Times New Roman" w:cs="Times New Roman"/>
          <w:bCs/>
          <w:color w:val="000000" w:themeColor="text1"/>
          <w:sz w:val="24"/>
          <w:szCs w:val="24"/>
          <w:lang w:val="kk-KZ" w:eastAsia="ru-RU"/>
        </w:rPr>
        <w:t xml:space="preserve"> </w:t>
      </w:r>
      <w:r w:rsidR="00334E02" w:rsidRPr="00131F29">
        <w:rPr>
          <w:rFonts w:ascii="Times New Roman" w:eastAsia="Times New Roman" w:hAnsi="Times New Roman" w:cs="Times New Roman"/>
          <w:bCs/>
          <w:color w:val="000000" w:themeColor="text1"/>
          <w:sz w:val="24"/>
          <w:szCs w:val="24"/>
          <w:lang w:val="kk-KZ" w:eastAsia="ru-RU"/>
        </w:rPr>
        <w:t xml:space="preserve">Дүниежүзілік допингке қарсы агенттік қай жылы құрылды? (1999 ж.) </w:t>
      </w:r>
    </w:p>
    <w:p w14:paraId="40DDAD05" w14:textId="43A9B0B5"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rPr>
      </w:pPr>
      <w:r w:rsidRPr="00131F29">
        <w:rPr>
          <w:rFonts w:ascii="Times New Roman" w:eastAsia="Times New Roman" w:hAnsi="Times New Roman" w:cs="Times New Roman"/>
          <w:color w:val="000000" w:themeColor="text1"/>
          <w:sz w:val="24"/>
          <w:szCs w:val="24"/>
          <w:shd w:val="clear" w:color="auto" w:fill="FFFFFF"/>
          <w:lang w:val="kk-KZ" w:eastAsia="ru-RU"/>
        </w:rPr>
        <w:t xml:space="preserve"> </w:t>
      </w:r>
      <w:r w:rsidR="00334E02" w:rsidRPr="00131F29">
        <w:rPr>
          <w:rFonts w:ascii="Times New Roman" w:eastAsia="Times New Roman" w:hAnsi="Times New Roman" w:cs="Times New Roman"/>
          <w:color w:val="000000" w:themeColor="text1"/>
          <w:sz w:val="24"/>
          <w:szCs w:val="24"/>
          <w:shd w:val="clear" w:color="auto" w:fill="FFFFFF"/>
          <w:lang w:val="kk-KZ" w:eastAsia="ru-RU"/>
        </w:rPr>
        <w:t>Қазақстандықтар арасындағы Олимпиада ойындарына қатысқан алғашқы спортшы? (Е. Кадяйкин.)</w:t>
      </w:r>
    </w:p>
    <w:p w14:paraId="13436F10" w14:textId="5FECF8F4"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Атлантада қола  және Сиднейдегі Олимпиада ойындарының  алтын медаль иегері және  Қазақстанның туын ұстаған  боксшы? (Ермахан Ыбрайымов.)</w:t>
      </w:r>
    </w:p>
    <w:p w14:paraId="1D086EEA" w14:textId="77777777" w:rsidR="00334E02" w:rsidRPr="00131F29" w:rsidRDefault="00E359A0"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rPr>
      </w:pPr>
      <w:hyperlink r:id="rId93" w:tooltip="Бекзат Саттарханов" w:history="1">
        <w:r w:rsidR="00334E02" w:rsidRPr="00131F29">
          <w:rPr>
            <w:rFonts w:ascii="Times New Roman" w:eastAsia="Times New Roman" w:hAnsi="Times New Roman" w:cs="Times New Roman"/>
            <w:color w:val="000000" w:themeColor="text1"/>
            <w:sz w:val="24"/>
            <w:szCs w:val="24"/>
            <w:lang w:val="kk-KZ" w:eastAsia="ru-RU"/>
          </w:rPr>
          <w:t>Бекзат Саттарханов</w:t>
        </w:r>
      </w:hyperlink>
      <w:r w:rsidR="00334E02" w:rsidRPr="00131F29">
        <w:rPr>
          <w:rFonts w:ascii="Times New Roman" w:eastAsia="Times New Roman" w:hAnsi="Times New Roman" w:cs="Times New Roman"/>
          <w:color w:val="000000" w:themeColor="text1"/>
          <w:sz w:val="24"/>
          <w:szCs w:val="24"/>
          <w:lang w:val="kk-KZ" w:eastAsia="ru-RU"/>
        </w:rPr>
        <w:t>, Ермахан Ыбрайымов, </w:t>
      </w:r>
      <w:r w:rsidR="00ED16DF" w:rsidRPr="00131F29">
        <w:fldChar w:fldCharType="begin"/>
      </w:r>
      <w:r w:rsidR="00ED16DF" w:rsidRPr="00131F29">
        <w:instrText>HYPERLINK "https://kk.wikipedia.org/wiki/%D0%A8%D0%B8%D1%88%D0%B8%D0%B3%D0%B8%D0%BD%D0%B0_%D0%9E%D0%BB%D1%8C%D0%B3%D0%B0_%D0%92%D0%B0%D1%81%D0%B8%D0%BB%D1%8C%D0%B5%D0%B2%D0%BD%D0%B0" \o "Шишигина Ольга Васильевна"</w:instrText>
      </w:r>
      <w:r w:rsidR="00ED16DF" w:rsidRPr="00131F29">
        <w:fldChar w:fldCharType="separate"/>
      </w:r>
      <w:r w:rsidR="00334E02" w:rsidRPr="00131F29">
        <w:rPr>
          <w:rFonts w:ascii="Times New Roman" w:eastAsia="Times New Roman" w:hAnsi="Times New Roman" w:cs="Times New Roman"/>
          <w:color w:val="000000" w:themeColor="text1"/>
          <w:sz w:val="24"/>
          <w:szCs w:val="24"/>
          <w:lang w:val="kk-KZ" w:eastAsia="ru-RU"/>
        </w:rPr>
        <w:t>Ольга Шишигина</w:t>
      </w:r>
      <w:r w:rsidR="00ED16DF" w:rsidRPr="00131F29">
        <w:rPr>
          <w:rFonts w:ascii="Times New Roman" w:eastAsia="Times New Roman" w:hAnsi="Times New Roman" w:cs="Times New Roman"/>
          <w:color w:val="000000" w:themeColor="text1"/>
          <w:sz w:val="24"/>
          <w:szCs w:val="24"/>
          <w:lang w:val="kk-KZ" w:eastAsia="ru-RU"/>
        </w:rPr>
        <w:fldChar w:fldCharType="end"/>
      </w:r>
      <w:r w:rsidR="00334E02" w:rsidRPr="00131F29">
        <w:rPr>
          <w:rFonts w:ascii="Times New Roman" w:eastAsia="Times New Roman" w:hAnsi="Times New Roman" w:cs="Times New Roman"/>
          <w:color w:val="000000" w:themeColor="text1"/>
          <w:sz w:val="24"/>
          <w:szCs w:val="24"/>
          <w:lang w:val="kk-KZ" w:eastAsia="ru-RU"/>
        </w:rPr>
        <w:t>  чемпион атанған Олимпиада ойыны? (</w:t>
      </w:r>
      <w:r w:rsidR="00334E02" w:rsidRPr="00131F29">
        <w:rPr>
          <w:rFonts w:ascii="Times New Roman" w:eastAsia="Times New Roman" w:hAnsi="Times New Roman" w:cs="Times New Roman"/>
          <w:color w:val="000000" w:themeColor="text1"/>
          <w:sz w:val="24"/>
          <w:szCs w:val="24"/>
          <w:lang w:eastAsia="ru-RU"/>
        </w:rPr>
        <w:t xml:space="preserve">2000 </w:t>
      </w:r>
      <w:proofErr w:type="spellStart"/>
      <w:r w:rsidR="00334E02" w:rsidRPr="00131F29">
        <w:rPr>
          <w:rFonts w:ascii="Times New Roman" w:eastAsia="Times New Roman" w:hAnsi="Times New Roman" w:cs="Times New Roman"/>
          <w:color w:val="000000" w:themeColor="text1"/>
          <w:sz w:val="24"/>
          <w:szCs w:val="24"/>
          <w:lang w:eastAsia="ru-RU"/>
        </w:rPr>
        <w:t>жылы</w:t>
      </w:r>
      <w:proofErr w:type="spellEnd"/>
      <w:r w:rsidR="00334E02" w:rsidRPr="00131F29">
        <w:rPr>
          <w:rFonts w:ascii="Times New Roman" w:eastAsia="Times New Roman" w:hAnsi="Times New Roman" w:cs="Times New Roman"/>
          <w:color w:val="000000" w:themeColor="text1"/>
          <w:sz w:val="24"/>
          <w:szCs w:val="24"/>
          <w:lang w:eastAsia="ru-RU"/>
        </w:rPr>
        <w:t> </w:t>
      </w:r>
      <w:proofErr w:type="spellStart"/>
      <w:r w:rsidR="00ED16DF" w:rsidRPr="00131F29">
        <w:fldChar w:fldCharType="begin"/>
      </w:r>
      <w:r w:rsidR="00ED16DF" w:rsidRPr="00131F29">
        <w:instrText>HYPERLINK "https://kk.wikipedia.org/wiki/%D0%A1%D0%B8%D0%B4%D0%BD%D0%B5%D0%B9" \o "Сидней"</w:instrText>
      </w:r>
      <w:r w:rsidR="00ED16DF" w:rsidRPr="00131F29">
        <w:fldChar w:fldCharType="separate"/>
      </w:r>
      <w:r w:rsidR="00334E02" w:rsidRPr="00131F29">
        <w:rPr>
          <w:rFonts w:ascii="Times New Roman" w:eastAsia="Times New Roman" w:hAnsi="Times New Roman" w:cs="Times New Roman"/>
          <w:color w:val="000000" w:themeColor="text1"/>
          <w:sz w:val="24"/>
          <w:szCs w:val="24"/>
          <w:lang w:eastAsia="ru-RU"/>
        </w:rPr>
        <w:t>Сиднейде</w:t>
      </w:r>
      <w:proofErr w:type="spellEnd"/>
      <w:r w:rsidR="00ED16DF" w:rsidRPr="00131F29">
        <w:rPr>
          <w:rFonts w:ascii="Times New Roman" w:eastAsia="Times New Roman" w:hAnsi="Times New Roman" w:cs="Times New Roman"/>
          <w:color w:val="000000" w:themeColor="text1"/>
          <w:sz w:val="24"/>
          <w:szCs w:val="24"/>
          <w:lang w:eastAsia="ru-RU"/>
        </w:rPr>
        <w:fldChar w:fldCharType="end"/>
      </w:r>
      <w:r w:rsidR="00334E02" w:rsidRPr="00131F29">
        <w:rPr>
          <w:rFonts w:ascii="Times New Roman" w:eastAsia="Times New Roman" w:hAnsi="Times New Roman" w:cs="Times New Roman"/>
          <w:color w:val="000000" w:themeColor="text1"/>
          <w:sz w:val="24"/>
          <w:szCs w:val="24"/>
          <w:lang w:val="kk-KZ" w:eastAsia="ru-RU"/>
        </w:rPr>
        <w:t>.)</w:t>
      </w:r>
    </w:p>
    <w:p w14:paraId="6793C007" w14:textId="135737C2" w:rsidR="00334E02" w:rsidRPr="00131F29" w:rsidRDefault="0010693A" w:rsidP="0010693A">
      <w:pPr>
        <w:numPr>
          <w:ilvl w:val="0"/>
          <w:numId w:val="34"/>
        </w:numPr>
        <w:tabs>
          <w:tab w:val="left" w:pos="284"/>
          <w:tab w:val="left" w:pos="426"/>
          <w:tab w:val="left" w:pos="993"/>
          <w:tab w:val="left" w:pos="4038"/>
        </w:tabs>
        <w:ind w:left="0" w:hanging="284"/>
        <w:contextualSpacing/>
        <w:jc w:val="both"/>
        <w:rPr>
          <w:rFonts w:ascii="Times New Roman" w:eastAsia="Times New Roman" w:hAnsi="Times New Roman" w:cs="Times New Roman"/>
          <w:color w:val="000000" w:themeColor="text1"/>
          <w:sz w:val="24"/>
          <w:szCs w:val="24"/>
          <w:lang w:val="kk-KZ"/>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Олимпиада ойындарында жүзуден Қазақстан тарихында алтын медаль алған тұңғыш спортшы? (Дмитрий Баландин.)</w:t>
      </w:r>
    </w:p>
    <w:p w14:paraId="2A3AAF26" w14:textId="1402B843" w:rsidR="00334E02" w:rsidRPr="00131F29" w:rsidRDefault="0010693A" w:rsidP="0010693A">
      <w:pPr>
        <w:numPr>
          <w:ilvl w:val="0"/>
          <w:numId w:val="34"/>
        </w:numPr>
        <w:tabs>
          <w:tab w:val="left" w:pos="284"/>
          <w:tab w:val="left" w:pos="426"/>
          <w:tab w:val="left" w:pos="993"/>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Әйелдер күресінен Олимпиада ойындарының жүлдесіне іліккен тұңғыш спортшы? (Эльмира Сыздықова.)</w:t>
      </w:r>
    </w:p>
    <w:p w14:paraId="285E2025" w14:textId="4763B150" w:rsidR="00334E02" w:rsidRPr="00131F29" w:rsidRDefault="0010693A" w:rsidP="0010693A">
      <w:pPr>
        <w:numPr>
          <w:ilvl w:val="0"/>
          <w:numId w:val="34"/>
        </w:numPr>
        <w:tabs>
          <w:tab w:val="left" w:pos="284"/>
          <w:tab w:val="left" w:pos="426"/>
          <w:tab w:val="left" w:pos="993"/>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Бокстан 2016 жылы Рио Олимпиадасының чемпионы? (Данияр Елеусінов.)</w:t>
      </w:r>
    </w:p>
    <w:p w14:paraId="3E03EF07" w14:textId="396B798E" w:rsidR="00334E02" w:rsidRPr="00131F29" w:rsidRDefault="0010693A" w:rsidP="0010693A">
      <w:pPr>
        <w:numPr>
          <w:ilvl w:val="0"/>
          <w:numId w:val="34"/>
        </w:numPr>
        <w:tabs>
          <w:tab w:val="left" w:pos="284"/>
          <w:tab w:val="left" w:pos="426"/>
          <w:tab w:val="left" w:pos="993"/>
        </w:tabs>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Бокстағы үздік техникасы үшін Вел </w:t>
      </w:r>
      <w:r w:rsidR="001C3B81" w:rsidRPr="00131F29">
        <w:fldChar w:fldCharType="begin"/>
      </w:r>
      <w:r w:rsidR="001C3B81" w:rsidRPr="00131F29">
        <w:rPr>
          <w:lang w:val="kk-KZ"/>
        </w:rPr>
        <w:instrText xml:space="preserve"> HYPERLINK "https://kk.wikipedia.org/wiki/%D0%91%D0%B0%D1%80%D0%BA%D0%B5%D1%80_%D0%BA%D1%83%D0%B1%D0%BE%D0%B3%D1%8B" \o "Баркер кубогы" </w:instrText>
      </w:r>
      <w:r w:rsidR="001C3B81" w:rsidRPr="00131F29">
        <w:fldChar w:fldCharType="separate"/>
      </w:r>
      <w:r w:rsidR="00334E02" w:rsidRPr="00131F29">
        <w:rPr>
          <w:rFonts w:ascii="Times New Roman" w:eastAsia="Times New Roman" w:hAnsi="Times New Roman" w:cs="Times New Roman"/>
          <w:color w:val="000000" w:themeColor="text1"/>
          <w:sz w:val="24"/>
          <w:szCs w:val="24"/>
          <w:lang w:val="kk-KZ" w:eastAsia="ru-RU"/>
        </w:rPr>
        <w:t>Баркер кубогының</w:t>
      </w:r>
      <w:r w:rsidR="001C3B81" w:rsidRPr="00131F29">
        <w:rPr>
          <w:rFonts w:ascii="Times New Roman" w:eastAsia="Times New Roman" w:hAnsi="Times New Roman" w:cs="Times New Roman"/>
          <w:color w:val="000000" w:themeColor="text1"/>
          <w:sz w:val="24"/>
          <w:szCs w:val="24"/>
          <w:lang w:val="kk-KZ" w:eastAsia="ru-RU"/>
        </w:rPr>
        <w:fldChar w:fldCharType="end"/>
      </w:r>
      <w:r w:rsidR="00334E02" w:rsidRPr="00131F29">
        <w:rPr>
          <w:rFonts w:ascii="Times New Roman" w:eastAsia="Times New Roman" w:hAnsi="Times New Roman" w:cs="Times New Roman"/>
          <w:color w:val="000000" w:themeColor="text1"/>
          <w:sz w:val="24"/>
          <w:szCs w:val="24"/>
          <w:lang w:val="kk-KZ" w:eastAsia="ru-RU"/>
        </w:rPr>
        <w:t xml:space="preserve">  иегерлері кімдер? (</w:t>
      </w:r>
      <w:r w:rsidRPr="00131F29">
        <w:fldChar w:fldCharType="begin"/>
      </w:r>
      <w:r w:rsidRPr="00131F29">
        <w:rPr>
          <w:lang w:val="kk-KZ"/>
        </w:rPr>
        <w:instrText>HYPERLINK "https://kk.wikipedia.org/wiki/%D0%92%D0%B0%D1%81%D0%B8%D0%BB%D0%B8%D0%B9_%D0%96%D0%B8%D1%80%D0%BE%D0%B2"</w:instrText>
      </w:r>
      <w:r w:rsidRPr="00131F29">
        <w:fldChar w:fldCharType="separate"/>
      </w:r>
      <w:r w:rsidR="00334E02" w:rsidRPr="00131F29">
        <w:rPr>
          <w:rFonts w:ascii="Times New Roman" w:eastAsia="Times New Roman" w:hAnsi="Times New Roman" w:cs="Times New Roman"/>
          <w:color w:val="000000" w:themeColor="text1"/>
          <w:sz w:val="24"/>
          <w:szCs w:val="24"/>
          <w:lang w:val="kk-KZ" w:eastAsia="ru-RU"/>
        </w:rPr>
        <w:t xml:space="preserve">Василий </w:t>
      </w:r>
      <w:r w:rsidRPr="00131F29">
        <w:rPr>
          <w:rFonts w:ascii="Times New Roman" w:eastAsia="Times New Roman" w:hAnsi="Times New Roman" w:cs="Times New Roman"/>
          <w:color w:val="000000" w:themeColor="text1"/>
          <w:sz w:val="24"/>
          <w:szCs w:val="24"/>
          <w:lang w:eastAsia="ru-RU"/>
        </w:rPr>
        <w:fldChar w:fldCharType="end"/>
      </w:r>
      <w:r w:rsidR="00334E02" w:rsidRPr="00131F29">
        <w:rPr>
          <w:rFonts w:ascii="Times New Roman" w:eastAsia="Times New Roman" w:hAnsi="Times New Roman" w:cs="Times New Roman"/>
          <w:color w:val="000000" w:themeColor="text1"/>
          <w:sz w:val="24"/>
          <w:szCs w:val="24"/>
          <w:lang w:val="kk-KZ" w:eastAsia="ru-RU"/>
        </w:rPr>
        <w:t xml:space="preserve"> Жиров, Бақтияр Артаев,  </w:t>
      </w:r>
      <w:r w:rsidRPr="00131F29">
        <w:fldChar w:fldCharType="begin"/>
      </w:r>
      <w:r w:rsidRPr="00131F29">
        <w:rPr>
          <w:lang w:val="kk-KZ"/>
        </w:rPr>
        <w:instrText>HYPERLINK "https://kk.wikipedia.org/wiki/%D0%A1%D0%B5%D1%80%D1%96%D0%BA_%D0%A1%D3%99%D0%BF%D0%B8%D0%B5%D0%B2"</w:instrText>
      </w:r>
      <w:r w:rsidRPr="00131F29">
        <w:fldChar w:fldCharType="separate"/>
      </w:r>
      <w:r w:rsidR="00334E02" w:rsidRPr="00131F29">
        <w:rPr>
          <w:rFonts w:ascii="Times New Roman" w:eastAsia="Times New Roman" w:hAnsi="Times New Roman" w:cs="Times New Roman"/>
          <w:color w:val="000000" w:themeColor="text1"/>
          <w:sz w:val="24"/>
          <w:szCs w:val="24"/>
          <w:lang w:val="kk-KZ" w:eastAsia="ru-RU"/>
        </w:rPr>
        <w:t xml:space="preserve">Серік </w:t>
      </w:r>
      <w:r w:rsidRPr="00131F29">
        <w:rPr>
          <w:rFonts w:ascii="Times New Roman" w:eastAsia="Times New Roman" w:hAnsi="Times New Roman" w:cs="Times New Roman"/>
          <w:color w:val="000000" w:themeColor="text1"/>
          <w:sz w:val="24"/>
          <w:szCs w:val="24"/>
          <w:lang w:eastAsia="ru-RU"/>
        </w:rPr>
        <w:fldChar w:fldCharType="end"/>
      </w:r>
      <w:r w:rsidR="00334E02" w:rsidRPr="00131F29">
        <w:rPr>
          <w:rFonts w:ascii="Times New Roman" w:eastAsia="Times New Roman" w:hAnsi="Times New Roman" w:cs="Times New Roman"/>
          <w:color w:val="000000" w:themeColor="text1"/>
          <w:sz w:val="24"/>
          <w:szCs w:val="24"/>
          <w:lang w:val="kk-KZ" w:eastAsia="ru-RU"/>
        </w:rPr>
        <w:t> Сәпиев)</w:t>
      </w:r>
      <w:r w:rsidRPr="00131F29">
        <w:rPr>
          <w:rFonts w:ascii="Times New Roman" w:eastAsia="Times New Roman" w:hAnsi="Times New Roman" w:cs="Times New Roman"/>
          <w:color w:val="000000" w:themeColor="text1"/>
          <w:sz w:val="24"/>
          <w:szCs w:val="24"/>
          <w:lang w:val="kk-KZ" w:eastAsia="ru-RU"/>
        </w:rPr>
        <w:t>.</w:t>
      </w:r>
      <w:r w:rsidR="00334E02" w:rsidRPr="00131F29">
        <w:rPr>
          <w:rFonts w:ascii="Times New Roman" w:eastAsia="Times New Roman" w:hAnsi="Times New Roman" w:cs="Times New Roman"/>
          <w:color w:val="000000" w:themeColor="text1"/>
          <w:sz w:val="24"/>
          <w:szCs w:val="24"/>
          <w:lang w:val="kk-KZ" w:eastAsia="ru-RU"/>
        </w:rPr>
        <w:t xml:space="preserve"> </w:t>
      </w:r>
    </w:p>
    <w:p w14:paraId="37F5B33D" w14:textId="20DE254B" w:rsidR="00334E02" w:rsidRPr="00131F29" w:rsidRDefault="00334E02" w:rsidP="0010693A">
      <w:pPr>
        <w:numPr>
          <w:ilvl w:val="0"/>
          <w:numId w:val="34"/>
        </w:numPr>
        <w:tabs>
          <w:tab w:val="left" w:pos="284"/>
          <w:tab w:val="left" w:pos="426"/>
          <w:tab w:val="left" w:pos="993"/>
        </w:tabs>
        <w:spacing w:after="0" w:line="240" w:lineRule="auto"/>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1972 жылы Мюнхендегі Олимпиада ойындарының чемпионы атанған баскетбол КСРО құрамасының қазақстандық мүшесі Әлжан Жармұхамедовтың да тағдыры көрсетілген фильм  атауы? («Движение вверх».)</w:t>
      </w:r>
    </w:p>
    <w:p w14:paraId="67EA00E0" w14:textId="351D75C0" w:rsidR="00334E02" w:rsidRPr="00131F29" w:rsidRDefault="0010693A" w:rsidP="0010693A">
      <w:pPr>
        <w:numPr>
          <w:ilvl w:val="0"/>
          <w:numId w:val="34"/>
        </w:numPr>
        <w:tabs>
          <w:tab w:val="left" w:pos="284"/>
          <w:tab w:val="left" w:pos="426"/>
          <w:tab w:val="left" w:pos="993"/>
        </w:tabs>
        <w:spacing w:after="0" w:line="240" w:lineRule="auto"/>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eastAsia="ru-RU"/>
        </w:rPr>
        <w:t xml:space="preserve"> </w:t>
      </w:r>
      <w:r w:rsidR="00334E02" w:rsidRPr="00131F29">
        <w:rPr>
          <w:rFonts w:ascii="Times New Roman" w:eastAsia="Times New Roman" w:hAnsi="Times New Roman" w:cs="Times New Roman"/>
          <w:color w:val="000000" w:themeColor="text1"/>
          <w:sz w:val="24"/>
          <w:szCs w:val="24"/>
          <w:lang w:eastAsia="ru-RU"/>
        </w:rPr>
        <w:t>Алматы</w:t>
      </w:r>
      <w:r w:rsidR="00334E02" w:rsidRPr="00131F29">
        <w:rPr>
          <w:rFonts w:ascii="Times New Roman" w:eastAsia="Times New Roman" w:hAnsi="Times New Roman" w:cs="Times New Roman"/>
          <w:color w:val="000000" w:themeColor="text1"/>
          <w:sz w:val="24"/>
          <w:szCs w:val="24"/>
          <w:lang w:val="kk-KZ" w:eastAsia="ru-RU"/>
        </w:rPr>
        <w:t xml:space="preserve"> қаласында</w:t>
      </w:r>
      <w:r w:rsidR="00334E02" w:rsidRPr="00131F29">
        <w:rPr>
          <w:rFonts w:ascii="Times New Roman" w:eastAsia="Times New Roman" w:hAnsi="Times New Roman" w:cs="Times New Roman"/>
          <w:color w:val="000000" w:themeColor="text1"/>
          <w:sz w:val="24"/>
          <w:szCs w:val="24"/>
          <w:lang w:eastAsia="ru-RU"/>
        </w:rPr>
        <w:t xml:space="preserve"> </w:t>
      </w:r>
      <w:proofErr w:type="spellStart"/>
      <w:r w:rsidR="00334E02" w:rsidRPr="00131F29">
        <w:rPr>
          <w:rFonts w:ascii="Times New Roman" w:eastAsia="Times New Roman" w:hAnsi="Times New Roman" w:cs="Times New Roman"/>
          <w:color w:val="000000" w:themeColor="text1"/>
          <w:sz w:val="24"/>
          <w:szCs w:val="24"/>
          <w:lang w:eastAsia="ru-RU"/>
        </w:rPr>
        <w:t>оның</w:t>
      </w:r>
      <w:proofErr w:type="spellEnd"/>
      <w:r w:rsidR="00334E02" w:rsidRPr="00131F29">
        <w:rPr>
          <w:rFonts w:ascii="Times New Roman" w:eastAsia="Times New Roman" w:hAnsi="Times New Roman" w:cs="Times New Roman"/>
          <w:color w:val="000000" w:themeColor="text1"/>
          <w:sz w:val="24"/>
          <w:szCs w:val="24"/>
          <w:lang w:eastAsia="ru-RU"/>
        </w:rPr>
        <w:t xml:space="preserve"> </w:t>
      </w:r>
      <w:proofErr w:type="spellStart"/>
      <w:r w:rsidR="00334E02" w:rsidRPr="00131F29">
        <w:rPr>
          <w:rFonts w:ascii="Times New Roman" w:eastAsia="Times New Roman" w:hAnsi="Times New Roman" w:cs="Times New Roman"/>
          <w:color w:val="000000" w:themeColor="text1"/>
          <w:sz w:val="24"/>
          <w:szCs w:val="24"/>
          <w:lang w:eastAsia="ru-RU"/>
        </w:rPr>
        <w:t>атында</w:t>
      </w:r>
      <w:proofErr w:type="spellEnd"/>
      <w:r w:rsidR="00334E02" w:rsidRPr="00131F29">
        <w:rPr>
          <w:rFonts w:ascii="Times New Roman" w:eastAsia="Times New Roman" w:hAnsi="Times New Roman" w:cs="Times New Roman"/>
          <w:color w:val="000000" w:themeColor="text1"/>
          <w:sz w:val="24"/>
          <w:szCs w:val="24"/>
          <w:lang w:eastAsia="ru-RU"/>
        </w:rPr>
        <w:t xml:space="preserve"> гимнастика </w:t>
      </w:r>
      <w:proofErr w:type="spellStart"/>
      <w:r w:rsidR="00334E02" w:rsidRPr="00131F29">
        <w:rPr>
          <w:rFonts w:ascii="Times New Roman" w:eastAsia="Times New Roman" w:hAnsi="Times New Roman" w:cs="Times New Roman"/>
          <w:color w:val="000000" w:themeColor="text1"/>
          <w:sz w:val="24"/>
          <w:szCs w:val="24"/>
          <w:lang w:eastAsia="ru-RU"/>
        </w:rPr>
        <w:t>академиясы</w:t>
      </w:r>
      <w:proofErr w:type="spellEnd"/>
      <w:r w:rsidR="00334E02" w:rsidRPr="00131F29">
        <w:rPr>
          <w:rFonts w:ascii="Times New Roman" w:eastAsia="Times New Roman" w:hAnsi="Times New Roman" w:cs="Times New Roman"/>
          <w:color w:val="000000" w:themeColor="text1"/>
          <w:sz w:val="24"/>
          <w:szCs w:val="24"/>
          <w:lang w:eastAsia="ru-RU"/>
        </w:rPr>
        <w:t xml:space="preserve"> бар</w:t>
      </w:r>
      <w:r w:rsidR="00334E02" w:rsidRPr="00131F29">
        <w:rPr>
          <w:rFonts w:ascii="Times New Roman" w:eastAsia="Times New Roman" w:hAnsi="Times New Roman" w:cs="Times New Roman"/>
          <w:color w:val="000000" w:themeColor="text1"/>
          <w:sz w:val="24"/>
          <w:szCs w:val="24"/>
          <w:lang w:val="kk-KZ" w:eastAsia="ru-RU"/>
        </w:rPr>
        <w:t xml:space="preserve"> әйгілі гимнастшы? (</w:t>
      </w:r>
      <w:r w:rsidR="00334E02" w:rsidRPr="00131F29">
        <w:rPr>
          <w:rFonts w:ascii="Times New Roman" w:eastAsia="Times New Roman" w:hAnsi="Times New Roman" w:cs="Times New Roman"/>
          <w:color w:val="000000" w:themeColor="text1"/>
          <w:sz w:val="24"/>
          <w:szCs w:val="24"/>
          <w:lang w:eastAsia="ru-RU"/>
        </w:rPr>
        <w:t>Нелли Ким</w:t>
      </w:r>
      <w:r w:rsidR="00334E02" w:rsidRPr="00131F29">
        <w:rPr>
          <w:rFonts w:ascii="Times New Roman" w:eastAsia="Times New Roman" w:hAnsi="Times New Roman" w:cs="Times New Roman"/>
          <w:color w:val="000000" w:themeColor="text1"/>
          <w:sz w:val="24"/>
          <w:szCs w:val="24"/>
          <w:lang w:val="kk-KZ" w:eastAsia="ru-RU"/>
        </w:rPr>
        <w:t>.)</w:t>
      </w:r>
      <w:r w:rsidR="00334E02" w:rsidRPr="00131F29">
        <w:rPr>
          <w:rFonts w:ascii="Times New Roman" w:eastAsia="Times New Roman" w:hAnsi="Times New Roman" w:cs="Times New Roman"/>
          <w:color w:val="000000" w:themeColor="text1"/>
          <w:sz w:val="24"/>
          <w:szCs w:val="24"/>
          <w:lang w:eastAsia="ru-RU"/>
        </w:rPr>
        <w:t> </w:t>
      </w:r>
    </w:p>
    <w:p w14:paraId="173089CA" w14:textId="51C5D0A7" w:rsidR="00334E02" w:rsidRPr="00131F29" w:rsidRDefault="0010693A" w:rsidP="0010693A">
      <w:pPr>
        <w:numPr>
          <w:ilvl w:val="0"/>
          <w:numId w:val="34"/>
        </w:numPr>
        <w:tabs>
          <w:tab w:val="left" w:pos="284"/>
          <w:tab w:val="left" w:pos="426"/>
          <w:tab w:val="left" w:pos="993"/>
        </w:tabs>
        <w:spacing w:after="0" w:line="240" w:lineRule="auto"/>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2014 жылы бокстан Astana Arlans командасының бас директоры болып сайланған Олимпиада чемпионы?  (Серік Сәпиев.)</w:t>
      </w:r>
    </w:p>
    <w:p w14:paraId="3C22B9E3" w14:textId="6B2314C6" w:rsidR="00334E02" w:rsidRPr="00131F29" w:rsidRDefault="0010693A" w:rsidP="0010693A">
      <w:pPr>
        <w:numPr>
          <w:ilvl w:val="0"/>
          <w:numId w:val="34"/>
        </w:numPr>
        <w:tabs>
          <w:tab w:val="left" w:pos="284"/>
          <w:tab w:val="left" w:pos="426"/>
          <w:tab w:val="left" w:pos="993"/>
        </w:tabs>
        <w:spacing w:after="0" w:line="240" w:lineRule="auto"/>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shd w:val="clear" w:color="auto" w:fill="FFFFFF"/>
          <w:lang w:val="kk-KZ" w:eastAsia="ru-RU"/>
        </w:rPr>
        <w:t xml:space="preserve"> </w:t>
      </w:r>
      <w:r w:rsidR="00334E02" w:rsidRPr="00131F29">
        <w:rPr>
          <w:rFonts w:ascii="Times New Roman" w:eastAsia="Times New Roman" w:hAnsi="Times New Roman" w:cs="Times New Roman"/>
          <w:color w:val="000000" w:themeColor="text1"/>
          <w:sz w:val="24"/>
          <w:szCs w:val="24"/>
          <w:shd w:val="clear" w:color="auto" w:fill="FFFFFF"/>
          <w:lang w:val="kk-KZ" w:eastAsia="ru-RU"/>
        </w:rPr>
        <w:t xml:space="preserve">2016 жылы Рио Олимпиадасында </w:t>
      </w:r>
      <w:r w:rsidR="00334E02" w:rsidRPr="00131F29">
        <w:rPr>
          <w:rFonts w:ascii="Times New Roman" w:eastAsia="Times New Roman" w:hAnsi="Times New Roman" w:cs="Times New Roman"/>
          <w:bCs/>
          <w:color w:val="000000" w:themeColor="text1"/>
          <w:sz w:val="24"/>
          <w:szCs w:val="24"/>
          <w:lang w:val="kk-KZ" w:eastAsia="ru-RU"/>
        </w:rPr>
        <w:t xml:space="preserve">Дмитрий Баландин  жүзудің қандай қашықтығы мен әдісінен </w:t>
      </w:r>
      <w:r w:rsidR="00334E02" w:rsidRPr="00131F29">
        <w:rPr>
          <w:rFonts w:ascii="Times New Roman" w:eastAsia="Times New Roman" w:hAnsi="Times New Roman" w:cs="Times New Roman"/>
          <w:color w:val="000000" w:themeColor="text1"/>
          <w:sz w:val="24"/>
          <w:szCs w:val="24"/>
          <w:shd w:val="clear" w:color="auto" w:fill="FFFFFF"/>
          <w:lang w:val="kk-KZ" w:eastAsia="ru-RU"/>
        </w:rPr>
        <w:t>чемпион болды? (200 метрлік қашықтыққа брасс әдісімен.)</w:t>
      </w:r>
    </w:p>
    <w:p w14:paraId="1B421973" w14:textId="096FB575" w:rsidR="00334E02" w:rsidRPr="00131F29" w:rsidRDefault="0010693A" w:rsidP="0010693A">
      <w:pPr>
        <w:numPr>
          <w:ilvl w:val="0"/>
          <w:numId w:val="34"/>
        </w:numPr>
        <w:tabs>
          <w:tab w:val="left" w:pos="284"/>
          <w:tab w:val="left" w:pos="426"/>
          <w:tab w:val="left" w:pos="993"/>
        </w:tabs>
        <w:spacing w:after="0" w:line="240" w:lineRule="auto"/>
        <w:ind w:left="0" w:hanging="284"/>
        <w:contextualSpacing/>
        <w:jc w:val="both"/>
        <w:rPr>
          <w:rFonts w:ascii="Times New Roman" w:eastAsia="Times New Roman" w:hAnsi="Times New Roman" w:cs="Times New Roman"/>
          <w:color w:val="000000" w:themeColor="text1"/>
          <w:sz w:val="24"/>
          <w:szCs w:val="24"/>
          <w:lang w:val="kk-KZ" w:eastAsia="ru-RU"/>
        </w:rPr>
      </w:pPr>
      <w:r w:rsidRPr="00131F29">
        <w:rPr>
          <w:rFonts w:ascii="Times New Roman" w:eastAsia="Times New Roman" w:hAnsi="Times New Roman" w:cs="Times New Roman"/>
          <w:color w:val="000000" w:themeColor="text1"/>
          <w:sz w:val="24"/>
          <w:szCs w:val="24"/>
          <w:lang w:val="kk-KZ" w:eastAsia="ru-RU"/>
        </w:rPr>
        <w:t xml:space="preserve"> </w:t>
      </w:r>
      <w:r w:rsidR="00334E02" w:rsidRPr="00131F29">
        <w:rPr>
          <w:rFonts w:ascii="Times New Roman" w:eastAsia="Times New Roman" w:hAnsi="Times New Roman" w:cs="Times New Roman"/>
          <w:color w:val="000000" w:themeColor="text1"/>
          <w:sz w:val="24"/>
          <w:szCs w:val="24"/>
          <w:lang w:val="kk-KZ" w:eastAsia="ru-RU"/>
        </w:rPr>
        <w:t>Олимпиада чемпионы Бақтияр Артаевтың дүниеге келген қаласы? (</w:t>
      </w:r>
      <w:hyperlink r:id="rId94" w:tooltip="Тараз" w:history="1">
        <w:r w:rsidR="00334E02" w:rsidRPr="00131F29">
          <w:rPr>
            <w:rFonts w:ascii="Times New Roman" w:eastAsia="Times New Roman" w:hAnsi="Times New Roman" w:cs="Times New Roman"/>
            <w:color w:val="000000" w:themeColor="text1"/>
            <w:sz w:val="24"/>
            <w:szCs w:val="24"/>
            <w:lang w:val="kk-KZ" w:eastAsia="ru-RU"/>
          </w:rPr>
          <w:t>Тараз</w:t>
        </w:r>
      </w:hyperlink>
      <w:r w:rsidR="00334E02" w:rsidRPr="00131F29">
        <w:rPr>
          <w:rFonts w:ascii="Times New Roman" w:eastAsia="Times New Roman" w:hAnsi="Times New Roman" w:cs="Times New Roman"/>
          <w:color w:val="000000" w:themeColor="text1"/>
          <w:sz w:val="24"/>
          <w:szCs w:val="24"/>
          <w:lang w:val="kk-KZ" w:eastAsia="ru-RU"/>
        </w:rPr>
        <w:t>.) </w:t>
      </w:r>
    </w:p>
    <w:p w14:paraId="51D71E67" w14:textId="77777777" w:rsidR="00334E02" w:rsidRPr="00131F29" w:rsidRDefault="00334E02" w:rsidP="0010693A">
      <w:pPr>
        <w:tabs>
          <w:tab w:val="left" w:pos="284"/>
          <w:tab w:val="left" w:pos="426"/>
        </w:tabs>
        <w:spacing w:after="0" w:line="240" w:lineRule="auto"/>
        <w:ind w:left="284"/>
        <w:jc w:val="both"/>
        <w:rPr>
          <w:rFonts w:ascii="Times New Roman" w:eastAsia="Times New Roman" w:hAnsi="Times New Roman" w:cs="Times New Roman"/>
          <w:b/>
          <w:color w:val="000000" w:themeColor="text1"/>
          <w:sz w:val="24"/>
          <w:szCs w:val="24"/>
          <w:lang w:val="kk-KZ" w:eastAsia="ru-RU"/>
        </w:rPr>
      </w:pPr>
    </w:p>
    <w:p w14:paraId="44B63627" w14:textId="4FA7C3A9" w:rsidR="00334E02" w:rsidRPr="00131F29" w:rsidRDefault="00334E02" w:rsidP="00531887">
      <w:pPr>
        <w:tabs>
          <w:tab w:val="left" w:pos="284"/>
        </w:tabs>
        <w:spacing w:after="0" w:line="240" w:lineRule="auto"/>
        <w:jc w:val="both"/>
        <w:rPr>
          <w:rFonts w:ascii="Times New Roman" w:eastAsia="Times New Roman" w:hAnsi="Times New Roman" w:cs="Times New Roman"/>
          <w:b/>
          <w:color w:val="000000" w:themeColor="text1"/>
          <w:sz w:val="24"/>
          <w:szCs w:val="24"/>
          <w:lang w:val="kk-KZ" w:eastAsia="ru-RU"/>
        </w:rPr>
      </w:pPr>
    </w:p>
    <w:p w14:paraId="7209F76B" w14:textId="0365B996" w:rsidR="0010693A" w:rsidRPr="00131F29" w:rsidRDefault="0010693A" w:rsidP="00531887">
      <w:pPr>
        <w:tabs>
          <w:tab w:val="left" w:pos="284"/>
        </w:tabs>
        <w:spacing w:after="0" w:line="240" w:lineRule="auto"/>
        <w:jc w:val="both"/>
        <w:rPr>
          <w:rFonts w:ascii="Times New Roman" w:eastAsia="Times New Roman" w:hAnsi="Times New Roman" w:cs="Times New Roman"/>
          <w:b/>
          <w:color w:val="000000" w:themeColor="text1"/>
          <w:sz w:val="24"/>
          <w:szCs w:val="24"/>
          <w:lang w:val="kk-KZ" w:eastAsia="ru-RU"/>
        </w:rPr>
      </w:pPr>
    </w:p>
    <w:p w14:paraId="708D70C1" w14:textId="7D2B7DF7" w:rsidR="0010693A" w:rsidRPr="00131F29" w:rsidRDefault="0010693A" w:rsidP="00531887">
      <w:pPr>
        <w:tabs>
          <w:tab w:val="left" w:pos="284"/>
        </w:tabs>
        <w:spacing w:after="0" w:line="240" w:lineRule="auto"/>
        <w:jc w:val="both"/>
        <w:rPr>
          <w:rFonts w:ascii="Times New Roman" w:eastAsia="Times New Roman" w:hAnsi="Times New Roman" w:cs="Times New Roman"/>
          <w:b/>
          <w:color w:val="000000" w:themeColor="text1"/>
          <w:sz w:val="24"/>
          <w:szCs w:val="24"/>
          <w:lang w:val="kk-KZ" w:eastAsia="ru-RU"/>
        </w:rPr>
      </w:pPr>
    </w:p>
    <w:p w14:paraId="088C75A1" w14:textId="0F894F93" w:rsidR="0010693A" w:rsidRPr="00131F29" w:rsidRDefault="0010693A" w:rsidP="00531887">
      <w:pPr>
        <w:tabs>
          <w:tab w:val="left" w:pos="284"/>
        </w:tabs>
        <w:spacing w:after="0" w:line="240" w:lineRule="auto"/>
        <w:jc w:val="both"/>
        <w:rPr>
          <w:rFonts w:ascii="Times New Roman" w:eastAsia="Times New Roman" w:hAnsi="Times New Roman" w:cs="Times New Roman"/>
          <w:b/>
          <w:color w:val="000000" w:themeColor="text1"/>
          <w:sz w:val="24"/>
          <w:szCs w:val="24"/>
          <w:lang w:val="kk-KZ" w:eastAsia="ru-RU"/>
        </w:rPr>
      </w:pPr>
    </w:p>
    <w:p w14:paraId="21BE62B7" w14:textId="1FDDD5AF" w:rsidR="0010693A" w:rsidRPr="00131F29" w:rsidRDefault="0010693A" w:rsidP="00531887">
      <w:pPr>
        <w:tabs>
          <w:tab w:val="left" w:pos="284"/>
        </w:tabs>
        <w:spacing w:after="0" w:line="240" w:lineRule="auto"/>
        <w:jc w:val="both"/>
        <w:rPr>
          <w:rFonts w:ascii="Times New Roman" w:eastAsia="Times New Roman" w:hAnsi="Times New Roman" w:cs="Times New Roman"/>
          <w:b/>
          <w:color w:val="000000" w:themeColor="text1"/>
          <w:sz w:val="24"/>
          <w:szCs w:val="24"/>
          <w:lang w:val="kk-KZ" w:eastAsia="ru-RU"/>
        </w:rPr>
      </w:pPr>
    </w:p>
    <w:p w14:paraId="1C5B4DD4" w14:textId="75C57AC8" w:rsidR="0010693A" w:rsidRPr="00131F29" w:rsidRDefault="0010693A" w:rsidP="00531887">
      <w:pPr>
        <w:tabs>
          <w:tab w:val="left" w:pos="284"/>
        </w:tabs>
        <w:spacing w:after="0" w:line="240" w:lineRule="auto"/>
        <w:jc w:val="both"/>
        <w:rPr>
          <w:rFonts w:ascii="Times New Roman" w:eastAsia="Times New Roman" w:hAnsi="Times New Roman" w:cs="Times New Roman"/>
          <w:b/>
          <w:color w:val="000000" w:themeColor="text1"/>
          <w:sz w:val="24"/>
          <w:szCs w:val="24"/>
          <w:lang w:val="kk-KZ" w:eastAsia="ru-RU"/>
        </w:rPr>
      </w:pPr>
    </w:p>
    <w:p w14:paraId="34043069" w14:textId="1FC1F966" w:rsidR="0010693A" w:rsidRPr="00131F29" w:rsidRDefault="0010693A" w:rsidP="00531887">
      <w:pPr>
        <w:tabs>
          <w:tab w:val="left" w:pos="284"/>
        </w:tabs>
        <w:spacing w:after="0" w:line="240" w:lineRule="auto"/>
        <w:jc w:val="both"/>
        <w:rPr>
          <w:rFonts w:ascii="Times New Roman" w:eastAsia="Times New Roman" w:hAnsi="Times New Roman" w:cs="Times New Roman"/>
          <w:b/>
          <w:color w:val="000000" w:themeColor="text1"/>
          <w:sz w:val="24"/>
          <w:szCs w:val="24"/>
          <w:lang w:val="kk-KZ" w:eastAsia="ru-RU"/>
        </w:rPr>
      </w:pPr>
    </w:p>
    <w:p w14:paraId="6F897BF1" w14:textId="0864CE1B" w:rsidR="0010693A" w:rsidRPr="00131F29" w:rsidRDefault="0010693A" w:rsidP="00531887">
      <w:pPr>
        <w:tabs>
          <w:tab w:val="left" w:pos="284"/>
        </w:tabs>
        <w:spacing w:after="0" w:line="240" w:lineRule="auto"/>
        <w:jc w:val="both"/>
        <w:rPr>
          <w:rFonts w:ascii="Times New Roman" w:eastAsia="Times New Roman" w:hAnsi="Times New Roman" w:cs="Times New Roman"/>
          <w:b/>
          <w:color w:val="000000" w:themeColor="text1"/>
          <w:sz w:val="24"/>
          <w:szCs w:val="24"/>
          <w:lang w:val="kk-KZ" w:eastAsia="ru-RU"/>
        </w:rPr>
      </w:pPr>
    </w:p>
    <w:p w14:paraId="1E439789" w14:textId="22191F50" w:rsidR="0010693A" w:rsidRPr="00131F29" w:rsidRDefault="0010693A" w:rsidP="00531887">
      <w:pPr>
        <w:tabs>
          <w:tab w:val="left" w:pos="284"/>
        </w:tabs>
        <w:spacing w:after="0" w:line="240" w:lineRule="auto"/>
        <w:jc w:val="both"/>
        <w:rPr>
          <w:rFonts w:ascii="Times New Roman" w:eastAsia="Times New Roman" w:hAnsi="Times New Roman" w:cs="Times New Roman"/>
          <w:b/>
          <w:color w:val="000000" w:themeColor="text1"/>
          <w:sz w:val="24"/>
          <w:szCs w:val="24"/>
          <w:lang w:val="kk-KZ" w:eastAsia="ru-RU"/>
        </w:rPr>
      </w:pPr>
    </w:p>
    <w:p w14:paraId="38D310E9" w14:textId="143C941D" w:rsidR="0010693A" w:rsidRPr="00131F29" w:rsidRDefault="0010693A" w:rsidP="00531887">
      <w:pPr>
        <w:tabs>
          <w:tab w:val="left" w:pos="284"/>
        </w:tabs>
        <w:spacing w:after="0" w:line="240" w:lineRule="auto"/>
        <w:jc w:val="both"/>
        <w:rPr>
          <w:rFonts w:ascii="Times New Roman" w:eastAsia="Times New Roman" w:hAnsi="Times New Roman" w:cs="Times New Roman"/>
          <w:b/>
          <w:color w:val="000000" w:themeColor="text1"/>
          <w:sz w:val="24"/>
          <w:szCs w:val="24"/>
          <w:lang w:val="kk-KZ" w:eastAsia="ru-RU"/>
        </w:rPr>
      </w:pPr>
    </w:p>
    <w:p w14:paraId="730ACB5D" w14:textId="00289CC9" w:rsidR="0010693A" w:rsidRPr="00131F29" w:rsidRDefault="0010693A" w:rsidP="00531887">
      <w:pPr>
        <w:tabs>
          <w:tab w:val="left" w:pos="284"/>
        </w:tabs>
        <w:spacing w:after="0" w:line="240" w:lineRule="auto"/>
        <w:jc w:val="both"/>
        <w:rPr>
          <w:rFonts w:ascii="Times New Roman" w:eastAsia="Times New Roman" w:hAnsi="Times New Roman" w:cs="Times New Roman"/>
          <w:b/>
          <w:color w:val="000000" w:themeColor="text1"/>
          <w:sz w:val="24"/>
          <w:szCs w:val="24"/>
          <w:lang w:val="kk-KZ" w:eastAsia="ru-RU"/>
        </w:rPr>
      </w:pPr>
    </w:p>
    <w:p w14:paraId="31137102" w14:textId="77777777" w:rsidR="0010693A" w:rsidRPr="00131F29" w:rsidRDefault="0010693A" w:rsidP="00531887">
      <w:pPr>
        <w:tabs>
          <w:tab w:val="left" w:pos="284"/>
        </w:tabs>
        <w:spacing w:after="0" w:line="240" w:lineRule="auto"/>
        <w:jc w:val="both"/>
        <w:rPr>
          <w:rFonts w:ascii="Times New Roman" w:eastAsia="Times New Roman" w:hAnsi="Times New Roman" w:cs="Times New Roman"/>
          <w:b/>
          <w:color w:val="000000" w:themeColor="text1"/>
          <w:sz w:val="24"/>
          <w:szCs w:val="24"/>
          <w:lang w:val="kk-KZ" w:eastAsia="ru-RU"/>
        </w:rPr>
      </w:pPr>
    </w:p>
    <w:p w14:paraId="1D483CC1" w14:textId="77777777" w:rsidR="00334E02" w:rsidRPr="00131F29" w:rsidRDefault="00334E02" w:rsidP="00531887">
      <w:pPr>
        <w:tabs>
          <w:tab w:val="left" w:pos="284"/>
        </w:tabs>
        <w:spacing w:after="0" w:line="240" w:lineRule="auto"/>
        <w:jc w:val="both"/>
        <w:rPr>
          <w:rFonts w:ascii="Times New Roman" w:eastAsia="Times New Roman" w:hAnsi="Times New Roman" w:cs="Times New Roman"/>
          <w:b/>
          <w:color w:val="000000" w:themeColor="text1"/>
          <w:sz w:val="28"/>
          <w:szCs w:val="28"/>
          <w:lang w:val="kk-KZ" w:eastAsia="ru-RU"/>
        </w:rPr>
      </w:pPr>
    </w:p>
    <w:p w14:paraId="09D2C256" w14:textId="6AB89852" w:rsidR="00334E02" w:rsidRPr="00131F29" w:rsidRDefault="00334E02" w:rsidP="00334E02">
      <w:pPr>
        <w:jc w:val="center"/>
        <w:rPr>
          <w:rFonts w:ascii="Times New Roman" w:eastAsia="Calibri" w:hAnsi="Times New Roman" w:cs="Times New Roman"/>
          <w:b/>
          <w:color w:val="000000" w:themeColor="text1"/>
          <w:sz w:val="28"/>
          <w:szCs w:val="28"/>
          <w:lang w:val="kk-KZ" w:eastAsia="ru-RU" w:bidi="ru-RU"/>
        </w:rPr>
      </w:pPr>
      <w:r w:rsidRPr="00131F29">
        <w:rPr>
          <w:rFonts w:ascii="Times New Roman" w:eastAsia="Calibri" w:hAnsi="Times New Roman" w:cs="Times New Roman"/>
          <w:b/>
          <w:color w:val="000000" w:themeColor="text1"/>
          <w:sz w:val="28"/>
          <w:szCs w:val="28"/>
          <w:lang w:val="kk-KZ" w:eastAsia="ru-RU" w:bidi="ru-RU"/>
        </w:rPr>
        <w:lastRenderedPageBreak/>
        <w:t>ҚОСЫМША</w:t>
      </w:r>
      <w:r w:rsidR="000D0390" w:rsidRPr="00131F29">
        <w:rPr>
          <w:rFonts w:ascii="Times New Roman" w:eastAsia="Calibri" w:hAnsi="Times New Roman" w:cs="Times New Roman"/>
          <w:b/>
          <w:color w:val="000000" w:themeColor="text1"/>
          <w:sz w:val="28"/>
          <w:szCs w:val="28"/>
          <w:lang w:val="kk-KZ" w:eastAsia="ru-RU" w:bidi="ru-RU"/>
        </w:rPr>
        <w:t xml:space="preserve"> К</w:t>
      </w:r>
    </w:p>
    <w:p w14:paraId="757613A3" w14:textId="3A89440C" w:rsidR="00531887" w:rsidRPr="00131F29" w:rsidRDefault="0044330B" w:rsidP="00334E02">
      <w:pPr>
        <w:jc w:val="center"/>
        <w:rPr>
          <w:rFonts w:ascii="Times New Roman" w:eastAsia="Calibri" w:hAnsi="Times New Roman" w:cs="Times New Roman"/>
          <w:b/>
          <w:color w:val="000000" w:themeColor="text1"/>
          <w:sz w:val="28"/>
          <w:szCs w:val="28"/>
          <w:lang w:val="kk-KZ" w:eastAsia="ru-RU" w:bidi="ru-RU"/>
        </w:rPr>
      </w:pPr>
      <w:r>
        <w:rPr>
          <w:rFonts w:ascii="Times New Roman" w:eastAsia="Calibri" w:hAnsi="Times New Roman" w:cs="Times New Roman"/>
          <w:b/>
          <w:color w:val="000000" w:themeColor="text1"/>
          <w:sz w:val="28"/>
          <w:szCs w:val="28"/>
          <w:lang w:val="kk-KZ" w:eastAsia="ru-RU" w:bidi="ru-RU"/>
        </w:rPr>
        <w:t xml:space="preserve">ОЛИМПИАДАЛЫҚ СӨЗЖҰМБАҚ </w:t>
      </w:r>
      <w:r w:rsidR="005E2B1B" w:rsidRPr="00131F29">
        <w:rPr>
          <w:rFonts w:ascii="Times New Roman" w:eastAsia="Calibri" w:hAnsi="Times New Roman" w:cs="Times New Roman"/>
          <w:b/>
          <w:color w:val="000000" w:themeColor="text1"/>
          <w:sz w:val="28"/>
          <w:szCs w:val="28"/>
          <w:lang w:val="kk-KZ" w:eastAsia="ru-RU" w:bidi="ru-RU"/>
        </w:rPr>
        <w:t xml:space="preserve"> </w:t>
      </w:r>
      <w:r w:rsidR="00CE1CB3" w:rsidRPr="00131F29">
        <w:rPr>
          <w:rFonts w:ascii="Times New Roman" w:eastAsia="Calibri" w:hAnsi="Times New Roman" w:cs="Times New Roman"/>
          <w:b/>
          <w:color w:val="000000" w:themeColor="text1"/>
          <w:sz w:val="28"/>
          <w:szCs w:val="28"/>
          <w:lang w:val="kk-KZ" w:eastAsia="ru-RU" w:bidi="ru-RU"/>
        </w:rPr>
        <w:t>ҮЛГІСІ</w:t>
      </w:r>
    </w:p>
    <w:p w14:paraId="4DDC4F79" w14:textId="77777777" w:rsidR="00334E02" w:rsidRPr="00131F29" w:rsidRDefault="00334E02" w:rsidP="00334E02">
      <w:pPr>
        <w:tabs>
          <w:tab w:val="left" w:pos="567"/>
        </w:tabs>
        <w:spacing w:after="0" w:line="240" w:lineRule="auto"/>
        <w:contextualSpacing/>
        <w:jc w:val="center"/>
        <w:rPr>
          <w:rFonts w:ascii="Times New Roman" w:eastAsia="Times New Roman" w:hAnsi="Times New Roman" w:cs="Times New Roman"/>
          <w:b/>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eastAsia="ru-RU"/>
        </w:rPr>
        <w:object w:dxaOrig="7183" w:dyaOrig="5401" w14:anchorId="6D2F92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12.75pt" o:ole="">
            <v:imagedata r:id="rId95" o:title=""/>
          </v:shape>
          <o:OLEObject Type="Embed" ProgID="PowerPoint.Slide.12" ShapeID="_x0000_i1025" DrawAspect="Content" ObjectID="_1740402404" r:id="rId96"/>
        </w:object>
      </w:r>
    </w:p>
    <w:p w14:paraId="17E1A728" w14:textId="77777777" w:rsidR="00334E02" w:rsidRPr="00131F29" w:rsidRDefault="00334E02" w:rsidP="00334E02">
      <w:pPr>
        <w:tabs>
          <w:tab w:val="left" w:pos="567"/>
        </w:tabs>
        <w:spacing w:after="0" w:line="240" w:lineRule="auto"/>
        <w:ind w:firstLine="567"/>
        <w:contextualSpacing/>
        <w:jc w:val="center"/>
        <w:rPr>
          <w:rFonts w:ascii="Times New Roman" w:eastAsia="Times New Roman" w:hAnsi="Times New Roman" w:cs="Times New Roman"/>
          <w:b/>
          <w:color w:val="000000" w:themeColor="text1"/>
          <w:sz w:val="28"/>
          <w:szCs w:val="28"/>
          <w:lang w:val="kk-KZ" w:eastAsia="ru-RU"/>
        </w:rPr>
      </w:pPr>
    </w:p>
    <w:p w14:paraId="46D666F9" w14:textId="77777777" w:rsidR="00334E02" w:rsidRPr="00131F29" w:rsidRDefault="00334E02" w:rsidP="00334E02">
      <w:pPr>
        <w:numPr>
          <w:ilvl w:val="0"/>
          <w:numId w:val="16"/>
        </w:numPr>
        <w:tabs>
          <w:tab w:val="left" w:pos="0"/>
          <w:tab w:val="left" w:pos="426"/>
          <w:tab w:val="left" w:pos="993"/>
        </w:tabs>
        <w:spacing w:after="0" w:line="240" w:lineRule="auto"/>
        <w:ind w:left="0" w:firstLine="567"/>
        <w:contextualSpacing/>
        <w:jc w:val="both"/>
        <w:rPr>
          <w:rFonts w:ascii="Times New Roman" w:eastAsia="Times New Roman" w:hAnsi="Times New Roman" w:cs="Times New Roman"/>
          <w:color w:val="000000" w:themeColor="text1"/>
          <w:sz w:val="28"/>
          <w:szCs w:val="28"/>
          <w:lang w:val="kk-KZ" w:eastAsia="ru-RU"/>
        </w:rPr>
      </w:pPr>
      <w:r w:rsidRPr="00131F29">
        <w:rPr>
          <w:rFonts w:ascii="Times New Roman" w:eastAsia="Times New Roman" w:hAnsi="Times New Roman" w:cs="Times New Roman"/>
          <w:color w:val="000000" w:themeColor="text1"/>
          <w:sz w:val="28"/>
          <w:szCs w:val="28"/>
          <w:lang w:val="kk-KZ" w:eastAsia="ru-RU"/>
        </w:rPr>
        <w:t xml:space="preserve">Ауыр атлетикадан Сеул Олимпиадасының чемпионы?  2. 1964 ж. Олимпиада ойындары өткен ең ірі қала? 3. Қысқы Олимпиада ойындарында Қазақстаннан шыққан тұңғыш чемпион? 4. КСРО  құрамында Олимпиадаға тұңғыш қатысқан қазақ желаяғы есімі? 5. 1976 ж. Монреаль, 1980 ж. Мәскеу Олимпиадасында КСРО құрамында екі дүркін чемпион болған баскетболшы? 6. 1996 ж. Атланта Олимпиадасы жеңімпазы болған бессайысшы? 7. Сидней Олимпиадасында бокстан  20 жасар   чемпионы? 8. Василий Жиров Баркер Кубогын қай олимпиададан  кейін алды? 9. Қазақстан тәуелсіздік алғаннан кейін алғашқы алтынды сыйлаған шаңғышы? 10. </w:t>
      </w:r>
      <w:r w:rsidRPr="00131F29">
        <w:rPr>
          <w:rFonts w:ascii="Times New Roman" w:eastAsia="Times New Roman" w:hAnsi="Times New Roman" w:cs="Times New Roman"/>
          <w:bCs/>
          <w:color w:val="000000" w:themeColor="text1"/>
          <w:sz w:val="28"/>
          <w:szCs w:val="28"/>
          <w:shd w:val="clear" w:color="auto" w:fill="FFFFFF"/>
          <w:lang w:val="kk-KZ" w:eastAsia="ru-RU"/>
        </w:rPr>
        <w:t>Рио</w:t>
      </w:r>
      <w:r w:rsidRPr="00131F29">
        <w:rPr>
          <w:rFonts w:ascii="Times New Roman" w:eastAsia="Times New Roman" w:hAnsi="Times New Roman" w:cs="Times New Roman"/>
          <w:color w:val="000000" w:themeColor="text1"/>
          <w:sz w:val="28"/>
          <w:szCs w:val="28"/>
          <w:shd w:val="clear" w:color="auto" w:fill="FFFFFF"/>
          <w:lang w:val="kk-KZ" w:eastAsia="ru-RU"/>
        </w:rPr>
        <w:t>-де-Жанейро</w:t>
      </w:r>
      <w:r w:rsidRPr="00131F29">
        <w:rPr>
          <w:rFonts w:ascii="Times New Roman" w:eastAsia="Times New Roman" w:hAnsi="Times New Roman" w:cs="Times New Roman"/>
          <w:color w:val="000000" w:themeColor="text1"/>
          <w:sz w:val="28"/>
          <w:szCs w:val="28"/>
          <w:lang w:val="kk-KZ" w:eastAsia="ru-RU"/>
        </w:rPr>
        <w:t xml:space="preserve"> Олимпиадасында алтын иеленген зілтемірші?  11. Грек-рим күресінен 1996 ж. Атланта Олимпиадасының чемпионы?  12.  2012 ж. Серік Сәпиев өнер көрсеткен Олимпиада қаласы?  13. 1988 жылға дейін қазақстандық спортшылар қай құрамада өнер көрсеткен?  14.  Олимпиада туы матасының түсі? 15. ХОК қолдауымен Олимпиада оты? 16. Қазақстан алғашқы рет Олимпиадаға  қатысқан ел?  17.  2000 ж. жазғы Олимпиада өткен қала? 18.  2010 ж. қысқы Олимпиадада жалғыз чемпион болған биатлоншы? 19.  Олимпиада әнұранының авторы? 20.  Ежелгі Олимпиадада  жекпе-жекте спортшылар денесіне не жақты? </w:t>
      </w:r>
    </w:p>
    <w:p w14:paraId="2A393633" w14:textId="77777777" w:rsidR="00334E02" w:rsidRPr="00131F29" w:rsidRDefault="00334E02" w:rsidP="00334E02">
      <w:pPr>
        <w:tabs>
          <w:tab w:val="left" w:pos="0"/>
          <w:tab w:val="left" w:pos="426"/>
          <w:tab w:val="left" w:pos="993"/>
        </w:tabs>
        <w:spacing w:after="0" w:line="240" w:lineRule="auto"/>
        <w:ind w:left="567"/>
        <w:contextualSpacing/>
        <w:jc w:val="both"/>
        <w:rPr>
          <w:rFonts w:ascii="Times New Roman" w:eastAsia="Times New Roman" w:hAnsi="Times New Roman" w:cs="Times New Roman"/>
          <w:color w:val="000000" w:themeColor="text1"/>
          <w:sz w:val="28"/>
          <w:szCs w:val="28"/>
          <w:lang w:val="kk-KZ" w:eastAsia="ru-RU"/>
        </w:rPr>
      </w:pPr>
    </w:p>
    <w:p w14:paraId="2011C29F" w14:textId="77777777" w:rsidR="00E37EED" w:rsidRPr="00131F29" w:rsidRDefault="00E37EED" w:rsidP="005E2B1B">
      <w:pPr>
        <w:tabs>
          <w:tab w:val="left" w:pos="0"/>
          <w:tab w:val="left" w:pos="426"/>
          <w:tab w:val="left" w:pos="567"/>
        </w:tabs>
        <w:spacing w:after="0" w:line="240" w:lineRule="auto"/>
        <w:contextualSpacing/>
        <w:rPr>
          <w:rFonts w:ascii="Times New Roman" w:eastAsia="Times New Roman" w:hAnsi="Times New Roman" w:cs="Times New Roman"/>
          <w:b/>
          <w:color w:val="000000" w:themeColor="text1"/>
          <w:sz w:val="28"/>
          <w:szCs w:val="28"/>
          <w:lang w:val="kk-KZ" w:eastAsia="ru-RU"/>
        </w:rPr>
      </w:pPr>
    </w:p>
    <w:p w14:paraId="0088BE43" w14:textId="5BE02C9D" w:rsidR="006C09FB" w:rsidRPr="00131F29" w:rsidRDefault="00334E02" w:rsidP="009E63F6">
      <w:pPr>
        <w:jc w:val="center"/>
        <w:rPr>
          <w:rFonts w:ascii="Times New Roman" w:eastAsia="Calibri" w:hAnsi="Times New Roman" w:cs="Times New Roman"/>
          <w:b/>
          <w:color w:val="000000" w:themeColor="text1"/>
          <w:sz w:val="28"/>
          <w:szCs w:val="28"/>
          <w:shd w:val="clear" w:color="auto" w:fill="FFFFFF"/>
          <w:lang w:val="kk-KZ"/>
        </w:rPr>
      </w:pPr>
      <w:r w:rsidRPr="00131F29">
        <w:rPr>
          <w:rFonts w:ascii="Times New Roman" w:eastAsia="Calibri" w:hAnsi="Times New Roman" w:cs="Times New Roman"/>
          <w:b/>
          <w:color w:val="000000" w:themeColor="text1"/>
          <w:sz w:val="28"/>
          <w:szCs w:val="28"/>
          <w:shd w:val="clear" w:color="auto" w:fill="FFFFFF"/>
          <w:lang w:val="kk-KZ"/>
        </w:rPr>
        <w:lastRenderedPageBreak/>
        <w:t>ҚОСЫМША</w:t>
      </w:r>
      <w:r w:rsidR="000D0390" w:rsidRPr="00131F29">
        <w:rPr>
          <w:rFonts w:ascii="Times New Roman" w:eastAsia="Calibri" w:hAnsi="Times New Roman" w:cs="Times New Roman"/>
          <w:b/>
          <w:color w:val="000000" w:themeColor="text1"/>
          <w:sz w:val="28"/>
          <w:szCs w:val="28"/>
          <w:shd w:val="clear" w:color="auto" w:fill="FFFFFF"/>
          <w:lang w:val="kk-KZ"/>
        </w:rPr>
        <w:t xml:space="preserve"> Л</w:t>
      </w:r>
    </w:p>
    <w:p w14:paraId="734B442B" w14:textId="77777777" w:rsidR="00040B40" w:rsidRPr="00131F29" w:rsidRDefault="00040B40" w:rsidP="00334E02">
      <w:pPr>
        <w:jc w:val="center"/>
        <w:rPr>
          <w:rFonts w:ascii="Times New Roman" w:eastAsia="Calibri" w:hAnsi="Times New Roman" w:cs="Times New Roman"/>
          <w:b/>
          <w:color w:val="000000" w:themeColor="text1"/>
          <w:sz w:val="28"/>
          <w:szCs w:val="28"/>
          <w:shd w:val="clear" w:color="auto" w:fill="FFFFFF"/>
          <w:lang w:val="kk-KZ"/>
        </w:rPr>
      </w:pPr>
      <w:r w:rsidRPr="00131F29">
        <w:rPr>
          <w:rFonts w:ascii="Times New Roman" w:eastAsia="Calibri" w:hAnsi="Times New Roman" w:cs="Times New Roman"/>
          <w:b/>
          <w:color w:val="000000" w:themeColor="text1"/>
          <w:sz w:val="28"/>
          <w:szCs w:val="28"/>
          <w:shd w:val="clear" w:color="auto" w:fill="FFFFFF"/>
          <w:lang w:val="kk-KZ"/>
        </w:rPr>
        <w:t>Авторлық құқықпен қорғалатын объектілерге құқықтардың мемлекеттік тізіліміне мәліметтерді енгізу туралы куәлік</w:t>
      </w:r>
    </w:p>
    <w:p w14:paraId="29830891" w14:textId="06F17CE6" w:rsidR="00040B40" w:rsidRPr="00551E65" w:rsidRDefault="00B05E01" w:rsidP="00334E02">
      <w:pPr>
        <w:jc w:val="center"/>
        <w:rPr>
          <w:rFonts w:ascii="Times New Roman" w:eastAsia="Calibri" w:hAnsi="Times New Roman" w:cs="Times New Roman"/>
          <w:b/>
          <w:color w:val="000000" w:themeColor="text1"/>
          <w:sz w:val="28"/>
          <w:szCs w:val="28"/>
          <w:shd w:val="clear" w:color="auto" w:fill="FFFFFF"/>
          <w:lang w:val="kk-KZ"/>
        </w:rPr>
      </w:pPr>
      <w:r w:rsidRPr="00131F29">
        <w:rPr>
          <w:rFonts w:ascii="Times New Roman" w:eastAsia="Calibri" w:hAnsi="Times New Roman" w:cs="Times New Roman"/>
          <w:b/>
          <w:noProof/>
          <w:color w:val="000000" w:themeColor="text1"/>
          <w:sz w:val="28"/>
          <w:szCs w:val="28"/>
          <w:shd w:val="clear" w:color="auto" w:fill="FFFFFF"/>
          <w:lang w:eastAsia="ru-RU"/>
        </w:rPr>
        <w:drawing>
          <wp:inline distT="0" distB="0" distL="0" distR="0" wp14:anchorId="0FA3E890" wp14:editId="24CF4B64">
            <wp:extent cx="5615767" cy="7727183"/>
            <wp:effectExtent l="0" t="0" r="4445" b="7620"/>
            <wp:docPr id="14" name="Рисунок 14" descr="C:\Users\User\Desktop\документы СКАНЕР\куалі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окументы СКАНЕР\куалік.jpe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616197" cy="7727775"/>
                    </a:xfrm>
                    <a:prstGeom prst="rect">
                      <a:avLst/>
                    </a:prstGeom>
                    <a:noFill/>
                    <a:ln>
                      <a:noFill/>
                    </a:ln>
                  </pic:spPr>
                </pic:pic>
              </a:graphicData>
            </a:graphic>
          </wp:inline>
        </w:drawing>
      </w:r>
    </w:p>
    <w:sectPr w:rsidR="00040B40" w:rsidRPr="00551E65" w:rsidSect="000C2CAE">
      <w:type w:val="nextColumn"/>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A43D20" w14:textId="77777777" w:rsidR="00E359A0" w:rsidRDefault="00E359A0" w:rsidP="00D34AC7">
      <w:pPr>
        <w:spacing w:after="0" w:line="240" w:lineRule="auto"/>
      </w:pPr>
      <w:r>
        <w:separator/>
      </w:r>
    </w:p>
  </w:endnote>
  <w:endnote w:type="continuationSeparator" w:id="0">
    <w:p w14:paraId="5AC85186" w14:textId="77777777" w:rsidR="00E359A0" w:rsidRDefault="00E359A0" w:rsidP="00D34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Trebuchet MS">
    <w:altName w:val="Trebuchet MS"/>
    <w:panose1 w:val="020B0603020202020204"/>
    <w:charset w:val="CC"/>
    <w:family w:val="swiss"/>
    <w:pitch w:val="variable"/>
    <w:sig w:usb0="00000287" w:usb1="00000003"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NewRomanPSMT">
    <w:altName w:val="MS Gothic"/>
    <w:panose1 w:val="00000000000000000000"/>
    <w:charset w:val="CC"/>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142252"/>
      <w:docPartObj>
        <w:docPartGallery w:val="Page Numbers (Bottom of Page)"/>
        <w:docPartUnique/>
      </w:docPartObj>
    </w:sdtPr>
    <w:sdtEndPr/>
    <w:sdtContent>
      <w:p w14:paraId="34937114" w14:textId="77777777" w:rsidR="00B1203A" w:rsidRDefault="00B1203A">
        <w:pPr>
          <w:pStyle w:val="aa"/>
          <w:jc w:val="center"/>
        </w:pPr>
        <w:r>
          <w:fldChar w:fldCharType="begin"/>
        </w:r>
        <w:r>
          <w:instrText>PAGE   \* MERGEFORMAT</w:instrText>
        </w:r>
        <w:r>
          <w:fldChar w:fldCharType="separate"/>
        </w:r>
        <w:r w:rsidR="00536EF5">
          <w:rPr>
            <w:noProof/>
          </w:rPr>
          <w:t>20</w:t>
        </w:r>
        <w:r>
          <w:fldChar w:fldCharType="end"/>
        </w:r>
      </w:p>
    </w:sdtContent>
  </w:sdt>
  <w:p w14:paraId="1765CDD5" w14:textId="77777777" w:rsidR="00B1203A" w:rsidRDefault="00B1203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61820"/>
      <w:docPartObj>
        <w:docPartGallery w:val="Page Numbers (Bottom of Page)"/>
        <w:docPartUnique/>
      </w:docPartObj>
    </w:sdtPr>
    <w:sdtEndPr/>
    <w:sdtContent>
      <w:p w14:paraId="63AE7DB4" w14:textId="77777777" w:rsidR="00B1203A" w:rsidRDefault="00B1203A">
        <w:pPr>
          <w:pStyle w:val="aa"/>
          <w:jc w:val="center"/>
        </w:pPr>
        <w:r>
          <w:fldChar w:fldCharType="begin"/>
        </w:r>
        <w:r>
          <w:instrText>PAGE   \* MERGEFORMAT</w:instrText>
        </w:r>
        <w:r>
          <w:fldChar w:fldCharType="separate"/>
        </w:r>
        <w:r w:rsidR="0025407A">
          <w:rPr>
            <w:noProof/>
          </w:rPr>
          <w:t>47</w:t>
        </w:r>
        <w:r>
          <w:fldChar w:fldCharType="end"/>
        </w:r>
      </w:p>
    </w:sdtContent>
  </w:sdt>
  <w:p w14:paraId="381940F3" w14:textId="77777777" w:rsidR="00B1203A" w:rsidRDefault="00B1203A">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8979618"/>
      <w:docPartObj>
        <w:docPartGallery w:val="Page Numbers (Bottom of Page)"/>
        <w:docPartUnique/>
      </w:docPartObj>
    </w:sdtPr>
    <w:sdtEndPr/>
    <w:sdtContent>
      <w:p w14:paraId="3CA1044F" w14:textId="77777777" w:rsidR="00B1203A" w:rsidRDefault="00B1203A">
        <w:pPr>
          <w:pStyle w:val="aa"/>
          <w:jc w:val="center"/>
        </w:pPr>
        <w:r>
          <w:fldChar w:fldCharType="begin"/>
        </w:r>
        <w:r>
          <w:instrText>PAGE   \* MERGEFORMAT</w:instrText>
        </w:r>
        <w:r>
          <w:fldChar w:fldCharType="separate"/>
        </w:r>
        <w:r w:rsidR="0025407A">
          <w:rPr>
            <w:noProof/>
          </w:rPr>
          <w:t>171</w:t>
        </w:r>
        <w:r>
          <w:fldChar w:fldCharType="end"/>
        </w:r>
      </w:p>
    </w:sdtContent>
  </w:sdt>
  <w:p w14:paraId="082F0E97" w14:textId="77777777" w:rsidR="00B1203A" w:rsidRDefault="00B1203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287285" w14:textId="77777777" w:rsidR="00E359A0" w:rsidRDefault="00E359A0" w:rsidP="00D34AC7">
      <w:pPr>
        <w:spacing w:after="0" w:line="240" w:lineRule="auto"/>
      </w:pPr>
      <w:r>
        <w:separator/>
      </w:r>
    </w:p>
  </w:footnote>
  <w:footnote w:type="continuationSeparator" w:id="0">
    <w:p w14:paraId="3315A006" w14:textId="77777777" w:rsidR="00E359A0" w:rsidRDefault="00E359A0" w:rsidP="00D34A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27BD1"/>
    <w:multiLevelType w:val="hybridMultilevel"/>
    <w:tmpl w:val="0E8A12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3252C2"/>
    <w:multiLevelType w:val="multilevel"/>
    <w:tmpl w:val="5950A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9934AD"/>
    <w:multiLevelType w:val="hybridMultilevel"/>
    <w:tmpl w:val="9DA2B5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FE6056"/>
    <w:multiLevelType w:val="hybridMultilevel"/>
    <w:tmpl w:val="6F1AD04C"/>
    <w:lvl w:ilvl="0" w:tplc="4802EF06">
      <w:start w:val="47"/>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10722A1B"/>
    <w:multiLevelType w:val="multilevel"/>
    <w:tmpl w:val="F01034EC"/>
    <w:lvl w:ilvl="0">
      <w:start w:val="1"/>
      <w:numFmt w:val="decimal"/>
      <w:lvlText w:val="%1."/>
      <w:lvlJc w:val="left"/>
      <w:pPr>
        <w:ind w:left="927" w:hanging="360"/>
      </w:pPr>
      <w:rPr>
        <w:rFonts w:hint="default"/>
        <w:i w:val="0"/>
      </w:rPr>
    </w:lvl>
    <w:lvl w:ilvl="1">
      <w:start w:val="1"/>
      <w:numFmt w:val="decimal"/>
      <w:isLgl/>
      <w:lvlText w:val="%1.%2."/>
      <w:lvlJc w:val="left"/>
      <w:pPr>
        <w:ind w:left="1632" w:hanging="1065"/>
      </w:pPr>
      <w:rPr>
        <w:rFonts w:hint="default"/>
        <w:sz w:val="28"/>
      </w:rPr>
    </w:lvl>
    <w:lvl w:ilvl="2">
      <w:start w:val="1"/>
      <w:numFmt w:val="decimal"/>
      <w:isLgl/>
      <w:lvlText w:val="%1.%2.%3."/>
      <w:lvlJc w:val="left"/>
      <w:pPr>
        <w:ind w:left="1632" w:hanging="1065"/>
      </w:pPr>
      <w:rPr>
        <w:rFonts w:hint="default"/>
        <w:sz w:val="28"/>
      </w:rPr>
    </w:lvl>
    <w:lvl w:ilvl="3">
      <w:start w:val="1"/>
      <w:numFmt w:val="decimal"/>
      <w:isLgl/>
      <w:lvlText w:val="%1.%2.%3.%4."/>
      <w:lvlJc w:val="left"/>
      <w:pPr>
        <w:ind w:left="1647" w:hanging="1080"/>
      </w:pPr>
      <w:rPr>
        <w:rFonts w:hint="default"/>
        <w:sz w:val="28"/>
      </w:rPr>
    </w:lvl>
    <w:lvl w:ilvl="4">
      <w:start w:val="1"/>
      <w:numFmt w:val="decimal"/>
      <w:isLgl/>
      <w:lvlText w:val="%1.%2.%3.%4.%5."/>
      <w:lvlJc w:val="left"/>
      <w:pPr>
        <w:ind w:left="1647" w:hanging="1080"/>
      </w:pPr>
      <w:rPr>
        <w:rFonts w:hint="default"/>
        <w:sz w:val="28"/>
      </w:rPr>
    </w:lvl>
    <w:lvl w:ilvl="5">
      <w:start w:val="1"/>
      <w:numFmt w:val="decimal"/>
      <w:isLgl/>
      <w:lvlText w:val="%1.%2.%3.%4.%5.%6."/>
      <w:lvlJc w:val="left"/>
      <w:pPr>
        <w:ind w:left="2007" w:hanging="1440"/>
      </w:pPr>
      <w:rPr>
        <w:rFonts w:hint="default"/>
        <w:sz w:val="28"/>
      </w:rPr>
    </w:lvl>
    <w:lvl w:ilvl="6">
      <w:start w:val="1"/>
      <w:numFmt w:val="decimal"/>
      <w:isLgl/>
      <w:lvlText w:val="%1.%2.%3.%4.%5.%6.%7."/>
      <w:lvlJc w:val="left"/>
      <w:pPr>
        <w:ind w:left="2367" w:hanging="1800"/>
      </w:pPr>
      <w:rPr>
        <w:rFonts w:hint="default"/>
        <w:sz w:val="28"/>
      </w:rPr>
    </w:lvl>
    <w:lvl w:ilvl="7">
      <w:start w:val="1"/>
      <w:numFmt w:val="decimal"/>
      <w:isLgl/>
      <w:lvlText w:val="%1.%2.%3.%4.%5.%6.%7.%8."/>
      <w:lvlJc w:val="left"/>
      <w:pPr>
        <w:ind w:left="2367" w:hanging="1800"/>
      </w:pPr>
      <w:rPr>
        <w:rFonts w:hint="default"/>
        <w:sz w:val="28"/>
      </w:rPr>
    </w:lvl>
    <w:lvl w:ilvl="8">
      <w:start w:val="1"/>
      <w:numFmt w:val="decimal"/>
      <w:isLgl/>
      <w:lvlText w:val="%1.%2.%3.%4.%5.%6.%7.%8.%9."/>
      <w:lvlJc w:val="left"/>
      <w:pPr>
        <w:ind w:left="2727" w:hanging="2160"/>
      </w:pPr>
      <w:rPr>
        <w:rFonts w:hint="default"/>
        <w:sz w:val="28"/>
      </w:rPr>
    </w:lvl>
  </w:abstractNum>
  <w:abstractNum w:abstractNumId="5">
    <w:nsid w:val="141A69CC"/>
    <w:multiLevelType w:val="hybridMultilevel"/>
    <w:tmpl w:val="BCB4FB3C"/>
    <w:lvl w:ilvl="0" w:tplc="C3AAEB7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FB029C"/>
    <w:multiLevelType w:val="hybridMultilevel"/>
    <w:tmpl w:val="A5588E72"/>
    <w:lvl w:ilvl="0" w:tplc="21D09CE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E61949"/>
    <w:multiLevelType w:val="hybridMultilevel"/>
    <w:tmpl w:val="33E66B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0E1510"/>
    <w:multiLevelType w:val="hybridMultilevel"/>
    <w:tmpl w:val="950C9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BA027A"/>
    <w:multiLevelType w:val="multilevel"/>
    <w:tmpl w:val="3322063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DBB55A2"/>
    <w:multiLevelType w:val="hybridMultilevel"/>
    <w:tmpl w:val="AFFE3200"/>
    <w:lvl w:ilvl="0" w:tplc="B1EACA4E">
      <w:start w:val="1"/>
      <w:numFmt w:val="decimal"/>
      <w:lvlText w:val="%1."/>
      <w:lvlJc w:val="left"/>
      <w:pPr>
        <w:ind w:left="644" w:hanging="360"/>
      </w:pPr>
      <w:rPr>
        <w:rFonts w:ascii="Times New Roman" w:hAnsi="Times New Roman" w:cs="Times New Roman"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1F8E4AB3"/>
    <w:multiLevelType w:val="hybridMultilevel"/>
    <w:tmpl w:val="093A4FE8"/>
    <w:lvl w:ilvl="0" w:tplc="CA4C4F4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20CD162E"/>
    <w:multiLevelType w:val="hybridMultilevel"/>
    <w:tmpl w:val="0A5AA43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2E35730E"/>
    <w:multiLevelType w:val="multilevel"/>
    <w:tmpl w:val="C58E951C"/>
    <w:lvl w:ilvl="0">
      <w:start w:val="1"/>
      <w:numFmt w:val="decimal"/>
      <w:lvlText w:val="%1."/>
      <w:lvlJc w:val="left"/>
      <w:pPr>
        <w:ind w:left="720" w:hanging="360"/>
      </w:pPr>
      <w:rPr>
        <w:rFonts w:hint="default"/>
        <w:i w:val="0"/>
      </w:rPr>
    </w:lvl>
    <w:lvl w:ilvl="1">
      <w:start w:val="1"/>
      <w:numFmt w:val="decimal"/>
      <w:isLgl/>
      <w:lvlText w:val="%1.%2."/>
      <w:lvlJc w:val="left"/>
      <w:pPr>
        <w:ind w:left="927" w:hanging="360"/>
      </w:pPr>
      <w:rPr>
        <w:rFonts w:hint="default"/>
        <w:i w:val="0"/>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4">
    <w:nsid w:val="310F4962"/>
    <w:multiLevelType w:val="hybridMultilevel"/>
    <w:tmpl w:val="D4AC54E2"/>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3F6C9D"/>
    <w:multiLevelType w:val="hybridMultilevel"/>
    <w:tmpl w:val="64E8B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675C54"/>
    <w:multiLevelType w:val="hybridMultilevel"/>
    <w:tmpl w:val="EDFEBE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D07A35"/>
    <w:multiLevelType w:val="hybridMultilevel"/>
    <w:tmpl w:val="3ECC88D4"/>
    <w:lvl w:ilvl="0" w:tplc="5A888D2C">
      <w:start w:val="1"/>
      <w:numFmt w:val="decimal"/>
      <w:lvlText w:val="%1."/>
      <w:lvlJc w:val="left"/>
      <w:pPr>
        <w:ind w:left="1035" w:hanging="465"/>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18">
    <w:nsid w:val="34AE32E5"/>
    <w:multiLevelType w:val="hybridMultilevel"/>
    <w:tmpl w:val="3260FF38"/>
    <w:lvl w:ilvl="0" w:tplc="FAD69B7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35BE74AD"/>
    <w:multiLevelType w:val="hybridMultilevel"/>
    <w:tmpl w:val="269A519C"/>
    <w:lvl w:ilvl="0" w:tplc="FC3419B8">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0">
    <w:nsid w:val="421319F8"/>
    <w:multiLevelType w:val="multilevel"/>
    <w:tmpl w:val="6C00D5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324077E"/>
    <w:multiLevelType w:val="hybridMultilevel"/>
    <w:tmpl w:val="4BDCC18A"/>
    <w:lvl w:ilvl="0" w:tplc="7F64B210">
      <w:start w:val="1"/>
      <w:numFmt w:val="decimal"/>
      <w:lvlText w:val="%1."/>
      <w:lvlJc w:val="left"/>
      <w:pPr>
        <w:ind w:left="720" w:hanging="36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39570A4"/>
    <w:multiLevelType w:val="hybridMultilevel"/>
    <w:tmpl w:val="F5ECFAD8"/>
    <w:lvl w:ilvl="0" w:tplc="56825114">
      <w:start w:val="3"/>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3">
    <w:nsid w:val="44FB1EF9"/>
    <w:multiLevelType w:val="hybridMultilevel"/>
    <w:tmpl w:val="CC3C944E"/>
    <w:lvl w:ilvl="0" w:tplc="D5801A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8696D28"/>
    <w:multiLevelType w:val="hybridMultilevel"/>
    <w:tmpl w:val="9AB208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87839AF"/>
    <w:multiLevelType w:val="hybridMultilevel"/>
    <w:tmpl w:val="D660A842"/>
    <w:lvl w:ilvl="0" w:tplc="FC7A67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8D7699A"/>
    <w:multiLevelType w:val="hybridMultilevel"/>
    <w:tmpl w:val="855A3B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CF02945"/>
    <w:multiLevelType w:val="hybridMultilevel"/>
    <w:tmpl w:val="BBBEF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D2F28B8"/>
    <w:multiLevelType w:val="hybridMultilevel"/>
    <w:tmpl w:val="DE14304C"/>
    <w:lvl w:ilvl="0" w:tplc="3D7AFD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614312FA"/>
    <w:multiLevelType w:val="hybridMultilevel"/>
    <w:tmpl w:val="FBD8512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nsid w:val="6B4B5B7E"/>
    <w:multiLevelType w:val="hybridMultilevel"/>
    <w:tmpl w:val="7EA85196"/>
    <w:lvl w:ilvl="0" w:tplc="16644F16">
      <w:start w:val="1"/>
      <w:numFmt w:val="bullet"/>
      <w:lvlText w:val="-"/>
      <w:lvlJc w:val="left"/>
      <w:pPr>
        <w:ind w:left="720"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6C0E1F7D"/>
    <w:multiLevelType w:val="hybridMultilevel"/>
    <w:tmpl w:val="3DB0FB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D371867"/>
    <w:multiLevelType w:val="hybridMultilevel"/>
    <w:tmpl w:val="5A501C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EA6332D"/>
    <w:multiLevelType w:val="hybridMultilevel"/>
    <w:tmpl w:val="6EE23758"/>
    <w:lvl w:ilvl="0" w:tplc="EFCC1128">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34">
    <w:nsid w:val="72DB1A9A"/>
    <w:multiLevelType w:val="hybridMultilevel"/>
    <w:tmpl w:val="A1A0053C"/>
    <w:lvl w:ilvl="0" w:tplc="1958C33A">
      <w:start w:val="1"/>
      <w:numFmt w:val="decimal"/>
      <w:lvlText w:val="%1."/>
      <w:lvlJc w:val="left"/>
      <w:pPr>
        <w:ind w:left="786" w:hanging="360"/>
      </w:pPr>
      <w:rPr>
        <w:rFonts w:hint="default"/>
        <w:b w:val="0"/>
        <w:color w:val="000000" w:themeColor="text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73CB7934"/>
    <w:multiLevelType w:val="hybridMultilevel"/>
    <w:tmpl w:val="4C40AE3A"/>
    <w:lvl w:ilvl="0" w:tplc="42865A7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766131AF"/>
    <w:multiLevelType w:val="hybridMultilevel"/>
    <w:tmpl w:val="53A6A16A"/>
    <w:lvl w:ilvl="0" w:tplc="02945CCE">
      <w:start w:val="1"/>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7">
    <w:nsid w:val="7C6A3172"/>
    <w:multiLevelType w:val="hybridMultilevel"/>
    <w:tmpl w:val="36EA2DB2"/>
    <w:lvl w:ilvl="0" w:tplc="3C86572E">
      <w:start w:val="4"/>
      <w:numFmt w:val="decimal"/>
      <w:lvlText w:val="%1."/>
      <w:lvlJc w:val="left"/>
      <w:pPr>
        <w:ind w:left="720" w:hanging="360"/>
      </w:pPr>
      <w:rPr>
        <w:rFonts w:hint="default"/>
        <w:b/>
      </w:rPr>
    </w:lvl>
    <w:lvl w:ilvl="1" w:tplc="B176AD1C">
      <w:start w:val="1"/>
      <w:numFmt w:val="decimal"/>
      <w:lvlText w:val="%2)"/>
      <w:lvlJc w:val="left"/>
      <w:pPr>
        <w:ind w:left="36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4B2403F4">
      <w:start w:val="1"/>
      <w:numFmt w:val="decimal"/>
      <w:lvlText w:val="%7."/>
      <w:lvlJc w:val="left"/>
      <w:pPr>
        <w:ind w:left="360" w:hanging="360"/>
      </w:pPr>
      <w:rPr>
        <w:b w:val="0"/>
      </w:r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7CB577EB"/>
    <w:multiLevelType w:val="hybridMultilevel"/>
    <w:tmpl w:val="8F1823B6"/>
    <w:lvl w:ilvl="0" w:tplc="3D7AFD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7DF20BFC"/>
    <w:multiLevelType w:val="hybridMultilevel"/>
    <w:tmpl w:val="1B0630DA"/>
    <w:lvl w:ilvl="0" w:tplc="16D41968">
      <w:start w:val="1994"/>
      <w:numFmt w:val="bullet"/>
      <w:lvlText w:val="-"/>
      <w:lvlJc w:val="left"/>
      <w:pPr>
        <w:ind w:left="861" w:hanging="360"/>
      </w:pPr>
      <w:rPr>
        <w:rFonts w:ascii="Times New Roman" w:eastAsiaTheme="minorHAnsi" w:hAnsi="Times New Roman" w:cs="Times New Roman"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40">
    <w:nsid w:val="7E560053"/>
    <w:multiLevelType w:val="hybridMultilevel"/>
    <w:tmpl w:val="87CC38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7"/>
  </w:num>
  <w:num w:numId="2">
    <w:abstractNumId w:val="29"/>
  </w:num>
  <w:num w:numId="3">
    <w:abstractNumId w:val="39"/>
  </w:num>
  <w:num w:numId="4">
    <w:abstractNumId w:val="3"/>
  </w:num>
  <w:num w:numId="5">
    <w:abstractNumId w:val="25"/>
  </w:num>
  <w:num w:numId="6">
    <w:abstractNumId w:val="36"/>
  </w:num>
  <w:num w:numId="7">
    <w:abstractNumId w:val="18"/>
  </w:num>
  <w:num w:numId="8">
    <w:abstractNumId w:val="15"/>
  </w:num>
  <w:num w:numId="9">
    <w:abstractNumId w:val="0"/>
  </w:num>
  <w:num w:numId="10">
    <w:abstractNumId w:val="33"/>
  </w:num>
  <w:num w:numId="11">
    <w:abstractNumId w:val="38"/>
  </w:num>
  <w:num w:numId="12">
    <w:abstractNumId w:val="28"/>
  </w:num>
  <w:num w:numId="13">
    <w:abstractNumId w:val="17"/>
  </w:num>
  <w:num w:numId="14">
    <w:abstractNumId w:val="14"/>
  </w:num>
  <w:num w:numId="15">
    <w:abstractNumId w:val="11"/>
  </w:num>
  <w:num w:numId="16">
    <w:abstractNumId w:val="6"/>
  </w:num>
  <w:num w:numId="17">
    <w:abstractNumId w:val="10"/>
  </w:num>
  <w:num w:numId="18">
    <w:abstractNumId w:val="8"/>
  </w:num>
  <w:num w:numId="19">
    <w:abstractNumId w:val="26"/>
  </w:num>
  <w:num w:numId="2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4"/>
  </w:num>
  <w:num w:numId="23">
    <w:abstractNumId w:val="5"/>
  </w:num>
  <w:num w:numId="24">
    <w:abstractNumId w:val="13"/>
  </w:num>
  <w:num w:numId="25">
    <w:abstractNumId w:val="21"/>
  </w:num>
  <w:num w:numId="26">
    <w:abstractNumId w:val="1"/>
  </w:num>
  <w:num w:numId="27">
    <w:abstractNumId w:val="19"/>
  </w:num>
  <w:num w:numId="28">
    <w:abstractNumId w:val="40"/>
  </w:num>
  <w:num w:numId="29">
    <w:abstractNumId w:val="7"/>
  </w:num>
  <w:num w:numId="30">
    <w:abstractNumId w:val="9"/>
  </w:num>
  <w:num w:numId="31">
    <w:abstractNumId w:val="12"/>
  </w:num>
  <w:num w:numId="32">
    <w:abstractNumId w:val="32"/>
  </w:num>
  <w:num w:numId="33">
    <w:abstractNumId w:val="20"/>
  </w:num>
  <w:num w:numId="34">
    <w:abstractNumId w:val="34"/>
  </w:num>
  <w:num w:numId="35">
    <w:abstractNumId w:val="23"/>
  </w:num>
  <w:num w:numId="36">
    <w:abstractNumId w:val="27"/>
  </w:num>
  <w:num w:numId="37">
    <w:abstractNumId w:val="24"/>
  </w:num>
  <w:num w:numId="38">
    <w:abstractNumId w:val="16"/>
  </w:num>
  <w:num w:numId="39">
    <w:abstractNumId w:val="2"/>
  </w:num>
  <w:num w:numId="40">
    <w:abstractNumId w:val="35"/>
  </w:num>
  <w:num w:numId="41">
    <w:abstractNumId w:val="31"/>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DD5"/>
    <w:rsid w:val="000000CA"/>
    <w:rsid w:val="000001ED"/>
    <w:rsid w:val="00000342"/>
    <w:rsid w:val="000011B1"/>
    <w:rsid w:val="00003A49"/>
    <w:rsid w:val="00003B00"/>
    <w:rsid w:val="00005CE6"/>
    <w:rsid w:val="000064A5"/>
    <w:rsid w:val="00006F14"/>
    <w:rsid w:val="0000704F"/>
    <w:rsid w:val="00010DA3"/>
    <w:rsid w:val="00011036"/>
    <w:rsid w:val="0001109A"/>
    <w:rsid w:val="00011F91"/>
    <w:rsid w:val="00012645"/>
    <w:rsid w:val="00012721"/>
    <w:rsid w:val="0001390A"/>
    <w:rsid w:val="00013DD6"/>
    <w:rsid w:val="00014065"/>
    <w:rsid w:val="00014B19"/>
    <w:rsid w:val="000168DB"/>
    <w:rsid w:val="00016A6E"/>
    <w:rsid w:val="00017407"/>
    <w:rsid w:val="000174AF"/>
    <w:rsid w:val="00017A52"/>
    <w:rsid w:val="00017E13"/>
    <w:rsid w:val="00020833"/>
    <w:rsid w:val="00020EE4"/>
    <w:rsid w:val="000212D9"/>
    <w:rsid w:val="00021415"/>
    <w:rsid w:val="00021A47"/>
    <w:rsid w:val="00021E23"/>
    <w:rsid w:val="00024626"/>
    <w:rsid w:val="000248E5"/>
    <w:rsid w:val="00025018"/>
    <w:rsid w:val="00025309"/>
    <w:rsid w:val="0002550E"/>
    <w:rsid w:val="00025574"/>
    <w:rsid w:val="00025600"/>
    <w:rsid w:val="00026124"/>
    <w:rsid w:val="000261EA"/>
    <w:rsid w:val="00026765"/>
    <w:rsid w:val="00026A2F"/>
    <w:rsid w:val="00026E10"/>
    <w:rsid w:val="00027363"/>
    <w:rsid w:val="000279EB"/>
    <w:rsid w:val="0003005E"/>
    <w:rsid w:val="00030063"/>
    <w:rsid w:val="0003057D"/>
    <w:rsid w:val="000310C5"/>
    <w:rsid w:val="00031486"/>
    <w:rsid w:val="00031949"/>
    <w:rsid w:val="000319C6"/>
    <w:rsid w:val="00031CCA"/>
    <w:rsid w:val="0003272F"/>
    <w:rsid w:val="00033A7D"/>
    <w:rsid w:val="00034231"/>
    <w:rsid w:val="00034374"/>
    <w:rsid w:val="00034AE1"/>
    <w:rsid w:val="00036697"/>
    <w:rsid w:val="0003677B"/>
    <w:rsid w:val="00037FD3"/>
    <w:rsid w:val="00040B09"/>
    <w:rsid w:val="00040B40"/>
    <w:rsid w:val="00041B1C"/>
    <w:rsid w:val="00042C77"/>
    <w:rsid w:val="00043A93"/>
    <w:rsid w:val="00043E01"/>
    <w:rsid w:val="000442D0"/>
    <w:rsid w:val="0004497D"/>
    <w:rsid w:val="00046578"/>
    <w:rsid w:val="00046786"/>
    <w:rsid w:val="000468B4"/>
    <w:rsid w:val="00046FEE"/>
    <w:rsid w:val="00050FFE"/>
    <w:rsid w:val="000514BA"/>
    <w:rsid w:val="00051619"/>
    <w:rsid w:val="00051768"/>
    <w:rsid w:val="000523E3"/>
    <w:rsid w:val="0005361E"/>
    <w:rsid w:val="00053BF6"/>
    <w:rsid w:val="00054231"/>
    <w:rsid w:val="00054856"/>
    <w:rsid w:val="000551BE"/>
    <w:rsid w:val="000563EA"/>
    <w:rsid w:val="00056906"/>
    <w:rsid w:val="00060333"/>
    <w:rsid w:val="00061956"/>
    <w:rsid w:val="00061E70"/>
    <w:rsid w:val="00062784"/>
    <w:rsid w:val="000630CB"/>
    <w:rsid w:val="00063BF3"/>
    <w:rsid w:val="000652EB"/>
    <w:rsid w:val="00065BF8"/>
    <w:rsid w:val="000661D6"/>
    <w:rsid w:val="00066D50"/>
    <w:rsid w:val="00066E52"/>
    <w:rsid w:val="00070176"/>
    <w:rsid w:val="000709D1"/>
    <w:rsid w:val="00072037"/>
    <w:rsid w:val="00072D56"/>
    <w:rsid w:val="00074AFA"/>
    <w:rsid w:val="00074C76"/>
    <w:rsid w:val="00074FF7"/>
    <w:rsid w:val="000759B8"/>
    <w:rsid w:val="0007607B"/>
    <w:rsid w:val="000767BC"/>
    <w:rsid w:val="00077000"/>
    <w:rsid w:val="00080337"/>
    <w:rsid w:val="00080482"/>
    <w:rsid w:val="000816EB"/>
    <w:rsid w:val="00081D7C"/>
    <w:rsid w:val="00081F22"/>
    <w:rsid w:val="00082B44"/>
    <w:rsid w:val="00083A3D"/>
    <w:rsid w:val="00084066"/>
    <w:rsid w:val="000842A3"/>
    <w:rsid w:val="00085064"/>
    <w:rsid w:val="000851BF"/>
    <w:rsid w:val="00086203"/>
    <w:rsid w:val="00086341"/>
    <w:rsid w:val="00086C5D"/>
    <w:rsid w:val="00086F10"/>
    <w:rsid w:val="00087B6B"/>
    <w:rsid w:val="0009030F"/>
    <w:rsid w:val="0009083E"/>
    <w:rsid w:val="000925C8"/>
    <w:rsid w:val="00092F47"/>
    <w:rsid w:val="00093583"/>
    <w:rsid w:val="000944DE"/>
    <w:rsid w:val="00094860"/>
    <w:rsid w:val="00094863"/>
    <w:rsid w:val="00094AD0"/>
    <w:rsid w:val="00095518"/>
    <w:rsid w:val="00096264"/>
    <w:rsid w:val="0009679A"/>
    <w:rsid w:val="00097B77"/>
    <w:rsid w:val="00097BFA"/>
    <w:rsid w:val="000A0DFC"/>
    <w:rsid w:val="000A0F04"/>
    <w:rsid w:val="000A1952"/>
    <w:rsid w:val="000A2247"/>
    <w:rsid w:val="000A261B"/>
    <w:rsid w:val="000A4031"/>
    <w:rsid w:val="000A574A"/>
    <w:rsid w:val="000A57FB"/>
    <w:rsid w:val="000A6578"/>
    <w:rsid w:val="000A6EB3"/>
    <w:rsid w:val="000B027B"/>
    <w:rsid w:val="000B0B34"/>
    <w:rsid w:val="000B0CDE"/>
    <w:rsid w:val="000B0EA4"/>
    <w:rsid w:val="000B223E"/>
    <w:rsid w:val="000B2948"/>
    <w:rsid w:val="000B2EC6"/>
    <w:rsid w:val="000B3022"/>
    <w:rsid w:val="000B3976"/>
    <w:rsid w:val="000B4032"/>
    <w:rsid w:val="000B48D9"/>
    <w:rsid w:val="000B4DDC"/>
    <w:rsid w:val="000B5757"/>
    <w:rsid w:val="000B5A45"/>
    <w:rsid w:val="000B61DA"/>
    <w:rsid w:val="000B7596"/>
    <w:rsid w:val="000B76EB"/>
    <w:rsid w:val="000C0120"/>
    <w:rsid w:val="000C051B"/>
    <w:rsid w:val="000C0FE6"/>
    <w:rsid w:val="000C2CAE"/>
    <w:rsid w:val="000C35FF"/>
    <w:rsid w:val="000C3747"/>
    <w:rsid w:val="000C441E"/>
    <w:rsid w:val="000C4871"/>
    <w:rsid w:val="000C53DB"/>
    <w:rsid w:val="000C5F3E"/>
    <w:rsid w:val="000C6150"/>
    <w:rsid w:val="000C6601"/>
    <w:rsid w:val="000C66AD"/>
    <w:rsid w:val="000C72FF"/>
    <w:rsid w:val="000C7E0E"/>
    <w:rsid w:val="000C7F4A"/>
    <w:rsid w:val="000D0390"/>
    <w:rsid w:val="000D0BC0"/>
    <w:rsid w:val="000D187B"/>
    <w:rsid w:val="000D273F"/>
    <w:rsid w:val="000D2C9E"/>
    <w:rsid w:val="000D3F84"/>
    <w:rsid w:val="000D5332"/>
    <w:rsid w:val="000D56B3"/>
    <w:rsid w:val="000D5976"/>
    <w:rsid w:val="000D64CE"/>
    <w:rsid w:val="000D6DDF"/>
    <w:rsid w:val="000D7058"/>
    <w:rsid w:val="000D75AA"/>
    <w:rsid w:val="000D772A"/>
    <w:rsid w:val="000E0409"/>
    <w:rsid w:val="000E0DF8"/>
    <w:rsid w:val="000E14F6"/>
    <w:rsid w:val="000E165E"/>
    <w:rsid w:val="000E16EC"/>
    <w:rsid w:val="000E1C75"/>
    <w:rsid w:val="000E27AA"/>
    <w:rsid w:val="000E29C8"/>
    <w:rsid w:val="000E2E4A"/>
    <w:rsid w:val="000E3598"/>
    <w:rsid w:val="000E43A7"/>
    <w:rsid w:val="000E49E5"/>
    <w:rsid w:val="000E527E"/>
    <w:rsid w:val="000E5627"/>
    <w:rsid w:val="000E5F5D"/>
    <w:rsid w:val="000E60F0"/>
    <w:rsid w:val="000E6A1A"/>
    <w:rsid w:val="000E7374"/>
    <w:rsid w:val="000E7681"/>
    <w:rsid w:val="000F07E1"/>
    <w:rsid w:val="000F162D"/>
    <w:rsid w:val="000F164B"/>
    <w:rsid w:val="000F1E39"/>
    <w:rsid w:val="000F254D"/>
    <w:rsid w:val="000F26C4"/>
    <w:rsid w:val="000F2A85"/>
    <w:rsid w:val="000F3212"/>
    <w:rsid w:val="000F3EE4"/>
    <w:rsid w:val="000F44FC"/>
    <w:rsid w:val="000F4E47"/>
    <w:rsid w:val="000F5524"/>
    <w:rsid w:val="000F620F"/>
    <w:rsid w:val="000F64A4"/>
    <w:rsid w:val="000F75A1"/>
    <w:rsid w:val="000F79C9"/>
    <w:rsid w:val="000F7D52"/>
    <w:rsid w:val="000F7FC1"/>
    <w:rsid w:val="00100EE0"/>
    <w:rsid w:val="00101971"/>
    <w:rsid w:val="00101B1A"/>
    <w:rsid w:val="00101D27"/>
    <w:rsid w:val="00101F51"/>
    <w:rsid w:val="001020F0"/>
    <w:rsid w:val="00102412"/>
    <w:rsid w:val="00102AE6"/>
    <w:rsid w:val="00102E0E"/>
    <w:rsid w:val="0010340F"/>
    <w:rsid w:val="0010456A"/>
    <w:rsid w:val="001058D6"/>
    <w:rsid w:val="00105DAA"/>
    <w:rsid w:val="0010693A"/>
    <w:rsid w:val="00106C51"/>
    <w:rsid w:val="001077AA"/>
    <w:rsid w:val="001101D4"/>
    <w:rsid w:val="001103C6"/>
    <w:rsid w:val="001106FD"/>
    <w:rsid w:val="00110E5E"/>
    <w:rsid w:val="001111EE"/>
    <w:rsid w:val="0011123E"/>
    <w:rsid w:val="00111DE8"/>
    <w:rsid w:val="00111E48"/>
    <w:rsid w:val="0011207E"/>
    <w:rsid w:val="00112312"/>
    <w:rsid w:val="001128E6"/>
    <w:rsid w:val="00113227"/>
    <w:rsid w:val="00113FD5"/>
    <w:rsid w:val="00115363"/>
    <w:rsid w:val="00115E1A"/>
    <w:rsid w:val="00117D9D"/>
    <w:rsid w:val="001201BA"/>
    <w:rsid w:val="0012023E"/>
    <w:rsid w:val="00120947"/>
    <w:rsid w:val="0012138C"/>
    <w:rsid w:val="00122A5B"/>
    <w:rsid w:val="001249D0"/>
    <w:rsid w:val="00124B4E"/>
    <w:rsid w:val="00124D61"/>
    <w:rsid w:val="00125C37"/>
    <w:rsid w:val="00125CE8"/>
    <w:rsid w:val="00125DBA"/>
    <w:rsid w:val="001264A0"/>
    <w:rsid w:val="00126829"/>
    <w:rsid w:val="00126A53"/>
    <w:rsid w:val="001275B5"/>
    <w:rsid w:val="00130864"/>
    <w:rsid w:val="00131E39"/>
    <w:rsid w:val="00131ED2"/>
    <w:rsid w:val="00131F29"/>
    <w:rsid w:val="001320AD"/>
    <w:rsid w:val="001321E3"/>
    <w:rsid w:val="00132BF2"/>
    <w:rsid w:val="00133E35"/>
    <w:rsid w:val="0013408B"/>
    <w:rsid w:val="001350A7"/>
    <w:rsid w:val="0013517A"/>
    <w:rsid w:val="00135FA4"/>
    <w:rsid w:val="00136094"/>
    <w:rsid w:val="00136F00"/>
    <w:rsid w:val="0013705A"/>
    <w:rsid w:val="001377C1"/>
    <w:rsid w:val="00140060"/>
    <w:rsid w:val="00141804"/>
    <w:rsid w:val="0014350C"/>
    <w:rsid w:val="00143C9D"/>
    <w:rsid w:val="00144575"/>
    <w:rsid w:val="001461B1"/>
    <w:rsid w:val="001471FD"/>
    <w:rsid w:val="0015025A"/>
    <w:rsid w:val="00150EEF"/>
    <w:rsid w:val="0015160A"/>
    <w:rsid w:val="00151C32"/>
    <w:rsid w:val="00151CBF"/>
    <w:rsid w:val="0015242B"/>
    <w:rsid w:val="00154B4C"/>
    <w:rsid w:val="001553C7"/>
    <w:rsid w:val="00156EEB"/>
    <w:rsid w:val="00157D91"/>
    <w:rsid w:val="00157E31"/>
    <w:rsid w:val="0016058E"/>
    <w:rsid w:val="0016061C"/>
    <w:rsid w:val="00161CDF"/>
    <w:rsid w:val="00161FCC"/>
    <w:rsid w:val="00162426"/>
    <w:rsid w:val="00162AEC"/>
    <w:rsid w:val="00162BDA"/>
    <w:rsid w:val="00162EFD"/>
    <w:rsid w:val="001630B4"/>
    <w:rsid w:val="00163A73"/>
    <w:rsid w:val="001643DF"/>
    <w:rsid w:val="00164523"/>
    <w:rsid w:val="00165D5E"/>
    <w:rsid w:val="00166AB9"/>
    <w:rsid w:val="00166ADB"/>
    <w:rsid w:val="00166E4D"/>
    <w:rsid w:val="001671DF"/>
    <w:rsid w:val="0017007F"/>
    <w:rsid w:val="00170422"/>
    <w:rsid w:val="00170833"/>
    <w:rsid w:val="001708F5"/>
    <w:rsid w:val="001709C6"/>
    <w:rsid w:val="00170C8D"/>
    <w:rsid w:val="00170F8D"/>
    <w:rsid w:val="00171524"/>
    <w:rsid w:val="0017284B"/>
    <w:rsid w:val="00172DB6"/>
    <w:rsid w:val="0017332B"/>
    <w:rsid w:val="00173342"/>
    <w:rsid w:val="00175A33"/>
    <w:rsid w:val="001763B0"/>
    <w:rsid w:val="00177048"/>
    <w:rsid w:val="00177394"/>
    <w:rsid w:val="00177679"/>
    <w:rsid w:val="0017778A"/>
    <w:rsid w:val="00177B75"/>
    <w:rsid w:val="00180F4E"/>
    <w:rsid w:val="00181CC4"/>
    <w:rsid w:val="00181D44"/>
    <w:rsid w:val="00181E17"/>
    <w:rsid w:val="001839F5"/>
    <w:rsid w:val="001848A2"/>
    <w:rsid w:val="00184B91"/>
    <w:rsid w:val="001856E2"/>
    <w:rsid w:val="0018691D"/>
    <w:rsid w:val="00186EA2"/>
    <w:rsid w:val="00187697"/>
    <w:rsid w:val="00190896"/>
    <w:rsid w:val="00190F58"/>
    <w:rsid w:val="001916B3"/>
    <w:rsid w:val="001918C2"/>
    <w:rsid w:val="001921D3"/>
    <w:rsid w:val="001927E5"/>
    <w:rsid w:val="00192A81"/>
    <w:rsid w:val="00192E78"/>
    <w:rsid w:val="00193737"/>
    <w:rsid w:val="001958D3"/>
    <w:rsid w:val="001959F0"/>
    <w:rsid w:val="001A09B6"/>
    <w:rsid w:val="001A0C1E"/>
    <w:rsid w:val="001A0F9D"/>
    <w:rsid w:val="001A1217"/>
    <w:rsid w:val="001A1A88"/>
    <w:rsid w:val="001A1E4B"/>
    <w:rsid w:val="001A1E60"/>
    <w:rsid w:val="001A2030"/>
    <w:rsid w:val="001A2164"/>
    <w:rsid w:val="001A322B"/>
    <w:rsid w:val="001A51F0"/>
    <w:rsid w:val="001A56F7"/>
    <w:rsid w:val="001A5C27"/>
    <w:rsid w:val="001A6770"/>
    <w:rsid w:val="001A6B7F"/>
    <w:rsid w:val="001A6BC7"/>
    <w:rsid w:val="001A6C9B"/>
    <w:rsid w:val="001A724D"/>
    <w:rsid w:val="001A74A9"/>
    <w:rsid w:val="001A7B09"/>
    <w:rsid w:val="001B2790"/>
    <w:rsid w:val="001B38F5"/>
    <w:rsid w:val="001B3999"/>
    <w:rsid w:val="001B45AB"/>
    <w:rsid w:val="001B4B58"/>
    <w:rsid w:val="001B5389"/>
    <w:rsid w:val="001B61D8"/>
    <w:rsid w:val="001B6CCE"/>
    <w:rsid w:val="001B6E92"/>
    <w:rsid w:val="001B6F48"/>
    <w:rsid w:val="001B7743"/>
    <w:rsid w:val="001C0968"/>
    <w:rsid w:val="001C0C53"/>
    <w:rsid w:val="001C0DC9"/>
    <w:rsid w:val="001C0E5B"/>
    <w:rsid w:val="001C1530"/>
    <w:rsid w:val="001C1A55"/>
    <w:rsid w:val="001C1D30"/>
    <w:rsid w:val="001C2BFB"/>
    <w:rsid w:val="001C2DF7"/>
    <w:rsid w:val="001C3020"/>
    <w:rsid w:val="001C30F6"/>
    <w:rsid w:val="001C3B81"/>
    <w:rsid w:val="001C3D38"/>
    <w:rsid w:val="001C3EAF"/>
    <w:rsid w:val="001C3F28"/>
    <w:rsid w:val="001C466D"/>
    <w:rsid w:val="001C4D4B"/>
    <w:rsid w:val="001C508A"/>
    <w:rsid w:val="001C51F1"/>
    <w:rsid w:val="001C59B9"/>
    <w:rsid w:val="001C6C26"/>
    <w:rsid w:val="001C70D1"/>
    <w:rsid w:val="001D0B69"/>
    <w:rsid w:val="001D1002"/>
    <w:rsid w:val="001D12C2"/>
    <w:rsid w:val="001D2765"/>
    <w:rsid w:val="001D2FEE"/>
    <w:rsid w:val="001D353C"/>
    <w:rsid w:val="001D39F7"/>
    <w:rsid w:val="001D3ECC"/>
    <w:rsid w:val="001D464C"/>
    <w:rsid w:val="001D5A84"/>
    <w:rsid w:val="001D762C"/>
    <w:rsid w:val="001E01F1"/>
    <w:rsid w:val="001E157B"/>
    <w:rsid w:val="001E22B3"/>
    <w:rsid w:val="001E2D09"/>
    <w:rsid w:val="001E3254"/>
    <w:rsid w:val="001E4021"/>
    <w:rsid w:val="001E4914"/>
    <w:rsid w:val="001E4E30"/>
    <w:rsid w:val="001E4FF3"/>
    <w:rsid w:val="001E517F"/>
    <w:rsid w:val="001E596C"/>
    <w:rsid w:val="001E6374"/>
    <w:rsid w:val="001E658D"/>
    <w:rsid w:val="001E6784"/>
    <w:rsid w:val="001E77D0"/>
    <w:rsid w:val="001F0276"/>
    <w:rsid w:val="001F0584"/>
    <w:rsid w:val="001F06C3"/>
    <w:rsid w:val="001F18BE"/>
    <w:rsid w:val="001F2E86"/>
    <w:rsid w:val="001F3B4A"/>
    <w:rsid w:val="001F3CC1"/>
    <w:rsid w:val="001F5AFD"/>
    <w:rsid w:val="001F5E9E"/>
    <w:rsid w:val="001F6A65"/>
    <w:rsid w:val="002001E7"/>
    <w:rsid w:val="0020186E"/>
    <w:rsid w:val="00201A6C"/>
    <w:rsid w:val="002021B1"/>
    <w:rsid w:val="00204A7E"/>
    <w:rsid w:val="00205D0A"/>
    <w:rsid w:val="002067A8"/>
    <w:rsid w:val="002068D0"/>
    <w:rsid w:val="0020736B"/>
    <w:rsid w:val="00207917"/>
    <w:rsid w:val="00207DFC"/>
    <w:rsid w:val="00210941"/>
    <w:rsid w:val="00210E93"/>
    <w:rsid w:val="002119F7"/>
    <w:rsid w:val="00211BFC"/>
    <w:rsid w:val="00212855"/>
    <w:rsid w:val="002128B8"/>
    <w:rsid w:val="00212AA0"/>
    <w:rsid w:val="00212C74"/>
    <w:rsid w:val="00213746"/>
    <w:rsid w:val="0021379F"/>
    <w:rsid w:val="00213E64"/>
    <w:rsid w:val="002144C0"/>
    <w:rsid w:val="0021560D"/>
    <w:rsid w:val="00215750"/>
    <w:rsid w:val="002171D3"/>
    <w:rsid w:val="00220146"/>
    <w:rsid w:val="0022048A"/>
    <w:rsid w:val="002205F5"/>
    <w:rsid w:val="00220C61"/>
    <w:rsid w:val="00220D2D"/>
    <w:rsid w:val="00221833"/>
    <w:rsid w:val="00221DBF"/>
    <w:rsid w:val="00221EE9"/>
    <w:rsid w:val="00222625"/>
    <w:rsid w:val="0022330F"/>
    <w:rsid w:val="002233AC"/>
    <w:rsid w:val="00223CA0"/>
    <w:rsid w:val="00224B5E"/>
    <w:rsid w:val="0022540F"/>
    <w:rsid w:val="002257A6"/>
    <w:rsid w:val="00225A2F"/>
    <w:rsid w:val="00225FDB"/>
    <w:rsid w:val="00226310"/>
    <w:rsid w:val="00227199"/>
    <w:rsid w:val="00227FC0"/>
    <w:rsid w:val="002302C5"/>
    <w:rsid w:val="00231AB2"/>
    <w:rsid w:val="00231E90"/>
    <w:rsid w:val="002356D9"/>
    <w:rsid w:val="00235ECA"/>
    <w:rsid w:val="002361C1"/>
    <w:rsid w:val="0023695C"/>
    <w:rsid w:val="0023699B"/>
    <w:rsid w:val="00236DE2"/>
    <w:rsid w:val="00237099"/>
    <w:rsid w:val="002373B6"/>
    <w:rsid w:val="0024185C"/>
    <w:rsid w:val="00241A10"/>
    <w:rsid w:val="0024206F"/>
    <w:rsid w:val="002421C6"/>
    <w:rsid w:val="00242508"/>
    <w:rsid w:val="002430FF"/>
    <w:rsid w:val="0024492B"/>
    <w:rsid w:val="00244C22"/>
    <w:rsid w:val="00245526"/>
    <w:rsid w:val="002459D4"/>
    <w:rsid w:val="002460A9"/>
    <w:rsid w:val="00246211"/>
    <w:rsid w:val="002465CF"/>
    <w:rsid w:val="00247DBF"/>
    <w:rsid w:val="00250015"/>
    <w:rsid w:val="002504D1"/>
    <w:rsid w:val="00252D84"/>
    <w:rsid w:val="00252DC9"/>
    <w:rsid w:val="00253749"/>
    <w:rsid w:val="0025407A"/>
    <w:rsid w:val="0025560E"/>
    <w:rsid w:val="0026084E"/>
    <w:rsid w:val="002618F0"/>
    <w:rsid w:val="0026207E"/>
    <w:rsid w:val="0026269C"/>
    <w:rsid w:val="002626DF"/>
    <w:rsid w:val="00262D0D"/>
    <w:rsid w:val="0026350E"/>
    <w:rsid w:val="00263687"/>
    <w:rsid w:val="00264464"/>
    <w:rsid w:val="00266FF9"/>
    <w:rsid w:val="0026782B"/>
    <w:rsid w:val="0027053A"/>
    <w:rsid w:val="00270C16"/>
    <w:rsid w:val="00270FFF"/>
    <w:rsid w:val="0027216E"/>
    <w:rsid w:val="00272624"/>
    <w:rsid w:val="0027334B"/>
    <w:rsid w:val="00273F2B"/>
    <w:rsid w:val="002745EF"/>
    <w:rsid w:val="00275B06"/>
    <w:rsid w:val="00275B5D"/>
    <w:rsid w:val="00275D56"/>
    <w:rsid w:val="002767A5"/>
    <w:rsid w:val="00277057"/>
    <w:rsid w:val="00280BCA"/>
    <w:rsid w:val="00281A7E"/>
    <w:rsid w:val="002821DD"/>
    <w:rsid w:val="0028364D"/>
    <w:rsid w:val="00283C65"/>
    <w:rsid w:val="002841AE"/>
    <w:rsid w:val="0028591D"/>
    <w:rsid w:val="002866ED"/>
    <w:rsid w:val="0028691B"/>
    <w:rsid w:val="002879AA"/>
    <w:rsid w:val="00290287"/>
    <w:rsid w:val="00290379"/>
    <w:rsid w:val="00290879"/>
    <w:rsid w:val="00290B9C"/>
    <w:rsid w:val="00291018"/>
    <w:rsid w:val="00291EBF"/>
    <w:rsid w:val="00292BA6"/>
    <w:rsid w:val="00294B27"/>
    <w:rsid w:val="00296084"/>
    <w:rsid w:val="002962FF"/>
    <w:rsid w:val="00297190"/>
    <w:rsid w:val="00297272"/>
    <w:rsid w:val="002A123C"/>
    <w:rsid w:val="002A176F"/>
    <w:rsid w:val="002A1D23"/>
    <w:rsid w:val="002A236C"/>
    <w:rsid w:val="002A2E08"/>
    <w:rsid w:val="002A45EE"/>
    <w:rsid w:val="002A45F5"/>
    <w:rsid w:val="002A4747"/>
    <w:rsid w:val="002A4DD7"/>
    <w:rsid w:val="002A56CD"/>
    <w:rsid w:val="002A6333"/>
    <w:rsid w:val="002A6C65"/>
    <w:rsid w:val="002A6C9F"/>
    <w:rsid w:val="002B0078"/>
    <w:rsid w:val="002B0DAC"/>
    <w:rsid w:val="002B1AA4"/>
    <w:rsid w:val="002B2641"/>
    <w:rsid w:val="002B3041"/>
    <w:rsid w:val="002B371A"/>
    <w:rsid w:val="002B3767"/>
    <w:rsid w:val="002B437B"/>
    <w:rsid w:val="002B5A7D"/>
    <w:rsid w:val="002B7DBE"/>
    <w:rsid w:val="002C0464"/>
    <w:rsid w:val="002C0850"/>
    <w:rsid w:val="002C1B7D"/>
    <w:rsid w:val="002C1CCD"/>
    <w:rsid w:val="002C3031"/>
    <w:rsid w:val="002C3151"/>
    <w:rsid w:val="002C324E"/>
    <w:rsid w:val="002C331F"/>
    <w:rsid w:val="002C411C"/>
    <w:rsid w:val="002C4445"/>
    <w:rsid w:val="002C45ED"/>
    <w:rsid w:val="002C4917"/>
    <w:rsid w:val="002C58DA"/>
    <w:rsid w:val="002C595B"/>
    <w:rsid w:val="002C5F30"/>
    <w:rsid w:val="002C66BD"/>
    <w:rsid w:val="002C685D"/>
    <w:rsid w:val="002C7073"/>
    <w:rsid w:val="002C7A5C"/>
    <w:rsid w:val="002D1820"/>
    <w:rsid w:val="002D2F6E"/>
    <w:rsid w:val="002D31B0"/>
    <w:rsid w:val="002D333B"/>
    <w:rsid w:val="002D3736"/>
    <w:rsid w:val="002D37AA"/>
    <w:rsid w:val="002D3B71"/>
    <w:rsid w:val="002D4877"/>
    <w:rsid w:val="002D4C8D"/>
    <w:rsid w:val="002D4EF1"/>
    <w:rsid w:val="002D513D"/>
    <w:rsid w:val="002D55A6"/>
    <w:rsid w:val="002D671D"/>
    <w:rsid w:val="002D675D"/>
    <w:rsid w:val="002D737B"/>
    <w:rsid w:val="002D753D"/>
    <w:rsid w:val="002E05AA"/>
    <w:rsid w:val="002E0871"/>
    <w:rsid w:val="002E1842"/>
    <w:rsid w:val="002E2016"/>
    <w:rsid w:val="002E24BA"/>
    <w:rsid w:val="002E2EBC"/>
    <w:rsid w:val="002E3F93"/>
    <w:rsid w:val="002E449D"/>
    <w:rsid w:val="002E4CAB"/>
    <w:rsid w:val="002E5376"/>
    <w:rsid w:val="002E5483"/>
    <w:rsid w:val="002E5758"/>
    <w:rsid w:val="002E7F67"/>
    <w:rsid w:val="002F0C8A"/>
    <w:rsid w:val="002F1541"/>
    <w:rsid w:val="002F28D0"/>
    <w:rsid w:val="002F2F0F"/>
    <w:rsid w:val="002F4C2A"/>
    <w:rsid w:val="002F4CD6"/>
    <w:rsid w:val="002F5F69"/>
    <w:rsid w:val="002F5FCD"/>
    <w:rsid w:val="002F6E47"/>
    <w:rsid w:val="002F78DC"/>
    <w:rsid w:val="002F79AA"/>
    <w:rsid w:val="003016E9"/>
    <w:rsid w:val="003018C7"/>
    <w:rsid w:val="003019D1"/>
    <w:rsid w:val="00301BE3"/>
    <w:rsid w:val="00302888"/>
    <w:rsid w:val="00302EC5"/>
    <w:rsid w:val="00303239"/>
    <w:rsid w:val="00303CD3"/>
    <w:rsid w:val="00304D64"/>
    <w:rsid w:val="00305924"/>
    <w:rsid w:val="00305F94"/>
    <w:rsid w:val="003062BE"/>
    <w:rsid w:val="0030679D"/>
    <w:rsid w:val="00306A28"/>
    <w:rsid w:val="0030758C"/>
    <w:rsid w:val="00310BD9"/>
    <w:rsid w:val="00310F1C"/>
    <w:rsid w:val="00311051"/>
    <w:rsid w:val="00311EE1"/>
    <w:rsid w:val="00312705"/>
    <w:rsid w:val="00314D8A"/>
    <w:rsid w:val="0031599D"/>
    <w:rsid w:val="003159CB"/>
    <w:rsid w:val="003172FA"/>
    <w:rsid w:val="0031741F"/>
    <w:rsid w:val="00317D56"/>
    <w:rsid w:val="00320320"/>
    <w:rsid w:val="0032073D"/>
    <w:rsid w:val="00321AD1"/>
    <w:rsid w:val="00321C34"/>
    <w:rsid w:val="0032337C"/>
    <w:rsid w:val="00323D40"/>
    <w:rsid w:val="00324427"/>
    <w:rsid w:val="00324773"/>
    <w:rsid w:val="00324973"/>
    <w:rsid w:val="00324BD2"/>
    <w:rsid w:val="00325B21"/>
    <w:rsid w:val="003262B1"/>
    <w:rsid w:val="003265F2"/>
    <w:rsid w:val="00326A84"/>
    <w:rsid w:val="00331B0C"/>
    <w:rsid w:val="00331FC9"/>
    <w:rsid w:val="003326A3"/>
    <w:rsid w:val="00333842"/>
    <w:rsid w:val="00333FFD"/>
    <w:rsid w:val="0033414F"/>
    <w:rsid w:val="00334E02"/>
    <w:rsid w:val="00334FC1"/>
    <w:rsid w:val="003356DD"/>
    <w:rsid w:val="0033581B"/>
    <w:rsid w:val="00336716"/>
    <w:rsid w:val="00340421"/>
    <w:rsid w:val="003412E8"/>
    <w:rsid w:val="00341DF9"/>
    <w:rsid w:val="003421A1"/>
    <w:rsid w:val="003422F5"/>
    <w:rsid w:val="003428A6"/>
    <w:rsid w:val="00343F3F"/>
    <w:rsid w:val="00344CA5"/>
    <w:rsid w:val="00344D2F"/>
    <w:rsid w:val="00345697"/>
    <w:rsid w:val="00345C27"/>
    <w:rsid w:val="00347552"/>
    <w:rsid w:val="00347D05"/>
    <w:rsid w:val="00347F01"/>
    <w:rsid w:val="00350008"/>
    <w:rsid w:val="003507AD"/>
    <w:rsid w:val="003518DC"/>
    <w:rsid w:val="003519C7"/>
    <w:rsid w:val="00351D01"/>
    <w:rsid w:val="00352C3A"/>
    <w:rsid w:val="003537F5"/>
    <w:rsid w:val="00354A46"/>
    <w:rsid w:val="003552CC"/>
    <w:rsid w:val="0035573A"/>
    <w:rsid w:val="00355971"/>
    <w:rsid w:val="00355D1D"/>
    <w:rsid w:val="00356926"/>
    <w:rsid w:val="00356A3A"/>
    <w:rsid w:val="00356DD5"/>
    <w:rsid w:val="003578BC"/>
    <w:rsid w:val="003579FE"/>
    <w:rsid w:val="0036002C"/>
    <w:rsid w:val="0036048B"/>
    <w:rsid w:val="00360ADC"/>
    <w:rsid w:val="00360D60"/>
    <w:rsid w:val="00361AAC"/>
    <w:rsid w:val="00361FF2"/>
    <w:rsid w:val="0036306C"/>
    <w:rsid w:val="00363390"/>
    <w:rsid w:val="00363C1C"/>
    <w:rsid w:val="00365481"/>
    <w:rsid w:val="00365716"/>
    <w:rsid w:val="00365AC6"/>
    <w:rsid w:val="003667E0"/>
    <w:rsid w:val="003670F5"/>
    <w:rsid w:val="00367AAA"/>
    <w:rsid w:val="00370A27"/>
    <w:rsid w:val="00370F92"/>
    <w:rsid w:val="003711D8"/>
    <w:rsid w:val="00371BF1"/>
    <w:rsid w:val="00371C83"/>
    <w:rsid w:val="00372D44"/>
    <w:rsid w:val="00373053"/>
    <w:rsid w:val="003731AF"/>
    <w:rsid w:val="0037424C"/>
    <w:rsid w:val="003746A6"/>
    <w:rsid w:val="00374E41"/>
    <w:rsid w:val="00376630"/>
    <w:rsid w:val="00376E1F"/>
    <w:rsid w:val="00377B4B"/>
    <w:rsid w:val="003802B9"/>
    <w:rsid w:val="00380982"/>
    <w:rsid w:val="00381025"/>
    <w:rsid w:val="00381C31"/>
    <w:rsid w:val="0038282B"/>
    <w:rsid w:val="00382BC1"/>
    <w:rsid w:val="0038420F"/>
    <w:rsid w:val="00384742"/>
    <w:rsid w:val="0038479E"/>
    <w:rsid w:val="003851DB"/>
    <w:rsid w:val="00385807"/>
    <w:rsid w:val="00385EB3"/>
    <w:rsid w:val="003866C6"/>
    <w:rsid w:val="00386ADA"/>
    <w:rsid w:val="00386AF7"/>
    <w:rsid w:val="00386D5B"/>
    <w:rsid w:val="00387884"/>
    <w:rsid w:val="00391952"/>
    <w:rsid w:val="00391A6F"/>
    <w:rsid w:val="00392F0C"/>
    <w:rsid w:val="00393CC8"/>
    <w:rsid w:val="00394521"/>
    <w:rsid w:val="0039532A"/>
    <w:rsid w:val="00395F16"/>
    <w:rsid w:val="00396103"/>
    <w:rsid w:val="003964AE"/>
    <w:rsid w:val="0039724C"/>
    <w:rsid w:val="003974B6"/>
    <w:rsid w:val="003A04BD"/>
    <w:rsid w:val="003A0955"/>
    <w:rsid w:val="003A0973"/>
    <w:rsid w:val="003A0AC8"/>
    <w:rsid w:val="003A0FD0"/>
    <w:rsid w:val="003A102D"/>
    <w:rsid w:val="003A25C5"/>
    <w:rsid w:val="003A299B"/>
    <w:rsid w:val="003A4804"/>
    <w:rsid w:val="003A4853"/>
    <w:rsid w:val="003A4BCF"/>
    <w:rsid w:val="003A4DE7"/>
    <w:rsid w:val="003A7CE4"/>
    <w:rsid w:val="003B00CC"/>
    <w:rsid w:val="003B08D1"/>
    <w:rsid w:val="003B0ACA"/>
    <w:rsid w:val="003B1100"/>
    <w:rsid w:val="003B1D43"/>
    <w:rsid w:val="003B1D51"/>
    <w:rsid w:val="003B5851"/>
    <w:rsid w:val="003B5E68"/>
    <w:rsid w:val="003B73F8"/>
    <w:rsid w:val="003B76BF"/>
    <w:rsid w:val="003B7BA2"/>
    <w:rsid w:val="003B7DB3"/>
    <w:rsid w:val="003C0DF1"/>
    <w:rsid w:val="003C141C"/>
    <w:rsid w:val="003C1896"/>
    <w:rsid w:val="003C1A4B"/>
    <w:rsid w:val="003C2C27"/>
    <w:rsid w:val="003C307E"/>
    <w:rsid w:val="003C3656"/>
    <w:rsid w:val="003C3D9C"/>
    <w:rsid w:val="003C4BD3"/>
    <w:rsid w:val="003C5D45"/>
    <w:rsid w:val="003C5E86"/>
    <w:rsid w:val="003C5F1B"/>
    <w:rsid w:val="003C6332"/>
    <w:rsid w:val="003C68A9"/>
    <w:rsid w:val="003C6A2E"/>
    <w:rsid w:val="003D005E"/>
    <w:rsid w:val="003D00B7"/>
    <w:rsid w:val="003D01A5"/>
    <w:rsid w:val="003D0ABF"/>
    <w:rsid w:val="003D0C32"/>
    <w:rsid w:val="003D0FEA"/>
    <w:rsid w:val="003D16E8"/>
    <w:rsid w:val="003D1709"/>
    <w:rsid w:val="003D1D6C"/>
    <w:rsid w:val="003D2853"/>
    <w:rsid w:val="003D2C60"/>
    <w:rsid w:val="003D2DA9"/>
    <w:rsid w:val="003D2DCF"/>
    <w:rsid w:val="003D32B1"/>
    <w:rsid w:val="003D3988"/>
    <w:rsid w:val="003D5A89"/>
    <w:rsid w:val="003D5D5F"/>
    <w:rsid w:val="003D6772"/>
    <w:rsid w:val="003D67A6"/>
    <w:rsid w:val="003E0657"/>
    <w:rsid w:val="003E090C"/>
    <w:rsid w:val="003E149F"/>
    <w:rsid w:val="003E1712"/>
    <w:rsid w:val="003E285B"/>
    <w:rsid w:val="003E28C6"/>
    <w:rsid w:val="003E2BB2"/>
    <w:rsid w:val="003E4BB1"/>
    <w:rsid w:val="003E579C"/>
    <w:rsid w:val="003E5820"/>
    <w:rsid w:val="003E5AB0"/>
    <w:rsid w:val="003E6896"/>
    <w:rsid w:val="003E6E6A"/>
    <w:rsid w:val="003E6F68"/>
    <w:rsid w:val="003E7D9B"/>
    <w:rsid w:val="003E7FFA"/>
    <w:rsid w:val="003F0768"/>
    <w:rsid w:val="003F0F00"/>
    <w:rsid w:val="003F159C"/>
    <w:rsid w:val="003F22AF"/>
    <w:rsid w:val="003F2469"/>
    <w:rsid w:val="003F26DB"/>
    <w:rsid w:val="003F3F7D"/>
    <w:rsid w:val="003F45FB"/>
    <w:rsid w:val="003F53BF"/>
    <w:rsid w:val="003F7E6A"/>
    <w:rsid w:val="00400D8B"/>
    <w:rsid w:val="00400F51"/>
    <w:rsid w:val="00401887"/>
    <w:rsid w:val="00401F4A"/>
    <w:rsid w:val="00402283"/>
    <w:rsid w:val="004026F5"/>
    <w:rsid w:val="00402FC7"/>
    <w:rsid w:val="0040393B"/>
    <w:rsid w:val="004039A4"/>
    <w:rsid w:val="00404DA9"/>
    <w:rsid w:val="00405D27"/>
    <w:rsid w:val="00405D99"/>
    <w:rsid w:val="004068B8"/>
    <w:rsid w:val="004070E0"/>
    <w:rsid w:val="004106FD"/>
    <w:rsid w:val="0041077D"/>
    <w:rsid w:val="0041079A"/>
    <w:rsid w:val="00410A44"/>
    <w:rsid w:val="00412079"/>
    <w:rsid w:val="004128CB"/>
    <w:rsid w:val="00412C42"/>
    <w:rsid w:val="004140BB"/>
    <w:rsid w:val="0041480F"/>
    <w:rsid w:val="00414B25"/>
    <w:rsid w:val="00414BF3"/>
    <w:rsid w:val="00415154"/>
    <w:rsid w:val="00417243"/>
    <w:rsid w:val="004178E7"/>
    <w:rsid w:val="004222CC"/>
    <w:rsid w:val="004227C4"/>
    <w:rsid w:val="00423749"/>
    <w:rsid w:val="00425C9F"/>
    <w:rsid w:val="00426DA8"/>
    <w:rsid w:val="0043011C"/>
    <w:rsid w:val="0043020A"/>
    <w:rsid w:val="00430D94"/>
    <w:rsid w:val="004322E8"/>
    <w:rsid w:val="0043258F"/>
    <w:rsid w:val="004337DE"/>
    <w:rsid w:val="004337F2"/>
    <w:rsid w:val="00433E22"/>
    <w:rsid w:val="00434161"/>
    <w:rsid w:val="00434726"/>
    <w:rsid w:val="00434FF8"/>
    <w:rsid w:val="00435834"/>
    <w:rsid w:val="004358D5"/>
    <w:rsid w:val="0043644D"/>
    <w:rsid w:val="00436C5F"/>
    <w:rsid w:val="00437344"/>
    <w:rsid w:val="00437685"/>
    <w:rsid w:val="00437C6A"/>
    <w:rsid w:val="0044048C"/>
    <w:rsid w:val="00440762"/>
    <w:rsid w:val="0044115D"/>
    <w:rsid w:val="00441466"/>
    <w:rsid w:val="004426F1"/>
    <w:rsid w:val="0044330B"/>
    <w:rsid w:val="0044559A"/>
    <w:rsid w:val="00445FD1"/>
    <w:rsid w:val="00446095"/>
    <w:rsid w:val="004466A3"/>
    <w:rsid w:val="0044715C"/>
    <w:rsid w:val="0044750C"/>
    <w:rsid w:val="00447A71"/>
    <w:rsid w:val="0045199F"/>
    <w:rsid w:val="0045270B"/>
    <w:rsid w:val="0045410B"/>
    <w:rsid w:val="0045460F"/>
    <w:rsid w:val="00454B84"/>
    <w:rsid w:val="00454F7D"/>
    <w:rsid w:val="004554EB"/>
    <w:rsid w:val="00455567"/>
    <w:rsid w:val="0045569E"/>
    <w:rsid w:val="00455CAC"/>
    <w:rsid w:val="0045699A"/>
    <w:rsid w:val="00456E5F"/>
    <w:rsid w:val="00457FB6"/>
    <w:rsid w:val="00460335"/>
    <w:rsid w:val="00460EF7"/>
    <w:rsid w:val="0046100E"/>
    <w:rsid w:val="00461673"/>
    <w:rsid w:val="00462F81"/>
    <w:rsid w:val="00464926"/>
    <w:rsid w:val="004669CD"/>
    <w:rsid w:val="004669D1"/>
    <w:rsid w:val="00466ED0"/>
    <w:rsid w:val="00470BA4"/>
    <w:rsid w:val="004713DF"/>
    <w:rsid w:val="00471B34"/>
    <w:rsid w:val="00471E48"/>
    <w:rsid w:val="00472372"/>
    <w:rsid w:val="00472653"/>
    <w:rsid w:val="00472D77"/>
    <w:rsid w:val="00472EB9"/>
    <w:rsid w:val="00472F12"/>
    <w:rsid w:val="00473321"/>
    <w:rsid w:val="00473556"/>
    <w:rsid w:val="00473574"/>
    <w:rsid w:val="00473887"/>
    <w:rsid w:val="0047456E"/>
    <w:rsid w:val="00474846"/>
    <w:rsid w:val="00474B09"/>
    <w:rsid w:val="00474BB5"/>
    <w:rsid w:val="004755C2"/>
    <w:rsid w:val="00475EE1"/>
    <w:rsid w:val="00475F40"/>
    <w:rsid w:val="00476036"/>
    <w:rsid w:val="00476543"/>
    <w:rsid w:val="0048020E"/>
    <w:rsid w:val="00480D12"/>
    <w:rsid w:val="004820D4"/>
    <w:rsid w:val="0048216D"/>
    <w:rsid w:val="0048244A"/>
    <w:rsid w:val="00482E35"/>
    <w:rsid w:val="00483511"/>
    <w:rsid w:val="00483703"/>
    <w:rsid w:val="00486C16"/>
    <w:rsid w:val="00490460"/>
    <w:rsid w:val="004915B5"/>
    <w:rsid w:val="0049167A"/>
    <w:rsid w:val="00491E3A"/>
    <w:rsid w:val="00493370"/>
    <w:rsid w:val="0049492B"/>
    <w:rsid w:val="004968E1"/>
    <w:rsid w:val="004968F9"/>
    <w:rsid w:val="0049730D"/>
    <w:rsid w:val="0049773E"/>
    <w:rsid w:val="004A0395"/>
    <w:rsid w:val="004A0AB4"/>
    <w:rsid w:val="004A0F6D"/>
    <w:rsid w:val="004A0FB7"/>
    <w:rsid w:val="004A1160"/>
    <w:rsid w:val="004A117A"/>
    <w:rsid w:val="004A13F2"/>
    <w:rsid w:val="004A1B2D"/>
    <w:rsid w:val="004A3A38"/>
    <w:rsid w:val="004A3B0F"/>
    <w:rsid w:val="004A3B84"/>
    <w:rsid w:val="004A3F06"/>
    <w:rsid w:val="004A3F60"/>
    <w:rsid w:val="004A6405"/>
    <w:rsid w:val="004A6578"/>
    <w:rsid w:val="004A6608"/>
    <w:rsid w:val="004A7284"/>
    <w:rsid w:val="004A72C0"/>
    <w:rsid w:val="004A73FF"/>
    <w:rsid w:val="004B01F4"/>
    <w:rsid w:val="004B0545"/>
    <w:rsid w:val="004B15F8"/>
    <w:rsid w:val="004B17C2"/>
    <w:rsid w:val="004B4CE6"/>
    <w:rsid w:val="004B63A8"/>
    <w:rsid w:val="004B6564"/>
    <w:rsid w:val="004B6D81"/>
    <w:rsid w:val="004C0008"/>
    <w:rsid w:val="004C050A"/>
    <w:rsid w:val="004C087F"/>
    <w:rsid w:val="004C0DD6"/>
    <w:rsid w:val="004C1273"/>
    <w:rsid w:val="004C1508"/>
    <w:rsid w:val="004C2113"/>
    <w:rsid w:val="004C261D"/>
    <w:rsid w:val="004C2813"/>
    <w:rsid w:val="004C2E23"/>
    <w:rsid w:val="004C3F64"/>
    <w:rsid w:val="004C4D60"/>
    <w:rsid w:val="004C4E31"/>
    <w:rsid w:val="004C54ED"/>
    <w:rsid w:val="004C5AFC"/>
    <w:rsid w:val="004C65B3"/>
    <w:rsid w:val="004C68D3"/>
    <w:rsid w:val="004C6B20"/>
    <w:rsid w:val="004D0D0C"/>
    <w:rsid w:val="004D15A7"/>
    <w:rsid w:val="004D3F79"/>
    <w:rsid w:val="004D5305"/>
    <w:rsid w:val="004D578D"/>
    <w:rsid w:val="004D5EFB"/>
    <w:rsid w:val="004D7902"/>
    <w:rsid w:val="004E13F0"/>
    <w:rsid w:val="004E1680"/>
    <w:rsid w:val="004E17F2"/>
    <w:rsid w:val="004E26FC"/>
    <w:rsid w:val="004E28E7"/>
    <w:rsid w:val="004E34ED"/>
    <w:rsid w:val="004E3FBB"/>
    <w:rsid w:val="004E41D5"/>
    <w:rsid w:val="004E5D52"/>
    <w:rsid w:val="004E6D07"/>
    <w:rsid w:val="004E7260"/>
    <w:rsid w:val="004E73AF"/>
    <w:rsid w:val="004F09CB"/>
    <w:rsid w:val="004F0D5A"/>
    <w:rsid w:val="004F1253"/>
    <w:rsid w:val="004F157B"/>
    <w:rsid w:val="004F1718"/>
    <w:rsid w:val="004F1DD8"/>
    <w:rsid w:val="004F2EC1"/>
    <w:rsid w:val="004F32DA"/>
    <w:rsid w:val="004F344B"/>
    <w:rsid w:val="004F3CDB"/>
    <w:rsid w:val="004F4394"/>
    <w:rsid w:val="004F5659"/>
    <w:rsid w:val="004F5A0E"/>
    <w:rsid w:val="004F63EC"/>
    <w:rsid w:val="004F64D7"/>
    <w:rsid w:val="004F681B"/>
    <w:rsid w:val="004F6DA8"/>
    <w:rsid w:val="004F6DD3"/>
    <w:rsid w:val="00500603"/>
    <w:rsid w:val="005021CA"/>
    <w:rsid w:val="00503490"/>
    <w:rsid w:val="00503513"/>
    <w:rsid w:val="00503EF0"/>
    <w:rsid w:val="00504529"/>
    <w:rsid w:val="00504610"/>
    <w:rsid w:val="00504C93"/>
    <w:rsid w:val="00505544"/>
    <w:rsid w:val="005068C4"/>
    <w:rsid w:val="00506D20"/>
    <w:rsid w:val="00506FEE"/>
    <w:rsid w:val="0050702C"/>
    <w:rsid w:val="0050729E"/>
    <w:rsid w:val="0050732D"/>
    <w:rsid w:val="00507DA9"/>
    <w:rsid w:val="00510516"/>
    <w:rsid w:val="0051121C"/>
    <w:rsid w:val="0051262E"/>
    <w:rsid w:val="00512B3C"/>
    <w:rsid w:val="00513E7C"/>
    <w:rsid w:val="005143B4"/>
    <w:rsid w:val="005159AA"/>
    <w:rsid w:val="00516A20"/>
    <w:rsid w:val="00516C63"/>
    <w:rsid w:val="00516DB8"/>
    <w:rsid w:val="005170F0"/>
    <w:rsid w:val="005178EB"/>
    <w:rsid w:val="00517E22"/>
    <w:rsid w:val="005203FE"/>
    <w:rsid w:val="0052097E"/>
    <w:rsid w:val="00520BE1"/>
    <w:rsid w:val="00520C82"/>
    <w:rsid w:val="00520D5E"/>
    <w:rsid w:val="00520E41"/>
    <w:rsid w:val="00521268"/>
    <w:rsid w:val="00522336"/>
    <w:rsid w:val="0052294F"/>
    <w:rsid w:val="00523A85"/>
    <w:rsid w:val="00523CEE"/>
    <w:rsid w:val="00523F91"/>
    <w:rsid w:val="00526748"/>
    <w:rsid w:val="00526AB2"/>
    <w:rsid w:val="00526DE0"/>
    <w:rsid w:val="00530447"/>
    <w:rsid w:val="00530529"/>
    <w:rsid w:val="005308F8"/>
    <w:rsid w:val="00530AA8"/>
    <w:rsid w:val="00531020"/>
    <w:rsid w:val="00531887"/>
    <w:rsid w:val="00532002"/>
    <w:rsid w:val="005340AA"/>
    <w:rsid w:val="00534284"/>
    <w:rsid w:val="00535111"/>
    <w:rsid w:val="00535751"/>
    <w:rsid w:val="00535EEF"/>
    <w:rsid w:val="005362D5"/>
    <w:rsid w:val="00536EF5"/>
    <w:rsid w:val="00537048"/>
    <w:rsid w:val="00537275"/>
    <w:rsid w:val="00537702"/>
    <w:rsid w:val="00537AFD"/>
    <w:rsid w:val="00537D94"/>
    <w:rsid w:val="00537E8D"/>
    <w:rsid w:val="00537EAD"/>
    <w:rsid w:val="00541D5C"/>
    <w:rsid w:val="0054298E"/>
    <w:rsid w:val="005431BB"/>
    <w:rsid w:val="00543749"/>
    <w:rsid w:val="00544788"/>
    <w:rsid w:val="00544819"/>
    <w:rsid w:val="005448A8"/>
    <w:rsid w:val="005452C2"/>
    <w:rsid w:val="00545867"/>
    <w:rsid w:val="00545C0E"/>
    <w:rsid w:val="005463F5"/>
    <w:rsid w:val="0054797A"/>
    <w:rsid w:val="00547C85"/>
    <w:rsid w:val="005503AB"/>
    <w:rsid w:val="00550703"/>
    <w:rsid w:val="005517F4"/>
    <w:rsid w:val="00551E65"/>
    <w:rsid w:val="00552238"/>
    <w:rsid w:val="00552311"/>
    <w:rsid w:val="00553A20"/>
    <w:rsid w:val="00553B11"/>
    <w:rsid w:val="00553E7A"/>
    <w:rsid w:val="00555675"/>
    <w:rsid w:val="0055634A"/>
    <w:rsid w:val="00556ECB"/>
    <w:rsid w:val="005574CE"/>
    <w:rsid w:val="00557C94"/>
    <w:rsid w:val="00557D02"/>
    <w:rsid w:val="00560C18"/>
    <w:rsid w:val="005621A9"/>
    <w:rsid w:val="00562849"/>
    <w:rsid w:val="005628C5"/>
    <w:rsid w:val="00566DBA"/>
    <w:rsid w:val="0056732B"/>
    <w:rsid w:val="00567543"/>
    <w:rsid w:val="00570380"/>
    <w:rsid w:val="0057178D"/>
    <w:rsid w:val="005721BF"/>
    <w:rsid w:val="00572426"/>
    <w:rsid w:val="005726A2"/>
    <w:rsid w:val="005728A4"/>
    <w:rsid w:val="005731DE"/>
    <w:rsid w:val="00574AD9"/>
    <w:rsid w:val="0057523A"/>
    <w:rsid w:val="0057622B"/>
    <w:rsid w:val="00576BFD"/>
    <w:rsid w:val="005770B9"/>
    <w:rsid w:val="0057732B"/>
    <w:rsid w:val="005773DF"/>
    <w:rsid w:val="00577E04"/>
    <w:rsid w:val="00577E9A"/>
    <w:rsid w:val="005802B1"/>
    <w:rsid w:val="00581647"/>
    <w:rsid w:val="00581808"/>
    <w:rsid w:val="005826D6"/>
    <w:rsid w:val="005827FD"/>
    <w:rsid w:val="00583C11"/>
    <w:rsid w:val="00584FA2"/>
    <w:rsid w:val="0058551F"/>
    <w:rsid w:val="00585EDC"/>
    <w:rsid w:val="0058601F"/>
    <w:rsid w:val="00586086"/>
    <w:rsid w:val="00586308"/>
    <w:rsid w:val="0058668E"/>
    <w:rsid w:val="00587056"/>
    <w:rsid w:val="00587126"/>
    <w:rsid w:val="005871B3"/>
    <w:rsid w:val="005875C4"/>
    <w:rsid w:val="0058771A"/>
    <w:rsid w:val="00590B57"/>
    <w:rsid w:val="00590EB7"/>
    <w:rsid w:val="0059122E"/>
    <w:rsid w:val="00591A00"/>
    <w:rsid w:val="00591E2F"/>
    <w:rsid w:val="005926D0"/>
    <w:rsid w:val="0059322E"/>
    <w:rsid w:val="005935DC"/>
    <w:rsid w:val="005937C3"/>
    <w:rsid w:val="00594F64"/>
    <w:rsid w:val="005951C6"/>
    <w:rsid w:val="00595210"/>
    <w:rsid w:val="005952DE"/>
    <w:rsid w:val="0059539D"/>
    <w:rsid w:val="00595F2F"/>
    <w:rsid w:val="005960B0"/>
    <w:rsid w:val="005960CD"/>
    <w:rsid w:val="005970ED"/>
    <w:rsid w:val="00597BD0"/>
    <w:rsid w:val="00597FD5"/>
    <w:rsid w:val="00597FFB"/>
    <w:rsid w:val="005A0CF3"/>
    <w:rsid w:val="005A20EB"/>
    <w:rsid w:val="005A227F"/>
    <w:rsid w:val="005A3A6C"/>
    <w:rsid w:val="005A5909"/>
    <w:rsid w:val="005A5F5B"/>
    <w:rsid w:val="005A6C52"/>
    <w:rsid w:val="005B088F"/>
    <w:rsid w:val="005B1443"/>
    <w:rsid w:val="005B1449"/>
    <w:rsid w:val="005B199C"/>
    <w:rsid w:val="005B377D"/>
    <w:rsid w:val="005B39DB"/>
    <w:rsid w:val="005B44D9"/>
    <w:rsid w:val="005B4833"/>
    <w:rsid w:val="005B4BED"/>
    <w:rsid w:val="005B4CD7"/>
    <w:rsid w:val="005B5736"/>
    <w:rsid w:val="005B5FDB"/>
    <w:rsid w:val="005B73A1"/>
    <w:rsid w:val="005B7FAD"/>
    <w:rsid w:val="005C05D2"/>
    <w:rsid w:val="005C0BA4"/>
    <w:rsid w:val="005C0F45"/>
    <w:rsid w:val="005C0FEB"/>
    <w:rsid w:val="005C14ED"/>
    <w:rsid w:val="005C296B"/>
    <w:rsid w:val="005C36AF"/>
    <w:rsid w:val="005C36F0"/>
    <w:rsid w:val="005C3787"/>
    <w:rsid w:val="005C3B3C"/>
    <w:rsid w:val="005C5A8D"/>
    <w:rsid w:val="005C6133"/>
    <w:rsid w:val="005C6D62"/>
    <w:rsid w:val="005C71B1"/>
    <w:rsid w:val="005C7381"/>
    <w:rsid w:val="005D0C3F"/>
    <w:rsid w:val="005D0CF1"/>
    <w:rsid w:val="005D0DF6"/>
    <w:rsid w:val="005D1519"/>
    <w:rsid w:val="005D174C"/>
    <w:rsid w:val="005D1B79"/>
    <w:rsid w:val="005D347D"/>
    <w:rsid w:val="005D3E83"/>
    <w:rsid w:val="005D3F6F"/>
    <w:rsid w:val="005D5055"/>
    <w:rsid w:val="005D50FF"/>
    <w:rsid w:val="005D5CAB"/>
    <w:rsid w:val="005D62B4"/>
    <w:rsid w:val="005D6308"/>
    <w:rsid w:val="005D679F"/>
    <w:rsid w:val="005D6CEC"/>
    <w:rsid w:val="005D7050"/>
    <w:rsid w:val="005D735F"/>
    <w:rsid w:val="005D7C49"/>
    <w:rsid w:val="005E04A8"/>
    <w:rsid w:val="005E0FC2"/>
    <w:rsid w:val="005E214C"/>
    <w:rsid w:val="005E25BF"/>
    <w:rsid w:val="005E2B1B"/>
    <w:rsid w:val="005E342E"/>
    <w:rsid w:val="005E34CE"/>
    <w:rsid w:val="005E3F1C"/>
    <w:rsid w:val="005E4665"/>
    <w:rsid w:val="005E473C"/>
    <w:rsid w:val="005E6169"/>
    <w:rsid w:val="005E621A"/>
    <w:rsid w:val="005E6A38"/>
    <w:rsid w:val="005E75DD"/>
    <w:rsid w:val="005E774F"/>
    <w:rsid w:val="005F0030"/>
    <w:rsid w:val="005F0966"/>
    <w:rsid w:val="005F2547"/>
    <w:rsid w:val="005F2589"/>
    <w:rsid w:val="005F31CA"/>
    <w:rsid w:val="005F3E80"/>
    <w:rsid w:val="005F479A"/>
    <w:rsid w:val="005F51A1"/>
    <w:rsid w:val="005F550B"/>
    <w:rsid w:val="005F6CE1"/>
    <w:rsid w:val="005F6D3F"/>
    <w:rsid w:val="005F755B"/>
    <w:rsid w:val="005F782C"/>
    <w:rsid w:val="006000E4"/>
    <w:rsid w:val="00600AC0"/>
    <w:rsid w:val="00600BF6"/>
    <w:rsid w:val="00601BBB"/>
    <w:rsid w:val="006035AF"/>
    <w:rsid w:val="00604928"/>
    <w:rsid w:val="00604DE3"/>
    <w:rsid w:val="0060622E"/>
    <w:rsid w:val="0060659F"/>
    <w:rsid w:val="00607C9D"/>
    <w:rsid w:val="00607F68"/>
    <w:rsid w:val="00610231"/>
    <w:rsid w:val="00610513"/>
    <w:rsid w:val="0061154E"/>
    <w:rsid w:val="00612673"/>
    <w:rsid w:val="00612B24"/>
    <w:rsid w:val="00613035"/>
    <w:rsid w:val="00613260"/>
    <w:rsid w:val="00613660"/>
    <w:rsid w:val="0061422D"/>
    <w:rsid w:val="00614A0E"/>
    <w:rsid w:val="00614C5A"/>
    <w:rsid w:val="0061511D"/>
    <w:rsid w:val="00615C6E"/>
    <w:rsid w:val="00616777"/>
    <w:rsid w:val="00616923"/>
    <w:rsid w:val="00616975"/>
    <w:rsid w:val="00616AE1"/>
    <w:rsid w:val="00617265"/>
    <w:rsid w:val="00617AB0"/>
    <w:rsid w:val="006200C8"/>
    <w:rsid w:val="00621C07"/>
    <w:rsid w:val="00621C36"/>
    <w:rsid w:val="00621CE2"/>
    <w:rsid w:val="00623660"/>
    <w:rsid w:val="00623725"/>
    <w:rsid w:val="0062373F"/>
    <w:rsid w:val="00624019"/>
    <w:rsid w:val="0062464E"/>
    <w:rsid w:val="00624D7A"/>
    <w:rsid w:val="00624FA3"/>
    <w:rsid w:val="00626176"/>
    <w:rsid w:val="006265AC"/>
    <w:rsid w:val="00626CB7"/>
    <w:rsid w:val="00626D27"/>
    <w:rsid w:val="00630509"/>
    <w:rsid w:val="006312C2"/>
    <w:rsid w:val="00631817"/>
    <w:rsid w:val="006318CD"/>
    <w:rsid w:val="00632A31"/>
    <w:rsid w:val="00634DC6"/>
    <w:rsid w:val="00634F18"/>
    <w:rsid w:val="006352D0"/>
    <w:rsid w:val="00635869"/>
    <w:rsid w:val="00635F07"/>
    <w:rsid w:val="00636288"/>
    <w:rsid w:val="00636EF7"/>
    <w:rsid w:val="00637250"/>
    <w:rsid w:val="00637292"/>
    <w:rsid w:val="00637356"/>
    <w:rsid w:val="00637A89"/>
    <w:rsid w:val="00641234"/>
    <w:rsid w:val="00641FFA"/>
    <w:rsid w:val="00642280"/>
    <w:rsid w:val="00642EFD"/>
    <w:rsid w:val="00643413"/>
    <w:rsid w:val="00643DE1"/>
    <w:rsid w:val="00643E93"/>
    <w:rsid w:val="006442A8"/>
    <w:rsid w:val="00644E16"/>
    <w:rsid w:val="00645666"/>
    <w:rsid w:val="0064671C"/>
    <w:rsid w:val="00646736"/>
    <w:rsid w:val="00646CEF"/>
    <w:rsid w:val="006473ED"/>
    <w:rsid w:val="00650EF9"/>
    <w:rsid w:val="00651666"/>
    <w:rsid w:val="0065260B"/>
    <w:rsid w:val="0065274D"/>
    <w:rsid w:val="00652A2C"/>
    <w:rsid w:val="00652C83"/>
    <w:rsid w:val="00652F02"/>
    <w:rsid w:val="006546B0"/>
    <w:rsid w:val="00654DAB"/>
    <w:rsid w:val="00656765"/>
    <w:rsid w:val="00657023"/>
    <w:rsid w:val="006601DA"/>
    <w:rsid w:val="00660E9C"/>
    <w:rsid w:val="00661499"/>
    <w:rsid w:val="006628F4"/>
    <w:rsid w:val="00662DDB"/>
    <w:rsid w:val="0066336D"/>
    <w:rsid w:val="0066397D"/>
    <w:rsid w:val="00663B6D"/>
    <w:rsid w:val="00664E86"/>
    <w:rsid w:val="00665DF1"/>
    <w:rsid w:val="00665EB9"/>
    <w:rsid w:val="006668FD"/>
    <w:rsid w:val="00666ECF"/>
    <w:rsid w:val="006676E5"/>
    <w:rsid w:val="006676EE"/>
    <w:rsid w:val="0067062B"/>
    <w:rsid w:val="006709BF"/>
    <w:rsid w:val="006715FE"/>
    <w:rsid w:val="00672E1A"/>
    <w:rsid w:val="006747E2"/>
    <w:rsid w:val="00675587"/>
    <w:rsid w:val="00675FAA"/>
    <w:rsid w:val="006805AB"/>
    <w:rsid w:val="0068068D"/>
    <w:rsid w:val="006807DD"/>
    <w:rsid w:val="0068178A"/>
    <w:rsid w:val="0068178C"/>
    <w:rsid w:val="00682893"/>
    <w:rsid w:val="00682B90"/>
    <w:rsid w:val="006830FA"/>
    <w:rsid w:val="006831CE"/>
    <w:rsid w:val="00683398"/>
    <w:rsid w:val="006836AA"/>
    <w:rsid w:val="00683E9A"/>
    <w:rsid w:val="0068426F"/>
    <w:rsid w:val="006842EE"/>
    <w:rsid w:val="0068436F"/>
    <w:rsid w:val="00684F2E"/>
    <w:rsid w:val="00685191"/>
    <w:rsid w:val="006854B1"/>
    <w:rsid w:val="00686AC9"/>
    <w:rsid w:val="0069010E"/>
    <w:rsid w:val="006916AE"/>
    <w:rsid w:val="00691BF8"/>
    <w:rsid w:val="00692696"/>
    <w:rsid w:val="00693EE9"/>
    <w:rsid w:val="00694058"/>
    <w:rsid w:val="00694891"/>
    <w:rsid w:val="00694BC0"/>
    <w:rsid w:val="00695F2C"/>
    <w:rsid w:val="006961A6"/>
    <w:rsid w:val="006962D3"/>
    <w:rsid w:val="006A089C"/>
    <w:rsid w:val="006A25B2"/>
    <w:rsid w:val="006A4670"/>
    <w:rsid w:val="006A48A2"/>
    <w:rsid w:val="006A4BEA"/>
    <w:rsid w:val="006A4EC8"/>
    <w:rsid w:val="006A5A26"/>
    <w:rsid w:val="006A601F"/>
    <w:rsid w:val="006A72BD"/>
    <w:rsid w:val="006A7510"/>
    <w:rsid w:val="006B0171"/>
    <w:rsid w:val="006B0591"/>
    <w:rsid w:val="006B0A20"/>
    <w:rsid w:val="006B1064"/>
    <w:rsid w:val="006B12AD"/>
    <w:rsid w:val="006B1DC1"/>
    <w:rsid w:val="006B38E4"/>
    <w:rsid w:val="006B3A31"/>
    <w:rsid w:val="006B528E"/>
    <w:rsid w:val="006B6D74"/>
    <w:rsid w:val="006B7522"/>
    <w:rsid w:val="006B75CD"/>
    <w:rsid w:val="006B7BB2"/>
    <w:rsid w:val="006C003C"/>
    <w:rsid w:val="006C05B6"/>
    <w:rsid w:val="006C09FB"/>
    <w:rsid w:val="006C1025"/>
    <w:rsid w:val="006C1BF7"/>
    <w:rsid w:val="006C2001"/>
    <w:rsid w:val="006C2847"/>
    <w:rsid w:val="006C288C"/>
    <w:rsid w:val="006C2FCC"/>
    <w:rsid w:val="006C3243"/>
    <w:rsid w:val="006C3462"/>
    <w:rsid w:val="006C3B05"/>
    <w:rsid w:val="006C3E2D"/>
    <w:rsid w:val="006C4418"/>
    <w:rsid w:val="006C4EE5"/>
    <w:rsid w:val="006C5D55"/>
    <w:rsid w:val="006C6033"/>
    <w:rsid w:val="006C63AD"/>
    <w:rsid w:val="006C6943"/>
    <w:rsid w:val="006C7B66"/>
    <w:rsid w:val="006C7F59"/>
    <w:rsid w:val="006D0BF4"/>
    <w:rsid w:val="006D159B"/>
    <w:rsid w:val="006D1F90"/>
    <w:rsid w:val="006D2021"/>
    <w:rsid w:val="006D2498"/>
    <w:rsid w:val="006D3118"/>
    <w:rsid w:val="006D3E59"/>
    <w:rsid w:val="006D4FA3"/>
    <w:rsid w:val="006D6544"/>
    <w:rsid w:val="006D797E"/>
    <w:rsid w:val="006D7DD3"/>
    <w:rsid w:val="006E005C"/>
    <w:rsid w:val="006E033D"/>
    <w:rsid w:val="006E0489"/>
    <w:rsid w:val="006E0BE7"/>
    <w:rsid w:val="006E11AC"/>
    <w:rsid w:val="006E1582"/>
    <w:rsid w:val="006E29B2"/>
    <w:rsid w:val="006E2B56"/>
    <w:rsid w:val="006E2CDF"/>
    <w:rsid w:val="006E2DB6"/>
    <w:rsid w:val="006E30B9"/>
    <w:rsid w:val="006E3BA6"/>
    <w:rsid w:val="006E494E"/>
    <w:rsid w:val="006E5591"/>
    <w:rsid w:val="006E6244"/>
    <w:rsid w:val="006E7604"/>
    <w:rsid w:val="006E7747"/>
    <w:rsid w:val="006E7BDF"/>
    <w:rsid w:val="006E7FD6"/>
    <w:rsid w:val="006F1EF3"/>
    <w:rsid w:val="006F35D2"/>
    <w:rsid w:val="006F3929"/>
    <w:rsid w:val="006F4589"/>
    <w:rsid w:val="006F4675"/>
    <w:rsid w:val="006F4AA6"/>
    <w:rsid w:val="006F5013"/>
    <w:rsid w:val="006F5907"/>
    <w:rsid w:val="006F60CD"/>
    <w:rsid w:val="006F60FF"/>
    <w:rsid w:val="006F78A0"/>
    <w:rsid w:val="007002AC"/>
    <w:rsid w:val="007007C7"/>
    <w:rsid w:val="007010AE"/>
    <w:rsid w:val="007017F2"/>
    <w:rsid w:val="00701944"/>
    <w:rsid w:val="00701B41"/>
    <w:rsid w:val="00703D94"/>
    <w:rsid w:val="007049D8"/>
    <w:rsid w:val="00704FE2"/>
    <w:rsid w:val="00705E6D"/>
    <w:rsid w:val="00706202"/>
    <w:rsid w:val="00706FA2"/>
    <w:rsid w:val="00707640"/>
    <w:rsid w:val="00710F63"/>
    <w:rsid w:val="00711EA7"/>
    <w:rsid w:val="007131DB"/>
    <w:rsid w:val="00713393"/>
    <w:rsid w:val="0071369A"/>
    <w:rsid w:val="00715616"/>
    <w:rsid w:val="007160FC"/>
    <w:rsid w:val="00716F88"/>
    <w:rsid w:val="007179B9"/>
    <w:rsid w:val="00717CCA"/>
    <w:rsid w:val="0072015C"/>
    <w:rsid w:val="00720B3A"/>
    <w:rsid w:val="007219BA"/>
    <w:rsid w:val="007233A7"/>
    <w:rsid w:val="007237EE"/>
    <w:rsid w:val="007238DE"/>
    <w:rsid w:val="007241C7"/>
    <w:rsid w:val="007250AD"/>
    <w:rsid w:val="00725333"/>
    <w:rsid w:val="00725605"/>
    <w:rsid w:val="007258CE"/>
    <w:rsid w:val="00725DC1"/>
    <w:rsid w:val="00726393"/>
    <w:rsid w:val="0072720E"/>
    <w:rsid w:val="0072769F"/>
    <w:rsid w:val="007279D9"/>
    <w:rsid w:val="00727D1A"/>
    <w:rsid w:val="00727E17"/>
    <w:rsid w:val="00730AE1"/>
    <w:rsid w:val="0073278C"/>
    <w:rsid w:val="00732B83"/>
    <w:rsid w:val="007330B8"/>
    <w:rsid w:val="0073316A"/>
    <w:rsid w:val="007332E4"/>
    <w:rsid w:val="00735ED2"/>
    <w:rsid w:val="007367FF"/>
    <w:rsid w:val="00736DEE"/>
    <w:rsid w:val="007370B7"/>
    <w:rsid w:val="00737FA4"/>
    <w:rsid w:val="00740AC6"/>
    <w:rsid w:val="00741226"/>
    <w:rsid w:val="0074156D"/>
    <w:rsid w:val="00741844"/>
    <w:rsid w:val="00741919"/>
    <w:rsid w:val="007422CF"/>
    <w:rsid w:val="00742DC6"/>
    <w:rsid w:val="00742E73"/>
    <w:rsid w:val="0074393A"/>
    <w:rsid w:val="007456A7"/>
    <w:rsid w:val="00745BEC"/>
    <w:rsid w:val="00745EB1"/>
    <w:rsid w:val="007477B1"/>
    <w:rsid w:val="00751300"/>
    <w:rsid w:val="00751495"/>
    <w:rsid w:val="0075181E"/>
    <w:rsid w:val="007526BC"/>
    <w:rsid w:val="007533B7"/>
    <w:rsid w:val="007538A8"/>
    <w:rsid w:val="00754138"/>
    <w:rsid w:val="00755593"/>
    <w:rsid w:val="00755A31"/>
    <w:rsid w:val="00755B1B"/>
    <w:rsid w:val="00760573"/>
    <w:rsid w:val="00760954"/>
    <w:rsid w:val="00760C40"/>
    <w:rsid w:val="0076368F"/>
    <w:rsid w:val="00763CF7"/>
    <w:rsid w:val="007661D0"/>
    <w:rsid w:val="0076725D"/>
    <w:rsid w:val="007672FD"/>
    <w:rsid w:val="0076782F"/>
    <w:rsid w:val="007678D0"/>
    <w:rsid w:val="00770101"/>
    <w:rsid w:val="00770232"/>
    <w:rsid w:val="0077094C"/>
    <w:rsid w:val="007712AD"/>
    <w:rsid w:val="0077220F"/>
    <w:rsid w:val="0077317F"/>
    <w:rsid w:val="00773782"/>
    <w:rsid w:val="00773871"/>
    <w:rsid w:val="00773ADD"/>
    <w:rsid w:val="00773CC0"/>
    <w:rsid w:val="007747C3"/>
    <w:rsid w:val="007748C1"/>
    <w:rsid w:val="0077574C"/>
    <w:rsid w:val="00775C1E"/>
    <w:rsid w:val="00775E6F"/>
    <w:rsid w:val="007810F5"/>
    <w:rsid w:val="00781D11"/>
    <w:rsid w:val="00783345"/>
    <w:rsid w:val="00783520"/>
    <w:rsid w:val="00783909"/>
    <w:rsid w:val="00783E68"/>
    <w:rsid w:val="0078539F"/>
    <w:rsid w:val="007857B7"/>
    <w:rsid w:val="00785A40"/>
    <w:rsid w:val="00785CEC"/>
    <w:rsid w:val="00786222"/>
    <w:rsid w:val="00786D06"/>
    <w:rsid w:val="00787214"/>
    <w:rsid w:val="007872E2"/>
    <w:rsid w:val="007872FD"/>
    <w:rsid w:val="007879D6"/>
    <w:rsid w:val="00790204"/>
    <w:rsid w:val="0079063D"/>
    <w:rsid w:val="0079071A"/>
    <w:rsid w:val="00791C53"/>
    <w:rsid w:val="0079227B"/>
    <w:rsid w:val="00792B50"/>
    <w:rsid w:val="00792DAE"/>
    <w:rsid w:val="00793FAF"/>
    <w:rsid w:val="007943DE"/>
    <w:rsid w:val="00794A71"/>
    <w:rsid w:val="007956F5"/>
    <w:rsid w:val="00795944"/>
    <w:rsid w:val="00795A78"/>
    <w:rsid w:val="007961E4"/>
    <w:rsid w:val="007968CD"/>
    <w:rsid w:val="00796BB8"/>
    <w:rsid w:val="00796C1B"/>
    <w:rsid w:val="007971D4"/>
    <w:rsid w:val="0079730A"/>
    <w:rsid w:val="00797745"/>
    <w:rsid w:val="007A0E39"/>
    <w:rsid w:val="007A137D"/>
    <w:rsid w:val="007A2B5B"/>
    <w:rsid w:val="007A2F1A"/>
    <w:rsid w:val="007A38B2"/>
    <w:rsid w:val="007A3B6C"/>
    <w:rsid w:val="007A404D"/>
    <w:rsid w:val="007A4B1E"/>
    <w:rsid w:val="007A5C09"/>
    <w:rsid w:val="007A77FB"/>
    <w:rsid w:val="007A7A34"/>
    <w:rsid w:val="007B0798"/>
    <w:rsid w:val="007B12F0"/>
    <w:rsid w:val="007B1829"/>
    <w:rsid w:val="007B19E7"/>
    <w:rsid w:val="007B2575"/>
    <w:rsid w:val="007B43C2"/>
    <w:rsid w:val="007B5523"/>
    <w:rsid w:val="007B57DD"/>
    <w:rsid w:val="007B6B07"/>
    <w:rsid w:val="007B6C97"/>
    <w:rsid w:val="007B779E"/>
    <w:rsid w:val="007B7B53"/>
    <w:rsid w:val="007B7D99"/>
    <w:rsid w:val="007C080E"/>
    <w:rsid w:val="007C0BCC"/>
    <w:rsid w:val="007C0D68"/>
    <w:rsid w:val="007C0DC1"/>
    <w:rsid w:val="007C1C0F"/>
    <w:rsid w:val="007C220F"/>
    <w:rsid w:val="007C22E7"/>
    <w:rsid w:val="007C2764"/>
    <w:rsid w:val="007C2F4E"/>
    <w:rsid w:val="007C3D41"/>
    <w:rsid w:val="007C4ADD"/>
    <w:rsid w:val="007C4FB6"/>
    <w:rsid w:val="007C5701"/>
    <w:rsid w:val="007C5D72"/>
    <w:rsid w:val="007C6817"/>
    <w:rsid w:val="007C7C2A"/>
    <w:rsid w:val="007D0177"/>
    <w:rsid w:val="007D0472"/>
    <w:rsid w:val="007D0C3D"/>
    <w:rsid w:val="007D1903"/>
    <w:rsid w:val="007D1E04"/>
    <w:rsid w:val="007D32B3"/>
    <w:rsid w:val="007D3615"/>
    <w:rsid w:val="007D393C"/>
    <w:rsid w:val="007D3974"/>
    <w:rsid w:val="007D3A7F"/>
    <w:rsid w:val="007D3B7D"/>
    <w:rsid w:val="007D3B9A"/>
    <w:rsid w:val="007D3F20"/>
    <w:rsid w:val="007D5169"/>
    <w:rsid w:val="007D5955"/>
    <w:rsid w:val="007D63E3"/>
    <w:rsid w:val="007D7193"/>
    <w:rsid w:val="007E2AC9"/>
    <w:rsid w:val="007E2C13"/>
    <w:rsid w:val="007E2D98"/>
    <w:rsid w:val="007E430E"/>
    <w:rsid w:val="007E5E19"/>
    <w:rsid w:val="007E60EC"/>
    <w:rsid w:val="007E6E5F"/>
    <w:rsid w:val="007E71EA"/>
    <w:rsid w:val="007E72C8"/>
    <w:rsid w:val="007E77A2"/>
    <w:rsid w:val="007E7FBE"/>
    <w:rsid w:val="007F036E"/>
    <w:rsid w:val="007F2165"/>
    <w:rsid w:val="007F216A"/>
    <w:rsid w:val="007F21AA"/>
    <w:rsid w:val="007F23B5"/>
    <w:rsid w:val="007F26B4"/>
    <w:rsid w:val="007F31BD"/>
    <w:rsid w:val="007F3461"/>
    <w:rsid w:val="007F443C"/>
    <w:rsid w:val="007F45AF"/>
    <w:rsid w:val="007F4F44"/>
    <w:rsid w:val="007F5462"/>
    <w:rsid w:val="007F5EA2"/>
    <w:rsid w:val="007F6152"/>
    <w:rsid w:val="007F68B4"/>
    <w:rsid w:val="007F6B3D"/>
    <w:rsid w:val="007F7714"/>
    <w:rsid w:val="007F7EEB"/>
    <w:rsid w:val="00800204"/>
    <w:rsid w:val="0080076C"/>
    <w:rsid w:val="00800A12"/>
    <w:rsid w:val="00800BC5"/>
    <w:rsid w:val="00801021"/>
    <w:rsid w:val="00803748"/>
    <w:rsid w:val="00803D80"/>
    <w:rsid w:val="00804E14"/>
    <w:rsid w:val="00804EAD"/>
    <w:rsid w:val="00805544"/>
    <w:rsid w:val="00806B4A"/>
    <w:rsid w:val="00806E84"/>
    <w:rsid w:val="00810955"/>
    <w:rsid w:val="00810A8C"/>
    <w:rsid w:val="008117E3"/>
    <w:rsid w:val="0081197C"/>
    <w:rsid w:val="008129F7"/>
    <w:rsid w:val="0081380A"/>
    <w:rsid w:val="00814ABF"/>
    <w:rsid w:val="0081618E"/>
    <w:rsid w:val="00816897"/>
    <w:rsid w:val="00816FE3"/>
    <w:rsid w:val="00817031"/>
    <w:rsid w:val="008170AF"/>
    <w:rsid w:val="00817C52"/>
    <w:rsid w:val="00820028"/>
    <w:rsid w:val="00820072"/>
    <w:rsid w:val="00820788"/>
    <w:rsid w:val="00821B78"/>
    <w:rsid w:val="00822510"/>
    <w:rsid w:val="00822CD2"/>
    <w:rsid w:val="00822E64"/>
    <w:rsid w:val="008240BE"/>
    <w:rsid w:val="00824285"/>
    <w:rsid w:val="00824288"/>
    <w:rsid w:val="0082431A"/>
    <w:rsid w:val="00824460"/>
    <w:rsid w:val="00824997"/>
    <w:rsid w:val="00824D26"/>
    <w:rsid w:val="00824F4C"/>
    <w:rsid w:val="00825A86"/>
    <w:rsid w:val="0082605B"/>
    <w:rsid w:val="008262F2"/>
    <w:rsid w:val="00826533"/>
    <w:rsid w:val="00826D69"/>
    <w:rsid w:val="00826ED9"/>
    <w:rsid w:val="0083058B"/>
    <w:rsid w:val="00830DF0"/>
    <w:rsid w:val="00831068"/>
    <w:rsid w:val="008314EC"/>
    <w:rsid w:val="008317CF"/>
    <w:rsid w:val="00831D75"/>
    <w:rsid w:val="00831F2B"/>
    <w:rsid w:val="0083307C"/>
    <w:rsid w:val="00833102"/>
    <w:rsid w:val="008338B9"/>
    <w:rsid w:val="008342B4"/>
    <w:rsid w:val="008345C4"/>
    <w:rsid w:val="008347BA"/>
    <w:rsid w:val="00836D31"/>
    <w:rsid w:val="00840F8B"/>
    <w:rsid w:val="00841314"/>
    <w:rsid w:val="00841818"/>
    <w:rsid w:val="00841999"/>
    <w:rsid w:val="00841A18"/>
    <w:rsid w:val="0084219F"/>
    <w:rsid w:val="008434A0"/>
    <w:rsid w:val="00843741"/>
    <w:rsid w:val="00843FC9"/>
    <w:rsid w:val="00844561"/>
    <w:rsid w:val="00845807"/>
    <w:rsid w:val="008460B7"/>
    <w:rsid w:val="008462D7"/>
    <w:rsid w:val="0084682D"/>
    <w:rsid w:val="00847513"/>
    <w:rsid w:val="00847AB5"/>
    <w:rsid w:val="00847E6E"/>
    <w:rsid w:val="00852233"/>
    <w:rsid w:val="0085336B"/>
    <w:rsid w:val="00854344"/>
    <w:rsid w:val="00854431"/>
    <w:rsid w:val="008558FE"/>
    <w:rsid w:val="0085751B"/>
    <w:rsid w:val="008578E2"/>
    <w:rsid w:val="008578EC"/>
    <w:rsid w:val="00857D95"/>
    <w:rsid w:val="0086021A"/>
    <w:rsid w:val="00861845"/>
    <w:rsid w:val="00861EF7"/>
    <w:rsid w:val="008620D5"/>
    <w:rsid w:val="0086238B"/>
    <w:rsid w:val="00863658"/>
    <w:rsid w:val="008641B9"/>
    <w:rsid w:val="00864994"/>
    <w:rsid w:val="00865D73"/>
    <w:rsid w:val="00866FC4"/>
    <w:rsid w:val="00867937"/>
    <w:rsid w:val="008704E8"/>
    <w:rsid w:val="00870F77"/>
    <w:rsid w:val="00871082"/>
    <w:rsid w:val="00871919"/>
    <w:rsid w:val="008735B7"/>
    <w:rsid w:val="0087495D"/>
    <w:rsid w:val="00874D02"/>
    <w:rsid w:val="008750C7"/>
    <w:rsid w:val="008756C4"/>
    <w:rsid w:val="00875B86"/>
    <w:rsid w:val="008802E0"/>
    <w:rsid w:val="0088037C"/>
    <w:rsid w:val="00880801"/>
    <w:rsid w:val="00880D83"/>
    <w:rsid w:val="00882C37"/>
    <w:rsid w:val="008838D8"/>
    <w:rsid w:val="00884105"/>
    <w:rsid w:val="00884472"/>
    <w:rsid w:val="00884C66"/>
    <w:rsid w:val="00885258"/>
    <w:rsid w:val="00885267"/>
    <w:rsid w:val="008863C8"/>
    <w:rsid w:val="00887A80"/>
    <w:rsid w:val="00890EA6"/>
    <w:rsid w:val="00890F49"/>
    <w:rsid w:val="00891645"/>
    <w:rsid w:val="00891981"/>
    <w:rsid w:val="00892122"/>
    <w:rsid w:val="008924F5"/>
    <w:rsid w:val="00892B0A"/>
    <w:rsid w:val="00893D89"/>
    <w:rsid w:val="008940DE"/>
    <w:rsid w:val="00894A4E"/>
    <w:rsid w:val="00894BBC"/>
    <w:rsid w:val="00895ECE"/>
    <w:rsid w:val="00896B7B"/>
    <w:rsid w:val="00897265"/>
    <w:rsid w:val="00897448"/>
    <w:rsid w:val="0089793E"/>
    <w:rsid w:val="008A2B1E"/>
    <w:rsid w:val="008A300A"/>
    <w:rsid w:val="008A46F2"/>
    <w:rsid w:val="008A637B"/>
    <w:rsid w:val="008A642B"/>
    <w:rsid w:val="008A6538"/>
    <w:rsid w:val="008A67F4"/>
    <w:rsid w:val="008A6E1E"/>
    <w:rsid w:val="008A7B90"/>
    <w:rsid w:val="008A7B94"/>
    <w:rsid w:val="008B070C"/>
    <w:rsid w:val="008B127A"/>
    <w:rsid w:val="008B2394"/>
    <w:rsid w:val="008B2683"/>
    <w:rsid w:val="008B2952"/>
    <w:rsid w:val="008B4396"/>
    <w:rsid w:val="008B570F"/>
    <w:rsid w:val="008B5ACB"/>
    <w:rsid w:val="008B608A"/>
    <w:rsid w:val="008B60FA"/>
    <w:rsid w:val="008B7637"/>
    <w:rsid w:val="008C092D"/>
    <w:rsid w:val="008C278C"/>
    <w:rsid w:val="008C3774"/>
    <w:rsid w:val="008C3B25"/>
    <w:rsid w:val="008C43FB"/>
    <w:rsid w:val="008C559E"/>
    <w:rsid w:val="008C5C92"/>
    <w:rsid w:val="008C6C24"/>
    <w:rsid w:val="008D0814"/>
    <w:rsid w:val="008D2CEC"/>
    <w:rsid w:val="008D3BD7"/>
    <w:rsid w:val="008D3FCE"/>
    <w:rsid w:val="008D4F8B"/>
    <w:rsid w:val="008D686C"/>
    <w:rsid w:val="008D68E2"/>
    <w:rsid w:val="008D6ABB"/>
    <w:rsid w:val="008E04D6"/>
    <w:rsid w:val="008E0AB0"/>
    <w:rsid w:val="008E0FF9"/>
    <w:rsid w:val="008E166F"/>
    <w:rsid w:val="008E32CE"/>
    <w:rsid w:val="008E448C"/>
    <w:rsid w:val="008E5107"/>
    <w:rsid w:val="008E57D7"/>
    <w:rsid w:val="008E5BAA"/>
    <w:rsid w:val="008E66F3"/>
    <w:rsid w:val="008E6ACE"/>
    <w:rsid w:val="008E7CC9"/>
    <w:rsid w:val="008E7E14"/>
    <w:rsid w:val="008E7FA2"/>
    <w:rsid w:val="008F2DC7"/>
    <w:rsid w:val="008F2EB4"/>
    <w:rsid w:val="008F3922"/>
    <w:rsid w:val="008F5CFF"/>
    <w:rsid w:val="008F6285"/>
    <w:rsid w:val="008F6610"/>
    <w:rsid w:val="008F6782"/>
    <w:rsid w:val="008F6E53"/>
    <w:rsid w:val="008F73B6"/>
    <w:rsid w:val="008F7431"/>
    <w:rsid w:val="008F7FA0"/>
    <w:rsid w:val="00900755"/>
    <w:rsid w:val="00900EF0"/>
    <w:rsid w:val="00901454"/>
    <w:rsid w:val="00902369"/>
    <w:rsid w:val="00903713"/>
    <w:rsid w:val="00903ABB"/>
    <w:rsid w:val="00903F83"/>
    <w:rsid w:val="009041DD"/>
    <w:rsid w:val="0090472B"/>
    <w:rsid w:val="00904BF1"/>
    <w:rsid w:val="0090579E"/>
    <w:rsid w:val="009072C5"/>
    <w:rsid w:val="00907CF5"/>
    <w:rsid w:val="00907E9B"/>
    <w:rsid w:val="0091009F"/>
    <w:rsid w:val="009119BF"/>
    <w:rsid w:val="00911A7D"/>
    <w:rsid w:val="00911D42"/>
    <w:rsid w:val="00911D54"/>
    <w:rsid w:val="00912A65"/>
    <w:rsid w:val="00913A6F"/>
    <w:rsid w:val="00913C8B"/>
    <w:rsid w:val="009145D2"/>
    <w:rsid w:val="00914BD5"/>
    <w:rsid w:val="00914F1F"/>
    <w:rsid w:val="009164CD"/>
    <w:rsid w:val="0091773E"/>
    <w:rsid w:val="0092135C"/>
    <w:rsid w:val="009218BB"/>
    <w:rsid w:val="009221E8"/>
    <w:rsid w:val="009223AA"/>
    <w:rsid w:val="00922631"/>
    <w:rsid w:val="00922AE4"/>
    <w:rsid w:val="00922C36"/>
    <w:rsid w:val="009232B8"/>
    <w:rsid w:val="00925525"/>
    <w:rsid w:val="0092669F"/>
    <w:rsid w:val="00926DE8"/>
    <w:rsid w:val="0092746D"/>
    <w:rsid w:val="0092773D"/>
    <w:rsid w:val="00927E8F"/>
    <w:rsid w:val="00927FD6"/>
    <w:rsid w:val="00930518"/>
    <w:rsid w:val="009314D5"/>
    <w:rsid w:val="009317C1"/>
    <w:rsid w:val="00931FD7"/>
    <w:rsid w:val="009322F4"/>
    <w:rsid w:val="00932967"/>
    <w:rsid w:val="00933307"/>
    <w:rsid w:val="009335C6"/>
    <w:rsid w:val="009339E1"/>
    <w:rsid w:val="00933DA1"/>
    <w:rsid w:val="00933EFB"/>
    <w:rsid w:val="00934386"/>
    <w:rsid w:val="00934530"/>
    <w:rsid w:val="00934A49"/>
    <w:rsid w:val="0093710F"/>
    <w:rsid w:val="00937D72"/>
    <w:rsid w:val="009404FE"/>
    <w:rsid w:val="00940E11"/>
    <w:rsid w:val="0094127D"/>
    <w:rsid w:val="009415ED"/>
    <w:rsid w:val="00943462"/>
    <w:rsid w:val="00944367"/>
    <w:rsid w:val="009444A7"/>
    <w:rsid w:val="00944A80"/>
    <w:rsid w:val="00944B9F"/>
    <w:rsid w:val="00945342"/>
    <w:rsid w:val="009458E9"/>
    <w:rsid w:val="00945E4E"/>
    <w:rsid w:val="00945F56"/>
    <w:rsid w:val="00946472"/>
    <w:rsid w:val="00946505"/>
    <w:rsid w:val="0094667F"/>
    <w:rsid w:val="00946D1F"/>
    <w:rsid w:val="009470BA"/>
    <w:rsid w:val="009479D0"/>
    <w:rsid w:val="00947B67"/>
    <w:rsid w:val="00947DDA"/>
    <w:rsid w:val="009502DC"/>
    <w:rsid w:val="00950A76"/>
    <w:rsid w:val="00951B16"/>
    <w:rsid w:val="00952103"/>
    <w:rsid w:val="00952111"/>
    <w:rsid w:val="009523A1"/>
    <w:rsid w:val="00954014"/>
    <w:rsid w:val="009550B4"/>
    <w:rsid w:val="00955F8B"/>
    <w:rsid w:val="00956765"/>
    <w:rsid w:val="009567F4"/>
    <w:rsid w:val="00956BA7"/>
    <w:rsid w:val="00956D77"/>
    <w:rsid w:val="00957BA8"/>
    <w:rsid w:val="00957C2C"/>
    <w:rsid w:val="00957F4E"/>
    <w:rsid w:val="00961FE8"/>
    <w:rsid w:val="0096292E"/>
    <w:rsid w:val="00963616"/>
    <w:rsid w:val="00963E4D"/>
    <w:rsid w:val="00964439"/>
    <w:rsid w:val="00965951"/>
    <w:rsid w:val="00966D63"/>
    <w:rsid w:val="0096700E"/>
    <w:rsid w:val="0096706E"/>
    <w:rsid w:val="009671CF"/>
    <w:rsid w:val="00967418"/>
    <w:rsid w:val="00967BE1"/>
    <w:rsid w:val="0097071B"/>
    <w:rsid w:val="0097119D"/>
    <w:rsid w:val="009715DD"/>
    <w:rsid w:val="00972097"/>
    <w:rsid w:val="009724AC"/>
    <w:rsid w:val="00972667"/>
    <w:rsid w:val="00972C7C"/>
    <w:rsid w:val="00973360"/>
    <w:rsid w:val="00973EAF"/>
    <w:rsid w:val="0097471D"/>
    <w:rsid w:val="009756FE"/>
    <w:rsid w:val="00977177"/>
    <w:rsid w:val="00977619"/>
    <w:rsid w:val="0097778D"/>
    <w:rsid w:val="00977D29"/>
    <w:rsid w:val="0098160C"/>
    <w:rsid w:val="009827BB"/>
    <w:rsid w:val="00982FD2"/>
    <w:rsid w:val="0098587D"/>
    <w:rsid w:val="00985AC4"/>
    <w:rsid w:val="00986454"/>
    <w:rsid w:val="0099014C"/>
    <w:rsid w:val="0099046D"/>
    <w:rsid w:val="00990937"/>
    <w:rsid w:val="009909AF"/>
    <w:rsid w:val="00990A5A"/>
    <w:rsid w:val="009924EA"/>
    <w:rsid w:val="00992728"/>
    <w:rsid w:val="00992F6B"/>
    <w:rsid w:val="00993630"/>
    <w:rsid w:val="009939B0"/>
    <w:rsid w:val="0099492E"/>
    <w:rsid w:val="00995E9B"/>
    <w:rsid w:val="0099653B"/>
    <w:rsid w:val="00997012"/>
    <w:rsid w:val="009973BB"/>
    <w:rsid w:val="00997679"/>
    <w:rsid w:val="0099785D"/>
    <w:rsid w:val="00997A75"/>
    <w:rsid w:val="009A04CE"/>
    <w:rsid w:val="009A06AD"/>
    <w:rsid w:val="009A0DDB"/>
    <w:rsid w:val="009A30D2"/>
    <w:rsid w:val="009A40A2"/>
    <w:rsid w:val="009A6100"/>
    <w:rsid w:val="009A6ACD"/>
    <w:rsid w:val="009A6CE0"/>
    <w:rsid w:val="009B03FF"/>
    <w:rsid w:val="009B0851"/>
    <w:rsid w:val="009B1C82"/>
    <w:rsid w:val="009B2856"/>
    <w:rsid w:val="009B2B4B"/>
    <w:rsid w:val="009B3EE8"/>
    <w:rsid w:val="009B3FD8"/>
    <w:rsid w:val="009B49D0"/>
    <w:rsid w:val="009B7562"/>
    <w:rsid w:val="009C060A"/>
    <w:rsid w:val="009C075C"/>
    <w:rsid w:val="009C0B2A"/>
    <w:rsid w:val="009C0F3D"/>
    <w:rsid w:val="009C1EEF"/>
    <w:rsid w:val="009C1F39"/>
    <w:rsid w:val="009C233B"/>
    <w:rsid w:val="009C274B"/>
    <w:rsid w:val="009C2F1E"/>
    <w:rsid w:val="009C3538"/>
    <w:rsid w:val="009C4238"/>
    <w:rsid w:val="009C498C"/>
    <w:rsid w:val="009C49DA"/>
    <w:rsid w:val="009C5A22"/>
    <w:rsid w:val="009C5ACD"/>
    <w:rsid w:val="009C5BFD"/>
    <w:rsid w:val="009C67B9"/>
    <w:rsid w:val="009C70D8"/>
    <w:rsid w:val="009C7FD7"/>
    <w:rsid w:val="009D0BF5"/>
    <w:rsid w:val="009D1B8F"/>
    <w:rsid w:val="009D1F02"/>
    <w:rsid w:val="009D2D88"/>
    <w:rsid w:val="009D3134"/>
    <w:rsid w:val="009D329F"/>
    <w:rsid w:val="009D438D"/>
    <w:rsid w:val="009D46FB"/>
    <w:rsid w:val="009D4A64"/>
    <w:rsid w:val="009D4F02"/>
    <w:rsid w:val="009D56C0"/>
    <w:rsid w:val="009D5A53"/>
    <w:rsid w:val="009D787E"/>
    <w:rsid w:val="009E1138"/>
    <w:rsid w:val="009E175F"/>
    <w:rsid w:val="009E17CD"/>
    <w:rsid w:val="009E1BB9"/>
    <w:rsid w:val="009E2081"/>
    <w:rsid w:val="009E2625"/>
    <w:rsid w:val="009E2C5A"/>
    <w:rsid w:val="009E3D1E"/>
    <w:rsid w:val="009E45B8"/>
    <w:rsid w:val="009E4C5C"/>
    <w:rsid w:val="009E63F6"/>
    <w:rsid w:val="009E6D66"/>
    <w:rsid w:val="009E7820"/>
    <w:rsid w:val="009F169F"/>
    <w:rsid w:val="009F1D74"/>
    <w:rsid w:val="009F1FEB"/>
    <w:rsid w:val="009F280F"/>
    <w:rsid w:val="009F2B4C"/>
    <w:rsid w:val="009F3BFA"/>
    <w:rsid w:val="009F4146"/>
    <w:rsid w:val="009F4F7D"/>
    <w:rsid w:val="009F5B75"/>
    <w:rsid w:val="009F6929"/>
    <w:rsid w:val="009F75CB"/>
    <w:rsid w:val="009F79D6"/>
    <w:rsid w:val="00A00176"/>
    <w:rsid w:val="00A01AB7"/>
    <w:rsid w:val="00A02292"/>
    <w:rsid w:val="00A025F9"/>
    <w:rsid w:val="00A02BD2"/>
    <w:rsid w:val="00A02DDE"/>
    <w:rsid w:val="00A030E9"/>
    <w:rsid w:val="00A03226"/>
    <w:rsid w:val="00A03F5D"/>
    <w:rsid w:val="00A043BB"/>
    <w:rsid w:val="00A0505B"/>
    <w:rsid w:val="00A05232"/>
    <w:rsid w:val="00A05641"/>
    <w:rsid w:val="00A061E9"/>
    <w:rsid w:val="00A06A2F"/>
    <w:rsid w:val="00A10400"/>
    <w:rsid w:val="00A1053C"/>
    <w:rsid w:val="00A11697"/>
    <w:rsid w:val="00A14B02"/>
    <w:rsid w:val="00A15423"/>
    <w:rsid w:val="00A1581F"/>
    <w:rsid w:val="00A161C1"/>
    <w:rsid w:val="00A16510"/>
    <w:rsid w:val="00A16716"/>
    <w:rsid w:val="00A17F41"/>
    <w:rsid w:val="00A200BD"/>
    <w:rsid w:val="00A20F72"/>
    <w:rsid w:val="00A21011"/>
    <w:rsid w:val="00A215C4"/>
    <w:rsid w:val="00A23624"/>
    <w:rsid w:val="00A23E5F"/>
    <w:rsid w:val="00A245C3"/>
    <w:rsid w:val="00A24D55"/>
    <w:rsid w:val="00A25776"/>
    <w:rsid w:val="00A262E9"/>
    <w:rsid w:val="00A26582"/>
    <w:rsid w:val="00A26908"/>
    <w:rsid w:val="00A2760D"/>
    <w:rsid w:val="00A30176"/>
    <w:rsid w:val="00A307B5"/>
    <w:rsid w:val="00A31432"/>
    <w:rsid w:val="00A32145"/>
    <w:rsid w:val="00A33DBF"/>
    <w:rsid w:val="00A34B78"/>
    <w:rsid w:val="00A35AF4"/>
    <w:rsid w:val="00A379FA"/>
    <w:rsid w:val="00A37B1E"/>
    <w:rsid w:val="00A37E15"/>
    <w:rsid w:val="00A37FAB"/>
    <w:rsid w:val="00A40F76"/>
    <w:rsid w:val="00A42980"/>
    <w:rsid w:val="00A42F73"/>
    <w:rsid w:val="00A43DC7"/>
    <w:rsid w:val="00A44B47"/>
    <w:rsid w:val="00A46827"/>
    <w:rsid w:val="00A46B8F"/>
    <w:rsid w:val="00A50D29"/>
    <w:rsid w:val="00A51AA2"/>
    <w:rsid w:val="00A51F32"/>
    <w:rsid w:val="00A5255C"/>
    <w:rsid w:val="00A526ED"/>
    <w:rsid w:val="00A53487"/>
    <w:rsid w:val="00A53F6E"/>
    <w:rsid w:val="00A55554"/>
    <w:rsid w:val="00A561F3"/>
    <w:rsid w:val="00A56365"/>
    <w:rsid w:val="00A56B8D"/>
    <w:rsid w:val="00A57EC3"/>
    <w:rsid w:val="00A602F0"/>
    <w:rsid w:val="00A610FC"/>
    <w:rsid w:val="00A615A9"/>
    <w:rsid w:val="00A62E2C"/>
    <w:rsid w:val="00A6303B"/>
    <w:rsid w:val="00A631BF"/>
    <w:rsid w:val="00A64CAB"/>
    <w:rsid w:val="00A66D26"/>
    <w:rsid w:val="00A66E8F"/>
    <w:rsid w:val="00A6729A"/>
    <w:rsid w:val="00A6741C"/>
    <w:rsid w:val="00A67917"/>
    <w:rsid w:val="00A7197D"/>
    <w:rsid w:val="00A719CB"/>
    <w:rsid w:val="00A71A4A"/>
    <w:rsid w:val="00A71CA6"/>
    <w:rsid w:val="00A73840"/>
    <w:rsid w:val="00A73F26"/>
    <w:rsid w:val="00A74ADA"/>
    <w:rsid w:val="00A76B66"/>
    <w:rsid w:val="00A76C01"/>
    <w:rsid w:val="00A770BD"/>
    <w:rsid w:val="00A8079A"/>
    <w:rsid w:val="00A80AA2"/>
    <w:rsid w:val="00A80D1A"/>
    <w:rsid w:val="00A83C32"/>
    <w:rsid w:val="00A83D10"/>
    <w:rsid w:val="00A83D3C"/>
    <w:rsid w:val="00A8499D"/>
    <w:rsid w:val="00A854C2"/>
    <w:rsid w:val="00A85D6F"/>
    <w:rsid w:val="00A86E4E"/>
    <w:rsid w:val="00A87470"/>
    <w:rsid w:val="00A91D75"/>
    <w:rsid w:val="00A91EC5"/>
    <w:rsid w:val="00A93AB0"/>
    <w:rsid w:val="00A9408A"/>
    <w:rsid w:val="00A955B3"/>
    <w:rsid w:val="00A95C1A"/>
    <w:rsid w:val="00A97434"/>
    <w:rsid w:val="00AA0974"/>
    <w:rsid w:val="00AA3277"/>
    <w:rsid w:val="00AA48D7"/>
    <w:rsid w:val="00AA64BD"/>
    <w:rsid w:val="00AA707C"/>
    <w:rsid w:val="00AA7584"/>
    <w:rsid w:val="00AA75B0"/>
    <w:rsid w:val="00AA7E2C"/>
    <w:rsid w:val="00AB01C2"/>
    <w:rsid w:val="00AB2A0E"/>
    <w:rsid w:val="00AB2B86"/>
    <w:rsid w:val="00AB34DD"/>
    <w:rsid w:val="00AB36BD"/>
    <w:rsid w:val="00AB390A"/>
    <w:rsid w:val="00AB392C"/>
    <w:rsid w:val="00AB3D24"/>
    <w:rsid w:val="00AB4532"/>
    <w:rsid w:val="00AB54E4"/>
    <w:rsid w:val="00AB61E1"/>
    <w:rsid w:val="00AC017E"/>
    <w:rsid w:val="00AC07FA"/>
    <w:rsid w:val="00AC25E4"/>
    <w:rsid w:val="00AC260A"/>
    <w:rsid w:val="00AC2C59"/>
    <w:rsid w:val="00AC33A7"/>
    <w:rsid w:val="00AC428A"/>
    <w:rsid w:val="00AC48AC"/>
    <w:rsid w:val="00AC4D25"/>
    <w:rsid w:val="00AC5DEF"/>
    <w:rsid w:val="00AC5FA7"/>
    <w:rsid w:val="00AC71A8"/>
    <w:rsid w:val="00AD08A4"/>
    <w:rsid w:val="00AD1969"/>
    <w:rsid w:val="00AD1B1A"/>
    <w:rsid w:val="00AD2792"/>
    <w:rsid w:val="00AD284D"/>
    <w:rsid w:val="00AD3086"/>
    <w:rsid w:val="00AD3A0E"/>
    <w:rsid w:val="00AD4398"/>
    <w:rsid w:val="00AD4EA8"/>
    <w:rsid w:val="00AD4F11"/>
    <w:rsid w:val="00AD5633"/>
    <w:rsid w:val="00AD64A2"/>
    <w:rsid w:val="00AD6B65"/>
    <w:rsid w:val="00AD6DCD"/>
    <w:rsid w:val="00AD6E0B"/>
    <w:rsid w:val="00AD6F86"/>
    <w:rsid w:val="00AE0FD1"/>
    <w:rsid w:val="00AE187C"/>
    <w:rsid w:val="00AE2EB0"/>
    <w:rsid w:val="00AE34A0"/>
    <w:rsid w:val="00AE3EBF"/>
    <w:rsid w:val="00AE41F4"/>
    <w:rsid w:val="00AE4462"/>
    <w:rsid w:val="00AE45F5"/>
    <w:rsid w:val="00AE45FB"/>
    <w:rsid w:val="00AE480E"/>
    <w:rsid w:val="00AE4ED6"/>
    <w:rsid w:val="00AE5906"/>
    <w:rsid w:val="00AE599C"/>
    <w:rsid w:val="00AE5B80"/>
    <w:rsid w:val="00AE6624"/>
    <w:rsid w:val="00AE7491"/>
    <w:rsid w:val="00AE76CD"/>
    <w:rsid w:val="00AE7E55"/>
    <w:rsid w:val="00AF082C"/>
    <w:rsid w:val="00AF08AE"/>
    <w:rsid w:val="00AF0C24"/>
    <w:rsid w:val="00AF1F29"/>
    <w:rsid w:val="00AF1F86"/>
    <w:rsid w:val="00AF224C"/>
    <w:rsid w:val="00AF2694"/>
    <w:rsid w:val="00AF2755"/>
    <w:rsid w:val="00AF3157"/>
    <w:rsid w:val="00AF316E"/>
    <w:rsid w:val="00AF4829"/>
    <w:rsid w:val="00AF497E"/>
    <w:rsid w:val="00AF5C41"/>
    <w:rsid w:val="00AF65E9"/>
    <w:rsid w:val="00AF6664"/>
    <w:rsid w:val="00AF69A5"/>
    <w:rsid w:val="00AF6B98"/>
    <w:rsid w:val="00AF6D3A"/>
    <w:rsid w:val="00AF6FE1"/>
    <w:rsid w:val="00AF75AE"/>
    <w:rsid w:val="00AF7724"/>
    <w:rsid w:val="00AF7A22"/>
    <w:rsid w:val="00B00D45"/>
    <w:rsid w:val="00B00E19"/>
    <w:rsid w:val="00B00E4C"/>
    <w:rsid w:val="00B00F6C"/>
    <w:rsid w:val="00B01BBB"/>
    <w:rsid w:val="00B020B7"/>
    <w:rsid w:val="00B0351E"/>
    <w:rsid w:val="00B0358D"/>
    <w:rsid w:val="00B04A1B"/>
    <w:rsid w:val="00B0574A"/>
    <w:rsid w:val="00B057AB"/>
    <w:rsid w:val="00B05AB5"/>
    <w:rsid w:val="00B05BC1"/>
    <w:rsid w:val="00B05E01"/>
    <w:rsid w:val="00B05E3F"/>
    <w:rsid w:val="00B05EC7"/>
    <w:rsid w:val="00B062A0"/>
    <w:rsid w:val="00B06D55"/>
    <w:rsid w:val="00B070FD"/>
    <w:rsid w:val="00B07330"/>
    <w:rsid w:val="00B07C7A"/>
    <w:rsid w:val="00B113E7"/>
    <w:rsid w:val="00B1203A"/>
    <w:rsid w:val="00B127A4"/>
    <w:rsid w:val="00B13265"/>
    <w:rsid w:val="00B1384C"/>
    <w:rsid w:val="00B1460A"/>
    <w:rsid w:val="00B146F6"/>
    <w:rsid w:val="00B147C8"/>
    <w:rsid w:val="00B14EC0"/>
    <w:rsid w:val="00B15640"/>
    <w:rsid w:val="00B1609C"/>
    <w:rsid w:val="00B1687C"/>
    <w:rsid w:val="00B16F10"/>
    <w:rsid w:val="00B17646"/>
    <w:rsid w:val="00B17DA5"/>
    <w:rsid w:val="00B2063E"/>
    <w:rsid w:val="00B2093E"/>
    <w:rsid w:val="00B21901"/>
    <w:rsid w:val="00B22C8E"/>
    <w:rsid w:val="00B23399"/>
    <w:rsid w:val="00B23DE5"/>
    <w:rsid w:val="00B25358"/>
    <w:rsid w:val="00B25F86"/>
    <w:rsid w:val="00B26198"/>
    <w:rsid w:val="00B26487"/>
    <w:rsid w:val="00B2673A"/>
    <w:rsid w:val="00B26A72"/>
    <w:rsid w:val="00B26C7C"/>
    <w:rsid w:val="00B2733B"/>
    <w:rsid w:val="00B27FD9"/>
    <w:rsid w:val="00B3037B"/>
    <w:rsid w:val="00B324F5"/>
    <w:rsid w:val="00B32D6C"/>
    <w:rsid w:val="00B34E21"/>
    <w:rsid w:val="00B34E95"/>
    <w:rsid w:val="00B353E2"/>
    <w:rsid w:val="00B35670"/>
    <w:rsid w:val="00B35951"/>
    <w:rsid w:val="00B36121"/>
    <w:rsid w:val="00B36CFF"/>
    <w:rsid w:val="00B36E66"/>
    <w:rsid w:val="00B36FA6"/>
    <w:rsid w:val="00B37127"/>
    <w:rsid w:val="00B4084C"/>
    <w:rsid w:val="00B40E8B"/>
    <w:rsid w:val="00B42B94"/>
    <w:rsid w:val="00B436FE"/>
    <w:rsid w:val="00B43B59"/>
    <w:rsid w:val="00B4494A"/>
    <w:rsid w:val="00B450C9"/>
    <w:rsid w:val="00B45CC5"/>
    <w:rsid w:val="00B45E7B"/>
    <w:rsid w:val="00B462CD"/>
    <w:rsid w:val="00B478A1"/>
    <w:rsid w:val="00B47C6B"/>
    <w:rsid w:val="00B514C3"/>
    <w:rsid w:val="00B518FB"/>
    <w:rsid w:val="00B51BA3"/>
    <w:rsid w:val="00B52852"/>
    <w:rsid w:val="00B52C7A"/>
    <w:rsid w:val="00B53896"/>
    <w:rsid w:val="00B53BA9"/>
    <w:rsid w:val="00B54004"/>
    <w:rsid w:val="00B541E1"/>
    <w:rsid w:val="00B54815"/>
    <w:rsid w:val="00B55381"/>
    <w:rsid w:val="00B55A89"/>
    <w:rsid w:val="00B5635D"/>
    <w:rsid w:val="00B564D9"/>
    <w:rsid w:val="00B573FF"/>
    <w:rsid w:val="00B57B42"/>
    <w:rsid w:val="00B6077D"/>
    <w:rsid w:val="00B611F6"/>
    <w:rsid w:val="00B62B73"/>
    <w:rsid w:val="00B63315"/>
    <w:rsid w:val="00B6351B"/>
    <w:rsid w:val="00B64A42"/>
    <w:rsid w:val="00B65AD7"/>
    <w:rsid w:val="00B66023"/>
    <w:rsid w:val="00B66527"/>
    <w:rsid w:val="00B66798"/>
    <w:rsid w:val="00B66B48"/>
    <w:rsid w:val="00B66C24"/>
    <w:rsid w:val="00B6758A"/>
    <w:rsid w:val="00B678EE"/>
    <w:rsid w:val="00B67F97"/>
    <w:rsid w:val="00B70B73"/>
    <w:rsid w:val="00B7100B"/>
    <w:rsid w:val="00B71C72"/>
    <w:rsid w:val="00B7248D"/>
    <w:rsid w:val="00B725D5"/>
    <w:rsid w:val="00B72CF5"/>
    <w:rsid w:val="00B75079"/>
    <w:rsid w:val="00B7581D"/>
    <w:rsid w:val="00B7589B"/>
    <w:rsid w:val="00B75B8A"/>
    <w:rsid w:val="00B75CCB"/>
    <w:rsid w:val="00B76866"/>
    <w:rsid w:val="00B7691C"/>
    <w:rsid w:val="00B80539"/>
    <w:rsid w:val="00B81023"/>
    <w:rsid w:val="00B8154C"/>
    <w:rsid w:val="00B81B5C"/>
    <w:rsid w:val="00B81B7A"/>
    <w:rsid w:val="00B82433"/>
    <w:rsid w:val="00B82D7A"/>
    <w:rsid w:val="00B82F29"/>
    <w:rsid w:val="00B830A3"/>
    <w:rsid w:val="00B83831"/>
    <w:rsid w:val="00B8385A"/>
    <w:rsid w:val="00B84003"/>
    <w:rsid w:val="00B84222"/>
    <w:rsid w:val="00B84D2C"/>
    <w:rsid w:val="00B851AB"/>
    <w:rsid w:val="00B855E7"/>
    <w:rsid w:val="00B85AFC"/>
    <w:rsid w:val="00B85E1D"/>
    <w:rsid w:val="00B85F70"/>
    <w:rsid w:val="00B86276"/>
    <w:rsid w:val="00B8719B"/>
    <w:rsid w:val="00B87248"/>
    <w:rsid w:val="00B87476"/>
    <w:rsid w:val="00B90016"/>
    <w:rsid w:val="00B90AB7"/>
    <w:rsid w:val="00B911F5"/>
    <w:rsid w:val="00B92676"/>
    <w:rsid w:val="00B93133"/>
    <w:rsid w:val="00B9378A"/>
    <w:rsid w:val="00B93BE5"/>
    <w:rsid w:val="00B9458F"/>
    <w:rsid w:val="00B947DF"/>
    <w:rsid w:val="00B94D74"/>
    <w:rsid w:val="00B95282"/>
    <w:rsid w:val="00B95EF9"/>
    <w:rsid w:val="00B96654"/>
    <w:rsid w:val="00B97481"/>
    <w:rsid w:val="00B97720"/>
    <w:rsid w:val="00B97E02"/>
    <w:rsid w:val="00BA0B65"/>
    <w:rsid w:val="00BA0F84"/>
    <w:rsid w:val="00BA41A0"/>
    <w:rsid w:val="00BA41C8"/>
    <w:rsid w:val="00BA4E3F"/>
    <w:rsid w:val="00BA659D"/>
    <w:rsid w:val="00BB0580"/>
    <w:rsid w:val="00BB1CE5"/>
    <w:rsid w:val="00BB2A7E"/>
    <w:rsid w:val="00BB2C16"/>
    <w:rsid w:val="00BB2F5C"/>
    <w:rsid w:val="00BB36D1"/>
    <w:rsid w:val="00BB49AC"/>
    <w:rsid w:val="00BB4AF9"/>
    <w:rsid w:val="00BB6752"/>
    <w:rsid w:val="00BB6B97"/>
    <w:rsid w:val="00BB79BE"/>
    <w:rsid w:val="00BB7E9B"/>
    <w:rsid w:val="00BC0D97"/>
    <w:rsid w:val="00BC14F6"/>
    <w:rsid w:val="00BC1A23"/>
    <w:rsid w:val="00BC248D"/>
    <w:rsid w:val="00BC405A"/>
    <w:rsid w:val="00BC6645"/>
    <w:rsid w:val="00BC6C15"/>
    <w:rsid w:val="00BC6F3B"/>
    <w:rsid w:val="00BC7185"/>
    <w:rsid w:val="00BC75D5"/>
    <w:rsid w:val="00BC7D82"/>
    <w:rsid w:val="00BD0DDB"/>
    <w:rsid w:val="00BD119D"/>
    <w:rsid w:val="00BD1BFB"/>
    <w:rsid w:val="00BD2DEB"/>
    <w:rsid w:val="00BD34FB"/>
    <w:rsid w:val="00BD4028"/>
    <w:rsid w:val="00BD57CB"/>
    <w:rsid w:val="00BD7290"/>
    <w:rsid w:val="00BD7C67"/>
    <w:rsid w:val="00BE0498"/>
    <w:rsid w:val="00BE06E6"/>
    <w:rsid w:val="00BE1216"/>
    <w:rsid w:val="00BE1636"/>
    <w:rsid w:val="00BE1868"/>
    <w:rsid w:val="00BE2913"/>
    <w:rsid w:val="00BE2DA8"/>
    <w:rsid w:val="00BE2F4D"/>
    <w:rsid w:val="00BE365E"/>
    <w:rsid w:val="00BE5548"/>
    <w:rsid w:val="00BE555C"/>
    <w:rsid w:val="00BE6FF2"/>
    <w:rsid w:val="00BE7A98"/>
    <w:rsid w:val="00BE7B73"/>
    <w:rsid w:val="00BF04FF"/>
    <w:rsid w:val="00BF0BBC"/>
    <w:rsid w:val="00BF1946"/>
    <w:rsid w:val="00BF1A05"/>
    <w:rsid w:val="00BF1FD6"/>
    <w:rsid w:val="00BF20C2"/>
    <w:rsid w:val="00BF2824"/>
    <w:rsid w:val="00BF3A95"/>
    <w:rsid w:val="00BF4338"/>
    <w:rsid w:val="00BF4C36"/>
    <w:rsid w:val="00BF4D95"/>
    <w:rsid w:val="00BF50A5"/>
    <w:rsid w:val="00BF5E9F"/>
    <w:rsid w:val="00BF5F1B"/>
    <w:rsid w:val="00BF5F80"/>
    <w:rsid w:val="00BF6324"/>
    <w:rsid w:val="00BF7BC6"/>
    <w:rsid w:val="00BF7C44"/>
    <w:rsid w:val="00C00380"/>
    <w:rsid w:val="00C009A2"/>
    <w:rsid w:val="00C01B37"/>
    <w:rsid w:val="00C01D43"/>
    <w:rsid w:val="00C02D17"/>
    <w:rsid w:val="00C030F9"/>
    <w:rsid w:val="00C03A23"/>
    <w:rsid w:val="00C0510E"/>
    <w:rsid w:val="00C0678E"/>
    <w:rsid w:val="00C075EB"/>
    <w:rsid w:val="00C07ED1"/>
    <w:rsid w:val="00C102FE"/>
    <w:rsid w:val="00C104C4"/>
    <w:rsid w:val="00C10F0E"/>
    <w:rsid w:val="00C11391"/>
    <w:rsid w:val="00C11780"/>
    <w:rsid w:val="00C11FE0"/>
    <w:rsid w:val="00C13B07"/>
    <w:rsid w:val="00C13F50"/>
    <w:rsid w:val="00C1588C"/>
    <w:rsid w:val="00C15934"/>
    <w:rsid w:val="00C16573"/>
    <w:rsid w:val="00C169E8"/>
    <w:rsid w:val="00C16C77"/>
    <w:rsid w:val="00C17191"/>
    <w:rsid w:val="00C212EE"/>
    <w:rsid w:val="00C218EF"/>
    <w:rsid w:val="00C21A19"/>
    <w:rsid w:val="00C229CA"/>
    <w:rsid w:val="00C23341"/>
    <w:rsid w:val="00C236A6"/>
    <w:rsid w:val="00C23BAC"/>
    <w:rsid w:val="00C24046"/>
    <w:rsid w:val="00C24AD7"/>
    <w:rsid w:val="00C254EC"/>
    <w:rsid w:val="00C26098"/>
    <w:rsid w:val="00C26736"/>
    <w:rsid w:val="00C27255"/>
    <w:rsid w:val="00C27A4D"/>
    <w:rsid w:val="00C27AA6"/>
    <w:rsid w:val="00C27E38"/>
    <w:rsid w:val="00C303C1"/>
    <w:rsid w:val="00C31487"/>
    <w:rsid w:val="00C31F38"/>
    <w:rsid w:val="00C33E53"/>
    <w:rsid w:val="00C355FD"/>
    <w:rsid w:val="00C36098"/>
    <w:rsid w:val="00C365AA"/>
    <w:rsid w:val="00C374E7"/>
    <w:rsid w:val="00C379D8"/>
    <w:rsid w:val="00C40166"/>
    <w:rsid w:val="00C407D2"/>
    <w:rsid w:val="00C40B33"/>
    <w:rsid w:val="00C41476"/>
    <w:rsid w:val="00C414E4"/>
    <w:rsid w:val="00C42249"/>
    <w:rsid w:val="00C4385A"/>
    <w:rsid w:val="00C45B9D"/>
    <w:rsid w:val="00C45CD6"/>
    <w:rsid w:val="00C4623C"/>
    <w:rsid w:val="00C46265"/>
    <w:rsid w:val="00C4647E"/>
    <w:rsid w:val="00C4658D"/>
    <w:rsid w:val="00C47BBC"/>
    <w:rsid w:val="00C47C2F"/>
    <w:rsid w:val="00C503D3"/>
    <w:rsid w:val="00C5050D"/>
    <w:rsid w:val="00C536DB"/>
    <w:rsid w:val="00C538D4"/>
    <w:rsid w:val="00C53B0D"/>
    <w:rsid w:val="00C53BDD"/>
    <w:rsid w:val="00C53BDF"/>
    <w:rsid w:val="00C547FE"/>
    <w:rsid w:val="00C56448"/>
    <w:rsid w:val="00C57659"/>
    <w:rsid w:val="00C57FD5"/>
    <w:rsid w:val="00C601D4"/>
    <w:rsid w:val="00C6109D"/>
    <w:rsid w:val="00C622BA"/>
    <w:rsid w:val="00C62742"/>
    <w:rsid w:val="00C62A5B"/>
    <w:rsid w:val="00C62B2F"/>
    <w:rsid w:val="00C62F0F"/>
    <w:rsid w:val="00C63F44"/>
    <w:rsid w:val="00C65486"/>
    <w:rsid w:val="00C6587A"/>
    <w:rsid w:val="00C65A7B"/>
    <w:rsid w:val="00C66CE4"/>
    <w:rsid w:val="00C679C1"/>
    <w:rsid w:val="00C700E9"/>
    <w:rsid w:val="00C70A13"/>
    <w:rsid w:val="00C70AB7"/>
    <w:rsid w:val="00C7109C"/>
    <w:rsid w:val="00C713E7"/>
    <w:rsid w:val="00C727F1"/>
    <w:rsid w:val="00C72800"/>
    <w:rsid w:val="00C72D04"/>
    <w:rsid w:val="00C74471"/>
    <w:rsid w:val="00C74991"/>
    <w:rsid w:val="00C7527C"/>
    <w:rsid w:val="00C7698C"/>
    <w:rsid w:val="00C80079"/>
    <w:rsid w:val="00C803AF"/>
    <w:rsid w:val="00C808B2"/>
    <w:rsid w:val="00C80AF0"/>
    <w:rsid w:val="00C812EC"/>
    <w:rsid w:val="00C817B7"/>
    <w:rsid w:val="00C82654"/>
    <w:rsid w:val="00C830B6"/>
    <w:rsid w:val="00C83707"/>
    <w:rsid w:val="00C84EB9"/>
    <w:rsid w:val="00C86AA1"/>
    <w:rsid w:val="00C86B99"/>
    <w:rsid w:val="00C87518"/>
    <w:rsid w:val="00C87B22"/>
    <w:rsid w:val="00C90BE2"/>
    <w:rsid w:val="00C92C43"/>
    <w:rsid w:val="00C93921"/>
    <w:rsid w:val="00C93B1A"/>
    <w:rsid w:val="00C93FC4"/>
    <w:rsid w:val="00C97E5D"/>
    <w:rsid w:val="00CA1632"/>
    <w:rsid w:val="00CA22A5"/>
    <w:rsid w:val="00CA4883"/>
    <w:rsid w:val="00CA4F75"/>
    <w:rsid w:val="00CA585B"/>
    <w:rsid w:val="00CA6018"/>
    <w:rsid w:val="00CA6AC2"/>
    <w:rsid w:val="00CB061F"/>
    <w:rsid w:val="00CB1516"/>
    <w:rsid w:val="00CB197B"/>
    <w:rsid w:val="00CB2222"/>
    <w:rsid w:val="00CB2743"/>
    <w:rsid w:val="00CB350C"/>
    <w:rsid w:val="00CB3610"/>
    <w:rsid w:val="00CB3B9B"/>
    <w:rsid w:val="00CB3EAA"/>
    <w:rsid w:val="00CB456C"/>
    <w:rsid w:val="00CB5A47"/>
    <w:rsid w:val="00CB6188"/>
    <w:rsid w:val="00CB6638"/>
    <w:rsid w:val="00CB76B1"/>
    <w:rsid w:val="00CB7D40"/>
    <w:rsid w:val="00CC03E4"/>
    <w:rsid w:val="00CC0ECC"/>
    <w:rsid w:val="00CC1A1E"/>
    <w:rsid w:val="00CC2623"/>
    <w:rsid w:val="00CC3DA9"/>
    <w:rsid w:val="00CC41F8"/>
    <w:rsid w:val="00CC5B83"/>
    <w:rsid w:val="00CC7439"/>
    <w:rsid w:val="00CC7B33"/>
    <w:rsid w:val="00CD2567"/>
    <w:rsid w:val="00CD2C2F"/>
    <w:rsid w:val="00CD32D7"/>
    <w:rsid w:val="00CD4203"/>
    <w:rsid w:val="00CD5149"/>
    <w:rsid w:val="00CD61A0"/>
    <w:rsid w:val="00CD6795"/>
    <w:rsid w:val="00CD6F06"/>
    <w:rsid w:val="00CD70CE"/>
    <w:rsid w:val="00CD7920"/>
    <w:rsid w:val="00CD7CAE"/>
    <w:rsid w:val="00CE07B8"/>
    <w:rsid w:val="00CE0CCF"/>
    <w:rsid w:val="00CE1158"/>
    <w:rsid w:val="00CE128C"/>
    <w:rsid w:val="00CE1CB3"/>
    <w:rsid w:val="00CE2439"/>
    <w:rsid w:val="00CE27DE"/>
    <w:rsid w:val="00CE2DB7"/>
    <w:rsid w:val="00CE30EE"/>
    <w:rsid w:val="00CE3519"/>
    <w:rsid w:val="00CE484E"/>
    <w:rsid w:val="00CE5C81"/>
    <w:rsid w:val="00CE6E4A"/>
    <w:rsid w:val="00CE6E7C"/>
    <w:rsid w:val="00CE7111"/>
    <w:rsid w:val="00CF0085"/>
    <w:rsid w:val="00CF045C"/>
    <w:rsid w:val="00CF053A"/>
    <w:rsid w:val="00CF10FF"/>
    <w:rsid w:val="00CF1111"/>
    <w:rsid w:val="00CF1A14"/>
    <w:rsid w:val="00CF2663"/>
    <w:rsid w:val="00CF2D4A"/>
    <w:rsid w:val="00CF2F1F"/>
    <w:rsid w:val="00CF3A29"/>
    <w:rsid w:val="00CF3CA8"/>
    <w:rsid w:val="00CF4B7B"/>
    <w:rsid w:val="00CF56B8"/>
    <w:rsid w:val="00CF69B1"/>
    <w:rsid w:val="00CF7032"/>
    <w:rsid w:val="00CF759C"/>
    <w:rsid w:val="00D00377"/>
    <w:rsid w:val="00D0212A"/>
    <w:rsid w:val="00D03EF0"/>
    <w:rsid w:val="00D041EB"/>
    <w:rsid w:val="00D0421F"/>
    <w:rsid w:val="00D0513A"/>
    <w:rsid w:val="00D05175"/>
    <w:rsid w:val="00D05277"/>
    <w:rsid w:val="00D055CA"/>
    <w:rsid w:val="00D05B84"/>
    <w:rsid w:val="00D0713B"/>
    <w:rsid w:val="00D073D0"/>
    <w:rsid w:val="00D0746E"/>
    <w:rsid w:val="00D104E3"/>
    <w:rsid w:val="00D1220D"/>
    <w:rsid w:val="00D12A66"/>
    <w:rsid w:val="00D14F24"/>
    <w:rsid w:val="00D164BB"/>
    <w:rsid w:val="00D16756"/>
    <w:rsid w:val="00D172C6"/>
    <w:rsid w:val="00D20BC4"/>
    <w:rsid w:val="00D20DD4"/>
    <w:rsid w:val="00D235CC"/>
    <w:rsid w:val="00D2389E"/>
    <w:rsid w:val="00D24BEA"/>
    <w:rsid w:val="00D24E09"/>
    <w:rsid w:val="00D255FF"/>
    <w:rsid w:val="00D2569F"/>
    <w:rsid w:val="00D25B24"/>
    <w:rsid w:val="00D25FEC"/>
    <w:rsid w:val="00D2613B"/>
    <w:rsid w:val="00D2643D"/>
    <w:rsid w:val="00D26D37"/>
    <w:rsid w:val="00D2731F"/>
    <w:rsid w:val="00D2752A"/>
    <w:rsid w:val="00D30FCB"/>
    <w:rsid w:val="00D311D1"/>
    <w:rsid w:val="00D31CE7"/>
    <w:rsid w:val="00D32993"/>
    <w:rsid w:val="00D32A37"/>
    <w:rsid w:val="00D32E15"/>
    <w:rsid w:val="00D34AC7"/>
    <w:rsid w:val="00D35CB1"/>
    <w:rsid w:val="00D37FA6"/>
    <w:rsid w:val="00D405F6"/>
    <w:rsid w:val="00D40705"/>
    <w:rsid w:val="00D40C5C"/>
    <w:rsid w:val="00D41853"/>
    <w:rsid w:val="00D41BBF"/>
    <w:rsid w:val="00D41F35"/>
    <w:rsid w:val="00D42AEC"/>
    <w:rsid w:val="00D44DC9"/>
    <w:rsid w:val="00D44FC8"/>
    <w:rsid w:val="00D45082"/>
    <w:rsid w:val="00D454CF"/>
    <w:rsid w:val="00D45784"/>
    <w:rsid w:val="00D465DF"/>
    <w:rsid w:val="00D467F9"/>
    <w:rsid w:val="00D46B20"/>
    <w:rsid w:val="00D47741"/>
    <w:rsid w:val="00D47F4E"/>
    <w:rsid w:val="00D50084"/>
    <w:rsid w:val="00D501BF"/>
    <w:rsid w:val="00D5057F"/>
    <w:rsid w:val="00D519C3"/>
    <w:rsid w:val="00D523EF"/>
    <w:rsid w:val="00D52DA3"/>
    <w:rsid w:val="00D53588"/>
    <w:rsid w:val="00D53E3D"/>
    <w:rsid w:val="00D5457C"/>
    <w:rsid w:val="00D54D69"/>
    <w:rsid w:val="00D54FAD"/>
    <w:rsid w:val="00D55959"/>
    <w:rsid w:val="00D56856"/>
    <w:rsid w:val="00D568D2"/>
    <w:rsid w:val="00D57A0D"/>
    <w:rsid w:val="00D60D4A"/>
    <w:rsid w:val="00D614FA"/>
    <w:rsid w:val="00D62812"/>
    <w:rsid w:val="00D64771"/>
    <w:rsid w:val="00D64CF9"/>
    <w:rsid w:val="00D65491"/>
    <w:rsid w:val="00D655DE"/>
    <w:rsid w:val="00D65698"/>
    <w:rsid w:val="00D65913"/>
    <w:rsid w:val="00D65C13"/>
    <w:rsid w:val="00D65F22"/>
    <w:rsid w:val="00D6627B"/>
    <w:rsid w:val="00D67D68"/>
    <w:rsid w:val="00D7097B"/>
    <w:rsid w:val="00D70C50"/>
    <w:rsid w:val="00D71B21"/>
    <w:rsid w:val="00D71B5E"/>
    <w:rsid w:val="00D72393"/>
    <w:rsid w:val="00D7255A"/>
    <w:rsid w:val="00D72662"/>
    <w:rsid w:val="00D72778"/>
    <w:rsid w:val="00D733CB"/>
    <w:rsid w:val="00D736EA"/>
    <w:rsid w:val="00D73DAD"/>
    <w:rsid w:val="00D74DE7"/>
    <w:rsid w:val="00D75AD7"/>
    <w:rsid w:val="00D76475"/>
    <w:rsid w:val="00D816FE"/>
    <w:rsid w:val="00D81ADE"/>
    <w:rsid w:val="00D81F0E"/>
    <w:rsid w:val="00D82023"/>
    <w:rsid w:val="00D82140"/>
    <w:rsid w:val="00D82359"/>
    <w:rsid w:val="00D82816"/>
    <w:rsid w:val="00D82858"/>
    <w:rsid w:val="00D832F6"/>
    <w:rsid w:val="00D83D94"/>
    <w:rsid w:val="00D84447"/>
    <w:rsid w:val="00D847EF"/>
    <w:rsid w:val="00D84E58"/>
    <w:rsid w:val="00D86B18"/>
    <w:rsid w:val="00D86F5F"/>
    <w:rsid w:val="00D87062"/>
    <w:rsid w:val="00D874CC"/>
    <w:rsid w:val="00D87665"/>
    <w:rsid w:val="00D91ADA"/>
    <w:rsid w:val="00D91FD4"/>
    <w:rsid w:val="00D93BBD"/>
    <w:rsid w:val="00D941A7"/>
    <w:rsid w:val="00D94309"/>
    <w:rsid w:val="00D94531"/>
    <w:rsid w:val="00D9488C"/>
    <w:rsid w:val="00D94B78"/>
    <w:rsid w:val="00D95AA5"/>
    <w:rsid w:val="00D95EAC"/>
    <w:rsid w:val="00D96AFB"/>
    <w:rsid w:val="00D96F36"/>
    <w:rsid w:val="00D97A4F"/>
    <w:rsid w:val="00D97B33"/>
    <w:rsid w:val="00DA101B"/>
    <w:rsid w:val="00DA1C41"/>
    <w:rsid w:val="00DA2FD6"/>
    <w:rsid w:val="00DA33EF"/>
    <w:rsid w:val="00DA48C6"/>
    <w:rsid w:val="00DA6368"/>
    <w:rsid w:val="00DA6CE0"/>
    <w:rsid w:val="00DA764A"/>
    <w:rsid w:val="00DB0098"/>
    <w:rsid w:val="00DB1210"/>
    <w:rsid w:val="00DB15E1"/>
    <w:rsid w:val="00DB1799"/>
    <w:rsid w:val="00DB1E1D"/>
    <w:rsid w:val="00DB1F48"/>
    <w:rsid w:val="00DB1FE1"/>
    <w:rsid w:val="00DB2608"/>
    <w:rsid w:val="00DB280F"/>
    <w:rsid w:val="00DB28EC"/>
    <w:rsid w:val="00DB297B"/>
    <w:rsid w:val="00DB2C2E"/>
    <w:rsid w:val="00DB5ECF"/>
    <w:rsid w:val="00DB6A69"/>
    <w:rsid w:val="00DB6BAC"/>
    <w:rsid w:val="00DB6EDB"/>
    <w:rsid w:val="00DB6F0C"/>
    <w:rsid w:val="00DB74D6"/>
    <w:rsid w:val="00DC097F"/>
    <w:rsid w:val="00DC0AAA"/>
    <w:rsid w:val="00DC0B81"/>
    <w:rsid w:val="00DC1A59"/>
    <w:rsid w:val="00DC24F7"/>
    <w:rsid w:val="00DC31B4"/>
    <w:rsid w:val="00DC31FF"/>
    <w:rsid w:val="00DC375F"/>
    <w:rsid w:val="00DC40A6"/>
    <w:rsid w:val="00DC41D6"/>
    <w:rsid w:val="00DC4D0A"/>
    <w:rsid w:val="00DC5FF4"/>
    <w:rsid w:val="00DC6D99"/>
    <w:rsid w:val="00DD0445"/>
    <w:rsid w:val="00DD2594"/>
    <w:rsid w:val="00DD2DA9"/>
    <w:rsid w:val="00DD4307"/>
    <w:rsid w:val="00DD4312"/>
    <w:rsid w:val="00DD5D51"/>
    <w:rsid w:val="00DD5EEB"/>
    <w:rsid w:val="00DD603C"/>
    <w:rsid w:val="00DD61F8"/>
    <w:rsid w:val="00DD6B6F"/>
    <w:rsid w:val="00DD78E1"/>
    <w:rsid w:val="00DE0DA4"/>
    <w:rsid w:val="00DE2F76"/>
    <w:rsid w:val="00DE32D4"/>
    <w:rsid w:val="00DE33EF"/>
    <w:rsid w:val="00DE3DC8"/>
    <w:rsid w:val="00DE4290"/>
    <w:rsid w:val="00DE49B8"/>
    <w:rsid w:val="00DE4FC7"/>
    <w:rsid w:val="00DE5DA3"/>
    <w:rsid w:val="00DE5F1B"/>
    <w:rsid w:val="00DE6338"/>
    <w:rsid w:val="00DE64C2"/>
    <w:rsid w:val="00DE6908"/>
    <w:rsid w:val="00DE787C"/>
    <w:rsid w:val="00DE7E4E"/>
    <w:rsid w:val="00DF05DC"/>
    <w:rsid w:val="00DF0673"/>
    <w:rsid w:val="00DF06CE"/>
    <w:rsid w:val="00DF1937"/>
    <w:rsid w:val="00DF2156"/>
    <w:rsid w:val="00DF2181"/>
    <w:rsid w:val="00DF302D"/>
    <w:rsid w:val="00DF35F7"/>
    <w:rsid w:val="00DF381C"/>
    <w:rsid w:val="00DF4E35"/>
    <w:rsid w:val="00DF7A2C"/>
    <w:rsid w:val="00E00426"/>
    <w:rsid w:val="00E012EA"/>
    <w:rsid w:val="00E0173B"/>
    <w:rsid w:val="00E01F9B"/>
    <w:rsid w:val="00E023BF"/>
    <w:rsid w:val="00E029FE"/>
    <w:rsid w:val="00E036B0"/>
    <w:rsid w:val="00E03EFD"/>
    <w:rsid w:val="00E03F4C"/>
    <w:rsid w:val="00E04107"/>
    <w:rsid w:val="00E0415C"/>
    <w:rsid w:val="00E05021"/>
    <w:rsid w:val="00E05293"/>
    <w:rsid w:val="00E06CD2"/>
    <w:rsid w:val="00E06CF2"/>
    <w:rsid w:val="00E0755E"/>
    <w:rsid w:val="00E07EC0"/>
    <w:rsid w:val="00E10B17"/>
    <w:rsid w:val="00E10C03"/>
    <w:rsid w:val="00E11184"/>
    <w:rsid w:val="00E12CB0"/>
    <w:rsid w:val="00E1326C"/>
    <w:rsid w:val="00E145EA"/>
    <w:rsid w:val="00E14701"/>
    <w:rsid w:val="00E15C35"/>
    <w:rsid w:val="00E162BC"/>
    <w:rsid w:val="00E169DA"/>
    <w:rsid w:val="00E16E5E"/>
    <w:rsid w:val="00E1706C"/>
    <w:rsid w:val="00E17889"/>
    <w:rsid w:val="00E179FD"/>
    <w:rsid w:val="00E20C80"/>
    <w:rsid w:val="00E20D4C"/>
    <w:rsid w:val="00E21A39"/>
    <w:rsid w:val="00E21F4D"/>
    <w:rsid w:val="00E23F45"/>
    <w:rsid w:val="00E248E8"/>
    <w:rsid w:val="00E249C2"/>
    <w:rsid w:val="00E24CE2"/>
    <w:rsid w:val="00E25B08"/>
    <w:rsid w:val="00E25DE1"/>
    <w:rsid w:val="00E2619B"/>
    <w:rsid w:val="00E26E3A"/>
    <w:rsid w:val="00E271EE"/>
    <w:rsid w:val="00E31A4B"/>
    <w:rsid w:val="00E31B15"/>
    <w:rsid w:val="00E31D0B"/>
    <w:rsid w:val="00E31DE9"/>
    <w:rsid w:val="00E31F38"/>
    <w:rsid w:val="00E32C6B"/>
    <w:rsid w:val="00E32EAF"/>
    <w:rsid w:val="00E331F4"/>
    <w:rsid w:val="00E340F6"/>
    <w:rsid w:val="00E34B3B"/>
    <w:rsid w:val="00E359A0"/>
    <w:rsid w:val="00E35CB3"/>
    <w:rsid w:val="00E36280"/>
    <w:rsid w:val="00E36707"/>
    <w:rsid w:val="00E3757A"/>
    <w:rsid w:val="00E37EED"/>
    <w:rsid w:val="00E37F43"/>
    <w:rsid w:val="00E405C1"/>
    <w:rsid w:val="00E425EC"/>
    <w:rsid w:val="00E42FAC"/>
    <w:rsid w:val="00E4335C"/>
    <w:rsid w:val="00E433B5"/>
    <w:rsid w:val="00E43B60"/>
    <w:rsid w:val="00E442EB"/>
    <w:rsid w:val="00E4494C"/>
    <w:rsid w:val="00E44E2B"/>
    <w:rsid w:val="00E454C3"/>
    <w:rsid w:val="00E4774D"/>
    <w:rsid w:val="00E477AA"/>
    <w:rsid w:val="00E47936"/>
    <w:rsid w:val="00E47CB4"/>
    <w:rsid w:val="00E50044"/>
    <w:rsid w:val="00E52447"/>
    <w:rsid w:val="00E52674"/>
    <w:rsid w:val="00E52D82"/>
    <w:rsid w:val="00E5308F"/>
    <w:rsid w:val="00E53760"/>
    <w:rsid w:val="00E53FC4"/>
    <w:rsid w:val="00E5489E"/>
    <w:rsid w:val="00E55D0F"/>
    <w:rsid w:val="00E56610"/>
    <w:rsid w:val="00E568F3"/>
    <w:rsid w:val="00E6087C"/>
    <w:rsid w:val="00E60BDE"/>
    <w:rsid w:val="00E61BC2"/>
    <w:rsid w:val="00E6212D"/>
    <w:rsid w:val="00E63316"/>
    <w:rsid w:val="00E642AE"/>
    <w:rsid w:val="00E652BC"/>
    <w:rsid w:val="00E65523"/>
    <w:rsid w:val="00E6569C"/>
    <w:rsid w:val="00E65D37"/>
    <w:rsid w:val="00E67141"/>
    <w:rsid w:val="00E67602"/>
    <w:rsid w:val="00E67606"/>
    <w:rsid w:val="00E67BD2"/>
    <w:rsid w:val="00E7031E"/>
    <w:rsid w:val="00E70595"/>
    <w:rsid w:val="00E70E9A"/>
    <w:rsid w:val="00E72D5C"/>
    <w:rsid w:val="00E7326E"/>
    <w:rsid w:val="00E737E6"/>
    <w:rsid w:val="00E7546D"/>
    <w:rsid w:val="00E7589A"/>
    <w:rsid w:val="00E803B1"/>
    <w:rsid w:val="00E80FA8"/>
    <w:rsid w:val="00E81994"/>
    <w:rsid w:val="00E82026"/>
    <w:rsid w:val="00E82371"/>
    <w:rsid w:val="00E82444"/>
    <w:rsid w:val="00E83269"/>
    <w:rsid w:val="00E84323"/>
    <w:rsid w:val="00E8503A"/>
    <w:rsid w:val="00E85DA8"/>
    <w:rsid w:val="00E864A8"/>
    <w:rsid w:val="00E86DEE"/>
    <w:rsid w:val="00E8733D"/>
    <w:rsid w:val="00E90143"/>
    <w:rsid w:val="00E90C18"/>
    <w:rsid w:val="00E90D03"/>
    <w:rsid w:val="00E90DAD"/>
    <w:rsid w:val="00E90DCC"/>
    <w:rsid w:val="00E923A5"/>
    <w:rsid w:val="00E92550"/>
    <w:rsid w:val="00E925D4"/>
    <w:rsid w:val="00E938D6"/>
    <w:rsid w:val="00E93FF1"/>
    <w:rsid w:val="00E96041"/>
    <w:rsid w:val="00E96DF0"/>
    <w:rsid w:val="00E96F57"/>
    <w:rsid w:val="00E97338"/>
    <w:rsid w:val="00EA03C9"/>
    <w:rsid w:val="00EA13F4"/>
    <w:rsid w:val="00EA1A17"/>
    <w:rsid w:val="00EA1CAA"/>
    <w:rsid w:val="00EA1DCA"/>
    <w:rsid w:val="00EA241C"/>
    <w:rsid w:val="00EA2A32"/>
    <w:rsid w:val="00EA30FD"/>
    <w:rsid w:val="00EA3A37"/>
    <w:rsid w:val="00EA3A52"/>
    <w:rsid w:val="00EA4296"/>
    <w:rsid w:val="00EA5B7C"/>
    <w:rsid w:val="00EA7090"/>
    <w:rsid w:val="00EA71F9"/>
    <w:rsid w:val="00EA7265"/>
    <w:rsid w:val="00EA72AA"/>
    <w:rsid w:val="00EB0448"/>
    <w:rsid w:val="00EB0933"/>
    <w:rsid w:val="00EB0959"/>
    <w:rsid w:val="00EB32A0"/>
    <w:rsid w:val="00EB4A1B"/>
    <w:rsid w:val="00EB4E64"/>
    <w:rsid w:val="00EB5BA1"/>
    <w:rsid w:val="00EB6165"/>
    <w:rsid w:val="00EB69BB"/>
    <w:rsid w:val="00EC06DE"/>
    <w:rsid w:val="00EC0B65"/>
    <w:rsid w:val="00EC1519"/>
    <w:rsid w:val="00EC24D3"/>
    <w:rsid w:val="00EC3095"/>
    <w:rsid w:val="00EC324C"/>
    <w:rsid w:val="00EC3E51"/>
    <w:rsid w:val="00EC48BA"/>
    <w:rsid w:val="00EC4A6A"/>
    <w:rsid w:val="00EC50B0"/>
    <w:rsid w:val="00EC551B"/>
    <w:rsid w:val="00EC6473"/>
    <w:rsid w:val="00EC69C6"/>
    <w:rsid w:val="00EC7B95"/>
    <w:rsid w:val="00ED0326"/>
    <w:rsid w:val="00ED04F7"/>
    <w:rsid w:val="00ED13A7"/>
    <w:rsid w:val="00ED16DF"/>
    <w:rsid w:val="00ED1AE5"/>
    <w:rsid w:val="00ED1BEC"/>
    <w:rsid w:val="00ED1F0C"/>
    <w:rsid w:val="00ED21E8"/>
    <w:rsid w:val="00ED4512"/>
    <w:rsid w:val="00ED46E2"/>
    <w:rsid w:val="00ED474C"/>
    <w:rsid w:val="00ED4E08"/>
    <w:rsid w:val="00ED6569"/>
    <w:rsid w:val="00ED70A7"/>
    <w:rsid w:val="00EE0B25"/>
    <w:rsid w:val="00EE0EEB"/>
    <w:rsid w:val="00EE11FF"/>
    <w:rsid w:val="00EE19F9"/>
    <w:rsid w:val="00EE23BC"/>
    <w:rsid w:val="00EE3014"/>
    <w:rsid w:val="00EE304F"/>
    <w:rsid w:val="00EE3C5C"/>
    <w:rsid w:val="00EE47F2"/>
    <w:rsid w:val="00EE4D18"/>
    <w:rsid w:val="00EE5017"/>
    <w:rsid w:val="00EE5FA8"/>
    <w:rsid w:val="00EE6199"/>
    <w:rsid w:val="00EE679D"/>
    <w:rsid w:val="00EE6860"/>
    <w:rsid w:val="00EE7044"/>
    <w:rsid w:val="00EE7302"/>
    <w:rsid w:val="00EE74B9"/>
    <w:rsid w:val="00EE7AB7"/>
    <w:rsid w:val="00EF05CE"/>
    <w:rsid w:val="00EF0B22"/>
    <w:rsid w:val="00EF1DA0"/>
    <w:rsid w:val="00EF1FA4"/>
    <w:rsid w:val="00EF237E"/>
    <w:rsid w:val="00EF2BAF"/>
    <w:rsid w:val="00EF4724"/>
    <w:rsid w:val="00EF4CA4"/>
    <w:rsid w:val="00EF52A2"/>
    <w:rsid w:val="00EF7F2C"/>
    <w:rsid w:val="00F000AE"/>
    <w:rsid w:val="00F00EB3"/>
    <w:rsid w:val="00F013AE"/>
    <w:rsid w:val="00F014C5"/>
    <w:rsid w:val="00F01B45"/>
    <w:rsid w:val="00F020FC"/>
    <w:rsid w:val="00F038F0"/>
    <w:rsid w:val="00F03A95"/>
    <w:rsid w:val="00F0459C"/>
    <w:rsid w:val="00F05426"/>
    <w:rsid w:val="00F05772"/>
    <w:rsid w:val="00F0774D"/>
    <w:rsid w:val="00F07C49"/>
    <w:rsid w:val="00F07D46"/>
    <w:rsid w:val="00F10073"/>
    <w:rsid w:val="00F102EB"/>
    <w:rsid w:val="00F105F0"/>
    <w:rsid w:val="00F1110C"/>
    <w:rsid w:val="00F113A3"/>
    <w:rsid w:val="00F11BFE"/>
    <w:rsid w:val="00F11C2D"/>
    <w:rsid w:val="00F11FEE"/>
    <w:rsid w:val="00F1220A"/>
    <w:rsid w:val="00F136D3"/>
    <w:rsid w:val="00F14A7A"/>
    <w:rsid w:val="00F14CD1"/>
    <w:rsid w:val="00F153A9"/>
    <w:rsid w:val="00F15835"/>
    <w:rsid w:val="00F15BBE"/>
    <w:rsid w:val="00F163A0"/>
    <w:rsid w:val="00F168FA"/>
    <w:rsid w:val="00F16CA4"/>
    <w:rsid w:val="00F20E28"/>
    <w:rsid w:val="00F21ACD"/>
    <w:rsid w:val="00F22484"/>
    <w:rsid w:val="00F22533"/>
    <w:rsid w:val="00F22D90"/>
    <w:rsid w:val="00F23316"/>
    <w:rsid w:val="00F238DD"/>
    <w:rsid w:val="00F24803"/>
    <w:rsid w:val="00F25175"/>
    <w:rsid w:val="00F2536E"/>
    <w:rsid w:val="00F2652A"/>
    <w:rsid w:val="00F2686D"/>
    <w:rsid w:val="00F27DAB"/>
    <w:rsid w:val="00F27FCD"/>
    <w:rsid w:val="00F3013A"/>
    <w:rsid w:val="00F3219F"/>
    <w:rsid w:val="00F32887"/>
    <w:rsid w:val="00F32E09"/>
    <w:rsid w:val="00F32F95"/>
    <w:rsid w:val="00F33AED"/>
    <w:rsid w:val="00F33B2C"/>
    <w:rsid w:val="00F33F25"/>
    <w:rsid w:val="00F341BF"/>
    <w:rsid w:val="00F34282"/>
    <w:rsid w:val="00F35FE3"/>
    <w:rsid w:val="00F37834"/>
    <w:rsid w:val="00F37B98"/>
    <w:rsid w:val="00F40181"/>
    <w:rsid w:val="00F40252"/>
    <w:rsid w:val="00F424F0"/>
    <w:rsid w:val="00F42818"/>
    <w:rsid w:val="00F43827"/>
    <w:rsid w:val="00F44CDF"/>
    <w:rsid w:val="00F46732"/>
    <w:rsid w:val="00F4735D"/>
    <w:rsid w:val="00F47B13"/>
    <w:rsid w:val="00F50A1F"/>
    <w:rsid w:val="00F511B8"/>
    <w:rsid w:val="00F514FE"/>
    <w:rsid w:val="00F51A52"/>
    <w:rsid w:val="00F52A9C"/>
    <w:rsid w:val="00F52F19"/>
    <w:rsid w:val="00F5320E"/>
    <w:rsid w:val="00F53617"/>
    <w:rsid w:val="00F53ADA"/>
    <w:rsid w:val="00F53F24"/>
    <w:rsid w:val="00F54546"/>
    <w:rsid w:val="00F55CB5"/>
    <w:rsid w:val="00F562A2"/>
    <w:rsid w:val="00F56C99"/>
    <w:rsid w:val="00F56D58"/>
    <w:rsid w:val="00F57B00"/>
    <w:rsid w:val="00F6157F"/>
    <w:rsid w:val="00F62401"/>
    <w:rsid w:val="00F6242D"/>
    <w:rsid w:val="00F62737"/>
    <w:rsid w:val="00F632A7"/>
    <w:rsid w:val="00F635AA"/>
    <w:rsid w:val="00F639DB"/>
    <w:rsid w:val="00F63CB0"/>
    <w:rsid w:val="00F63E8C"/>
    <w:rsid w:val="00F63F6C"/>
    <w:rsid w:val="00F65020"/>
    <w:rsid w:val="00F6532E"/>
    <w:rsid w:val="00F65BA9"/>
    <w:rsid w:val="00F6763D"/>
    <w:rsid w:val="00F67651"/>
    <w:rsid w:val="00F677B4"/>
    <w:rsid w:val="00F7012E"/>
    <w:rsid w:val="00F70766"/>
    <w:rsid w:val="00F714BC"/>
    <w:rsid w:val="00F71829"/>
    <w:rsid w:val="00F71C92"/>
    <w:rsid w:val="00F72481"/>
    <w:rsid w:val="00F73764"/>
    <w:rsid w:val="00F73779"/>
    <w:rsid w:val="00F742A1"/>
    <w:rsid w:val="00F74354"/>
    <w:rsid w:val="00F74670"/>
    <w:rsid w:val="00F74EAD"/>
    <w:rsid w:val="00F7608E"/>
    <w:rsid w:val="00F76C87"/>
    <w:rsid w:val="00F81590"/>
    <w:rsid w:val="00F81643"/>
    <w:rsid w:val="00F82795"/>
    <w:rsid w:val="00F827BD"/>
    <w:rsid w:val="00F839D2"/>
    <w:rsid w:val="00F84312"/>
    <w:rsid w:val="00F844ED"/>
    <w:rsid w:val="00F849D9"/>
    <w:rsid w:val="00F854B0"/>
    <w:rsid w:val="00F86BC4"/>
    <w:rsid w:val="00F87463"/>
    <w:rsid w:val="00F9081B"/>
    <w:rsid w:val="00F908FD"/>
    <w:rsid w:val="00F91E12"/>
    <w:rsid w:val="00F91F92"/>
    <w:rsid w:val="00F920B2"/>
    <w:rsid w:val="00F9320E"/>
    <w:rsid w:val="00F93A21"/>
    <w:rsid w:val="00F9484B"/>
    <w:rsid w:val="00F94BA3"/>
    <w:rsid w:val="00F9561D"/>
    <w:rsid w:val="00F95A7A"/>
    <w:rsid w:val="00F95EB6"/>
    <w:rsid w:val="00F96191"/>
    <w:rsid w:val="00F9717D"/>
    <w:rsid w:val="00F9798C"/>
    <w:rsid w:val="00F97F0D"/>
    <w:rsid w:val="00FA15C6"/>
    <w:rsid w:val="00FA20BD"/>
    <w:rsid w:val="00FA4299"/>
    <w:rsid w:val="00FA432A"/>
    <w:rsid w:val="00FA4CE2"/>
    <w:rsid w:val="00FA4D0C"/>
    <w:rsid w:val="00FA55C1"/>
    <w:rsid w:val="00FA5A33"/>
    <w:rsid w:val="00FA60B9"/>
    <w:rsid w:val="00FA7410"/>
    <w:rsid w:val="00FA7B8F"/>
    <w:rsid w:val="00FB09B5"/>
    <w:rsid w:val="00FB0A2E"/>
    <w:rsid w:val="00FB2B5C"/>
    <w:rsid w:val="00FB35E4"/>
    <w:rsid w:val="00FB473B"/>
    <w:rsid w:val="00FB5B43"/>
    <w:rsid w:val="00FB5BE2"/>
    <w:rsid w:val="00FB66CB"/>
    <w:rsid w:val="00FB7887"/>
    <w:rsid w:val="00FB7DF5"/>
    <w:rsid w:val="00FC0432"/>
    <w:rsid w:val="00FC09AA"/>
    <w:rsid w:val="00FC14ED"/>
    <w:rsid w:val="00FC3118"/>
    <w:rsid w:val="00FC3946"/>
    <w:rsid w:val="00FC3AC8"/>
    <w:rsid w:val="00FC4088"/>
    <w:rsid w:val="00FC63EB"/>
    <w:rsid w:val="00FC7780"/>
    <w:rsid w:val="00FC799B"/>
    <w:rsid w:val="00FD050A"/>
    <w:rsid w:val="00FD0C32"/>
    <w:rsid w:val="00FD3267"/>
    <w:rsid w:val="00FD5293"/>
    <w:rsid w:val="00FD5377"/>
    <w:rsid w:val="00FD53BF"/>
    <w:rsid w:val="00FD6ABB"/>
    <w:rsid w:val="00FD712F"/>
    <w:rsid w:val="00FD72F1"/>
    <w:rsid w:val="00FD7797"/>
    <w:rsid w:val="00FD7CAD"/>
    <w:rsid w:val="00FE0483"/>
    <w:rsid w:val="00FE0BB3"/>
    <w:rsid w:val="00FE1D7E"/>
    <w:rsid w:val="00FE2826"/>
    <w:rsid w:val="00FE2D06"/>
    <w:rsid w:val="00FE4449"/>
    <w:rsid w:val="00FE4AAD"/>
    <w:rsid w:val="00FE5003"/>
    <w:rsid w:val="00FE60D6"/>
    <w:rsid w:val="00FE704D"/>
    <w:rsid w:val="00FE79AA"/>
    <w:rsid w:val="00FF0D57"/>
    <w:rsid w:val="00FF1255"/>
    <w:rsid w:val="00FF25FD"/>
    <w:rsid w:val="00FF3708"/>
    <w:rsid w:val="00FF3F94"/>
    <w:rsid w:val="00FF409D"/>
    <w:rsid w:val="00FF646E"/>
    <w:rsid w:val="00FF6483"/>
    <w:rsid w:val="00FF6629"/>
    <w:rsid w:val="00FF77E4"/>
    <w:rsid w:val="00FF7B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D0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CE6"/>
  </w:style>
  <w:style w:type="paragraph" w:styleId="1">
    <w:name w:val="heading 1"/>
    <w:basedOn w:val="a"/>
    <w:link w:val="10"/>
    <w:uiPriority w:val="9"/>
    <w:qFormat/>
    <w:rsid w:val="00FA5A3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FA5A33"/>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FA5A33"/>
    <w:pPr>
      <w:keepNext/>
      <w:keepLines/>
      <w:spacing w:before="200" w:after="0"/>
      <w:outlineLvl w:val="2"/>
    </w:pPr>
    <w:rPr>
      <w:rFonts w:ascii="Cambria" w:eastAsia="Times New Roman"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4048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27AA6"/>
    <w:pPr>
      <w:ind w:left="720"/>
      <w:contextualSpacing/>
    </w:pPr>
  </w:style>
  <w:style w:type="paragraph" w:customStyle="1" w:styleId="Default">
    <w:name w:val="Default"/>
    <w:rsid w:val="008314EC"/>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624FA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24FA3"/>
    <w:rPr>
      <w:rFonts w:ascii="Tahoma" w:hAnsi="Tahoma" w:cs="Tahoma"/>
      <w:sz w:val="16"/>
      <w:szCs w:val="16"/>
    </w:rPr>
  </w:style>
  <w:style w:type="character" w:styleId="a7">
    <w:name w:val="Hyperlink"/>
    <w:basedOn w:val="a0"/>
    <w:uiPriority w:val="99"/>
    <w:unhideWhenUsed/>
    <w:rsid w:val="004B0545"/>
    <w:rPr>
      <w:color w:val="0000FF" w:themeColor="hyperlink"/>
      <w:u w:val="single"/>
    </w:rPr>
  </w:style>
  <w:style w:type="table" w:customStyle="1" w:styleId="11">
    <w:name w:val="Сетка таблицы1"/>
    <w:basedOn w:val="a1"/>
    <w:next w:val="a3"/>
    <w:uiPriority w:val="59"/>
    <w:rsid w:val="006265A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59"/>
    <w:rsid w:val="0011231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3"/>
    <w:uiPriority w:val="59"/>
    <w:rsid w:val="00F61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D34AC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34AC7"/>
  </w:style>
  <w:style w:type="paragraph" w:styleId="aa">
    <w:name w:val="footer"/>
    <w:basedOn w:val="a"/>
    <w:link w:val="ab"/>
    <w:uiPriority w:val="99"/>
    <w:unhideWhenUsed/>
    <w:rsid w:val="00D34AC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34AC7"/>
  </w:style>
  <w:style w:type="numbering" w:customStyle="1" w:styleId="12">
    <w:name w:val="Нет списка1"/>
    <w:next w:val="a2"/>
    <w:uiPriority w:val="99"/>
    <w:semiHidden/>
    <w:unhideWhenUsed/>
    <w:rsid w:val="002A176F"/>
  </w:style>
  <w:style w:type="character" w:styleId="ac">
    <w:name w:val="Placeholder Text"/>
    <w:basedOn w:val="a0"/>
    <w:uiPriority w:val="99"/>
    <w:semiHidden/>
    <w:rsid w:val="002A176F"/>
    <w:rPr>
      <w:color w:val="808080"/>
    </w:rPr>
  </w:style>
  <w:style w:type="character" w:customStyle="1" w:styleId="10">
    <w:name w:val="Заголовок 1 Знак"/>
    <w:basedOn w:val="a0"/>
    <w:link w:val="1"/>
    <w:uiPriority w:val="9"/>
    <w:rsid w:val="00FA5A33"/>
    <w:rPr>
      <w:rFonts w:ascii="Times New Roman" w:eastAsia="Times New Roman" w:hAnsi="Times New Roman" w:cs="Times New Roman"/>
      <w:b/>
      <w:bCs/>
      <w:kern w:val="36"/>
      <w:sz w:val="48"/>
      <w:szCs w:val="48"/>
      <w:lang w:eastAsia="ru-RU"/>
    </w:rPr>
  </w:style>
  <w:style w:type="paragraph" w:customStyle="1" w:styleId="210">
    <w:name w:val="Заголовок 21"/>
    <w:basedOn w:val="a"/>
    <w:next w:val="a"/>
    <w:uiPriority w:val="9"/>
    <w:semiHidden/>
    <w:unhideWhenUsed/>
    <w:qFormat/>
    <w:rsid w:val="00FA5A33"/>
    <w:pPr>
      <w:keepNext/>
      <w:keepLines/>
      <w:spacing w:before="200" w:after="0"/>
      <w:outlineLvl w:val="1"/>
    </w:pPr>
    <w:rPr>
      <w:rFonts w:ascii="Cambria" w:eastAsia="Times New Roman" w:hAnsi="Cambria" w:cs="Times New Roman"/>
      <w:b/>
      <w:bCs/>
      <w:color w:val="4F81BD"/>
      <w:sz w:val="26"/>
      <w:szCs w:val="26"/>
      <w:lang w:eastAsia="ru-RU"/>
    </w:rPr>
  </w:style>
  <w:style w:type="paragraph" w:customStyle="1" w:styleId="310">
    <w:name w:val="Заголовок 31"/>
    <w:basedOn w:val="a"/>
    <w:next w:val="a"/>
    <w:uiPriority w:val="9"/>
    <w:unhideWhenUsed/>
    <w:qFormat/>
    <w:rsid w:val="00FA5A33"/>
    <w:pPr>
      <w:keepNext/>
      <w:keepLines/>
      <w:spacing w:before="200" w:after="0"/>
      <w:outlineLvl w:val="2"/>
    </w:pPr>
    <w:rPr>
      <w:rFonts w:ascii="Cambria" w:eastAsia="Times New Roman" w:hAnsi="Cambria" w:cs="Times New Roman"/>
      <w:b/>
      <w:bCs/>
      <w:color w:val="4F81BD"/>
      <w:lang w:eastAsia="ru-RU"/>
    </w:rPr>
  </w:style>
  <w:style w:type="numbering" w:customStyle="1" w:styleId="22">
    <w:name w:val="Нет списка2"/>
    <w:next w:val="a2"/>
    <w:uiPriority w:val="99"/>
    <w:semiHidden/>
    <w:unhideWhenUsed/>
    <w:rsid w:val="00FA5A33"/>
  </w:style>
  <w:style w:type="paragraph" w:styleId="23">
    <w:name w:val="Body Text Indent 2"/>
    <w:basedOn w:val="a"/>
    <w:link w:val="24"/>
    <w:unhideWhenUsed/>
    <w:rsid w:val="00FA5A33"/>
    <w:pPr>
      <w:suppressAutoHyphens/>
      <w:spacing w:after="120" w:line="480" w:lineRule="auto"/>
      <w:ind w:left="283"/>
    </w:pPr>
    <w:rPr>
      <w:rFonts w:ascii="Times New Roman" w:eastAsia="Times New Roman" w:hAnsi="Times New Roman" w:cs="Times New Roman"/>
      <w:sz w:val="20"/>
      <w:szCs w:val="20"/>
      <w:lang w:eastAsia="ar-SA"/>
    </w:rPr>
  </w:style>
  <w:style w:type="character" w:customStyle="1" w:styleId="24">
    <w:name w:val="Основной текст с отступом 2 Знак"/>
    <w:basedOn w:val="a0"/>
    <w:link w:val="23"/>
    <w:rsid w:val="00FA5A33"/>
    <w:rPr>
      <w:rFonts w:ascii="Times New Roman" w:eastAsia="Times New Roman" w:hAnsi="Times New Roman" w:cs="Times New Roman"/>
      <w:sz w:val="20"/>
      <w:szCs w:val="20"/>
      <w:lang w:eastAsia="ar-SA"/>
    </w:rPr>
  </w:style>
  <w:style w:type="character" w:styleId="ad">
    <w:name w:val="Strong"/>
    <w:basedOn w:val="a0"/>
    <w:uiPriority w:val="22"/>
    <w:qFormat/>
    <w:rsid w:val="00FA5A33"/>
    <w:rPr>
      <w:b/>
      <w:bCs/>
    </w:rPr>
  </w:style>
  <w:style w:type="paragraph" w:styleId="ae">
    <w:name w:val="Body Text"/>
    <w:basedOn w:val="a"/>
    <w:link w:val="af"/>
    <w:uiPriority w:val="99"/>
    <w:unhideWhenUsed/>
    <w:rsid w:val="00FA5A33"/>
    <w:pPr>
      <w:spacing w:after="120"/>
    </w:pPr>
    <w:rPr>
      <w:rFonts w:eastAsia="Times New Roman"/>
      <w:lang w:eastAsia="ru-RU"/>
    </w:rPr>
  </w:style>
  <w:style w:type="character" w:customStyle="1" w:styleId="af">
    <w:name w:val="Основной текст Знак"/>
    <w:basedOn w:val="a0"/>
    <w:link w:val="ae"/>
    <w:uiPriority w:val="99"/>
    <w:rsid w:val="00FA5A33"/>
    <w:rPr>
      <w:rFonts w:eastAsia="Times New Roman"/>
      <w:lang w:eastAsia="ru-RU"/>
    </w:rPr>
  </w:style>
  <w:style w:type="paragraph" w:styleId="af0">
    <w:name w:val="Normal (Web)"/>
    <w:basedOn w:val="a"/>
    <w:uiPriority w:val="99"/>
    <w:unhideWhenUsed/>
    <w:rsid w:val="00FA5A33"/>
    <w:pPr>
      <w:spacing w:before="100" w:beforeAutospacing="1" w:after="100" w:afterAutospacing="1" w:line="240" w:lineRule="auto"/>
      <w:ind w:firstLine="567"/>
    </w:pPr>
    <w:rPr>
      <w:rFonts w:ascii="Times New Roman" w:eastAsia="Times New Roman" w:hAnsi="Times New Roman" w:cs="Times New Roman"/>
      <w:sz w:val="24"/>
      <w:szCs w:val="24"/>
      <w:lang w:eastAsia="ru-RU"/>
    </w:rPr>
  </w:style>
  <w:style w:type="character" w:styleId="af1">
    <w:name w:val="Emphasis"/>
    <w:basedOn w:val="a0"/>
    <w:uiPriority w:val="20"/>
    <w:qFormat/>
    <w:rsid w:val="00FA5A33"/>
    <w:rPr>
      <w:i/>
      <w:iCs/>
    </w:rPr>
  </w:style>
  <w:style w:type="character" w:customStyle="1" w:styleId="active">
    <w:name w:val="active"/>
    <w:basedOn w:val="a0"/>
    <w:rsid w:val="00FA5A33"/>
  </w:style>
  <w:style w:type="character" w:customStyle="1" w:styleId="apple-converted-space">
    <w:name w:val="apple-converted-space"/>
    <w:basedOn w:val="a0"/>
    <w:rsid w:val="00FA5A33"/>
  </w:style>
  <w:style w:type="character" w:customStyle="1" w:styleId="flagicon">
    <w:name w:val="flagicon"/>
    <w:basedOn w:val="a0"/>
    <w:rsid w:val="00FA5A33"/>
  </w:style>
  <w:style w:type="character" w:customStyle="1" w:styleId="20">
    <w:name w:val="Заголовок 2 Знак"/>
    <w:basedOn w:val="a0"/>
    <w:link w:val="2"/>
    <w:uiPriority w:val="9"/>
    <w:rsid w:val="00FA5A33"/>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FA5A33"/>
    <w:rPr>
      <w:rFonts w:ascii="Cambria" w:eastAsia="Times New Roman" w:hAnsi="Cambria" w:cs="Times New Roman"/>
      <w:b/>
      <w:bCs/>
      <w:color w:val="4F81BD"/>
    </w:rPr>
  </w:style>
  <w:style w:type="character" w:customStyle="1" w:styleId="mw-headline">
    <w:name w:val="mw-headline"/>
    <w:basedOn w:val="a0"/>
    <w:rsid w:val="00FA5A33"/>
  </w:style>
  <w:style w:type="character" w:customStyle="1" w:styleId="mw-editsection">
    <w:name w:val="mw-editsection"/>
    <w:basedOn w:val="a0"/>
    <w:rsid w:val="00FA5A33"/>
  </w:style>
  <w:style w:type="character" w:customStyle="1" w:styleId="mw-editsection-bracket">
    <w:name w:val="mw-editsection-bracket"/>
    <w:basedOn w:val="a0"/>
    <w:rsid w:val="00FA5A33"/>
  </w:style>
  <w:style w:type="character" w:customStyle="1" w:styleId="unicode">
    <w:name w:val="unicode"/>
    <w:basedOn w:val="a0"/>
    <w:rsid w:val="00FA5A33"/>
  </w:style>
  <w:style w:type="character" w:customStyle="1" w:styleId="wrap">
    <w:name w:val="wrap"/>
    <w:basedOn w:val="a0"/>
    <w:rsid w:val="00FA5A33"/>
  </w:style>
  <w:style w:type="paragraph" w:styleId="af2">
    <w:name w:val="No Spacing"/>
    <w:link w:val="af3"/>
    <w:uiPriority w:val="1"/>
    <w:qFormat/>
    <w:rsid w:val="00FA5A33"/>
    <w:pPr>
      <w:spacing w:after="0" w:line="240" w:lineRule="auto"/>
    </w:pPr>
    <w:rPr>
      <w:rFonts w:ascii="Calibri" w:eastAsia="Calibri" w:hAnsi="Calibri" w:cs="Times New Roman"/>
    </w:rPr>
  </w:style>
  <w:style w:type="paragraph" w:customStyle="1" w:styleId="c0">
    <w:name w:val="c0"/>
    <w:basedOn w:val="a"/>
    <w:rsid w:val="00FA5A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FA5A33"/>
  </w:style>
  <w:style w:type="character" w:customStyle="1" w:styleId="c1">
    <w:name w:val="c1"/>
    <w:basedOn w:val="a0"/>
    <w:rsid w:val="00FA5A33"/>
  </w:style>
  <w:style w:type="character" w:customStyle="1" w:styleId="8">
    <w:name w:val="Основной текст (8) + Малые прописные"/>
    <w:basedOn w:val="a0"/>
    <w:uiPriority w:val="99"/>
    <w:rsid w:val="00FA5A33"/>
    <w:rPr>
      <w:rFonts w:ascii="Verdana" w:hAnsi="Verdana" w:cs="Verdana" w:hint="default"/>
      <w:b/>
      <w:bCs/>
      <w:smallCaps/>
      <w:strike w:val="0"/>
      <w:dstrike w:val="0"/>
      <w:spacing w:val="-10"/>
      <w:sz w:val="22"/>
      <w:szCs w:val="22"/>
      <w:u w:val="none"/>
      <w:effect w:val="none"/>
    </w:rPr>
  </w:style>
  <w:style w:type="character" w:customStyle="1" w:styleId="25">
    <w:name w:val="Основной текст (2) + Курсив"/>
    <w:basedOn w:val="a0"/>
    <w:uiPriority w:val="99"/>
    <w:rsid w:val="00FA5A33"/>
    <w:rPr>
      <w:rFonts w:ascii="Book Antiqua" w:hAnsi="Book Antiqua" w:cs="Book Antiqua" w:hint="default"/>
      <w:i/>
      <w:iCs/>
      <w:sz w:val="16"/>
      <w:szCs w:val="16"/>
      <w:u w:val="single"/>
    </w:rPr>
  </w:style>
  <w:style w:type="table" w:customStyle="1" w:styleId="4">
    <w:name w:val="Сетка таблицы4"/>
    <w:basedOn w:val="a1"/>
    <w:next w:val="a3"/>
    <w:uiPriority w:val="39"/>
    <w:rsid w:val="00FA5A33"/>
    <w:pPr>
      <w:spacing w:after="0" w:line="240" w:lineRule="auto"/>
      <w:ind w:left="567" w:hanging="21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Основной текст (2)"/>
    <w:basedOn w:val="a0"/>
    <w:uiPriority w:val="99"/>
    <w:rsid w:val="00FA5A33"/>
    <w:rPr>
      <w:rFonts w:ascii="Book Antiqua" w:hAnsi="Book Antiqua" w:cs="Book Antiqua"/>
      <w:sz w:val="16"/>
      <w:szCs w:val="16"/>
      <w:u w:val="none"/>
    </w:rPr>
  </w:style>
  <w:style w:type="character" w:customStyle="1" w:styleId="af3">
    <w:name w:val="Без интервала Знак"/>
    <w:basedOn w:val="a0"/>
    <w:link w:val="af2"/>
    <w:uiPriority w:val="1"/>
    <w:locked/>
    <w:rsid w:val="00FA5A33"/>
    <w:rPr>
      <w:rFonts w:ascii="Calibri" w:eastAsia="Calibri" w:hAnsi="Calibri" w:cs="Times New Roman"/>
    </w:rPr>
  </w:style>
  <w:style w:type="character" w:customStyle="1" w:styleId="tlid-translation">
    <w:name w:val="tlid-translation"/>
    <w:basedOn w:val="a0"/>
    <w:rsid w:val="00FA5A33"/>
  </w:style>
  <w:style w:type="character" w:customStyle="1" w:styleId="nowrap">
    <w:name w:val="nowrap"/>
    <w:basedOn w:val="a0"/>
    <w:rsid w:val="00FA5A33"/>
  </w:style>
  <w:style w:type="character" w:customStyle="1" w:styleId="13">
    <w:name w:val="Заголовок №1_"/>
    <w:basedOn w:val="a0"/>
    <w:link w:val="14"/>
    <w:rsid w:val="00FA5A33"/>
    <w:rPr>
      <w:rFonts w:ascii="Times New Roman" w:eastAsia="Times New Roman" w:hAnsi="Times New Roman"/>
      <w:b/>
      <w:bCs/>
      <w:sz w:val="40"/>
      <w:szCs w:val="40"/>
      <w:shd w:val="clear" w:color="auto" w:fill="FFFFFF"/>
    </w:rPr>
  </w:style>
  <w:style w:type="paragraph" w:customStyle="1" w:styleId="14">
    <w:name w:val="Заголовок №1"/>
    <w:basedOn w:val="a"/>
    <w:link w:val="13"/>
    <w:rsid w:val="00FA5A33"/>
    <w:pPr>
      <w:widowControl w:val="0"/>
      <w:shd w:val="clear" w:color="auto" w:fill="FFFFFF"/>
      <w:spacing w:after="480" w:line="0" w:lineRule="atLeast"/>
      <w:jc w:val="center"/>
      <w:outlineLvl w:val="0"/>
    </w:pPr>
    <w:rPr>
      <w:rFonts w:ascii="Times New Roman" w:eastAsia="Times New Roman" w:hAnsi="Times New Roman"/>
      <w:b/>
      <w:bCs/>
      <w:sz w:val="40"/>
      <w:szCs w:val="40"/>
    </w:rPr>
  </w:style>
  <w:style w:type="character" w:customStyle="1" w:styleId="3Exact">
    <w:name w:val="Подпись к картинке (3) + Полужирный Exact"/>
    <w:basedOn w:val="a0"/>
    <w:rsid w:val="00FA5A33"/>
    <w:rPr>
      <w:rFonts w:ascii="Arial" w:eastAsia="Arial" w:hAnsi="Arial" w:cs="Arial"/>
      <w:b/>
      <w:bCs/>
      <w:color w:val="000000"/>
      <w:spacing w:val="0"/>
      <w:w w:val="100"/>
      <w:position w:val="0"/>
      <w:sz w:val="26"/>
      <w:szCs w:val="26"/>
      <w:shd w:val="clear" w:color="auto" w:fill="FFFFFF"/>
      <w:lang w:val="ru-RU" w:eastAsia="ru-RU" w:bidi="ru-RU"/>
    </w:rPr>
  </w:style>
  <w:style w:type="character" w:customStyle="1" w:styleId="15">
    <w:name w:val="Основной текст (15)"/>
    <w:basedOn w:val="a0"/>
    <w:rsid w:val="00FA5A33"/>
    <w:rPr>
      <w:rFonts w:ascii="Franklin Gothic Book" w:eastAsia="Franklin Gothic Book" w:hAnsi="Franklin Gothic Book" w:cs="Franklin Gothic Book"/>
      <w:b w:val="0"/>
      <w:bCs w:val="0"/>
      <w:i w:val="0"/>
      <w:iCs w:val="0"/>
      <w:smallCaps w:val="0"/>
      <w:strike w:val="0"/>
      <w:color w:val="000000"/>
      <w:spacing w:val="0"/>
      <w:w w:val="100"/>
      <w:position w:val="0"/>
      <w:sz w:val="68"/>
      <w:szCs w:val="68"/>
      <w:u w:val="none"/>
      <w:lang w:val="en-US" w:eastAsia="en-US" w:bidi="en-US"/>
    </w:rPr>
  </w:style>
  <w:style w:type="character" w:customStyle="1" w:styleId="16">
    <w:name w:val="Основной текст (16)"/>
    <w:basedOn w:val="a0"/>
    <w:rsid w:val="00FA5A33"/>
    <w:rPr>
      <w:rFonts w:ascii="Trebuchet MS" w:eastAsia="Trebuchet MS" w:hAnsi="Trebuchet MS" w:cs="Trebuchet MS"/>
      <w:b w:val="0"/>
      <w:bCs w:val="0"/>
      <w:i w:val="0"/>
      <w:iCs w:val="0"/>
      <w:smallCaps w:val="0"/>
      <w:strike w:val="0"/>
      <w:color w:val="000000"/>
      <w:spacing w:val="0"/>
      <w:w w:val="100"/>
      <w:position w:val="0"/>
      <w:sz w:val="38"/>
      <w:szCs w:val="38"/>
      <w:u w:val="none"/>
      <w:lang w:val="ru-RU" w:eastAsia="ru-RU" w:bidi="ru-RU"/>
    </w:rPr>
  </w:style>
  <w:style w:type="character" w:customStyle="1" w:styleId="211">
    <w:name w:val="Заголовок 2 Знак1"/>
    <w:basedOn w:val="a0"/>
    <w:uiPriority w:val="9"/>
    <w:semiHidden/>
    <w:rsid w:val="00FA5A33"/>
    <w:rPr>
      <w:rFonts w:asciiTheme="majorHAnsi" w:eastAsiaTheme="majorEastAsia" w:hAnsiTheme="majorHAnsi" w:cstheme="majorBidi"/>
      <w:b/>
      <w:bCs/>
      <w:color w:val="4F81BD" w:themeColor="accent1"/>
      <w:sz w:val="26"/>
      <w:szCs w:val="26"/>
    </w:rPr>
  </w:style>
  <w:style w:type="character" w:customStyle="1" w:styleId="311">
    <w:name w:val="Заголовок 3 Знак1"/>
    <w:basedOn w:val="a0"/>
    <w:uiPriority w:val="9"/>
    <w:semiHidden/>
    <w:rsid w:val="00FA5A33"/>
    <w:rPr>
      <w:rFonts w:asciiTheme="majorHAnsi" w:eastAsiaTheme="majorEastAsia" w:hAnsiTheme="majorHAnsi" w:cstheme="majorBidi"/>
      <w:b/>
      <w:bCs/>
      <w:color w:val="4F81BD" w:themeColor="accent1"/>
    </w:rPr>
  </w:style>
  <w:style w:type="table" w:customStyle="1" w:styleId="5">
    <w:name w:val="Сетка таблицы5"/>
    <w:basedOn w:val="a1"/>
    <w:next w:val="a3"/>
    <w:uiPriority w:val="39"/>
    <w:rsid w:val="00454F7D"/>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39"/>
    <w:rsid w:val="003D2DCF"/>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39"/>
    <w:rsid w:val="008863C8"/>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3"/>
    <w:uiPriority w:val="59"/>
    <w:rsid w:val="00456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0"/>
    <w:uiPriority w:val="99"/>
    <w:semiHidden/>
    <w:unhideWhenUsed/>
    <w:rsid w:val="00126A53"/>
    <w:rPr>
      <w:color w:val="800080" w:themeColor="followedHyperlink"/>
      <w:u w:val="single"/>
    </w:rPr>
  </w:style>
  <w:style w:type="character" w:customStyle="1" w:styleId="UnresolvedMention">
    <w:name w:val="Unresolved Mention"/>
    <w:basedOn w:val="a0"/>
    <w:uiPriority w:val="99"/>
    <w:semiHidden/>
    <w:unhideWhenUsed/>
    <w:rsid w:val="004A0F6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CE6"/>
  </w:style>
  <w:style w:type="paragraph" w:styleId="1">
    <w:name w:val="heading 1"/>
    <w:basedOn w:val="a"/>
    <w:link w:val="10"/>
    <w:uiPriority w:val="9"/>
    <w:qFormat/>
    <w:rsid w:val="00FA5A3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FA5A33"/>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FA5A33"/>
    <w:pPr>
      <w:keepNext/>
      <w:keepLines/>
      <w:spacing w:before="200" w:after="0"/>
      <w:outlineLvl w:val="2"/>
    </w:pPr>
    <w:rPr>
      <w:rFonts w:ascii="Cambria" w:eastAsia="Times New Roman"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4048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27AA6"/>
    <w:pPr>
      <w:ind w:left="720"/>
      <w:contextualSpacing/>
    </w:pPr>
  </w:style>
  <w:style w:type="paragraph" w:customStyle="1" w:styleId="Default">
    <w:name w:val="Default"/>
    <w:rsid w:val="008314EC"/>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624FA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24FA3"/>
    <w:rPr>
      <w:rFonts w:ascii="Tahoma" w:hAnsi="Tahoma" w:cs="Tahoma"/>
      <w:sz w:val="16"/>
      <w:szCs w:val="16"/>
    </w:rPr>
  </w:style>
  <w:style w:type="character" w:styleId="a7">
    <w:name w:val="Hyperlink"/>
    <w:basedOn w:val="a0"/>
    <w:uiPriority w:val="99"/>
    <w:unhideWhenUsed/>
    <w:rsid w:val="004B0545"/>
    <w:rPr>
      <w:color w:val="0000FF" w:themeColor="hyperlink"/>
      <w:u w:val="single"/>
    </w:rPr>
  </w:style>
  <w:style w:type="table" w:customStyle="1" w:styleId="11">
    <w:name w:val="Сетка таблицы1"/>
    <w:basedOn w:val="a1"/>
    <w:next w:val="a3"/>
    <w:uiPriority w:val="59"/>
    <w:rsid w:val="006265A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59"/>
    <w:rsid w:val="0011231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3"/>
    <w:uiPriority w:val="59"/>
    <w:rsid w:val="00F61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D34AC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34AC7"/>
  </w:style>
  <w:style w:type="paragraph" w:styleId="aa">
    <w:name w:val="footer"/>
    <w:basedOn w:val="a"/>
    <w:link w:val="ab"/>
    <w:uiPriority w:val="99"/>
    <w:unhideWhenUsed/>
    <w:rsid w:val="00D34AC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34AC7"/>
  </w:style>
  <w:style w:type="numbering" w:customStyle="1" w:styleId="12">
    <w:name w:val="Нет списка1"/>
    <w:next w:val="a2"/>
    <w:uiPriority w:val="99"/>
    <w:semiHidden/>
    <w:unhideWhenUsed/>
    <w:rsid w:val="002A176F"/>
  </w:style>
  <w:style w:type="character" w:styleId="ac">
    <w:name w:val="Placeholder Text"/>
    <w:basedOn w:val="a0"/>
    <w:uiPriority w:val="99"/>
    <w:semiHidden/>
    <w:rsid w:val="002A176F"/>
    <w:rPr>
      <w:color w:val="808080"/>
    </w:rPr>
  </w:style>
  <w:style w:type="character" w:customStyle="1" w:styleId="10">
    <w:name w:val="Заголовок 1 Знак"/>
    <w:basedOn w:val="a0"/>
    <w:link w:val="1"/>
    <w:uiPriority w:val="9"/>
    <w:rsid w:val="00FA5A33"/>
    <w:rPr>
      <w:rFonts w:ascii="Times New Roman" w:eastAsia="Times New Roman" w:hAnsi="Times New Roman" w:cs="Times New Roman"/>
      <w:b/>
      <w:bCs/>
      <w:kern w:val="36"/>
      <w:sz w:val="48"/>
      <w:szCs w:val="48"/>
      <w:lang w:eastAsia="ru-RU"/>
    </w:rPr>
  </w:style>
  <w:style w:type="paragraph" w:customStyle="1" w:styleId="210">
    <w:name w:val="Заголовок 21"/>
    <w:basedOn w:val="a"/>
    <w:next w:val="a"/>
    <w:uiPriority w:val="9"/>
    <w:semiHidden/>
    <w:unhideWhenUsed/>
    <w:qFormat/>
    <w:rsid w:val="00FA5A33"/>
    <w:pPr>
      <w:keepNext/>
      <w:keepLines/>
      <w:spacing w:before="200" w:after="0"/>
      <w:outlineLvl w:val="1"/>
    </w:pPr>
    <w:rPr>
      <w:rFonts w:ascii="Cambria" w:eastAsia="Times New Roman" w:hAnsi="Cambria" w:cs="Times New Roman"/>
      <w:b/>
      <w:bCs/>
      <w:color w:val="4F81BD"/>
      <w:sz w:val="26"/>
      <w:szCs w:val="26"/>
      <w:lang w:eastAsia="ru-RU"/>
    </w:rPr>
  </w:style>
  <w:style w:type="paragraph" w:customStyle="1" w:styleId="310">
    <w:name w:val="Заголовок 31"/>
    <w:basedOn w:val="a"/>
    <w:next w:val="a"/>
    <w:uiPriority w:val="9"/>
    <w:unhideWhenUsed/>
    <w:qFormat/>
    <w:rsid w:val="00FA5A33"/>
    <w:pPr>
      <w:keepNext/>
      <w:keepLines/>
      <w:spacing w:before="200" w:after="0"/>
      <w:outlineLvl w:val="2"/>
    </w:pPr>
    <w:rPr>
      <w:rFonts w:ascii="Cambria" w:eastAsia="Times New Roman" w:hAnsi="Cambria" w:cs="Times New Roman"/>
      <w:b/>
      <w:bCs/>
      <w:color w:val="4F81BD"/>
      <w:lang w:eastAsia="ru-RU"/>
    </w:rPr>
  </w:style>
  <w:style w:type="numbering" w:customStyle="1" w:styleId="22">
    <w:name w:val="Нет списка2"/>
    <w:next w:val="a2"/>
    <w:uiPriority w:val="99"/>
    <w:semiHidden/>
    <w:unhideWhenUsed/>
    <w:rsid w:val="00FA5A33"/>
  </w:style>
  <w:style w:type="paragraph" w:styleId="23">
    <w:name w:val="Body Text Indent 2"/>
    <w:basedOn w:val="a"/>
    <w:link w:val="24"/>
    <w:unhideWhenUsed/>
    <w:rsid w:val="00FA5A33"/>
    <w:pPr>
      <w:suppressAutoHyphens/>
      <w:spacing w:after="120" w:line="480" w:lineRule="auto"/>
      <w:ind w:left="283"/>
    </w:pPr>
    <w:rPr>
      <w:rFonts w:ascii="Times New Roman" w:eastAsia="Times New Roman" w:hAnsi="Times New Roman" w:cs="Times New Roman"/>
      <w:sz w:val="20"/>
      <w:szCs w:val="20"/>
      <w:lang w:eastAsia="ar-SA"/>
    </w:rPr>
  </w:style>
  <w:style w:type="character" w:customStyle="1" w:styleId="24">
    <w:name w:val="Основной текст с отступом 2 Знак"/>
    <w:basedOn w:val="a0"/>
    <w:link w:val="23"/>
    <w:rsid w:val="00FA5A33"/>
    <w:rPr>
      <w:rFonts w:ascii="Times New Roman" w:eastAsia="Times New Roman" w:hAnsi="Times New Roman" w:cs="Times New Roman"/>
      <w:sz w:val="20"/>
      <w:szCs w:val="20"/>
      <w:lang w:eastAsia="ar-SA"/>
    </w:rPr>
  </w:style>
  <w:style w:type="character" w:styleId="ad">
    <w:name w:val="Strong"/>
    <w:basedOn w:val="a0"/>
    <w:uiPriority w:val="22"/>
    <w:qFormat/>
    <w:rsid w:val="00FA5A33"/>
    <w:rPr>
      <w:b/>
      <w:bCs/>
    </w:rPr>
  </w:style>
  <w:style w:type="paragraph" w:styleId="ae">
    <w:name w:val="Body Text"/>
    <w:basedOn w:val="a"/>
    <w:link w:val="af"/>
    <w:uiPriority w:val="99"/>
    <w:unhideWhenUsed/>
    <w:rsid w:val="00FA5A33"/>
    <w:pPr>
      <w:spacing w:after="120"/>
    </w:pPr>
    <w:rPr>
      <w:rFonts w:eastAsia="Times New Roman"/>
      <w:lang w:eastAsia="ru-RU"/>
    </w:rPr>
  </w:style>
  <w:style w:type="character" w:customStyle="1" w:styleId="af">
    <w:name w:val="Основной текст Знак"/>
    <w:basedOn w:val="a0"/>
    <w:link w:val="ae"/>
    <w:uiPriority w:val="99"/>
    <w:rsid w:val="00FA5A33"/>
    <w:rPr>
      <w:rFonts w:eastAsia="Times New Roman"/>
      <w:lang w:eastAsia="ru-RU"/>
    </w:rPr>
  </w:style>
  <w:style w:type="paragraph" w:styleId="af0">
    <w:name w:val="Normal (Web)"/>
    <w:basedOn w:val="a"/>
    <w:uiPriority w:val="99"/>
    <w:unhideWhenUsed/>
    <w:rsid w:val="00FA5A33"/>
    <w:pPr>
      <w:spacing w:before="100" w:beforeAutospacing="1" w:after="100" w:afterAutospacing="1" w:line="240" w:lineRule="auto"/>
      <w:ind w:firstLine="567"/>
    </w:pPr>
    <w:rPr>
      <w:rFonts w:ascii="Times New Roman" w:eastAsia="Times New Roman" w:hAnsi="Times New Roman" w:cs="Times New Roman"/>
      <w:sz w:val="24"/>
      <w:szCs w:val="24"/>
      <w:lang w:eastAsia="ru-RU"/>
    </w:rPr>
  </w:style>
  <w:style w:type="character" w:styleId="af1">
    <w:name w:val="Emphasis"/>
    <w:basedOn w:val="a0"/>
    <w:uiPriority w:val="20"/>
    <w:qFormat/>
    <w:rsid w:val="00FA5A33"/>
    <w:rPr>
      <w:i/>
      <w:iCs/>
    </w:rPr>
  </w:style>
  <w:style w:type="character" w:customStyle="1" w:styleId="active">
    <w:name w:val="active"/>
    <w:basedOn w:val="a0"/>
    <w:rsid w:val="00FA5A33"/>
  </w:style>
  <w:style w:type="character" w:customStyle="1" w:styleId="apple-converted-space">
    <w:name w:val="apple-converted-space"/>
    <w:basedOn w:val="a0"/>
    <w:rsid w:val="00FA5A33"/>
  </w:style>
  <w:style w:type="character" w:customStyle="1" w:styleId="flagicon">
    <w:name w:val="flagicon"/>
    <w:basedOn w:val="a0"/>
    <w:rsid w:val="00FA5A33"/>
  </w:style>
  <w:style w:type="character" w:customStyle="1" w:styleId="20">
    <w:name w:val="Заголовок 2 Знак"/>
    <w:basedOn w:val="a0"/>
    <w:link w:val="2"/>
    <w:uiPriority w:val="9"/>
    <w:rsid w:val="00FA5A33"/>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FA5A33"/>
    <w:rPr>
      <w:rFonts w:ascii="Cambria" w:eastAsia="Times New Roman" w:hAnsi="Cambria" w:cs="Times New Roman"/>
      <w:b/>
      <w:bCs/>
      <w:color w:val="4F81BD"/>
    </w:rPr>
  </w:style>
  <w:style w:type="character" w:customStyle="1" w:styleId="mw-headline">
    <w:name w:val="mw-headline"/>
    <w:basedOn w:val="a0"/>
    <w:rsid w:val="00FA5A33"/>
  </w:style>
  <w:style w:type="character" w:customStyle="1" w:styleId="mw-editsection">
    <w:name w:val="mw-editsection"/>
    <w:basedOn w:val="a0"/>
    <w:rsid w:val="00FA5A33"/>
  </w:style>
  <w:style w:type="character" w:customStyle="1" w:styleId="mw-editsection-bracket">
    <w:name w:val="mw-editsection-bracket"/>
    <w:basedOn w:val="a0"/>
    <w:rsid w:val="00FA5A33"/>
  </w:style>
  <w:style w:type="character" w:customStyle="1" w:styleId="unicode">
    <w:name w:val="unicode"/>
    <w:basedOn w:val="a0"/>
    <w:rsid w:val="00FA5A33"/>
  </w:style>
  <w:style w:type="character" w:customStyle="1" w:styleId="wrap">
    <w:name w:val="wrap"/>
    <w:basedOn w:val="a0"/>
    <w:rsid w:val="00FA5A33"/>
  </w:style>
  <w:style w:type="paragraph" w:styleId="af2">
    <w:name w:val="No Spacing"/>
    <w:link w:val="af3"/>
    <w:uiPriority w:val="1"/>
    <w:qFormat/>
    <w:rsid w:val="00FA5A33"/>
    <w:pPr>
      <w:spacing w:after="0" w:line="240" w:lineRule="auto"/>
    </w:pPr>
    <w:rPr>
      <w:rFonts w:ascii="Calibri" w:eastAsia="Calibri" w:hAnsi="Calibri" w:cs="Times New Roman"/>
    </w:rPr>
  </w:style>
  <w:style w:type="paragraph" w:customStyle="1" w:styleId="c0">
    <w:name w:val="c0"/>
    <w:basedOn w:val="a"/>
    <w:rsid w:val="00FA5A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FA5A33"/>
  </w:style>
  <w:style w:type="character" w:customStyle="1" w:styleId="c1">
    <w:name w:val="c1"/>
    <w:basedOn w:val="a0"/>
    <w:rsid w:val="00FA5A33"/>
  </w:style>
  <w:style w:type="character" w:customStyle="1" w:styleId="8">
    <w:name w:val="Основной текст (8) + Малые прописные"/>
    <w:basedOn w:val="a0"/>
    <w:uiPriority w:val="99"/>
    <w:rsid w:val="00FA5A33"/>
    <w:rPr>
      <w:rFonts w:ascii="Verdana" w:hAnsi="Verdana" w:cs="Verdana" w:hint="default"/>
      <w:b/>
      <w:bCs/>
      <w:smallCaps/>
      <w:strike w:val="0"/>
      <w:dstrike w:val="0"/>
      <w:spacing w:val="-10"/>
      <w:sz w:val="22"/>
      <w:szCs w:val="22"/>
      <w:u w:val="none"/>
      <w:effect w:val="none"/>
    </w:rPr>
  </w:style>
  <w:style w:type="character" w:customStyle="1" w:styleId="25">
    <w:name w:val="Основной текст (2) + Курсив"/>
    <w:basedOn w:val="a0"/>
    <w:uiPriority w:val="99"/>
    <w:rsid w:val="00FA5A33"/>
    <w:rPr>
      <w:rFonts w:ascii="Book Antiqua" w:hAnsi="Book Antiqua" w:cs="Book Antiqua" w:hint="default"/>
      <w:i/>
      <w:iCs/>
      <w:sz w:val="16"/>
      <w:szCs w:val="16"/>
      <w:u w:val="single"/>
    </w:rPr>
  </w:style>
  <w:style w:type="table" w:customStyle="1" w:styleId="4">
    <w:name w:val="Сетка таблицы4"/>
    <w:basedOn w:val="a1"/>
    <w:next w:val="a3"/>
    <w:uiPriority w:val="39"/>
    <w:rsid w:val="00FA5A33"/>
    <w:pPr>
      <w:spacing w:after="0" w:line="240" w:lineRule="auto"/>
      <w:ind w:left="567" w:hanging="21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Основной текст (2)"/>
    <w:basedOn w:val="a0"/>
    <w:uiPriority w:val="99"/>
    <w:rsid w:val="00FA5A33"/>
    <w:rPr>
      <w:rFonts w:ascii="Book Antiqua" w:hAnsi="Book Antiqua" w:cs="Book Antiqua"/>
      <w:sz w:val="16"/>
      <w:szCs w:val="16"/>
      <w:u w:val="none"/>
    </w:rPr>
  </w:style>
  <w:style w:type="character" w:customStyle="1" w:styleId="af3">
    <w:name w:val="Без интервала Знак"/>
    <w:basedOn w:val="a0"/>
    <w:link w:val="af2"/>
    <w:uiPriority w:val="1"/>
    <w:locked/>
    <w:rsid w:val="00FA5A33"/>
    <w:rPr>
      <w:rFonts w:ascii="Calibri" w:eastAsia="Calibri" w:hAnsi="Calibri" w:cs="Times New Roman"/>
    </w:rPr>
  </w:style>
  <w:style w:type="character" w:customStyle="1" w:styleId="tlid-translation">
    <w:name w:val="tlid-translation"/>
    <w:basedOn w:val="a0"/>
    <w:rsid w:val="00FA5A33"/>
  </w:style>
  <w:style w:type="character" w:customStyle="1" w:styleId="nowrap">
    <w:name w:val="nowrap"/>
    <w:basedOn w:val="a0"/>
    <w:rsid w:val="00FA5A33"/>
  </w:style>
  <w:style w:type="character" w:customStyle="1" w:styleId="13">
    <w:name w:val="Заголовок №1_"/>
    <w:basedOn w:val="a0"/>
    <w:link w:val="14"/>
    <w:rsid w:val="00FA5A33"/>
    <w:rPr>
      <w:rFonts w:ascii="Times New Roman" w:eastAsia="Times New Roman" w:hAnsi="Times New Roman"/>
      <w:b/>
      <w:bCs/>
      <w:sz w:val="40"/>
      <w:szCs w:val="40"/>
      <w:shd w:val="clear" w:color="auto" w:fill="FFFFFF"/>
    </w:rPr>
  </w:style>
  <w:style w:type="paragraph" w:customStyle="1" w:styleId="14">
    <w:name w:val="Заголовок №1"/>
    <w:basedOn w:val="a"/>
    <w:link w:val="13"/>
    <w:rsid w:val="00FA5A33"/>
    <w:pPr>
      <w:widowControl w:val="0"/>
      <w:shd w:val="clear" w:color="auto" w:fill="FFFFFF"/>
      <w:spacing w:after="480" w:line="0" w:lineRule="atLeast"/>
      <w:jc w:val="center"/>
      <w:outlineLvl w:val="0"/>
    </w:pPr>
    <w:rPr>
      <w:rFonts w:ascii="Times New Roman" w:eastAsia="Times New Roman" w:hAnsi="Times New Roman"/>
      <w:b/>
      <w:bCs/>
      <w:sz w:val="40"/>
      <w:szCs w:val="40"/>
    </w:rPr>
  </w:style>
  <w:style w:type="character" w:customStyle="1" w:styleId="3Exact">
    <w:name w:val="Подпись к картинке (3) + Полужирный Exact"/>
    <w:basedOn w:val="a0"/>
    <w:rsid w:val="00FA5A33"/>
    <w:rPr>
      <w:rFonts w:ascii="Arial" w:eastAsia="Arial" w:hAnsi="Arial" w:cs="Arial"/>
      <w:b/>
      <w:bCs/>
      <w:color w:val="000000"/>
      <w:spacing w:val="0"/>
      <w:w w:val="100"/>
      <w:position w:val="0"/>
      <w:sz w:val="26"/>
      <w:szCs w:val="26"/>
      <w:shd w:val="clear" w:color="auto" w:fill="FFFFFF"/>
      <w:lang w:val="ru-RU" w:eastAsia="ru-RU" w:bidi="ru-RU"/>
    </w:rPr>
  </w:style>
  <w:style w:type="character" w:customStyle="1" w:styleId="15">
    <w:name w:val="Основной текст (15)"/>
    <w:basedOn w:val="a0"/>
    <w:rsid w:val="00FA5A33"/>
    <w:rPr>
      <w:rFonts w:ascii="Franklin Gothic Book" w:eastAsia="Franklin Gothic Book" w:hAnsi="Franklin Gothic Book" w:cs="Franklin Gothic Book"/>
      <w:b w:val="0"/>
      <w:bCs w:val="0"/>
      <w:i w:val="0"/>
      <w:iCs w:val="0"/>
      <w:smallCaps w:val="0"/>
      <w:strike w:val="0"/>
      <w:color w:val="000000"/>
      <w:spacing w:val="0"/>
      <w:w w:val="100"/>
      <w:position w:val="0"/>
      <w:sz w:val="68"/>
      <w:szCs w:val="68"/>
      <w:u w:val="none"/>
      <w:lang w:val="en-US" w:eastAsia="en-US" w:bidi="en-US"/>
    </w:rPr>
  </w:style>
  <w:style w:type="character" w:customStyle="1" w:styleId="16">
    <w:name w:val="Основной текст (16)"/>
    <w:basedOn w:val="a0"/>
    <w:rsid w:val="00FA5A33"/>
    <w:rPr>
      <w:rFonts w:ascii="Trebuchet MS" w:eastAsia="Trebuchet MS" w:hAnsi="Trebuchet MS" w:cs="Trebuchet MS"/>
      <w:b w:val="0"/>
      <w:bCs w:val="0"/>
      <w:i w:val="0"/>
      <w:iCs w:val="0"/>
      <w:smallCaps w:val="0"/>
      <w:strike w:val="0"/>
      <w:color w:val="000000"/>
      <w:spacing w:val="0"/>
      <w:w w:val="100"/>
      <w:position w:val="0"/>
      <w:sz w:val="38"/>
      <w:szCs w:val="38"/>
      <w:u w:val="none"/>
      <w:lang w:val="ru-RU" w:eastAsia="ru-RU" w:bidi="ru-RU"/>
    </w:rPr>
  </w:style>
  <w:style w:type="character" w:customStyle="1" w:styleId="211">
    <w:name w:val="Заголовок 2 Знак1"/>
    <w:basedOn w:val="a0"/>
    <w:uiPriority w:val="9"/>
    <w:semiHidden/>
    <w:rsid w:val="00FA5A33"/>
    <w:rPr>
      <w:rFonts w:asciiTheme="majorHAnsi" w:eastAsiaTheme="majorEastAsia" w:hAnsiTheme="majorHAnsi" w:cstheme="majorBidi"/>
      <w:b/>
      <w:bCs/>
      <w:color w:val="4F81BD" w:themeColor="accent1"/>
      <w:sz w:val="26"/>
      <w:szCs w:val="26"/>
    </w:rPr>
  </w:style>
  <w:style w:type="character" w:customStyle="1" w:styleId="311">
    <w:name w:val="Заголовок 3 Знак1"/>
    <w:basedOn w:val="a0"/>
    <w:uiPriority w:val="9"/>
    <w:semiHidden/>
    <w:rsid w:val="00FA5A33"/>
    <w:rPr>
      <w:rFonts w:asciiTheme="majorHAnsi" w:eastAsiaTheme="majorEastAsia" w:hAnsiTheme="majorHAnsi" w:cstheme="majorBidi"/>
      <w:b/>
      <w:bCs/>
      <w:color w:val="4F81BD" w:themeColor="accent1"/>
    </w:rPr>
  </w:style>
  <w:style w:type="table" w:customStyle="1" w:styleId="5">
    <w:name w:val="Сетка таблицы5"/>
    <w:basedOn w:val="a1"/>
    <w:next w:val="a3"/>
    <w:uiPriority w:val="39"/>
    <w:rsid w:val="00454F7D"/>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39"/>
    <w:rsid w:val="003D2DCF"/>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39"/>
    <w:rsid w:val="008863C8"/>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3"/>
    <w:uiPriority w:val="59"/>
    <w:rsid w:val="00456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0"/>
    <w:uiPriority w:val="99"/>
    <w:semiHidden/>
    <w:unhideWhenUsed/>
    <w:rsid w:val="00126A53"/>
    <w:rPr>
      <w:color w:val="800080" w:themeColor="followedHyperlink"/>
      <w:u w:val="single"/>
    </w:rPr>
  </w:style>
  <w:style w:type="character" w:customStyle="1" w:styleId="UnresolvedMention">
    <w:name w:val="Unresolved Mention"/>
    <w:basedOn w:val="a0"/>
    <w:uiPriority w:val="99"/>
    <w:semiHidden/>
    <w:unhideWhenUsed/>
    <w:rsid w:val="004A0F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062184">
      <w:bodyDiv w:val="1"/>
      <w:marLeft w:val="0"/>
      <w:marRight w:val="0"/>
      <w:marTop w:val="0"/>
      <w:marBottom w:val="0"/>
      <w:divBdr>
        <w:top w:val="none" w:sz="0" w:space="0" w:color="auto"/>
        <w:left w:val="none" w:sz="0" w:space="0" w:color="auto"/>
        <w:bottom w:val="none" w:sz="0" w:space="0" w:color="auto"/>
        <w:right w:val="none" w:sz="0" w:space="0" w:color="auto"/>
      </w:divBdr>
    </w:div>
    <w:div w:id="170030272">
      <w:bodyDiv w:val="1"/>
      <w:marLeft w:val="0"/>
      <w:marRight w:val="0"/>
      <w:marTop w:val="0"/>
      <w:marBottom w:val="0"/>
      <w:divBdr>
        <w:top w:val="none" w:sz="0" w:space="0" w:color="auto"/>
        <w:left w:val="none" w:sz="0" w:space="0" w:color="auto"/>
        <w:bottom w:val="none" w:sz="0" w:space="0" w:color="auto"/>
        <w:right w:val="none" w:sz="0" w:space="0" w:color="auto"/>
      </w:divBdr>
    </w:div>
    <w:div w:id="1445153982">
      <w:bodyDiv w:val="1"/>
      <w:marLeft w:val="0"/>
      <w:marRight w:val="0"/>
      <w:marTop w:val="0"/>
      <w:marBottom w:val="0"/>
      <w:divBdr>
        <w:top w:val="none" w:sz="0" w:space="0" w:color="auto"/>
        <w:left w:val="none" w:sz="0" w:space="0" w:color="auto"/>
        <w:bottom w:val="none" w:sz="0" w:space="0" w:color="auto"/>
        <w:right w:val="none" w:sz="0" w:space="0" w:color="auto"/>
      </w:divBdr>
    </w:div>
    <w:div w:id="187472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21" Type="http://schemas.openxmlformats.org/officeDocument/2006/relationships/footer" Target="footer2.xml"/><Relationship Id="rId34" Type="http://schemas.openxmlformats.org/officeDocument/2006/relationships/diagramData" Target="diagrams/data5.xml"/><Relationship Id="rId42" Type="http://schemas.openxmlformats.org/officeDocument/2006/relationships/image" Target="media/image5.png"/><Relationship Id="rId47" Type="http://schemas.openxmlformats.org/officeDocument/2006/relationships/hyperlink" Target="https://kk.wikipedia.org/wiki/%D0%9A%D0%A1%D0%A0%D0%9E" TargetMode="External"/><Relationship Id="rId50" Type="http://schemas.openxmlformats.org/officeDocument/2006/relationships/hyperlink" Target="https://kk.wikipedia.org/wiki/1996" TargetMode="External"/><Relationship Id="rId55" Type="http://schemas.openxmlformats.org/officeDocument/2006/relationships/hyperlink" Target="https://kk.wikipedia.org/wiki/%D2%9A%D1%8B%D1%81%D2%9B%D1%8B_%D0%9E%D0%BB%D0%B8%D0%BC%D0%BF%D0%B8%D0%B0%D0%B4%D0%B0%D0%BB%D1%8B%D2%9B_%D0%9E%D0%B9%D1%8B%D0%BD%D0%B4%D0%B0%D1%80_1998" TargetMode="External"/><Relationship Id="rId63" Type="http://schemas.openxmlformats.org/officeDocument/2006/relationships/chart" Target="charts/chart8.xml"/><Relationship Id="rId68" Type="http://schemas.openxmlformats.org/officeDocument/2006/relationships/hyperlink" Target="https://pandia.ru/text/79/020/68735.php" TargetMode="External"/><Relationship Id="rId76" Type="http://schemas.openxmlformats.org/officeDocument/2006/relationships/hyperlink" Target="https://kk.wikipedia.org/wiki/%D0%9E%D0%BB%D0%B8%D0%BC%D0%BF%D0%B8%D0%B0%D0%B4%D0%B0" TargetMode="External"/><Relationship Id="rId84" Type="http://schemas.openxmlformats.org/officeDocument/2006/relationships/hyperlink" Target="https://kk.wikipedia.org/w/index.php?title=%D0%93%D1%80%D0%B5%D0%BA-%D1%80%D0%B8%D0%BC_%D0%BA%D2%AFpeci&amp;action=edit&amp;redlink=1" TargetMode="External"/><Relationship Id="rId89" Type="http://schemas.openxmlformats.org/officeDocument/2006/relationships/hyperlink" Target="https://kk.wikipedia.org/w/index.php?title=%D0%90%D1%82%D0%BB%D0%B0%D0%BD%D1%82%D0%B0_%D0%9E%D0%BB%D0%B8%D0%BC%D0%BF%D0%B8%D0%B0%D0%B4%D0%B0%D1%81%D1%8B&amp;action=edit&amp;redlink=1" TargetMode="External"/><Relationship Id="rId97" Type="http://schemas.openxmlformats.org/officeDocument/2006/relationships/image" Target="media/image11.jpeg"/><Relationship Id="rId7" Type="http://schemas.openxmlformats.org/officeDocument/2006/relationships/footnotes" Target="footnotes.xml"/><Relationship Id="rId71" Type="http://schemas.openxmlformats.org/officeDocument/2006/relationships/image" Target="media/image8.jpeg"/><Relationship Id="rId92" Type="http://schemas.openxmlformats.org/officeDocument/2006/relationships/hyperlink" Target="https://kk.wikipedia.org/wiki/%D0%96%D0%B0%D0%B7%D2%93%D1%8B_%D0%9E%D0%BB%D0%B8%D0%BC%D0%BF%D0%B8%D0%B0%D0%B4%D0%B0%D0%BB%D1%8B%D2%9B_%D0%9E%D0%B9%D1%8B%D0%BD%D0%B4%D0%B0%D1%80_2004" TargetMode="Externa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diagramData" Target="diagrams/data4.xml"/><Relationship Id="rId11" Type="http://schemas.openxmlformats.org/officeDocument/2006/relationships/diagramQuickStyle" Target="diagrams/quickStyle1.xml"/><Relationship Id="rId24" Type="http://schemas.openxmlformats.org/officeDocument/2006/relationships/diagramQuickStyle" Target="diagrams/quickStyle3.xml"/><Relationship Id="rId32" Type="http://schemas.openxmlformats.org/officeDocument/2006/relationships/diagramColors" Target="diagrams/colors4.xml"/><Relationship Id="rId37" Type="http://schemas.openxmlformats.org/officeDocument/2006/relationships/diagramColors" Target="diagrams/colors5.xml"/><Relationship Id="rId40" Type="http://schemas.openxmlformats.org/officeDocument/2006/relationships/image" Target="media/image4.emf"/><Relationship Id="rId45" Type="http://schemas.openxmlformats.org/officeDocument/2006/relationships/hyperlink" Target="https://kk.wikipedia.org/wiki/%D0%96%D0%B0%D1%80%D1%8B%D1%81" TargetMode="External"/><Relationship Id="rId53" Type="http://schemas.openxmlformats.org/officeDocument/2006/relationships/hyperlink" Target="https://kk.wikipedia.org/wiki/%D0%92%D0%B0%D1%81%D0%B8%D0%BB%D0%B8%D0%B9_%D0%96%D0%B8%D1%80%D0%BE%D0%B2" TargetMode="External"/><Relationship Id="rId58" Type="http://schemas.openxmlformats.org/officeDocument/2006/relationships/chart" Target="charts/chart3.xml"/><Relationship Id="rId66" Type="http://schemas.openxmlformats.org/officeDocument/2006/relationships/hyperlink" Target="https://science-education.ru/ru/article/view?id=16290" TargetMode="External"/><Relationship Id="rId74" Type="http://schemas.openxmlformats.org/officeDocument/2006/relationships/hyperlink" Target="https://kk.wikipedia.org/wiki/%D0%96%D0%B0%D0%B7%D2%93%D1%8B_%D0%9E%D0%BB%D0%B8%D0%BC%D0%BF%D0%B8%D0%B0%D0%B4%D0%B0%D0%BB%D1%8B%D2%9B_%D0%9E%D0%B9%D1%8B%D0%BD%D0%B4%D0%B0%D1%80_1980" TargetMode="External"/><Relationship Id="rId79" Type="http://schemas.openxmlformats.org/officeDocument/2006/relationships/hyperlink" Target="https://kk.wikipedia.org/wiki/1988" TargetMode="External"/><Relationship Id="rId87" Type="http://schemas.openxmlformats.org/officeDocument/2006/relationships/hyperlink" Target="https://kk.wikipedia.org/wiki/%D0%A1%D0%B5%D1%83%D0%BB" TargetMode="External"/><Relationship Id="rId5" Type="http://schemas.openxmlformats.org/officeDocument/2006/relationships/settings" Target="settings.xml"/><Relationship Id="rId61" Type="http://schemas.openxmlformats.org/officeDocument/2006/relationships/chart" Target="charts/chart6.xml"/><Relationship Id="rId82" Type="http://schemas.openxmlformats.org/officeDocument/2006/relationships/hyperlink" Target="https://kk.wikipedia.org/w/index.php?title=%D0%9D%D0%B0%D0%B3%D0%B0%D0%BD%D0%BE%D0%B4%D0%B0&amp;action=edit&amp;redlink=1" TargetMode="External"/><Relationship Id="rId90" Type="http://schemas.openxmlformats.org/officeDocument/2006/relationships/hyperlink" Target="https://kk.wikipedia.org/wiki/%D2%9A%D0%B0%D0%B7%D0%B0%D2%9B%D1%81%D1%82%D0%B0%D0%BD" TargetMode="External"/><Relationship Id="rId95" Type="http://schemas.openxmlformats.org/officeDocument/2006/relationships/image" Target="media/image10.emf"/><Relationship Id="rId19" Type="http://schemas.microsoft.com/office/2007/relationships/diagramDrawing" Target="diagrams/drawing2.xml"/><Relationship Id="rId14" Type="http://schemas.openxmlformats.org/officeDocument/2006/relationships/image" Target="media/image1.jpeg"/><Relationship Id="rId22" Type="http://schemas.openxmlformats.org/officeDocument/2006/relationships/diagramData" Target="diagrams/data3.xml"/><Relationship Id="rId27" Type="http://schemas.openxmlformats.org/officeDocument/2006/relationships/image" Target="media/image2.emf"/><Relationship Id="rId30" Type="http://schemas.openxmlformats.org/officeDocument/2006/relationships/diagramLayout" Target="diagrams/layout4.xml"/><Relationship Id="rId35" Type="http://schemas.openxmlformats.org/officeDocument/2006/relationships/diagramLayout" Target="diagrams/layout5.xml"/><Relationship Id="rId43" Type="http://schemas.openxmlformats.org/officeDocument/2006/relationships/image" Target="media/image6.png"/><Relationship Id="rId48" Type="http://schemas.openxmlformats.org/officeDocument/2006/relationships/image" Target="media/image7.emf"/><Relationship Id="rId56" Type="http://schemas.openxmlformats.org/officeDocument/2006/relationships/hyperlink" Target="https://kk.wikipedia.org/wiki/%D0%9B%D1%8E%D0%B4%D0%BC%D0%B8%D0%BB%D0%B0_%D0%92%D1%8F%D1%87%D0%B5%D1%81%D0%BB%D0%B0%D0%B2%D0%BE%D0%B2%D0%BD%D0%B0_%D0%9F%D1%80%D0%BE%D0%BA%D0%B0%D1%88%D0%B5%D0%B2%D0%B0" TargetMode="External"/><Relationship Id="rId64" Type="http://schemas.openxmlformats.org/officeDocument/2006/relationships/hyperlink" Target="https://cyberleninka.ru/article/n/o-pravilah-chestnoy-igry-fair-play-i-pravovyh-kolliziyah-v-sporte-vysokih-dostizheniy" TargetMode="External"/><Relationship Id="rId69" Type="http://schemas.openxmlformats.org/officeDocument/2006/relationships/hyperlink" Target="https://cyberleninka.ru/article/n/rol-poznavatelnogo-interesa-v-protsesse-obucheniya-inostrannomu-yazyku" TargetMode="External"/><Relationship Id="rId77" Type="http://schemas.openxmlformats.org/officeDocument/2006/relationships/hyperlink" Target="https://kk.wikipedia.org/wiki/%D0%A7%D0%B5%D0%BC%D0%BF%D0%B8%D0%BE%D0%BD" TargetMode="External"/><Relationship Id="rId8" Type="http://schemas.openxmlformats.org/officeDocument/2006/relationships/endnotes" Target="endnotes.xml"/><Relationship Id="rId51" Type="http://schemas.openxmlformats.org/officeDocument/2006/relationships/hyperlink" Target="https://kk.wikipedia.org/w/index.php?title=%D0%90%D1%82%D0%BB%D0%B0%D0%BD%D1%82%D0%B0_%D0%9E%D0%BB%D0%B8%D0%BC%D0%BF%D0%B8%D0%B0%D0%B4%D0%B0%D1%81%D1%8B&amp;action=edit&amp;redlink=1" TargetMode="External"/><Relationship Id="rId72" Type="http://schemas.openxmlformats.org/officeDocument/2006/relationships/image" Target="media/image9.jpeg"/><Relationship Id="rId80" Type="http://schemas.openxmlformats.org/officeDocument/2006/relationships/hyperlink" Target="https://kk.wikipedia.org/wiki/1996" TargetMode="External"/><Relationship Id="rId85" Type="http://schemas.openxmlformats.org/officeDocument/2006/relationships/hyperlink" Target="https://kk.wikipedia.org/wiki/%D0%9A%D0%A1%D0%A0%D0%9E" TargetMode="External"/><Relationship Id="rId93" Type="http://schemas.openxmlformats.org/officeDocument/2006/relationships/hyperlink" Target="https://kk.wikipedia.org/wiki/%D0%91%D0%B5%D0%BA%D0%B7%D0%B0%D1%82_%D0%A1%D0%B0%D1%82%D1%82%D0%B0%D1%80%D1%85%D0%B0%D0%BD%D0%BE%D0%B2"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QuickStyle" Target="diagrams/quickStyle2.xml"/><Relationship Id="rId25" Type="http://schemas.openxmlformats.org/officeDocument/2006/relationships/diagramColors" Target="diagrams/colors3.xml"/><Relationship Id="rId33" Type="http://schemas.microsoft.com/office/2007/relationships/diagramDrawing" Target="diagrams/drawing4.xml"/><Relationship Id="rId38" Type="http://schemas.microsoft.com/office/2007/relationships/diagramDrawing" Target="diagrams/drawing5.xml"/><Relationship Id="rId46" Type="http://schemas.openxmlformats.org/officeDocument/2006/relationships/hyperlink" Target="https://kk.wikipedia.org/w/index.php?title=%D0%93%D1%80%D0%B5%D0%BA-%D1%80%D0%B8%D0%BC_%D0%BA%D2%AFpeci&amp;action=edit&amp;redlink=1" TargetMode="External"/><Relationship Id="rId59" Type="http://schemas.openxmlformats.org/officeDocument/2006/relationships/chart" Target="charts/chart4.xml"/><Relationship Id="rId67" Type="http://schemas.openxmlformats.org/officeDocument/2006/relationships/hyperlink" Target="https://rucont.ru/efd/318562" TargetMode="External"/><Relationship Id="rId20" Type="http://schemas.openxmlformats.org/officeDocument/2006/relationships/footer" Target="footer1.xml"/><Relationship Id="rId41" Type="http://schemas.openxmlformats.org/officeDocument/2006/relationships/footer" Target="footer3.xml"/><Relationship Id="rId54" Type="http://schemas.openxmlformats.org/officeDocument/2006/relationships/hyperlink" Target="https://kk.wikipedia.org/wiki/%D0%9A%D0%B5%D2%A3%D0%B5%D1%81%D1%82%D1%96%D0%BA_%D0%A1%D0%BE%D1%86%D0%B8%D0%B0%D0%BB%D0%B8%D1%81%D1%82%D1%96%D0%BA_%D0%A0%D0%B5%D1%81%D0%BF%D1%83%D0%B1%D0%BB%D0%B8%D0%BA%D0%B0%D0%BB%D0%B0%D1%80_%D0%9E%D0%B4%D0%B0%D2%93%D1%8B" TargetMode="External"/><Relationship Id="rId62" Type="http://schemas.openxmlformats.org/officeDocument/2006/relationships/chart" Target="charts/chart7.xml"/><Relationship Id="rId70" Type="http://schemas.openxmlformats.org/officeDocument/2006/relationships/hyperlink" Target="https://cyberleninka.ru/article/n/delovye-igry-kak-faktor-optimizatsii-obrazovatelnogo-protsessa-v-ramkah-prepodavaniya-distsipliny-olimpiyskoe-obrazovanie" TargetMode="External"/><Relationship Id="rId75" Type="http://schemas.openxmlformats.org/officeDocument/2006/relationships/hyperlink" Target="https://kk.wikipedia.org/wiki/%D0%9E%D0%BB%D0%B8%D0%BC%D0%BF%D0%B8%D0%B0%D0%B4%D0%B0_%D1%87%D0%B5%D0%BC%D0%BF%D0%B8%D0%BE%D0%BD%D1%8B" TargetMode="External"/><Relationship Id="rId83" Type="http://schemas.openxmlformats.org/officeDocument/2006/relationships/hyperlink" Target="https://kk.wikipedia.org/wiki/%D2%9A%D1%8B%D1%81%D2%9B%D1%8B_%D0%9E%D0%BB%D0%B8%D0%BC%D0%BF%D0%B8%D0%B0%D0%B4%D0%B0%D0%BB%D1%8B%D2%9B_%D0%9E%D0%B9%D1%8B%D0%BD%D0%B4%D0%B0%D1%80_1998" TargetMode="External"/><Relationship Id="rId88" Type="http://schemas.openxmlformats.org/officeDocument/2006/relationships/hyperlink" Target="https://kk.wikipedia.org/wiki/1996" TargetMode="External"/><Relationship Id="rId91" Type="http://schemas.openxmlformats.org/officeDocument/2006/relationships/hyperlink" Target="https://kk.wikipedia.org/wiki/%D2%9A%D1%8B%D1%81%D2%9B%D1%8B_%D0%9E%D0%BB%D0%B8%D0%BC%D0%BF%D0%B8%D0%B0%D0%B4%D0%B0%D0%BB%D1%8B%D2%9B_%D0%9E%D0%B9%D1%8B%D0%BD%D0%B4%D0%B0%D1%80_1994" TargetMode="External"/><Relationship Id="rId96" Type="http://schemas.openxmlformats.org/officeDocument/2006/relationships/package" Target="embeddings/Microsoft_PowerPoint_Slide7.sldx"/><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Layout" Target="diagrams/layout3.xml"/><Relationship Id="rId28" Type="http://schemas.openxmlformats.org/officeDocument/2006/relationships/image" Target="media/image3.emf"/><Relationship Id="rId36" Type="http://schemas.openxmlformats.org/officeDocument/2006/relationships/diagramQuickStyle" Target="diagrams/quickStyle5.xml"/><Relationship Id="rId49" Type="http://schemas.openxmlformats.org/officeDocument/2006/relationships/hyperlink" Target="https://kk.wikipedia.org/wiki/1988" TargetMode="External"/><Relationship Id="rId57" Type="http://schemas.openxmlformats.org/officeDocument/2006/relationships/chart" Target="charts/chart2.xml"/><Relationship Id="rId10" Type="http://schemas.openxmlformats.org/officeDocument/2006/relationships/diagramLayout" Target="diagrams/layout1.xml"/><Relationship Id="rId31" Type="http://schemas.openxmlformats.org/officeDocument/2006/relationships/diagramQuickStyle" Target="diagrams/quickStyle4.xml"/><Relationship Id="rId44" Type="http://schemas.openxmlformats.org/officeDocument/2006/relationships/hyperlink" Target="https://kk.wikipedia.org/wiki/%D0%96%D0%B0%D0%B7%D2%93%D1%8B_%D0%9E%D0%BB%D0%B8%D0%BC%D0%BF%D0%B8%D0%B0%D0%B4%D0%B0%D0%BB%D1%8B%D2%9B_%D0%9E%D0%B9%D1%8B%D0%BD%D0%B4%D0%B0%D1%80_1996" TargetMode="External"/><Relationship Id="rId52" Type="http://schemas.openxmlformats.org/officeDocument/2006/relationships/hyperlink" Target="https://kk.wikipedia.org/wiki/%D0%96%D0%B0%D0%B7%D2%93%D1%8B_%D0%9E%D0%BB%D0%B8%D0%BC%D0%BF%D0%B8%D0%B0%D0%B4%D0%B0%D0%BB%D1%8B%D2%9B_%D0%9E%D0%B9%D1%8B%D0%BD%D0%B4%D0%B0%D1%80_1996" TargetMode="External"/><Relationship Id="rId60" Type="http://schemas.openxmlformats.org/officeDocument/2006/relationships/chart" Target="charts/chart5.xml"/><Relationship Id="rId65" Type="http://schemas.openxmlformats.org/officeDocument/2006/relationships/hyperlink" Target="https://cyberleninka.ru/article/n/olimpiyskoe-obrazovanie-shkolnikov" TargetMode="External"/><Relationship Id="rId73" Type="http://schemas.openxmlformats.org/officeDocument/2006/relationships/hyperlink" Target="https://kk.wikipedia.org/wiki/%D0%93%D1%80%D0%B5%D0%BA-%D1%80%D0%B8%D0%BC_%D0%BA%D2%AF%D1%80%D0%B5%D1%81%D1%96" TargetMode="External"/><Relationship Id="rId78" Type="http://schemas.openxmlformats.org/officeDocument/2006/relationships/hyperlink" Target="https://kk.wikipedia.org/wiki/%D0%9E%D0%BB%D0%B8%D0%BC%D0%BF%D0%B8%D0%B0%D0%B4%D0%B0_%D0%BE%D0%B9%D1%8B%D0%BD%D0%B4%D0%B0%D1%80%D1%8B" TargetMode="External"/><Relationship Id="rId81" Type="http://schemas.openxmlformats.org/officeDocument/2006/relationships/hyperlink" Target="https://kk.wikipedia.org/w/index.php?title=%D0%90%D1%82%D0%BB%D0%B0%D0%BD%D1%82%D0%B0_%D0%9E%D0%BB%D0%B8%D0%BC%D0%BF%D0%B8%D0%B0%D0%B4%D0%B0%D1%81%D1%8B&amp;action=edit&amp;redlink=1" TargetMode="External"/><Relationship Id="rId86" Type="http://schemas.openxmlformats.org/officeDocument/2006/relationships/hyperlink" Target="https://kk.wikipedia.org/wiki/1988" TargetMode="External"/><Relationship Id="rId94" Type="http://schemas.openxmlformats.org/officeDocument/2006/relationships/hyperlink" Target="https://kk.wikipedia.org/wiki/%D0%A2%D0%B0%D1%80%D0%B0%D0%B7" TargetMode="Externa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diagramColors" Target="diagrams/colors2.xml"/><Relationship Id="rId39"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oleObject" Target="file:///C:\Users\User\Desktop\&#1051;&#1080;&#1089;&#1090;%20Microsoft%20Excel%20(2).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1051;&#1080;&#1089;&#1090;%20Microsoft%20Excel%20(2).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Лист1!$E$30</c:f>
              <c:strCache>
                <c:ptCount val="1"/>
                <c:pt idx="0">
                  <c:v>тәжірибе тобы</c:v>
                </c:pt>
              </c:strCache>
            </c:strRef>
          </c:tx>
          <c:spPr>
            <a:solidFill>
              <a:srgbClr val="FF0000"/>
            </a:solidFill>
          </c:spPr>
          <c:invertIfNegative val="0"/>
          <c:dLbls>
            <c:dLbl>
              <c:idx val="0"/>
              <c:layout>
                <c:manualLayout>
                  <c:x val="2.195494430531963E-3"/>
                  <c:y val="-3.52760792998855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A08-400D-973A-A3AB83165AF7}"/>
                </c:ext>
              </c:extLst>
            </c:dLbl>
            <c:dLbl>
              <c:idx val="1"/>
              <c:layout>
                <c:manualLayout>
                  <c:x val="1.5368461013723743E-2"/>
                  <c:y val="-5.48739011331553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A08-400D-973A-A3AB83165AF7}"/>
                </c:ext>
              </c:extLst>
            </c:dLbl>
            <c:dLbl>
              <c:idx val="2"/>
              <c:layout>
                <c:manualLayout>
                  <c:x val="4.3909888610640067E-3"/>
                  <c:y val="-3.52760792998855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A08-400D-973A-A3AB83165AF7}"/>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Лист1!$D$31:$D$33</c:f>
              <c:strCache>
                <c:ptCount val="3"/>
                <c:pt idx="0">
                  <c:v>1 блок:  Ежелгі Олимпиада ойындары</c:v>
                </c:pt>
                <c:pt idx="1">
                  <c:v>2 блок: Қазіргі Олимпиада ойындарының жандануы</c:v>
                </c:pt>
                <c:pt idx="2">
                  <c:v>3 блок: Қазақстандағы Олимпиадалық қозғалыс</c:v>
                </c:pt>
              </c:strCache>
            </c:strRef>
          </c:cat>
          <c:val>
            <c:numRef>
              <c:f>Лист1!$E$31:$E$33</c:f>
              <c:numCache>
                <c:formatCode>General</c:formatCode>
                <c:ptCount val="3"/>
                <c:pt idx="0">
                  <c:v>27.8</c:v>
                </c:pt>
                <c:pt idx="1">
                  <c:v>30.3</c:v>
                </c:pt>
                <c:pt idx="2">
                  <c:v>30</c:v>
                </c:pt>
              </c:numCache>
            </c:numRef>
          </c:val>
          <c:extLst xmlns:c16r2="http://schemas.microsoft.com/office/drawing/2015/06/chart">
            <c:ext xmlns:c16="http://schemas.microsoft.com/office/drawing/2014/chart" uri="{C3380CC4-5D6E-409C-BE32-E72D297353CC}">
              <c16:uniqueId val="{00000003-7A08-400D-973A-A3AB83165AF7}"/>
            </c:ext>
          </c:extLst>
        </c:ser>
        <c:ser>
          <c:idx val="1"/>
          <c:order val="1"/>
          <c:tx>
            <c:strRef>
              <c:f>Лист1!$F$30</c:f>
              <c:strCache>
                <c:ptCount val="1"/>
                <c:pt idx="0">
                  <c:v>бақылау тобы </c:v>
                </c:pt>
              </c:strCache>
            </c:strRef>
          </c:tx>
          <c:spPr>
            <a:solidFill>
              <a:srgbClr val="00B0F0"/>
            </a:solidFill>
          </c:spPr>
          <c:invertIfNegative val="0"/>
          <c:dLbls>
            <c:dLbl>
              <c:idx val="0"/>
              <c:layout>
                <c:manualLayout>
                  <c:x val="3.0736922027447485E-2"/>
                  <c:y val="-3.52760792998855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A08-400D-973A-A3AB83165AF7}"/>
                </c:ext>
              </c:extLst>
            </c:dLbl>
            <c:dLbl>
              <c:idx val="1"/>
              <c:layout>
                <c:manualLayout>
                  <c:x val="3.0736922027447485E-2"/>
                  <c:y val="-2.74369505665776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A08-400D-973A-A3AB83165AF7}"/>
                </c:ext>
              </c:extLst>
            </c:dLbl>
            <c:dLbl>
              <c:idx val="2"/>
              <c:layout>
                <c:manualLayout>
                  <c:x val="1.3173784169502689E-2"/>
                  <c:y val="-3.92003136025088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A08-400D-973A-A3AB83165AF7}"/>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Лист1!$D$31:$D$33</c:f>
              <c:strCache>
                <c:ptCount val="3"/>
                <c:pt idx="0">
                  <c:v>1 блок:  Ежелгі Олимпиада ойындары</c:v>
                </c:pt>
                <c:pt idx="1">
                  <c:v>2 блок: Қазіргі Олимпиада ойындарының жандануы</c:v>
                </c:pt>
                <c:pt idx="2">
                  <c:v>3 блок: Қазақстандағы Олимпиадалық қозғалыс</c:v>
                </c:pt>
              </c:strCache>
            </c:strRef>
          </c:cat>
          <c:val>
            <c:numRef>
              <c:f>Лист1!$F$31:$F$33</c:f>
              <c:numCache>
                <c:formatCode>General</c:formatCode>
                <c:ptCount val="3"/>
                <c:pt idx="0">
                  <c:v>28.2</c:v>
                </c:pt>
                <c:pt idx="1">
                  <c:v>30.5</c:v>
                </c:pt>
                <c:pt idx="2">
                  <c:v>31.2</c:v>
                </c:pt>
              </c:numCache>
            </c:numRef>
          </c:val>
          <c:extLst xmlns:c16r2="http://schemas.microsoft.com/office/drawing/2015/06/chart">
            <c:ext xmlns:c16="http://schemas.microsoft.com/office/drawing/2014/chart" uri="{C3380CC4-5D6E-409C-BE32-E72D297353CC}">
              <c16:uniqueId val="{00000007-7A08-400D-973A-A3AB83165AF7}"/>
            </c:ext>
          </c:extLst>
        </c:ser>
        <c:dLbls>
          <c:showLegendKey val="0"/>
          <c:showVal val="1"/>
          <c:showCatName val="0"/>
          <c:showSerName val="0"/>
          <c:showPercent val="0"/>
          <c:showBubbleSize val="0"/>
        </c:dLbls>
        <c:gapWidth val="150"/>
        <c:shape val="box"/>
        <c:axId val="307478528"/>
        <c:axId val="307480064"/>
        <c:axId val="0"/>
      </c:bar3DChart>
      <c:catAx>
        <c:axId val="307478528"/>
        <c:scaling>
          <c:orientation val="minMax"/>
        </c:scaling>
        <c:delete val="0"/>
        <c:axPos val="b"/>
        <c:numFmt formatCode="General" sourceLinked="0"/>
        <c:majorTickMark val="none"/>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307480064"/>
        <c:crosses val="autoZero"/>
        <c:auto val="1"/>
        <c:lblAlgn val="ctr"/>
        <c:lblOffset val="100"/>
        <c:noMultiLvlLbl val="0"/>
      </c:catAx>
      <c:valAx>
        <c:axId val="307480064"/>
        <c:scaling>
          <c:orientation val="minMax"/>
        </c:scaling>
        <c:delete val="1"/>
        <c:axPos val="l"/>
        <c:numFmt formatCode="General" sourceLinked="1"/>
        <c:majorTickMark val="out"/>
        <c:minorTickMark val="none"/>
        <c:tickLblPos val="nextTo"/>
        <c:crossAx val="307478528"/>
        <c:crosses val="autoZero"/>
        <c:crossBetween val="between"/>
      </c:valAx>
    </c:plotArea>
    <c:legend>
      <c:legendPos val="t"/>
      <c:layout>
        <c:manualLayout>
          <c:xMode val="edge"/>
          <c:yMode val="edge"/>
          <c:x val="0.22099126674924774"/>
          <c:y val="1.9600156801254411E-2"/>
          <c:w val="0.55801740975221337"/>
          <c:h val="8.3682390600946371E-2"/>
        </c:manualLayout>
      </c:layout>
      <c:overlay val="0"/>
      <c:txPr>
        <a:bodyPr/>
        <a:lstStyle/>
        <a:p>
          <a:pPr>
            <a:defRPr sz="14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1.590826191168225E-2"/>
          <c:y val="2.8033922699088755E-2"/>
          <c:w val="0.97022398499466034"/>
          <c:h val="0.61868455002446732"/>
        </c:manualLayout>
      </c:layout>
      <c:bar3DChart>
        <c:barDir val="col"/>
        <c:grouping val="clustered"/>
        <c:varyColors val="0"/>
        <c:ser>
          <c:idx val="0"/>
          <c:order val="0"/>
          <c:tx>
            <c:strRef>
              <c:f>Лист1!$B$66</c:f>
              <c:strCache>
                <c:ptCount val="1"/>
                <c:pt idx="0">
                  <c:v>1 блок: Ежелгі Олимпиада ойындары</c:v>
                </c:pt>
              </c:strCache>
            </c:strRef>
          </c:tx>
          <c:spPr>
            <a:solidFill>
              <a:srgbClr val="FF0000"/>
            </a:solidFill>
          </c:spPr>
          <c:invertIfNegative val="0"/>
          <c:dLbls>
            <c:dLbl>
              <c:idx val="1"/>
              <c:layout>
                <c:manualLayout>
                  <c:x val="0"/>
                  <c:y val="-8.333333333333333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6A3-442A-9F33-0A0B274F2A8E}"/>
                </c:ext>
              </c:extLst>
            </c:dLbl>
            <c:dLbl>
              <c:idx val="3"/>
              <c:layout>
                <c:manualLayout>
                  <c:x val="9.0252707581227436E-3"/>
                  <c:y val="-2.25988700564971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6A3-442A-9F33-0A0B274F2A8E}"/>
                </c:ext>
              </c:extLst>
            </c:dLbl>
            <c:spPr>
              <a:noFill/>
              <a:ln>
                <a:noFill/>
              </a:ln>
              <a:effectLst/>
            </c:spPr>
            <c:txPr>
              <a:bodyPr/>
              <a:lstStyle/>
              <a:p>
                <a:pPr>
                  <a:defRPr sz="16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Лист1!$C$64:$F$65</c:f>
              <c:multiLvlStrCache>
                <c:ptCount val="4"/>
                <c:lvl>
                  <c:pt idx="0">
                    <c:v>Тәжірибе тобы</c:v>
                  </c:pt>
                  <c:pt idx="1">
                    <c:v>Бақылау тобы</c:v>
                  </c:pt>
                  <c:pt idx="2">
                    <c:v>Тәжірибе тобы</c:v>
                  </c:pt>
                  <c:pt idx="3">
                    <c:v>Бақылау тобы</c:v>
                  </c:pt>
                </c:lvl>
                <c:lvl>
                  <c:pt idx="0">
                    <c:v>Экспериментке дейін </c:v>
                  </c:pt>
                  <c:pt idx="2">
                    <c:v>Эксперименттен кейін </c:v>
                  </c:pt>
                </c:lvl>
              </c:multiLvlStrCache>
            </c:multiLvlStrRef>
          </c:cat>
          <c:val>
            <c:numRef>
              <c:f>Лист1!$C$66:$F$66</c:f>
              <c:numCache>
                <c:formatCode>General</c:formatCode>
                <c:ptCount val="4"/>
                <c:pt idx="0">
                  <c:v>27.8</c:v>
                </c:pt>
                <c:pt idx="1">
                  <c:v>28.2</c:v>
                </c:pt>
                <c:pt idx="2">
                  <c:v>91.4</c:v>
                </c:pt>
                <c:pt idx="3">
                  <c:v>72.7</c:v>
                </c:pt>
              </c:numCache>
            </c:numRef>
          </c:val>
          <c:extLst xmlns:c16r2="http://schemas.microsoft.com/office/drawing/2015/06/chart">
            <c:ext xmlns:c16="http://schemas.microsoft.com/office/drawing/2014/chart" uri="{C3380CC4-5D6E-409C-BE32-E72D297353CC}">
              <c16:uniqueId val="{00000002-46A3-442A-9F33-0A0B274F2A8E}"/>
            </c:ext>
          </c:extLst>
        </c:ser>
        <c:ser>
          <c:idx val="1"/>
          <c:order val="1"/>
          <c:tx>
            <c:strRef>
              <c:f>Лист1!$B$67</c:f>
              <c:strCache>
                <c:ptCount val="1"/>
                <c:pt idx="0">
                  <c:v>2 блок: Қазіргі Олимпиада ойындарының жандануы</c:v>
                </c:pt>
              </c:strCache>
            </c:strRef>
          </c:tx>
          <c:spPr>
            <a:solidFill>
              <a:srgbClr val="002060"/>
            </a:solidFill>
          </c:spPr>
          <c:invertIfNegative val="0"/>
          <c:dLbls>
            <c:dLbl>
              <c:idx val="0"/>
              <c:layout>
                <c:manualLayout>
                  <c:x val="2.0744736023234106E-3"/>
                  <c:y val="-1.94444444444444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6A3-442A-9F33-0A0B274F2A8E}"/>
                </c:ext>
              </c:extLst>
            </c:dLbl>
            <c:dLbl>
              <c:idx val="1"/>
              <c:layout>
                <c:manualLayout>
                  <c:x val="4.1827878280874201E-3"/>
                  <c:y val="-1.66666666666666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6A3-442A-9F33-0A0B274F2A8E}"/>
                </c:ext>
              </c:extLst>
            </c:dLbl>
            <c:dLbl>
              <c:idx val="2"/>
              <c:layout>
                <c:manualLayout>
                  <c:x val="9.0252707581227436E-3"/>
                  <c:y val="-1.9774011299435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6A3-442A-9F33-0A0B274F2A8E}"/>
                </c:ext>
              </c:extLst>
            </c:dLbl>
            <c:dLbl>
              <c:idx val="3"/>
              <c:layout>
                <c:manualLayout>
                  <c:x val="1.9855595667870037E-2"/>
                  <c:y val="-1.12994350282485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6A3-442A-9F33-0A0B274F2A8E}"/>
                </c:ext>
              </c:extLst>
            </c:dLbl>
            <c:spPr>
              <a:noFill/>
              <a:ln>
                <a:noFill/>
              </a:ln>
              <a:effectLst/>
            </c:spPr>
            <c:txPr>
              <a:bodyPr/>
              <a:lstStyle/>
              <a:p>
                <a:pPr>
                  <a:defRPr sz="16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Лист1!$C$64:$F$65</c:f>
              <c:multiLvlStrCache>
                <c:ptCount val="4"/>
                <c:lvl>
                  <c:pt idx="0">
                    <c:v>Тәжірибе тобы</c:v>
                  </c:pt>
                  <c:pt idx="1">
                    <c:v>Бақылау тобы</c:v>
                  </c:pt>
                  <c:pt idx="2">
                    <c:v>Тәжірибе тобы</c:v>
                  </c:pt>
                  <c:pt idx="3">
                    <c:v>Бақылау тобы</c:v>
                  </c:pt>
                </c:lvl>
                <c:lvl>
                  <c:pt idx="0">
                    <c:v>Экспериментке дейін </c:v>
                  </c:pt>
                  <c:pt idx="2">
                    <c:v>Эксперименттен кейін </c:v>
                  </c:pt>
                </c:lvl>
              </c:multiLvlStrCache>
            </c:multiLvlStrRef>
          </c:cat>
          <c:val>
            <c:numRef>
              <c:f>Лист1!$C$67:$F$67</c:f>
              <c:numCache>
                <c:formatCode>General</c:formatCode>
                <c:ptCount val="4"/>
                <c:pt idx="0">
                  <c:v>30.3</c:v>
                </c:pt>
                <c:pt idx="1">
                  <c:v>30.5</c:v>
                </c:pt>
                <c:pt idx="2">
                  <c:v>90</c:v>
                </c:pt>
                <c:pt idx="3">
                  <c:v>74</c:v>
                </c:pt>
              </c:numCache>
            </c:numRef>
          </c:val>
          <c:extLst xmlns:c16r2="http://schemas.microsoft.com/office/drawing/2015/06/chart">
            <c:ext xmlns:c16="http://schemas.microsoft.com/office/drawing/2014/chart" uri="{C3380CC4-5D6E-409C-BE32-E72D297353CC}">
              <c16:uniqueId val="{00000007-46A3-442A-9F33-0A0B274F2A8E}"/>
            </c:ext>
          </c:extLst>
        </c:ser>
        <c:ser>
          <c:idx val="2"/>
          <c:order val="2"/>
          <c:tx>
            <c:strRef>
              <c:f>Лист1!$B$68</c:f>
              <c:strCache>
                <c:ptCount val="1"/>
                <c:pt idx="0">
                  <c:v>3 блок: Қазақстандағы Олимпиадалық қозғалыс</c:v>
                </c:pt>
              </c:strCache>
            </c:strRef>
          </c:tx>
          <c:spPr>
            <a:solidFill>
              <a:srgbClr val="00B050"/>
            </a:solidFill>
          </c:spPr>
          <c:invertIfNegative val="0"/>
          <c:dLbls>
            <c:dLbl>
              <c:idx val="0"/>
              <c:layout>
                <c:manualLayout>
                  <c:x val="6.2229430600710001E-3"/>
                  <c:y val="-5.555555555555555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6A3-442A-9F33-0A0B274F2A8E}"/>
                </c:ext>
              </c:extLst>
            </c:dLbl>
            <c:dLbl>
              <c:idx val="1"/>
              <c:layout>
                <c:manualLayout>
                  <c:x val="2.0794001589709146E-2"/>
                  <c:y val="-1.11113298337707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6A3-442A-9F33-0A0B274F2A8E}"/>
                </c:ext>
              </c:extLst>
            </c:dLbl>
            <c:dLbl>
              <c:idx val="2"/>
              <c:layout>
                <c:manualLayout>
                  <c:x val="1.6245487364620937E-2"/>
                  <c:y val="-1.12994350282485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6A3-442A-9F33-0A0B274F2A8E}"/>
                </c:ext>
              </c:extLst>
            </c:dLbl>
            <c:dLbl>
              <c:idx val="3"/>
              <c:layout>
                <c:manualLayout>
                  <c:x val="1.444043321299639E-2"/>
                  <c:y val="-2.25988700564971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6A3-442A-9F33-0A0B274F2A8E}"/>
                </c:ext>
              </c:extLst>
            </c:dLbl>
            <c:spPr>
              <a:noFill/>
              <a:ln>
                <a:noFill/>
              </a:ln>
              <a:effectLst/>
            </c:spPr>
            <c:txPr>
              <a:bodyPr/>
              <a:lstStyle/>
              <a:p>
                <a:pPr>
                  <a:defRPr sz="16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Лист1!$C$64:$F$65</c:f>
              <c:multiLvlStrCache>
                <c:ptCount val="4"/>
                <c:lvl>
                  <c:pt idx="0">
                    <c:v>Тәжірибе тобы</c:v>
                  </c:pt>
                  <c:pt idx="1">
                    <c:v>Бақылау тобы</c:v>
                  </c:pt>
                  <c:pt idx="2">
                    <c:v>Тәжірибе тобы</c:v>
                  </c:pt>
                  <c:pt idx="3">
                    <c:v>Бақылау тобы</c:v>
                  </c:pt>
                </c:lvl>
                <c:lvl>
                  <c:pt idx="0">
                    <c:v>Экспериментке дейін </c:v>
                  </c:pt>
                  <c:pt idx="2">
                    <c:v>Эксперименттен кейін </c:v>
                  </c:pt>
                </c:lvl>
              </c:multiLvlStrCache>
            </c:multiLvlStrRef>
          </c:cat>
          <c:val>
            <c:numRef>
              <c:f>Лист1!$C$68:$F$68</c:f>
              <c:numCache>
                <c:formatCode>General</c:formatCode>
                <c:ptCount val="4"/>
                <c:pt idx="0">
                  <c:v>30</c:v>
                </c:pt>
                <c:pt idx="1">
                  <c:v>31.2</c:v>
                </c:pt>
                <c:pt idx="2">
                  <c:v>92.4</c:v>
                </c:pt>
                <c:pt idx="3">
                  <c:v>71</c:v>
                </c:pt>
              </c:numCache>
            </c:numRef>
          </c:val>
          <c:extLst xmlns:c16r2="http://schemas.microsoft.com/office/drawing/2015/06/chart">
            <c:ext xmlns:c16="http://schemas.microsoft.com/office/drawing/2014/chart" uri="{C3380CC4-5D6E-409C-BE32-E72D297353CC}">
              <c16:uniqueId val="{0000000C-46A3-442A-9F33-0A0B274F2A8E}"/>
            </c:ext>
          </c:extLst>
        </c:ser>
        <c:dLbls>
          <c:showLegendKey val="0"/>
          <c:showVal val="0"/>
          <c:showCatName val="0"/>
          <c:showSerName val="0"/>
          <c:showPercent val="0"/>
          <c:showBubbleSize val="0"/>
        </c:dLbls>
        <c:gapWidth val="75"/>
        <c:shape val="box"/>
        <c:axId val="307398144"/>
        <c:axId val="307399680"/>
        <c:axId val="0"/>
      </c:bar3DChart>
      <c:catAx>
        <c:axId val="307398144"/>
        <c:scaling>
          <c:orientation val="minMax"/>
        </c:scaling>
        <c:delete val="0"/>
        <c:axPos val="b"/>
        <c:numFmt formatCode="General" sourceLinked="0"/>
        <c:majorTickMark val="none"/>
        <c:minorTickMark val="none"/>
        <c:tickLblPos val="nextTo"/>
        <c:txPr>
          <a:bodyPr/>
          <a:lstStyle/>
          <a:p>
            <a:pPr>
              <a:defRPr sz="1400" b="1">
                <a:latin typeface="Times New Roman" panose="02020603050405020304" pitchFamily="18" charset="0"/>
                <a:cs typeface="Times New Roman" panose="02020603050405020304" pitchFamily="18" charset="0"/>
              </a:defRPr>
            </a:pPr>
            <a:endParaRPr lang="ru-RU"/>
          </a:p>
        </c:txPr>
        <c:crossAx val="307399680"/>
        <c:crosses val="autoZero"/>
        <c:auto val="1"/>
        <c:lblAlgn val="ctr"/>
        <c:lblOffset val="100"/>
        <c:noMultiLvlLbl val="0"/>
      </c:catAx>
      <c:valAx>
        <c:axId val="307399680"/>
        <c:scaling>
          <c:orientation val="minMax"/>
        </c:scaling>
        <c:delete val="1"/>
        <c:axPos val="l"/>
        <c:numFmt formatCode="General" sourceLinked="1"/>
        <c:majorTickMark val="none"/>
        <c:minorTickMark val="none"/>
        <c:tickLblPos val="nextTo"/>
        <c:crossAx val="307398144"/>
        <c:crosses val="autoZero"/>
        <c:crossBetween val="between"/>
      </c:valAx>
      <c:spPr>
        <a:ln>
          <a:noFill/>
        </a:ln>
      </c:spPr>
    </c:plotArea>
    <c:legend>
      <c:legendPos val="b"/>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multiLvlStrRef>
              <c:f>Лист1!$B$32:$C$35</c:f>
              <c:multiLvlStrCache>
                <c:ptCount val="4"/>
                <c:lvl>
                  <c:pt idx="0">
                    <c:v>Бақылау тобы</c:v>
                  </c:pt>
                  <c:pt idx="1">
                    <c:v>Тәжірибелік тобы</c:v>
                  </c:pt>
                  <c:pt idx="2">
                    <c:v>Бақылау тобы</c:v>
                  </c:pt>
                  <c:pt idx="3">
                    <c:v>Тәжірибелік тобы</c:v>
                  </c:pt>
                </c:lvl>
                <c:lvl>
                  <c:pt idx="0">
                    <c:v>Эксп.дейін</c:v>
                  </c:pt>
                  <c:pt idx="2">
                    <c:v>Эксп.кейін</c:v>
                  </c:pt>
                </c:lvl>
              </c:multiLvlStrCache>
            </c:multiLvlStrRef>
          </c:cat>
          <c:val>
            <c:numRef>
              <c:f>Лист1!$D$32:$D$35</c:f>
              <c:numCache>
                <c:formatCode>General</c:formatCode>
                <c:ptCount val="4"/>
              </c:numCache>
            </c:numRef>
          </c:val>
          <c:extLst xmlns:c16r2="http://schemas.microsoft.com/office/drawing/2015/06/chart">
            <c:ext xmlns:c16="http://schemas.microsoft.com/office/drawing/2014/chart" uri="{C3380CC4-5D6E-409C-BE32-E72D297353CC}">
              <c16:uniqueId val="{00000000-6842-4FD9-9288-BFB0F7E90D5B}"/>
            </c:ext>
          </c:extLst>
        </c:ser>
        <c:ser>
          <c:idx val="1"/>
          <c:order val="1"/>
          <c:spPr>
            <a:solidFill>
              <a:srgbClr val="0070C0"/>
            </a:solidFill>
          </c:spPr>
          <c:invertIfNegative val="0"/>
          <c:dPt>
            <c:idx val="0"/>
            <c:invertIfNegative val="0"/>
            <c:bubble3D val="0"/>
            <c:extLst xmlns:c16r2="http://schemas.microsoft.com/office/drawing/2015/06/chart">
              <c:ext xmlns:c16="http://schemas.microsoft.com/office/drawing/2014/chart" uri="{C3380CC4-5D6E-409C-BE32-E72D297353CC}">
                <c16:uniqueId val="{00000001-6842-4FD9-9288-BFB0F7E90D5B}"/>
              </c:ext>
            </c:extLst>
          </c:dPt>
          <c:dPt>
            <c:idx val="1"/>
            <c:invertIfNegative val="0"/>
            <c:bubble3D val="0"/>
            <c:spPr>
              <a:solidFill>
                <a:srgbClr val="FF0000"/>
              </a:solidFill>
            </c:spPr>
            <c:extLst xmlns:c16r2="http://schemas.microsoft.com/office/drawing/2015/06/chart">
              <c:ext xmlns:c16="http://schemas.microsoft.com/office/drawing/2014/chart" uri="{C3380CC4-5D6E-409C-BE32-E72D297353CC}">
                <c16:uniqueId val="{00000003-6842-4FD9-9288-BFB0F7E90D5B}"/>
              </c:ext>
            </c:extLst>
          </c:dPt>
          <c:dPt>
            <c:idx val="2"/>
            <c:invertIfNegative val="0"/>
            <c:bubble3D val="0"/>
            <c:extLst xmlns:c16r2="http://schemas.microsoft.com/office/drawing/2015/06/chart">
              <c:ext xmlns:c16="http://schemas.microsoft.com/office/drawing/2014/chart" uri="{C3380CC4-5D6E-409C-BE32-E72D297353CC}">
                <c16:uniqueId val="{00000004-6842-4FD9-9288-BFB0F7E90D5B}"/>
              </c:ext>
            </c:extLst>
          </c:dPt>
          <c:dPt>
            <c:idx val="3"/>
            <c:invertIfNegative val="0"/>
            <c:bubble3D val="0"/>
            <c:spPr>
              <a:solidFill>
                <a:srgbClr val="FF0000"/>
              </a:solidFill>
            </c:spPr>
            <c:extLst xmlns:c16r2="http://schemas.microsoft.com/office/drawing/2015/06/chart">
              <c:ext xmlns:c16="http://schemas.microsoft.com/office/drawing/2014/chart" uri="{C3380CC4-5D6E-409C-BE32-E72D297353CC}">
                <c16:uniqueId val="{00000006-6842-4FD9-9288-BFB0F7E90D5B}"/>
              </c:ext>
            </c:extLst>
          </c:dPt>
          <c:dLbls>
            <c:dLbl>
              <c:idx val="0"/>
              <c:tx>
                <c:rich>
                  <a:bodyPr/>
                  <a:lstStyle/>
                  <a:p>
                    <a:r>
                      <a:rPr lang="en-US" b="1"/>
                      <a:t>51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6842-4FD9-9288-BFB0F7E90D5B}"/>
                </c:ext>
              </c:extLst>
            </c:dLbl>
            <c:dLbl>
              <c:idx val="1"/>
              <c:tx>
                <c:rich>
                  <a:bodyPr/>
                  <a:lstStyle/>
                  <a:p>
                    <a:r>
                      <a:rPr lang="en-US" b="1"/>
                      <a:t>50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6842-4FD9-9288-BFB0F7E90D5B}"/>
                </c:ext>
              </c:extLst>
            </c:dLbl>
            <c:dLbl>
              <c:idx val="2"/>
              <c:tx>
                <c:rich>
                  <a:bodyPr/>
                  <a:lstStyle/>
                  <a:p>
                    <a:r>
                      <a:rPr lang="en-US" b="1"/>
                      <a:t>53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6842-4FD9-9288-BFB0F7E90D5B}"/>
                </c:ext>
              </c:extLst>
            </c:dLbl>
            <c:dLbl>
              <c:idx val="3"/>
              <c:tx>
                <c:rich>
                  <a:bodyPr/>
                  <a:lstStyle/>
                  <a:p>
                    <a:r>
                      <a:rPr lang="en-US" b="1"/>
                      <a:t>94</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6842-4FD9-9288-BFB0F7E90D5B}"/>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Лист1!$B$32:$C$35</c:f>
              <c:multiLvlStrCache>
                <c:ptCount val="4"/>
                <c:lvl>
                  <c:pt idx="0">
                    <c:v>Бақылау тобы</c:v>
                  </c:pt>
                  <c:pt idx="1">
                    <c:v>Тәжірибелік тобы</c:v>
                  </c:pt>
                  <c:pt idx="2">
                    <c:v>Бақылау тобы</c:v>
                  </c:pt>
                  <c:pt idx="3">
                    <c:v>Тәжірибелік тобы</c:v>
                  </c:pt>
                </c:lvl>
                <c:lvl>
                  <c:pt idx="0">
                    <c:v>Эксп.дейін</c:v>
                  </c:pt>
                  <c:pt idx="2">
                    <c:v>Эксп.кейін</c:v>
                  </c:pt>
                </c:lvl>
              </c:multiLvlStrCache>
            </c:multiLvlStrRef>
          </c:cat>
          <c:val>
            <c:numRef>
              <c:f>Лист1!$E$32:$E$35</c:f>
              <c:numCache>
                <c:formatCode>General</c:formatCode>
                <c:ptCount val="4"/>
                <c:pt idx="0">
                  <c:v>51</c:v>
                </c:pt>
                <c:pt idx="1">
                  <c:v>50</c:v>
                </c:pt>
                <c:pt idx="2">
                  <c:v>53</c:v>
                </c:pt>
                <c:pt idx="3">
                  <c:v>94</c:v>
                </c:pt>
              </c:numCache>
            </c:numRef>
          </c:val>
          <c:extLst xmlns:c16r2="http://schemas.microsoft.com/office/drawing/2015/06/chart">
            <c:ext xmlns:c16="http://schemas.microsoft.com/office/drawing/2014/chart" uri="{C3380CC4-5D6E-409C-BE32-E72D297353CC}">
              <c16:uniqueId val="{00000007-6842-4FD9-9288-BFB0F7E90D5B}"/>
            </c:ext>
          </c:extLst>
        </c:ser>
        <c:dLbls>
          <c:showLegendKey val="0"/>
          <c:showVal val="0"/>
          <c:showCatName val="0"/>
          <c:showSerName val="0"/>
          <c:showPercent val="0"/>
          <c:showBubbleSize val="0"/>
        </c:dLbls>
        <c:gapWidth val="150"/>
        <c:shape val="box"/>
        <c:axId val="311784960"/>
        <c:axId val="311786496"/>
        <c:axId val="0"/>
      </c:bar3DChart>
      <c:catAx>
        <c:axId val="311784960"/>
        <c:scaling>
          <c:orientation val="minMax"/>
        </c:scaling>
        <c:delete val="0"/>
        <c:axPos val="b"/>
        <c:numFmt formatCode="General" sourceLinked="0"/>
        <c:majorTickMark val="out"/>
        <c:minorTickMark val="none"/>
        <c:tickLblPos val="nextTo"/>
        <c:txPr>
          <a:bodyPr/>
          <a:lstStyle/>
          <a:p>
            <a:pPr>
              <a:defRPr sz="1200" b="0">
                <a:latin typeface="Times New Roman" panose="02020603050405020304" pitchFamily="18" charset="0"/>
                <a:cs typeface="Times New Roman" panose="02020603050405020304" pitchFamily="18" charset="0"/>
              </a:defRPr>
            </a:pPr>
            <a:endParaRPr lang="ru-RU"/>
          </a:p>
        </c:txPr>
        <c:crossAx val="311786496"/>
        <c:crosses val="autoZero"/>
        <c:auto val="1"/>
        <c:lblAlgn val="ctr"/>
        <c:lblOffset val="100"/>
        <c:noMultiLvlLbl val="0"/>
      </c:catAx>
      <c:valAx>
        <c:axId val="311786496"/>
        <c:scaling>
          <c:orientation val="minMax"/>
        </c:scaling>
        <c:delete val="1"/>
        <c:axPos val="l"/>
        <c:numFmt formatCode="General" sourceLinked="1"/>
        <c:majorTickMark val="out"/>
        <c:minorTickMark val="none"/>
        <c:tickLblPos val="nextTo"/>
        <c:crossAx val="311784960"/>
        <c:crosses val="autoZero"/>
        <c:crossBetween val="between"/>
      </c:valAx>
    </c:plotArea>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Лист3!$C$28</c:f>
              <c:strCache>
                <c:ptCount val="1"/>
                <c:pt idx="0">
                  <c:v>Олимпиада ойындары, олимпиадалық қозғалыс, мақсаттары, міндеттері, мұраттары, құндылықтары туралы олимпиадалық білімдер кешені</c:v>
                </c:pt>
              </c:strCache>
            </c:strRef>
          </c:tx>
          <c:spPr>
            <a:solidFill>
              <a:srgbClr val="FF0000"/>
            </a:solidFill>
          </c:spPr>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Лист3!$D$26:$I$27</c:f>
              <c:multiLvlStrCache>
                <c:ptCount val="6"/>
                <c:lvl>
                  <c:pt idx="0">
                    <c:v>Бақ.т.</c:v>
                  </c:pt>
                  <c:pt idx="1">
                    <c:v>Тәж.т.</c:v>
                  </c:pt>
                  <c:pt idx="2">
                    <c:v>Бақ.т.</c:v>
                  </c:pt>
                  <c:pt idx="3">
                    <c:v>Тәж.т.</c:v>
                  </c:pt>
                  <c:pt idx="4">
                    <c:v>Бақ.т.</c:v>
                  </c:pt>
                  <c:pt idx="5">
                    <c:v>Тәж.т.</c:v>
                  </c:pt>
                </c:lvl>
                <c:lvl>
                  <c:pt idx="0">
                    <c:v>Жоғары</c:v>
                  </c:pt>
                  <c:pt idx="2">
                    <c:v>Орташа</c:v>
                  </c:pt>
                  <c:pt idx="4">
                    <c:v>Төмен</c:v>
                  </c:pt>
                </c:lvl>
              </c:multiLvlStrCache>
            </c:multiLvlStrRef>
          </c:cat>
          <c:val>
            <c:numRef>
              <c:f>Лист3!$D$28:$I$28</c:f>
              <c:numCache>
                <c:formatCode>General</c:formatCode>
                <c:ptCount val="6"/>
                <c:pt idx="0">
                  <c:v>37</c:v>
                </c:pt>
                <c:pt idx="1">
                  <c:v>72</c:v>
                </c:pt>
                <c:pt idx="2">
                  <c:v>34</c:v>
                </c:pt>
                <c:pt idx="3">
                  <c:v>19</c:v>
                </c:pt>
                <c:pt idx="4">
                  <c:v>29</c:v>
                </c:pt>
                <c:pt idx="5">
                  <c:v>9</c:v>
                </c:pt>
              </c:numCache>
            </c:numRef>
          </c:val>
          <c:extLst xmlns:c16r2="http://schemas.microsoft.com/office/drawing/2015/06/chart">
            <c:ext xmlns:c16="http://schemas.microsoft.com/office/drawing/2014/chart" uri="{C3380CC4-5D6E-409C-BE32-E72D297353CC}">
              <c16:uniqueId val="{00000000-DDBC-4344-AD8D-0BAE0F5B7F28}"/>
            </c:ext>
          </c:extLst>
        </c:ser>
        <c:ser>
          <c:idx val="1"/>
          <c:order val="1"/>
          <c:tx>
            <c:strRef>
              <c:f>Лист3!$C$29</c:f>
              <c:strCache>
                <c:ptCount val="1"/>
                <c:pt idx="0">
                  <c:v>Олимпиада ойындары мен олимпиадалық қозғалыс туралы білім алудағы  танымдық белсенділігі</c:v>
                </c:pt>
              </c:strCache>
            </c:strRef>
          </c:tx>
          <c:spPr>
            <a:solidFill>
              <a:srgbClr val="0070C0"/>
            </a:solidFill>
          </c:spPr>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Лист3!$D$26:$I$27</c:f>
              <c:multiLvlStrCache>
                <c:ptCount val="6"/>
                <c:lvl>
                  <c:pt idx="0">
                    <c:v>Бақ.т.</c:v>
                  </c:pt>
                  <c:pt idx="1">
                    <c:v>Тәж.т.</c:v>
                  </c:pt>
                  <c:pt idx="2">
                    <c:v>Бақ.т.</c:v>
                  </c:pt>
                  <c:pt idx="3">
                    <c:v>Тәж.т.</c:v>
                  </c:pt>
                  <c:pt idx="4">
                    <c:v>Бақ.т.</c:v>
                  </c:pt>
                  <c:pt idx="5">
                    <c:v>Тәж.т.</c:v>
                  </c:pt>
                </c:lvl>
                <c:lvl>
                  <c:pt idx="0">
                    <c:v>Жоғары</c:v>
                  </c:pt>
                  <c:pt idx="2">
                    <c:v>Орташа</c:v>
                  </c:pt>
                  <c:pt idx="4">
                    <c:v>Төмен</c:v>
                  </c:pt>
                </c:lvl>
              </c:multiLvlStrCache>
            </c:multiLvlStrRef>
          </c:cat>
          <c:val>
            <c:numRef>
              <c:f>Лист3!$D$29:$I$29</c:f>
              <c:numCache>
                <c:formatCode>General</c:formatCode>
                <c:ptCount val="6"/>
                <c:pt idx="0">
                  <c:v>44</c:v>
                </c:pt>
                <c:pt idx="1">
                  <c:v>80</c:v>
                </c:pt>
                <c:pt idx="2">
                  <c:v>20</c:v>
                </c:pt>
                <c:pt idx="3">
                  <c:v>14</c:v>
                </c:pt>
                <c:pt idx="4">
                  <c:v>36</c:v>
                </c:pt>
                <c:pt idx="5">
                  <c:v>6</c:v>
                </c:pt>
              </c:numCache>
            </c:numRef>
          </c:val>
          <c:extLst xmlns:c16r2="http://schemas.microsoft.com/office/drawing/2015/06/chart">
            <c:ext xmlns:c16="http://schemas.microsoft.com/office/drawing/2014/chart" uri="{C3380CC4-5D6E-409C-BE32-E72D297353CC}">
              <c16:uniqueId val="{00000001-DDBC-4344-AD8D-0BAE0F5B7F28}"/>
            </c:ext>
          </c:extLst>
        </c:ser>
        <c:dLbls>
          <c:showLegendKey val="0"/>
          <c:showVal val="0"/>
          <c:showCatName val="0"/>
          <c:showSerName val="0"/>
          <c:showPercent val="0"/>
          <c:showBubbleSize val="0"/>
        </c:dLbls>
        <c:gapWidth val="150"/>
        <c:axId val="312054528"/>
        <c:axId val="312056064"/>
      </c:barChart>
      <c:catAx>
        <c:axId val="312054528"/>
        <c:scaling>
          <c:orientation val="minMax"/>
        </c:scaling>
        <c:delete val="0"/>
        <c:axPos val="b"/>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312056064"/>
        <c:crosses val="autoZero"/>
        <c:auto val="1"/>
        <c:lblAlgn val="ctr"/>
        <c:lblOffset val="100"/>
        <c:noMultiLvlLbl val="0"/>
      </c:catAx>
      <c:valAx>
        <c:axId val="312056064"/>
        <c:scaling>
          <c:orientation val="minMax"/>
        </c:scaling>
        <c:delete val="1"/>
        <c:axPos val="l"/>
        <c:numFmt formatCode="General" sourceLinked="1"/>
        <c:majorTickMark val="out"/>
        <c:minorTickMark val="none"/>
        <c:tickLblPos val="nextTo"/>
        <c:crossAx val="312054528"/>
        <c:crosses val="autoZero"/>
        <c:crossBetween val="between"/>
      </c:valAx>
    </c:plotArea>
    <c:legend>
      <c:legendPos val="r"/>
      <c:layout>
        <c:manualLayout>
          <c:xMode val="edge"/>
          <c:yMode val="edge"/>
          <c:x val="0.64341085271317833"/>
          <c:y val="1.9428136265554802E-2"/>
          <c:w val="0.34108527131782945"/>
          <c:h val="0.9628038545344553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Лист3!$C$37</c:f>
              <c:strCache>
                <c:ptCount val="1"/>
                <c:pt idx="0">
                  <c:v>Олимпизм идеалдарын,  олимпиадалық спорт пен қозғалысты оң бағалауы</c:v>
                </c:pt>
              </c:strCache>
            </c:strRef>
          </c:tx>
          <c:spPr>
            <a:solidFill>
              <a:srgbClr val="FF0000"/>
            </a:solidFill>
          </c:spPr>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Лист3!$D$35:$I$36</c:f>
              <c:multiLvlStrCache>
                <c:ptCount val="6"/>
                <c:lvl>
                  <c:pt idx="0">
                    <c:v>Бақ.т.</c:v>
                  </c:pt>
                  <c:pt idx="1">
                    <c:v>Тәж.т.</c:v>
                  </c:pt>
                  <c:pt idx="2">
                    <c:v>Бақ.т.</c:v>
                  </c:pt>
                  <c:pt idx="3">
                    <c:v>Тәж.т.</c:v>
                  </c:pt>
                  <c:pt idx="4">
                    <c:v>Бақ.т.</c:v>
                  </c:pt>
                  <c:pt idx="5">
                    <c:v>Тәж.т.</c:v>
                  </c:pt>
                </c:lvl>
                <c:lvl>
                  <c:pt idx="0">
                    <c:v>Жоғары</c:v>
                  </c:pt>
                  <c:pt idx="2">
                    <c:v>Орташа</c:v>
                  </c:pt>
                  <c:pt idx="4">
                    <c:v>Төмен</c:v>
                  </c:pt>
                </c:lvl>
              </c:multiLvlStrCache>
            </c:multiLvlStrRef>
          </c:cat>
          <c:val>
            <c:numRef>
              <c:f>Лист3!$D$37:$I$37</c:f>
              <c:numCache>
                <c:formatCode>General</c:formatCode>
                <c:ptCount val="6"/>
                <c:pt idx="0">
                  <c:v>42</c:v>
                </c:pt>
                <c:pt idx="1">
                  <c:v>85</c:v>
                </c:pt>
                <c:pt idx="2">
                  <c:v>30</c:v>
                </c:pt>
                <c:pt idx="3">
                  <c:v>10</c:v>
                </c:pt>
                <c:pt idx="4">
                  <c:v>28</c:v>
                </c:pt>
                <c:pt idx="5">
                  <c:v>5</c:v>
                </c:pt>
              </c:numCache>
            </c:numRef>
          </c:val>
          <c:extLst xmlns:c16r2="http://schemas.microsoft.com/office/drawing/2015/06/chart">
            <c:ext xmlns:c16="http://schemas.microsoft.com/office/drawing/2014/chart" uri="{C3380CC4-5D6E-409C-BE32-E72D297353CC}">
              <c16:uniqueId val="{00000000-1D6E-4ED4-9BCF-EC5DFDD0E49A}"/>
            </c:ext>
          </c:extLst>
        </c:ser>
        <c:ser>
          <c:idx val="1"/>
          <c:order val="1"/>
          <c:tx>
            <c:strRef>
              <c:f>Лист3!$C$38</c:f>
              <c:strCache>
                <c:ptCount val="1"/>
                <c:pt idx="0">
                  <c:v>Олимпиада қозғалысын, сонымен қатар  спортты олимпизм тұрғысынан оң бағалауды негіздеу (ұғынуы, түсіндіруі)</c:v>
                </c:pt>
              </c:strCache>
            </c:strRef>
          </c:tx>
          <c:spPr>
            <a:solidFill>
              <a:srgbClr val="002060"/>
            </a:solidFill>
          </c:spPr>
          <c:invertIfNegative val="0"/>
          <c:dLbls>
            <c:dLbl>
              <c:idx val="1"/>
              <c:layout>
                <c:manualLayout>
                  <c:x val="1.774819744869661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D6E-4ED4-9BCF-EC5DFDD0E49A}"/>
                </c:ext>
              </c:extLst>
            </c:dLbl>
            <c:dLbl>
              <c:idx val="2"/>
              <c:layout>
                <c:manualLayout>
                  <c:x val="6.62878804354539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D6E-4ED4-9BCF-EC5DFDD0E49A}"/>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Лист3!$D$35:$I$36</c:f>
              <c:multiLvlStrCache>
                <c:ptCount val="6"/>
                <c:lvl>
                  <c:pt idx="0">
                    <c:v>Бақ.т.</c:v>
                  </c:pt>
                  <c:pt idx="1">
                    <c:v>Тәж.т.</c:v>
                  </c:pt>
                  <c:pt idx="2">
                    <c:v>Бақ.т.</c:v>
                  </c:pt>
                  <c:pt idx="3">
                    <c:v>Тәж.т.</c:v>
                  </c:pt>
                  <c:pt idx="4">
                    <c:v>Бақ.т.</c:v>
                  </c:pt>
                  <c:pt idx="5">
                    <c:v>Тәж.т.</c:v>
                  </c:pt>
                </c:lvl>
                <c:lvl>
                  <c:pt idx="0">
                    <c:v>Жоғары</c:v>
                  </c:pt>
                  <c:pt idx="2">
                    <c:v>Орташа</c:v>
                  </c:pt>
                  <c:pt idx="4">
                    <c:v>Төмен</c:v>
                  </c:pt>
                </c:lvl>
              </c:multiLvlStrCache>
            </c:multiLvlStrRef>
          </c:cat>
          <c:val>
            <c:numRef>
              <c:f>Лист3!$D$38:$I$38</c:f>
              <c:numCache>
                <c:formatCode>General</c:formatCode>
                <c:ptCount val="6"/>
                <c:pt idx="0">
                  <c:v>43</c:v>
                </c:pt>
                <c:pt idx="1">
                  <c:v>70</c:v>
                </c:pt>
                <c:pt idx="2">
                  <c:v>27</c:v>
                </c:pt>
                <c:pt idx="3">
                  <c:v>21</c:v>
                </c:pt>
                <c:pt idx="4">
                  <c:v>30</c:v>
                </c:pt>
                <c:pt idx="5">
                  <c:v>9</c:v>
                </c:pt>
              </c:numCache>
            </c:numRef>
          </c:val>
          <c:extLst xmlns:c16r2="http://schemas.microsoft.com/office/drawing/2015/06/chart">
            <c:ext xmlns:c16="http://schemas.microsoft.com/office/drawing/2014/chart" uri="{C3380CC4-5D6E-409C-BE32-E72D297353CC}">
              <c16:uniqueId val="{00000003-1D6E-4ED4-9BCF-EC5DFDD0E49A}"/>
            </c:ext>
          </c:extLst>
        </c:ser>
        <c:dLbls>
          <c:showLegendKey val="0"/>
          <c:showVal val="0"/>
          <c:showCatName val="0"/>
          <c:showSerName val="0"/>
          <c:showPercent val="0"/>
          <c:showBubbleSize val="0"/>
        </c:dLbls>
        <c:gapWidth val="150"/>
        <c:shape val="box"/>
        <c:axId val="312075776"/>
        <c:axId val="312077312"/>
        <c:axId val="0"/>
      </c:bar3DChart>
      <c:catAx>
        <c:axId val="312075776"/>
        <c:scaling>
          <c:orientation val="minMax"/>
        </c:scaling>
        <c:delete val="0"/>
        <c:axPos val="b"/>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312077312"/>
        <c:crosses val="autoZero"/>
        <c:auto val="1"/>
        <c:lblAlgn val="ctr"/>
        <c:lblOffset val="100"/>
        <c:noMultiLvlLbl val="0"/>
      </c:catAx>
      <c:valAx>
        <c:axId val="312077312"/>
        <c:scaling>
          <c:orientation val="minMax"/>
        </c:scaling>
        <c:delete val="1"/>
        <c:axPos val="l"/>
        <c:numFmt formatCode="General" sourceLinked="1"/>
        <c:majorTickMark val="out"/>
        <c:minorTickMark val="none"/>
        <c:tickLblPos val="nextTo"/>
        <c:crossAx val="312075776"/>
        <c:crosses val="autoZero"/>
        <c:crossBetween val="between"/>
      </c:valAx>
    </c:plotArea>
    <c:legend>
      <c:legendPos val="r"/>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Лист3!$C$52</c:f>
              <c:strCache>
                <c:ptCount val="1"/>
                <c:pt idx="0">
                  <c:v>Олимпиада ойындарына, олимпиадалық акцияларға қызығушылығы </c:v>
                </c:pt>
              </c:strCache>
            </c:strRef>
          </c:tx>
          <c:spPr>
            <a:solidFill>
              <a:srgbClr val="FF0000"/>
            </a:solidFill>
          </c:spPr>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Лист3!$D$50:$I$51</c:f>
              <c:multiLvlStrCache>
                <c:ptCount val="6"/>
                <c:lvl>
                  <c:pt idx="0">
                    <c:v>Бақ.т.</c:v>
                  </c:pt>
                  <c:pt idx="1">
                    <c:v>Тәж.т.</c:v>
                  </c:pt>
                  <c:pt idx="2">
                    <c:v>Бақ.т.</c:v>
                  </c:pt>
                  <c:pt idx="3">
                    <c:v>Тәж.т.</c:v>
                  </c:pt>
                  <c:pt idx="4">
                    <c:v>Бақ.т.</c:v>
                  </c:pt>
                  <c:pt idx="5">
                    <c:v>Тәж.т.</c:v>
                  </c:pt>
                </c:lvl>
                <c:lvl>
                  <c:pt idx="0">
                    <c:v>Жоғары</c:v>
                  </c:pt>
                  <c:pt idx="2">
                    <c:v>Орташа</c:v>
                  </c:pt>
                  <c:pt idx="4">
                    <c:v>Төмен</c:v>
                  </c:pt>
                </c:lvl>
              </c:multiLvlStrCache>
            </c:multiLvlStrRef>
          </c:cat>
          <c:val>
            <c:numRef>
              <c:f>Лист3!$D$52:$I$52</c:f>
              <c:numCache>
                <c:formatCode>General</c:formatCode>
                <c:ptCount val="6"/>
                <c:pt idx="0">
                  <c:v>25</c:v>
                </c:pt>
                <c:pt idx="1">
                  <c:v>81</c:v>
                </c:pt>
                <c:pt idx="2">
                  <c:v>25</c:v>
                </c:pt>
                <c:pt idx="3">
                  <c:v>15</c:v>
                </c:pt>
                <c:pt idx="4">
                  <c:v>50</c:v>
                </c:pt>
                <c:pt idx="5">
                  <c:v>4</c:v>
                </c:pt>
              </c:numCache>
            </c:numRef>
          </c:val>
          <c:extLst xmlns:c16r2="http://schemas.microsoft.com/office/drawing/2015/06/chart">
            <c:ext xmlns:c16="http://schemas.microsoft.com/office/drawing/2014/chart" uri="{C3380CC4-5D6E-409C-BE32-E72D297353CC}">
              <c16:uniqueId val="{00000000-2E6C-473C-9285-EAA287C3B522}"/>
            </c:ext>
          </c:extLst>
        </c:ser>
        <c:ser>
          <c:idx val="1"/>
          <c:order val="1"/>
          <c:tx>
            <c:strRef>
              <c:f>Лист3!$C$53</c:f>
              <c:strCache>
                <c:ptCount val="1"/>
                <c:pt idx="0">
                  <c:v>Олимпиадалық мұраттар мен қағидаттарға назарын аудару ниетінің болуы </c:v>
                </c:pt>
              </c:strCache>
            </c:strRef>
          </c:tx>
          <c:spPr>
            <a:solidFill>
              <a:srgbClr val="FFFF00"/>
            </a:solidFill>
          </c:spPr>
          <c:invertIfNegative val="0"/>
          <c:dLbls>
            <c:dLbl>
              <c:idx val="4"/>
              <c:layout>
                <c:manualLayout>
                  <c:x val="6.40484253165101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E6C-473C-9285-EAA287C3B522}"/>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Лист3!$D$50:$I$51</c:f>
              <c:multiLvlStrCache>
                <c:ptCount val="6"/>
                <c:lvl>
                  <c:pt idx="0">
                    <c:v>Бақ.т.</c:v>
                  </c:pt>
                  <c:pt idx="1">
                    <c:v>Тәж.т.</c:v>
                  </c:pt>
                  <c:pt idx="2">
                    <c:v>Бақ.т.</c:v>
                  </c:pt>
                  <c:pt idx="3">
                    <c:v>Тәж.т.</c:v>
                  </c:pt>
                  <c:pt idx="4">
                    <c:v>Бақ.т.</c:v>
                  </c:pt>
                  <c:pt idx="5">
                    <c:v>Тәж.т.</c:v>
                  </c:pt>
                </c:lvl>
                <c:lvl>
                  <c:pt idx="0">
                    <c:v>Жоғары</c:v>
                  </c:pt>
                  <c:pt idx="2">
                    <c:v>Орташа</c:v>
                  </c:pt>
                  <c:pt idx="4">
                    <c:v>Төмен</c:v>
                  </c:pt>
                </c:lvl>
              </c:multiLvlStrCache>
            </c:multiLvlStrRef>
          </c:cat>
          <c:val>
            <c:numRef>
              <c:f>Лист3!$D$53:$I$53</c:f>
              <c:numCache>
                <c:formatCode>General</c:formatCode>
                <c:ptCount val="6"/>
                <c:pt idx="0">
                  <c:v>52</c:v>
                </c:pt>
                <c:pt idx="1">
                  <c:v>70</c:v>
                </c:pt>
                <c:pt idx="2">
                  <c:v>21</c:v>
                </c:pt>
                <c:pt idx="3">
                  <c:v>27</c:v>
                </c:pt>
                <c:pt idx="4">
                  <c:v>27</c:v>
                </c:pt>
                <c:pt idx="5">
                  <c:v>3</c:v>
                </c:pt>
              </c:numCache>
            </c:numRef>
          </c:val>
          <c:extLst xmlns:c16r2="http://schemas.microsoft.com/office/drawing/2015/06/chart">
            <c:ext xmlns:c16="http://schemas.microsoft.com/office/drawing/2014/chart" uri="{C3380CC4-5D6E-409C-BE32-E72D297353CC}">
              <c16:uniqueId val="{00000002-2E6C-473C-9285-EAA287C3B522}"/>
            </c:ext>
          </c:extLst>
        </c:ser>
        <c:ser>
          <c:idx val="2"/>
          <c:order val="2"/>
          <c:tx>
            <c:strRef>
              <c:f>Лист3!$C$54</c:f>
              <c:strCache>
                <c:ptCount val="1"/>
                <c:pt idx="0">
                  <c:v>Олимпизмнің идеяларын, құндылықтарын түсіндіруге, насихаттауға ұмтылысының болуы </c:v>
                </c:pt>
              </c:strCache>
            </c:strRef>
          </c:tx>
          <c:spPr>
            <a:solidFill>
              <a:srgbClr val="7030A0"/>
            </a:solidFill>
          </c:spPr>
          <c:invertIfNegative val="0"/>
          <c:dLbls>
            <c:dLbl>
              <c:idx val="0"/>
              <c:layout>
                <c:manualLayout>
                  <c:x val="9.6096096096096092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E6C-473C-9285-EAA287C3B522}"/>
                </c:ext>
              </c:extLst>
            </c:dLbl>
            <c:dLbl>
              <c:idx val="2"/>
              <c:layout>
                <c:manualLayout>
                  <c:x val="6.40484253165101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E6C-473C-9285-EAA287C3B522}"/>
                </c:ext>
              </c:extLst>
            </c:dLbl>
            <c:dLbl>
              <c:idx val="3"/>
              <c:layout>
                <c:manualLayout>
                  <c:x val="1.280968506330203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E6C-473C-9285-EAA287C3B522}"/>
                </c:ext>
              </c:extLst>
            </c:dLbl>
            <c:dLbl>
              <c:idx val="4"/>
              <c:layout>
                <c:manualLayout>
                  <c:x val="1.7079580084402711E-2"/>
                  <c:y val="4.373317391960120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E6C-473C-9285-EAA287C3B522}"/>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Лист3!$D$50:$I$51</c:f>
              <c:multiLvlStrCache>
                <c:ptCount val="6"/>
                <c:lvl>
                  <c:pt idx="0">
                    <c:v>Бақ.т.</c:v>
                  </c:pt>
                  <c:pt idx="1">
                    <c:v>Тәж.т.</c:v>
                  </c:pt>
                  <c:pt idx="2">
                    <c:v>Бақ.т.</c:v>
                  </c:pt>
                  <c:pt idx="3">
                    <c:v>Тәж.т.</c:v>
                  </c:pt>
                  <c:pt idx="4">
                    <c:v>Бақ.т.</c:v>
                  </c:pt>
                  <c:pt idx="5">
                    <c:v>Тәж.т.</c:v>
                  </c:pt>
                </c:lvl>
                <c:lvl>
                  <c:pt idx="0">
                    <c:v>Жоғары</c:v>
                  </c:pt>
                  <c:pt idx="2">
                    <c:v>Орташа</c:v>
                  </c:pt>
                  <c:pt idx="4">
                    <c:v>Төмен</c:v>
                  </c:pt>
                </c:lvl>
              </c:multiLvlStrCache>
            </c:multiLvlStrRef>
          </c:cat>
          <c:val>
            <c:numRef>
              <c:f>Лист3!$D$54:$I$54</c:f>
              <c:numCache>
                <c:formatCode>General</c:formatCode>
                <c:ptCount val="6"/>
                <c:pt idx="0">
                  <c:v>43</c:v>
                </c:pt>
                <c:pt idx="1">
                  <c:v>80</c:v>
                </c:pt>
                <c:pt idx="2">
                  <c:v>27</c:v>
                </c:pt>
                <c:pt idx="3">
                  <c:v>15</c:v>
                </c:pt>
                <c:pt idx="4">
                  <c:v>30</c:v>
                </c:pt>
                <c:pt idx="5">
                  <c:v>5</c:v>
                </c:pt>
              </c:numCache>
            </c:numRef>
          </c:val>
          <c:extLst xmlns:c16r2="http://schemas.microsoft.com/office/drawing/2015/06/chart">
            <c:ext xmlns:c16="http://schemas.microsoft.com/office/drawing/2014/chart" uri="{C3380CC4-5D6E-409C-BE32-E72D297353CC}">
              <c16:uniqueId val="{00000007-2E6C-473C-9285-EAA287C3B522}"/>
            </c:ext>
          </c:extLst>
        </c:ser>
        <c:dLbls>
          <c:showLegendKey val="0"/>
          <c:showVal val="0"/>
          <c:showCatName val="0"/>
          <c:showSerName val="0"/>
          <c:showPercent val="0"/>
          <c:showBubbleSize val="0"/>
        </c:dLbls>
        <c:gapWidth val="150"/>
        <c:shape val="box"/>
        <c:axId val="312173696"/>
        <c:axId val="312175232"/>
        <c:axId val="0"/>
      </c:bar3DChart>
      <c:catAx>
        <c:axId val="312173696"/>
        <c:scaling>
          <c:orientation val="minMax"/>
        </c:scaling>
        <c:delete val="0"/>
        <c:axPos val="b"/>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312175232"/>
        <c:crosses val="autoZero"/>
        <c:auto val="1"/>
        <c:lblAlgn val="ctr"/>
        <c:lblOffset val="100"/>
        <c:noMultiLvlLbl val="0"/>
      </c:catAx>
      <c:valAx>
        <c:axId val="312175232"/>
        <c:scaling>
          <c:orientation val="minMax"/>
        </c:scaling>
        <c:delete val="1"/>
        <c:axPos val="l"/>
        <c:numFmt formatCode="General" sourceLinked="1"/>
        <c:majorTickMark val="out"/>
        <c:minorTickMark val="none"/>
        <c:tickLblPos val="nextTo"/>
        <c:crossAx val="312173696"/>
        <c:crosses val="autoZero"/>
        <c:crossBetween val="between"/>
      </c:valAx>
    </c:plotArea>
    <c:legend>
      <c:legendPos val="r"/>
      <c:layout>
        <c:manualLayout>
          <c:xMode val="edge"/>
          <c:yMode val="edge"/>
          <c:x val="0.65285029275186757"/>
          <c:y val="3.1346081739782525E-2"/>
          <c:w val="0.3343291944276196"/>
          <c:h val="0.7907876900002884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1.5634712327625713E-2"/>
          <c:y val="8.2379478922961892E-4"/>
          <c:w val="0.72318209247128518"/>
          <c:h val="0.8070341207349081"/>
        </c:manualLayout>
      </c:layout>
      <c:bar3DChart>
        <c:barDir val="col"/>
        <c:grouping val="clustered"/>
        <c:varyColors val="0"/>
        <c:ser>
          <c:idx val="0"/>
          <c:order val="0"/>
          <c:tx>
            <c:strRef>
              <c:f>Лист3!$C$71</c:f>
              <c:strCache>
                <c:ptCount val="1"/>
                <c:pt idx="0">
                  <c:v>Адал, әділ күрес жүргізу, спорттық жарыстарда батылдық пен ерік білдіруі </c:v>
                </c:pt>
              </c:strCache>
            </c:strRef>
          </c:tx>
          <c:spPr>
            <a:solidFill>
              <a:srgbClr val="0070C0"/>
            </a:solidFill>
          </c:spPr>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Лист3!$D$69:$I$70</c:f>
              <c:multiLvlStrCache>
                <c:ptCount val="6"/>
                <c:lvl>
                  <c:pt idx="0">
                    <c:v>Бақ.т.</c:v>
                  </c:pt>
                  <c:pt idx="1">
                    <c:v>Тәж.т.</c:v>
                  </c:pt>
                  <c:pt idx="2">
                    <c:v>Бақ.т.</c:v>
                  </c:pt>
                  <c:pt idx="3">
                    <c:v>Тәж.т.</c:v>
                  </c:pt>
                  <c:pt idx="4">
                    <c:v>Бақ.т.</c:v>
                  </c:pt>
                  <c:pt idx="5">
                    <c:v>Тәж.т.</c:v>
                  </c:pt>
                </c:lvl>
                <c:lvl>
                  <c:pt idx="0">
                    <c:v>Жоғары</c:v>
                  </c:pt>
                  <c:pt idx="2">
                    <c:v>Орташа</c:v>
                  </c:pt>
                  <c:pt idx="4">
                    <c:v>Төмен</c:v>
                  </c:pt>
                </c:lvl>
              </c:multiLvlStrCache>
            </c:multiLvlStrRef>
          </c:cat>
          <c:val>
            <c:numRef>
              <c:f>Лист3!$D$71:$I$71</c:f>
              <c:numCache>
                <c:formatCode>General</c:formatCode>
                <c:ptCount val="6"/>
                <c:pt idx="0">
                  <c:v>44</c:v>
                </c:pt>
                <c:pt idx="1">
                  <c:v>85</c:v>
                </c:pt>
                <c:pt idx="2">
                  <c:v>25</c:v>
                </c:pt>
                <c:pt idx="3">
                  <c:v>13</c:v>
                </c:pt>
                <c:pt idx="4">
                  <c:v>31</c:v>
                </c:pt>
                <c:pt idx="5">
                  <c:v>2</c:v>
                </c:pt>
              </c:numCache>
            </c:numRef>
          </c:val>
          <c:extLst xmlns:c16r2="http://schemas.microsoft.com/office/drawing/2015/06/chart">
            <c:ext xmlns:c16="http://schemas.microsoft.com/office/drawing/2014/chart" uri="{C3380CC4-5D6E-409C-BE32-E72D297353CC}">
              <c16:uniqueId val="{00000000-D40E-44EB-A2A7-8D321E803E82}"/>
            </c:ext>
          </c:extLst>
        </c:ser>
        <c:ser>
          <c:idx val="1"/>
          <c:order val="1"/>
          <c:tx>
            <c:strRef>
              <c:f>Лист3!$C$72</c:f>
              <c:strCache>
                <c:ptCount val="1"/>
                <c:pt idx="0">
                  <c:v>Спорттың сұлулық,   эстетикалық құндылықтарын көру, сезіну, дұрыс түсінуі </c:v>
                </c:pt>
              </c:strCache>
            </c:strRef>
          </c:tx>
          <c:spPr>
            <a:solidFill>
              <a:srgbClr val="FF0000"/>
            </a:solidFill>
          </c:spPr>
          <c:invertIfNegative val="0"/>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40E-44EB-A2A7-8D321E803E82}"/>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40E-44EB-A2A7-8D321E803E82}"/>
                </c:ext>
              </c:extLst>
            </c:dLbl>
            <c:dLbl>
              <c:idx val="2"/>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40E-44EB-A2A7-8D321E803E82}"/>
                </c:ext>
              </c:extLst>
            </c:dLbl>
            <c:dLbl>
              <c:idx val="3"/>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40E-44EB-A2A7-8D321E803E82}"/>
                </c:ext>
              </c:extLst>
            </c:dLbl>
            <c:dLbl>
              <c:idx val="4"/>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40E-44EB-A2A7-8D321E803E82}"/>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Лист3!$D$69:$I$70</c:f>
              <c:multiLvlStrCache>
                <c:ptCount val="6"/>
                <c:lvl>
                  <c:pt idx="0">
                    <c:v>Бақ.т.</c:v>
                  </c:pt>
                  <c:pt idx="1">
                    <c:v>Тәж.т.</c:v>
                  </c:pt>
                  <c:pt idx="2">
                    <c:v>Бақ.т.</c:v>
                  </c:pt>
                  <c:pt idx="3">
                    <c:v>Тәж.т.</c:v>
                  </c:pt>
                  <c:pt idx="4">
                    <c:v>Бақ.т.</c:v>
                  </c:pt>
                  <c:pt idx="5">
                    <c:v>Тәж.т.</c:v>
                  </c:pt>
                </c:lvl>
                <c:lvl>
                  <c:pt idx="0">
                    <c:v>Жоғары</c:v>
                  </c:pt>
                  <c:pt idx="2">
                    <c:v>Орташа</c:v>
                  </c:pt>
                  <c:pt idx="4">
                    <c:v>Төмен</c:v>
                  </c:pt>
                </c:lvl>
              </c:multiLvlStrCache>
            </c:multiLvlStrRef>
          </c:cat>
          <c:val>
            <c:numRef>
              <c:f>Лист3!$D$72:$I$72</c:f>
              <c:numCache>
                <c:formatCode>General</c:formatCode>
                <c:ptCount val="6"/>
                <c:pt idx="0">
                  <c:v>45</c:v>
                </c:pt>
                <c:pt idx="1">
                  <c:v>82</c:v>
                </c:pt>
                <c:pt idx="2">
                  <c:v>22</c:v>
                </c:pt>
                <c:pt idx="3">
                  <c:v>18</c:v>
                </c:pt>
                <c:pt idx="4">
                  <c:v>33</c:v>
                </c:pt>
                <c:pt idx="5">
                  <c:v>0</c:v>
                </c:pt>
              </c:numCache>
            </c:numRef>
          </c:val>
          <c:extLst xmlns:c16r2="http://schemas.microsoft.com/office/drawing/2015/06/chart">
            <c:ext xmlns:c16="http://schemas.microsoft.com/office/drawing/2014/chart" uri="{C3380CC4-5D6E-409C-BE32-E72D297353CC}">
              <c16:uniqueId val="{00000006-D40E-44EB-A2A7-8D321E803E82}"/>
            </c:ext>
          </c:extLst>
        </c:ser>
        <c:ser>
          <c:idx val="2"/>
          <c:order val="2"/>
          <c:tx>
            <c:strRef>
              <c:f>Лист3!$C$73</c:f>
              <c:strCache>
                <c:ptCount val="1"/>
                <c:pt idx="0">
                  <c:v>Спортшы- жаттықтырушы-төреші-журналист –көрермен ретінде адамгершілік қарым-қатынасы </c:v>
                </c:pt>
              </c:strCache>
            </c:strRef>
          </c:tx>
          <c:spPr>
            <a:solidFill>
              <a:srgbClr val="FFC000"/>
            </a:solidFill>
          </c:spPr>
          <c:invertIfNegative val="0"/>
          <c:dLbls>
            <c:dLbl>
              <c:idx val="1"/>
              <c:layout>
                <c:manualLayout>
                  <c:x val="6.3512003768712291E-3"/>
                  <c:y val="3.443838985613159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40E-44EB-A2A7-8D321E803E82}"/>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Лист3!$D$69:$I$70</c:f>
              <c:multiLvlStrCache>
                <c:ptCount val="6"/>
                <c:lvl>
                  <c:pt idx="0">
                    <c:v>Бақ.т.</c:v>
                  </c:pt>
                  <c:pt idx="1">
                    <c:v>Тәж.т.</c:v>
                  </c:pt>
                  <c:pt idx="2">
                    <c:v>Бақ.т.</c:v>
                  </c:pt>
                  <c:pt idx="3">
                    <c:v>Тәж.т.</c:v>
                  </c:pt>
                  <c:pt idx="4">
                    <c:v>Бақ.т.</c:v>
                  </c:pt>
                  <c:pt idx="5">
                    <c:v>Тәж.т.</c:v>
                  </c:pt>
                </c:lvl>
                <c:lvl>
                  <c:pt idx="0">
                    <c:v>Жоғары</c:v>
                  </c:pt>
                  <c:pt idx="2">
                    <c:v>Орташа</c:v>
                  </c:pt>
                  <c:pt idx="4">
                    <c:v>Төмен</c:v>
                  </c:pt>
                </c:lvl>
              </c:multiLvlStrCache>
            </c:multiLvlStrRef>
          </c:cat>
          <c:val>
            <c:numRef>
              <c:f>Лист3!$D$73:$I$73</c:f>
              <c:numCache>
                <c:formatCode>General</c:formatCode>
                <c:ptCount val="6"/>
                <c:pt idx="0">
                  <c:v>44</c:v>
                </c:pt>
                <c:pt idx="1">
                  <c:v>80</c:v>
                </c:pt>
                <c:pt idx="2">
                  <c:v>23</c:v>
                </c:pt>
                <c:pt idx="3">
                  <c:v>17</c:v>
                </c:pt>
                <c:pt idx="4">
                  <c:v>33</c:v>
                </c:pt>
                <c:pt idx="5">
                  <c:v>3</c:v>
                </c:pt>
              </c:numCache>
            </c:numRef>
          </c:val>
          <c:extLst xmlns:c16r2="http://schemas.microsoft.com/office/drawing/2015/06/chart">
            <c:ext xmlns:c16="http://schemas.microsoft.com/office/drawing/2014/chart" uri="{C3380CC4-5D6E-409C-BE32-E72D297353CC}">
              <c16:uniqueId val="{00000008-D40E-44EB-A2A7-8D321E803E82}"/>
            </c:ext>
          </c:extLst>
        </c:ser>
        <c:ser>
          <c:idx val="3"/>
          <c:order val="3"/>
          <c:tx>
            <c:strRef>
              <c:f>Лист3!$C$74</c:f>
              <c:strCache>
                <c:ptCount val="1"/>
                <c:pt idx="0">
                  <c:v>Олимпизмнің идеяларын түсіндіре алу және насихаттай білу </c:v>
                </c:pt>
              </c:strCache>
            </c:strRef>
          </c:tx>
          <c:spPr>
            <a:solidFill>
              <a:srgbClr val="00B050"/>
            </a:solidFill>
          </c:spPr>
          <c:invertIfNegative val="0"/>
          <c:dLbls>
            <c:dLbl>
              <c:idx val="1"/>
              <c:layout>
                <c:manualLayout>
                  <c:x val="8.4541066821725193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40E-44EB-A2A7-8D321E803E82}"/>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Лист3!$D$69:$I$70</c:f>
              <c:multiLvlStrCache>
                <c:ptCount val="6"/>
                <c:lvl>
                  <c:pt idx="0">
                    <c:v>Бақ.т.</c:v>
                  </c:pt>
                  <c:pt idx="1">
                    <c:v>Тәж.т.</c:v>
                  </c:pt>
                  <c:pt idx="2">
                    <c:v>Бақ.т.</c:v>
                  </c:pt>
                  <c:pt idx="3">
                    <c:v>Тәж.т.</c:v>
                  </c:pt>
                  <c:pt idx="4">
                    <c:v>Бақ.т.</c:v>
                  </c:pt>
                  <c:pt idx="5">
                    <c:v>Тәж.т.</c:v>
                  </c:pt>
                </c:lvl>
                <c:lvl>
                  <c:pt idx="0">
                    <c:v>Жоғары</c:v>
                  </c:pt>
                  <c:pt idx="2">
                    <c:v>Орташа</c:v>
                  </c:pt>
                  <c:pt idx="4">
                    <c:v>Төмен</c:v>
                  </c:pt>
                </c:lvl>
              </c:multiLvlStrCache>
            </c:multiLvlStrRef>
          </c:cat>
          <c:val>
            <c:numRef>
              <c:f>Лист3!$D$74:$I$74</c:f>
              <c:numCache>
                <c:formatCode>General</c:formatCode>
                <c:ptCount val="6"/>
                <c:pt idx="0">
                  <c:v>48</c:v>
                </c:pt>
                <c:pt idx="1">
                  <c:v>71</c:v>
                </c:pt>
                <c:pt idx="2">
                  <c:v>22</c:v>
                </c:pt>
                <c:pt idx="3">
                  <c:v>25</c:v>
                </c:pt>
                <c:pt idx="4">
                  <c:v>30</c:v>
                </c:pt>
                <c:pt idx="5">
                  <c:v>4</c:v>
                </c:pt>
              </c:numCache>
            </c:numRef>
          </c:val>
          <c:extLst xmlns:c16r2="http://schemas.microsoft.com/office/drawing/2015/06/chart">
            <c:ext xmlns:c16="http://schemas.microsoft.com/office/drawing/2014/chart" uri="{C3380CC4-5D6E-409C-BE32-E72D297353CC}">
              <c16:uniqueId val="{0000000A-D40E-44EB-A2A7-8D321E803E82}"/>
            </c:ext>
          </c:extLst>
        </c:ser>
        <c:dLbls>
          <c:showLegendKey val="0"/>
          <c:showVal val="0"/>
          <c:showCatName val="0"/>
          <c:showSerName val="0"/>
          <c:showPercent val="0"/>
          <c:showBubbleSize val="0"/>
        </c:dLbls>
        <c:gapWidth val="150"/>
        <c:shape val="box"/>
        <c:axId val="314330496"/>
        <c:axId val="314352768"/>
        <c:axId val="0"/>
      </c:bar3DChart>
      <c:catAx>
        <c:axId val="314330496"/>
        <c:scaling>
          <c:orientation val="minMax"/>
        </c:scaling>
        <c:delete val="0"/>
        <c:axPos val="b"/>
        <c:numFmt formatCode="General"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314352768"/>
        <c:crosses val="autoZero"/>
        <c:auto val="1"/>
        <c:lblAlgn val="ctr"/>
        <c:lblOffset val="100"/>
        <c:noMultiLvlLbl val="0"/>
      </c:catAx>
      <c:valAx>
        <c:axId val="314352768"/>
        <c:scaling>
          <c:orientation val="minMax"/>
        </c:scaling>
        <c:delete val="1"/>
        <c:axPos val="l"/>
        <c:numFmt formatCode="General" sourceLinked="1"/>
        <c:majorTickMark val="out"/>
        <c:minorTickMark val="none"/>
        <c:tickLblPos val="nextTo"/>
        <c:crossAx val="314330496"/>
        <c:crosses val="autoZero"/>
        <c:crossBetween val="between"/>
      </c:valAx>
    </c:plotArea>
    <c:legend>
      <c:legendPos val="r"/>
      <c:layout>
        <c:manualLayout>
          <c:xMode val="edge"/>
          <c:yMode val="edge"/>
          <c:x val="0.69778477690288709"/>
          <c:y val="0"/>
          <c:w val="0.29269757946923303"/>
          <c:h val="0.9879829537436852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2.8589993502274202E-2"/>
          <c:y val="3.9320822162645222E-2"/>
          <c:w val="0.61988304093567248"/>
          <c:h val="0.72529100082328846"/>
        </c:manualLayout>
      </c:layout>
      <c:bar3DChart>
        <c:barDir val="col"/>
        <c:grouping val="clustered"/>
        <c:varyColors val="0"/>
        <c:ser>
          <c:idx val="0"/>
          <c:order val="0"/>
          <c:tx>
            <c:strRef>
              <c:f>Лист3!$C$112</c:f>
              <c:strCache>
                <c:ptCount val="1"/>
                <c:pt idx="0">
                  <c:v>Олимпиадалық акцияларға, олимпизм идеалдарына бағытталған спорттағы іс-шараларға  қатысу</c:v>
                </c:pt>
              </c:strCache>
            </c:strRef>
          </c:tx>
          <c:spPr>
            <a:solidFill>
              <a:srgbClr val="FF0000"/>
            </a:solidFill>
          </c:spPr>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Лист3!$D$110:$I$111</c:f>
              <c:multiLvlStrCache>
                <c:ptCount val="6"/>
                <c:lvl>
                  <c:pt idx="0">
                    <c:v>Бақ.т.</c:v>
                  </c:pt>
                  <c:pt idx="1">
                    <c:v>Тәж.т.</c:v>
                  </c:pt>
                  <c:pt idx="2">
                    <c:v>Бақ.т.</c:v>
                  </c:pt>
                  <c:pt idx="3">
                    <c:v>Тәж.т.</c:v>
                  </c:pt>
                  <c:pt idx="4">
                    <c:v>Бақ.т.</c:v>
                  </c:pt>
                  <c:pt idx="5">
                    <c:v>Тәж.т.</c:v>
                  </c:pt>
                </c:lvl>
                <c:lvl>
                  <c:pt idx="0">
                    <c:v>Жоғары</c:v>
                  </c:pt>
                  <c:pt idx="2">
                    <c:v>Орташа</c:v>
                  </c:pt>
                  <c:pt idx="4">
                    <c:v>Төмен</c:v>
                  </c:pt>
                </c:lvl>
              </c:multiLvlStrCache>
            </c:multiLvlStrRef>
          </c:cat>
          <c:val>
            <c:numRef>
              <c:f>Лист3!$D$112:$I$112</c:f>
              <c:numCache>
                <c:formatCode>General</c:formatCode>
                <c:ptCount val="6"/>
                <c:pt idx="0">
                  <c:v>45</c:v>
                </c:pt>
                <c:pt idx="1">
                  <c:v>73</c:v>
                </c:pt>
                <c:pt idx="2">
                  <c:v>25</c:v>
                </c:pt>
                <c:pt idx="3">
                  <c:v>20</c:v>
                </c:pt>
                <c:pt idx="4">
                  <c:v>30</c:v>
                </c:pt>
                <c:pt idx="5">
                  <c:v>7</c:v>
                </c:pt>
              </c:numCache>
            </c:numRef>
          </c:val>
          <c:extLst xmlns:c16r2="http://schemas.microsoft.com/office/drawing/2015/06/chart">
            <c:ext xmlns:c16="http://schemas.microsoft.com/office/drawing/2014/chart" uri="{C3380CC4-5D6E-409C-BE32-E72D297353CC}">
              <c16:uniqueId val="{00000000-4EA0-41F0-BE2F-272C7FF17746}"/>
            </c:ext>
          </c:extLst>
        </c:ser>
        <c:ser>
          <c:idx val="1"/>
          <c:order val="1"/>
          <c:tx>
            <c:strRef>
              <c:f>Лист3!$C$113</c:f>
              <c:strCache>
                <c:ptCount val="1"/>
                <c:pt idx="0">
                  <c:v>Олимпиадалық белсенділіктің нәтижелері: жоғары спорттық жетістіктерге жету, Фэйр Плей қағидаттарына сүйену,  жан-жақты және үйлесімді дамыған тұлғаның қасиеттерінің болуы</c:v>
                </c:pt>
              </c:strCache>
            </c:strRef>
          </c:tx>
          <c:spPr>
            <a:solidFill>
              <a:srgbClr val="7030A0"/>
            </a:solidFill>
          </c:spPr>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Лист3!$D$110:$I$111</c:f>
              <c:multiLvlStrCache>
                <c:ptCount val="6"/>
                <c:lvl>
                  <c:pt idx="0">
                    <c:v>Бақ.т.</c:v>
                  </c:pt>
                  <c:pt idx="1">
                    <c:v>Тәж.т.</c:v>
                  </c:pt>
                  <c:pt idx="2">
                    <c:v>Бақ.т.</c:v>
                  </c:pt>
                  <c:pt idx="3">
                    <c:v>Тәж.т.</c:v>
                  </c:pt>
                  <c:pt idx="4">
                    <c:v>Бақ.т.</c:v>
                  </c:pt>
                  <c:pt idx="5">
                    <c:v>Тәж.т.</c:v>
                  </c:pt>
                </c:lvl>
                <c:lvl>
                  <c:pt idx="0">
                    <c:v>Жоғары</c:v>
                  </c:pt>
                  <c:pt idx="2">
                    <c:v>Орташа</c:v>
                  </c:pt>
                  <c:pt idx="4">
                    <c:v>Төмен</c:v>
                  </c:pt>
                </c:lvl>
              </c:multiLvlStrCache>
            </c:multiLvlStrRef>
          </c:cat>
          <c:val>
            <c:numRef>
              <c:f>Лист3!$D$113:$I$113</c:f>
              <c:numCache>
                <c:formatCode>General</c:formatCode>
                <c:ptCount val="6"/>
                <c:pt idx="0">
                  <c:v>45</c:v>
                </c:pt>
                <c:pt idx="1">
                  <c:v>81</c:v>
                </c:pt>
                <c:pt idx="2">
                  <c:v>23</c:v>
                </c:pt>
                <c:pt idx="3">
                  <c:v>12</c:v>
                </c:pt>
                <c:pt idx="4">
                  <c:v>32</c:v>
                </c:pt>
                <c:pt idx="5">
                  <c:v>7</c:v>
                </c:pt>
              </c:numCache>
            </c:numRef>
          </c:val>
          <c:extLst xmlns:c16r2="http://schemas.microsoft.com/office/drawing/2015/06/chart">
            <c:ext xmlns:c16="http://schemas.microsoft.com/office/drawing/2014/chart" uri="{C3380CC4-5D6E-409C-BE32-E72D297353CC}">
              <c16:uniqueId val="{00000001-4EA0-41F0-BE2F-272C7FF17746}"/>
            </c:ext>
          </c:extLst>
        </c:ser>
        <c:dLbls>
          <c:showLegendKey val="0"/>
          <c:showVal val="0"/>
          <c:showCatName val="0"/>
          <c:showSerName val="0"/>
          <c:showPercent val="0"/>
          <c:showBubbleSize val="0"/>
        </c:dLbls>
        <c:gapWidth val="150"/>
        <c:shape val="box"/>
        <c:axId val="312332288"/>
        <c:axId val="312333824"/>
        <c:axId val="0"/>
      </c:bar3DChart>
      <c:catAx>
        <c:axId val="312332288"/>
        <c:scaling>
          <c:orientation val="minMax"/>
        </c:scaling>
        <c:delete val="0"/>
        <c:axPos val="b"/>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312333824"/>
        <c:crosses val="autoZero"/>
        <c:auto val="1"/>
        <c:lblAlgn val="ctr"/>
        <c:lblOffset val="100"/>
        <c:noMultiLvlLbl val="0"/>
      </c:catAx>
      <c:valAx>
        <c:axId val="312333824"/>
        <c:scaling>
          <c:orientation val="minMax"/>
        </c:scaling>
        <c:delete val="1"/>
        <c:axPos val="l"/>
        <c:numFmt formatCode="General" sourceLinked="1"/>
        <c:majorTickMark val="out"/>
        <c:minorTickMark val="none"/>
        <c:tickLblPos val="nextTo"/>
        <c:crossAx val="312332288"/>
        <c:crosses val="autoZero"/>
        <c:crossBetween val="between"/>
      </c:valAx>
      <c:spPr>
        <a:noFill/>
        <a:ln w="25400">
          <a:noFill/>
        </a:ln>
      </c:spPr>
    </c:plotArea>
    <c:legend>
      <c:legendPos val="r"/>
      <c:layout>
        <c:manualLayout>
          <c:xMode val="edge"/>
          <c:yMode val="edge"/>
          <c:x val="0.64302493438320207"/>
          <c:y val="2.3274436539936542E-2"/>
          <c:w val="0.34030839895013121"/>
          <c:h val="0.95702574711673105"/>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7FED3D-A311-4811-933D-CCC13E6ED9DF}"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ru-RU"/>
        </a:p>
      </dgm:t>
    </dgm:pt>
    <dgm:pt modelId="{13FCB767-06D5-4C10-B722-5055730FC4B3}">
      <dgm:prSet custT="1"/>
      <dgm:spPr>
        <a:solidFill>
          <a:schemeClr val="accent5">
            <a:lumMod val="20000"/>
            <a:lumOff val="80000"/>
          </a:schemeClr>
        </a:solidFill>
        <a:ln>
          <a:solidFill>
            <a:schemeClr val="tx1"/>
          </a:solidFill>
        </a:ln>
      </dgm:spPr>
      <dgm:t>
        <a:bodyPr/>
        <a:lstStyle/>
        <a:p>
          <a:r>
            <a:rPr lang="ru-RU" sz="1400" b="1">
              <a:solidFill>
                <a:schemeClr val="tx1"/>
              </a:solidFill>
              <a:latin typeface="Times New Roman" panose="02020603050405020304" pitchFamily="18" charset="0"/>
              <a:cs typeface="Times New Roman" panose="02020603050405020304" pitchFamily="18" charset="0"/>
            </a:rPr>
            <a:t>Ежелгі Грекияның  Олимпиада ойындары </a:t>
          </a:r>
        </a:p>
      </dgm:t>
    </dgm:pt>
    <dgm:pt modelId="{C9D27423-B346-48EE-8D0C-62E35281DFBB}" type="parTrans" cxnId="{55D332BE-BEAE-4998-85F1-8CA3FCEA393E}">
      <dgm:prSet/>
      <dgm:spPr/>
      <dgm:t>
        <a:bodyPr/>
        <a:lstStyle/>
        <a:p>
          <a:endParaRPr lang="ru-RU"/>
        </a:p>
      </dgm:t>
    </dgm:pt>
    <dgm:pt modelId="{DCF199DE-4B37-4D41-AB40-6DD37AEDE8BF}" type="sibTrans" cxnId="{55D332BE-BEAE-4998-85F1-8CA3FCEA393E}">
      <dgm:prSet/>
      <dgm:spPr>
        <a:solidFill>
          <a:schemeClr val="tx1"/>
        </a:solidFill>
      </dgm:spPr>
      <dgm:t>
        <a:bodyPr/>
        <a:lstStyle/>
        <a:p>
          <a:endParaRPr lang="ru-RU"/>
        </a:p>
      </dgm:t>
    </dgm:pt>
    <dgm:pt modelId="{0D9495CE-9ED8-465A-B1AA-746183100124}">
      <dgm:prSet custT="1"/>
      <dgm:spPr>
        <a:solidFill>
          <a:schemeClr val="accent5">
            <a:lumMod val="20000"/>
            <a:lumOff val="80000"/>
          </a:schemeClr>
        </a:solidFill>
        <a:ln>
          <a:solidFill>
            <a:schemeClr val="tx1"/>
          </a:solidFill>
        </a:ln>
      </dgm:spPr>
      <dgm:t>
        <a:bodyPr/>
        <a:lstStyle/>
        <a:p>
          <a:r>
            <a:rPr lang="ru-RU" sz="1400">
              <a:solidFill>
                <a:schemeClr val="tx1"/>
              </a:solidFill>
              <a:latin typeface="Times New Roman" panose="02020603050405020304" pitchFamily="18" charset="0"/>
              <a:cs typeface="Times New Roman" panose="02020603050405020304" pitchFamily="18" charset="0"/>
            </a:rPr>
            <a:t>Эллиндік тәрбие және білім жүйесі </a:t>
          </a:r>
        </a:p>
      </dgm:t>
    </dgm:pt>
    <dgm:pt modelId="{5842E1B4-3080-4DAF-AE13-9FC306F3AAE4}" type="parTrans" cxnId="{F2B80294-7A6E-42D0-9296-4ED9271973C6}">
      <dgm:prSet/>
      <dgm:spPr/>
      <dgm:t>
        <a:bodyPr/>
        <a:lstStyle/>
        <a:p>
          <a:endParaRPr lang="ru-RU"/>
        </a:p>
      </dgm:t>
    </dgm:pt>
    <dgm:pt modelId="{8D07D636-4D9A-4497-AC6D-6FC367351FE8}" type="sibTrans" cxnId="{F2B80294-7A6E-42D0-9296-4ED9271973C6}">
      <dgm:prSet/>
      <dgm:spPr/>
      <dgm:t>
        <a:bodyPr/>
        <a:lstStyle/>
        <a:p>
          <a:endParaRPr lang="ru-RU"/>
        </a:p>
      </dgm:t>
    </dgm:pt>
    <dgm:pt modelId="{0D33D750-87E0-4B8C-91B1-C8654D4155D1}">
      <dgm:prSet custT="1"/>
      <dgm:spPr>
        <a:solidFill>
          <a:schemeClr val="accent5">
            <a:lumMod val="20000"/>
            <a:lumOff val="80000"/>
          </a:schemeClr>
        </a:solidFill>
        <a:ln>
          <a:solidFill>
            <a:schemeClr val="tx1"/>
          </a:solidFill>
        </a:ln>
      </dgm:spPr>
      <dgm:t>
        <a:bodyPr/>
        <a:lstStyle/>
        <a:p>
          <a:pPr>
            <a:lnSpc>
              <a:spcPct val="90000"/>
            </a:lnSpc>
            <a:spcAft>
              <a:spcPct val="35000"/>
            </a:spcAft>
          </a:pPr>
          <a:endParaRPr lang="ru-RU" sz="1400">
            <a:solidFill>
              <a:schemeClr val="tx1"/>
            </a:solidFill>
            <a:latin typeface="Times New Roman" panose="02020603050405020304" pitchFamily="18" charset="0"/>
            <a:cs typeface="Times New Roman" panose="02020603050405020304" pitchFamily="18" charset="0"/>
          </a:endParaRPr>
        </a:p>
        <a:p>
          <a:pPr>
            <a:lnSpc>
              <a:spcPct val="100000"/>
            </a:lnSpc>
            <a:spcAft>
              <a:spcPts val="0"/>
            </a:spcAft>
          </a:pPr>
          <a:r>
            <a:rPr lang="ru-RU" sz="1400">
              <a:solidFill>
                <a:schemeClr val="tx1"/>
              </a:solidFill>
              <a:latin typeface="Times New Roman" panose="02020603050405020304" pitchFamily="18" charset="0"/>
              <a:cs typeface="Times New Roman" panose="02020603050405020304" pitchFamily="18" charset="0"/>
            </a:rPr>
            <a:t>Ежелгі Грекия</a:t>
          </a:r>
        </a:p>
        <a:p>
          <a:pPr>
            <a:lnSpc>
              <a:spcPct val="100000"/>
            </a:lnSpc>
            <a:spcAft>
              <a:spcPts val="0"/>
            </a:spcAft>
          </a:pPr>
          <a:r>
            <a:rPr lang="ru-RU" sz="1400">
              <a:solidFill>
                <a:schemeClr val="tx1"/>
              </a:solidFill>
              <a:latin typeface="Times New Roman" panose="02020603050405020304" pitchFamily="18" charset="0"/>
              <a:cs typeface="Times New Roman" panose="02020603050405020304" pitchFamily="18" charset="0"/>
            </a:rPr>
            <a:t> мәдениетінің ерекшеліктері </a:t>
          </a:r>
        </a:p>
        <a:p>
          <a:pPr>
            <a:lnSpc>
              <a:spcPct val="90000"/>
            </a:lnSpc>
            <a:spcAft>
              <a:spcPct val="35000"/>
            </a:spcAft>
          </a:pPr>
          <a:endParaRPr lang="ru-RU" sz="1400">
            <a:solidFill>
              <a:schemeClr val="tx1"/>
            </a:solidFill>
            <a:latin typeface="Times New Roman" panose="02020603050405020304" pitchFamily="18" charset="0"/>
            <a:cs typeface="Times New Roman" panose="02020603050405020304" pitchFamily="18" charset="0"/>
          </a:endParaRPr>
        </a:p>
      </dgm:t>
    </dgm:pt>
    <dgm:pt modelId="{D527620B-4D5C-4B3E-B8C5-C13D277E31AF}" type="parTrans" cxnId="{96B9B1D2-97FB-482B-BD4F-7F31D8BD6D69}">
      <dgm:prSet/>
      <dgm:spPr/>
      <dgm:t>
        <a:bodyPr/>
        <a:lstStyle/>
        <a:p>
          <a:endParaRPr lang="ru-RU"/>
        </a:p>
      </dgm:t>
    </dgm:pt>
    <dgm:pt modelId="{0C574944-FE64-4A64-97B1-FF227361958B}" type="sibTrans" cxnId="{96B9B1D2-97FB-482B-BD4F-7F31D8BD6D69}">
      <dgm:prSet/>
      <dgm:spPr/>
      <dgm:t>
        <a:bodyPr/>
        <a:lstStyle/>
        <a:p>
          <a:endParaRPr lang="ru-RU"/>
        </a:p>
      </dgm:t>
    </dgm:pt>
    <dgm:pt modelId="{765C1F5A-14C3-4D50-933F-046724694F5F}">
      <dgm:prSet custT="1"/>
      <dgm:spPr>
        <a:solidFill>
          <a:schemeClr val="accent5">
            <a:lumMod val="20000"/>
            <a:lumOff val="80000"/>
          </a:schemeClr>
        </a:solidFill>
        <a:ln>
          <a:solidFill>
            <a:schemeClr val="tx1"/>
          </a:solidFill>
        </a:ln>
      </dgm:spPr>
      <dgm:t>
        <a:bodyPr/>
        <a:lstStyle/>
        <a:p>
          <a:r>
            <a:rPr lang="ru-RU" sz="1400">
              <a:solidFill>
                <a:schemeClr val="tx1"/>
              </a:solidFill>
              <a:latin typeface="Times New Roman" panose="02020603050405020304" pitchFamily="18" charset="0"/>
              <a:cs typeface="Times New Roman" panose="02020603050405020304" pitchFamily="18" charset="0"/>
            </a:rPr>
            <a:t>Ежелгі гректердің олимпиадалық үлгілері</a:t>
          </a:r>
        </a:p>
      </dgm:t>
    </dgm:pt>
    <dgm:pt modelId="{737B8583-0367-4E0B-8497-077D6C03DF7B}" type="parTrans" cxnId="{96F90ED0-2FC0-495C-8094-8A3AF946FD8D}">
      <dgm:prSet/>
      <dgm:spPr/>
      <dgm:t>
        <a:bodyPr/>
        <a:lstStyle/>
        <a:p>
          <a:endParaRPr lang="ru-RU"/>
        </a:p>
      </dgm:t>
    </dgm:pt>
    <dgm:pt modelId="{AD23C95A-EC63-43EF-AB05-2501C0889B7D}" type="sibTrans" cxnId="{96F90ED0-2FC0-495C-8094-8A3AF946FD8D}">
      <dgm:prSet/>
      <dgm:spPr/>
      <dgm:t>
        <a:bodyPr/>
        <a:lstStyle/>
        <a:p>
          <a:endParaRPr lang="ru-RU"/>
        </a:p>
      </dgm:t>
    </dgm:pt>
    <dgm:pt modelId="{E9119AE3-1C5F-48C6-8130-083750A23220}" type="pres">
      <dgm:prSet presAssocID="{657FED3D-A311-4811-933D-CCC13E6ED9DF}" presName="Name0" presStyleCnt="0">
        <dgm:presLayoutVars>
          <dgm:dir/>
          <dgm:resizeHandles val="exact"/>
        </dgm:presLayoutVars>
      </dgm:prSet>
      <dgm:spPr/>
      <dgm:t>
        <a:bodyPr/>
        <a:lstStyle/>
        <a:p>
          <a:endParaRPr lang="ru-RU"/>
        </a:p>
      </dgm:t>
    </dgm:pt>
    <dgm:pt modelId="{36AC87FD-D5DD-43E4-9852-555B24C8A43E}" type="pres">
      <dgm:prSet presAssocID="{657FED3D-A311-4811-933D-CCC13E6ED9DF}" presName="cycle" presStyleCnt="0"/>
      <dgm:spPr/>
    </dgm:pt>
    <dgm:pt modelId="{6A2AD0A0-A93B-4FDA-B1D9-936CB1D28EE0}" type="pres">
      <dgm:prSet presAssocID="{13FCB767-06D5-4C10-B722-5055730FC4B3}" presName="nodeFirstNode" presStyleLbl="node1" presStyleIdx="0" presStyleCnt="4" custScaleX="116258" custScaleY="77258">
        <dgm:presLayoutVars>
          <dgm:bulletEnabled val="1"/>
        </dgm:presLayoutVars>
      </dgm:prSet>
      <dgm:spPr/>
      <dgm:t>
        <a:bodyPr/>
        <a:lstStyle/>
        <a:p>
          <a:endParaRPr lang="ru-RU"/>
        </a:p>
      </dgm:t>
    </dgm:pt>
    <dgm:pt modelId="{1702C9B0-4144-4F7C-AA49-225D143DB719}" type="pres">
      <dgm:prSet presAssocID="{DCF199DE-4B37-4D41-AB40-6DD37AEDE8BF}" presName="sibTransFirstNode" presStyleLbl="bgShp" presStyleIdx="0" presStyleCnt="1" custScaleX="110251"/>
      <dgm:spPr/>
      <dgm:t>
        <a:bodyPr/>
        <a:lstStyle/>
        <a:p>
          <a:endParaRPr lang="ru-RU"/>
        </a:p>
      </dgm:t>
    </dgm:pt>
    <dgm:pt modelId="{5448CEC1-E212-4677-A9DC-CF3DB054A32D}" type="pres">
      <dgm:prSet presAssocID="{0D9495CE-9ED8-465A-B1AA-746183100124}" presName="nodeFollowingNodes" presStyleLbl="node1" presStyleIdx="1" presStyleCnt="4" custScaleX="103948" custScaleY="97503">
        <dgm:presLayoutVars>
          <dgm:bulletEnabled val="1"/>
        </dgm:presLayoutVars>
      </dgm:prSet>
      <dgm:spPr/>
      <dgm:t>
        <a:bodyPr/>
        <a:lstStyle/>
        <a:p>
          <a:endParaRPr lang="ru-RU"/>
        </a:p>
      </dgm:t>
    </dgm:pt>
    <dgm:pt modelId="{A2B5DFAF-2DA1-4515-932C-1A784C04ABB8}" type="pres">
      <dgm:prSet presAssocID="{765C1F5A-14C3-4D50-933F-046724694F5F}" presName="nodeFollowingNodes" presStyleLbl="node1" presStyleIdx="2" presStyleCnt="4" custScaleX="113853" custScaleY="110776">
        <dgm:presLayoutVars>
          <dgm:bulletEnabled val="1"/>
        </dgm:presLayoutVars>
      </dgm:prSet>
      <dgm:spPr/>
      <dgm:t>
        <a:bodyPr/>
        <a:lstStyle/>
        <a:p>
          <a:endParaRPr lang="ru-RU"/>
        </a:p>
      </dgm:t>
    </dgm:pt>
    <dgm:pt modelId="{CE2B1607-0EE9-4B44-8971-9CA2005DEFD3}" type="pres">
      <dgm:prSet presAssocID="{0D33D750-87E0-4B8C-91B1-C8654D4155D1}" presName="nodeFollowingNodes" presStyleLbl="node1" presStyleIdx="3" presStyleCnt="4" custScaleX="96426" custScaleY="107125" custRadScaleRad="105226" custRadScaleInc="832">
        <dgm:presLayoutVars>
          <dgm:bulletEnabled val="1"/>
        </dgm:presLayoutVars>
      </dgm:prSet>
      <dgm:spPr/>
      <dgm:t>
        <a:bodyPr/>
        <a:lstStyle/>
        <a:p>
          <a:endParaRPr lang="ru-RU"/>
        </a:p>
      </dgm:t>
    </dgm:pt>
  </dgm:ptLst>
  <dgm:cxnLst>
    <dgm:cxn modelId="{43420091-1040-4B80-83FB-60275E509F96}" type="presOf" srcId="{13FCB767-06D5-4C10-B722-5055730FC4B3}" destId="{6A2AD0A0-A93B-4FDA-B1D9-936CB1D28EE0}" srcOrd="0" destOrd="0" presId="urn:microsoft.com/office/officeart/2005/8/layout/cycle3"/>
    <dgm:cxn modelId="{56347323-409B-42AE-A34E-BCB7ECE6E084}" type="presOf" srcId="{765C1F5A-14C3-4D50-933F-046724694F5F}" destId="{A2B5DFAF-2DA1-4515-932C-1A784C04ABB8}" srcOrd="0" destOrd="0" presId="urn:microsoft.com/office/officeart/2005/8/layout/cycle3"/>
    <dgm:cxn modelId="{5E980ADF-1EF9-4F0D-BCE0-F8AC73A64CB3}" type="presOf" srcId="{0D33D750-87E0-4B8C-91B1-C8654D4155D1}" destId="{CE2B1607-0EE9-4B44-8971-9CA2005DEFD3}" srcOrd="0" destOrd="0" presId="urn:microsoft.com/office/officeart/2005/8/layout/cycle3"/>
    <dgm:cxn modelId="{EA714068-1ACE-4D4B-A0C0-213E55E50816}" type="presOf" srcId="{DCF199DE-4B37-4D41-AB40-6DD37AEDE8BF}" destId="{1702C9B0-4144-4F7C-AA49-225D143DB719}" srcOrd="0" destOrd="0" presId="urn:microsoft.com/office/officeart/2005/8/layout/cycle3"/>
    <dgm:cxn modelId="{F2B80294-7A6E-42D0-9296-4ED9271973C6}" srcId="{657FED3D-A311-4811-933D-CCC13E6ED9DF}" destId="{0D9495CE-9ED8-465A-B1AA-746183100124}" srcOrd="1" destOrd="0" parTransId="{5842E1B4-3080-4DAF-AE13-9FC306F3AAE4}" sibTransId="{8D07D636-4D9A-4497-AC6D-6FC367351FE8}"/>
    <dgm:cxn modelId="{96F90ED0-2FC0-495C-8094-8A3AF946FD8D}" srcId="{657FED3D-A311-4811-933D-CCC13E6ED9DF}" destId="{765C1F5A-14C3-4D50-933F-046724694F5F}" srcOrd="2" destOrd="0" parTransId="{737B8583-0367-4E0B-8497-077D6C03DF7B}" sibTransId="{AD23C95A-EC63-43EF-AB05-2501C0889B7D}"/>
    <dgm:cxn modelId="{A7402EFA-A88B-4856-A8B8-3411A13DEFB1}" type="presOf" srcId="{657FED3D-A311-4811-933D-CCC13E6ED9DF}" destId="{E9119AE3-1C5F-48C6-8130-083750A23220}" srcOrd="0" destOrd="0" presId="urn:microsoft.com/office/officeart/2005/8/layout/cycle3"/>
    <dgm:cxn modelId="{DD3992C1-1059-4EC7-9B60-D48D7F34CFB9}" type="presOf" srcId="{0D9495CE-9ED8-465A-B1AA-746183100124}" destId="{5448CEC1-E212-4677-A9DC-CF3DB054A32D}" srcOrd="0" destOrd="0" presId="urn:microsoft.com/office/officeart/2005/8/layout/cycle3"/>
    <dgm:cxn modelId="{55D332BE-BEAE-4998-85F1-8CA3FCEA393E}" srcId="{657FED3D-A311-4811-933D-CCC13E6ED9DF}" destId="{13FCB767-06D5-4C10-B722-5055730FC4B3}" srcOrd="0" destOrd="0" parTransId="{C9D27423-B346-48EE-8D0C-62E35281DFBB}" sibTransId="{DCF199DE-4B37-4D41-AB40-6DD37AEDE8BF}"/>
    <dgm:cxn modelId="{96B9B1D2-97FB-482B-BD4F-7F31D8BD6D69}" srcId="{657FED3D-A311-4811-933D-CCC13E6ED9DF}" destId="{0D33D750-87E0-4B8C-91B1-C8654D4155D1}" srcOrd="3" destOrd="0" parTransId="{D527620B-4D5C-4B3E-B8C5-C13D277E31AF}" sibTransId="{0C574944-FE64-4A64-97B1-FF227361958B}"/>
    <dgm:cxn modelId="{8E0731AE-DD2B-4A66-B0FE-F4262B95C31F}" type="presParOf" srcId="{E9119AE3-1C5F-48C6-8130-083750A23220}" destId="{36AC87FD-D5DD-43E4-9852-555B24C8A43E}" srcOrd="0" destOrd="0" presId="urn:microsoft.com/office/officeart/2005/8/layout/cycle3"/>
    <dgm:cxn modelId="{BD393648-FA9B-40AB-ADE9-35712EEBAEA6}" type="presParOf" srcId="{36AC87FD-D5DD-43E4-9852-555B24C8A43E}" destId="{6A2AD0A0-A93B-4FDA-B1D9-936CB1D28EE0}" srcOrd="0" destOrd="0" presId="urn:microsoft.com/office/officeart/2005/8/layout/cycle3"/>
    <dgm:cxn modelId="{625ACE6F-F2E1-4552-A9C5-D5E5632FEE94}" type="presParOf" srcId="{36AC87FD-D5DD-43E4-9852-555B24C8A43E}" destId="{1702C9B0-4144-4F7C-AA49-225D143DB719}" srcOrd="1" destOrd="0" presId="urn:microsoft.com/office/officeart/2005/8/layout/cycle3"/>
    <dgm:cxn modelId="{70878482-092D-4649-A355-31D7CF09937B}" type="presParOf" srcId="{36AC87FD-D5DD-43E4-9852-555B24C8A43E}" destId="{5448CEC1-E212-4677-A9DC-CF3DB054A32D}" srcOrd="2" destOrd="0" presId="urn:microsoft.com/office/officeart/2005/8/layout/cycle3"/>
    <dgm:cxn modelId="{BB4456A1-3BD5-4B59-9AE5-C9265ED6A2A4}" type="presParOf" srcId="{36AC87FD-D5DD-43E4-9852-555B24C8A43E}" destId="{A2B5DFAF-2DA1-4515-932C-1A784C04ABB8}" srcOrd="3" destOrd="0" presId="urn:microsoft.com/office/officeart/2005/8/layout/cycle3"/>
    <dgm:cxn modelId="{7E418DE7-AB0E-49E3-83CC-FE69802E3C62}" type="presParOf" srcId="{36AC87FD-D5DD-43E4-9852-555B24C8A43E}" destId="{CE2B1607-0EE9-4B44-8971-9CA2005DEFD3}" srcOrd="4" destOrd="0" presId="urn:microsoft.com/office/officeart/2005/8/layout/cycle3"/>
  </dgm:cxnLst>
  <dgm:bg>
    <a:effect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33E274F-A5F2-4B70-A73E-2C5D190ADE7B}" type="doc">
      <dgm:prSet loTypeId="urn:microsoft.com/office/officeart/2005/8/layout/cycle3" loCatId="cycle" qsTypeId="urn:microsoft.com/office/officeart/2005/8/quickstyle/simple3" qsCatId="simple" csTypeId="urn:microsoft.com/office/officeart/2005/8/colors/accent1_2" csCatId="accent1" phldr="1"/>
      <dgm:spPr/>
      <dgm:t>
        <a:bodyPr/>
        <a:lstStyle/>
        <a:p>
          <a:endParaRPr lang="ru-RU"/>
        </a:p>
      </dgm:t>
    </dgm:pt>
    <dgm:pt modelId="{C0B069DC-14A5-4641-8D8B-2620965D89F4}">
      <dgm:prSet custT="1"/>
      <dgm:spPr/>
      <dgm:t>
        <a:bodyPr/>
        <a:lstStyle/>
        <a:p>
          <a:pPr algn="ctr"/>
          <a:r>
            <a:rPr lang="ru-RU" sz="1400" b="1">
              <a:solidFill>
                <a:schemeClr val="tx1"/>
              </a:solidFill>
              <a:latin typeface="Times New Roman" panose="02020603050405020304" pitchFamily="18" charset="0"/>
              <a:cs typeface="Times New Roman" panose="02020603050405020304" pitchFamily="18" charset="0"/>
            </a:rPr>
            <a:t>Олимпиадалық білім беру </a:t>
          </a:r>
        </a:p>
      </dgm:t>
    </dgm:pt>
    <dgm:pt modelId="{C30830E9-9DCC-4E70-9D0B-B346A419FE29}" type="parTrans" cxnId="{5E5F95F4-1F6E-4441-9B29-28C5D7BB1FC1}">
      <dgm:prSet/>
      <dgm:spPr/>
      <dgm:t>
        <a:bodyPr/>
        <a:lstStyle/>
        <a:p>
          <a:pPr algn="ctr"/>
          <a:endParaRPr lang="ru-RU" sz="1400">
            <a:solidFill>
              <a:schemeClr val="tx1"/>
            </a:solidFill>
            <a:latin typeface="Times New Roman" panose="02020603050405020304" pitchFamily="18" charset="0"/>
            <a:cs typeface="Times New Roman" panose="02020603050405020304" pitchFamily="18" charset="0"/>
          </a:endParaRPr>
        </a:p>
      </dgm:t>
    </dgm:pt>
    <dgm:pt modelId="{408928F3-7F92-4D46-9614-D1410BAF02E4}" type="sibTrans" cxnId="{5E5F95F4-1F6E-4441-9B29-28C5D7BB1FC1}">
      <dgm:prSet/>
      <dgm:spPr>
        <a:solidFill>
          <a:schemeClr val="tx1">
            <a:lumMod val="50000"/>
            <a:lumOff val="50000"/>
          </a:schemeClr>
        </a:solidFill>
      </dgm:spPr>
      <dgm:t>
        <a:bodyPr/>
        <a:lstStyle/>
        <a:p>
          <a:pPr algn="ctr"/>
          <a:endParaRPr lang="ru-RU" sz="1400">
            <a:solidFill>
              <a:schemeClr val="tx1"/>
            </a:solidFill>
            <a:latin typeface="Times New Roman" panose="02020603050405020304" pitchFamily="18" charset="0"/>
            <a:cs typeface="Times New Roman" panose="02020603050405020304" pitchFamily="18" charset="0"/>
          </a:endParaRPr>
        </a:p>
      </dgm:t>
    </dgm:pt>
    <dgm:pt modelId="{0AB97BAE-820F-4F83-B244-D37192840D2F}">
      <dgm:prSet custT="1"/>
      <dgm:spPr/>
      <dgm:t>
        <a:bodyPr/>
        <a:lstStyle/>
        <a:p>
          <a:pPr algn="ctr"/>
          <a:r>
            <a:rPr lang="ru-RU" sz="1400">
              <a:solidFill>
                <a:schemeClr val="tx1"/>
              </a:solidFill>
              <a:latin typeface="Times New Roman" panose="02020603050405020304" pitchFamily="18" charset="0"/>
              <a:cs typeface="Times New Roman" panose="02020603050405020304" pitchFamily="18" charset="0"/>
            </a:rPr>
            <a:t>Білімді алмасу</a:t>
          </a:r>
        </a:p>
      </dgm:t>
    </dgm:pt>
    <dgm:pt modelId="{F7939B92-BAEB-4602-9DEB-78EE8BB045D2}" type="parTrans" cxnId="{6219CF8B-786F-4ECD-B3A2-F5120505E890}">
      <dgm:prSet/>
      <dgm:spPr/>
      <dgm:t>
        <a:bodyPr/>
        <a:lstStyle/>
        <a:p>
          <a:pPr algn="ctr"/>
          <a:endParaRPr lang="ru-RU" sz="1400">
            <a:solidFill>
              <a:schemeClr val="tx1"/>
            </a:solidFill>
            <a:latin typeface="Times New Roman" panose="02020603050405020304" pitchFamily="18" charset="0"/>
            <a:cs typeface="Times New Roman" panose="02020603050405020304" pitchFamily="18" charset="0"/>
          </a:endParaRPr>
        </a:p>
      </dgm:t>
    </dgm:pt>
    <dgm:pt modelId="{5FA6579F-CAB0-4344-9A2C-A240BF69D374}" type="sibTrans" cxnId="{6219CF8B-786F-4ECD-B3A2-F5120505E890}">
      <dgm:prSet/>
      <dgm:spPr/>
      <dgm:t>
        <a:bodyPr/>
        <a:lstStyle/>
        <a:p>
          <a:pPr algn="ctr"/>
          <a:endParaRPr lang="ru-RU" sz="1400">
            <a:solidFill>
              <a:schemeClr val="tx1"/>
            </a:solidFill>
            <a:latin typeface="Times New Roman" panose="02020603050405020304" pitchFamily="18" charset="0"/>
            <a:cs typeface="Times New Roman" panose="02020603050405020304" pitchFamily="18" charset="0"/>
          </a:endParaRPr>
        </a:p>
      </dgm:t>
    </dgm:pt>
    <dgm:pt modelId="{AC117CA8-E3C7-4397-B013-3FBC5AECB774}">
      <dgm:prSet custT="1"/>
      <dgm:spPr/>
      <dgm:t>
        <a:bodyPr/>
        <a:lstStyle/>
        <a:p>
          <a:pPr algn="ctr"/>
          <a:r>
            <a:rPr lang="ru-RU" sz="1400">
              <a:solidFill>
                <a:schemeClr val="tx1"/>
              </a:solidFill>
              <a:latin typeface="Times New Roman" panose="02020603050405020304" pitchFamily="18" charset="0"/>
              <a:cs typeface="Times New Roman" panose="02020603050405020304" pitchFamily="18" charset="0"/>
            </a:rPr>
            <a:t>Білімді тасымалдау</a:t>
          </a:r>
        </a:p>
      </dgm:t>
    </dgm:pt>
    <dgm:pt modelId="{506FCF01-5408-4C49-81DC-E0D604222265}" type="parTrans" cxnId="{4CA1FFDC-6521-489C-B6A1-6CC674F23EBB}">
      <dgm:prSet/>
      <dgm:spPr/>
      <dgm:t>
        <a:bodyPr/>
        <a:lstStyle/>
        <a:p>
          <a:pPr algn="ctr"/>
          <a:endParaRPr lang="ru-RU" sz="1400">
            <a:solidFill>
              <a:schemeClr val="tx1"/>
            </a:solidFill>
            <a:latin typeface="Times New Roman" panose="02020603050405020304" pitchFamily="18" charset="0"/>
            <a:cs typeface="Times New Roman" panose="02020603050405020304" pitchFamily="18" charset="0"/>
          </a:endParaRPr>
        </a:p>
      </dgm:t>
    </dgm:pt>
    <dgm:pt modelId="{F5A22122-5890-48B2-8420-E3EF291A0B25}" type="sibTrans" cxnId="{4CA1FFDC-6521-489C-B6A1-6CC674F23EBB}">
      <dgm:prSet/>
      <dgm:spPr/>
      <dgm:t>
        <a:bodyPr/>
        <a:lstStyle/>
        <a:p>
          <a:pPr algn="ctr"/>
          <a:endParaRPr lang="ru-RU" sz="1400">
            <a:solidFill>
              <a:schemeClr val="tx1"/>
            </a:solidFill>
            <a:latin typeface="Times New Roman" panose="02020603050405020304" pitchFamily="18" charset="0"/>
            <a:cs typeface="Times New Roman" panose="02020603050405020304" pitchFamily="18" charset="0"/>
          </a:endParaRPr>
        </a:p>
      </dgm:t>
    </dgm:pt>
    <dgm:pt modelId="{7E5F7795-A523-4EDD-9458-71A6DADF81E8}">
      <dgm:prSet custT="1"/>
      <dgm:spPr/>
      <dgm:t>
        <a:bodyPr/>
        <a:lstStyle/>
        <a:p>
          <a:pPr algn="ctr"/>
          <a:r>
            <a:rPr lang="ru-RU" sz="1400">
              <a:solidFill>
                <a:schemeClr val="tx1"/>
              </a:solidFill>
              <a:latin typeface="Times New Roman" panose="02020603050405020304" pitchFamily="18" charset="0"/>
              <a:cs typeface="Times New Roman" panose="02020603050405020304" pitchFamily="18" charset="0"/>
            </a:rPr>
            <a:t>Білімді тұтыну </a:t>
          </a:r>
        </a:p>
      </dgm:t>
    </dgm:pt>
    <dgm:pt modelId="{36601BB1-6C34-449B-AEF8-3E891CDEC3D4}" type="parTrans" cxnId="{18CED953-1F3D-46BA-AF7E-7D1B00C75F39}">
      <dgm:prSet/>
      <dgm:spPr/>
      <dgm:t>
        <a:bodyPr/>
        <a:lstStyle/>
        <a:p>
          <a:pPr algn="ctr"/>
          <a:endParaRPr lang="ru-RU" sz="1400">
            <a:solidFill>
              <a:schemeClr val="tx1"/>
            </a:solidFill>
            <a:latin typeface="Times New Roman" panose="02020603050405020304" pitchFamily="18" charset="0"/>
            <a:cs typeface="Times New Roman" panose="02020603050405020304" pitchFamily="18" charset="0"/>
          </a:endParaRPr>
        </a:p>
      </dgm:t>
    </dgm:pt>
    <dgm:pt modelId="{019E3782-B8F5-46B0-8C47-D1E940A689CA}" type="sibTrans" cxnId="{18CED953-1F3D-46BA-AF7E-7D1B00C75F39}">
      <dgm:prSet/>
      <dgm:spPr/>
      <dgm:t>
        <a:bodyPr/>
        <a:lstStyle/>
        <a:p>
          <a:pPr algn="ctr"/>
          <a:endParaRPr lang="ru-RU" sz="1400">
            <a:solidFill>
              <a:schemeClr val="tx1"/>
            </a:solidFill>
            <a:latin typeface="Times New Roman" panose="02020603050405020304" pitchFamily="18" charset="0"/>
            <a:cs typeface="Times New Roman" panose="02020603050405020304" pitchFamily="18" charset="0"/>
          </a:endParaRPr>
        </a:p>
      </dgm:t>
    </dgm:pt>
    <dgm:pt modelId="{BC7FC2F0-1D3F-4537-927B-6394A5F7B4E7}">
      <dgm:prSet custT="1"/>
      <dgm:spPr/>
      <dgm:t>
        <a:bodyPr/>
        <a:lstStyle/>
        <a:p>
          <a:pPr algn="ctr"/>
          <a:r>
            <a:rPr lang="ru-RU" sz="1400">
              <a:solidFill>
                <a:schemeClr val="tx1"/>
              </a:solidFill>
              <a:latin typeface="Times New Roman" panose="02020603050405020304" pitchFamily="18" charset="0"/>
              <a:cs typeface="Times New Roman" panose="02020603050405020304" pitchFamily="18" charset="0"/>
            </a:rPr>
            <a:t>Білім және олимпизм құндылықтарын өндіру </a:t>
          </a:r>
        </a:p>
      </dgm:t>
    </dgm:pt>
    <dgm:pt modelId="{1D60C7BA-1138-4188-BC57-8602095A6902}" type="parTrans" cxnId="{04158CE8-C4C7-49B0-8F82-19A3DA441906}">
      <dgm:prSet/>
      <dgm:spPr/>
      <dgm:t>
        <a:bodyPr/>
        <a:lstStyle/>
        <a:p>
          <a:pPr algn="ctr"/>
          <a:endParaRPr lang="ru-RU" sz="1400">
            <a:solidFill>
              <a:schemeClr val="tx1"/>
            </a:solidFill>
            <a:latin typeface="Times New Roman" panose="02020603050405020304" pitchFamily="18" charset="0"/>
            <a:cs typeface="Times New Roman" panose="02020603050405020304" pitchFamily="18" charset="0"/>
          </a:endParaRPr>
        </a:p>
      </dgm:t>
    </dgm:pt>
    <dgm:pt modelId="{009749D2-5FBB-44CC-AD27-6FF82BEFACEA}" type="sibTrans" cxnId="{04158CE8-C4C7-49B0-8F82-19A3DA441906}">
      <dgm:prSet/>
      <dgm:spPr/>
      <dgm:t>
        <a:bodyPr/>
        <a:lstStyle/>
        <a:p>
          <a:pPr algn="ctr"/>
          <a:endParaRPr lang="ru-RU" sz="1400">
            <a:solidFill>
              <a:schemeClr val="tx1"/>
            </a:solidFill>
            <a:latin typeface="Times New Roman" panose="02020603050405020304" pitchFamily="18" charset="0"/>
            <a:cs typeface="Times New Roman" panose="02020603050405020304" pitchFamily="18" charset="0"/>
          </a:endParaRPr>
        </a:p>
      </dgm:t>
    </dgm:pt>
    <dgm:pt modelId="{E9251A94-AA6A-45B3-93BD-3662E7EA94C7}" type="pres">
      <dgm:prSet presAssocID="{033E274F-A5F2-4B70-A73E-2C5D190ADE7B}" presName="Name0" presStyleCnt="0">
        <dgm:presLayoutVars>
          <dgm:dir/>
          <dgm:resizeHandles val="exact"/>
        </dgm:presLayoutVars>
      </dgm:prSet>
      <dgm:spPr/>
      <dgm:t>
        <a:bodyPr/>
        <a:lstStyle/>
        <a:p>
          <a:endParaRPr lang="ru-RU"/>
        </a:p>
      </dgm:t>
    </dgm:pt>
    <dgm:pt modelId="{A3EDF395-D7EF-44C3-9D07-73BE36473E7B}" type="pres">
      <dgm:prSet presAssocID="{033E274F-A5F2-4B70-A73E-2C5D190ADE7B}" presName="cycle" presStyleCnt="0"/>
      <dgm:spPr/>
    </dgm:pt>
    <dgm:pt modelId="{0C3DB88C-C9CD-4B6F-92E1-6340F8191719}" type="pres">
      <dgm:prSet presAssocID="{C0B069DC-14A5-4641-8D8B-2620965D89F4}" presName="nodeFirstNode" presStyleLbl="node1" presStyleIdx="0" presStyleCnt="5">
        <dgm:presLayoutVars>
          <dgm:bulletEnabled val="1"/>
        </dgm:presLayoutVars>
      </dgm:prSet>
      <dgm:spPr/>
      <dgm:t>
        <a:bodyPr/>
        <a:lstStyle/>
        <a:p>
          <a:endParaRPr lang="ru-RU"/>
        </a:p>
      </dgm:t>
    </dgm:pt>
    <dgm:pt modelId="{DC1F2603-4BCB-47F5-99EA-EDA2F838F228}" type="pres">
      <dgm:prSet presAssocID="{408928F3-7F92-4D46-9614-D1410BAF02E4}" presName="sibTransFirstNode" presStyleLbl="bgShp" presStyleIdx="0" presStyleCnt="1" custScaleX="101427"/>
      <dgm:spPr/>
      <dgm:t>
        <a:bodyPr/>
        <a:lstStyle/>
        <a:p>
          <a:endParaRPr lang="ru-RU"/>
        </a:p>
      </dgm:t>
    </dgm:pt>
    <dgm:pt modelId="{8C5C0E81-5678-4687-AD4C-1241410F809A}" type="pres">
      <dgm:prSet presAssocID="{0AB97BAE-820F-4F83-B244-D37192840D2F}" presName="nodeFollowingNodes" presStyleLbl="node1" presStyleIdx="1" presStyleCnt="5" custScaleX="120334">
        <dgm:presLayoutVars>
          <dgm:bulletEnabled val="1"/>
        </dgm:presLayoutVars>
      </dgm:prSet>
      <dgm:spPr/>
      <dgm:t>
        <a:bodyPr/>
        <a:lstStyle/>
        <a:p>
          <a:endParaRPr lang="ru-RU"/>
        </a:p>
      </dgm:t>
    </dgm:pt>
    <dgm:pt modelId="{A42DCE68-C2C1-47D7-A8FD-BECBAD6ED75B}" type="pres">
      <dgm:prSet presAssocID="{AC117CA8-E3C7-4397-B013-3FBC5AECB774}" presName="nodeFollowingNodes" presStyleLbl="node1" presStyleIdx="2" presStyleCnt="5" custScaleX="98741" custRadScaleRad="102166" custRadScaleInc="-14372">
        <dgm:presLayoutVars>
          <dgm:bulletEnabled val="1"/>
        </dgm:presLayoutVars>
      </dgm:prSet>
      <dgm:spPr/>
      <dgm:t>
        <a:bodyPr/>
        <a:lstStyle/>
        <a:p>
          <a:endParaRPr lang="ru-RU"/>
        </a:p>
      </dgm:t>
    </dgm:pt>
    <dgm:pt modelId="{82D8C50A-BB2A-4884-8705-72A23C71DF87}" type="pres">
      <dgm:prSet presAssocID="{7E5F7795-A523-4EDD-9458-71A6DADF81E8}" presName="nodeFollowingNodes" presStyleLbl="node1" presStyleIdx="3" presStyleCnt="5" custScaleX="108150" custRadScaleRad="116877" custRadScaleInc="24031">
        <dgm:presLayoutVars>
          <dgm:bulletEnabled val="1"/>
        </dgm:presLayoutVars>
      </dgm:prSet>
      <dgm:spPr/>
      <dgm:t>
        <a:bodyPr/>
        <a:lstStyle/>
        <a:p>
          <a:endParaRPr lang="ru-RU"/>
        </a:p>
      </dgm:t>
    </dgm:pt>
    <dgm:pt modelId="{5BCC1699-C22A-4D2C-9479-42C57CADDF12}" type="pres">
      <dgm:prSet presAssocID="{BC7FC2F0-1D3F-4537-927B-6394A5F7B4E7}" presName="nodeFollowingNodes" presStyleLbl="node1" presStyleIdx="4" presStyleCnt="5" custScaleX="132671">
        <dgm:presLayoutVars>
          <dgm:bulletEnabled val="1"/>
        </dgm:presLayoutVars>
      </dgm:prSet>
      <dgm:spPr/>
      <dgm:t>
        <a:bodyPr/>
        <a:lstStyle/>
        <a:p>
          <a:endParaRPr lang="ru-RU"/>
        </a:p>
      </dgm:t>
    </dgm:pt>
  </dgm:ptLst>
  <dgm:cxnLst>
    <dgm:cxn modelId="{5E5F95F4-1F6E-4441-9B29-28C5D7BB1FC1}" srcId="{033E274F-A5F2-4B70-A73E-2C5D190ADE7B}" destId="{C0B069DC-14A5-4641-8D8B-2620965D89F4}" srcOrd="0" destOrd="0" parTransId="{C30830E9-9DCC-4E70-9D0B-B346A419FE29}" sibTransId="{408928F3-7F92-4D46-9614-D1410BAF02E4}"/>
    <dgm:cxn modelId="{4CA1FFDC-6521-489C-B6A1-6CC674F23EBB}" srcId="{033E274F-A5F2-4B70-A73E-2C5D190ADE7B}" destId="{AC117CA8-E3C7-4397-B013-3FBC5AECB774}" srcOrd="2" destOrd="0" parTransId="{506FCF01-5408-4C49-81DC-E0D604222265}" sibTransId="{F5A22122-5890-48B2-8420-E3EF291A0B25}"/>
    <dgm:cxn modelId="{04158CE8-C4C7-49B0-8F82-19A3DA441906}" srcId="{033E274F-A5F2-4B70-A73E-2C5D190ADE7B}" destId="{BC7FC2F0-1D3F-4537-927B-6394A5F7B4E7}" srcOrd="4" destOrd="0" parTransId="{1D60C7BA-1138-4188-BC57-8602095A6902}" sibTransId="{009749D2-5FBB-44CC-AD27-6FF82BEFACEA}"/>
    <dgm:cxn modelId="{6AB31A3C-5605-4277-B71C-570B8F7D1295}" type="presOf" srcId="{C0B069DC-14A5-4641-8D8B-2620965D89F4}" destId="{0C3DB88C-C9CD-4B6F-92E1-6340F8191719}" srcOrd="0" destOrd="0" presId="urn:microsoft.com/office/officeart/2005/8/layout/cycle3"/>
    <dgm:cxn modelId="{9BAE8355-B5A4-4C6C-ABBB-D4518109C6F3}" type="presOf" srcId="{408928F3-7F92-4D46-9614-D1410BAF02E4}" destId="{DC1F2603-4BCB-47F5-99EA-EDA2F838F228}" srcOrd="0" destOrd="0" presId="urn:microsoft.com/office/officeart/2005/8/layout/cycle3"/>
    <dgm:cxn modelId="{3D589EA3-59D1-4407-9661-52438CDEFC00}" type="presOf" srcId="{0AB97BAE-820F-4F83-B244-D37192840D2F}" destId="{8C5C0E81-5678-4687-AD4C-1241410F809A}" srcOrd="0" destOrd="0" presId="urn:microsoft.com/office/officeart/2005/8/layout/cycle3"/>
    <dgm:cxn modelId="{7BAD8B17-4974-4C89-8690-EDE4115D3491}" type="presOf" srcId="{033E274F-A5F2-4B70-A73E-2C5D190ADE7B}" destId="{E9251A94-AA6A-45B3-93BD-3662E7EA94C7}" srcOrd="0" destOrd="0" presId="urn:microsoft.com/office/officeart/2005/8/layout/cycle3"/>
    <dgm:cxn modelId="{C07B7DF1-F1CE-4FA5-9319-BA091420B4BC}" type="presOf" srcId="{AC117CA8-E3C7-4397-B013-3FBC5AECB774}" destId="{A42DCE68-C2C1-47D7-A8FD-BECBAD6ED75B}" srcOrd="0" destOrd="0" presId="urn:microsoft.com/office/officeart/2005/8/layout/cycle3"/>
    <dgm:cxn modelId="{18CED953-1F3D-46BA-AF7E-7D1B00C75F39}" srcId="{033E274F-A5F2-4B70-A73E-2C5D190ADE7B}" destId="{7E5F7795-A523-4EDD-9458-71A6DADF81E8}" srcOrd="3" destOrd="0" parTransId="{36601BB1-6C34-449B-AEF8-3E891CDEC3D4}" sibTransId="{019E3782-B8F5-46B0-8C47-D1E940A689CA}"/>
    <dgm:cxn modelId="{6219CF8B-786F-4ECD-B3A2-F5120505E890}" srcId="{033E274F-A5F2-4B70-A73E-2C5D190ADE7B}" destId="{0AB97BAE-820F-4F83-B244-D37192840D2F}" srcOrd="1" destOrd="0" parTransId="{F7939B92-BAEB-4602-9DEB-78EE8BB045D2}" sibTransId="{5FA6579F-CAB0-4344-9A2C-A240BF69D374}"/>
    <dgm:cxn modelId="{BD665005-B3C7-407B-94A9-9197C6132BCD}" type="presOf" srcId="{BC7FC2F0-1D3F-4537-927B-6394A5F7B4E7}" destId="{5BCC1699-C22A-4D2C-9479-42C57CADDF12}" srcOrd="0" destOrd="0" presId="urn:microsoft.com/office/officeart/2005/8/layout/cycle3"/>
    <dgm:cxn modelId="{D2B90F63-6E23-4B44-B117-F54548CA86B5}" type="presOf" srcId="{7E5F7795-A523-4EDD-9458-71A6DADF81E8}" destId="{82D8C50A-BB2A-4884-8705-72A23C71DF87}" srcOrd="0" destOrd="0" presId="urn:microsoft.com/office/officeart/2005/8/layout/cycle3"/>
    <dgm:cxn modelId="{57CC9E13-8761-4A3C-9E77-BE6A2A6EBABC}" type="presParOf" srcId="{E9251A94-AA6A-45B3-93BD-3662E7EA94C7}" destId="{A3EDF395-D7EF-44C3-9D07-73BE36473E7B}" srcOrd="0" destOrd="0" presId="urn:microsoft.com/office/officeart/2005/8/layout/cycle3"/>
    <dgm:cxn modelId="{5FF33F0F-73FC-406F-A6BC-6A1E30B2132C}" type="presParOf" srcId="{A3EDF395-D7EF-44C3-9D07-73BE36473E7B}" destId="{0C3DB88C-C9CD-4B6F-92E1-6340F8191719}" srcOrd="0" destOrd="0" presId="urn:microsoft.com/office/officeart/2005/8/layout/cycle3"/>
    <dgm:cxn modelId="{5D452AD1-7821-4B3E-A2B1-0F4472A37371}" type="presParOf" srcId="{A3EDF395-D7EF-44C3-9D07-73BE36473E7B}" destId="{DC1F2603-4BCB-47F5-99EA-EDA2F838F228}" srcOrd="1" destOrd="0" presId="urn:microsoft.com/office/officeart/2005/8/layout/cycle3"/>
    <dgm:cxn modelId="{06DDB738-3FC2-4242-8AC7-9BF54C129FD9}" type="presParOf" srcId="{A3EDF395-D7EF-44C3-9D07-73BE36473E7B}" destId="{8C5C0E81-5678-4687-AD4C-1241410F809A}" srcOrd="2" destOrd="0" presId="urn:microsoft.com/office/officeart/2005/8/layout/cycle3"/>
    <dgm:cxn modelId="{FE0D0F32-9CB6-4A36-A76E-D349AC17363E}" type="presParOf" srcId="{A3EDF395-D7EF-44C3-9D07-73BE36473E7B}" destId="{A42DCE68-C2C1-47D7-A8FD-BECBAD6ED75B}" srcOrd="3" destOrd="0" presId="urn:microsoft.com/office/officeart/2005/8/layout/cycle3"/>
    <dgm:cxn modelId="{B386C303-F17C-4A0F-9105-78770D1F57BE}" type="presParOf" srcId="{A3EDF395-D7EF-44C3-9D07-73BE36473E7B}" destId="{82D8C50A-BB2A-4884-8705-72A23C71DF87}" srcOrd="4" destOrd="0" presId="urn:microsoft.com/office/officeart/2005/8/layout/cycle3"/>
    <dgm:cxn modelId="{540C4897-3FD6-4B86-BB72-83BCA3920E23}" type="presParOf" srcId="{A3EDF395-D7EF-44C3-9D07-73BE36473E7B}" destId="{5BCC1699-C22A-4D2C-9479-42C57CADDF12}" srcOrd="5" destOrd="0" presId="urn:microsoft.com/office/officeart/2005/8/layout/cycle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13174B7-CED9-44F7-8AC2-4E81F9BE0B1A}"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ru-RU"/>
        </a:p>
      </dgm:t>
    </dgm:pt>
    <dgm:pt modelId="{7A78835C-4594-4F71-B717-D3B1E46E784D}">
      <dgm:prSet phldrT="[Текст]" custT="1"/>
      <dgm:spPr>
        <a:xfrm>
          <a:off x="1485102" y="3418729"/>
          <a:ext cx="963174" cy="1203383"/>
        </a:xfrm>
        <a:solidFill>
          <a:sysClr val="window" lastClr="FFFFFF"/>
        </a:solidFill>
        <a:ln w="25400" cap="flat" cmpd="sng" algn="ctr">
          <a:solidFill>
            <a:sysClr val="windowText" lastClr="000000"/>
          </a:solidFill>
          <a:prstDash val="solid"/>
        </a:ln>
        <a:effectLst/>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Ғылыми-танымдық аспекті </a:t>
          </a:r>
        </a:p>
      </dgm:t>
    </dgm:pt>
    <dgm:pt modelId="{859AB891-F8DE-4756-ACE3-B8942C1650A2}" type="parTrans" cxnId="{6249213B-9606-4B6A-BBAE-9D443E9C7E69}">
      <dgm:prSet custT="1"/>
      <dgm:spPr>
        <a:xfrm rot="4825066">
          <a:off x="661215" y="3318750"/>
          <a:ext cx="1412624" cy="10426"/>
        </a:xfrm>
        <a:noFill/>
        <a:ln w="25400" cap="flat" cmpd="sng" algn="ctr">
          <a:solidFill>
            <a:sysClr val="windowText" lastClr="000000"/>
          </a:solidFill>
          <a:prstDash val="solid"/>
        </a:ln>
        <a:effectLst/>
      </dgm:spPr>
      <dgm:t>
        <a:bodyPr/>
        <a:lstStyle/>
        <a:p>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31391B53-818B-4167-9C37-9B58CC07C8CE}" type="sibTrans" cxnId="{6249213B-9606-4B6A-BBAE-9D443E9C7E69}">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41618B23-0011-4215-860E-F5EFEC7A48BF}">
      <dgm:prSet phldrT="[Текст]" custT="1"/>
      <dgm:spPr>
        <a:xfrm>
          <a:off x="5344" y="1742649"/>
          <a:ext cx="1244608" cy="1769714"/>
        </a:xfrm>
        <a:solidFill>
          <a:sysClr val="window" lastClr="FFFFFF"/>
        </a:solidFill>
        <a:ln w="25400" cap="flat" cmpd="sng" algn="ctr">
          <a:solidFill>
            <a:sysClr val="windowText" lastClr="000000"/>
          </a:solidFill>
          <a:prstDash val="solid"/>
        </a:ln>
        <a:effectLst/>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Олимпиадалық білім берудің   міндеттері </a:t>
          </a:r>
        </a:p>
      </dgm:t>
    </dgm:pt>
    <dgm:pt modelId="{EF373BA9-C3BA-46DF-AE2F-803819F9AD01}" type="sibTrans" cxnId="{AD77393D-925D-4C0B-8E28-3B318645DAB5}">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7B8284BD-30E0-4511-AC9F-626355DEF3F2}" type="parTrans" cxnId="{AD77393D-925D-4C0B-8E28-3B318645DAB5}">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95E1AD04-03CD-4E09-94A7-2EAAE28F1BB7}">
      <dgm:prSet phldrT="[Текст]" custT="1"/>
      <dgm:spPr>
        <a:xfrm>
          <a:off x="2882033" y="0"/>
          <a:ext cx="2654608" cy="809726"/>
        </a:xfrm>
        <a:solidFill>
          <a:sysClr val="window" lastClr="FFFFFF"/>
        </a:solidFill>
        <a:ln w="25400" cap="flat" cmpd="sng" algn="ctr">
          <a:solidFill>
            <a:sysClr val="windowText" lastClr="000000"/>
          </a:solidFill>
          <a:prstDash val="solid"/>
        </a:ln>
        <a:effectLst/>
      </dgm:spPr>
      <dgm:t>
        <a:bodyPr/>
        <a:lstStyle/>
        <a:p>
          <a:pPr algn="just"/>
          <a:r>
            <a:rPr lang="ru-RU" sz="1200">
              <a:solidFill>
                <a:sysClr val="windowText" lastClr="000000"/>
              </a:solidFill>
              <a:latin typeface="Times New Roman" panose="02020603050405020304" pitchFamily="18" charset="0"/>
              <a:ea typeface="+mn-ea"/>
              <a:cs typeface="Times New Roman" panose="02020603050405020304" pitchFamily="18" charset="0"/>
            </a:rPr>
            <a:t>Олимпиада ойындары, қозғалыстың пайда болуы мен дамуы туралы, олимпизмнің мақсаттары, міндеттері, қағидаттары мен идеалдары туралы білімді қалыптастыру</a:t>
          </a:r>
        </a:p>
      </dgm:t>
    </dgm:pt>
    <dgm:pt modelId="{B89CE7CA-269A-4A56-A1AC-C5EB20632476}" type="sibTrans" cxnId="{52D13B2D-B8F9-4944-BCC3-10FAA2A1B9E5}">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E1F29272-A01B-4B61-8531-64638BF8BE10}" type="parTrans" cxnId="{52D13B2D-B8F9-4944-BCC3-10FAA2A1B9E5}">
      <dgm:prSet custT="1"/>
      <dgm:spPr>
        <a:xfrm rot="17044754">
          <a:off x="2187542" y="941472"/>
          <a:ext cx="1117205" cy="10426"/>
        </a:xfrm>
        <a:noFill/>
        <a:ln w="25400" cap="flat" cmpd="sng" algn="ctr">
          <a:solidFill>
            <a:sysClr val="windowText" lastClr="000000"/>
          </a:solidFill>
          <a:prstDash val="solid"/>
        </a:ln>
        <a:effectLst/>
      </dgm:spPr>
      <dgm:t>
        <a:bodyPr/>
        <a:lstStyle/>
        <a:p>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C334EC8D-2F0F-4DA5-A22E-C09C553F5F2C}">
      <dgm:prSet phldrT="[Текст]" custT="1"/>
      <dgm:spPr>
        <a:xfrm>
          <a:off x="1493409" y="784078"/>
          <a:ext cx="1116848" cy="1408859"/>
        </a:xfrm>
        <a:solidFill>
          <a:sysClr val="window" lastClr="FFFFFF"/>
        </a:solidFill>
        <a:ln w="25400" cap="flat" cmpd="sng" algn="ctr">
          <a:solidFill>
            <a:sysClr val="windowText" lastClr="000000"/>
          </a:solidFill>
          <a:prstDash val="solid"/>
        </a:ln>
        <a:effectLst/>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Әлеуметтік педагогикалық аспекті</a:t>
          </a:r>
        </a:p>
      </dgm:t>
    </dgm:pt>
    <dgm:pt modelId="{6402F185-A86C-4346-89A5-C61685423AA9}" type="sibTrans" cxnId="{23ADF32A-835F-4D76-9591-FC65D95ABD17}">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AD651570-145C-4CF1-A515-FF3D7C6898F2}" type="parTrans" cxnId="{23ADF32A-835F-4D76-9591-FC65D95ABD17}">
      <dgm:prSet custT="1"/>
      <dgm:spPr>
        <a:xfrm rot="16923913">
          <a:off x="789317" y="2052794"/>
          <a:ext cx="1164726" cy="10426"/>
        </a:xfrm>
        <a:noFill/>
        <a:ln w="25400" cap="flat" cmpd="sng" algn="ctr">
          <a:solidFill>
            <a:sysClr val="windowText" lastClr="000000"/>
          </a:solidFill>
          <a:prstDash val="solid"/>
        </a:ln>
        <a:effectLst/>
      </dgm:spPr>
      <dgm:t>
        <a:bodyPr/>
        <a:lstStyle/>
        <a:p>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0A645BA8-0D85-496D-B1B9-07880D5343B2}">
      <dgm:prSet phldrT="[Текст]" custT="1"/>
      <dgm:spPr>
        <a:xfrm>
          <a:off x="2842456" y="935060"/>
          <a:ext cx="2694185" cy="1115193"/>
        </a:xfrm>
        <a:solidFill>
          <a:sysClr val="window" lastClr="FFFFFF"/>
        </a:solidFill>
        <a:ln w="25400" cap="flat" cmpd="sng" algn="ctr">
          <a:solidFill>
            <a:sysClr val="windowText" lastClr="000000"/>
          </a:solidFill>
          <a:prstDash val="solid"/>
        </a:ln>
        <a:effectLst/>
      </dgm:spPr>
      <dgm:t>
        <a:bodyPr/>
        <a:lstStyle/>
        <a:p>
          <a:pPr algn="just"/>
          <a:r>
            <a:rPr lang="ru-RU" sz="1200">
              <a:solidFill>
                <a:sysClr val="windowText" lastClr="000000"/>
              </a:solidFill>
              <a:latin typeface="Times New Roman" panose="02020603050405020304" pitchFamily="18" charset="0"/>
              <a:ea typeface="+mn-ea"/>
              <a:cs typeface="Times New Roman" panose="02020603050405020304" pitchFamily="18" charset="0"/>
            </a:rPr>
            <a:t>Олимпиадалық ойындар, қозғалысқа деген қызығушылықтан, дене және рухани қасиеттерді дамытудан, спортты эстетика, адамгершілік және мәдениет көрінісі саласы ретінде түсінуден тұратын оң уәждемені қалыптастыру</a:t>
          </a:r>
        </a:p>
      </dgm:t>
    </dgm:pt>
    <dgm:pt modelId="{D257F8D7-4265-4EB7-B0F2-61CA1903A636}" type="parTrans" cxnId="{5D38823B-B17E-4729-A64E-81BCC7FD458A}">
      <dgm:prSet custT="1"/>
      <dgm:spPr>
        <a:xfrm rot="61421">
          <a:off x="2610239" y="1485369"/>
          <a:ext cx="232235" cy="10426"/>
        </a:xfrm>
        <a:noFill/>
        <a:ln w="25400" cap="flat" cmpd="sng" algn="ctr">
          <a:solidFill>
            <a:sysClr val="windowText" lastClr="000000"/>
          </a:solidFill>
          <a:prstDash val="solid"/>
        </a:ln>
        <a:effectLst/>
      </dgm:spPr>
      <dgm:t>
        <a:bodyPr/>
        <a:lstStyle/>
        <a:p>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345960B6-7D64-4BC9-A2D1-B44B57A1BE16}" type="sibTrans" cxnId="{5D38823B-B17E-4729-A64E-81BCC7FD458A}">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861FC2D8-F82E-440E-96B9-BA2001D8C206}">
      <dgm:prSet custT="1"/>
      <dgm:spPr>
        <a:xfrm>
          <a:off x="2855749" y="2059554"/>
          <a:ext cx="2680892" cy="715014"/>
        </a:xfrm>
        <a:solidFill>
          <a:sysClr val="window" lastClr="FFFFFF"/>
        </a:solidFill>
        <a:ln w="25400" cap="flat" cmpd="sng" algn="ctr">
          <a:solidFill>
            <a:sysClr val="windowText" lastClr="000000"/>
          </a:solidFill>
          <a:prstDash val="solid"/>
        </a:ln>
        <a:effectLst/>
      </dgm:spPr>
      <dgm:t>
        <a:bodyPr/>
        <a:lstStyle/>
        <a:p>
          <a:pPr algn="just"/>
          <a:r>
            <a:rPr lang="ru-RU" sz="1200">
              <a:solidFill>
                <a:sysClr val="windowText" lastClr="000000"/>
              </a:solidFill>
              <a:latin typeface="Times New Roman" panose="02020603050405020304" pitchFamily="18" charset="0"/>
              <a:ea typeface="+mn-ea"/>
              <a:cs typeface="Times New Roman" panose="02020603050405020304" pitchFamily="18" charset="0"/>
            </a:rPr>
            <a:t>Олимпиадалық рухта тәрбиелеу, бұл өзара түсінушілікті, достық, ынтымақтастық рухын, адал ойынды білдіреді</a:t>
          </a:r>
        </a:p>
      </dgm:t>
    </dgm:pt>
    <dgm:pt modelId="{6797E200-D04A-4173-A8B9-E5CA29CD1762}" type="parTrans" cxnId="{EBE272E0-4B7E-49D0-991D-51F9F1F3D7D1}">
      <dgm:prSet custT="1"/>
      <dgm:spPr>
        <a:xfrm rot="4511458">
          <a:off x="2252775" y="1947571"/>
          <a:ext cx="960456" cy="10426"/>
        </a:xfrm>
        <a:noFill/>
        <a:ln w="25400" cap="flat" cmpd="sng" algn="ctr">
          <a:solidFill>
            <a:sysClr val="windowText" lastClr="000000"/>
          </a:solidFill>
          <a:prstDash val="solid"/>
        </a:ln>
        <a:effectLst/>
      </dgm:spPr>
      <dgm:t>
        <a:bodyPr/>
        <a:lstStyle/>
        <a:p>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009248E2-7CFF-4565-B207-B4ED8FF734AA}" type="sibTrans" cxnId="{EBE272E0-4B7E-49D0-991D-51F9F1F3D7D1}">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2D580DF2-E3B1-42D8-9272-FB0F4AD77C4E}">
      <dgm:prSet custT="1"/>
      <dgm:spPr>
        <a:xfrm>
          <a:off x="2857759" y="2822620"/>
          <a:ext cx="2678882" cy="702389"/>
        </a:xfrm>
        <a:solidFill>
          <a:sysClr val="window" lastClr="FFFFFF"/>
        </a:solidFill>
        <a:ln w="25400" cap="flat" cmpd="sng" algn="ctr">
          <a:solidFill>
            <a:sysClr val="windowText" lastClr="000000"/>
          </a:solidFill>
          <a:prstDash val="solid"/>
        </a:ln>
        <a:effectLst/>
      </dgm:spPr>
      <dgm:t>
        <a:bodyPr/>
        <a:lstStyle/>
        <a:p>
          <a:pPr algn="just"/>
          <a:r>
            <a:rPr lang="ru-RU" sz="1200">
              <a:solidFill>
                <a:sysClr val="windowText" lastClr="000000"/>
              </a:solidFill>
              <a:latin typeface="Times New Roman" panose="02020603050405020304" pitchFamily="18" charset="0"/>
              <a:ea typeface="+mn-ea"/>
              <a:cs typeface="Times New Roman" panose="02020603050405020304" pitchFamily="18" charset="0"/>
            </a:rPr>
            <a:t>Олимпиада ойындарының, олимпиадалық қозғалыс пен олимпизмнің пайда болу және даму тарихын зерттеу</a:t>
          </a:r>
        </a:p>
      </dgm:t>
    </dgm:pt>
    <dgm:pt modelId="{B0CB369A-13B9-411E-8B3D-11004435C251}" type="parTrans" cxnId="{460F54DF-75DA-433D-B28B-4759D39AA264}">
      <dgm:prSet custT="1"/>
      <dgm:spPr>
        <a:xfrm rot="17748715">
          <a:off x="2182800" y="3591904"/>
          <a:ext cx="940435" cy="10426"/>
        </a:xfrm>
        <a:noFill/>
        <a:ln w="25400" cap="flat" cmpd="sng" algn="ctr">
          <a:solidFill>
            <a:sysClr val="windowText" lastClr="000000"/>
          </a:solidFill>
          <a:prstDash val="solid"/>
        </a:ln>
        <a:effectLst/>
      </dgm:spPr>
      <dgm:t>
        <a:bodyPr/>
        <a:lstStyle/>
        <a:p>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9A5B7E87-10BB-4F8A-8884-585F5BE2588A}" type="sibTrans" cxnId="{460F54DF-75DA-433D-B28B-4759D39AA264}">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C253B33B-771E-4701-9038-29848CE1A4CD}">
      <dgm:prSet custT="1"/>
      <dgm:spPr>
        <a:xfrm>
          <a:off x="2827642" y="3624792"/>
          <a:ext cx="2708999" cy="779623"/>
        </a:xfrm>
        <a:solidFill>
          <a:sysClr val="window" lastClr="FFFFFF"/>
        </a:solidFill>
        <a:ln w="25400" cap="flat" cmpd="sng" algn="ctr">
          <a:solidFill>
            <a:sysClr val="windowText" lastClr="000000"/>
          </a:solidFill>
          <a:prstDash val="solid"/>
        </a:ln>
        <a:effectLst/>
      </dgm:spPr>
      <dgm:t>
        <a:bodyPr/>
        <a:lstStyle/>
        <a:p>
          <a:pPr algn="just"/>
          <a:r>
            <a:rPr lang="ru-RU" sz="1200">
              <a:solidFill>
                <a:sysClr val="windowText" lastClr="000000"/>
              </a:solidFill>
              <a:latin typeface="Times New Roman" panose="02020603050405020304" pitchFamily="18" charset="0"/>
              <a:ea typeface="+mn-ea"/>
              <a:cs typeface="Times New Roman" panose="02020603050405020304" pitchFamily="18" charset="0"/>
            </a:rPr>
            <a:t>Олимпиадалық білім беру мен олимпиадалық қозғалыстың қазіргі ғылымның әртүрлі бөлімдерімен және қоғам өмірінің салаларымен өзара байланысы</a:t>
          </a:r>
        </a:p>
      </dgm:t>
    </dgm:pt>
    <dgm:pt modelId="{B2A0EBA9-7E6D-4470-BB4D-04FCB976FD37}" type="parTrans" cxnId="{B7D2E8D2-5CEA-4C78-B082-28E9D9ACF576}">
      <dgm:prSet custT="1"/>
      <dgm:spPr>
        <a:xfrm rot="21547290">
          <a:off x="2448254" y="4012299"/>
          <a:ext cx="379409" cy="10426"/>
        </a:xfrm>
        <a:noFill/>
        <a:ln w="25400" cap="flat" cmpd="sng" algn="ctr">
          <a:solidFill>
            <a:sysClr val="windowText" lastClr="000000"/>
          </a:solidFill>
          <a:prstDash val="solid"/>
        </a:ln>
        <a:effectLst/>
      </dgm:spPr>
      <dgm:t>
        <a:bodyPr/>
        <a:lstStyle/>
        <a:p>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A85B45C5-4468-4177-BC9C-D062ACF142BB}" type="sibTrans" cxnId="{B7D2E8D2-5CEA-4C78-B082-28E9D9ACF576}">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A800BE2B-D11F-4751-B775-2ACDA741172F}">
      <dgm:prSet custT="1"/>
      <dgm:spPr>
        <a:xfrm>
          <a:off x="2820099" y="4483163"/>
          <a:ext cx="2716542" cy="591254"/>
        </a:xfrm>
        <a:solidFill>
          <a:sysClr val="window" lastClr="FFFFFF"/>
        </a:solidFill>
        <a:ln w="25400" cap="flat" cmpd="sng" algn="ctr">
          <a:solidFill>
            <a:sysClr val="windowText" lastClr="000000"/>
          </a:solidFill>
          <a:prstDash val="solid"/>
        </a:ln>
        <a:effectLst/>
      </dgm:spPr>
      <dgm:t>
        <a:bodyPr/>
        <a:lstStyle/>
        <a:p>
          <a:pPr algn="just"/>
          <a:r>
            <a:rPr lang="ru-RU" sz="1200">
              <a:solidFill>
                <a:sysClr val="windowText" lastClr="000000"/>
              </a:solidFill>
              <a:latin typeface="Times New Roman" panose="02020603050405020304" pitchFamily="18" charset="0"/>
              <a:ea typeface="+mn-ea"/>
              <a:cs typeface="Times New Roman" panose="02020603050405020304" pitchFamily="18" charset="0"/>
            </a:rPr>
            <a:t>Халықтың әртүрлі жас топтары үшін олимпиадалық білім беру бағдарламаларын әзірлеу және енгізу </a:t>
          </a:r>
        </a:p>
      </dgm:t>
    </dgm:pt>
    <dgm:pt modelId="{5F5481E0-944E-4689-9BA5-FA21E1917799}" type="parTrans" cxnId="{5AD311F4-184F-4F5F-AE61-2294C4CC5849}">
      <dgm:prSet custT="1"/>
      <dgm:spPr>
        <a:xfrm rot="3832899">
          <a:off x="2211880" y="4394392"/>
          <a:ext cx="844615" cy="10426"/>
        </a:xfrm>
        <a:noFill/>
        <a:ln w="25400" cap="flat" cmpd="sng" algn="ctr">
          <a:solidFill>
            <a:sysClr val="windowText" lastClr="000000"/>
          </a:solidFill>
          <a:prstDash val="solid"/>
        </a:ln>
        <a:effectLst/>
      </dgm:spPr>
      <dgm:t>
        <a:bodyPr/>
        <a:lstStyle/>
        <a:p>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C3079143-AD34-4B40-948E-ED5C80FFB1A4}" type="sibTrans" cxnId="{5AD311F4-184F-4F5F-AE61-2294C4CC5849}">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5971DD76-474B-4D88-92D4-0B963FCA5C95}" type="pres">
      <dgm:prSet presAssocID="{D13174B7-CED9-44F7-8AC2-4E81F9BE0B1A}" presName="diagram" presStyleCnt="0">
        <dgm:presLayoutVars>
          <dgm:chPref val="1"/>
          <dgm:dir/>
          <dgm:animOne val="branch"/>
          <dgm:animLvl val="lvl"/>
          <dgm:resizeHandles val="exact"/>
        </dgm:presLayoutVars>
      </dgm:prSet>
      <dgm:spPr/>
      <dgm:t>
        <a:bodyPr/>
        <a:lstStyle/>
        <a:p>
          <a:endParaRPr lang="ru-RU"/>
        </a:p>
      </dgm:t>
    </dgm:pt>
    <dgm:pt modelId="{A09C772C-5384-4978-9754-D5685524C436}" type="pres">
      <dgm:prSet presAssocID="{41618B23-0011-4215-860E-F5EFEC7A48BF}" presName="root1" presStyleCnt="0"/>
      <dgm:spPr/>
    </dgm:pt>
    <dgm:pt modelId="{AD8DC318-6F01-4DA5-8E37-09C48302A60C}" type="pres">
      <dgm:prSet presAssocID="{41618B23-0011-4215-860E-F5EFEC7A48BF}" presName="LevelOneTextNode" presStyleLbl="node0" presStyleIdx="0" presStyleCnt="1" custScaleX="211708" custScaleY="602057">
        <dgm:presLayoutVars>
          <dgm:chPref val="3"/>
        </dgm:presLayoutVars>
      </dgm:prSet>
      <dgm:spPr>
        <a:prstGeom prst="roundRect">
          <a:avLst>
            <a:gd name="adj" fmla="val 10000"/>
          </a:avLst>
        </a:prstGeom>
      </dgm:spPr>
      <dgm:t>
        <a:bodyPr/>
        <a:lstStyle/>
        <a:p>
          <a:endParaRPr lang="ru-RU"/>
        </a:p>
      </dgm:t>
    </dgm:pt>
    <dgm:pt modelId="{F885CA90-D831-42FC-9393-D24C056BD7EE}" type="pres">
      <dgm:prSet presAssocID="{41618B23-0011-4215-860E-F5EFEC7A48BF}" presName="level2hierChild" presStyleCnt="0"/>
      <dgm:spPr/>
    </dgm:pt>
    <dgm:pt modelId="{88955925-6915-4D19-BA08-456112325492}" type="pres">
      <dgm:prSet presAssocID="{AD651570-145C-4CF1-A515-FF3D7C6898F2}" presName="conn2-1" presStyleLbl="parChTrans1D2" presStyleIdx="0" presStyleCnt="2"/>
      <dgm:spPr>
        <a:custGeom>
          <a:avLst/>
          <a:gdLst/>
          <a:ahLst/>
          <a:cxnLst/>
          <a:rect l="0" t="0" r="0" b="0"/>
          <a:pathLst>
            <a:path>
              <a:moveTo>
                <a:pt x="0" y="5213"/>
              </a:moveTo>
              <a:lnTo>
                <a:pt x="1164726" y="5213"/>
              </a:lnTo>
            </a:path>
          </a:pathLst>
        </a:custGeom>
      </dgm:spPr>
      <dgm:t>
        <a:bodyPr/>
        <a:lstStyle/>
        <a:p>
          <a:endParaRPr lang="ru-RU"/>
        </a:p>
      </dgm:t>
    </dgm:pt>
    <dgm:pt modelId="{C08313BE-CE8D-4D39-8590-7DD05B1907A7}" type="pres">
      <dgm:prSet presAssocID="{AD651570-145C-4CF1-A515-FF3D7C6898F2}" presName="connTx" presStyleLbl="parChTrans1D2" presStyleIdx="0" presStyleCnt="2"/>
      <dgm:spPr/>
      <dgm:t>
        <a:bodyPr/>
        <a:lstStyle/>
        <a:p>
          <a:endParaRPr lang="ru-RU"/>
        </a:p>
      </dgm:t>
    </dgm:pt>
    <dgm:pt modelId="{82906E90-0F2D-4AA2-9413-5329A1109901}" type="pres">
      <dgm:prSet presAssocID="{C334EC8D-2F0F-4DA5-A22E-C09C553F5F2C}" presName="root2" presStyleCnt="0"/>
      <dgm:spPr/>
    </dgm:pt>
    <dgm:pt modelId="{2914053B-B685-4CC6-A009-6C3A4ADEDA49}" type="pres">
      <dgm:prSet presAssocID="{C334EC8D-2F0F-4DA5-A22E-C09C553F5F2C}" presName="LevelTwoTextNode" presStyleLbl="node2" presStyleIdx="0" presStyleCnt="2" custScaleX="189976" custScaleY="479294" custLinFactNeighborX="1412" custLinFactNeighborY="18395">
        <dgm:presLayoutVars>
          <dgm:chPref val="3"/>
        </dgm:presLayoutVars>
      </dgm:prSet>
      <dgm:spPr>
        <a:prstGeom prst="roundRect">
          <a:avLst>
            <a:gd name="adj" fmla="val 10000"/>
          </a:avLst>
        </a:prstGeom>
      </dgm:spPr>
      <dgm:t>
        <a:bodyPr/>
        <a:lstStyle/>
        <a:p>
          <a:endParaRPr lang="ru-RU"/>
        </a:p>
      </dgm:t>
    </dgm:pt>
    <dgm:pt modelId="{45AE8B5B-7728-4900-AA66-A70D15632459}" type="pres">
      <dgm:prSet presAssocID="{C334EC8D-2F0F-4DA5-A22E-C09C553F5F2C}" presName="level3hierChild" presStyleCnt="0"/>
      <dgm:spPr/>
    </dgm:pt>
    <dgm:pt modelId="{EDEA4451-0A83-45AF-9201-B8C66B174FD3}" type="pres">
      <dgm:prSet presAssocID="{E1F29272-A01B-4B61-8531-64638BF8BE10}" presName="conn2-1" presStyleLbl="parChTrans1D3" presStyleIdx="0" presStyleCnt="6"/>
      <dgm:spPr>
        <a:custGeom>
          <a:avLst/>
          <a:gdLst/>
          <a:ahLst/>
          <a:cxnLst/>
          <a:rect l="0" t="0" r="0" b="0"/>
          <a:pathLst>
            <a:path>
              <a:moveTo>
                <a:pt x="0" y="5213"/>
              </a:moveTo>
              <a:lnTo>
                <a:pt x="1117205" y="5213"/>
              </a:lnTo>
            </a:path>
          </a:pathLst>
        </a:custGeom>
      </dgm:spPr>
      <dgm:t>
        <a:bodyPr/>
        <a:lstStyle/>
        <a:p>
          <a:endParaRPr lang="ru-RU"/>
        </a:p>
      </dgm:t>
    </dgm:pt>
    <dgm:pt modelId="{697A90AE-49DF-4EB9-A009-D21058E3983E}" type="pres">
      <dgm:prSet presAssocID="{E1F29272-A01B-4B61-8531-64638BF8BE10}" presName="connTx" presStyleLbl="parChTrans1D3" presStyleIdx="0" presStyleCnt="6"/>
      <dgm:spPr/>
      <dgm:t>
        <a:bodyPr/>
        <a:lstStyle/>
        <a:p>
          <a:endParaRPr lang="ru-RU"/>
        </a:p>
      </dgm:t>
    </dgm:pt>
    <dgm:pt modelId="{11737938-7AD1-4E66-B48D-45578C230A16}" type="pres">
      <dgm:prSet presAssocID="{95E1AD04-03CD-4E09-94A7-2EAAE28F1BB7}" presName="root2" presStyleCnt="0"/>
      <dgm:spPr/>
    </dgm:pt>
    <dgm:pt modelId="{69EF5B9B-D08A-4240-8CEE-B9FDEA393FD0}" type="pres">
      <dgm:prSet presAssocID="{95E1AD04-03CD-4E09-94A7-2EAAE28F1BB7}" presName="LevelTwoTextNode" presStyleLbl="node3" presStyleIdx="0" presStyleCnt="6" custScaleX="451549" custScaleY="275469" custLinFactNeighborX="10030" custLinFactNeighborY="-24701">
        <dgm:presLayoutVars>
          <dgm:chPref val="3"/>
        </dgm:presLayoutVars>
      </dgm:prSet>
      <dgm:spPr>
        <a:prstGeom prst="roundRect">
          <a:avLst>
            <a:gd name="adj" fmla="val 10000"/>
          </a:avLst>
        </a:prstGeom>
      </dgm:spPr>
      <dgm:t>
        <a:bodyPr/>
        <a:lstStyle/>
        <a:p>
          <a:endParaRPr lang="ru-RU"/>
        </a:p>
      </dgm:t>
    </dgm:pt>
    <dgm:pt modelId="{3F08FD70-2C3C-4BD7-9911-17957752FFAA}" type="pres">
      <dgm:prSet presAssocID="{95E1AD04-03CD-4E09-94A7-2EAAE28F1BB7}" presName="level3hierChild" presStyleCnt="0"/>
      <dgm:spPr/>
    </dgm:pt>
    <dgm:pt modelId="{1C7DEB97-3E9B-4051-BED7-7A65C4BC1A21}" type="pres">
      <dgm:prSet presAssocID="{D257F8D7-4265-4EB7-B0F2-61CA1903A636}" presName="conn2-1" presStyleLbl="parChTrans1D3" presStyleIdx="1" presStyleCnt="6"/>
      <dgm:spPr>
        <a:custGeom>
          <a:avLst/>
          <a:gdLst/>
          <a:ahLst/>
          <a:cxnLst/>
          <a:rect l="0" t="0" r="0" b="0"/>
          <a:pathLst>
            <a:path>
              <a:moveTo>
                <a:pt x="0" y="5213"/>
              </a:moveTo>
              <a:lnTo>
                <a:pt x="232235" y="5213"/>
              </a:lnTo>
            </a:path>
          </a:pathLst>
        </a:custGeom>
      </dgm:spPr>
      <dgm:t>
        <a:bodyPr/>
        <a:lstStyle/>
        <a:p>
          <a:endParaRPr lang="ru-RU"/>
        </a:p>
      </dgm:t>
    </dgm:pt>
    <dgm:pt modelId="{95B1EF4E-23D1-4DE5-B788-8EB5848049C0}" type="pres">
      <dgm:prSet presAssocID="{D257F8D7-4265-4EB7-B0F2-61CA1903A636}" presName="connTx" presStyleLbl="parChTrans1D3" presStyleIdx="1" presStyleCnt="6"/>
      <dgm:spPr/>
      <dgm:t>
        <a:bodyPr/>
        <a:lstStyle/>
        <a:p>
          <a:endParaRPr lang="ru-RU"/>
        </a:p>
      </dgm:t>
    </dgm:pt>
    <dgm:pt modelId="{F50AF28C-2350-4E7A-9DE7-B5FD45A7AEA6}" type="pres">
      <dgm:prSet presAssocID="{0A645BA8-0D85-496D-B1B9-07880D5343B2}" presName="root2" presStyleCnt="0"/>
      <dgm:spPr/>
    </dgm:pt>
    <dgm:pt modelId="{E06680C5-9219-47DF-BC69-D325C4FEFA64}" type="pres">
      <dgm:prSet presAssocID="{0A645BA8-0D85-496D-B1B9-07880D5343B2}" presName="LevelTwoTextNode" presStyleLbl="node3" presStyleIdx="1" presStyleCnt="6" custScaleX="458281" custScaleY="379389" custLinFactNeighborX="2458" custLinFactNeighborY="3696">
        <dgm:presLayoutVars>
          <dgm:chPref val="3"/>
        </dgm:presLayoutVars>
      </dgm:prSet>
      <dgm:spPr>
        <a:prstGeom prst="roundRect">
          <a:avLst>
            <a:gd name="adj" fmla="val 10000"/>
          </a:avLst>
        </a:prstGeom>
      </dgm:spPr>
      <dgm:t>
        <a:bodyPr/>
        <a:lstStyle/>
        <a:p>
          <a:endParaRPr lang="ru-RU"/>
        </a:p>
      </dgm:t>
    </dgm:pt>
    <dgm:pt modelId="{8864E4FB-2C91-43A2-9AEC-D2C51C59535A}" type="pres">
      <dgm:prSet presAssocID="{0A645BA8-0D85-496D-B1B9-07880D5343B2}" presName="level3hierChild" presStyleCnt="0"/>
      <dgm:spPr/>
    </dgm:pt>
    <dgm:pt modelId="{07A05020-1F57-4D1C-8FE9-301F9657A93B}" type="pres">
      <dgm:prSet presAssocID="{6797E200-D04A-4173-A8B9-E5CA29CD1762}" presName="conn2-1" presStyleLbl="parChTrans1D3" presStyleIdx="2" presStyleCnt="6"/>
      <dgm:spPr>
        <a:custGeom>
          <a:avLst/>
          <a:gdLst/>
          <a:ahLst/>
          <a:cxnLst/>
          <a:rect l="0" t="0" r="0" b="0"/>
          <a:pathLst>
            <a:path>
              <a:moveTo>
                <a:pt x="0" y="5213"/>
              </a:moveTo>
              <a:lnTo>
                <a:pt x="960456" y="5213"/>
              </a:lnTo>
            </a:path>
          </a:pathLst>
        </a:custGeom>
      </dgm:spPr>
      <dgm:t>
        <a:bodyPr/>
        <a:lstStyle/>
        <a:p>
          <a:endParaRPr lang="ru-RU"/>
        </a:p>
      </dgm:t>
    </dgm:pt>
    <dgm:pt modelId="{2228C56C-B7C1-4E91-B5CD-63F8C72BFBF2}" type="pres">
      <dgm:prSet presAssocID="{6797E200-D04A-4173-A8B9-E5CA29CD1762}" presName="connTx" presStyleLbl="parChTrans1D3" presStyleIdx="2" presStyleCnt="6"/>
      <dgm:spPr/>
      <dgm:t>
        <a:bodyPr/>
        <a:lstStyle/>
        <a:p>
          <a:endParaRPr lang="ru-RU"/>
        </a:p>
      </dgm:t>
    </dgm:pt>
    <dgm:pt modelId="{74779D5D-AD66-4D3D-9408-7FC93CD90071}" type="pres">
      <dgm:prSet presAssocID="{861FC2D8-F82E-440E-96B9-BA2001D8C206}" presName="root2" presStyleCnt="0"/>
      <dgm:spPr/>
    </dgm:pt>
    <dgm:pt modelId="{F543CD9E-DB16-4C3C-A3E8-D4D504BE42E1}" type="pres">
      <dgm:prSet presAssocID="{861FC2D8-F82E-440E-96B9-BA2001D8C206}" presName="LevelTwoTextNode" presStyleLbl="node3" presStyleIdx="2" presStyleCnt="6" custScaleX="456020" custScaleY="243248" custLinFactNeighborX="13819" custLinFactNeighborY="-8140">
        <dgm:presLayoutVars>
          <dgm:chPref val="3"/>
        </dgm:presLayoutVars>
      </dgm:prSet>
      <dgm:spPr>
        <a:prstGeom prst="roundRect">
          <a:avLst>
            <a:gd name="adj" fmla="val 10000"/>
          </a:avLst>
        </a:prstGeom>
      </dgm:spPr>
      <dgm:t>
        <a:bodyPr/>
        <a:lstStyle/>
        <a:p>
          <a:endParaRPr lang="ru-RU"/>
        </a:p>
      </dgm:t>
    </dgm:pt>
    <dgm:pt modelId="{37B900AB-1FC1-4233-B132-EF5CC1F34E6B}" type="pres">
      <dgm:prSet presAssocID="{861FC2D8-F82E-440E-96B9-BA2001D8C206}" presName="level3hierChild" presStyleCnt="0"/>
      <dgm:spPr/>
    </dgm:pt>
    <dgm:pt modelId="{E575A863-3502-4A27-A58F-3BC07D9DBC20}" type="pres">
      <dgm:prSet presAssocID="{859AB891-F8DE-4756-ACE3-B8942C1650A2}" presName="conn2-1" presStyleLbl="parChTrans1D2" presStyleIdx="1" presStyleCnt="2"/>
      <dgm:spPr>
        <a:custGeom>
          <a:avLst/>
          <a:gdLst/>
          <a:ahLst/>
          <a:cxnLst/>
          <a:rect l="0" t="0" r="0" b="0"/>
          <a:pathLst>
            <a:path>
              <a:moveTo>
                <a:pt x="0" y="5213"/>
              </a:moveTo>
              <a:lnTo>
                <a:pt x="1412624" y="5213"/>
              </a:lnTo>
            </a:path>
          </a:pathLst>
        </a:custGeom>
      </dgm:spPr>
      <dgm:t>
        <a:bodyPr/>
        <a:lstStyle/>
        <a:p>
          <a:endParaRPr lang="ru-RU"/>
        </a:p>
      </dgm:t>
    </dgm:pt>
    <dgm:pt modelId="{65993E6D-5832-4D1B-9D6F-6B3AE603435D}" type="pres">
      <dgm:prSet presAssocID="{859AB891-F8DE-4756-ACE3-B8942C1650A2}" presName="connTx" presStyleLbl="parChTrans1D2" presStyleIdx="1" presStyleCnt="2"/>
      <dgm:spPr/>
      <dgm:t>
        <a:bodyPr/>
        <a:lstStyle/>
        <a:p>
          <a:endParaRPr lang="ru-RU"/>
        </a:p>
      </dgm:t>
    </dgm:pt>
    <dgm:pt modelId="{083058A8-1C31-45AA-9580-DD6A7CB2287C}" type="pres">
      <dgm:prSet presAssocID="{7A78835C-4594-4F71-B717-D3B1E46E784D}" presName="root2" presStyleCnt="0"/>
      <dgm:spPr/>
    </dgm:pt>
    <dgm:pt modelId="{D8096280-78BB-432B-B9C9-F62360FB425C}" type="pres">
      <dgm:prSet presAssocID="{7A78835C-4594-4F71-B717-D3B1E46E784D}" presName="LevelTwoTextNode" presStyleLbl="node2" presStyleIdx="1" presStyleCnt="2" custScaleX="163836" custScaleY="409391" custLinFactNeighborX="-1" custLinFactNeighborY="33036">
        <dgm:presLayoutVars>
          <dgm:chPref val="3"/>
        </dgm:presLayoutVars>
      </dgm:prSet>
      <dgm:spPr>
        <a:prstGeom prst="roundRect">
          <a:avLst>
            <a:gd name="adj" fmla="val 10000"/>
          </a:avLst>
        </a:prstGeom>
      </dgm:spPr>
      <dgm:t>
        <a:bodyPr/>
        <a:lstStyle/>
        <a:p>
          <a:endParaRPr lang="ru-RU"/>
        </a:p>
      </dgm:t>
    </dgm:pt>
    <dgm:pt modelId="{5E068E50-AE74-46E6-B400-CC6D88907DFE}" type="pres">
      <dgm:prSet presAssocID="{7A78835C-4594-4F71-B717-D3B1E46E784D}" presName="level3hierChild" presStyleCnt="0"/>
      <dgm:spPr/>
    </dgm:pt>
    <dgm:pt modelId="{4CB08335-1332-4C61-B0EA-7FF6E4D187AB}" type="pres">
      <dgm:prSet presAssocID="{B0CB369A-13B9-411E-8B3D-11004435C251}" presName="conn2-1" presStyleLbl="parChTrans1D3" presStyleIdx="3" presStyleCnt="6"/>
      <dgm:spPr>
        <a:custGeom>
          <a:avLst/>
          <a:gdLst/>
          <a:ahLst/>
          <a:cxnLst/>
          <a:rect l="0" t="0" r="0" b="0"/>
          <a:pathLst>
            <a:path>
              <a:moveTo>
                <a:pt x="0" y="5213"/>
              </a:moveTo>
              <a:lnTo>
                <a:pt x="940435" y="5213"/>
              </a:lnTo>
            </a:path>
          </a:pathLst>
        </a:custGeom>
      </dgm:spPr>
      <dgm:t>
        <a:bodyPr/>
        <a:lstStyle/>
        <a:p>
          <a:endParaRPr lang="ru-RU"/>
        </a:p>
      </dgm:t>
    </dgm:pt>
    <dgm:pt modelId="{11573FCA-E262-4474-91CA-1EBB2ED5B0F6}" type="pres">
      <dgm:prSet presAssocID="{B0CB369A-13B9-411E-8B3D-11004435C251}" presName="connTx" presStyleLbl="parChTrans1D3" presStyleIdx="3" presStyleCnt="6"/>
      <dgm:spPr/>
      <dgm:t>
        <a:bodyPr/>
        <a:lstStyle/>
        <a:p>
          <a:endParaRPr lang="ru-RU"/>
        </a:p>
      </dgm:t>
    </dgm:pt>
    <dgm:pt modelId="{37DAD6A4-4D64-4B96-8433-C0AB85AF8CE7}" type="pres">
      <dgm:prSet presAssocID="{2D580DF2-E3B1-42D8-9272-FB0F4AD77C4E}" presName="root2" presStyleCnt="0"/>
      <dgm:spPr/>
    </dgm:pt>
    <dgm:pt modelId="{9A1972D8-AEA3-4473-97A3-48A80FAC290D}" type="pres">
      <dgm:prSet presAssocID="{2D580DF2-E3B1-42D8-9272-FB0F4AD77C4E}" presName="LevelTwoTextNode" presStyleLbl="node3" presStyleIdx="3" presStyleCnt="6" custScaleX="455678" custScaleY="238953" custLinFactNeighborX="32818" custLinFactNeighborY="-6793">
        <dgm:presLayoutVars>
          <dgm:chPref val="3"/>
        </dgm:presLayoutVars>
      </dgm:prSet>
      <dgm:spPr>
        <a:prstGeom prst="roundRect">
          <a:avLst>
            <a:gd name="adj" fmla="val 10000"/>
          </a:avLst>
        </a:prstGeom>
      </dgm:spPr>
      <dgm:t>
        <a:bodyPr/>
        <a:lstStyle/>
        <a:p>
          <a:endParaRPr lang="ru-RU"/>
        </a:p>
      </dgm:t>
    </dgm:pt>
    <dgm:pt modelId="{59482E32-AAF5-40CE-94B6-0A4C0794C8FE}" type="pres">
      <dgm:prSet presAssocID="{2D580DF2-E3B1-42D8-9272-FB0F4AD77C4E}" presName="level3hierChild" presStyleCnt="0"/>
      <dgm:spPr/>
    </dgm:pt>
    <dgm:pt modelId="{E590F938-0BD8-4C40-88FD-C77EE0A55CAD}" type="pres">
      <dgm:prSet presAssocID="{B2A0EBA9-7E6D-4470-BB4D-04FCB976FD37}" presName="conn2-1" presStyleLbl="parChTrans1D3" presStyleIdx="4" presStyleCnt="6"/>
      <dgm:spPr>
        <a:custGeom>
          <a:avLst/>
          <a:gdLst/>
          <a:ahLst/>
          <a:cxnLst/>
          <a:rect l="0" t="0" r="0" b="0"/>
          <a:pathLst>
            <a:path>
              <a:moveTo>
                <a:pt x="0" y="5213"/>
              </a:moveTo>
              <a:lnTo>
                <a:pt x="379409" y="5213"/>
              </a:lnTo>
            </a:path>
          </a:pathLst>
        </a:custGeom>
      </dgm:spPr>
      <dgm:t>
        <a:bodyPr/>
        <a:lstStyle/>
        <a:p>
          <a:endParaRPr lang="ru-RU"/>
        </a:p>
      </dgm:t>
    </dgm:pt>
    <dgm:pt modelId="{C0198436-7D13-490E-9090-8241A5320872}" type="pres">
      <dgm:prSet presAssocID="{B2A0EBA9-7E6D-4470-BB4D-04FCB976FD37}" presName="connTx" presStyleLbl="parChTrans1D3" presStyleIdx="4" presStyleCnt="6"/>
      <dgm:spPr/>
      <dgm:t>
        <a:bodyPr/>
        <a:lstStyle/>
        <a:p>
          <a:endParaRPr lang="ru-RU"/>
        </a:p>
      </dgm:t>
    </dgm:pt>
    <dgm:pt modelId="{F2FF3EAC-B494-438D-AD4B-D7F8F13E8CE6}" type="pres">
      <dgm:prSet presAssocID="{C253B33B-771E-4701-9038-29848CE1A4CD}" presName="root2" presStyleCnt="0"/>
      <dgm:spPr/>
    </dgm:pt>
    <dgm:pt modelId="{B152743C-1B4B-480B-B1E2-4AA4EB100ED4}" type="pres">
      <dgm:prSet presAssocID="{C253B33B-771E-4701-9038-29848CE1A4CD}" presName="LevelTwoTextNode" presStyleLbl="node3" presStyleIdx="4" presStyleCnt="6" custScaleX="460801" custScaleY="265228" custLinFactNeighborX="34507" custLinFactNeighborY="12153">
        <dgm:presLayoutVars>
          <dgm:chPref val="3"/>
        </dgm:presLayoutVars>
      </dgm:prSet>
      <dgm:spPr>
        <a:prstGeom prst="roundRect">
          <a:avLst>
            <a:gd name="adj" fmla="val 10000"/>
          </a:avLst>
        </a:prstGeom>
      </dgm:spPr>
      <dgm:t>
        <a:bodyPr/>
        <a:lstStyle/>
        <a:p>
          <a:endParaRPr lang="ru-RU"/>
        </a:p>
      </dgm:t>
    </dgm:pt>
    <dgm:pt modelId="{AEA36AC4-70D6-4FD0-84AF-651097C481A0}" type="pres">
      <dgm:prSet presAssocID="{C253B33B-771E-4701-9038-29848CE1A4CD}" presName="level3hierChild" presStyleCnt="0"/>
      <dgm:spPr/>
    </dgm:pt>
    <dgm:pt modelId="{FAE5D481-3996-4FF9-B144-DF9DDB095641}" type="pres">
      <dgm:prSet presAssocID="{5F5481E0-944E-4689-9BA5-FA21E1917799}" presName="conn2-1" presStyleLbl="parChTrans1D3" presStyleIdx="5" presStyleCnt="6"/>
      <dgm:spPr>
        <a:custGeom>
          <a:avLst/>
          <a:gdLst/>
          <a:ahLst/>
          <a:cxnLst/>
          <a:rect l="0" t="0" r="0" b="0"/>
          <a:pathLst>
            <a:path>
              <a:moveTo>
                <a:pt x="0" y="5213"/>
              </a:moveTo>
              <a:lnTo>
                <a:pt x="844615" y="5213"/>
              </a:lnTo>
            </a:path>
          </a:pathLst>
        </a:custGeom>
      </dgm:spPr>
      <dgm:t>
        <a:bodyPr/>
        <a:lstStyle/>
        <a:p>
          <a:endParaRPr lang="ru-RU"/>
        </a:p>
      </dgm:t>
    </dgm:pt>
    <dgm:pt modelId="{C9F8E9C7-EA3D-41F0-BFA3-4D6381FD70D5}" type="pres">
      <dgm:prSet presAssocID="{5F5481E0-944E-4689-9BA5-FA21E1917799}" presName="connTx" presStyleLbl="parChTrans1D3" presStyleIdx="5" presStyleCnt="6"/>
      <dgm:spPr/>
      <dgm:t>
        <a:bodyPr/>
        <a:lstStyle/>
        <a:p>
          <a:endParaRPr lang="ru-RU"/>
        </a:p>
      </dgm:t>
    </dgm:pt>
    <dgm:pt modelId="{C0F83178-B0CD-403D-88EF-94A7D91A7587}" type="pres">
      <dgm:prSet presAssocID="{A800BE2B-D11F-4751-B775-2ACDA741172F}" presName="root2" presStyleCnt="0"/>
      <dgm:spPr/>
    </dgm:pt>
    <dgm:pt modelId="{C7E699B4-5340-4D97-BF7D-A523496CC887}" type="pres">
      <dgm:prSet presAssocID="{A800BE2B-D11F-4751-B775-2ACDA741172F}" presName="LevelTwoTextNode" presStyleLbl="node3" presStyleIdx="5" presStyleCnt="6" custScaleX="462084" custScaleY="201145" custLinFactNeighborX="23246" custLinFactNeighborY="23943">
        <dgm:presLayoutVars>
          <dgm:chPref val="3"/>
        </dgm:presLayoutVars>
      </dgm:prSet>
      <dgm:spPr>
        <a:prstGeom prst="roundRect">
          <a:avLst>
            <a:gd name="adj" fmla="val 10000"/>
          </a:avLst>
        </a:prstGeom>
      </dgm:spPr>
      <dgm:t>
        <a:bodyPr/>
        <a:lstStyle/>
        <a:p>
          <a:endParaRPr lang="ru-RU"/>
        </a:p>
      </dgm:t>
    </dgm:pt>
    <dgm:pt modelId="{F5CA3A06-CCBC-4B76-A3DF-BABF4B541E26}" type="pres">
      <dgm:prSet presAssocID="{A800BE2B-D11F-4751-B775-2ACDA741172F}" presName="level3hierChild" presStyleCnt="0"/>
      <dgm:spPr/>
    </dgm:pt>
  </dgm:ptLst>
  <dgm:cxnLst>
    <dgm:cxn modelId="{C3BD72ED-1E6A-4640-B9A3-5B8B73BE725C}" type="presOf" srcId="{95E1AD04-03CD-4E09-94A7-2EAAE28F1BB7}" destId="{69EF5B9B-D08A-4240-8CEE-B9FDEA393FD0}" srcOrd="0" destOrd="0" presId="urn:microsoft.com/office/officeart/2005/8/layout/hierarchy2"/>
    <dgm:cxn modelId="{CB8ECD71-C7FF-444E-BDF0-E83287D4AAA0}" type="presOf" srcId="{2D580DF2-E3B1-42D8-9272-FB0F4AD77C4E}" destId="{9A1972D8-AEA3-4473-97A3-48A80FAC290D}" srcOrd="0" destOrd="0" presId="urn:microsoft.com/office/officeart/2005/8/layout/hierarchy2"/>
    <dgm:cxn modelId="{5D38823B-B17E-4729-A64E-81BCC7FD458A}" srcId="{C334EC8D-2F0F-4DA5-A22E-C09C553F5F2C}" destId="{0A645BA8-0D85-496D-B1B9-07880D5343B2}" srcOrd="1" destOrd="0" parTransId="{D257F8D7-4265-4EB7-B0F2-61CA1903A636}" sibTransId="{345960B6-7D64-4BC9-A2D1-B44B57A1BE16}"/>
    <dgm:cxn modelId="{8DCCCF4A-3DDA-44F2-989B-36887C050037}" type="presOf" srcId="{C334EC8D-2F0F-4DA5-A22E-C09C553F5F2C}" destId="{2914053B-B685-4CC6-A009-6C3A4ADEDA49}" srcOrd="0" destOrd="0" presId="urn:microsoft.com/office/officeart/2005/8/layout/hierarchy2"/>
    <dgm:cxn modelId="{15C3243A-839D-4DA0-866A-114B55E1A4EE}" type="presOf" srcId="{B0CB369A-13B9-411E-8B3D-11004435C251}" destId="{4CB08335-1332-4C61-B0EA-7FF6E4D187AB}" srcOrd="0" destOrd="0" presId="urn:microsoft.com/office/officeart/2005/8/layout/hierarchy2"/>
    <dgm:cxn modelId="{460F54DF-75DA-433D-B28B-4759D39AA264}" srcId="{7A78835C-4594-4F71-B717-D3B1E46E784D}" destId="{2D580DF2-E3B1-42D8-9272-FB0F4AD77C4E}" srcOrd="0" destOrd="0" parTransId="{B0CB369A-13B9-411E-8B3D-11004435C251}" sibTransId="{9A5B7E87-10BB-4F8A-8884-585F5BE2588A}"/>
    <dgm:cxn modelId="{274CCA62-68DF-462E-808C-768397EAB1A5}" type="presOf" srcId="{A800BE2B-D11F-4751-B775-2ACDA741172F}" destId="{C7E699B4-5340-4D97-BF7D-A523496CC887}" srcOrd="0" destOrd="0" presId="urn:microsoft.com/office/officeart/2005/8/layout/hierarchy2"/>
    <dgm:cxn modelId="{E9CE0DEA-C578-450F-AA5B-129D3016F1FA}" type="presOf" srcId="{E1F29272-A01B-4B61-8531-64638BF8BE10}" destId="{697A90AE-49DF-4EB9-A009-D21058E3983E}" srcOrd="1" destOrd="0" presId="urn:microsoft.com/office/officeart/2005/8/layout/hierarchy2"/>
    <dgm:cxn modelId="{AD9820B0-674D-4A94-BA1F-5BE331DE78F2}" type="presOf" srcId="{5F5481E0-944E-4689-9BA5-FA21E1917799}" destId="{FAE5D481-3996-4FF9-B144-DF9DDB095641}" srcOrd="0" destOrd="0" presId="urn:microsoft.com/office/officeart/2005/8/layout/hierarchy2"/>
    <dgm:cxn modelId="{23ADF32A-835F-4D76-9591-FC65D95ABD17}" srcId="{41618B23-0011-4215-860E-F5EFEC7A48BF}" destId="{C334EC8D-2F0F-4DA5-A22E-C09C553F5F2C}" srcOrd="0" destOrd="0" parTransId="{AD651570-145C-4CF1-A515-FF3D7C6898F2}" sibTransId="{6402F185-A86C-4346-89A5-C61685423AA9}"/>
    <dgm:cxn modelId="{6249213B-9606-4B6A-BBAE-9D443E9C7E69}" srcId="{41618B23-0011-4215-860E-F5EFEC7A48BF}" destId="{7A78835C-4594-4F71-B717-D3B1E46E784D}" srcOrd="1" destOrd="0" parTransId="{859AB891-F8DE-4756-ACE3-B8942C1650A2}" sibTransId="{31391B53-818B-4167-9C37-9B58CC07C8CE}"/>
    <dgm:cxn modelId="{CE8E33A6-9CD3-4105-B9BC-5BAF80B1183D}" type="presOf" srcId="{D13174B7-CED9-44F7-8AC2-4E81F9BE0B1A}" destId="{5971DD76-474B-4D88-92D4-0B963FCA5C95}" srcOrd="0" destOrd="0" presId="urn:microsoft.com/office/officeart/2005/8/layout/hierarchy2"/>
    <dgm:cxn modelId="{EBE272E0-4B7E-49D0-991D-51F9F1F3D7D1}" srcId="{C334EC8D-2F0F-4DA5-A22E-C09C553F5F2C}" destId="{861FC2D8-F82E-440E-96B9-BA2001D8C206}" srcOrd="2" destOrd="0" parTransId="{6797E200-D04A-4173-A8B9-E5CA29CD1762}" sibTransId="{009248E2-7CFF-4565-B207-B4ED8FF734AA}"/>
    <dgm:cxn modelId="{34215FAB-828D-4FFA-8169-DBA94271D5B3}" type="presOf" srcId="{861FC2D8-F82E-440E-96B9-BA2001D8C206}" destId="{F543CD9E-DB16-4C3C-A3E8-D4D504BE42E1}" srcOrd="0" destOrd="0" presId="urn:microsoft.com/office/officeart/2005/8/layout/hierarchy2"/>
    <dgm:cxn modelId="{6BABF5DC-A952-4A42-96F9-79690AA90EE8}" type="presOf" srcId="{B2A0EBA9-7E6D-4470-BB4D-04FCB976FD37}" destId="{C0198436-7D13-490E-9090-8241A5320872}" srcOrd="1" destOrd="0" presId="urn:microsoft.com/office/officeart/2005/8/layout/hierarchy2"/>
    <dgm:cxn modelId="{B7D2E8D2-5CEA-4C78-B082-28E9D9ACF576}" srcId="{7A78835C-4594-4F71-B717-D3B1E46E784D}" destId="{C253B33B-771E-4701-9038-29848CE1A4CD}" srcOrd="1" destOrd="0" parTransId="{B2A0EBA9-7E6D-4470-BB4D-04FCB976FD37}" sibTransId="{A85B45C5-4468-4177-BC9C-D062ACF142BB}"/>
    <dgm:cxn modelId="{AE081BF9-CE84-4B01-B540-66E32E291CE8}" type="presOf" srcId="{7A78835C-4594-4F71-B717-D3B1E46E784D}" destId="{D8096280-78BB-432B-B9C9-F62360FB425C}" srcOrd="0" destOrd="0" presId="urn:microsoft.com/office/officeart/2005/8/layout/hierarchy2"/>
    <dgm:cxn modelId="{A2749E28-82C4-4BD7-B1E0-4185C11C3AE5}" type="presOf" srcId="{B2A0EBA9-7E6D-4470-BB4D-04FCB976FD37}" destId="{E590F938-0BD8-4C40-88FD-C77EE0A55CAD}" srcOrd="0" destOrd="0" presId="urn:microsoft.com/office/officeart/2005/8/layout/hierarchy2"/>
    <dgm:cxn modelId="{142C4D3C-64EE-42E3-B0AD-1DB43DB1DBBA}" type="presOf" srcId="{E1F29272-A01B-4B61-8531-64638BF8BE10}" destId="{EDEA4451-0A83-45AF-9201-B8C66B174FD3}" srcOrd="0" destOrd="0" presId="urn:microsoft.com/office/officeart/2005/8/layout/hierarchy2"/>
    <dgm:cxn modelId="{B2C61F5E-DF34-4BE7-9082-44AEC0C3100A}" type="presOf" srcId="{41618B23-0011-4215-860E-F5EFEC7A48BF}" destId="{AD8DC318-6F01-4DA5-8E37-09C48302A60C}" srcOrd="0" destOrd="0" presId="urn:microsoft.com/office/officeart/2005/8/layout/hierarchy2"/>
    <dgm:cxn modelId="{0580302A-5E9D-42F3-9DDC-5033E57FF34E}" type="presOf" srcId="{C253B33B-771E-4701-9038-29848CE1A4CD}" destId="{B152743C-1B4B-480B-B1E2-4AA4EB100ED4}" srcOrd="0" destOrd="0" presId="urn:microsoft.com/office/officeart/2005/8/layout/hierarchy2"/>
    <dgm:cxn modelId="{5AD311F4-184F-4F5F-AE61-2294C4CC5849}" srcId="{7A78835C-4594-4F71-B717-D3B1E46E784D}" destId="{A800BE2B-D11F-4751-B775-2ACDA741172F}" srcOrd="2" destOrd="0" parTransId="{5F5481E0-944E-4689-9BA5-FA21E1917799}" sibTransId="{C3079143-AD34-4B40-948E-ED5C80FFB1A4}"/>
    <dgm:cxn modelId="{BF9267B1-B799-4BAD-82D9-49CB08AB8EF8}" type="presOf" srcId="{859AB891-F8DE-4756-ACE3-B8942C1650A2}" destId="{65993E6D-5832-4D1B-9D6F-6B3AE603435D}" srcOrd="1" destOrd="0" presId="urn:microsoft.com/office/officeart/2005/8/layout/hierarchy2"/>
    <dgm:cxn modelId="{D193A7B4-81D6-4C0C-A997-C264DD8ED6E9}" type="presOf" srcId="{5F5481E0-944E-4689-9BA5-FA21E1917799}" destId="{C9F8E9C7-EA3D-41F0-BFA3-4D6381FD70D5}" srcOrd="1" destOrd="0" presId="urn:microsoft.com/office/officeart/2005/8/layout/hierarchy2"/>
    <dgm:cxn modelId="{A80337A3-14E1-41B0-8AD7-2AA9A2A8F508}" type="presOf" srcId="{6797E200-D04A-4173-A8B9-E5CA29CD1762}" destId="{07A05020-1F57-4D1C-8FE9-301F9657A93B}" srcOrd="0" destOrd="0" presId="urn:microsoft.com/office/officeart/2005/8/layout/hierarchy2"/>
    <dgm:cxn modelId="{5807F8C0-8679-4B07-9B94-3E2599C41847}" type="presOf" srcId="{AD651570-145C-4CF1-A515-FF3D7C6898F2}" destId="{88955925-6915-4D19-BA08-456112325492}" srcOrd="0" destOrd="0" presId="urn:microsoft.com/office/officeart/2005/8/layout/hierarchy2"/>
    <dgm:cxn modelId="{689388E7-7272-43E3-9F5F-4B841CCB6AA0}" type="presOf" srcId="{AD651570-145C-4CF1-A515-FF3D7C6898F2}" destId="{C08313BE-CE8D-4D39-8590-7DD05B1907A7}" srcOrd="1" destOrd="0" presId="urn:microsoft.com/office/officeart/2005/8/layout/hierarchy2"/>
    <dgm:cxn modelId="{36F7782F-7B2F-411B-B8A8-36CFD4C562CA}" type="presOf" srcId="{6797E200-D04A-4173-A8B9-E5CA29CD1762}" destId="{2228C56C-B7C1-4E91-B5CD-63F8C72BFBF2}" srcOrd="1" destOrd="0" presId="urn:microsoft.com/office/officeart/2005/8/layout/hierarchy2"/>
    <dgm:cxn modelId="{51FDAA5A-D7FB-4202-A980-5CE695D6E987}" type="presOf" srcId="{0A645BA8-0D85-496D-B1B9-07880D5343B2}" destId="{E06680C5-9219-47DF-BC69-D325C4FEFA64}" srcOrd="0" destOrd="0" presId="urn:microsoft.com/office/officeart/2005/8/layout/hierarchy2"/>
    <dgm:cxn modelId="{538E7916-3F58-4CBF-820A-DE06DD5F64E5}" type="presOf" srcId="{D257F8D7-4265-4EB7-B0F2-61CA1903A636}" destId="{1C7DEB97-3E9B-4051-BED7-7A65C4BC1A21}" srcOrd="0" destOrd="0" presId="urn:microsoft.com/office/officeart/2005/8/layout/hierarchy2"/>
    <dgm:cxn modelId="{68D012D0-F45D-4071-A19B-C4D68F09C92B}" type="presOf" srcId="{D257F8D7-4265-4EB7-B0F2-61CA1903A636}" destId="{95B1EF4E-23D1-4DE5-B788-8EB5848049C0}" srcOrd="1" destOrd="0" presId="urn:microsoft.com/office/officeart/2005/8/layout/hierarchy2"/>
    <dgm:cxn modelId="{52D13B2D-B8F9-4944-BCC3-10FAA2A1B9E5}" srcId="{C334EC8D-2F0F-4DA5-A22E-C09C553F5F2C}" destId="{95E1AD04-03CD-4E09-94A7-2EAAE28F1BB7}" srcOrd="0" destOrd="0" parTransId="{E1F29272-A01B-4B61-8531-64638BF8BE10}" sibTransId="{B89CE7CA-269A-4A56-A1AC-C5EB20632476}"/>
    <dgm:cxn modelId="{5841ED09-D1F2-4E76-B89C-C5D282DE91BF}" type="presOf" srcId="{B0CB369A-13B9-411E-8B3D-11004435C251}" destId="{11573FCA-E262-4474-91CA-1EBB2ED5B0F6}" srcOrd="1" destOrd="0" presId="urn:microsoft.com/office/officeart/2005/8/layout/hierarchy2"/>
    <dgm:cxn modelId="{AD77393D-925D-4C0B-8E28-3B318645DAB5}" srcId="{D13174B7-CED9-44F7-8AC2-4E81F9BE0B1A}" destId="{41618B23-0011-4215-860E-F5EFEC7A48BF}" srcOrd="0" destOrd="0" parTransId="{7B8284BD-30E0-4511-AC9F-626355DEF3F2}" sibTransId="{EF373BA9-C3BA-46DF-AE2F-803819F9AD01}"/>
    <dgm:cxn modelId="{26EBCA56-A2C0-449E-B1C7-85BDA98B71B0}" type="presOf" srcId="{859AB891-F8DE-4756-ACE3-B8942C1650A2}" destId="{E575A863-3502-4A27-A58F-3BC07D9DBC20}" srcOrd="0" destOrd="0" presId="urn:microsoft.com/office/officeart/2005/8/layout/hierarchy2"/>
    <dgm:cxn modelId="{11E1214D-DD68-4C3B-8B44-3AFB52F5DD7F}" type="presParOf" srcId="{5971DD76-474B-4D88-92D4-0B963FCA5C95}" destId="{A09C772C-5384-4978-9754-D5685524C436}" srcOrd="0" destOrd="0" presId="urn:microsoft.com/office/officeart/2005/8/layout/hierarchy2"/>
    <dgm:cxn modelId="{6A711C6A-8F78-4158-A226-902C65139868}" type="presParOf" srcId="{A09C772C-5384-4978-9754-D5685524C436}" destId="{AD8DC318-6F01-4DA5-8E37-09C48302A60C}" srcOrd="0" destOrd="0" presId="urn:microsoft.com/office/officeart/2005/8/layout/hierarchy2"/>
    <dgm:cxn modelId="{8648FC23-A7F1-4AD8-AE06-DDB7307D06BA}" type="presParOf" srcId="{A09C772C-5384-4978-9754-D5685524C436}" destId="{F885CA90-D831-42FC-9393-D24C056BD7EE}" srcOrd="1" destOrd="0" presId="urn:microsoft.com/office/officeart/2005/8/layout/hierarchy2"/>
    <dgm:cxn modelId="{CE3BF5BF-50A1-41E4-918B-F6477DCF1FD7}" type="presParOf" srcId="{F885CA90-D831-42FC-9393-D24C056BD7EE}" destId="{88955925-6915-4D19-BA08-456112325492}" srcOrd="0" destOrd="0" presId="urn:microsoft.com/office/officeart/2005/8/layout/hierarchy2"/>
    <dgm:cxn modelId="{01CE977B-BE66-406A-BF9C-50DDD18FE869}" type="presParOf" srcId="{88955925-6915-4D19-BA08-456112325492}" destId="{C08313BE-CE8D-4D39-8590-7DD05B1907A7}" srcOrd="0" destOrd="0" presId="urn:microsoft.com/office/officeart/2005/8/layout/hierarchy2"/>
    <dgm:cxn modelId="{674ECEB7-3919-4414-B184-4BFCCD41898F}" type="presParOf" srcId="{F885CA90-D831-42FC-9393-D24C056BD7EE}" destId="{82906E90-0F2D-4AA2-9413-5329A1109901}" srcOrd="1" destOrd="0" presId="urn:microsoft.com/office/officeart/2005/8/layout/hierarchy2"/>
    <dgm:cxn modelId="{D1368E95-978E-4168-AE9A-F6BC6FC8B239}" type="presParOf" srcId="{82906E90-0F2D-4AA2-9413-5329A1109901}" destId="{2914053B-B685-4CC6-A009-6C3A4ADEDA49}" srcOrd="0" destOrd="0" presId="urn:microsoft.com/office/officeart/2005/8/layout/hierarchy2"/>
    <dgm:cxn modelId="{F0A6E9F7-757E-4E7E-B416-C03EA518D8A9}" type="presParOf" srcId="{82906E90-0F2D-4AA2-9413-5329A1109901}" destId="{45AE8B5B-7728-4900-AA66-A70D15632459}" srcOrd="1" destOrd="0" presId="urn:microsoft.com/office/officeart/2005/8/layout/hierarchy2"/>
    <dgm:cxn modelId="{EDA07E35-E5D6-4077-9658-CDC63F48428F}" type="presParOf" srcId="{45AE8B5B-7728-4900-AA66-A70D15632459}" destId="{EDEA4451-0A83-45AF-9201-B8C66B174FD3}" srcOrd="0" destOrd="0" presId="urn:microsoft.com/office/officeart/2005/8/layout/hierarchy2"/>
    <dgm:cxn modelId="{4FCC2A8B-F938-4D15-BF28-66C17BA7E9E9}" type="presParOf" srcId="{EDEA4451-0A83-45AF-9201-B8C66B174FD3}" destId="{697A90AE-49DF-4EB9-A009-D21058E3983E}" srcOrd="0" destOrd="0" presId="urn:microsoft.com/office/officeart/2005/8/layout/hierarchy2"/>
    <dgm:cxn modelId="{C6BCD96B-980A-4BC5-9474-0E8E15F07D00}" type="presParOf" srcId="{45AE8B5B-7728-4900-AA66-A70D15632459}" destId="{11737938-7AD1-4E66-B48D-45578C230A16}" srcOrd="1" destOrd="0" presId="urn:microsoft.com/office/officeart/2005/8/layout/hierarchy2"/>
    <dgm:cxn modelId="{7058F19F-18F2-47BC-A20A-BE1711C22917}" type="presParOf" srcId="{11737938-7AD1-4E66-B48D-45578C230A16}" destId="{69EF5B9B-D08A-4240-8CEE-B9FDEA393FD0}" srcOrd="0" destOrd="0" presId="urn:microsoft.com/office/officeart/2005/8/layout/hierarchy2"/>
    <dgm:cxn modelId="{02463271-6716-46DE-98A0-00465C34CBA3}" type="presParOf" srcId="{11737938-7AD1-4E66-B48D-45578C230A16}" destId="{3F08FD70-2C3C-4BD7-9911-17957752FFAA}" srcOrd="1" destOrd="0" presId="urn:microsoft.com/office/officeart/2005/8/layout/hierarchy2"/>
    <dgm:cxn modelId="{613A00D8-AC7D-4BC6-BC9E-199716542156}" type="presParOf" srcId="{45AE8B5B-7728-4900-AA66-A70D15632459}" destId="{1C7DEB97-3E9B-4051-BED7-7A65C4BC1A21}" srcOrd="2" destOrd="0" presId="urn:microsoft.com/office/officeart/2005/8/layout/hierarchy2"/>
    <dgm:cxn modelId="{3829A85B-6578-4BF0-A3B8-BD5903BC8F27}" type="presParOf" srcId="{1C7DEB97-3E9B-4051-BED7-7A65C4BC1A21}" destId="{95B1EF4E-23D1-4DE5-B788-8EB5848049C0}" srcOrd="0" destOrd="0" presId="urn:microsoft.com/office/officeart/2005/8/layout/hierarchy2"/>
    <dgm:cxn modelId="{84BD35E3-98B6-4AB4-AE17-6173AA83E89C}" type="presParOf" srcId="{45AE8B5B-7728-4900-AA66-A70D15632459}" destId="{F50AF28C-2350-4E7A-9DE7-B5FD45A7AEA6}" srcOrd="3" destOrd="0" presId="urn:microsoft.com/office/officeart/2005/8/layout/hierarchy2"/>
    <dgm:cxn modelId="{FCD59667-455B-4178-9E2A-1D3E04606F83}" type="presParOf" srcId="{F50AF28C-2350-4E7A-9DE7-B5FD45A7AEA6}" destId="{E06680C5-9219-47DF-BC69-D325C4FEFA64}" srcOrd="0" destOrd="0" presId="urn:microsoft.com/office/officeart/2005/8/layout/hierarchy2"/>
    <dgm:cxn modelId="{6E347D00-16D9-4323-88E6-842952EE1F07}" type="presParOf" srcId="{F50AF28C-2350-4E7A-9DE7-B5FD45A7AEA6}" destId="{8864E4FB-2C91-43A2-9AEC-D2C51C59535A}" srcOrd="1" destOrd="0" presId="urn:microsoft.com/office/officeart/2005/8/layout/hierarchy2"/>
    <dgm:cxn modelId="{4CB659AE-4976-4EED-A0D3-253E5CBA8145}" type="presParOf" srcId="{45AE8B5B-7728-4900-AA66-A70D15632459}" destId="{07A05020-1F57-4D1C-8FE9-301F9657A93B}" srcOrd="4" destOrd="0" presId="urn:microsoft.com/office/officeart/2005/8/layout/hierarchy2"/>
    <dgm:cxn modelId="{E45DB8BF-E792-4009-BA8A-C2E9C1E834BF}" type="presParOf" srcId="{07A05020-1F57-4D1C-8FE9-301F9657A93B}" destId="{2228C56C-B7C1-4E91-B5CD-63F8C72BFBF2}" srcOrd="0" destOrd="0" presId="urn:microsoft.com/office/officeart/2005/8/layout/hierarchy2"/>
    <dgm:cxn modelId="{9BB8339F-AA76-468E-8125-DA18323601BF}" type="presParOf" srcId="{45AE8B5B-7728-4900-AA66-A70D15632459}" destId="{74779D5D-AD66-4D3D-9408-7FC93CD90071}" srcOrd="5" destOrd="0" presId="urn:microsoft.com/office/officeart/2005/8/layout/hierarchy2"/>
    <dgm:cxn modelId="{C05148D3-8D98-4264-899B-3B324614F528}" type="presParOf" srcId="{74779D5D-AD66-4D3D-9408-7FC93CD90071}" destId="{F543CD9E-DB16-4C3C-A3E8-D4D504BE42E1}" srcOrd="0" destOrd="0" presId="urn:microsoft.com/office/officeart/2005/8/layout/hierarchy2"/>
    <dgm:cxn modelId="{A829D81E-FCB4-48F8-8AAA-D5200D1F223E}" type="presParOf" srcId="{74779D5D-AD66-4D3D-9408-7FC93CD90071}" destId="{37B900AB-1FC1-4233-B132-EF5CC1F34E6B}" srcOrd="1" destOrd="0" presId="urn:microsoft.com/office/officeart/2005/8/layout/hierarchy2"/>
    <dgm:cxn modelId="{0BB1B977-B9B4-4878-BC27-AA21158E96DD}" type="presParOf" srcId="{F885CA90-D831-42FC-9393-D24C056BD7EE}" destId="{E575A863-3502-4A27-A58F-3BC07D9DBC20}" srcOrd="2" destOrd="0" presId="urn:microsoft.com/office/officeart/2005/8/layout/hierarchy2"/>
    <dgm:cxn modelId="{C5921FBF-19F1-4ACA-8202-74CD89E33EE3}" type="presParOf" srcId="{E575A863-3502-4A27-A58F-3BC07D9DBC20}" destId="{65993E6D-5832-4D1B-9D6F-6B3AE603435D}" srcOrd="0" destOrd="0" presId="urn:microsoft.com/office/officeart/2005/8/layout/hierarchy2"/>
    <dgm:cxn modelId="{7BCD9DE7-04EE-4DE3-BF67-0E68F075410A}" type="presParOf" srcId="{F885CA90-D831-42FC-9393-D24C056BD7EE}" destId="{083058A8-1C31-45AA-9580-DD6A7CB2287C}" srcOrd="3" destOrd="0" presId="urn:microsoft.com/office/officeart/2005/8/layout/hierarchy2"/>
    <dgm:cxn modelId="{7C8D60CC-54D2-44FF-A02C-6E5614C60FBD}" type="presParOf" srcId="{083058A8-1C31-45AA-9580-DD6A7CB2287C}" destId="{D8096280-78BB-432B-B9C9-F62360FB425C}" srcOrd="0" destOrd="0" presId="urn:microsoft.com/office/officeart/2005/8/layout/hierarchy2"/>
    <dgm:cxn modelId="{A02825D5-4FDD-4CF9-B9B4-A3D80E27F56E}" type="presParOf" srcId="{083058A8-1C31-45AA-9580-DD6A7CB2287C}" destId="{5E068E50-AE74-46E6-B400-CC6D88907DFE}" srcOrd="1" destOrd="0" presId="urn:microsoft.com/office/officeart/2005/8/layout/hierarchy2"/>
    <dgm:cxn modelId="{403F0670-A32A-4E45-91CB-8693684E0CF0}" type="presParOf" srcId="{5E068E50-AE74-46E6-B400-CC6D88907DFE}" destId="{4CB08335-1332-4C61-B0EA-7FF6E4D187AB}" srcOrd="0" destOrd="0" presId="urn:microsoft.com/office/officeart/2005/8/layout/hierarchy2"/>
    <dgm:cxn modelId="{4E6AB333-1D41-449A-9F29-06BEAA43CD57}" type="presParOf" srcId="{4CB08335-1332-4C61-B0EA-7FF6E4D187AB}" destId="{11573FCA-E262-4474-91CA-1EBB2ED5B0F6}" srcOrd="0" destOrd="0" presId="urn:microsoft.com/office/officeart/2005/8/layout/hierarchy2"/>
    <dgm:cxn modelId="{CD313096-FDEC-4FBB-9FF7-38C838FE6DFE}" type="presParOf" srcId="{5E068E50-AE74-46E6-B400-CC6D88907DFE}" destId="{37DAD6A4-4D64-4B96-8433-C0AB85AF8CE7}" srcOrd="1" destOrd="0" presId="urn:microsoft.com/office/officeart/2005/8/layout/hierarchy2"/>
    <dgm:cxn modelId="{26B44E16-AE86-4923-82F9-F5B30D82CB45}" type="presParOf" srcId="{37DAD6A4-4D64-4B96-8433-C0AB85AF8CE7}" destId="{9A1972D8-AEA3-4473-97A3-48A80FAC290D}" srcOrd="0" destOrd="0" presId="urn:microsoft.com/office/officeart/2005/8/layout/hierarchy2"/>
    <dgm:cxn modelId="{7FF0263F-82B6-42E1-A908-ADA5A3959A52}" type="presParOf" srcId="{37DAD6A4-4D64-4B96-8433-C0AB85AF8CE7}" destId="{59482E32-AAF5-40CE-94B6-0A4C0794C8FE}" srcOrd="1" destOrd="0" presId="urn:microsoft.com/office/officeart/2005/8/layout/hierarchy2"/>
    <dgm:cxn modelId="{99DEA779-FD3A-4CF3-BF9C-8533D6C046B9}" type="presParOf" srcId="{5E068E50-AE74-46E6-B400-CC6D88907DFE}" destId="{E590F938-0BD8-4C40-88FD-C77EE0A55CAD}" srcOrd="2" destOrd="0" presId="urn:microsoft.com/office/officeart/2005/8/layout/hierarchy2"/>
    <dgm:cxn modelId="{6D833553-9D9F-491D-9252-10FDE052B7B4}" type="presParOf" srcId="{E590F938-0BD8-4C40-88FD-C77EE0A55CAD}" destId="{C0198436-7D13-490E-9090-8241A5320872}" srcOrd="0" destOrd="0" presId="urn:microsoft.com/office/officeart/2005/8/layout/hierarchy2"/>
    <dgm:cxn modelId="{1522AAF0-D1D5-4B1E-BA3E-8CD1868FF107}" type="presParOf" srcId="{5E068E50-AE74-46E6-B400-CC6D88907DFE}" destId="{F2FF3EAC-B494-438D-AD4B-D7F8F13E8CE6}" srcOrd="3" destOrd="0" presId="urn:microsoft.com/office/officeart/2005/8/layout/hierarchy2"/>
    <dgm:cxn modelId="{BDA6D53E-41D2-4F4D-BD44-0A3A276F0039}" type="presParOf" srcId="{F2FF3EAC-B494-438D-AD4B-D7F8F13E8CE6}" destId="{B152743C-1B4B-480B-B1E2-4AA4EB100ED4}" srcOrd="0" destOrd="0" presId="urn:microsoft.com/office/officeart/2005/8/layout/hierarchy2"/>
    <dgm:cxn modelId="{C6415C61-92D4-4F31-AD1A-A26E31EEF429}" type="presParOf" srcId="{F2FF3EAC-B494-438D-AD4B-D7F8F13E8CE6}" destId="{AEA36AC4-70D6-4FD0-84AF-651097C481A0}" srcOrd="1" destOrd="0" presId="urn:microsoft.com/office/officeart/2005/8/layout/hierarchy2"/>
    <dgm:cxn modelId="{3C75A92E-6D9E-406D-B635-338743A36F16}" type="presParOf" srcId="{5E068E50-AE74-46E6-B400-CC6D88907DFE}" destId="{FAE5D481-3996-4FF9-B144-DF9DDB095641}" srcOrd="4" destOrd="0" presId="urn:microsoft.com/office/officeart/2005/8/layout/hierarchy2"/>
    <dgm:cxn modelId="{8782AD87-BC74-4AC3-9A7D-6874AB3B1475}" type="presParOf" srcId="{FAE5D481-3996-4FF9-B144-DF9DDB095641}" destId="{C9F8E9C7-EA3D-41F0-BFA3-4D6381FD70D5}" srcOrd="0" destOrd="0" presId="urn:microsoft.com/office/officeart/2005/8/layout/hierarchy2"/>
    <dgm:cxn modelId="{089F5DE5-865E-45C9-9AB7-BE7D53F8635C}" type="presParOf" srcId="{5E068E50-AE74-46E6-B400-CC6D88907DFE}" destId="{C0F83178-B0CD-403D-88EF-94A7D91A7587}" srcOrd="5" destOrd="0" presId="urn:microsoft.com/office/officeart/2005/8/layout/hierarchy2"/>
    <dgm:cxn modelId="{46251EF1-92D9-484C-B5FE-69D1DB8A9257}" type="presParOf" srcId="{C0F83178-B0CD-403D-88EF-94A7D91A7587}" destId="{C7E699B4-5340-4D97-BF7D-A523496CC887}" srcOrd="0" destOrd="0" presId="urn:microsoft.com/office/officeart/2005/8/layout/hierarchy2"/>
    <dgm:cxn modelId="{9283FC39-44ED-4731-B153-7FC3F1F687A4}" type="presParOf" srcId="{C0F83178-B0CD-403D-88EF-94A7D91A7587}" destId="{F5CA3A06-CCBC-4B76-A3DF-BABF4B541E26}" srcOrd="1" destOrd="0" presId="urn:microsoft.com/office/officeart/2005/8/layout/hierarchy2"/>
  </dgm:cxnLst>
  <dgm:bg/>
  <dgm:whole>
    <a:ln>
      <a:solidFill>
        <a:schemeClr val="bg1"/>
      </a:solidFill>
    </a:ln>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B97ED0D-9320-420C-8442-DCFB80B6B95B}"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FED48A8D-BFD6-48A9-A35D-A6099197D0DE}">
      <dgm:prSet custT="1"/>
      <dgm:spPr>
        <a:xfrm>
          <a:off x="261139" y="61170"/>
          <a:ext cx="4559594" cy="501840"/>
        </a:xfrm>
        <a:solidFill>
          <a:sysClr val="window" lastClr="FFFFFF"/>
        </a:solidFill>
        <a:ln w="25400" cap="flat" cmpd="sng" algn="ctr">
          <a:solidFill>
            <a:sysClr val="windowText" lastClr="000000"/>
          </a:solidFill>
          <a:prstDash val="solid"/>
        </a:ln>
        <a:effectLst/>
      </dgm:spPr>
      <dgm:t>
        <a:bodyPr/>
        <a:lstStyle/>
        <a:p>
          <a:r>
            <a:rPr lang="kk-KZ" sz="1400">
              <a:solidFill>
                <a:sysClr val="windowText" lastClr="000000"/>
              </a:solidFill>
              <a:latin typeface="Times New Roman" panose="02020603050405020304" pitchFamily="18" charset="0"/>
              <a:ea typeface="+mn-ea"/>
              <a:cs typeface="Times New Roman" panose="02020603050405020304" pitchFamily="18" charset="0"/>
            </a:rPr>
            <a:t>Белгілі бір білім жүйесі</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EE990B3E-325F-4C06-9043-BECE8D362D34}" type="parTrans" cxnId="{29BB973F-C795-4AB0-A1D6-303BF1DD06D3}">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379C2C49-0AAF-4FEC-82B0-E0D542577944}" type="sibTrans" cxnId="{29BB973F-C795-4AB0-A1D6-303BF1DD06D3}">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36BCBD3A-0DFF-42DF-AA51-781638C15550}">
      <dgm:prSet custT="1"/>
      <dgm:spPr>
        <a:xfrm>
          <a:off x="260884" y="832290"/>
          <a:ext cx="4585565" cy="670478"/>
        </a:xfrm>
        <a:solidFill>
          <a:sysClr val="window" lastClr="FFFFFF"/>
        </a:solidFill>
        <a:ln w="25400" cap="flat" cmpd="sng" algn="ctr">
          <a:solidFill>
            <a:sysClr val="windowText" lastClr="000000"/>
          </a:solidFill>
          <a:prstDash val="solid"/>
        </a:ln>
        <a:effectLst/>
      </dgm:spPr>
      <dgm:t>
        <a:bodyPr/>
        <a:lstStyle/>
        <a:p>
          <a:r>
            <a:rPr lang="kk-KZ" sz="1400">
              <a:solidFill>
                <a:sysClr val="windowText" lastClr="000000"/>
              </a:solidFill>
              <a:latin typeface="Times New Roman" panose="02020603050405020304" pitchFamily="18" charset="0"/>
              <a:ea typeface="+mn-ea"/>
              <a:cs typeface="Times New Roman" panose="02020603050405020304" pitchFamily="18" charset="0"/>
            </a:rPr>
            <a:t>Мотивацияның белгілі бір жүйесі: мүдделер, қажеттіліктер, құндылық бағдарлары, көзқарастар және т.б</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39D604C9-2EF9-4351-B438-54E836A370D7}" type="parTrans" cxnId="{9B024790-FF8E-4E70-AECE-325693758842}">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D3713209-D302-437B-BD81-05F43ED24351}" type="sibTrans" cxnId="{9B024790-FF8E-4E70-AECE-325693758842}">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47AE12B2-4F01-4F5E-BCA4-393CCBFAF10E}">
      <dgm:prSet custT="1"/>
      <dgm:spPr>
        <a:xfrm>
          <a:off x="294189" y="1750013"/>
          <a:ext cx="4484610" cy="501840"/>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Қабілеттердің, біліктіліктердің және дағдылардың белгілі бір жүйесі</a:t>
          </a:r>
        </a:p>
      </dgm:t>
    </dgm:pt>
    <dgm:pt modelId="{E92250EF-536E-4E10-9748-641358062185}" type="parTrans" cxnId="{28879183-BB85-4816-A018-C83C5AAA29D5}">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C27DC7EE-32B0-4DB9-B6CA-93C4BDFC98E2}" type="sibTrans" cxnId="{28879183-BB85-4816-A018-C83C5AAA29D5}">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81CECA2A-2447-4421-B1A6-C3403B8D8B8E}" type="pres">
      <dgm:prSet presAssocID="{9B97ED0D-9320-420C-8442-DCFB80B6B95B}" presName="linear" presStyleCnt="0">
        <dgm:presLayoutVars>
          <dgm:dir/>
          <dgm:animLvl val="lvl"/>
          <dgm:resizeHandles val="exact"/>
        </dgm:presLayoutVars>
      </dgm:prSet>
      <dgm:spPr/>
      <dgm:t>
        <a:bodyPr/>
        <a:lstStyle/>
        <a:p>
          <a:endParaRPr lang="ru-RU"/>
        </a:p>
      </dgm:t>
    </dgm:pt>
    <dgm:pt modelId="{87AE94BE-7D71-4868-BE7F-34ADF76ABE99}" type="pres">
      <dgm:prSet presAssocID="{FED48A8D-BFD6-48A9-A35D-A6099197D0DE}" presName="parentLin" presStyleCnt="0"/>
      <dgm:spPr/>
    </dgm:pt>
    <dgm:pt modelId="{1670AC1E-A98E-498D-ABAB-D4F362E23F4F}" type="pres">
      <dgm:prSet presAssocID="{FED48A8D-BFD6-48A9-A35D-A6099197D0DE}" presName="parentLeftMargin" presStyleLbl="node1" presStyleIdx="0" presStyleCnt="3"/>
      <dgm:spPr>
        <a:prstGeom prst="roundRect">
          <a:avLst/>
        </a:prstGeom>
      </dgm:spPr>
      <dgm:t>
        <a:bodyPr/>
        <a:lstStyle/>
        <a:p>
          <a:endParaRPr lang="ru-RU"/>
        </a:p>
      </dgm:t>
    </dgm:pt>
    <dgm:pt modelId="{2FCB87E3-ED50-4FA4-9046-9B9244A228F3}" type="pres">
      <dgm:prSet presAssocID="{FED48A8D-BFD6-48A9-A35D-A6099197D0DE}" presName="parentText" presStyleLbl="node1" presStyleIdx="0" presStyleCnt="3" custScaleX="124717">
        <dgm:presLayoutVars>
          <dgm:chMax val="0"/>
          <dgm:bulletEnabled val="1"/>
        </dgm:presLayoutVars>
      </dgm:prSet>
      <dgm:spPr/>
      <dgm:t>
        <a:bodyPr/>
        <a:lstStyle/>
        <a:p>
          <a:endParaRPr lang="ru-RU"/>
        </a:p>
      </dgm:t>
    </dgm:pt>
    <dgm:pt modelId="{36BA65ED-4431-4B11-82A7-79BB3EF912CB}" type="pres">
      <dgm:prSet presAssocID="{FED48A8D-BFD6-48A9-A35D-A6099197D0DE}" presName="negativeSpace" presStyleCnt="0"/>
      <dgm:spPr/>
    </dgm:pt>
    <dgm:pt modelId="{C869D004-87E3-4517-A291-5C7849AA8CE3}" type="pres">
      <dgm:prSet presAssocID="{FED48A8D-BFD6-48A9-A35D-A6099197D0DE}" presName="childText" presStyleLbl="conFgAcc1" presStyleIdx="0" presStyleCnt="3">
        <dgm:presLayoutVars>
          <dgm:bulletEnabled val="1"/>
        </dgm:presLayoutVars>
      </dgm:prSet>
      <dgm:spPr>
        <a:xfrm>
          <a:off x="0" y="312090"/>
          <a:ext cx="5222788" cy="4284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pt>
    <dgm:pt modelId="{0C7DB930-6CCD-4AE3-B7C7-9B242369B4BF}" type="pres">
      <dgm:prSet presAssocID="{379C2C49-0AAF-4FEC-82B0-E0D542577944}" presName="spaceBetweenRectangles" presStyleCnt="0"/>
      <dgm:spPr/>
    </dgm:pt>
    <dgm:pt modelId="{2BE5EA27-E632-45EB-80D4-A51148B6FFEF}" type="pres">
      <dgm:prSet presAssocID="{36BCBD3A-0DFF-42DF-AA51-781638C15550}" presName="parentLin" presStyleCnt="0"/>
      <dgm:spPr/>
    </dgm:pt>
    <dgm:pt modelId="{6C06F10B-DE8E-4A4C-90B5-B3FFD7D97DC4}" type="pres">
      <dgm:prSet presAssocID="{36BCBD3A-0DFF-42DF-AA51-781638C15550}" presName="parentLeftMargin" presStyleLbl="node1" presStyleIdx="0" presStyleCnt="3"/>
      <dgm:spPr>
        <a:prstGeom prst="roundRect">
          <a:avLst/>
        </a:prstGeom>
      </dgm:spPr>
      <dgm:t>
        <a:bodyPr/>
        <a:lstStyle/>
        <a:p>
          <a:endParaRPr lang="ru-RU"/>
        </a:p>
      </dgm:t>
    </dgm:pt>
    <dgm:pt modelId="{BEA9D940-EC4C-4374-9555-03248ED7391B}" type="pres">
      <dgm:prSet presAssocID="{36BCBD3A-0DFF-42DF-AA51-781638C15550}" presName="parentText" presStyleLbl="node1" presStyleIdx="1" presStyleCnt="3" custScaleX="125550" custScaleY="133604">
        <dgm:presLayoutVars>
          <dgm:chMax val="0"/>
          <dgm:bulletEnabled val="1"/>
        </dgm:presLayoutVars>
      </dgm:prSet>
      <dgm:spPr/>
      <dgm:t>
        <a:bodyPr/>
        <a:lstStyle/>
        <a:p>
          <a:endParaRPr lang="ru-RU"/>
        </a:p>
      </dgm:t>
    </dgm:pt>
    <dgm:pt modelId="{5CF25229-4D74-42E5-8631-DB72D4F417D1}" type="pres">
      <dgm:prSet presAssocID="{36BCBD3A-0DFF-42DF-AA51-781638C15550}" presName="negativeSpace" presStyleCnt="0"/>
      <dgm:spPr/>
    </dgm:pt>
    <dgm:pt modelId="{520FFC56-3E79-4E65-A080-6D6FBE1C507C}" type="pres">
      <dgm:prSet presAssocID="{36BCBD3A-0DFF-42DF-AA51-781638C15550}" presName="childText" presStyleLbl="conFgAcc1" presStyleIdx="1" presStyleCnt="3">
        <dgm:presLayoutVars>
          <dgm:bulletEnabled val="1"/>
        </dgm:presLayoutVars>
      </dgm:prSet>
      <dgm:spPr>
        <a:xfrm>
          <a:off x="0" y="1251849"/>
          <a:ext cx="5222788" cy="4284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pt>
    <dgm:pt modelId="{1A56E01D-5EC1-494E-9EBA-166593E8E057}" type="pres">
      <dgm:prSet presAssocID="{D3713209-D302-437B-BD81-05F43ED24351}" presName="spaceBetweenRectangles" presStyleCnt="0"/>
      <dgm:spPr/>
    </dgm:pt>
    <dgm:pt modelId="{BF918492-4FFB-4794-A3F7-D9A1A9EC38C2}" type="pres">
      <dgm:prSet presAssocID="{47AE12B2-4F01-4F5E-BCA4-393CCBFAF10E}" presName="parentLin" presStyleCnt="0"/>
      <dgm:spPr/>
    </dgm:pt>
    <dgm:pt modelId="{31E7FDDF-2F5F-44AB-8A14-C49F7AF669CE}" type="pres">
      <dgm:prSet presAssocID="{47AE12B2-4F01-4F5E-BCA4-393CCBFAF10E}" presName="parentLeftMargin" presStyleLbl="node1" presStyleIdx="1" presStyleCnt="3"/>
      <dgm:spPr>
        <a:prstGeom prst="roundRect">
          <a:avLst/>
        </a:prstGeom>
      </dgm:spPr>
      <dgm:t>
        <a:bodyPr/>
        <a:lstStyle/>
        <a:p>
          <a:endParaRPr lang="ru-RU"/>
        </a:p>
      </dgm:t>
    </dgm:pt>
    <dgm:pt modelId="{16FCD779-E993-44E5-BE37-D82ECD06B768}" type="pres">
      <dgm:prSet presAssocID="{47AE12B2-4F01-4F5E-BCA4-393CCBFAF10E}" presName="parentText" presStyleLbl="node1" presStyleIdx="2" presStyleCnt="3" custScaleX="122666" custLinFactNeighborX="12656" custLinFactNeighborY="-4391">
        <dgm:presLayoutVars>
          <dgm:chMax val="0"/>
          <dgm:bulletEnabled val="1"/>
        </dgm:presLayoutVars>
      </dgm:prSet>
      <dgm:spPr/>
      <dgm:t>
        <a:bodyPr/>
        <a:lstStyle/>
        <a:p>
          <a:endParaRPr lang="ru-RU"/>
        </a:p>
      </dgm:t>
    </dgm:pt>
    <dgm:pt modelId="{83977518-1473-48E9-BA20-959DBBE94A64}" type="pres">
      <dgm:prSet presAssocID="{47AE12B2-4F01-4F5E-BCA4-393CCBFAF10E}" presName="negativeSpace" presStyleCnt="0"/>
      <dgm:spPr/>
    </dgm:pt>
    <dgm:pt modelId="{2782E790-260E-4FD7-A45A-9E93914FE82A}" type="pres">
      <dgm:prSet presAssocID="{47AE12B2-4F01-4F5E-BCA4-393CCBFAF10E}" presName="childText" presStyleLbl="conFgAcc1" presStyleIdx="2" presStyleCnt="3">
        <dgm:presLayoutVars>
          <dgm:bulletEnabled val="1"/>
        </dgm:presLayoutVars>
      </dgm:prSet>
      <dgm:spPr>
        <a:xfrm>
          <a:off x="0" y="2022969"/>
          <a:ext cx="5222788" cy="4284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pt>
  </dgm:ptLst>
  <dgm:cxnLst>
    <dgm:cxn modelId="{CB949DBD-031C-4534-9806-19758528F539}" type="presOf" srcId="{36BCBD3A-0DFF-42DF-AA51-781638C15550}" destId="{6C06F10B-DE8E-4A4C-90B5-B3FFD7D97DC4}" srcOrd="0" destOrd="0" presId="urn:microsoft.com/office/officeart/2005/8/layout/list1"/>
    <dgm:cxn modelId="{8F0D4AAD-229E-4210-B82D-E37EC6D6301A}" type="presOf" srcId="{9B97ED0D-9320-420C-8442-DCFB80B6B95B}" destId="{81CECA2A-2447-4421-B1A6-C3403B8D8B8E}" srcOrd="0" destOrd="0" presId="urn:microsoft.com/office/officeart/2005/8/layout/list1"/>
    <dgm:cxn modelId="{29BB973F-C795-4AB0-A1D6-303BF1DD06D3}" srcId="{9B97ED0D-9320-420C-8442-DCFB80B6B95B}" destId="{FED48A8D-BFD6-48A9-A35D-A6099197D0DE}" srcOrd="0" destOrd="0" parTransId="{EE990B3E-325F-4C06-9043-BECE8D362D34}" sibTransId="{379C2C49-0AAF-4FEC-82B0-E0D542577944}"/>
    <dgm:cxn modelId="{977AE879-06BC-4E23-B53F-FE1B92B1E7A4}" type="presOf" srcId="{47AE12B2-4F01-4F5E-BCA4-393CCBFAF10E}" destId="{31E7FDDF-2F5F-44AB-8A14-C49F7AF669CE}" srcOrd="0" destOrd="0" presId="urn:microsoft.com/office/officeart/2005/8/layout/list1"/>
    <dgm:cxn modelId="{9B024790-FF8E-4E70-AECE-325693758842}" srcId="{9B97ED0D-9320-420C-8442-DCFB80B6B95B}" destId="{36BCBD3A-0DFF-42DF-AA51-781638C15550}" srcOrd="1" destOrd="0" parTransId="{39D604C9-2EF9-4351-B438-54E836A370D7}" sibTransId="{D3713209-D302-437B-BD81-05F43ED24351}"/>
    <dgm:cxn modelId="{28879183-BB85-4816-A018-C83C5AAA29D5}" srcId="{9B97ED0D-9320-420C-8442-DCFB80B6B95B}" destId="{47AE12B2-4F01-4F5E-BCA4-393CCBFAF10E}" srcOrd="2" destOrd="0" parTransId="{E92250EF-536E-4E10-9748-641358062185}" sibTransId="{C27DC7EE-32B0-4DB9-B6CA-93C4BDFC98E2}"/>
    <dgm:cxn modelId="{26D33ACD-BDAA-4224-82F0-13984B8BF0A7}" type="presOf" srcId="{FED48A8D-BFD6-48A9-A35D-A6099197D0DE}" destId="{2FCB87E3-ED50-4FA4-9046-9B9244A228F3}" srcOrd="1" destOrd="0" presId="urn:microsoft.com/office/officeart/2005/8/layout/list1"/>
    <dgm:cxn modelId="{F9F4560B-CB49-4036-BEB8-A7D9684C6818}" type="presOf" srcId="{36BCBD3A-0DFF-42DF-AA51-781638C15550}" destId="{BEA9D940-EC4C-4374-9555-03248ED7391B}" srcOrd="1" destOrd="0" presId="urn:microsoft.com/office/officeart/2005/8/layout/list1"/>
    <dgm:cxn modelId="{2787E936-A8CD-484B-AF51-F81F26972DD3}" type="presOf" srcId="{47AE12B2-4F01-4F5E-BCA4-393CCBFAF10E}" destId="{16FCD779-E993-44E5-BE37-D82ECD06B768}" srcOrd="1" destOrd="0" presId="urn:microsoft.com/office/officeart/2005/8/layout/list1"/>
    <dgm:cxn modelId="{83632950-7997-4B59-81F6-055F35D1BB58}" type="presOf" srcId="{FED48A8D-BFD6-48A9-A35D-A6099197D0DE}" destId="{1670AC1E-A98E-498D-ABAB-D4F362E23F4F}" srcOrd="0" destOrd="0" presId="urn:microsoft.com/office/officeart/2005/8/layout/list1"/>
    <dgm:cxn modelId="{78F0BD12-CC9E-4998-93C7-CCA168311F69}" type="presParOf" srcId="{81CECA2A-2447-4421-B1A6-C3403B8D8B8E}" destId="{87AE94BE-7D71-4868-BE7F-34ADF76ABE99}" srcOrd="0" destOrd="0" presId="urn:microsoft.com/office/officeart/2005/8/layout/list1"/>
    <dgm:cxn modelId="{0B267BB2-3001-4EE8-9EFA-E7691009259D}" type="presParOf" srcId="{87AE94BE-7D71-4868-BE7F-34ADF76ABE99}" destId="{1670AC1E-A98E-498D-ABAB-D4F362E23F4F}" srcOrd="0" destOrd="0" presId="urn:microsoft.com/office/officeart/2005/8/layout/list1"/>
    <dgm:cxn modelId="{ADEA3BB4-852F-4028-9877-4911515186DF}" type="presParOf" srcId="{87AE94BE-7D71-4868-BE7F-34ADF76ABE99}" destId="{2FCB87E3-ED50-4FA4-9046-9B9244A228F3}" srcOrd="1" destOrd="0" presId="urn:microsoft.com/office/officeart/2005/8/layout/list1"/>
    <dgm:cxn modelId="{26E76C29-FCD9-4DF1-9FCA-4CECB0A46FF7}" type="presParOf" srcId="{81CECA2A-2447-4421-B1A6-C3403B8D8B8E}" destId="{36BA65ED-4431-4B11-82A7-79BB3EF912CB}" srcOrd="1" destOrd="0" presId="urn:microsoft.com/office/officeart/2005/8/layout/list1"/>
    <dgm:cxn modelId="{1F5DBFC6-7E13-48CE-B22F-5EF970E16EC3}" type="presParOf" srcId="{81CECA2A-2447-4421-B1A6-C3403B8D8B8E}" destId="{C869D004-87E3-4517-A291-5C7849AA8CE3}" srcOrd="2" destOrd="0" presId="urn:microsoft.com/office/officeart/2005/8/layout/list1"/>
    <dgm:cxn modelId="{162BF91C-2A0B-4E63-8679-4F9B647DE95E}" type="presParOf" srcId="{81CECA2A-2447-4421-B1A6-C3403B8D8B8E}" destId="{0C7DB930-6CCD-4AE3-B7C7-9B242369B4BF}" srcOrd="3" destOrd="0" presId="urn:microsoft.com/office/officeart/2005/8/layout/list1"/>
    <dgm:cxn modelId="{FE89D369-65E4-401F-8EE9-F09CC8ED4E33}" type="presParOf" srcId="{81CECA2A-2447-4421-B1A6-C3403B8D8B8E}" destId="{2BE5EA27-E632-45EB-80D4-A51148B6FFEF}" srcOrd="4" destOrd="0" presId="urn:microsoft.com/office/officeart/2005/8/layout/list1"/>
    <dgm:cxn modelId="{F29DC030-F6B5-4754-B426-8642DD4A577D}" type="presParOf" srcId="{2BE5EA27-E632-45EB-80D4-A51148B6FFEF}" destId="{6C06F10B-DE8E-4A4C-90B5-B3FFD7D97DC4}" srcOrd="0" destOrd="0" presId="urn:microsoft.com/office/officeart/2005/8/layout/list1"/>
    <dgm:cxn modelId="{B2162895-783C-47A6-8E66-E2A0185B7E8C}" type="presParOf" srcId="{2BE5EA27-E632-45EB-80D4-A51148B6FFEF}" destId="{BEA9D940-EC4C-4374-9555-03248ED7391B}" srcOrd="1" destOrd="0" presId="urn:microsoft.com/office/officeart/2005/8/layout/list1"/>
    <dgm:cxn modelId="{4A8A4819-1D6A-48E9-900D-470D2E496688}" type="presParOf" srcId="{81CECA2A-2447-4421-B1A6-C3403B8D8B8E}" destId="{5CF25229-4D74-42E5-8631-DB72D4F417D1}" srcOrd="5" destOrd="0" presId="urn:microsoft.com/office/officeart/2005/8/layout/list1"/>
    <dgm:cxn modelId="{0E3D549A-A71B-4683-9CE8-041FA44825AB}" type="presParOf" srcId="{81CECA2A-2447-4421-B1A6-C3403B8D8B8E}" destId="{520FFC56-3E79-4E65-A080-6D6FBE1C507C}" srcOrd="6" destOrd="0" presId="urn:microsoft.com/office/officeart/2005/8/layout/list1"/>
    <dgm:cxn modelId="{A66E087D-8D69-460D-BAED-440D9EC2AD69}" type="presParOf" srcId="{81CECA2A-2447-4421-B1A6-C3403B8D8B8E}" destId="{1A56E01D-5EC1-494E-9EBA-166593E8E057}" srcOrd="7" destOrd="0" presId="urn:microsoft.com/office/officeart/2005/8/layout/list1"/>
    <dgm:cxn modelId="{6D069451-0E20-4417-A63A-94FCDAEC8052}" type="presParOf" srcId="{81CECA2A-2447-4421-B1A6-C3403B8D8B8E}" destId="{BF918492-4FFB-4794-A3F7-D9A1A9EC38C2}" srcOrd="8" destOrd="0" presId="urn:microsoft.com/office/officeart/2005/8/layout/list1"/>
    <dgm:cxn modelId="{CD654F68-025A-48B4-A48E-61E0510D52E4}" type="presParOf" srcId="{BF918492-4FFB-4794-A3F7-D9A1A9EC38C2}" destId="{31E7FDDF-2F5F-44AB-8A14-C49F7AF669CE}" srcOrd="0" destOrd="0" presId="urn:microsoft.com/office/officeart/2005/8/layout/list1"/>
    <dgm:cxn modelId="{419F7956-A821-4D1B-BF10-3473C0E8E2C5}" type="presParOf" srcId="{BF918492-4FFB-4794-A3F7-D9A1A9EC38C2}" destId="{16FCD779-E993-44E5-BE37-D82ECD06B768}" srcOrd="1" destOrd="0" presId="urn:microsoft.com/office/officeart/2005/8/layout/list1"/>
    <dgm:cxn modelId="{46BF9B3E-B61A-4F46-A68E-764D2BED0ECF}" type="presParOf" srcId="{81CECA2A-2447-4421-B1A6-C3403B8D8B8E}" destId="{83977518-1473-48E9-BA20-959DBBE94A64}" srcOrd="9" destOrd="0" presId="urn:microsoft.com/office/officeart/2005/8/layout/list1"/>
    <dgm:cxn modelId="{A077D5C1-5990-42D9-8027-B0467C7EC879}" type="presParOf" srcId="{81CECA2A-2447-4421-B1A6-C3403B8D8B8E}" destId="{2782E790-260E-4FD7-A45A-9E93914FE82A}" srcOrd="10" destOrd="0" presId="urn:microsoft.com/office/officeart/2005/8/layout/lis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FB56E19-9306-469F-A3B1-5FC886DC7334}" type="doc">
      <dgm:prSet loTypeId="urn:microsoft.com/office/officeart/2005/8/layout/hChevron3" loCatId="process" qsTypeId="urn:microsoft.com/office/officeart/2005/8/quickstyle/simple1" qsCatId="simple" csTypeId="urn:microsoft.com/office/officeart/2005/8/colors/accent1_2" csCatId="accent1" phldr="1"/>
      <dgm:spPr/>
      <dgm:t>
        <a:bodyPr/>
        <a:lstStyle/>
        <a:p>
          <a:endParaRPr lang="ru-RU"/>
        </a:p>
      </dgm:t>
    </dgm:pt>
    <dgm:pt modelId="{684525B9-B44C-484D-A2A2-CBA240CF5D47}">
      <dgm:prSet phldrT="[Текст]" custT="1"/>
      <dgm:spPr>
        <a:xfrm>
          <a:off x="0" y="469863"/>
          <a:ext cx="2188824" cy="875529"/>
        </a:xfrm>
        <a:solidFill>
          <a:sysClr val="window" lastClr="FFFFFF"/>
        </a:solidFill>
        <a:ln w="25400" cap="flat" cmpd="sng" algn="ctr">
          <a:solidFill>
            <a:sysClr val="windowText" lastClr="000000"/>
          </a:solidFill>
          <a:prstDash val="solid"/>
        </a:ln>
        <a:effectLst/>
      </dgm:spPr>
      <dgm:t>
        <a:bodyPr/>
        <a:lstStyle/>
        <a:p>
          <a:r>
            <a:rPr lang="ru-RU" sz="1400" b="1">
              <a:solidFill>
                <a:sysClr val="windowText" lastClr="000000"/>
              </a:solidFill>
              <a:latin typeface="Times New Roman" panose="02020603050405020304" pitchFamily="18" charset="0"/>
              <a:ea typeface="+mn-ea"/>
              <a:cs typeface="Times New Roman" panose="02020603050405020304" pitchFamily="18" charset="0"/>
            </a:rPr>
            <a:t>2018-2019 ж.ж. </a:t>
          </a:r>
        </a:p>
      </dgm:t>
    </dgm:pt>
    <dgm:pt modelId="{CD48D1C4-984C-45C0-B320-F88D26CC1A46}" type="parTrans" cxnId="{F53F9D35-17BF-4EEF-8460-BC0009632274}">
      <dgm:prSet/>
      <dgm:spPr/>
      <dgm:t>
        <a:bodyPr/>
        <a:lstStyle/>
        <a:p>
          <a:endParaRPr lang="ru-RU"/>
        </a:p>
      </dgm:t>
    </dgm:pt>
    <dgm:pt modelId="{54E9E5CC-B912-4063-8977-A8806718BF3E}" type="sibTrans" cxnId="{F53F9D35-17BF-4EEF-8460-BC0009632274}">
      <dgm:prSet/>
      <dgm:spPr/>
      <dgm:t>
        <a:bodyPr/>
        <a:lstStyle/>
        <a:p>
          <a:endParaRPr lang="ru-RU"/>
        </a:p>
      </dgm:t>
    </dgm:pt>
    <dgm:pt modelId="{65CB3CB9-362F-49E7-BAD5-BE29469E6D73}">
      <dgm:prSet phldrT="[Текст]" custT="1"/>
      <dgm:spPr>
        <a:xfrm>
          <a:off x="1724989" y="198624"/>
          <a:ext cx="2188824" cy="875529"/>
        </a:xfrm>
        <a:solidFill>
          <a:sysClr val="window" lastClr="FFFFFF"/>
        </a:solidFill>
        <a:ln w="25400" cap="flat" cmpd="sng" algn="ctr">
          <a:solidFill>
            <a:sysClr val="windowText" lastClr="000000"/>
          </a:solidFill>
          <a:prstDash val="solid"/>
        </a:ln>
        <a:effectLst/>
      </dgm:spPr>
      <dgm:t>
        <a:bodyPr/>
        <a:lstStyle/>
        <a:p>
          <a:r>
            <a:rPr lang="ru-RU" sz="1400" b="1">
              <a:solidFill>
                <a:sysClr val="windowText" lastClr="000000"/>
              </a:solidFill>
              <a:latin typeface="Times New Roman" panose="02020603050405020304" pitchFamily="18" charset="0"/>
              <a:ea typeface="+mn-ea"/>
              <a:cs typeface="Times New Roman" panose="02020603050405020304" pitchFamily="18" charset="0"/>
            </a:rPr>
            <a:t>2019-2020 ж.ж.</a:t>
          </a:r>
        </a:p>
      </dgm:t>
    </dgm:pt>
    <dgm:pt modelId="{BFF1A52B-52A3-43A0-84BD-FE2436282371}" type="parTrans" cxnId="{B4BD0BE2-2F9E-490B-8B2C-483667AD577B}">
      <dgm:prSet/>
      <dgm:spPr/>
      <dgm:t>
        <a:bodyPr/>
        <a:lstStyle/>
        <a:p>
          <a:endParaRPr lang="ru-RU"/>
        </a:p>
      </dgm:t>
    </dgm:pt>
    <dgm:pt modelId="{6BFDE271-DB3D-43ED-83A6-C924768ED0E2}" type="sibTrans" cxnId="{B4BD0BE2-2F9E-490B-8B2C-483667AD577B}">
      <dgm:prSet/>
      <dgm:spPr/>
      <dgm:t>
        <a:bodyPr/>
        <a:lstStyle/>
        <a:p>
          <a:endParaRPr lang="ru-RU"/>
        </a:p>
      </dgm:t>
    </dgm:pt>
    <dgm:pt modelId="{0E49B09B-AC9C-4010-9313-B9F295711B04}">
      <dgm:prSet phldrT="[Текст]" custT="1"/>
      <dgm:spPr>
        <a:xfrm>
          <a:off x="3507125" y="1"/>
          <a:ext cx="2188824" cy="875529"/>
        </a:xfrm>
        <a:solidFill>
          <a:sysClr val="window" lastClr="FFFFFF"/>
        </a:solidFill>
        <a:ln w="25400" cap="flat" cmpd="sng" algn="ctr">
          <a:solidFill>
            <a:sysClr val="windowText" lastClr="000000"/>
          </a:solidFill>
          <a:prstDash val="solid"/>
        </a:ln>
        <a:effectLst>
          <a:outerShdw blurRad="50800" dist="50800" dir="5400000" algn="ctr" rotWithShape="0">
            <a:sysClr val="window" lastClr="FFFFFF"/>
          </a:outerShdw>
        </a:effectLst>
      </dgm:spPr>
      <dgm:t>
        <a:bodyPr/>
        <a:lstStyle/>
        <a:p>
          <a:r>
            <a:rPr lang="ru-RU" sz="1400" b="1">
              <a:solidFill>
                <a:sysClr val="windowText" lastClr="000000"/>
              </a:solidFill>
              <a:latin typeface="Times New Roman" panose="02020603050405020304" pitchFamily="18" charset="0"/>
              <a:ea typeface="+mn-ea"/>
              <a:cs typeface="Times New Roman" panose="02020603050405020304" pitchFamily="18" charset="0"/>
            </a:rPr>
            <a:t>2020-2021 ж.ж.</a:t>
          </a:r>
        </a:p>
      </dgm:t>
    </dgm:pt>
    <dgm:pt modelId="{8D6E3D7C-9E87-444E-9AFB-7DFFFE4A6A39}" type="parTrans" cxnId="{C7568921-0D5F-45D6-92F4-6EC1FAE98BF2}">
      <dgm:prSet/>
      <dgm:spPr/>
      <dgm:t>
        <a:bodyPr/>
        <a:lstStyle/>
        <a:p>
          <a:endParaRPr lang="ru-RU"/>
        </a:p>
      </dgm:t>
    </dgm:pt>
    <dgm:pt modelId="{6813C344-F274-416A-8191-91FE6468C1DC}" type="sibTrans" cxnId="{C7568921-0D5F-45D6-92F4-6EC1FAE98BF2}">
      <dgm:prSet/>
      <dgm:spPr/>
      <dgm:t>
        <a:bodyPr/>
        <a:lstStyle/>
        <a:p>
          <a:endParaRPr lang="ru-RU"/>
        </a:p>
      </dgm:t>
    </dgm:pt>
    <dgm:pt modelId="{9BC6CFAA-2DD4-4C56-B83A-70387CAEEAB0}" type="pres">
      <dgm:prSet presAssocID="{CFB56E19-9306-469F-A3B1-5FC886DC7334}" presName="Name0" presStyleCnt="0">
        <dgm:presLayoutVars>
          <dgm:dir/>
          <dgm:resizeHandles val="exact"/>
        </dgm:presLayoutVars>
      </dgm:prSet>
      <dgm:spPr/>
      <dgm:t>
        <a:bodyPr/>
        <a:lstStyle/>
        <a:p>
          <a:endParaRPr lang="ru-RU"/>
        </a:p>
      </dgm:t>
    </dgm:pt>
    <dgm:pt modelId="{7A5005A1-D0BC-40C9-A119-46AE2C1BF4CE}" type="pres">
      <dgm:prSet presAssocID="{684525B9-B44C-484D-A2A2-CBA240CF5D47}" presName="parTxOnly" presStyleLbl="node1" presStyleIdx="0" presStyleCnt="3" custLinFactNeighborX="-26554" custLinFactNeighborY="18809">
        <dgm:presLayoutVars>
          <dgm:bulletEnabled val="1"/>
        </dgm:presLayoutVars>
      </dgm:prSet>
      <dgm:spPr>
        <a:prstGeom prst="homePlate">
          <a:avLst/>
        </a:prstGeom>
      </dgm:spPr>
      <dgm:t>
        <a:bodyPr/>
        <a:lstStyle/>
        <a:p>
          <a:endParaRPr lang="ru-RU"/>
        </a:p>
      </dgm:t>
    </dgm:pt>
    <dgm:pt modelId="{A256DA97-C121-48C5-81F0-E90E84E9357D}" type="pres">
      <dgm:prSet presAssocID="{54E9E5CC-B912-4063-8977-A8806718BF3E}" presName="parSpace" presStyleCnt="0"/>
      <dgm:spPr/>
    </dgm:pt>
    <dgm:pt modelId="{4AA9286E-427C-4DDF-B27C-8F04F605C52B}" type="pres">
      <dgm:prSet presAssocID="{65CB3CB9-362F-49E7-BAD5-BE29469E6D73}" presName="parTxOnly" presStyleLbl="node1" presStyleIdx="1" presStyleCnt="3" custLinFactNeighborX="-6527" custLinFactNeighborY="-12171">
        <dgm:presLayoutVars>
          <dgm:bulletEnabled val="1"/>
        </dgm:presLayoutVars>
      </dgm:prSet>
      <dgm:spPr>
        <a:prstGeom prst="chevron">
          <a:avLst/>
        </a:prstGeom>
      </dgm:spPr>
      <dgm:t>
        <a:bodyPr/>
        <a:lstStyle/>
        <a:p>
          <a:endParaRPr lang="ru-RU"/>
        </a:p>
      </dgm:t>
    </dgm:pt>
    <dgm:pt modelId="{39C25890-2A53-41A1-96FA-8F98C2DB4C8E}" type="pres">
      <dgm:prSet presAssocID="{6BFDE271-DB3D-43ED-83A6-C924768ED0E2}" presName="parSpace" presStyleCnt="0"/>
      <dgm:spPr/>
    </dgm:pt>
    <dgm:pt modelId="{9A00DE81-CB70-437A-8797-94580D08B2C1}" type="pres">
      <dgm:prSet presAssocID="{0E49B09B-AC9C-4010-9313-B9F295711B04}" presName="parTxOnly" presStyleLbl="node1" presStyleIdx="2" presStyleCnt="3" custLinFactNeighborX="44088" custLinFactNeighborY="-34857">
        <dgm:presLayoutVars>
          <dgm:bulletEnabled val="1"/>
        </dgm:presLayoutVars>
      </dgm:prSet>
      <dgm:spPr>
        <a:prstGeom prst="chevron">
          <a:avLst/>
        </a:prstGeom>
      </dgm:spPr>
      <dgm:t>
        <a:bodyPr/>
        <a:lstStyle/>
        <a:p>
          <a:endParaRPr lang="ru-RU"/>
        </a:p>
      </dgm:t>
    </dgm:pt>
  </dgm:ptLst>
  <dgm:cxnLst>
    <dgm:cxn modelId="{F53F9D35-17BF-4EEF-8460-BC0009632274}" srcId="{CFB56E19-9306-469F-A3B1-5FC886DC7334}" destId="{684525B9-B44C-484D-A2A2-CBA240CF5D47}" srcOrd="0" destOrd="0" parTransId="{CD48D1C4-984C-45C0-B320-F88D26CC1A46}" sibTransId="{54E9E5CC-B912-4063-8977-A8806718BF3E}"/>
    <dgm:cxn modelId="{74D4EEF1-D9CC-4F82-B797-61175AC077D0}" type="presOf" srcId="{CFB56E19-9306-469F-A3B1-5FC886DC7334}" destId="{9BC6CFAA-2DD4-4C56-B83A-70387CAEEAB0}" srcOrd="0" destOrd="0" presId="urn:microsoft.com/office/officeart/2005/8/layout/hChevron3"/>
    <dgm:cxn modelId="{51F57367-0213-4562-BADF-983CEBF18307}" type="presOf" srcId="{0E49B09B-AC9C-4010-9313-B9F295711B04}" destId="{9A00DE81-CB70-437A-8797-94580D08B2C1}" srcOrd="0" destOrd="0" presId="urn:microsoft.com/office/officeart/2005/8/layout/hChevron3"/>
    <dgm:cxn modelId="{C7568921-0D5F-45D6-92F4-6EC1FAE98BF2}" srcId="{CFB56E19-9306-469F-A3B1-5FC886DC7334}" destId="{0E49B09B-AC9C-4010-9313-B9F295711B04}" srcOrd="2" destOrd="0" parTransId="{8D6E3D7C-9E87-444E-9AFB-7DFFFE4A6A39}" sibTransId="{6813C344-F274-416A-8191-91FE6468C1DC}"/>
    <dgm:cxn modelId="{5700B3C5-3E1A-487A-A0AA-A149EAA61490}" type="presOf" srcId="{65CB3CB9-362F-49E7-BAD5-BE29469E6D73}" destId="{4AA9286E-427C-4DDF-B27C-8F04F605C52B}" srcOrd="0" destOrd="0" presId="urn:microsoft.com/office/officeart/2005/8/layout/hChevron3"/>
    <dgm:cxn modelId="{B4BD0BE2-2F9E-490B-8B2C-483667AD577B}" srcId="{CFB56E19-9306-469F-A3B1-5FC886DC7334}" destId="{65CB3CB9-362F-49E7-BAD5-BE29469E6D73}" srcOrd="1" destOrd="0" parTransId="{BFF1A52B-52A3-43A0-84BD-FE2436282371}" sibTransId="{6BFDE271-DB3D-43ED-83A6-C924768ED0E2}"/>
    <dgm:cxn modelId="{EBCD75F2-7FB9-4598-B08B-B6217CDE1FDA}" type="presOf" srcId="{684525B9-B44C-484D-A2A2-CBA240CF5D47}" destId="{7A5005A1-D0BC-40C9-A119-46AE2C1BF4CE}" srcOrd="0" destOrd="0" presId="urn:microsoft.com/office/officeart/2005/8/layout/hChevron3"/>
    <dgm:cxn modelId="{709CE7F4-876B-440D-BF8B-2ED9575932F0}" type="presParOf" srcId="{9BC6CFAA-2DD4-4C56-B83A-70387CAEEAB0}" destId="{7A5005A1-D0BC-40C9-A119-46AE2C1BF4CE}" srcOrd="0" destOrd="0" presId="urn:microsoft.com/office/officeart/2005/8/layout/hChevron3"/>
    <dgm:cxn modelId="{798B0508-CD17-4C3C-AE4A-6153CEF73AF0}" type="presParOf" srcId="{9BC6CFAA-2DD4-4C56-B83A-70387CAEEAB0}" destId="{A256DA97-C121-48C5-81F0-E90E84E9357D}" srcOrd="1" destOrd="0" presId="urn:microsoft.com/office/officeart/2005/8/layout/hChevron3"/>
    <dgm:cxn modelId="{FBEEA321-F6B4-4B56-8103-B1C70B99E84D}" type="presParOf" srcId="{9BC6CFAA-2DD4-4C56-B83A-70387CAEEAB0}" destId="{4AA9286E-427C-4DDF-B27C-8F04F605C52B}" srcOrd="2" destOrd="0" presId="urn:microsoft.com/office/officeart/2005/8/layout/hChevron3"/>
    <dgm:cxn modelId="{7FC19555-ACFB-4813-AB4C-1F3720B9398C}" type="presParOf" srcId="{9BC6CFAA-2DD4-4C56-B83A-70387CAEEAB0}" destId="{39C25890-2A53-41A1-96FA-8F98C2DB4C8E}" srcOrd="3" destOrd="0" presId="urn:microsoft.com/office/officeart/2005/8/layout/hChevron3"/>
    <dgm:cxn modelId="{B185ED67-A082-4157-8239-B2F73EA665B6}" type="presParOf" srcId="{9BC6CFAA-2DD4-4C56-B83A-70387CAEEAB0}" destId="{9A00DE81-CB70-437A-8797-94580D08B2C1}" srcOrd="4" destOrd="0" presId="urn:microsoft.com/office/officeart/2005/8/layout/hChevron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02C9B0-4144-4F7C-AA49-225D143DB719}">
      <dsp:nvSpPr>
        <dsp:cNvPr id="0" name=""/>
        <dsp:cNvSpPr/>
      </dsp:nvSpPr>
      <dsp:spPr>
        <a:xfrm>
          <a:off x="463129" y="-361352"/>
          <a:ext cx="4017510" cy="3643967"/>
        </a:xfrm>
        <a:prstGeom prst="circularArrow">
          <a:avLst>
            <a:gd name="adj1" fmla="val 4668"/>
            <a:gd name="adj2" fmla="val 272909"/>
            <a:gd name="adj3" fmla="val 12458734"/>
            <a:gd name="adj4" fmla="val 18291695"/>
            <a:gd name="adj5" fmla="val 4847"/>
          </a:avLst>
        </a:prstGeom>
        <a:solidFill>
          <a:schemeClr val="tx1"/>
        </a:solidFill>
        <a:ln>
          <a:noFill/>
        </a:ln>
        <a:effectLst/>
      </dsp:spPr>
      <dsp:style>
        <a:lnRef idx="0">
          <a:scrgbClr r="0" g="0" b="0"/>
        </a:lnRef>
        <a:fillRef idx="1">
          <a:scrgbClr r="0" g="0" b="0"/>
        </a:fillRef>
        <a:effectRef idx="0">
          <a:scrgbClr r="0" g="0" b="0"/>
        </a:effectRef>
        <a:fontRef idx="minor"/>
      </dsp:style>
    </dsp:sp>
    <dsp:sp modelId="{6A2AD0A0-A93B-4FDA-B1D9-936CB1D28EE0}">
      <dsp:nvSpPr>
        <dsp:cNvPr id="0" name=""/>
        <dsp:cNvSpPr/>
      </dsp:nvSpPr>
      <dsp:spPr>
        <a:xfrm>
          <a:off x="1151490" y="34737"/>
          <a:ext cx="2640787" cy="877453"/>
        </a:xfrm>
        <a:prstGeom prst="roundRect">
          <a:avLst/>
        </a:prstGeom>
        <a:solidFill>
          <a:schemeClr val="accent5">
            <a:lumMod val="20000"/>
            <a:lumOff val="80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chemeClr val="tx1"/>
              </a:solidFill>
              <a:latin typeface="Times New Roman" panose="02020603050405020304" pitchFamily="18" charset="0"/>
              <a:cs typeface="Times New Roman" panose="02020603050405020304" pitchFamily="18" charset="0"/>
            </a:rPr>
            <a:t>Ежелгі Грекияның  Олимпиада ойындары </a:t>
          </a:r>
        </a:p>
      </dsp:txBody>
      <dsp:txXfrm>
        <a:off x="1194324" y="77571"/>
        <a:ext cx="2555119" cy="791785"/>
      </dsp:txXfrm>
    </dsp:sp>
    <dsp:sp modelId="{5448CEC1-E212-4677-A9DC-CF3DB054A32D}">
      <dsp:nvSpPr>
        <dsp:cNvPr id="0" name=""/>
        <dsp:cNvSpPr/>
      </dsp:nvSpPr>
      <dsp:spPr>
        <a:xfrm>
          <a:off x="2599727" y="1228197"/>
          <a:ext cx="2361167" cy="1107385"/>
        </a:xfrm>
        <a:prstGeom prst="roundRect">
          <a:avLst/>
        </a:prstGeom>
        <a:solidFill>
          <a:schemeClr val="accent5">
            <a:lumMod val="20000"/>
            <a:lumOff val="80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Эллиндік тәрбие және білім жүйесі </a:t>
          </a:r>
        </a:p>
      </dsp:txBody>
      <dsp:txXfrm>
        <a:off x="2653785" y="1282255"/>
        <a:ext cx="2253051" cy="999269"/>
      </dsp:txXfrm>
    </dsp:sp>
    <dsp:sp modelId="{A2B5DFAF-2DA1-4515-932C-1A784C04ABB8}">
      <dsp:nvSpPr>
        <dsp:cNvPr id="0" name=""/>
        <dsp:cNvSpPr/>
      </dsp:nvSpPr>
      <dsp:spPr>
        <a:xfrm>
          <a:off x="1178805" y="2461250"/>
          <a:ext cx="2586158" cy="1258132"/>
        </a:xfrm>
        <a:prstGeom prst="roundRect">
          <a:avLst/>
        </a:prstGeom>
        <a:solidFill>
          <a:schemeClr val="accent5">
            <a:lumMod val="20000"/>
            <a:lumOff val="80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Ежелгі гректердің олимпиадалық үлгілері</a:t>
          </a:r>
        </a:p>
      </dsp:txBody>
      <dsp:txXfrm>
        <a:off x="1240222" y="2522667"/>
        <a:ext cx="2463324" cy="1135298"/>
      </dsp:txXfrm>
    </dsp:sp>
    <dsp:sp modelId="{CE2B1607-0EE9-4B44-8971-9CA2005DEFD3}">
      <dsp:nvSpPr>
        <dsp:cNvPr id="0" name=""/>
        <dsp:cNvSpPr/>
      </dsp:nvSpPr>
      <dsp:spPr>
        <a:xfrm>
          <a:off x="1" y="1159162"/>
          <a:ext cx="2190306" cy="1216666"/>
        </a:xfrm>
        <a:prstGeom prst="roundRect">
          <a:avLst/>
        </a:prstGeom>
        <a:solidFill>
          <a:schemeClr val="accent5">
            <a:lumMod val="20000"/>
            <a:lumOff val="80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endParaRPr lang="ru-RU" sz="1400" kern="1200">
            <a:solidFill>
              <a:schemeClr val="tx1"/>
            </a:solidFill>
            <a:latin typeface="Times New Roman" panose="02020603050405020304" pitchFamily="18" charset="0"/>
            <a:cs typeface="Times New Roman" panose="02020603050405020304" pitchFamily="18" charset="0"/>
          </a:endParaRPr>
        </a:p>
        <a:p>
          <a:pPr lvl="0" algn="ctr" defTabSz="622300">
            <a:lnSpc>
              <a:spcPct val="100000"/>
            </a:lnSpc>
            <a:spcBef>
              <a:spcPct val="0"/>
            </a:spcBef>
            <a:spcAft>
              <a:spcPts val="0"/>
            </a:spcAft>
          </a:pPr>
          <a:r>
            <a:rPr lang="ru-RU" sz="1400" kern="1200">
              <a:solidFill>
                <a:schemeClr val="tx1"/>
              </a:solidFill>
              <a:latin typeface="Times New Roman" panose="02020603050405020304" pitchFamily="18" charset="0"/>
              <a:cs typeface="Times New Roman" panose="02020603050405020304" pitchFamily="18" charset="0"/>
            </a:rPr>
            <a:t>Ежелгі Грекия</a:t>
          </a:r>
        </a:p>
        <a:p>
          <a:pPr lvl="0" algn="ctr" defTabSz="622300">
            <a:lnSpc>
              <a:spcPct val="100000"/>
            </a:lnSpc>
            <a:spcBef>
              <a:spcPct val="0"/>
            </a:spcBef>
            <a:spcAft>
              <a:spcPts val="0"/>
            </a:spcAft>
          </a:pPr>
          <a:r>
            <a:rPr lang="ru-RU" sz="1400" kern="1200">
              <a:solidFill>
                <a:schemeClr val="tx1"/>
              </a:solidFill>
              <a:latin typeface="Times New Roman" panose="02020603050405020304" pitchFamily="18" charset="0"/>
              <a:cs typeface="Times New Roman" panose="02020603050405020304" pitchFamily="18" charset="0"/>
            </a:rPr>
            <a:t> мәдениетінің ерекшеліктері </a:t>
          </a:r>
        </a:p>
        <a:p>
          <a:pPr lvl="0" algn="ctr" defTabSz="622300">
            <a:lnSpc>
              <a:spcPct val="90000"/>
            </a:lnSpc>
            <a:spcBef>
              <a:spcPct val="0"/>
            </a:spcBef>
            <a:spcAft>
              <a:spcPct val="35000"/>
            </a:spcAft>
          </a:pPr>
          <a:endParaRPr lang="ru-RU" sz="1400" kern="1200">
            <a:solidFill>
              <a:schemeClr val="tx1"/>
            </a:solidFill>
            <a:latin typeface="Times New Roman" panose="02020603050405020304" pitchFamily="18" charset="0"/>
            <a:cs typeface="Times New Roman" panose="02020603050405020304" pitchFamily="18" charset="0"/>
          </a:endParaRPr>
        </a:p>
      </dsp:txBody>
      <dsp:txXfrm>
        <a:off x="59394" y="1218555"/>
        <a:ext cx="2071520" cy="10978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1F2603-4BCB-47F5-99EA-EDA2F838F228}">
      <dsp:nvSpPr>
        <dsp:cNvPr id="0" name=""/>
        <dsp:cNvSpPr/>
      </dsp:nvSpPr>
      <dsp:spPr>
        <a:xfrm>
          <a:off x="752231" y="-17875"/>
          <a:ext cx="3515623" cy="3466161"/>
        </a:xfrm>
        <a:prstGeom prst="circularArrow">
          <a:avLst>
            <a:gd name="adj1" fmla="val 5544"/>
            <a:gd name="adj2" fmla="val 330680"/>
            <a:gd name="adj3" fmla="val 13861617"/>
            <a:gd name="adj4" fmla="val 17334031"/>
            <a:gd name="adj5" fmla="val 5757"/>
          </a:avLst>
        </a:prstGeom>
        <a:solidFill>
          <a:schemeClr val="tx1">
            <a:lumMod val="50000"/>
            <a:lumOff val="5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0C3DB88C-C9CD-4B6F-92E1-6340F8191719}">
      <dsp:nvSpPr>
        <dsp:cNvPr id="0" name=""/>
        <dsp:cNvSpPr/>
      </dsp:nvSpPr>
      <dsp:spPr>
        <a:xfrm>
          <a:off x="1728695" y="682"/>
          <a:ext cx="1562695" cy="78134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chemeClr val="tx1"/>
              </a:solidFill>
              <a:latin typeface="Times New Roman" panose="02020603050405020304" pitchFamily="18" charset="0"/>
              <a:cs typeface="Times New Roman" panose="02020603050405020304" pitchFamily="18" charset="0"/>
            </a:rPr>
            <a:t>Олимпиадалық білім беру </a:t>
          </a:r>
        </a:p>
      </dsp:txBody>
      <dsp:txXfrm>
        <a:off x="1766837" y="38824"/>
        <a:ext cx="1486411" cy="705063"/>
      </dsp:txXfrm>
    </dsp:sp>
    <dsp:sp modelId="{8C5C0E81-5678-4687-AD4C-1241410F809A}">
      <dsp:nvSpPr>
        <dsp:cNvPr id="0" name=""/>
        <dsp:cNvSpPr/>
      </dsp:nvSpPr>
      <dsp:spPr>
        <a:xfrm>
          <a:off x="2975580" y="1022029"/>
          <a:ext cx="1880453" cy="78134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Білімді алмасу</a:t>
          </a:r>
        </a:p>
      </dsp:txBody>
      <dsp:txXfrm>
        <a:off x="3013722" y="1060171"/>
        <a:ext cx="1804169" cy="705063"/>
      </dsp:txXfrm>
    </dsp:sp>
    <dsp:sp modelId="{A42DCE68-C2C1-47D7-A8FD-BECBAD6ED75B}">
      <dsp:nvSpPr>
        <dsp:cNvPr id="0" name=""/>
        <dsp:cNvSpPr/>
      </dsp:nvSpPr>
      <dsp:spPr>
        <a:xfrm>
          <a:off x="2799305" y="2553606"/>
          <a:ext cx="1543020" cy="78134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Білімді тасымалдау</a:t>
          </a:r>
        </a:p>
      </dsp:txBody>
      <dsp:txXfrm>
        <a:off x="2837447" y="2591748"/>
        <a:ext cx="1466736" cy="705063"/>
      </dsp:txXfrm>
    </dsp:sp>
    <dsp:sp modelId="{82D8C50A-BB2A-4884-8705-72A23C71DF87}">
      <dsp:nvSpPr>
        <dsp:cNvPr id="0" name=""/>
        <dsp:cNvSpPr/>
      </dsp:nvSpPr>
      <dsp:spPr>
        <a:xfrm>
          <a:off x="333544" y="2579550"/>
          <a:ext cx="1690054" cy="78134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Білімді тұтыну </a:t>
          </a:r>
        </a:p>
      </dsp:txBody>
      <dsp:txXfrm>
        <a:off x="371686" y="2617692"/>
        <a:ext cx="1613770" cy="705063"/>
      </dsp:txXfrm>
    </dsp:sp>
    <dsp:sp modelId="{5BCC1699-C22A-4D2C-9479-42C57CADDF12}">
      <dsp:nvSpPr>
        <dsp:cNvPr id="0" name=""/>
        <dsp:cNvSpPr/>
      </dsp:nvSpPr>
      <dsp:spPr>
        <a:xfrm>
          <a:off x="67658" y="1022029"/>
          <a:ext cx="2073243" cy="78134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Білім және олимпизм құндылықтарын өндіру </a:t>
          </a:r>
        </a:p>
      </dsp:txBody>
      <dsp:txXfrm>
        <a:off x="105800" y="1060171"/>
        <a:ext cx="1996959" cy="70506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8DC318-6F01-4DA5-8E37-09C48302A60C}">
      <dsp:nvSpPr>
        <dsp:cNvPr id="0" name=""/>
        <dsp:cNvSpPr/>
      </dsp:nvSpPr>
      <dsp:spPr>
        <a:xfrm>
          <a:off x="5344" y="1742649"/>
          <a:ext cx="1244608" cy="1769714"/>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Олимпиадалық білім берудің   міндеттері </a:t>
          </a:r>
        </a:p>
      </dsp:txBody>
      <dsp:txXfrm>
        <a:off x="41797" y="1779102"/>
        <a:ext cx="1171702" cy="1696808"/>
      </dsp:txXfrm>
    </dsp:sp>
    <dsp:sp modelId="{88955925-6915-4D19-BA08-456112325492}">
      <dsp:nvSpPr>
        <dsp:cNvPr id="0" name=""/>
        <dsp:cNvSpPr/>
      </dsp:nvSpPr>
      <dsp:spPr>
        <a:xfrm rot="16923913">
          <a:off x="789317" y="2052794"/>
          <a:ext cx="1164726" cy="10426"/>
        </a:xfrm>
        <a:custGeom>
          <a:avLst/>
          <a:gdLst/>
          <a:ahLst/>
          <a:cxnLst/>
          <a:rect l="0" t="0" r="0" b="0"/>
          <a:pathLst>
            <a:path>
              <a:moveTo>
                <a:pt x="0" y="5213"/>
              </a:moveTo>
              <a:lnTo>
                <a:pt x="1164726" y="5213"/>
              </a:lnTo>
            </a:path>
          </a:pathLst>
        </a:custGeom>
        <a:noFill/>
        <a:ln w="25400"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342562" y="2028889"/>
        <a:ext cx="58236" cy="58236"/>
      </dsp:txXfrm>
    </dsp:sp>
    <dsp:sp modelId="{2914053B-B685-4CC6-A009-6C3A4ADEDA49}">
      <dsp:nvSpPr>
        <dsp:cNvPr id="0" name=""/>
        <dsp:cNvSpPr/>
      </dsp:nvSpPr>
      <dsp:spPr>
        <a:xfrm>
          <a:off x="1493409" y="784078"/>
          <a:ext cx="1116848" cy="1408859"/>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Әлеуметтік педагогикалық аспекті</a:t>
          </a:r>
        </a:p>
      </dsp:txBody>
      <dsp:txXfrm>
        <a:off x="1526120" y="816789"/>
        <a:ext cx="1051426" cy="1343437"/>
      </dsp:txXfrm>
    </dsp:sp>
    <dsp:sp modelId="{EDEA4451-0A83-45AF-9201-B8C66B174FD3}">
      <dsp:nvSpPr>
        <dsp:cNvPr id="0" name=""/>
        <dsp:cNvSpPr/>
      </dsp:nvSpPr>
      <dsp:spPr>
        <a:xfrm rot="17044754">
          <a:off x="2187542" y="941472"/>
          <a:ext cx="1117205" cy="10426"/>
        </a:xfrm>
        <a:custGeom>
          <a:avLst/>
          <a:gdLst/>
          <a:ahLst/>
          <a:cxnLst/>
          <a:rect l="0" t="0" r="0" b="0"/>
          <a:pathLst>
            <a:path>
              <a:moveTo>
                <a:pt x="0" y="5213"/>
              </a:moveTo>
              <a:lnTo>
                <a:pt x="1117205" y="5213"/>
              </a:lnTo>
            </a:path>
          </a:pathLst>
        </a:custGeom>
        <a:noFill/>
        <a:ln w="25400"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718215" y="918755"/>
        <a:ext cx="55860" cy="55860"/>
      </dsp:txXfrm>
    </dsp:sp>
    <dsp:sp modelId="{69EF5B9B-D08A-4240-8CEE-B9FDEA393FD0}">
      <dsp:nvSpPr>
        <dsp:cNvPr id="0" name=""/>
        <dsp:cNvSpPr/>
      </dsp:nvSpPr>
      <dsp:spPr>
        <a:xfrm>
          <a:off x="2882033" y="0"/>
          <a:ext cx="2654608" cy="809726"/>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Олимпиада ойындары, қозғалыстың пайда болуы мен дамуы туралы, олимпизмнің мақсаттары, міндеттері, қағидаттары мен идеалдары туралы білімді қалыптастыру</a:t>
          </a:r>
        </a:p>
      </dsp:txBody>
      <dsp:txXfrm>
        <a:off x="2905749" y="23716"/>
        <a:ext cx="2607176" cy="762294"/>
      </dsp:txXfrm>
    </dsp:sp>
    <dsp:sp modelId="{1C7DEB97-3E9B-4051-BED7-7A65C4BC1A21}">
      <dsp:nvSpPr>
        <dsp:cNvPr id="0" name=""/>
        <dsp:cNvSpPr/>
      </dsp:nvSpPr>
      <dsp:spPr>
        <a:xfrm rot="61421">
          <a:off x="2610239" y="1485369"/>
          <a:ext cx="232235" cy="10426"/>
        </a:xfrm>
        <a:custGeom>
          <a:avLst/>
          <a:gdLst/>
          <a:ahLst/>
          <a:cxnLst/>
          <a:rect l="0" t="0" r="0" b="0"/>
          <a:pathLst>
            <a:path>
              <a:moveTo>
                <a:pt x="0" y="5213"/>
              </a:moveTo>
              <a:lnTo>
                <a:pt x="232235" y="5213"/>
              </a:lnTo>
            </a:path>
          </a:pathLst>
        </a:custGeom>
        <a:noFill/>
        <a:ln w="25400"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720551" y="1484777"/>
        <a:ext cx="11611" cy="11611"/>
      </dsp:txXfrm>
    </dsp:sp>
    <dsp:sp modelId="{E06680C5-9219-47DF-BC69-D325C4FEFA64}">
      <dsp:nvSpPr>
        <dsp:cNvPr id="0" name=""/>
        <dsp:cNvSpPr/>
      </dsp:nvSpPr>
      <dsp:spPr>
        <a:xfrm>
          <a:off x="2842456" y="935060"/>
          <a:ext cx="2694185" cy="1115193"/>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Олимпиадалық ойындар, қозғалысқа деген қызығушылықтан, дене және рухани қасиеттерді дамытудан, спортты эстетика, адамгершілік және мәдениет көрінісі саласы ретінде түсінуден тұратын оң уәждемені қалыптастыру</a:t>
          </a:r>
        </a:p>
      </dsp:txBody>
      <dsp:txXfrm>
        <a:off x="2875119" y="967723"/>
        <a:ext cx="2628859" cy="1049867"/>
      </dsp:txXfrm>
    </dsp:sp>
    <dsp:sp modelId="{07A05020-1F57-4D1C-8FE9-301F9657A93B}">
      <dsp:nvSpPr>
        <dsp:cNvPr id="0" name=""/>
        <dsp:cNvSpPr/>
      </dsp:nvSpPr>
      <dsp:spPr>
        <a:xfrm rot="4511458">
          <a:off x="2252775" y="1947571"/>
          <a:ext cx="960456" cy="10426"/>
        </a:xfrm>
        <a:custGeom>
          <a:avLst/>
          <a:gdLst/>
          <a:ahLst/>
          <a:cxnLst/>
          <a:rect l="0" t="0" r="0" b="0"/>
          <a:pathLst>
            <a:path>
              <a:moveTo>
                <a:pt x="0" y="5213"/>
              </a:moveTo>
              <a:lnTo>
                <a:pt x="960456" y="5213"/>
              </a:lnTo>
            </a:path>
          </a:pathLst>
        </a:custGeom>
        <a:noFill/>
        <a:ln w="25400"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708992" y="1928773"/>
        <a:ext cx="48022" cy="48022"/>
      </dsp:txXfrm>
    </dsp:sp>
    <dsp:sp modelId="{F543CD9E-DB16-4C3C-A3E8-D4D504BE42E1}">
      <dsp:nvSpPr>
        <dsp:cNvPr id="0" name=""/>
        <dsp:cNvSpPr/>
      </dsp:nvSpPr>
      <dsp:spPr>
        <a:xfrm>
          <a:off x="2855749" y="2059554"/>
          <a:ext cx="2680892" cy="715014"/>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Олимпиадалық рухта тәрбиелеу, бұл өзара түсінушілікті, достық, ынтымақтастық рухын, адал ойынды білдіреді</a:t>
          </a:r>
        </a:p>
      </dsp:txBody>
      <dsp:txXfrm>
        <a:off x="2876691" y="2080496"/>
        <a:ext cx="2639008" cy="673130"/>
      </dsp:txXfrm>
    </dsp:sp>
    <dsp:sp modelId="{E575A863-3502-4A27-A58F-3BC07D9DBC20}">
      <dsp:nvSpPr>
        <dsp:cNvPr id="0" name=""/>
        <dsp:cNvSpPr/>
      </dsp:nvSpPr>
      <dsp:spPr>
        <a:xfrm rot="4825066">
          <a:off x="661215" y="3318750"/>
          <a:ext cx="1412624" cy="10426"/>
        </a:xfrm>
        <a:custGeom>
          <a:avLst/>
          <a:gdLst/>
          <a:ahLst/>
          <a:cxnLst/>
          <a:rect l="0" t="0" r="0" b="0"/>
          <a:pathLst>
            <a:path>
              <a:moveTo>
                <a:pt x="0" y="5213"/>
              </a:moveTo>
              <a:lnTo>
                <a:pt x="1412624" y="5213"/>
              </a:lnTo>
            </a:path>
          </a:pathLst>
        </a:custGeom>
        <a:noFill/>
        <a:ln w="25400"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332212" y="3288648"/>
        <a:ext cx="70631" cy="70631"/>
      </dsp:txXfrm>
    </dsp:sp>
    <dsp:sp modelId="{D8096280-78BB-432B-B9C9-F62360FB425C}">
      <dsp:nvSpPr>
        <dsp:cNvPr id="0" name=""/>
        <dsp:cNvSpPr/>
      </dsp:nvSpPr>
      <dsp:spPr>
        <a:xfrm>
          <a:off x="1485102" y="3418729"/>
          <a:ext cx="963174" cy="1203383"/>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Ғылыми-танымдық аспекті </a:t>
          </a:r>
        </a:p>
      </dsp:txBody>
      <dsp:txXfrm>
        <a:off x="1513312" y="3446939"/>
        <a:ext cx="906754" cy="1146963"/>
      </dsp:txXfrm>
    </dsp:sp>
    <dsp:sp modelId="{4CB08335-1332-4C61-B0EA-7FF6E4D187AB}">
      <dsp:nvSpPr>
        <dsp:cNvPr id="0" name=""/>
        <dsp:cNvSpPr/>
      </dsp:nvSpPr>
      <dsp:spPr>
        <a:xfrm rot="17748715">
          <a:off x="2182800" y="3591904"/>
          <a:ext cx="940435" cy="10426"/>
        </a:xfrm>
        <a:custGeom>
          <a:avLst/>
          <a:gdLst/>
          <a:ahLst/>
          <a:cxnLst/>
          <a:rect l="0" t="0" r="0" b="0"/>
          <a:pathLst>
            <a:path>
              <a:moveTo>
                <a:pt x="0" y="5213"/>
              </a:moveTo>
              <a:lnTo>
                <a:pt x="940435" y="5213"/>
              </a:lnTo>
            </a:path>
          </a:pathLst>
        </a:custGeom>
        <a:noFill/>
        <a:ln w="25400"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629507" y="3573607"/>
        <a:ext cx="47021" cy="47021"/>
      </dsp:txXfrm>
    </dsp:sp>
    <dsp:sp modelId="{9A1972D8-AEA3-4473-97A3-48A80FAC290D}">
      <dsp:nvSpPr>
        <dsp:cNvPr id="0" name=""/>
        <dsp:cNvSpPr/>
      </dsp:nvSpPr>
      <dsp:spPr>
        <a:xfrm>
          <a:off x="2857759" y="2822620"/>
          <a:ext cx="2678882" cy="702389"/>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Олимпиада ойындарының, олимпиадалық қозғалыс пен олимпизмнің пайда болу және даму тарихын зерттеу</a:t>
          </a:r>
        </a:p>
      </dsp:txBody>
      <dsp:txXfrm>
        <a:off x="2878331" y="2843192"/>
        <a:ext cx="2637738" cy="661245"/>
      </dsp:txXfrm>
    </dsp:sp>
    <dsp:sp modelId="{E590F938-0BD8-4C40-88FD-C77EE0A55CAD}">
      <dsp:nvSpPr>
        <dsp:cNvPr id="0" name=""/>
        <dsp:cNvSpPr/>
      </dsp:nvSpPr>
      <dsp:spPr>
        <a:xfrm rot="21547290">
          <a:off x="2448254" y="4012299"/>
          <a:ext cx="379409" cy="10426"/>
        </a:xfrm>
        <a:custGeom>
          <a:avLst/>
          <a:gdLst/>
          <a:ahLst/>
          <a:cxnLst/>
          <a:rect l="0" t="0" r="0" b="0"/>
          <a:pathLst>
            <a:path>
              <a:moveTo>
                <a:pt x="0" y="5213"/>
              </a:moveTo>
              <a:lnTo>
                <a:pt x="379409" y="5213"/>
              </a:lnTo>
            </a:path>
          </a:pathLst>
        </a:custGeom>
        <a:noFill/>
        <a:ln w="25400"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628474" y="4008027"/>
        <a:ext cx="18970" cy="18970"/>
      </dsp:txXfrm>
    </dsp:sp>
    <dsp:sp modelId="{B152743C-1B4B-480B-B1E2-4AA4EB100ED4}">
      <dsp:nvSpPr>
        <dsp:cNvPr id="0" name=""/>
        <dsp:cNvSpPr/>
      </dsp:nvSpPr>
      <dsp:spPr>
        <a:xfrm>
          <a:off x="2827642" y="3624792"/>
          <a:ext cx="2708999" cy="779623"/>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Олимпиадалық білім беру мен олимпиадалық қозғалыстың қазіргі ғылымның әртүрлі бөлімдерімен және қоғам өмірінің салаларымен өзара байланысы</a:t>
          </a:r>
        </a:p>
      </dsp:txBody>
      <dsp:txXfrm>
        <a:off x="2850476" y="3647626"/>
        <a:ext cx="2663331" cy="733955"/>
      </dsp:txXfrm>
    </dsp:sp>
    <dsp:sp modelId="{FAE5D481-3996-4FF9-B144-DF9DDB095641}">
      <dsp:nvSpPr>
        <dsp:cNvPr id="0" name=""/>
        <dsp:cNvSpPr/>
      </dsp:nvSpPr>
      <dsp:spPr>
        <a:xfrm rot="3832899">
          <a:off x="2211880" y="4394392"/>
          <a:ext cx="844615" cy="10426"/>
        </a:xfrm>
        <a:custGeom>
          <a:avLst/>
          <a:gdLst/>
          <a:ahLst/>
          <a:cxnLst/>
          <a:rect l="0" t="0" r="0" b="0"/>
          <a:pathLst>
            <a:path>
              <a:moveTo>
                <a:pt x="0" y="5213"/>
              </a:moveTo>
              <a:lnTo>
                <a:pt x="844615" y="5213"/>
              </a:lnTo>
            </a:path>
          </a:pathLst>
        </a:custGeom>
        <a:noFill/>
        <a:ln w="25400"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613072" y="4378490"/>
        <a:ext cx="42230" cy="42230"/>
      </dsp:txXfrm>
    </dsp:sp>
    <dsp:sp modelId="{C7E699B4-5340-4D97-BF7D-A523496CC887}">
      <dsp:nvSpPr>
        <dsp:cNvPr id="0" name=""/>
        <dsp:cNvSpPr/>
      </dsp:nvSpPr>
      <dsp:spPr>
        <a:xfrm>
          <a:off x="2820099" y="4483163"/>
          <a:ext cx="2716542" cy="591254"/>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Халықтың әртүрлі жас топтары үшін олимпиадалық білім беру бағдарламаларын әзірлеу және енгізу </a:t>
          </a:r>
        </a:p>
      </dsp:txBody>
      <dsp:txXfrm>
        <a:off x="2837416" y="4500480"/>
        <a:ext cx="2681908" cy="55662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69D004-87E3-4517-A291-5C7849AA8CE3}">
      <dsp:nvSpPr>
        <dsp:cNvPr id="0" name=""/>
        <dsp:cNvSpPr/>
      </dsp:nvSpPr>
      <dsp:spPr>
        <a:xfrm>
          <a:off x="0" y="312090"/>
          <a:ext cx="5222789" cy="4284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2FCB87E3-ED50-4FA4-9046-9B9244A228F3}">
      <dsp:nvSpPr>
        <dsp:cNvPr id="0" name=""/>
        <dsp:cNvSpPr/>
      </dsp:nvSpPr>
      <dsp:spPr>
        <a:xfrm>
          <a:off x="261139" y="61170"/>
          <a:ext cx="4559594" cy="501840"/>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186" tIns="0" rIns="138186" bIns="0" numCol="1" spcCol="1270" anchor="ctr" anchorCtr="0">
          <a:noAutofit/>
        </a:bodyPr>
        <a:lstStyle/>
        <a:p>
          <a:pPr lvl="0" algn="l" defTabSz="622300">
            <a:lnSpc>
              <a:spcPct val="90000"/>
            </a:lnSpc>
            <a:spcBef>
              <a:spcPct val="0"/>
            </a:spcBef>
            <a:spcAft>
              <a:spcPct val="35000"/>
            </a:spcAft>
          </a:pPr>
          <a:r>
            <a:rPr lang="kk-KZ" sz="1400" kern="1200">
              <a:solidFill>
                <a:sysClr val="windowText" lastClr="000000"/>
              </a:solidFill>
              <a:latin typeface="Times New Roman" panose="02020603050405020304" pitchFamily="18" charset="0"/>
              <a:ea typeface="+mn-ea"/>
              <a:cs typeface="Times New Roman" panose="02020603050405020304" pitchFamily="18" charset="0"/>
            </a:rPr>
            <a:t>Белгілі бір білім жүйесі</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85637" y="85668"/>
        <a:ext cx="4510598" cy="452844"/>
      </dsp:txXfrm>
    </dsp:sp>
    <dsp:sp modelId="{520FFC56-3E79-4E65-A080-6D6FBE1C507C}">
      <dsp:nvSpPr>
        <dsp:cNvPr id="0" name=""/>
        <dsp:cNvSpPr/>
      </dsp:nvSpPr>
      <dsp:spPr>
        <a:xfrm>
          <a:off x="0" y="1251849"/>
          <a:ext cx="5222789" cy="4284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BEA9D940-EC4C-4374-9555-03248ED7391B}">
      <dsp:nvSpPr>
        <dsp:cNvPr id="0" name=""/>
        <dsp:cNvSpPr/>
      </dsp:nvSpPr>
      <dsp:spPr>
        <a:xfrm>
          <a:off x="260884" y="832290"/>
          <a:ext cx="4585565" cy="670478"/>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186" tIns="0" rIns="138186" bIns="0" numCol="1" spcCol="1270" anchor="ctr" anchorCtr="0">
          <a:noAutofit/>
        </a:bodyPr>
        <a:lstStyle/>
        <a:p>
          <a:pPr lvl="0" algn="l" defTabSz="622300">
            <a:lnSpc>
              <a:spcPct val="90000"/>
            </a:lnSpc>
            <a:spcBef>
              <a:spcPct val="0"/>
            </a:spcBef>
            <a:spcAft>
              <a:spcPct val="35000"/>
            </a:spcAft>
          </a:pPr>
          <a:r>
            <a:rPr lang="kk-KZ" sz="1400" kern="1200">
              <a:solidFill>
                <a:sysClr val="windowText" lastClr="000000"/>
              </a:solidFill>
              <a:latin typeface="Times New Roman" panose="02020603050405020304" pitchFamily="18" charset="0"/>
              <a:ea typeface="+mn-ea"/>
              <a:cs typeface="Times New Roman" panose="02020603050405020304" pitchFamily="18" charset="0"/>
            </a:rPr>
            <a:t>Мотивацияның белгілі бір жүйесі: мүдделер, қажеттіліктер, құндылық бағдарлары, көзқарастар және т.б</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93614" y="865020"/>
        <a:ext cx="4520105" cy="605018"/>
      </dsp:txXfrm>
    </dsp:sp>
    <dsp:sp modelId="{2782E790-260E-4FD7-A45A-9E93914FE82A}">
      <dsp:nvSpPr>
        <dsp:cNvPr id="0" name=""/>
        <dsp:cNvSpPr/>
      </dsp:nvSpPr>
      <dsp:spPr>
        <a:xfrm>
          <a:off x="0" y="2022969"/>
          <a:ext cx="5222789" cy="4284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16FCD779-E993-44E5-BE37-D82ECD06B768}">
      <dsp:nvSpPr>
        <dsp:cNvPr id="0" name=""/>
        <dsp:cNvSpPr/>
      </dsp:nvSpPr>
      <dsp:spPr>
        <a:xfrm>
          <a:off x="294189" y="1750013"/>
          <a:ext cx="4484610" cy="501840"/>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186" tIns="0" rIns="138186" bIns="0" numCol="1" spcCol="1270" anchor="ctr" anchorCtr="0">
          <a:noAutofit/>
        </a:bodyPr>
        <a:lstStyle/>
        <a:p>
          <a:pPr lvl="0" algn="l"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Қабілеттердің, біліктіліктердің және дағдылардың белгілі бір жүйесі</a:t>
          </a:r>
        </a:p>
      </dsp:txBody>
      <dsp:txXfrm>
        <a:off x="318687" y="1774511"/>
        <a:ext cx="4435614" cy="45284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5005A1-D0BC-40C9-A119-46AE2C1BF4CE}">
      <dsp:nvSpPr>
        <dsp:cNvPr id="0" name=""/>
        <dsp:cNvSpPr/>
      </dsp:nvSpPr>
      <dsp:spPr>
        <a:xfrm>
          <a:off x="0" y="469863"/>
          <a:ext cx="2188824" cy="875529"/>
        </a:xfrm>
        <a:prstGeom prst="homePlate">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4676" tIns="37338" rIns="18669" bIns="37338"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2018-2019 ж.ж. </a:t>
          </a:r>
        </a:p>
      </dsp:txBody>
      <dsp:txXfrm>
        <a:off x="0" y="469863"/>
        <a:ext cx="1969942" cy="875529"/>
      </dsp:txXfrm>
    </dsp:sp>
    <dsp:sp modelId="{4AA9286E-427C-4DDF-B27C-8F04F605C52B}">
      <dsp:nvSpPr>
        <dsp:cNvPr id="0" name=""/>
        <dsp:cNvSpPr/>
      </dsp:nvSpPr>
      <dsp:spPr>
        <a:xfrm>
          <a:off x="1724989" y="198624"/>
          <a:ext cx="2188824" cy="875529"/>
        </a:xfrm>
        <a:prstGeom prst="chevron">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2019-2020 ж.ж.</a:t>
          </a:r>
        </a:p>
      </dsp:txBody>
      <dsp:txXfrm>
        <a:off x="2162754" y="198624"/>
        <a:ext cx="1313295" cy="875529"/>
      </dsp:txXfrm>
    </dsp:sp>
    <dsp:sp modelId="{9A00DE81-CB70-437A-8797-94580D08B2C1}">
      <dsp:nvSpPr>
        <dsp:cNvPr id="0" name=""/>
        <dsp:cNvSpPr/>
      </dsp:nvSpPr>
      <dsp:spPr>
        <a:xfrm>
          <a:off x="3507125" y="1"/>
          <a:ext cx="2188824" cy="875529"/>
        </a:xfrm>
        <a:prstGeom prst="chevron">
          <a:avLst/>
        </a:prstGeom>
        <a:solidFill>
          <a:sysClr val="window" lastClr="FFFFFF"/>
        </a:solidFill>
        <a:ln w="25400" cap="flat" cmpd="sng" algn="ctr">
          <a:solidFill>
            <a:sysClr val="windowText" lastClr="000000"/>
          </a:solidFill>
          <a:prstDash val="solid"/>
        </a:ln>
        <a:effectLst>
          <a:outerShdw blurRad="50800" dist="50800" dir="5400000" algn="ctr" rotWithShape="0">
            <a:sysClr val="window" lastClr="FFFFFF"/>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2020-2021 ж.ж.</a:t>
          </a:r>
        </a:p>
      </dsp:txBody>
      <dsp:txXfrm>
        <a:off x="3944890" y="1"/>
        <a:ext cx="1313295" cy="875529"/>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0.01444</cdr:x>
      <cdr:y>0.70621</cdr:y>
    </cdr:from>
    <cdr:to>
      <cdr:x>0.07942</cdr:x>
      <cdr:y>0.75706</cdr:y>
    </cdr:to>
    <cdr:sp macro="" textlink="">
      <cdr:nvSpPr>
        <cdr:cNvPr id="2" name="TextBox 1"/>
        <cdr:cNvSpPr txBox="1"/>
      </cdr:nvSpPr>
      <cdr:spPr>
        <a:xfrm xmlns:a="http://schemas.openxmlformats.org/drawingml/2006/main">
          <a:off x="101600" y="3175000"/>
          <a:ext cx="4572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E89C7-211F-45FC-9DD8-39802595B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2088</TotalTime>
  <Pages>171</Pages>
  <Words>57137</Words>
  <Characters>325685</Characters>
  <Application>Microsoft Office Word</Application>
  <DocSecurity>0</DocSecurity>
  <Lines>2714</Lines>
  <Paragraphs>764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293</cp:revision>
  <cp:lastPrinted>2023-03-01T07:07:00Z</cp:lastPrinted>
  <dcterms:created xsi:type="dcterms:W3CDTF">2022-11-22T11:23:00Z</dcterms:created>
  <dcterms:modified xsi:type="dcterms:W3CDTF">2023-03-15T10:20:00Z</dcterms:modified>
</cp:coreProperties>
</file>