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AD4D4B" w14:textId="76AC6483" w:rsidR="00CC5AC5" w:rsidRPr="002645F7" w:rsidRDefault="00F51915" w:rsidP="00BE7F31">
      <w:pPr>
        <w:spacing w:line="0" w:lineRule="atLeast"/>
        <w:ind w:left="170" w:right="57" w:firstLine="567"/>
        <w:jc w:val="both"/>
        <w:rPr>
          <w:sz w:val="28"/>
          <w:szCs w:val="28"/>
        </w:rPr>
      </w:pPr>
      <w:r w:rsidRPr="00F51915">
        <w:rPr>
          <w:sz w:val="28"/>
          <w:szCs w:val="28"/>
        </w:rPr>
        <w:t>Қ</w:t>
      </w:r>
      <w:r>
        <w:rPr>
          <w:sz w:val="28"/>
          <w:szCs w:val="28"/>
        </w:rPr>
        <w:t xml:space="preserve">. </w:t>
      </w:r>
      <w:r>
        <w:rPr>
          <w:sz w:val="28"/>
          <w:szCs w:val="28"/>
          <w:lang w:val="kk-KZ"/>
        </w:rPr>
        <w:t>И</w:t>
      </w:r>
      <w:r w:rsidRPr="00F51915">
        <w:rPr>
          <w:sz w:val="28"/>
          <w:szCs w:val="28"/>
        </w:rPr>
        <w:t xml:space="preserve">. Сәтбаев атындағы Қазақ </w:t>
      </w:r>
      <w:r w:rsidR="004A3208">
        <w:rPr>
          <w:sz w:val="28"/>
          <w:szCs w:val="28"/>
          <w:lang w:val="kk-KZ"/>
        </w:rPr>
        <w:t>Ұ</w:t>
      </w:r>
      <w:r w:rsidRPr="00F51915">
        <w:rPr>
          <w:sz w:val="28"/>
          <w:szCs w:val="28"/>
        </w:rPr>
        <w:t>лттық техникалық зерттеу университеті</w:t>
      </w:r>
    </w:p>
    <w:p w14:paraId="174654AD" w14:textId="08192858" w:rsidR="00BD3934" w:rsidRDefault="00BD3934" w:rsidP="00BE7F31">
      <w:pPr>
        <w:spacing w:line="0" w:lineRule="atLeast"/>
        <w:ind w:left="170" w:right="57" w:firstLine="567"/>
        <w:jc w:val="both"/>
        <w:rPr>
          <w:sz w:val="28"/>
          <w:szCs w:val="28"/>
        </w:rPr>
      </w:pPr>
    </w:p>
    <w:p w14:paraId="482D7EC7" w14:textId="445154A6" w:rsidR="00F51915" w:rsidRDefault="00F51915" w:rsidP="00BE7F31">
      <w:pPr>
        <w:spacing w:line="0" w:lineRule="atLeast"/>
        <w:ind w:left="170" w:right="57" w:firstLine="567"/>
        <w:jc w:val="both"/>
        <w:rPr>
          <w:sz w:val="28"/>
          <w:szCs w:val="28"/>
        </w:rPr>
      </w:pPr>
    </w:p>
    <w:p w14:paraId="7F2936B9" w14:textId="77777777" w:rsidR="00F51915" w:rsidRPr="002645F7" w:rsidRDefault="00F51915" w:rsidP="00BE7F31">
      <w:pPr>
        <w:spacing w:line="0" w:lineRule="atLeast"/>
        <w:ind w:left="170" w:right="57" w:firstLine="567"/>
        <w:jc w:val="both"/>
        <w:rPr>
          <w:sz w:val="28"/>
          <w:szCs w:val="28"/>
        </w:rPr>
      </w:pPr>
    </w:p>
    <w:p w14:paraId="10DDB412" w14:textId="77777777" w:rsidR="00BD3934" w:rsidRPr="002645F7" w:rsidRDefault="00BD3934" w:rsidP="00BE7F31">
      <w:pPr>
        <w:spacing w:line="0" w:lineRule="atLeast"/>
        <w:ind w:left="170" w:right="57" w:firstLine="567"/>
        <w:jc w:val="both"/>
        <w:rPr>
          <w:sz w:val="28"/>
          <w:szCs w:val="28"/>
        </w:rPr>
      </w:pPr>
    </w:p>
    <w:p w14:paraId="1E7ADC03" w14:textId="0B4865C4" w:rsidR="00CC5AC5" w:rsidRPr="005A7565" w:rsidRDefault="005A7565" w:rsidP="00BE7F31">
      <w:pPr>
        <w:spacing w:line="0" w:lineRule="atLeast"/>
        <w:ind w:left="170" w:right="57"/>
        <w:rPr>
          <w:i/>
          <w:sz w:val="28"/>
          <w:szCs w:val="28"/>
          <w:lang w:val="kk-KZ"/>
        </w:rPr>
      </w:pPr>
      <w:r>
        <w:rPr>
          <w:sz w:val="28"/>
          <w:szCs w:val="28"/>
          <w:lang w:val="kk-KZ"/>
        </w:rPr>
        <w:t>ӘӨЖ</w:t>
      </w:r>
      <w:r w:rsidR="00CC5AC5" w:rsidRPr="002645F7">
        <w:rPr>
          <w:sz w:val="28"/>
          <w:szCs w:val="28"/>
        </w:rPr>
        <w:t xml:space="preserve"> </w:t>
      </w:r>
      <w:r w:rsidR="00E779F2" w:rsidRPr="003A2C30">
        <w:rPr>
          <w:sz w:val="28"/>
          <w:szCs w:val="28"/>
        </w:rPr>
        <w:t>621</w:t>
      </w:r>
      <w:r w:rsidR="00E779F2">
        <w:rPr>
          <w:sz w:val="28"/>
          <w:szCs w:val="28"/>
          <w:lang w:val="kk-KZ"/>
        </w:rPr>
        <w:t>.355.9:546.28:546.34</w:t>
      </w:r>
      <w:r w:rsidR="00E779F2" w:rsidRPr="003A2C30">
        <w:rPr>
          <w:sz w:val="28"/>
          <w:szCs w:val="28"/>
        </w:rPr>
        <w:t>(574)</w:t>
      </w:r>
      <w:r w:rsidR="00CC5AC5" w:rsidRPr="002645F7">
        <w:rPr>
          <w:sz w:val="28"/>
          <w:szCs w:val="28"/>
        </w:rPr>
        <w:tab/>
      </w:r>
      <w:r w:rsidR="00CC5AC5" w:rsidRPr="002645F7">
        <w:rPr>
          <w:sz w:val="28"/>
          <w:szCs w:val="28"/>
        </w:rPr>
        <w:tab/>
      </w:r>
      <w:r>
        <w:rPr>
          <w:sz w:val="28"/>
          <w:szCs w:val="28"/>
          <w:lang w:val="kk-KZ"/>
        </w:rPr>
        <w:t xml:space="preserve">        </w:t>
      </w:r>
      <w:r>
        <w:rPr>
          <w:sz w:val="28"/>
          <w:szCs w:val="28"/>
          <w:lang w:val="kk-KZ"/>
        </w:rPr>
        <w:tab/>
      </w:r>
      <w:r>
        <w:rPr>
          <w:sz w:val="28"/>
          <w:szCs w:val="28"/>
          <w:lang w:val="kk-KZ"/>
        </w:rPr>
        <w:tab/>
      </w:r>
      <w:r w:rsidR="00CC5AC5" w:rsidRPr="002645F7">
        <w:rPr>
          <w:sz w:val="28"/>
          <w:szCs w:val="28"/>
        </w:rPr>
        <w:tab/>
      </w:r>
      <w:r>
        <w:rPr>
          <w:sz w:val="28"/>
          <w:szCs w:val="28"/>
          <w:lang w:val="kk-KZ"/>
        </w:rPr>
        <w:t>Қолжазба құқығында</w:t>
      </w:r>
    </w:p>
    <w:p w14:paraId="6A57278B" w14:textId="77777777" w:rsidR="00CC5AC5" w:rsidRPr="002645F7" w:rsidRDefault="00CC5AC5" w:rsidP="00BE7F31">
      <w:pPr>
        <w:spacing w:line="0" w:lineRule="atLeast"/>
        <w:ind w:left="170" w:right="57" w:firstLine="567"/>
        <w:jc w:val="center"/>
        <w:rPr>
          <w:b/>
          <w:sz w:val="28"/>
          <w:szCs w:val="28"/>
        </w:rPr>
      </w:pPr>
    </w:p>
    <w:p w14:paraId="4E5CF1E6" w14:textId="5564B025" w:rsidR="000F68D5" w:rsidRPr="002645F7" w:rsidRDefault="000F68D5" w:rsidP="00BE7F31">
      <w:pPr>
        <w:spacing w:line="0" w:lineRule="atLeast"/>
        <w:ind w:left="170" w:right="57" w:firstLine="567"/>
        <w:jc w:val="both"/>
        <w:rPr>
          <w:b/>
          <w:sz w:val="28"/>
          <w:szCs w:val="28"/>
        </w:rPr>
      </w:pPr>
    </w:p>
    <w:p w14:paraId="6C6E5D65" w14:textId="77777777" w:rsidR="00CC5AC5" w:rsidRPr="002645F7" w:rsidRDefault="00CC5AC5" w:rsidP="00BE7F31">
      <w:pPr>
        <w:ind w:left="170" w:right="57"/>
        <w:jc w:val="center"/>
        <w:rPr>
          <w:b/>
          <w:kern w:val="1"/>
          <w:sz w:val="28"/>
          <w:szCs w:val="28"/>
          <w:lang w:val="kk-KZ"/>
        </w:rPr>
      </w:pPr>
      <w:r w:rsidRPr="002645F7">
        <w:rPr>
          <w:b/>
          <w:kern w:val="1"/>
          <w:sz w:val="28"/>
          <w:szCs w:val="28"/>
          <w:lang w:val="kk-KZ"/>
        </w:rPr>
        <w:t>АСҚАРҰЛЫ ҚЫДЫР</w:t>
      </w:r>
    </w:p>
    <w:p w14:paraId="0C7A5484" w14:textId="77777777" w:rsidR="00CC5AC5" w:rsidRPr="002645F7" w:rsidRDefault="00CC5AC5" w:rsidP="00BE7F31">
      <w:pPr>
        <w:spacing w:line="0" w:lineRule="atLeast"/>
        <w:ind w:left="170" w:right="57" w:firstLine="567"/>
        <w:jc w:val="center"/>
        <w:rPr>
          <w:b/>
          <w:caps/>
          <w:sz w:val="28"/>
          <w:szCs w:val="28"/>
        </w:rPr>
      </w:pPr>
    </w:p>
    <w:p w14:paraId="4C08F4CA" w14:textId="77777777" w:rsidR="00CC5AC5" w:rsidRPr="002645F7" w:rsidRDefault="00CC5AC5" w:rsidP="00BE7F31">
      <w:pPr>
        <w:spacing w:line="0" w:lineRule="atLeast"/>
        <w:ind w:left="170" w:right="57" w:firstLine="567"/>
        <w:jc w:val="center"/>
        <w:rPr>
          <w:b/>
          <w:caps/>
          <w:sz w:val="28"/>
          <w:szCs w:val="28"/>
        </w:rPr>
      </w:pPr>
    </w:p>
    <w:p w14:paraId="0EA3C300" w14:textId="0D3A5E99" w:rsidR="00CC5AC5" w:rsidRPr="005A7565" w:rsidRDefault="00D62A7E" w:rsidP="00BE7F31">
      <w:pPr>
        <w:spacing w:line="0" w:lineRule="atLeast"/>
        <w:ind w:left="170" w:right="57"/>
        <w:jc w:val="center"/>
        <w:rPr>
          <w:sz w:val="28"/>
          <w:szCs w:val="28"/>
          <w:lang w:val="kk-KZ"/>
        </w:rPr>
      </w:pPr>
      <w:r>
        <w:rPr>
          <w:b/>
          <w:bCs/>
          <w:color w:val="000000"/>
          <w:sz w:val="28"/>
          <w:szCs w:val="28"/>
          <w:lang w:val="kk-KZ"/>
        </w:rPr>
        <w:t>Литий-</w:t>
      </w:r>
      <w:r w:rsidR="005A7565">
        <w:rPr>
          <w:b/>
          <w:bCs/>
          <w:color w:val="000000"/>
          <w:sz w:val="28"/>
          <w:szCs w:val="28"/>
          <w:lang w:val="kk-KZ"/>
        </w:rPr>
        <w:t>ионды аккумулятордың аноды ретінде пайдалану үшін кремний диоксиді негізіндегі материалдарды дайындау және зерттеу</w:t>
      </w:r>
    </w:p>
    <w:p w14:paraId="3B7C93C4" w14:textId="77777777" w:rsidR="00CC5AC5" w:rsidRPr="002645F7" w:rsidRDefault="00CC5AC5" w:rsidP="00BE7F31">
      <w:pPr>
        <w:spacing w:line="0" w:lineRule="atLeast"/>
        <w:ind w:left="170" w:right="57"/>
        <w:jc w:val="center"/>
        <w:rPr>
          <w:sz w:val="28"/>
          <w:szCs w:val="28"/>
        </w:rPr>
      </w:pPr>
    </w:p>
    <w:p w14:paraId="19FAA31C" w14:textId="77777777" w:rsidR="00CC5AC5" w:rsidRPr="002645F7" w:rsidRDefault="00CC5AC5" w:rsidP="00BE7F31">
      <w:pPr>
        <w:spacing w:line="0" w:lineRule="atLeast"/>
        <w:ind w:left="170" w:right="57"/>
        <w:jc w:val="center"/>
        <w:rPr>
          <w:sz w:val="28"/>
          <w:szCs w:val="28"/>
        </w:rPr>
      </w:pPr>
    </w:p>
    <w:p w14:paraId="3F501920" w14:textId="30BD019E" w:rsidR="00CC5AC5" w:rsidRPr="00D04767" w:rsidRDefault="00CC5AC5" w:rsidP="00BE7F31">
      <w:pPr>
        <w:spacing w:line="0" w:lineRule="atLeast"/>
        <w:ind w:left="170" w:right="57"/>
        <w:jc w:val="center"/>
        <w:rPr>
          <w:rFonts w:eastAsia="SimSun"/>
          <w:sz w:val="28"/>
          <w:szCs w:val="28"/>
          <w:lang w:val="ru-RU" w:eastAsia="zh-CN"/>
        </w:rPr>
      </w:pPr>
      <w:r w:rsidRPr="00D04767">
        <w:rPr>
          <w:sz w:val="28"/>
          <w:szCs w:val="28"/>
          <w:lang w:val="ru-RU"/>
        </w:rPr>
        <w:t>6</w:t>
      </w:r>
      <w:r w:rsidRPr="002645F7">
        <w:rPr>
          <w:rFonts w:eastAsia="SimSun"/>
          <w:sz w:val="28"/>
          <w:szCs w:val="28"/>
          <w:lang w:eastAsia="zh-CN"/>
        </w:rPr>
        <w:t>D</w:t>
      </w:r>
      <w:r w:rsidRPr="00D04767">
        <w:rPr>
          <w:rFonts w:eastAsia="SimSun"/>
          <w:sz w:val="28"/>
          <w:szCs w:val="28"/>
          <w:lang w:val="ru-RU" w:eastAsia="zh-CN"/>
        </w:rPr>
        <w:t>072300 – Техни</w:t>
      </w:r>
      <w:r w:rsidR="005A7565">
        <w:rPr>
          <w:rFonts w:eastAsia="SimSun"/>
          <w:sz w:val="28"/>
          <w:szCs w:val="28"/>
          <w:lang w:val="kk-KZ" w:eastAsia="zh-CN"/>
        </w:rPr>
        <w:t>калық</w:t>
      </w:r>
      <w:r w:rsidR="005A7565" w:rsidRPr="00D04767">
        <w:rPr>
          <w:rFonts w:eastAsia="SimSun"/>
          <w:sz w:val="28"/>
          <w:szCs w:val="28"/>
          <w:lang w:val="ru-RU" w:eastAsia="zh-CN"/>
        </w:rPr>
        <w:t xml:space="preserve"> физика</w:t>
      </w:r>
    </w:p>
    <w:p w14:paraId="7EE0C40D" w14:textId="77777777" w:rsidR="00CC5AC5" w:rsidRPr="00D04767" w:rsidRDefault="00CC5AC5" w:rsidP="00BE7F31">
      <w:pPr>
        <w:spacing w:line="0" w:lineRule="atLeast"/>
        <w:ind w:left="170" w:right="57" w:firstLine="567"/>
        <w:jc w:val="both"/>
        <w:rPr>
          <w:b/>
          <w:sz w:val="28"/>
          <w:szCs w:val="28"/>
          <w:lang w:val="ru-RU"/>
        </w:rPr>
      </w:pPr>
    </w:p>
    <w:p w14:paraId="4C80B19F" w14:textId="77777777" w:rsidR="00CC5AC5" w:rsidRPr="00D04767" w:rsidRDefault="00CC5AC5" w:rsidP="00BE7F31">
      <w:pPr>
        <w:autoSpaceDE w:val="0"/>
        <w:spacing w:line="0" w:lineRule="atLeast"/>
        <w:ind w:left="170" w:right="57"/>
        <w:jc w:val="center"/>
        <w:rPr>
          <w:color w:val="000000"/>
          <w:sz w:val="28"/>
          <w:szCs w:val="28"/>
          <w:lang w:val="ru-RU"/>
        </w:rPr>
      </w:pPr>
    </w:p>
    <w:p w14:paraId="5CF77D6B" w14:textId="7D8AA0B2" w:rsidR="005A7565" w:rsidRPr="00D04767" w:rsidRDefault="005A7565" w:rsidP="00BE7F31">
      <w:pPr>
        <w:keepNext/>
        <w:spacing w:line="0" w:lineRule="atLeast"/>
        <w:ind w:left="170" w:right="57"/>
        <w:jc w:val="center"/>
        <w:outlineLvl w:val="1"/>
        <w:rPr>
          <w:color w:val="000000"/>
          <w:sz w:val="28"/>
          <w:szCs w:val="28"/>
          <w:lang w:val="ru-RU"/>
        </w:rPr>
      </w:pPr>
      <w:r w:rsidRPr="00D04767">
        <w:rPr>
          <w:color w:val="000000"/>
          <w:sz w:val="28"/>
          <w:szCs w:val="28"/>
          <w:lang w:val="ru-RU"/>
        </w:rPr>
        <w:t>Философия докторы (</w:t>
      </w:r>
      <w:r w:rsidRPr="005A7565">
        <w:rPr>
          <w:color w:val="000000"/>
          <w:sz w:val="28"/>
          <w:szCs w:val="28"/>
        </w:rPr>
        <w:t>PhD</w:t>
      </w:r>
      <w:r w:rsidRPr="00D04767">
        <w:rPr>
          <w:color w:val="000000"/>
          <w:sz w:val="28"/>
          <w:szCs w:val="28"/>
          <w:lang w:val="ru-RU"/>
        </w:rPr>
        <w:t>)</w:t>
      </w:r>
    </w:p>
    <w:p w14:paraId="4F478428" w14:textId="64F4CE91" w:rsidR="00CC5AC5" w:rsidRPr="00D04767" w:rsidRDefault="00B54875" w:rsidP="00BE7F31">
      <w:pPr>
        <w:keepNext/>
        <w:spacing w:line="0" w:lineRule="atLeast"/>
        <w:ind w:left="170" w:right="57"/>
        <w:jc w:val="center"/>
        <w:outlineLvl w:val="1"/>
        <w:rPr>
          <w:bCs/>
          <w:i/>
          <w:iCs/>
          <w:sz w:val="28"/>
          <w:szCs w:val="28"/>
          <w:lang w:val="ru-RU"/>
        </w:rPr>
      </w:pPr>
      <w:r w:rsidRPr="00D04767">
        <w:rPr>
          <w:color w:val="000000"/>
          <w:sz w:val="28"/>
          <w:szCs w:val="28"/>
          <w:lang w:val="ru-RU"/>
        </w:rPr>
        <w:t>дәрежесін алу үшін дайында</w:t>
      </w:r>
      <w:r w:rsidR="005A7565" w:rsidRPr="00D04767">
        <w:rPr>
          <w:color w:val="000000"/>
          <w:sz w:val="28"/>
          <w:szCs w:val="28"/>
          <w:lang w:val="ru-RU"/>
        </w:rPr>
        <w:t>ған диссертациясы</w:t>
      </w:r>
    </w:p>
    <w:p w14:paraId="47191197" w14:textId="5F809EE7" w:rsidR="00CC5AC5" w:rsidRPr="00D04767" w:rsidRDefault="00CC5AC5" w:rsidP="00BE7F31">
      <w:pPr>
        <w:keepNext/>
        <w:spacing w:line="0" w:lineRule="atLeast"/>
        <w:ind w:left="170" w:right="57" w:firstLine="567"/>
        <w:jc w:val="both"/>
        <w:outlineLvl w:val="1"/>
        <w:rPr>
          <w:bCs/>
          <w:i/>
          <w:iCs/>
          <w:sz w:val="28"/>
          <w:szCs w:val="28"/>
          <w:lang w:val="ru-RU"/>
        </w:rPr>
      </w:pPr>
    </w:p>
    <w:p w14:paraId="66E560A5" w14:textId="08B98338" w:rsidR="00DB656F" w:rsidRPr="00D04767" w:rsidRDefault="00DB656F" w:rsidP="00BE7F31">
      <w:pPr>
        <w:keepNext/>
        <w:spacing w:line="0" w:lineRule="atLeast"/>
        <w:ind w:left="170" w:right="57" w:firstLine="567"/>
        <w:jc w:val="both"/>
        <w:outlineLvl w:val="1"/>
        <w:rPr>
          <w:bCs/>
          <w:i/>
          <w:iCs/>
          <w:sz w:val="28"/>
          <w:szCs w:val="28"/>
          <w:lang w:val="ru-RU"/>
        </w:rPr>
      </w:pPr>
    </w:p>
    <w:p w14:paraId="4FEBB6B0" w14:textId="77777777" w:rsidR="00DB656F" w:rsidRPr="00D04767" w:rsidRDefault="00DB656F" w:rsidP="00BE7F31">
      <w:pPr>
        <w:keepNext/>
        <w:spacing w:line="0" w:lineRule="atLeast"/>
        <w:ind w:left="170" w:right="57" w:firstLine="567"/>
        <w:jc w:val="both"/>
        <w:outlineLvl w:val="1"/>
        <w:rPr>
          <w:bCs/>
          <w:i/>
          <w:iCs/>
          <w:sz w:val="28"/>
          <w:szCs w:val="28"/>
          <w:lang w:val="ru-RU"/>
        </w:rPr>
      </w:pPr>
    </w:p>
    <w:p w14:paraId="7E2EB846" w14:textId="2E520174" w:rsidR="005A7565" w:rsidRPr="00D04767" w:rsidRDefault="002B66DA" w:rsidP="00BE7F31">
      <w:pPr>
        <w:keepNext/>
        <w:spacing w:line="0" w:lineRule="atLeast"/>
        <w:ind w:left="170" w:right="57"/>
        <w:jc w:val="both"/>
        <w:outlineLvl w:val="1"/>
        <w:rPr>
          <w:bCs/>
          <w:iCs/>
          <w:sz w:val="28"/>
          <w:szCs w:val="28"/>
          <w:lang w:val="ru-RU"/>
        </w:rPr>
      </w:pPr>
      <w:r>
        <w:rPr>
          <w:bCs/>
          <w:iCs/>
          <w:sz w:val="28"/>
          <w:szCs w:val="28"/>
          <w:lang w:val="kk-KZ"/>
        </w:rPr>
        <w:t>Отандық ғ</w:t>
      </w:r>
      <w:r w:rsidR="005A7565" w:rsidRPr="00D04767">
        <w:rPr>
          <w:bCs/>
          <w:iCs/>
          <w:sz w:val="28"/>
          <w:szCs w:val="28"/>
          <w:lang w:val="ru-RU"/>
        </w:rPr>
        <w:t>ылыми</w:t>
      </w:r>
      <w:r w:rsidRPr="00D04767">
        <w:rPr>
          <w:bCs/>
          <w:iCs/>
          <w:sz w:val="28"/>
          <w:szCs w:val="28"/>
          <w:lang w:val="ru-RU"/>
        </w:rPr>
        <w:t xml:space="preserve"> кеңесші</w:t>
      </w:r>
      <w:r w:rsidR="005A7565" w:rsidRPr="00D04767">
        <w:rPr>
          <w:bCs/>
          <w:iCs/>
          <w:sz w:val="28"/>
          <w:szCs w:val="28"/>
          <w:lang w:val="ru-RU"/>
        </w:rPr>
        <w:t>:</w:t>
      </w:r>
    </w:p>
    <w:p w14:paraId="18F6D767" w14:textId="3B1E410B" w:rsidR="006B564A" w:rsidRPr="00D04767" w:rsidRDefault="006B564A" w:rsidP="00BE7F31">
      <w:pPr>
        <w:keepNext/>
        <w:spacing w:line="0" w:lineRule="atLeast"/>
        <w:ind w:left="170" w:right="57"/>
        <w:jc w:val="both"/>
        <w:outlineLvl w:val="1"/>
        <w:rPr>
          <w:bCs/>
          <w:iCs/>
          <w:sz w:val="28"/>
          <w:szCs w:val="28"/>
          <w:lang w:val="ru-RU"/>
        </w:rPr>
      </w:pPr>
      <w:r w:rsidRPr="002645F7">
        <w:rPr>
          <w:bCs/>
          <w:iCs/>
          <w:sz w:val="28"/>
          <w:szCs w:val="28"/>
          <w:lang w:val="kk-KZ"/>
        </w:rPr>
        <w:t>Азат С</w:t>
      </w:r>
      <w:r>
        <w:rPr>
          <w:bCs/>
          <w:iCs/>
          <w:sz w:val="28"/>
          <w:szCs w:val="28"/>
          <w:lang w:val="kk-KZ"/>
        </w:rPr>
        <w:t>е</w:t>
      </w:r>
      <w:r w:rsidR="004A3208">
        <w:rPr>
          <w:bCs/>
          <w:iCs/>
          <w:sz w:val="28"/>
          <w:szCs w:val="28"/>
          <w:lang w:val="kk-KZ"/>
        </w:rPr>
        <w:t>йі</w:t>
      </w:r>
      <w:r>
        <w:rPr>
          <w:bCs/>
          <w:iCs/>
          <w:sz w:val="28"/>
          <w:szCs w:val="28"/>
          <w:lang w:val="kk-KZ"/>
        </w:rPr>
        <w:t>тхан</w:t>
      </w:r>
    </w:p>
    <w:p w14:paraId="74D9F9C0" w14:textId="2A51A36A" w:rsidR="00146AF7" w:rsidRDefault="00146AF7" w:rsidP="00BE7F31">
      <w:pPr>
        <w:keepNext/>
        <w:spacing w:line="0" w:lineRule="atLeast"/>
        <w:ind w:left="170" w:right="57"/>
        <w:jc w:val="both"/>
        <w:outlineLvl w:val="1"/>
        <w:rPr>
          <w:bCs/>
          <w:iCs/>
          <w:sz w:val="28"/>
          <w:szCs w:val="28"/>
          <w:lang w:val="kk-KZ"/>
        </w:rPr>
      </w:pPr>
      <w:r w:rsidRPr="002645F7">
        <w:rPr>
          <w:bCs/>
          <w:iCs/>
          <w:sz w:val="28"/>
          <w:szCs w:val="28"/>
        </w:rPr>
        <w:t>PhD</w:t>
      </w:r>
      <w:r w:rsidRPr="002645F7">
        <w:rPr>
          <w:bCs/>
          <w:iCs/>
          <w:sz w:val="28"/>
          <w:szCs w:val="28"/>
          <w:lang w:val="kk-KZ"/>
        </w:rPr>
        <w:t xml:space="preserve">, </w:t>
      </w:r>
      <w:r w:rsidR="005A7565" w:rsidRPr="005A7565">
        <w:rPr>
          <w:sz w:val="28"/>
          <w:szCs w:val="28"/>
          <w:lang w:val="kk-KZ"/>
        </w:rPr>
        <w:t>қауымдастырылған профессор</w:t>
      </w:r>
      <w:r w:rsidRPr="002645F7">
        <w:rPr>
          <w:sz w:val="28"/>
          <w:szCs w:val="28"/>
          <w:lang w:val="kk-KZ"/>
        </w:rPr>
        <w:t>,</w:t>
      </w:r>
      <w:r w:rsidR="00E70227" w:rsidRPr="002645F7">
        <w:rPr>
          <w:sz w:val="28"/>
          <w:szCs w:val="28"/>
          <w:lang w:val="kk-KZ"/>
        </w:rPr>
        <w:t xml:space="preserve"> </w:t>
      </w:r>
    </w:p>
    <w:p w14:paraId="4BF134D8" w14:textId="0A393203" w:rsidR="006B564A" w:rsidRPr="002645F7" w:rsidRDefault="006B564A" w:rsidP="00BE7F31">
      <w:pPr>
        <w:keepNext/>
        <w:spacing w:line="0" w:lineRule="atLeast"/>
        <w:ind w:left="170" w:right="57"/>
        <w:jc w:val="both"/>
        <w:outlineLvl w:val="1"/>
        <w:rPr>
          <w:sz w:val="28"/>
          <w:szCs w:val="28"/>
          <w:lang w:val="kk-KZ"/>
        </w:rPr>
      </w:pPr>
      <w:r>
        <w:rPr>
          <w:bCs/>
          <w:iCs/>
          <w:sz w:val="28"/>
          <w:szCs w:val="28"/>
          <w:lang w:val="kk-KZ"/>
        </w:rPr>
        <w:t>ИБЗ жетекшісі,</w:t>
      </w:r>
    </w:p>
    <w:p w14:paraId="3F7EBC88" w14:textId="3314E00B" w:rsidR="00CC5AC5" w:rsidRDefault="006B564A" w:rsidP="00BE7F31">
      <w:pPr>
        <w:keepNext/>
        <w:spacing w:line="0" w:lineRule="atLeast"/>
        <w:ind w:left="170" w:right="57"/>
        <w:jc w:val="both"/>
        <w:outlineLvl w:val="1"/>
        <w:rPr>
          <w:bCs/>
          <w:iCs/>
          <w:sz w:val="28"/>
          <w:szCs w:val="28"/>
          <w:lang w:val="kk-KZ"/>
        </w:rPr>
      </w:pPr>
      <w:r w:rsidRPr="006B564A">
        <w:rPr>
          <w:bCs/>
          <w:iCs/>
          <w:sz w:val="28"/>
          <w:szCs w:val="28"/>
          <w:lang w:val="kk-KZ"/>
        </w:rPr>
        <w:t xml:space="preserve">Қ. И. Сәтбаев атындағы </w:t>
      </w:r>
      <w:r>
        <w:rPr>
          <w:bCs/>
          <w:iCs/>
          <w:sz w:val="28"/>
          <w:szCs w:val="28"/>
          <w:lang w:val="kk-KZ"/>
        </w:rPr>
        <w:t>ҚазҰТЗУ</w:t>
      </w:r>
      <w:r w:rsidR="00E70227" w:rsidRPr="002645F7">
        <w:rPr>
          <w:bCs/>
          <w:iCs/>
          <w:sz w:val="28"/>
          <w:szCs w:val="28"/>
          <w:lang w:val="kk-KZ"/>
        </w:rPr>
        <w:cr/>
      </w:r>
    </w:p>
    <w:p w14:paraId="68BD656C" w14:textId="74DD7293" w:rsidR="00D576CE" w:rsidRDefault="00D576CE" w:rsidP="00BE7F31">
      <w:pPr>
        <w:keepNext/>
        <w:spacing w:line="0" w:lineRule="atLeast"/>
        <w:ind w:left="170" w:right="57"/>
        <w:jc w:val="both"/>
        <w:outlineLvl w:val="1"/>
        <w:rPr>
          <w:bCs/>
          <w:iCs/>
          <w:sz w:val="28"/>
          <w:szCs w:val="28"/>
          <w:lang w:val="kk-KZ"/>
        </w:rPr>
      </w:pPr>
    </w:p>
    <w:p w14:paraId="4DE01443" w14:textId="20B3E8B6" w:rsidR="00D576CE" w:rsidRPr="002645F7" w:rsidRDefault="00B54875" w:rsidP="00BE7F31">
      <w:pPr>
        <w:keepNext/>
        <w:spacing w:line="0" w:lineRule="atLeast"/>
        <w:ind w:left="170" w:right="57"/>
        <w:jc w:val="both"/>
        <w:outlineLvl w:val="1"/>
        <w:rPr>
          <w:bCs/>
          <w:iCs/>
          <w:sz w:val="28"/>
          <w:szCs w:val="28"/>
          <w:lang w:val="kk-KZ"/>
        </w:rPr>
      </w:pPr>
      <w:r>
        <w:rPr>
          <w:bCs/>
          <w:iCs/>
          <w:sz w:val="28"/>
          <w:szCs w:val="28"/>
          <w:lang w:val="kk-KZ"/>
        </w:rPr>
        <w:t>Шет</w:t>
      </w:r>
      <w:r w:rsidR="005A7565" w:rsidRPr="005A7565">
        <w:rPr>
          <w:bCs/>
          <w:iCs/>
          <w:sz w:val="28"/>
          <w:szCs w:val="28"/>
          <w:lang w:val="kk-KZ"/>
        </w:rPr>
        <w:t>елдік ғылыми кеңесші:</w:t>
      </w:r>
    </w:p>
    <w:p w14:paraId="7A16C1C5" w14:textId="4BC238E1" w:rsidR="006B564A" w:rsidRPr="002B66DA" w:rsidRDefault="006B564A" w:rsidP="00BE7F31">
      <w:pPr>
        <w:keepNext/>
        <w:spacing w:line="0" w:lineRule="atLeast"/>
        <w:ind w:left="170" w:right="57"/>
        <w:jc w:val="both"/>
        <w:outlineLvl w:val="1"/>
        <w:rPr>
          <w:bCs/>
          <w:iCs/>
          <w:sz w:val="28"/>
          <w:szCs w:val="28"/>
          <w:lang w:val="kk-KZ"/>
        </w:rPr>
      </w:pPr>
      <w:r w:rsidRPr="002645F7">
        <w:rPr>
          <w:bCs/>
          <w:iCs/>
          <w:sz w:val="28"/>
          <w:szCs w:val="28"/>
          <w:lang w:val="kk-KZ"/>
        </w:rPr>
        <w:t>Xintai Su</w:t>
      </w:r>
      <w:r>
        <w:rPr>
          <w:bCs/>
          <w:iCs/>
          <w:sz w:val="28"/>
          <w:szCs w:val="28"/>
          <w:lang w:val="kk-KZ"/>
        </w:rPr>
        <w:t xml:space="preserve"> </w:t>
      </w:r>
      <w:r w:rsidRPr="002B66DA">
        <w:rPr>
          <w:bCs/>
          <w:iCs/>
          <w:sz w:val="28"/>
          <w:szCs w:val="28"/>
          <w:lang w:val="kk-KZ"/>
        </w:rPr>
        <w:t>(Шинтай Су)</w:t>
      </w:r>
    </w:p>
    <w:p w14:paraId="052108F2" w14:textId="15A82A31" w:rsidR="00146AF7" w:rsidRPr="002645F7" w:rsidRDefault="00EA1DC3" w:rsidP="00BE7F31">
      <w:pPr>
        <w:keepNext/>
        <w:spacing w:line="0" w:lineRule="atLeast"/>
        <w:ind w:left="170" w:right="57"/>
        <w:jc w:val="both"/>
        <w:outlineLvl w:val="1"/>
        <w:rPr>
          <w:bCs/>
          <w:iCs/>
          <w:sz w:val="28"/>
          <w:szCs w:val="28"/>
          <w:lang w:val="kk-KZ"/>
        </w:rPr>
      </w:pPr>
      <w:r w:rsidRPr="002645F7">
        <w:rPr>
          <w:bCs/>
          <w:iCs/>
          <w:sz w:val="28"/>
          <w:szCs w:val="28"/>
          <w:lang w:val="kk-KZ"/>
        </w:rPr>
        <w:t xml:space="preserve">PhD, </w:t>
      </w:r>
      <w:r w:rsidR="00CC5AC5" w:rsidRPr="002645F7">
        <w:rPr>
          <w:bCs/>
          <w:iCs/>
          <w:sz w:val="28"/>
          <w:szCs w:val="28"/>
          <w:lang w:val="kk-KZ"/>
        </w:rPr>
        <w:t>проф</w:t>
      </w:r>
      <w:r w:rsidR="00146AF7" w:rsidRPr="002645F7">
        <w:rPr>
          <w:bCs/>
          <w:iCs/>
          <w:sz w:val="28"/>
          <w:szCs w:val="28"/>
          <w:lang w:val="kk-KZ"/>
        </w:rPr>
        <w:t xml:space="preserve">ессор, </w:t>
      </w:r>
    </w:p>
    <w:p w14:paraId="461CAC67" w14:textId="33E406A3" w:rsidR="00CC5AC5" w:rsidRPr="00D04767" w:rsidRDefault="00EA1DC3" w:rsidP="00BE7F31">
      <w:pPr>
        <w:keepNext/>
        <w:spacing w:line="0" w:lineRule="atLeast"/>
        <w:ind w:left="170" w:right="57"/>
        <w:outlineLvl w:val="1"/>
        <w:rPr>
          <w:bCs/>
          <w:iCs/>
          <w:sz w:val="28"/>
          <w:szCs w:val="28"/>
          <w:lang w:val="ru-RU"/>
        </w:rPr>
      </w:pPr>
      <w:r w:rsidRPr="002645F7">
        <w:rPr>
          <w:bCs/>
          <w:iCs/>
          <w:sz w:val="28"/>
          <w:szCs w:val="28"/>
          <w:lang w:val="kk-KZ"/>
        </w:rPr>
        <w:t>«</w:t>
      </w:r>
      <w:r w:rsidR="00F77C04" w:rsidRPr="00F77C04">
        <w:rPr>
          <w:bCs/>
          <w:iCs/>
          <w:sz w:val="28"/>
          <w:szCs w:val="28"/>
          <w:lang w:val="kk-KZ"/>
        </w:rPr>
        <w:t>Оңтүстік Қытай технологиялық университеті</w:t>
      </w:r>
      <w:r w:rsidRPr="002645F7">
        <w:rPr>
          <w:bCs/>
          <w:iCs/>
          <w:sz w:val="28"/>
          <w:szCs w:val="28"/>
          <w:lang w:val="kk-KZ"/>
        </w:rPr>
        <w:t>»</w:t>
      </w:r>
      <w:r w:rsidR="00E70227" w:rsidRPr="002645F7">
        <w:rPr>
          <w:bCs/>
          <w:iCs/>
          <w:sz w:val="28"/>
          <w:szCs w:val="28"/>
          <w:lang w:val="kk-KZ"/>
        </w:rPr>
        <w:t xml:space="preserve"> </w:t>
      </w:r>
      <w:r w:rsidR="00F77C04">
        <w:rPr>
          <w:bCs/>
          <w:iCs/>
          <w:sz w:val="28"/>
          <w:szCs w:val="28"/>
          <w:lang w:val="kk-KZ"/>
        </w:rPr>
        <w:t>ҚХР</w:t>
      </w:r>
    </w:p>
    <w:p w14:paraId="322E0C99" w14:textId="7E74871D" w:rsidR="00CC5AC5" w:rsidRPr="002645F7" w:rsidRDefault="00CC5AC5" w:rsidP="00BE7F31">
      <w:pPr>
        <w:spacing w:line="0" w:lineRule="atLeast"/>
        <w:ind w:left="170" w:right="57"/>
        <w:jc w:val="both"/>
        <w:rPr>
          <w:bCs/>
          <w:iCs/>
          <w:sz w:val="28"/>
          <w:szCs w:val="28"/>
          <w:lang w:val="kk-KZ"/>
        </w:rPr>
      </w:pPr>
    </w:p>
    <w:p w14:paraId="57706C21" w14:textId="027CEA1F" w:rsidR="00823B65" w:rsidRDefault="00823B65" w:rsidP="00BE7F31">
      <w:pPr>
        <w:spacing w:line="0" w:lineRule="atLeast"/>
        <w:ind w:left="170" w:right="57"/>
        <w:jc w:val="both"/>
        <w:rPr>
          <w:sz w:val="28"/>
          <w:szCs w:val="28"/>
          <w:lang w:val="kk-KZ"/>
        </w:rPr>
      </w:pPr>
    </w:p>
    <w:p w14:paraId="0D2E5126" w14:textId="5209AB9F" w:rsidR="00DB656F" w:rsidRDefault="00DB656F" w:rsidP="00BE7F31">
      <w:pPr>
        <w:spacing w:line="0" w:lineRule="atLeast"/>
        <w:ind w:left="170" w:right="57"/>
        <w:jc w:val="both"/>
        <w:rPr>
          <w:sz w:val="28"/>
          <w:szCs w:val="28"/>
          <w:lang w:val="kk-KZ"/>
        </w:rPr>
      </w:pPr>
    </w:p>
    <w:p w14:paraId="5809DA03" w14:textId="0CFD8A79" w:rsidR="00DB656F" w:rsidRDefault="00DB656F" w:rsidP="00BE7F31">
      <w:pPr>
        <w:spacing w:line="0" w:lineRule="atLeast"/>
        <w:ind w:left="170" w:right="57"/>
        <w:jc w:val="both"/>
        <w:rPr>
          <w:sz w:val="28"/>
          <w:szCs w:val="28"/>
          <w:lang w:val="kk-KZ"/>
        </w:rPr>
      </w:pPr>
    </w:p>
    <w:p w14:paraId="75B5EE37" w14:textId="77777777" w:rsidR="00DB656F" w:rsidRPr="002645F7" w:rsidRDefault="00DB656F" w:rsidP="00BE7F31">
      <w:pPr>
        <w:spacing w:line="0" w:lineRule="atLeast"/>
        <w:ind w:left="170" w:right="57"/>
        <w:jc w:val="both"/>
        <w:rPr>
          <w:sz w:val="28"/>
          <w:szCs w:val="28"/>
          <w:lang w:val="kk-KZ"/>
        </w:rPr>
      </w:pPr>
    </w:p>
    <w:p w14:paraId="22342444" w14:textId="77777777" w:rsidR="002826E6" w:rsidRPr="00D04767" w:rsidRDefault="002826E6" w:rsidP="00BE7F31">
      <w:pPr>
        <w:ind w:left="170" w:right="57"/>
        <w:jc w:val="center"/>
        <w:rPr>
          <w:sz w:val="28"/>
          <w:szCs w:val="28"/>
          <w:lang w:val="ru-RU"/>
        </w:rPr>
      </w:pPr>
    </w:p>
    <w:p w14:paraId="12725854" w14:textId="52D1E3F1" w:rsidR="002826E6" w:rsidRPr="00D04767" w:rsidRDefault="002826E6" w:rsidP="00BE7F31">
      <w:pPr>
        <w:ind w:left="170" w:right="57"/>
        <w:jc w:val="center"/>
        <w:rPr>
          <w:sz w:val="28"/>
          <w:szCs w:val="28"/>
          <w:lang w:val="ru-RU"/>
        </w:rPr>
      </w:pPr>
    </w:p>
    <w:p w14:paraId="59227F19" w14:textId="77777777" w:rsidR="006B564A" w:rsidRPr="00D04767" w:rsidRDefault="006B564A" w:rsidP="00BE7F31">
      <w:pPr>
        <w:ind w:left="170" w:right="57"/>
        <w:jc w:val="center"/>
        <w:rPr>
          <w:sz w:val="28"/>
          <w:szCs w:val="28"/>
          <w:lang w:val="ru-RU"/>
        </w:rPr>
      </w:pPr>
    </w:p>
    <w:p w14:paraId="4923D1DF" w14:textId="77777777" w:rsidR="006B564A" w:rsidRDefault="006B564A" w:rsidP="00BE7F31">
      <w:pPr>
        <w:snapToGrid w:val="0"/>
        <w:ind w:left="170" w:right="57"/>
        <w:jc w:val="center"/>
        <w:rPr>
          <w:sz w:val="28"/>
          <w:szCs w:val="28"/>
        </w:rPr>
      </w:pPr>
      <w:r w:rsidRPr="006B564A">
        <w:rPr>
          <w:sz w:val="28"/>
          <w:szCs w:val="28"/>
        </w:rPr>
        <w:t xml:space="preserve">Қазақстан Республикасы </w:t>
      </w:r>
    </w:p>
    <w:p w14:paraId="70196495" w14:textId="254B7D48" w:rsidR="00CC5AC5" w:rsidRDefault="00CC5AC5" w:rsidP="00BE7F31">
      <w:pPr>
        <w:snapToGrid w:val="0"/>
        <w:ind w:left="170" w:right="57"/>
        <w:jc w:val="center"/>
        <w:rPr>
          <w:sz w:val="28"/>
          <w:szCs w:val="28"/>
          <w:lang w:val="kk-KZ"/>
        </w:rPr>
      </w:pPr>
      <w:r w:rsidRPr="002645F7">
        <w:rPr>
          <w:sz w:val="28"/>
          <w:szCs w:val="28"/>
        </w:rPr>
        <w:t>Алматы, 20</w:t>
      </w:r>
      <w:r w:rsidR="00730226" w:rsidRPr="002645F7">
        <w:rPr>
          <w:sz w:val="28"/>
          <w:szCs w:val="28"/>
        </w:rPr>
        <w:t>2</w:t>
      </w:r>
      <w:r w:rsidR="00EB7BDD">
        <w:rPr>
          <w:sz w:val="28"/>
          <w:szCs w:val="28"/>
          <w:lang w:val="kk-KZ"/>
        </w:rPr>
        <w:t>4</w:t>
      </w:r>
    </w:p>
    <w:p w14:paraId="7F666CE7" w14:textId="77777777" w:rsidR="00BE7F31" w:rsidRPr="002645F7" w:rsidRDefault="00BE7F31" w:rsidP="00BE7F31">
      <w:pPr>
        <w:snapToGrid w:val="0"/>
        <w:ind w:left="170" w:right="57"/>
        <w:jc w:val="center"/>
        <w:rPr>
          <w:sz w:val="28"/>
          <w:szCs w:val="28"/>
          <w:lang w:val="kk-KZ"/>
        </w:rPr>
      </w:pPr>
    </w:p>
    <w:p w14:paraId="760E0CA7" w14:textId="518076CB" w:rsidR="00002BD1" w:rsidRDefault="006B564A" w:rsidP="00BE7F31">
      <w:pPr>
        <w:snapToGrid w:val="0"/>
        <w:jc w:val="center"/>
        <w:rPr>
          <w:b/>
          <w:sz w:val="28"/>
          <w:szCs w:val="28"/>
        </w:rPr>
      </w:pPr>
      <w:r w:rsidRPr="006B564A">
        <w:rPr>
          <w:b/>
          <w:sz w:val="28"/>
          <w:szCs w:val="28"/>
        </w:rPr>
        <w:lastRenderedPageBreak/>
        <w:t>МАЗМҰНЫ</w:t>
      </w:r>
    </w:p>
    <w:p w14:paraId="485A2C20" w14:textId="77777777" w:rsidR="006B564A" w:rsidRPr="002645F7" w:rsidRDefault="006B564A" w:rsidP="00BE7F31">
      <w:pPr>
        <w:snapToGrid w:val="0"/>
        <w:jc w:val="center"/>
        <w:rPr>
          <w:b/>
          <w:sz w:val="28"/>
          <w:szCs w:val="28"/>
        </w:rPr>
      </w:pPr>
    </w:p>
    <w:tbl>
      <w:tblPr>
        <w:tblStyle w:val="af5"/>
        <w:tblW w:w="98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
        <w:gridCol w:w="8403"/>
        <w:gridCol w:w="636"/>
      </w:tblGrid>
      <w:tr w:rsidR="00175B3F" w:rsidRPr="002645F7" w14:paraId="051DA4C1" w14:textId="77777777" w:rsidTr="00F7709E">
        <w:tc>
          <w:tcPr>
            <w:tcW w:w="844" w:type="dxa"/>
          </w:tcPr>
          <w:p w14:paraId="48789EA2" w14:textId="77777777" w:rsidR="00175B3F" w:rsidRPr="00175B3F" w:rsidRDefault="00175B3F" w:rsidP="00BE7F31">
            <w:pPr>
              <w:jc w:val="both"/>
              <w:rPr>
                <w:b/>
                <w:bCs/>
                <w:caps/>
                <w:color w:val="000000"/>
                <w:sz w:val="28"/>
                <w:szCs w:val="28"/>
              </w:rPr>
            </w:pPr>
          </w:p>
        </w:tc>
        <w:tc>
          <w:tcPr>
            <w:tcW w:w="8403" w:type="dxa"/>
          </w:tcPr>
          <w:p w14:paraId="566A82A5" w14:textId="66120EC4" w:rsidR="00175B3F" w:rsidRPr="00175B3F" w:rsidRDefault="006B564A" w:rsidP="00BE7F31">
            <w:pPr>
              <w:pStyle w:val="3"/>
              <w:spacing w:before="0" w:after="0" w:line="0" w:lineRule="atLeast"/>
              <w:outlineLvl w:val="2"/>
              <w:rPr>
                <w:rFonts w:ascii="Times New Roman" w:hAnsi="Times New Roman"/>
                <w:sz w:val="28"/>
                <w:szCs w:val="28"/>
                <w:lang w:val="ru-RU"/>
              </w:rPr>
            </w:pPr>
            <w:r w:rsidRPr="006B564A">
              <w:rPr>
                <w:rFonts w:ascii="Times New Roman" w:hAnsi="Times New Roman"/>
                <w:sz w:val="28"/>
                <w:szCs w:val="28"/>
                <w:lang w:val="ru-RU"/>
              </w:rPr>
              <w:t>АНЫҚТАМАЛАР</w:t>
            </w:r>
          </w:p>
        </w:tc>
        <w:tc>
          <w:tcPr>
            <w:tcW w:w="636" w:type="dxa"/>
          </w:tcPr>
          <w:p w14:paraId="4F22CCF5" w14:textId="04F0FE38" w:rsidR="00175B3F" w:rsidRPr="002645F7" w:rsidRDefault="002A1B5A" w:rsidP="00BE7F31">
            <w:pPr>
              <w:jc w:val="both"/>
              <w:rPr>
                <w:b/>
                <w:bCs/>
                <w:caps/>
                <w:color w:val="000000"/>
                <w:sz w:val="28"/>
                <w:szCs w:val="28"/>
                <w:lang w:val="kk-KZ"/>
              </w:rPr>
            </w:pPr>
            <w:r>
              <w:rPr>
                <w:b/>
                <w:bCs/>
                <w:caps/>
                <w:color w:val="000000"/>
                <w:sz w:val="28"/>
                <w:szCs w:val="28"/>
                <w:lang w:val="kk-KZ"/>
              </w:rPr>
              <w:t>4</w:t>
            </w:r>
          </w:p>
        </w:tc>
      </w:tr>
      <w:tr w:rsidR="00175B3F" w:rsidRPr="002645F7" w14:paraId="393E7731" w14:textId="77777777" w:rsidTr="00F7709E">
        <w:tc>
          <w:tcPr>
            <w:tcW w:w="844" w:type="dxa"/>
          </w:tcPr>
          <w:p w14:paraId="5D463A1B" w14:textId="77777777" w:rsidR="00175B3F" w:rsidRPr="00175B3F" w:rsidRDefault="00175B3F" w:rsidP="00BE7F31">
            <w:pPr>
              <w:jc w:val="both"/>
              <w:rPr>
                <w:b/>
                <w:bCs/>
                <w:caps/>
                <w:color w:val="000000"/>
                <w:sz w:val="28"/>
                <w:szCs w:val="28"/>
              </w:rPr>
            </w:pPr>
          </w:p>
        </w:tc>
        <w:tc>
          <w:tcPr>
            <w:tcW w:w="8403" w:type="dxa"/>
          </w:tcPr>
          <w:p w14:paraId="6A300E46" w14:textId="22459352" w:rsidR="00175B3F" w:rsidRPr="00175B3F" w:rsidRDefault="006B564A" w:rsidP="00BE7F31">
            <w:pPr>
              <w:jc w:val="both"/>
              <w:rPr>
                <w:b/>
                <w:bCs/>
                <w:caps/>
                <w:color w:val="000000"/>
                <w:sz w:val="28"/>
                <w:szCs w:val="28"/>
              </w:rPr>
            </w:pPr>
            <w:r w:rsidRPr="006B564A">
              <w:rPr>
                <w:b/>
                <w:sz w:val="28"/>
                <w:szCs w:val="28"/>
              </w:rPr>
              <w:t>БЕЛГІЛЕР МЕН ҚЫСҚАРТУЛАР</w:t>
            </w:r>
          </w:p>
        </w:tc>
        <w:tc>
          <w:tcPr>
            <w:tcW w:w="636" w:type="dxa"/>
          </w:tcPr>
          <w:p w14:paraId="50A085EB" w14:textId="3AFE6824" w:rsidR="00175B3F" w:rsidRPr="002645F7" w:rsidRDefault="002A1B5A" w:rsidP="00BE7F31">
            <w:pPr>
              <w:jc w:val="both"/>
              <w:rPr>
                <w:b/>
                <w:bCs/>
                <w:caps/>
                <w:color w:val="000000"/>
                <w:sz w:val="28"/>
                <w:szCs w:val="28"/>
                <w:lang w:val="kk-KZ"/>
              </w:rPr>
            </w:pPr>
            <w:r>
              <w:rPr>
                <w:b/>
                <w:bCs/>
                <w:caps/>
                <w:color w:val="000000"/>
                <w:sz w:val="28"/>
                <w:szCs w:val="28"/>
                <w:lang w:val="kk-KZ"/>
              </w:rPr>
              <w:t>6</w:t>
            </w:r>
          </w:p>
        </w:tc>
      </w:tr>
      <w:tr w:rsidR="00175B3F" w:rsidRPr="002645F7" w14:paraId="2771C61B" w14:textId="77777777" w:rsidTr="00F7709E">
        <w:tc>
          <w:tcPr>
            <w:tcW w:w="844" w:type="dxa"/>
          </w:tcPr>
          <w:p w14:paraId="2C6F5F14" w14:textId="77777777" w:rsidR="00175B3F" w:rsidRPr="00175B3F" w:rsidRDefault="00175B3F" w:rsidP="00BE7F31">
            <w:pPr>
              <w:jc w:val="both"/>
              <w:rPr>
                <w:b/>
                <w:bCs/>
                <w:caps/>
                <w:color w:val="000000"/>
                <w:sz w:val="28"/>
                <w:szCs w:val="28"/>
              </w:rPr>
            </w:pPr>
          </w:p>
        </w:tc>
        <w:tc>
          <w:tcPr>
            <w:tcW w:w="8403" w:type="dxa"/>
          </w:tcPr>
          <w:p w14:paraId="479F58A8" w14:textId="03E24C25" w:rsidR="00175B3F" w:rsidRPr="003F240C" w:rsidRDefault="006B564A" w:rsidP="00BE7F31">
            <w:pPr>
              <w:jc w:val="both"/>
              <w:rPr>
                <w:b/>
                <w:sz w:val="28"/>
                <w:szCs w:val="28"/>
              </w:rPr>
            </w:pPr>
            <w:r w:rsidRPr="003F240C">
              <w:rPr>
                <w:b/>
                <w:sz w:val="28"/>
                <w:szCs w:val="28"/>
              </w:rPr>
              <w:t>КІРІСПЕ</w:t>
            </w:r>
          </w:p>
        </w:tc>
        <w:tc>
          <w:tcPr>
            <w:tcW w:w="636" w:type="dxa"/>
          </w:tcPr>
          <w:p w14:paraId="47190F6E" w14:textId="539A65AF" w:rsidR="00175B3F" w:rsidRPr="002645F7" w:rsidRDefault="002A1B5A" w:rsidP="00BE7F31">
            <w:pPr>
              <w:jc w:val="both"/>
              <w:rPr>
                <w:b/>
                <w:bCs/>
                <w:caps/>
                <w:color w:val="000000"/>
                <w:sz w:val="28"/>
                <w:szCs w:val="28"/>
                <w:lang w:val="kk-KZ"/>
              </w:rPr>
            </w:pPr>
            <w:r>
              <w:rPr>
                <w:b/>
                <w:bCs/>
                <w:caps/>
                <w:color w:val="000000"/>
                <w:sz w:val="28"/>
                <w:szCs w:val="28"/>
                <w:lang w:val="kk-KZ"/>
              </w:rPr>
              <w:t>7</w:t>
            </w:r>
          </w:p>
        </w:tc>
      </w:tr>
      <w:tr w:rsidR="00175B3F" w:rsidRPr="002645F7" w14:paraId="65856FC6" w14:textId="77777777" w:rsidTr="00F7709E">
        <w:trPr>
          <w:trHeight w:val="362"/>
        </w:trPr>
        <w:tc>
          <w:tcPr>
            <w:tcW w:w="844" w:type="dxa"/>
          </w:tcPr>
          <w:p w14:paraId="52C9B6CD" w14:textId="77777777" w:rsidR="00175B3F" w:rsidRPr="00175B3F" w:rsidRDefault="00175B3F" w:rsidP="00BE7F31">
            <w:pPr>
              <w:jc w:val="both"/>
              <w:rPr>
                <w:b/>
                <w:bCs/>
                <w:caps/>
                <w:color w:val="000000"/>
                <w:sz w:val="28"/>
                <w:szCs w:val="28"/>
              </w:rPr>
            </w:pPr>
            <w:r w:rsidRPr="00175B3F">
              <w:rPr>
                <w:b/>
                <w:bCs/>
                <w:caps/>
                <w:color w:val="000000"/>
                <w:sz w:val="28"/>
                <w:szCs w:val="28"/>
              </w:rPr>
              <w:t>1</w:t>
            </w:r>
          </w:p>
        </w:tc>
        <w:tc>
          <w:tcPr>
            <w:tcW w:w="8403" w:type="dxa"/>
          </w:tcPr>
          <w:p w14:paraId="1F76AAC5" w14:textId="7E1A4B36" w:rsidR="00175B3F" w:rsidRPr="00D04767" w:rsidRDefault="00833E2E" w:rsidP="00BE7F31">
            <w:pPr>
              <w:jc w:val="both"/>
              <w:rPr>
                <w:b/>
                <w:sz w:val="28"/>
                <w:szCs w:val="28"/>
                <w:lang w:val="ru-RU"/>
              </w:rPr>
            </w:pPr>
            <w:r w:rsidRPr="00D04767">
              <w:rPr>
                <w:b/>
                <w:sz w:val="28"/>
                <w:szCs w:val="28"/>
                <w:lang w:val="ru-RU"/>
              </w:rPr>
              <w:t>ЛИТИЙ-ИОНДЫ БАТАРЕЯЛАРДЫҢ ЭЛЕКТРОД МАТЕРИАЛДАРЫНЫҢ АХУАЛЫ МЕН МӘСЕЛЕЛЕРІ</w:t>
            </w:r>
          </w:p>
        </w:tc>
        <w:tc>
          <w:tcPr>
            <w:tcW w:w="636" w:type="dxa"/>
          </w:tcPr>
          <w:p w14:paraId="4DA43AD1" w14:textId="77777777" w:rsidR="00833E2E" w:rsidRDefault="00833E2E" w:rsidP="00BE7F31">
            <w:pPr>
              <w:jc w:val="both"/>
              <w:rPr>
                <w:b/>
                <w:bCs/>
                <w:caps/>
                <w:color w:val="000000"/>
                <w:sz w:val="28"/>
                <w:szCs w:val="28"/>
                <w:lang w:val="kk-KZ"/>
              </w:rPr>
            </w:pPr>
          </w:p>
          <w:p w14:paraId="2682084E" w14:textId="6E40F92E" w:rsidR="00175B3F" w:rsidRPr="002645F7" w:rsidRDefault="002A1B5A" w:rsidP="00BE7F31">
            <w:pPr>
              <w:jc w:val="both"/>
              <w:rPr>
                <w:b/>
                <w:bCs/>
                <w:caps/>
                <w:color w:val="000000"/>
                <w:sz w:val="28"/>
                <w:szCs w:val="28"/>
                <w:lang w:val="kk-KZ"/>
              </w:rPr>
            </w:pPr>
            <w:r>
              <w:rPr>
                <w:b/>
                <w:bCs/>
                <w:caps/>
                <w:color w:val="000000"/>
                <w:sz w:val="28"/>
                <w:szCs w:val="28"/>
                <w:lang w:val="kk-KZ"/>
              </w:rPr>
              <w:t>12</w:t>
            </w:r>
          </w:p>
        </w:tc>
      </w:tr>
      <w:tr w:rsidR="00175B3F" w:rsidRPr="002645F7" w14:paraId="733BB4A0" w14:textId="77777777" w:rsidTr="00F7709E">
        <w:tc>
          <w:tcPr>
            <w:tcW w:w="844" w:type="dxa"/>
          </w:tcPr>
          <w:p w14:paraId="4B1DFE28" w14:textId="77777777" w:rsidR="00175B3F" w:rsidRPr="00175B3F" w:rsidRDefault="00175B3F" w:rsidP="00BE7F31">
            <w:pPr>
              <w:jc w:val="both"/>
              <w:rPr>
                <w:bCs/>
                <w:color w:val="000000"/>
                <w:sz w:val="28"/>
                <w:szCs w:val="28"/>
              </w:rPr>
            </w:pPr>
            <w:r w:rsidRPr="00175B3F">
              <w:rPr>
                <w:bCs/>
                <w:color w:val="000000"/>
                <w:sz w:val="28"/>
                <w:szCs w:val="28"/>
              </w:rPr>
              <w:t>1.1</w:t>
            </w:r>
          </w:p>
        </w:tc>
        <w:tc>
          <w:tcPr>
            <w:tcW w:w="8403" w:type="dxa"/>
          </w:tcPr>
          <w:p w14:paraId="58AC2EB4" w14:textId="2F6ECC22" w:rsidR="00175B3F" w:rsidRPr="00175B3F" w:rsidRDefault="00DA0861" w:rsidP="00BE7F31">
            <w:pPr>
              <w:jc w:val="both"/>
              <w:rPr>
                <w:bCs/>
                <w:caps/>
                <w:color w:val="000000"/>
                <w:sz w:val="28"/>
                <w:szCs w:val="28"/>
              </w:rPr>
            </w:pPr>
            <w:r w:rsidRPr="00DA0861">
              <w:rPr>
                <w:bCs/>
                <w:color w:val="000000"/>
                <w:sz w:val="28"/>
                <w:szCs w:val="28"/>
              </w:rPr>
              <w:t>Энергияны сақтау формалары</w:t>
            </w:r>
          </w:p>
        </w:tc>
        <w:tc>
          <w:tcPr>
            <w:tcW w:w="636" w:type="dxa"/>
          </w:tcPr>
          <w:p w14:paraId="608897FD" w14:textId="33E9B5B0" w:rsidR="00175B3F" w:rsidRPr="00060D85" w:rsidRDefault="00175B3F" w:rsidP="00BE7F31">
            <w:pPr>
              <w:jc w:val="both"/>
              <w:rPr>
                <w:b/>
                <w:bCs/>
                <w:caps/>
                <w:color w:val="000000"/>
                <w:sz w:val="28"/>
                <w:szCs w:val="28"/>
              </w:rPr>
            </w:pPr>
            <w:r w:rsidRPr="002645F7">
              <w:rPr>
                <w:b/>
                <w:bCs/>
                <w:caps/>
                <w:color w:val="000000"/>
                <w:sz w:val="28"/>
                <w:szCs w:val="28"/>
                <w:lang w:val="kk-KZ"/>
              </w:rPr>
              <w:t>1</w:t>
            </w:r>
            <w:r w:rsidR="00060D85">
              <w:rPr>
                <w:b/>
                <w:bCs/>
                <w:caps/>
                <w:color w:val="000000"/>
                <w:sz w:val="28"/>
                <w:szCs w:val="28"/>
              </w:rPr>
              <w:t>2</w:t>
            </w:r>
          </w:p>
        </w:tc>
      </w:tr>
      <w:tr w:rsidR="00175B3F" w:rsidRPr="002645F7" w14:paraId="54E2A4FA" w14:textId="77777777" w:rsidTr="00F7709E">
        <w:tc>
          <w:tcPr>
            <w:tcW w:w="844" w:type="dxa"/>
          </w:tcPr>
          <w:p w14:paraId="548D57A8" w14:textId="77777777" w:rsidR="00175B3F" w:rsidRPr="00175B3F" w:rsidRDefault="00175B3F" w:rsidP="00BE7F31">
            <w:pPr>
              <w:spacing w:line="0" w:lineRule="atLeast"/>
              <w:jc w:val="both"/>
              <w:rPr>
                <w:sz w:val="28"/>
                <w:szCs w:val="28"/>
                <w:lang w:eastAsia="ru-RU"/>
              </w:rPr>
            </w:pPr>
            <w:r w:rsidRPr="00175B3F">
              <w:rPr>
                <w:sz w:val="28"/>
                <w:szCs w:val="28"/>
                <w:lang w:eastAsia="ru-RU"/>
              </w:rPr>
              <w:t>1.2</w:t>
            </w:r>
          </w:p>
        </w:tc>
        <w:tc>
          <w:tcPr>
            <w:tcW w:w="8403" w:type="dxa"/>
          </w:tcPr>
          <w:p w14:paraId="4D68B9D9" w14:textId="3D451C41" w:rsidR="00175B3F" w:rsidRPr="00175B3F" w:rsidRDefault="00DA0861" w:rsidP="00BE7F31">
            <w:pPr>
              <w:spacing w:line="0" w:lineRule="atLeast"/>
              <w:jc w:val="both"/>
              <w:rPr>
                <w:sz w:val="28"/>
                <w:szCs w:val="28"/>
                <w:lang w:val="kk-KZ" w:eastAsia="ru-RU"/>
              </w:rPr>
            </w:pPr>
            <w:r>
              <w:rPr>
                <w:sz w:val="28"/>
                <w:szCs w:val="28"/>
                <w:lang w:val="kk-KZ" w:eastAsia="ru-RU"/>
              </w:rPr>
              <w:t>Э</w:t>
            </w:r>
            <w:r w:rsidRPr="00DA0861">
              <w:rPr>
                <w:sz w:val="28"/>
                <w:szCs w:val="28"/>
                <w:lang w:val="kk-KZ" w:eastAsia="ru-RU"/>
              </w:rPr>
              <w:t>лектрохимиялық энергияны сақтау жүйелері</w:t>
            </w:r>
          </w:p>
        </w:tc>
        <w:tc>
          <w:tcPr>
            <w:tcW w:w="636" w:type="dxa"/>
          </w:tcPr>
          <w:p w14:paraId="45AE904D" w14:textId="30592A54" w:rsidR="00175B3F" w:rsidRPr="002645F7" w:rsidRDefault="00060D85" w:rsidP="00BE7F31">
            <w:pPr>
              <w:jc w:val="both"/>
              <w:rPr>
                <w:b/>
                <w:bCs/>
                <w:caps/>
                <w:color w:val="000000"/>
                <w:sz w:val="28"/>
                <w:szCs w:val="28"/>
                <w:lang w:val="kk-KZ"/>
              </w:rPr>
            </w:pPr>
            <w:r>
              <w:rPr>
                <w:b/>
                <w:bCs/>
                <w:caps/>
                <w:color w:val="000000"/>
                <w:sz w:val="28"/>
                <w:szCs w:val="28"/>
                <w:lang w:val="kk-KZ"/>
              </w:rPr>
              <w:t>12</w:t>
            </w:r>
          </w:p>
        </w:tc>
      </w:tr>
      <w:tr w:rsidR="00175B3F" w:rsidRPr="002645F7" w14:paraId="655B3872" w14:textId="77777777" w:rsidTr="00F7709E">
        <w:tc>
          <w:tcPr>
            <w:tcW w:w="844" w:type="dxa"/>
          </w:tcPr>
          <w:p w14:paraId="15DFDDD8" w14:textId="77777777" w:rsidR="00175B3F" w:rsidRPr="00175B3F" w:rsidRDefault="00175B3F" w:rsidP="00BE7F31">
            <w:pPr>
              <w:spacing w:line="0" w:lineRule="atLeast"/>
              <w:jc w:val="both"/>
              <w:rPr>
                <w:sz w:val="28"/>
                <w:szCs w:val="28"/>
                <w:lang w:val="kk-KZ" w:eastAsia="ru-RU"/>
              </w:rPr>
            </w:pPr>
            <w:r w:rsidRPr="00175B3F">
              <w:rPr>
                <w:sz w:val="28"/>
                <w:szCs w:val="28"/>
                <w:lang w:val="kk-KZ" w:eastAsia="ru-RU"/>
              </w:rPr>
              <w:t>1.3</w:t>
            </w:r>
          </w:p>
        </w:tc>
        <w:tc>
          <w:tcPr>
            <w:tcW w:w="8403" w:type="dxa"/>
          </w:tcPr>
          <w:p w14:paraId="484E64D6" w14:textId="2F1C4D4D" w:rsidR="00175B3F" w:rsidRPr="00175B3F" w:rsidRDefault="00DA0861" w:rsidP="00BE7F31">
            <w:pPr>
              <w:spacing w:line="0" w:lineRule="atLeast"/>
              <w:jc w:val="both"/>
              <w:rPr>
                <w:bCs/>
                <w:color w:val="000000"/>
                <w:sz w:val="28"/>
                <w:szCs w:val="28"/>
                <w:lang w:val="kk-KZ"/>
              </w:rPr>
            </w:pPr>
            <w:r w:rsidRPr="00DA0861">
              <w:rPr>
                <w:sz w:val="28"/>
                <w:szCs w:val="28"/>
                <w:lang w:val="kk-KZ" w:eastAsia="ru-RU"/>
              </w:rPr>
              <w:t>Литий-ионды батареяларды зерттеуге шолу</w:t>
            </w:r>
          </w:p>
        </w:tc>
        <w:tc>
          <w:tcPr>
            <w:tcW w:w="636" w:type="dxa"/>
          </w:tcPr>
          <w:p w14:paraId="027F3685" w14:textId="1BAE0923" w:rsidR="00175B3F" w:rsidRPr="002645F7" w:rsidRDefault="00060D85" w:rsidP="00BE7F31">
            <w:pPr>
              <w:jc w:val="both"/>
              <w:rPr>
                <w:b/>
                <w:bCs/>
                <w:caps/>
                <w:color w:val="000000"/>
                <w:sz w:val="28"/>
                <w:szCs w:val="28"/>
                <w:lang w:val="kk-KZ"/>
              </w:rPr>
            </w:pPr>
            <w:r>
              <w:rPr>
                <w:b/>
                <w:bCs/>
                <w:caps/>
                <w:color w:val="000000"/>
                <w:sz w:val="28"/>
                <w:szCs w:val="28"/>
                <w:lang w:val="kk-KZ"/>
              </w:rPr>
              <w:t>14</w:t>
            </w:r>
          </w:p>
        </w:tc>
      </w:tr>
      <w:tr w:rsidR="00175B3F" w:rsidRPr="002645F7" w14:paraId="32425A71" w14:textId="77777777" w:rsidTr="00F7709E">
        <w:tc>
          <w:tcPr>
            <w:tcW w:w="844" w:type="dxa"/>
          </w:tcPr>
          <w:p w14:paraId="77916D17" w14:textId="77777777" w:rsidR="00175B3F" w:rsidRPr="00175B3F" w:rsidRDefault="00175B3F" w:rsidP="00BE7F31">
            <w:pPr>
              <w:spacing w:line="0" w:lineRule="atLeast"/>
              <w:jc w:val="both"/>
              <w:rPr>
                <w:sz w:val="28"/>
                <w:szCs w:val="28"/>
                <w:lang w:val="kk-KZ" w:eastAsia="ru-RU"/>
              </w:rPr>
            </w:pPr>
            <w:r w:rsidRPr="00175B3F">
              <w:rPr>
                <w:sz w:val="28"/>
                <w:szCs w:val="28"/>
                <w:lang w:val="kk-KZ" w:eastAsia="ru-RU"/>
              </w:rPr>
              <w:t>1.4</w:t>
            </w:r>
          </w:p>
        </w:tc>
        <w:tc>
          <w:tcPr>
            <w:tcW w:w="8403" w:type="dxa"/>
          </w:tcPr>
          <w:p w14:paraId="21130FFB" w14:textId="3B10A554" w:rsidR="00175B3F" w:rsidRPr="00175B3F" w:rsidRDefault="00DA0861" w:rsidP="00BE7F31">
            <w:pPr>
              <w:jc w:val="both"/>
              <w:rPr>
                <w:bCs/>
                <w:color w:val="000000"/>
                <w:sz w:val="28"/>
                <w:szCs w:val="28"/>
                <w:lang w:val="kk-KZ"/>
              </w:rPr>
            </w:pPr>
            <w:r w:rsidRPr="00DA0861">
              <w:rPr>
                <w:bCs/>
                <w:color w:val="000000"/>
                <w:sz w:val="28"/>
                <w:szCs w:val="28"/>
                <w:lang w:val="kk-KZ"/>
              </w:rPr>
              <w:t>Литий-ионды батареялардың түрлері мен жұмыс принципі</w:t>
            </w:r>
          </w:p>
        </w:tc>
        <w:tc>
          <w:tcPr>
            <w:tcW w:w="636" w:type="dxa"/>
          </w:tcPr>
          <w:p w14:paraId="7358D723" w14:textId="63D35242" w:rsidR="00175B3F" w:rsidRPr="002645F7" w:rsidRDefault="00060D85" w:rsidP="00BE7F31">
            <w:pPr>
              <w:jc w:val="both"/>
              <w:rPr>
                <w:b/>
                <w:bCs/>
                <w:caps/>
                <w:color w:val="000000"/>
                <w:sz w:val="28"/>
                <w:szCs w:val="28"/>
                <w:lang w:val="kk-KZ"/>
              </w:rPr>
            </w:pPr>
            <w:r>
              <w:rPr>
                <w:b/>
                <w:bCs/>
                <w:caps/>
                <w:color w:val="000000"/>
                <w:sz w:val="28"/>
                <w:szCs w:val="28"/>
                <w:lang w:val="kk-KZ"/>
              </w:rPr>
              <w:t>15</w:t>
            </w:r>
          </w:p>
        </w:tc>
      </w:tr>
      <w:tr w:rsidR="00175B3F" w:rsidRPr="002645F7" w14:paraId="4A8BC89E" w14:textId="77777777" w:rsidTr="00F7709E">
        <w:tc>
          <w:tcPr>
            <w:tcW w:w="844" w:type="dxa"/>
          </w:tcPr>
          <w:p w14:paraId="36947D4A" w14:textId="77777777" w:rsidR="00175B3F" w:rsidRPr="00175B3F" w:rsidRDefault="00175B3F" w:rsidP="00BE7F31">
            <w:pPr>
              <w:spacing w:line="0" w:lineRule="atLeast"/>
              <w:jc w:val="both"/>
              <w:rPr>
                <w:sz w:val="28"/>
                <w:szCs w:val="28"/>
                <w:lang w:val="kk-KZ" w:eastAsia="ru-RU"/>
              </w:rPr>
            </w:pPr>
            <w:r w:rsidRPr="00175B3F">
              <w:rPr>
                <w:bCs/>
                <w:color w:val="000000"/>
                <w:sz w:val="28"/>
                <w:szCs w:val="28"/>
                <w:lang w:val="kk-KZ"/>
              </w:rPr>
              <w:t>1.5</w:t>
            </w:r>
          </w:p>
        </w:tc>
        <w:tc>
          <w:tcPr>
            <w:tcW w:w="8403" w:type="dxa"/>
          </w:tcPr>
          <w:p w14:paraId="79974A5C" w14:textId="66970C9E" w:rsidR="00175B3F" w:rsidRPr="00175B3F" w:rsidRDefault="00DA0861" w:rsidP="00BE7F31">
            <w:pPr>
              <w:jc w:val="both"/>
              <w:rPr>
                <w:bCs/>
                <w:color w:val="000000"/>
                <w:sz w:val="28"/>
                <w:szCs w:val="28"/>
                <w:lang w:val="kk-KZ"/>
              </w:rPr>
            </w:pPr>
            <w:r w:rsidRPr="00DA0861">
              <w:rPr>
                <w:bCs/>
                <w:color w:val="000000"/>
                <w:sz w:val="28"/>
                <w:szCs w:val="28"/>
                <w:lang w:val="kk-KZ"/>
              </w:rPr>
              <w:t>Теориялық тұжырымдама</w:t>
            </w:r>
          </w:p>
        </w:tc>
        <w:tc>
          <w:tcPr>
            <w:tcW w:w="636" w:type="dxa"/>
          </w:tcPr>
          <w:p w14:paraId="3C0C9A64" w14:textId="4881B967" w:rsidR="00175B3F" w:rsidRPr="00060D85" w:rsidRDefault="00175B3F" w:rsidP="00BE7F31">
            <w:pPr>
              <w:jc w:val="both"/>
              <w:rPr>
                <w:b/>
                <w:bCs/>
                <w:caps/>
                <w:color w:val="000000"/>
                <w:sz w:val="28"/>
                <w:szCs w:val="28"/>
              </w:rPr>
            </w:pPr>
            <w:r w:rsidRPr="002645F7">
              <w:rPr>
                <w:b/>
                <w:bCs/>
                <w:caps/>
                <w:color w:val="000000"/>
                <w:sz w:val="28"/>
                <w:szCs w:val="28"/>
                <w:lang w:val="kk-KZ"/>
              </w:rPr>
              <w:t>2</w:t>
            </w:r>
            <w:r w:rsidR="00060D85">
              <w:rPr>
                <w:b/>
                <w:bCs/>
                <w:caps/>
                <w:color w:val="000000"/>
                <w:sz w:val="28"/>
                <w:szCs w:val="28"/>
              </w:rPr>
              <w:t>0</w:t>
            </w:r>
          </w:p>
        </w:tc>
      </w:tr>
      <w:tr w:rsidR="00175B3F" w:rsidRPr="002645F7" w14:paraId="04A3F2E4" w14:textId="77777777" w:rsidTr="00F7709E">
        <w:tc>
          <w:tcPr>
            <w:tcW w:w="844" w:type="dxa"/>
          </w:tcPr>
          <w:p w14:paraId="6F9C2A84" w14:textId="77777777" w:rsidR="00175B3F" w:rsidRPr="00175B3F" w:rsidRDefault="00175B3F" w:rsidP="00BE7F31">
            <w:pPr>
              <w:jc w:val="both"/>
              <w:rPr>
                <w:sz w:val="28"/>
                <w:szCs w:val="28"/>
                <w:lang w:val="kk-KZ"/>
              </w:rPr>
            </w:pPr>
            <w:r w:rsidRPr="00175B3F">
              <w:rPr>
                <w:sz w:val="28"/>
                <w:szCs w:val="28"/>
                <w:lang w:val="kk-KZ"/>
              </w:rPr>
              <w:t>1.6</w:t>
            </w:r>
          </w:p>
        </w:tc>
        <w:tc>
          <w:tcPr>
            <w:tcW w:w="8403" w:type="dxa"/>
          </w:tcPr>
          <w:p w14:paraId="5517F0FB" w14:textId="5BB4547B" w:rsidR="00175B3F" w:rsidRPr="00175B3F" w:rsidRDefault="00DA0861" w:rsidP="00BE7F31">
            <w:pPr>
              <w:jc w:val="both"/>
              <w:rPr>
                <w:sz w:val="28"/>
                <w:szCs w:val="28"/>
              </w:rPr>
            </w:pPr>
            <w:r>
              <w:rPr>
                <w:sz w:val="28"/>
                <w:szCs w:val="28"/>
                <w:lang w:val="kk-KZ"/>
              </w:rPr>
              <w:t>Катод</w:t>
            </w:r>
            <w:r w:rsidRPr="00DA0861">
              <w:rPr>
                <w:sz w:val="28"/>
                <w:szCs w:val="28"/>
                <w:lang w:val="kk-KZ"/>
              </w:rPr>
              <w:t xml:space="preserve"> материалдар</w:t>
            </w:r>
            <w:r>
              <w:rPr>
                <w:sz w:val="28"/>
                <w:szCs w:val="28"/>
                <w:lang w:val="kk-KZ"/>
              </w:rPr>
              <w:t>ы</w:t>
            </w:r>
          </w:p>
        </w:tc>
        <w:tc>
          <w:tcPr>
            <w:tcW w:w="636" w:type="dxa"/>
          </w:tcPr>
          <w:p w14:paraId="12849DBC" w14:textId="66043ABB" w:rsidR="00175B3F" w:rsidRPr="002645F7" w:rsidRDefault="00060D85" w:rsidP="00BE7F31">
            <w:pPr>
              <w:jc w:val="both"/>
              <w:rPr>
                <w:b/>
                <w:bCs/>
                <w:caps/>
                <w:color w:val="000000"/>
                <w:sz w:val="28"/>
                <w:szCs w:val="28"/>
                <w:lang w:val="kk-KZ"/>
              </w:rPr>
            </w:pPr>
            <w:r>
              <w:rPr>
                <w:b/>
                <w:bCs/>
                <w:caps/>
                <w:color w:val="000000"/>
                <w:sz w:val="28"/>
                <w:szCs w:val="28"/>
                <w:lang w:val="kk-KZ"/>
              </w:rPr>
              <w:t>21</w:t>
            </w:r>
          </w:p>
        </w:tc>
      </w:tr>
      <w:tr w:rsidR="00175B3F" w:rsidRPr="002645F7" w14:paraId="675E9529" w14:textId="77777777" w:rsidTr="00F7709E">
        <w:tc>
          <w:tcPr>
            <w:tcW w:w="844" w:type="dxa"/>
          </w:tcPr>
          <w:p w14:paraId="20A9D425" w14:textId="77777777" w:rsidR="00175B3F" w:rsidRPr="00175B3F" w:rsidRDefault="00175B3F" w:rsidP="00BE7F31">
            <w:pPr>
              <w:jc w:val="both"/>
              <w:rPr>
                <w:bCs/>
                <w:caps/>
                <w:color w:val="000000"/>
                <w:sz w:val="28"/>
                <w:szCs w:val="28"/>
                <w:lang w:val="kk-KZ"/>
              </w:rPr>
            </w:pPr>
            <w:r w:rsidRPr="00175B3F">
              <w:rPr>
                <w:bCs/>
                <w:caps/>
                <w:color w:val="000000"/>
                <w:sz w:val="28"/>
                <w:szCs w:val="28"/>
                <w:lang w:val="kk-KZ"/>
              </w:rPr>
              <w:t>1.7</w:t>
            </w:r>
          </w:p>
        </w:tc>
        <w:tc>
          <w:tcPr>
            <w:tcW w:w="8403" w:type="dxa"/>
          </w:tcPr>
          <w:p w14:paraId="2E3C5593" w14:textId="5EC08F9F" w:rsidR="00175B3F" w:rsidRPr="00175B3F" w:rsidRDefault="00DA0861" w:rsidP="00BE7F31">
            <w:pPr>
              <w:jc w:val="both"/>
              <w:rPr>
                <w:bCs/>
                <w:caps/>
                <w:color w:val="000000"/>
                <w:sz w:val="28"/>
                <w:szCs w:val="28"/>
                <w:lang w:val="kk-KZ"/>
              </w:rPr>
            </w:pPr>
            <w:r>
              <w:rPr>
                <w:bCs/>
                <w:color w:val="000000"/>
                <w:sz w:val="28"/>
                <w:szCs w:val="28"/>
                <w:lang w:val="kk-KZ"/>
              </w:rPr>
              <w:t>Анод</w:t>
            </w:r>
            <w:r w:rsidRPr="00DA0861">
              <w:rPr>
                <w:bCs/>
                <w:color w:val="000000"/>
                <w:sz w:val="28"/>
                <w:szCs w:val="28"/>
                <w:lang w:val="kk-KZ"/>
              </w:rPr>
              <w:t xml:space="preserve"> материалдар</w:t>
            </w:r>
            <w:r>
              <w:rPr>
                <w:bCs/>
                <w:color w:val="000000"/>
                <w:sz w:val="28"/>
                <w:szCs w:val="28"/>
                <w:lang w:val="kk-KZ"/>
              </w:rPr>
              <w:t>ы</w:t>
            </w:r>
          </w:p>
        </w:tc>
        <w:tc>
          <w:tcPr>
            <w:tcW w:w="636" w:type="dxa"/>
          </w:tcPr>
          <w:p w14:paraId="5BABC2D7" w14:textId="7188DE7C" w:rsidR="00175B3F" w:rsidRPr="002645F7" w:rsidRDefault="00DB24E3" w:rsidP="00BE7F31">
            <w:pPr>
              <w:jc w:val="both"/>
              <w:rPr>
                <w:b/>
                <w:bCs/>
                <w:caps/>
                <w:color w:val="000000"/>
                <w:sz w:val="28"/>
                <w:szCs w:val="28"/>
                <w:lang w:val="kk-KZ"/>
              </w:rPr>
            </w:pPr>
            <w:r>
              <w:rPr>
                <w:b/>
                <w:bCs/>
                <w:caps/>
                <w:color w:val="000000"/>
                <w:sz w:val="28"/>
                <w:szCs w:val="28"/>
                <w:lang w:val="kk-KZ"/>
              </w:rPr>
              <w:t>23</w:t>
            </w:r>
          </w:p>
        </w:tc>
      </w:tr>
      <w:tr w:rsidR="00175B3F" w:rsidRPr="002645F7" w14:paraId="655A67BA" w14:textId="77777777" w:rsidTr="00F7709E">
        <w:tc>
          <w:tcPr>
            <w:tcW w:w="844" w:type="dxa"/>
          </w:tcPr>
          <w:p w14:paraId="328D24AE" w14:textId="77777777" w:rsidR="00175B3F" w:rsidRPr="00175B3F" w:rsidRDefault="00175B3F" w:rsidP="00BE7F31">
            <w:pPr>
              <w:jc w:val="both"/>
              <w:rPr>
                <w:bCs/>
                <w:caps/>
                <w:color w:val="000000"/>
                <w:sz w:val="28"/>
                <w:szCs w:val="28"/>
                <w:lang w:val="kk-KZ"/>
              </w:rPr>
            </w:pPr>
            <w:r w:rsidRPr="00175B3F">
              <w:rPr>
                <w:bCs/>
                <w:caps/>
                <w:color w:val="000000"/>
                <w:sz w:val="28"/>
                <w:szCs w:val="28"/>
                <w:lang w:val="kk-KZ"/>
              </w:rPr>
              <w:t>1.7.1</w:t>
            </w:r>
          </w:p>
        </w:tc>
        <w:tc>
          <w:tcPr>
            <w:tcW w:w="8403" w:type="dxa"/>
          </w:tcPr>
          <w:p w14:paraId="6BC4F86E" w14:textId="26D277DB" w:rsidR="00175B3F" w:rsidRPr="00694294" w:rsidRDefault="00DA0861" w:rsidP="00BE7F31">
            <w:pPr>
              <w:jc w:val="both"/>
              <w:rPr>
                <w:bCs/>
                <w:caps/>
                <w:color w:val="000000"/>
                <w:sz w:val="28"/>
                <w:szCs w:val="28"/>
              </w:rPr>
            </w:pPr>
            <w:r>
              <w:rPr>
                <w:bCs/>
                <w:color w:val="000000"/>
                <w:sz w:val="28"/>
                <w:szCs w:val="28"/>
                <w:lang w:val="kk-KZ"/>
              </w:rPr>
              <w:t>Li негізіндегі а</w:t>
            </w:r>
            <w:r w:rsidRPr="00DA0861">
              <w:rPr>
                <w:bCs/>
                <w:color w:val="000000"/>
                <w:sz w:val="28"/>
                <w:szCs w:val="28"/>
                <w:lang w:val="kk-KZ"/>
              </w:rPr>
              <w:t>нод</w:t>
            </w:r>
          </w:p>
        </w:tc>
        <w:tc>
          <w:tcPr>
            <w:tcW w:w="636" w:type="dxa"/>
          </w:tcPr>
          <w:p w14:paraId="7E7B9043" w14:textId="242B8CE6" w:rsidR="00175B3F" w:rsidRPr="002645F7" w:rsidRDefault="00060D85" w:rsidP="00BE7F31">
            <w:pPr>
              <w:jc w:val="both"/>
              <w:rPr>
                <w:b/>
                <w:bCs/>
                <w:caps/>
                <w:color w:val="000000"/>
                <w:sz w:val="28"/>
                <w:szCs w:val="28"/>
                <w:lang w:val="kk-KZ"/>
              </w:rPr>
            </w:pPr>
            <w:r>
              <w:rPr>
                <w:b/>
                <w:bCs/>
                <w:caps/>
                <w:color w:val="000000"/>
                <w:sz w:val="28"/>
                <w:szCs w:val="28"/>
                <w:lang w:val="kk-KZ"/>
              </w:rPr>
              <w:t>25</w:t>
            </w:r>
          </w:p>
        </w:tc>
      </w:tr>
      <w:tr w:rsidR="00175B3F" w:rsidRPr="002645F7" w14:paraId="6A468852" w14:textId="77777777" w:rsidTr="00F7709E">
        <w:tc>
          <w:tcPr>
            <w:tcW w:w="844" w:type="dxa"/>
          </w:tcPr>
          <w:p w14:paraId="584A417B" w14:textId="77777777" w:rsidR="00175B3F" w:rsidRPr="00175B3F" w:rsidRDefault="00175B3F" w:rsidP="00BE7F31">
            <w:pPr>
              <w:jc w:val="both"/>
              <w:rPr>
                <w:bCs/>
                <w:caps/>
                <w:color w:val="000000"/>
                <w:sz w:val="28"/>
                <w:szCs w:val="28"/>
                <w:lang w:val="kk-KZ"/>
              </w:rPr>
            </w:pPr>
            <w:r w:rsidRPr="00175B3F">
              <w:rPr>
                <w:bCs/>
                <w:caps/>
                <w:color w:val="000000"/>
                <w:sz w:val="28"/>
                <w:szCs w:val="28"/>
                <w:lang w:val="kk-KZ"/>
              </w:rPr>
              <w:t>1.7.2</w:t>
            </w:r>
          </w:p>
        </w:tc>
        <w:tc>
          <w:tcPr>
            <w:tcW w:w="8403" w:type="dxa"/>
          </w:tcPr>
          <w:p w14:paraId="33BEEFA4" w14:textId="36A96DA1" w:rsidR="00175B3F" w:rsidRPr="00175B3F" w:rsidRDefault="00DA0861" w:rsidP="00BE7F31">
            <w:pPr>
              <w:jc w:val="both"/>
              <w:rPr>
                <w:bCs/>
                <w:caps/>
                <w:color w:val="000000"/>
                <w:sz w:val="28"/>
                <w:szCs w:val="28"/>
              </w:rPr>
            </w:pPr>
            <w:r>
              <w:rPr>
                <w:bCs/>
                <w:color w:val="000000"/>
                <w:sz w:val="28"/>
                <w:szCs w:val="28"/>
                <w:lang w:val="kk-KZ"/>
              </w:rPr>
              <w:t>К</w:t>
            </w:r>
            <w:r w:rsidRPr="00DA0861">
              <w:rPr>
                <w:bCs/>
                <w:color w:val="000000"/>
                <w:sz w:val="28"/>
                <w:szCs w:val="28"/>
                <w:lang w:val="kk-KZ"/>
              </w:rPr>
              <w:t>өміртегі негізіндегі</w:t>
            </w:r>
            <w:r>
              <w:rPr>
                <w:bCs/>
                <w:color w:val="000000"/>
                <w:sz w:val="28"/>
                <w:szCs w:val="28"/>
                <w:lang w:val="kk-KZ"/>
              </w:rPr>
              <w:t xml:space="preserve"> анод</w:t>
            </w:r>
            <w:r w:rsidRPr="00DA0861">
              <w:rPr>
                <w:bCs/>
                <w:color w:val="000000"/>
                <w:sz w:val="28"/>
                <w:szCs w:val="28"/>
                <w:lang w:val="kk-KZ"/>
              </w:rPr>
              <w:t xml:space="preserve"> материалдар</w:t>
            </w:r>
            <w:r>
              <w:rPr>
                <w:bCs/>
                <w:color w:val="000000"/>
                <w:sz w:val="28"/>
                <w:szCs w:val="28"/>
                <w:lang w:val="kk-KZ"/>
              </w:rPr>
              <w:t>ы</w:t>
            </w:r>
          </w:p>
        </w:tc>
        <w:tc>
          <w:tcPr>
            <w:tcW w:w="636" w:type="dxa"/>
          </w:tcPr>
          <w:p w14:paraId="3EFC25E5" w14:textId="025006FA" w:rsidR="00175B3F" w:rsidRPr="002645F7" w:rsidRDefault="00060D85" w:rsidP="00BE7F31">
            <w:pPr>
              <w:jc w:val="both"/>
              <w:rPr>
                <w:b/>
                <w:bCs/>
                <w:caps/>
                <w:color w:val="000000"/>
                <w:sz w:val="28"/>
                <w:szCs w:val="28"/>
                <w:lang w:val="kk-KZ"/>
              </w:rPr>
            </w:pPr>
            <w:r>
              <w:rPr>
                <w:b/>
                <w:bCs/>
                <w:caps/>
                <w:color w:val="000000"/>
                <w:sz w:val="28"/>
                <w:szCs w:val="28"/>
                <w:lang w:val="kk-KZ"/>
              </w:rPr>
              <w:t>25</w:t>
            </w:r>
          </w:p>
        </w:tc>
      </w:tr>
      <w:tr w:rsidR="00175B3F" w:rsidRPr="002645F7" w14:paraId="4283A72F" w14:textId="77777777" w:rsidTr="00F7709E">
        <w:tc>
          <w:tcPr>
            <w:tcW w:w="844" w:type="dxa"/>
          </w:tcPr>
          <w:p w14:paraId="2EE8B298" w14:textId="77777777" w:rsidR="00175B3F" w:rsidRPr="00175B3F" w:rsidRDefault="00175B3F" w:rsidP="00BE7F31">
            <w:pPr>
              <w:jc w:val="both"/>
              <w:rPr>
                <w:bCs/>
                <w:caps/>
                <w:color w:val="000000"/>
                <w:sz w:val="28"/>
                <w:szCs w:val="28"/>
                <w:lang w:val="kk-KZ"/>
              </w:rPr>
            </w:pPr>
            <w:r w:rsidRPr="00175B3F">
              <w:rPr>
                <w:bCs/>
                <w:caps/>
                <w:color w:val="000000"/>
                <w:sz w:val="28"/>
                <w:szCs w:val="28"/>
                <w:lang w:val="kk-KZ"/>
              </w:rPr>
              <w:t>1.7.3</w:t>
            </w:r>
          </w:p>
        </w:tc>
        <w:tc>
          <w:tcPr>
            <w:tcW w:w="8403" w:type="dxa"/>
          </w:tcPr>
          <w:p w14:paraId="30182DE9" w14:textId="70EC31DE" w:rsidR="00175B3F" w:rsidRPr="00175B3F" w:rsidRDefault="00DA0861" w:rsidP="00BE7F31">
            <w:pPr>
              <w:jc w:val="both"/>
              <w:rPr>
                <w:bCs/>
                <w:caps/>
                <w:color w:val="000000"/>
                <w:sz w:val="28"/>
                <w:szCs w:val="28"/>
              </w:rPr>
            </w:pPr>
            <w:r>
              <w:rPr>
                <w:bCs/>
                <w:color w:val="000000"/>
                <w:sz w:val="28"/>
                <w:szCs w:val="28"/>
                <w:lang w:val="kk-KZ"/>
              </w:rPr>
              <w:t>Шпинель негізіндегі анод</w:t>
            </w:r>
            <w:r w:rsidRPr="00DA0861">
              <w:rPr>
                <w:bCs/>
                <w:color w:val="000000"/>
                <w:sz w:val="28"/>
                <w:szCs w:val="28"/>
                <w:lang w:val="kk-KZ"/>
              </w:rPr>
              <w:t xml:space="preserve"> материал</w:t>
            </w:r>
            <w:r>
              <w:rPr>
                <w:bCs/>
                <w:color w:val="000000"/>
                <w:sz w:val="28"/>
                <w:szCs w:val="28"/>
                <w:lang w:val="kk-KZ"/>
              </w:rPr>
              <w:t>дары</w:t>
            </w:r>
          </w:p>
        </w:tc>
        <w:tc>
          <w:tcPr>
            <w:tcW w:w="636" w:type="dxa"/>
          </w:tcPr>
          <w:p w14:paraId="2AA6226E" w14:textId="594221D2" w:rsidR="00175B3F" w:rsidRPr="002645F7" w:rsidRDefault="00060D85" w:rsidP="00BE7F31">
            <w:pPr>
              <w:jc w:val="both"/>
              <w:rPr>
                <w:b/>
                <w:bCs/>
                <w:caps/>
                <w:color w:val="000000"/>
                <w:sz w:val="28"/>
                <w:szCs w:val="28"/>
                <w:lang w:val="kk-KZ"/>
              </w:rPr>
            </w:pPr>
            <w:r>
              <w:rPr>
                <w:b/>
                <w:bCs/>
                <w:caps/>
                <w:color w:val="000000"/>
                <w:sz w:val="28"/>
                <w:szCs w:val="28"/>
                <w:lang w:val="kk-KZ"/>
              </w:rPr>
              <w:t>26</w:t>
            </w:r>
          </w:p>
        </w:tc>
      </w:tr>
      <w:tr w:rsidR="00175B3F" w:rsidRPr="002645F7" w14:paraId="077190A1" w14:textId="77777777" w:rsidTr="00F7709E">
        <w:tc>
          <w:tcPr>
            <w:tcW w:w="844" w:type="dxa"/>
          </w:tcPr>
          <w:p w14:paraId="4FB18C04" w14:textId="77777777" w:rsidR="00175B3F" w:rsidRPr="00175B3F" w:rsidRDefault="00175B3F" w:rsidP="00BE7F31">
            <w:pPr>
              <w:jc w:val="both"/>
              <w:rPr>
                <w:bCs/>
                <w:caps/>
                <w:color w:val="000000"/>
                <w:sz w:val="28"/>
                <w:szCs w:val="28"/>
                <w:lang w:val="kk-KZ"/>
              </w:rPr>
            </w:pPr>
            <w:r w:rsidRPr="00175B3F">
              <w:rPr>
                <w:bCs/>
                <w:caps/>
                <w:color w:val="000000"/>
                <w:sz w:val="28"/>
                <w:szCs w:val="28"/>
                <w:lang w:val="kk-KZ"/>
              </w:rPr>
              <w:t>1.7.4</w:t>
            </w:r>
          </w:p>
        </w:tc>
        <w:tc>
          <w:tcPr>
            <w:tcW w:w="8403" w:type="dxa"/>
          </w:tcPr>
          <w:p w14:paraId="69555C67" w14:textId="7E4D7A7B" w:rsidR="00175B3F" w:rsidRPr="00175B3F" w:rsidRDefault="006417E3" w:rsidP="00BE7F31">
            <w:pPr>
              <w:jc w:val="both"/>
              <w:rPr>
                <w:bCs/>
                <w:caps/>
                <w:color w:val="000000"/>
                <w:sz w:val="28"/>
                <w:szCs w:val="28"/>
                <w:lang w:val="kk-KZ"/>
              </w:rPr>
            </w:pPr>
            <w:r>
              <w:rPr>
                <w:bCs/>
                <w:color w:val="000000"/>
                <w:sz w:val="28"/>
                <w:szCs w:val="28"/>
                <w:lang w:val="kk-KZ"/>
              </w:rPr>
              <w:t>Li</w:t>
            </w:r>
            <w:r w:rsidR="00833E2E">
              <w:rPr>
                <w:bCs/>
                <w:color w:val="000000"/>
                <w:sz w:val="28"/>
                <w:szCs w:val="28"/>
                <w:lang w:val="kk-KZ"/>
              </w:rPr>
              <w:t>-</w:t>
            </w:r>
            <w:r w:rsidR="00DA0861">
              <w:rPr>
                <w:bCs/>
                <w:color w:val="000000"/>
                <w:sz w:val="28"/>
                <w:szCs w:val="28"/>
                <w:lang w:val="kk-KZ"/>
              </w:rPr>
              <w:t xml:space="preserve">мен қоспаланатын </w:t>
            </w:r>
            <w:r w:rsidR="00694294" w:rsidRPr="00D04767">
              <w:rPr>
                <w:bCs/>
                <w:color w:val="000000"/>
                <w:sz w:val="28"/>
                <w:szCs w:val="28"/>
                <w:lang w:val="ru-RU"/>
              </w:rPr>
              <w:t>(</w:t>
            </w:r>
            <w:r w:rsidR="002217FD" w:rsidRPr="002217FD">
              <w:rPr>
                <w:bCs/>
                <w:color w:val="000000"/>
                <w:sz w:val="28"/>
                <w:szCs w:val="28"/>
                <w:lang w:val="kk-KZ"/>
              </w:rPr>
              <w:t>легирленетін</w:t>
            </w:r>
            <w:r w:rsidR="00694294" w:rsidRPr="00D04767">
              <w:rPr>
                <w:bCs/>
                <w:color w:val="000000"/>
                <w:sz w:val="28"/>
                <w:szCs w:val="28"/>
                <w:lang w:val="ru-RU"/>
              </w:rPr>
              <w:t xml:space="preserve">) </w:t>
            </w:r>
            <w:r w:rsidR="00DA0861">
              <w:rPr>
                <w:bCs/>
                <w:color w:val="000000"/>
                <w:sz w:val="28"/>
                <w:szCs w:val="28"/>
                <w:lang w:val="kk-KZ"/>
              </w:rPr>
              <w:t>элементтер негіздегі анод</w:t>
            </w:r>
            <w:r w:rsidR="00DA0861" w:rsidRPr="00DA0861">
              <w:rPr>
                <w:bCs/>
                <w:color w:val="000000"/>
                <w:sz w:val="28"/>
                <w:szCs w:val="28"/>
                <w:lang w:val="kk-KZ"/>
              </w:rPr>
              <w:t xml:space="preserve"> материал</w:t>
            </w:r>
            <w:r w:rsidR="00DA0861">
              <w:rPr>
                <w:bCs/>
                <w:color w:val="000000"/>
                <w:sz w:val="28"/>
                <w:szCs w:val="28"/>
                <w:lang w:val="kk-KZ"/>
              </w:rPr>
              <w:t>дары</w:t>
            </w:r>
          </w:p>
        </w:tc>
        <w:tc>
          <w:tcPr>
            <w:tcW w:w="636" w:type="dxa"/>
          </w:tcPr>
          <w:p w14:paraId="6DD3B09B" w14:textId="77777777" w:rsidR="00060D85" w:rsidRDefault="00060D85" w:rsidP="00BE7F31">
            <w:pPr>
              <w:jc w:val="both"/>
              <w:rPr>
                <w:b/>
                <w:bCs/>
                <w:caps/>
                <w:color w:val="000000"/>
                <w:sz w:val="28"/>
                <w:szCs w:val="28"/>
                <w:lang w:val="kk-KZ"/>
              </w:rPr>
            </w:pPr>
          </w:p>
          <w:p w14:paraId="0AC6CB4A" w14:textId="01C95624" w:rsidR="00175B3F" w:rsidRPr="002645F7" w:rsidRDefault="00060D85" w:rsidP="00BE7F31">
            <w:pPr>
              <w:jc w:val="both"/>
              <w:rPr>
                <w:b/>
                <w:bCs/>
                <w:caps/>
                <w:color w:val="000000"/>
                <w:sz w:val="28"/>
                <w:szCs w:val="28"/>
                <w:lang w:val="kk-KZ"/>
              </w:rPr>
            </w:pPr>
            <w:r>
              <w:rPr>
                <w:b/>
                <w:bCs/>
                <w:caps/>
                <w:color w:val="000000"/>
                <w:sz w:val="28"/>
                <w:szCs w:val="28"/>
                <w:lang w:val="kk-KZ"/>
              </w:rPr>
              <w:t>27</w:t>
            </w:r>
          </w:p>
        </w:tc>
      </w:tr>
      <w:tr w:rsidR="00175B3F" w:rsidRPr="002645F7" w14:paraId="5EBB1199" w14:textId="77777777" w:rsidTr="00F7709E">
        <w:tc>
          <w:tcPr>
            <w:tcW w:w="844" w:type="dxa"/>
          </w:tcPr>
          <w:p w14:paraId="2AC6338D" w14:textId="77777777" w:rsidR="00175B3F" w:rsidRPr="00175B3F" w:rsidRDefault="00175B3F" w:rsidP="00BE7F31">
            <w:pPr>
              <w:jc w:val="both"/>
              <w:rPr>
                <w:bCs/>
                <w:caps/>
                <w:color w:val="000000"/>
                <w:sz w:val="28"/>
                <w:szCs w:val="28"/>
                <w:lang w:val="kk-KZ"/>
              </w:rPr>
            </w:pPr>
            <w:r w:rsidRPr="00175B3F">
              <w:rPr>
                <w:bCs/>
                <w:caps/>
                <w:color w:val="000000"/>
                <w:sz w:val="28"/>
                <w:szCs w:val="28"/>
                <w:lang w:val="kk-KZ"/>
              </w:rPr>
              <w:t>1.7.5</w:t>
            </w:r>
          </w:p>
        </w:tc>
        <w:tc>
          <w:tcPr>
            <w:tcW w:w="8403" w:type="dxa"/>
          </w:tcPr>
          <w:p w14:paraId="10B47181" w14:textId="3FE35B7D" w:rsidR="00175B3F" w:rsidRPr="00175B3F" w:rsidRDefault="00DA0861" w:rsidP="00BE7F31">
            <w:pPr>
              <w:jc w:val="both"/>
              <w:rPr>
                <w:bCs/>
                <w:color w:val="000000"/>
                <w:sz w:val="28"/>
                <w:szCs w:val="28"/>
                <w:lang w:val="kk-KZ"/>
              </w:rPr>
            </w:pPr>
            <w:r>
              <w:rPr>
                <w:bCs/>
                <w:color w:val="000000"/>
                <w:sz w:val="28"/>
                <w:szCs w:val="28"/>
                <w:lang w:val="kk-KZ"/>
              </w:rPr>
              <w:t>Кремний оксиді негізіндегі анод</w:t>
            </w:r>
            <w:r w:rsidRPr="00DA0861">
              <w:rPr>
                <w:bCs/>
                <w:color w:val="000000"/>
                <w:sz w:val="28"/>
                <w:szCs w:val="28"/>
                <w:lang w:val="kk-KZ"/>
              </w:rPr>
              <w:t xml:space="preserve"> материал</w:t>
            </w:r>
            <w:r>
              <w:rPr>
                <w:bCs/>
                <w:color w:val="000000"/>
                <w:sz w:val="28"/>
                <w:szCs w:val="28"/>
                <w:lang w:val="kk-KZ"/>
              </w:rPr>
              <w:t>дары</w:t>
            </w:r>
          </w:p>
        </w:tc>
        <w:tc>
          <w:tcPr>
            <w:tcW w:w="636" w:type="dxa"/>
          </w:tcPr>
          <w:p w14:paraId="75732E10" w14:textId="2F8355B4" w:rsidR="00175B3F" w:rsidRPr="002645F7" w:rsidRDefault="00DB24E3" w:rsidP="00BE7F31">
            <w:pPr>
              <w:jc w:val="both"/>
              <w:rPr>
                <w:b/>
                <w:bCs/>
                <w:caps/>
                <w:color w:val="000000"/>
                <w:sz w:val="28"/>
                <w:szCs w:val="28"/>
                <w:lang w:val="kk-KZ"/>
              </w:rPr>
            </w:pPr>
            <w:r>
              <w:rPr>
                <w:b/>
                <w:bCs/>
                <w:caps/>
                <w:color w:val="000000"/>
                <w:sz w:val="28"/>
                <w:szCs w:val="28"/>
                <w:lang w:val="kk-KZ"/>
              </w:rPr>
              <w:t>28</w:t>
            </w:r>
          </w:p>
        </w:tc>
      </w:tr>
      <w:tr w:rsidR="00175B3F" w:rsidRPr="002645F7" w14:paraId="0886D9C0" w14:textId="77777777" w:rsidTr="00F7709E">
        <w:tc>
          <w:tcPr>
            <w:tcW w:w="844" w:type="dxa"/>
          </w:tcPr>
          <w:p w14:paraId="499F091A" w14:textId="77777777" w:rsidR="00175B3F" w:rsidRPr="00175B3F" w:rsidRDefault="00175B3F" w:rsidP="00BE7F31">
            <w:pPr>
              <w:jc w:val="both"/>
              <w:rPr>
                <w:sz w:val="28"/>
                <w:szCs w:val="28"/>
                <w:lang w:val="kk-KZ"/>
              </w:rPr>
            </w:pPr>
            <w:r w:rsidRPr="00175B3F">
              <w:rPr>
                <w:sz w:val="28"/>
                <w:szCs w:val="28"/>
                <w:lang w:val="kk-KZ"/>
              </w:rPr>
              <w:t>1.8</w:t>
            </w:r>
          </w:p>
        </w:tc>
        <w:tc>
          <w:tcPr>
            <w:tcW w:w="8403" w:type="dxa"/>
          </w:tcPr>
          <w:p w14:paraId="752D0136" w14:textId="67F5EA7D" w:rsidR="00175B3F" w:rsidRPr="00175B3F" w:rsidRDefault="00DA0861" w:rsidP="00BE7F31">
            <w:pPr>
              <w:jc w:val="both"/>
              <w:rPr>
                <w:sz w:val="28"/>
                <w:szCs w:val="28"/>
                <w:lang w:val="kk-KZ"/>
              </w:rPr>
            </w:pPr>
            <w:r w:rsidRPr="00DA0861">
              <w:rPr>
                <w:sz w:val="28"/>
                <w:szCs w:val="28"/>
                <w:lang w:val="kk-KZ"/>
              </w:rPr>
              <w:t xml:space="preserve">Белсенді материалдардың </w:t>
            </w:r>
            <w:r>
              <w:rPr>
                <w:sz w:val="28"/>
                <w:szCs w:val="28"/>
                <w:lang w:val="kk-KZ"/>
              </w:rPr>
              <w:t>көлемі</w:t>
            </w:r>
            <w:r w:rsidRPr="00DA0861">
              <w:rPr>
                <w:sz w:val="28"/>
                <w:szCs w:val="28"/>
                <w:lang w:val="kk-KZ"/>
              </w:rPr>
              <w:t xml:space="preserve"> мен кеуектілігінің рөлі</w:t>
            </w:r>
          </w:p>
        </w:tc>
        <w:tc>
          <w:tcPr>
            <w:tcW w:w="636" w:type="dxa"/>
          </w:tcPr>
          <w:p w14:paraId="5A945B7E" w14:textId="280752D1" w:rsidR="00175B3F" w:rsidRPr="00060D85" w:rsidRDefault="00175B3F" w:rsidP="00BE7F31">
            <w:pPr>
              <w:jc w:val="both"/>
              <w:rPr>
                <w:b/>
                <w:bCs/>
                <w:caps/>
                <w:color w:val="000000"/>
                <w:sz w:val="28"/>
                <w:szCs w:val="28"/>
              </w:rPr>
            </w:pPr>
            <w:r>
              <w:rPr>
                <w:b/>
                <w:bCs/>
                <w:caps/>
                <w:color w:val="000000"/>
                <w:sz w:val="28"/>
                <w:szCs w:val="28"/>
                <w:lang w:val="kk-KZ"/>
              </w:rPr>
              <w:t>3</w:t>
            </w:r>
            <w:r w:rsidR="00060D85">
              <w:rPr>
                <w:b/>
                <w:bCs/>
                <w:caps/>
                <w:color w:val="000000"/>
                <w:sz w:val="28"/>
                <w:szCs w:val="28"/>
              </w:rPr>
              <w:t>1</w:t>
            </w:r>
          </w:p>
        </w:tc>
      </w:tr>
      <w:tr w:rsidR="00175B3F" w:rsidRPr="002645F7" w14:paraId="66EED469" w14:textId="77777777" w:rsidTr="00F7709E">
        <w:tc>
          <w:tcPr>
            <w:tcW w:w="844" w:type="dxa"/>
          </w:tcPr>
          <w:p w14:paraId="385C6095" w14:textId="77777777" w:rsidR="00175B3F" w:rsidRPr="002217FD" w:rsidRDefault="00175B3F" w:rsidP="00BE7F31">
            <w:pPr>
              <w:jc w:val="both"/>
              <w:rPr>
                <w:sz w:val="28"/>
                <w:szCs w:val="28"/>
                <w:lang w:val="kk-KZ"/>
              </w:rPr>
            </w:pPr>
            <w:r w:rsidRPr="002217FD">
              <w:rPr>
                <w:sz w:val="28"/>
                <w:szCs w:val="28"/>
                <w:lang w:val="kk-KZ"/>
              </w:rPr>
              <w:t>1.9</w:t>
            </w:r>
          </w:p>
        </w:tc>
        <w:tc>
          <w:tcPr>
            <w:tcW w:w="8403" w:type="dxa"/>
          </w:tcPr>
          <w:p w14:paraId="4AF2190F" w14:textId="59BE2FC0" w:rsidR="00175B3F" w:rsidRPr="002217FD" w:rsidRDefault="00DA0861" w:rsidP="00BE7F31">
            <w:pPr>
              <w:jc w:val="both"/>
              <w:rPr>
                <w:sz w:val="28"/>
                <w:szCs w:val="28"/>
                <w:lang w:val="kk-KZ"/>
              </w:rPr>
            </w:pPr>
            <w:r w:rsidRPr="002217FD">
              <w:rPr>
                <w:bCs/>
                <w:color w:val="000000"/>
                <w:sz w:val="28"/>
                <w:szCs w:val="28"/>
                <w:lang w:val="kk-KZ"/>
              </w:rPr>
              <w:t>Күріш қауызы</w:t>
            </w:r>
            <w:r w:rsidR="00317819" w:rsidRPr="002217FD">
              <w:rPr>
                <w:bCs/>
                <w:color w:val="000000"/>
                <w:sz w:val="28"/>
                <w:szCs w:val="28"/>
                <w:lang w:val="kk-KZ"/>
              </w:rPr>
              <w:t>нан</w:t>
            </w:r>
            <w:r w:rsidRPr="002217FD">
              <w:rPr>
                <w:bCs/>
                <w:color w:val="000000"/>
                <w:sz w:val="28"/>
                <w:szCs w:val="28"/>
                <w:lang w:val="kk-KZ"/>
              </w:rPr>
              <w:t xml:space="preserve"> SiO</w:t>
            </w:r>
            <w:r w:rsidRPr="002217FD">
              <w:rPr>
                <w:bCs/>
                <w:color w:val="000000"/>
                <w:sz w:val="28"/>
                <w:szCs w:val="28"/>
                <w:vertAlign w:val="subscript"/>
                <w:lang w:val="kk-KZ"/>
              </w:rPr>
              <w:t>2</w:t>
            </w:r>
            <w:r w:rsidRPr="002217FD">
              <w:rPr>
                <w:bCs/>
                <w:color w:val="000000"/>
                <w:sz w:val="28"/>
                <w:szCs w:val="28"/>
                <w:lang w:val="kk-KZ"/>
              </w:rPr>
              <w:t xml:space="preserve"> </w:t>
            </w:r>
            <w:r w:rsidR="00317819" w:rsidRPr="002217FD">
              <w:rPr>
                <w:bCs/>
                <w:color w:val="000000"/>
                <w:sz w:val="28"/>
                <w:szCs w:val="28"/>
                <w:lang w:val="kk-KZ"/>
              </w:rPr>
              <w:t>алу</w:t>
            </w:r>
          </w:p>
        </w:tc>
        <w:tc>
          <w:tcPr>
            <w:tcW w:w="636" w:type="dxa"/>
          </w:tcPr>
          <w:p w14:paraId="44B821A0" w14:textId="09D64988" w:rsidR="00175B3F" w:rsidRPr="00375505" w:rsidRDefault="00175B3F" w:rsidP="00BE7F31">
            <w:pPr>
              <w:jc w:val="both"/>
              <w:rPr>
                <w:b/>
                <w:bCs/>
                <w:caps/>
                <w:color w:val="000000"/>
                <w:sz w:val="28"/>
                <w:szCs w:val="28"/>
              </w:rPr>
            </w:pPr>
            <w:r>
              <w:rPr>
                <w:b/>
                <w:bCs/>
                <w:caps/>
                <w:color w:val="000000"/>
                <w:sz w:val="28"/>
                <w:szCs w:val="28"/>
                <w:lang w:val="kk-KZ"/>
              </w:rPr>
              <w:t>3</w:t>
            </w:r>
            <w:r w:rsidR="00375505">
              <w:rPr>
                <w:b/>
                <w:bCs/>
                <w:caps/>
                <w:color w:val="000000"/>
                <w:sz w:val="28"/>
                <w:szCs w:val="28"/>
              </w:rPr>
              <w:t>3</w:t>
            </w:r>
          </w:p>
        </w:tc>
      </w:tr>
      <w:tr w:rsidR="00175B3F" w:rsidRPr="002645F7" w14:paraId="32A9DC32" w14:textId="77777777" w:rsidTr="00F7709E">
        <w:tc>
          <w:tcPr>
            <w:tcW w:w="844" w:type="dxa"/>
          </w:tcPr>
          <w:p w14:paraId="73579F73" w14:textId="77777777" w:rsidR="00175B3F" w:rsidRPr="00175B3F" w:rsidRDefault="00175B3F" w:rsidP="00BE7F31">
            <w:pPr>
              <w:jc w:val="both"/>
              <w:rPr>
                <w:sz w:val="28"/>
                <w:szCs w:val="28"/>
                <w:lang w:val="kk-KZ"/>
              </w:rPr>
            </w:pPr>
            <w:r w:rsidRPr="00175B3F">
              <w:rPr>
                <w:sz w:val="28"/>
                <w:szCs w:val="28"/>
                <w:lang w:val="kk-KZ"/>
              </w:rPr>
              <w:t>1.10</w:t>
            </w:r>
          </w:p>
        </w:tc>
        <w:tc>
          <w:tcPr>
            <w:tcW w:w="8403" w:type="dxa"/>
          </w:tcPr>
          <w:p w14:paraId="038D00C8" w14:textId="4BDAFBC0" w:rsidR="00175B3F" w:rsidRPr="002217FD" w:rsidRDefault="00DA0861" w:rsidP="00BE7F31">
            <w:pPr>
              <w:jc w:val="both"/>
              <w:rPr>
                <w:bCs/>
                <w:color w:val="000000"/>
                <w:sz w:val="28"/>
                <w:szCs w:val="28"/>
                <w:lang w:val="kk-KZ"/>
              </w:rPr>
            </w:pPr>
            <w:r w:rsidRPr="002217FD">
              <w:rPr>
                <w:bCs/>
                <w:color w:val="000000"/>
                <w:sz w:val="28"/>
                <w:szCs w:val="28"/>
                <w:lang w:val="kk-KZ"/>
              </w:rPr>
              <w:t>Күріш қауызы</w:t>
            </w:r>
            <w:r w:rsidR="00D06B87">
              <w:rPr>
                <w:bCs/>
                <w:color w:val="000000"/>
                <w:sz w:val="28"/>
                <w:szCs w:val="28"/>
                <w:lang w:val="kk-KZ"/>
              </w:rPr>
              <w:t>н</w:t>
            </w:r>
            <w:r w:rsidRPr="002217FD">
              <w:rPr>
                <w:bCs/>
                <w:color w:val="000000"/>
                <w:sz w:val="28"/>
                <w:szCs w:val="28"/>
                <w:lang w:val="kk-KZ"/>
              </w:rPr>
              <w:t xml:space="preserve"> литий-ионды батареялар үшін C/SiOx </w:t>
            </w:r>
            <w:r w:rsidR="00317819" w:rsidRPr="002217FD">
              <w:rPr>
                <w:bCs/>
                <w:color w:val="000000"/>
                <w:sz w:val="28"/>
                <w:szCs w:val="28"/>
                <w:lang w:val="kk-KZ"/>
              </w:rPr>
              <w:t>алуға пайдалану</w:t>
            </w:r>
          </w:p>
        </w:tc>
        <w:tc>
          <w:tcPr>
            <w:tcW w:w="636" w:type="dxa"/>
          </w:tcPr>
          <w:p w14:paraId="6AB137AC" w14:textId="77777777" w:rsidR="00375505" w:rsidRDefault="00375505" w:rsidP="00BE7F31">
            <w:pPr>
              <w:jc w:val="both"/>
              <w:rPr>
                <w:b/>
                <w:bCs/>
                <w:caps/>
                <w:color w:val="000000"/>
                <w:sz w:val="28"/>
                <w:szCs w:val="28"/>
                <w:lang w:val="kk-KZ"/>
              </w:rPr>
            </w:pPr>
          </w:p>
          <w:p w14:paraId="5363B1D3" w14:textId="2F8A60D2" w:rsidR="00175B3F" w:rsidRPr="002645F7" w:rsidRDefault="00375505" w:rsidP="00BE7F31">
            <w:pPr>
              <w:jc w:val="both"/>
              <w:rPr>
                <w:b/>
                <w:bCs/>
                <w:caps/>
                <w:color w:val="000000"/>
                <w:sz w:val="28"/>
                <w:szCs w:val="28"/>
                <w:lang w:val="kk-KZ"/>
              </w:rPr>
            </w:pPr>
            <w:r>
              <w:rPr>
                <w:b/>
                <w:bCs/>
                <w:caps/>
                <w:color w:val="000000"/>
                <w:sz w:val="28"/>
                <w:szCs w:val="28"/>
                <w:lang w:val="kk-KZ"/>
              </w:rPr>
              <w:t>34</w:t>
            </w:r>
          </w:p>
        </w:tc>
      </w:tr>
      <w:tr w:rsidR="00175B3F" w:rsidRPr="002645F7" w14:paraId="6283255E" w14:textId="77777777" w:rsidTr="00F7709E">
        <w:tc>
          <w:tcPr>
            <w:tcW w:w="844" w:type="dxa"/>
          </w:tcPr>
          <w:p w14:paraId="39713D43" w14:textId="77777777" w:rsidR="00175B3F" w:rsidRPr="00175B3F" w:rsidRDefault="00175B3F" w:rsidP="00BE7F31">
            <w:pPr>
              <w:jc w:val="both"/>
              <w:rPr>
                <w:sz w:val="28"/>
                <w:szCs w:val="28"/>
                <w:lang w:val="kk-KZ"/>
              </w:rPr>
            </w:pPr>
          </w:p>
        </w:tc>
        <w:tc>
          <w:tcPr>
            <w:tcW w:w="8403" w:type="dxa"/>
          </w:tcPr>
          <w:p w14:paraId="4847F7AD" w14:textId="106FAB4A" w:rsidR="00175B3F" w:rsidRPr="002217FD" w:rsidRDefault="00317819" w:rsidP="00BE7F31">
            <w:pPr>
              <w:jc w:val="both"/>
              <w:rPr>
                <w:bCs/>
                <w:color w:val="000000"/>
                <w:sz w:val="28"/>
                <w:szCs w:val="28"/>
                <w:lang w:val="kk-KZ"/>
              </w:rPr>
            </w:pPr>
            <w:r w:rsidRPr="002217FD">
              <w:rPr>
                <w:bCs/>
                <w:color w:val="000000"/>
                <w:sz w:val="28"/>
                <w:szCs w:val="28"/>
                <w:lang w:val="kk-KZ"/>
              </w:rPr>
              <w:t>Бірінші бөлімге қорытынды</w:t>
            </w:r>
          </w:p>
        </w:tc>
        <w:tc>
          <w:tcPr>
            <w:tcW w:w="636" w:type="dxa"/>
          </w:tcPr>
          <w:p w14:paraId="0BF57481" w14:textId="2ADEC758" w:rsidR="00175B3F" w:rsidRPr="00375505" w:rsidRDefault="00175B3F" w:rsidP="00BE7F31">
            <w:pPr>
              <w:jc w:val="both"/>
              <w:rPr>
                <w:b/>
                <w:bCs/>
                <w:caps/>
                <w:color w:val="000000"/>
                <w:sz w:val="28"/>
                <w:szCs w:val="28"/>
              </w:rPr>
            </w:pPr>
            <w:r>
              <w:rPr>
                <w:b/>
                <w:bCs/>
                <w:caps/>
                <w:color w:val="000000"/>
                <w:sz w:val="28"/>
                <w:szCs w:val="28"/>
                <w:lang w:val="kk-KZ"/>
              </w:rPr>
              <w:t>3</w:t>
            </w:r>
            <w:r w:rsidR="00375505">
              <w:rPr>
                <w:b/>
                <w:bCs/>
                <w:caps/>
                <w:color w:val="000000"/>
                <w:sz w:val="28"/>
                <w:szCs w:val="28"/>
              </w:rPr>
              <w:t>6</w:t>
            </w:r>
          </w:p>
        </w:tc>
      </w:tr>
      <w:tr w:rsidR="00175B3F" w:rsidRPr="002645F7" w14:paraId="4A344569" w14:textId="77777777" w:rsidTr="00F7709E">
        <w:tc>
          <w:tcPr>
            <w:tcW w:w="844" w:type="dxa"/>
          </w:tcPr>
          <w:p w14:paraId="5C3D834E" w14:textId="77777777" w:rsidR="00175B3F" w:rsidRPr="00175B3F" w:rsidRDefault="00175B3F" w:rsidP="00BE7F31">
            <w:pPr>
              <w:jc w:val="both"/>
              <w:rPr>
                <w:b/>
                <w:sz w:val="28"/>
                <w:szCs w:val="28"/>
                <w:lang w:val="kk-KZ"/>
              </w:rPr>
            </w:pPr>
            <w:r w:rsidRPr="00175B3F">
              <w:rPr>
                <w:b/>
                <w:sz w:val="28"/>
                <w:szCs w:val="28"/>
                <w:lang w:val="kk-KZ"/>
              </w:rPr>
              <w:t>2</w:t>
            </w:r>
          </w:p>
        </w:tc>
        <w:tc>
          <w:tcPr>
            <w:tcW w:w="8403" w:type="dxa"/>
          </w:tcPr>
          <w:p w14:paraId="3EE3205A" w14:textId="21DA03E7" w:rsidR="00175B3F" w:rsidRPr="00450C88" w:rsidRDefault="00450C88" w:rsidP="00BE7F31">
            <w:pPr>
              <w:jc w:val="both"/>
              <w:rPr>
                <w:b/>
                <w:sz w:val="28"/>
                <w:szCs w:val="28"/>
                <w:lang w:val="kk-KZ"/>
              </w:rPr>
            </w:pPr>
            <w:r w:rsidRPr="00450C88">
              <w:rPr>
                <w:b/>
                <w:sz w:val="28"/>
              </w:rPr>
              <w:t>ҮЛГІЛЕРДІ ТӘЖІРИБЕЛІК ЗЕРТТЕУ</w:t>
            </w:r>
          </w:p>
        </w:tc>
        <w:tc>
          <w:tcPr>
            <w:tcW w:w="636" w:type="dxa"/>
          </w:tcPr>
          <w:p w14:paraId="2A5CEE72" w14:textId="31CFBEC9" w:rsidR="00175B3F" w:rsidRPr="002645F7" w:rsidRDefault="00175B3F" w:rsidP="00BE7F31">
            <w:pPr>
              <w:jc w:val="both"/>
              <w:rPr>
                <w:b/>
                <w:bCs/>
                <w:caps/>
                <w:color w:val="000000"/>
                <w:sz w:val="28"/>
                <w:szCs w:val="28"/>
                <w:lang w:val="kk-KZ"/>
              </w:rPr>
            </w:pPr>
            <w:r>
              <w:rPr>
                <w:b/>
                <w:bCs/>
                <w:caps/>
                <w:color w:val="000000"/>
                <w:sz w:val="28"/>
                <w:szCs w:val="28"/>
                <w:lang w:val="kk-KZ"/>
              </w:rPr>
              <w:t>3</w:t>
            </w:r>
            <w:r w:rsidR="00375505">
              <w:rPr>
                <w:b/>
                <w:bCs/>
                <w:caps/>
                <w:color w:val="000000"/>
                <w:sz w:val="28"/>
                <w:szCs w:val="28"/>
                <w:lang w:val="kk-KZ"/>
              </w:rPr>
              <w:t>7</w:t>
            </w:r>
          </w:p>
        </w:tc>
      </w:tr>
      <w:tr w:rsidR="00175B3F" w:rsidRPr="002645F7" w14:paraId="297293F1" w14:textId="77777777" w:rsidTr="00F7709E">
        <w:tc>
          <w:tcPr>
            <w:tcW w:w="844" w:type="dxa"/>
          </w:tcPr>
          <w:p w14:paraId="5257973F" w14:textId="77777777" w:rsidR="00175B3F" w:rsidRPr="00175B3F" w:rsidRDefault="00175B3F" w:rsidP="00BE7F31">
            <w:pPr>
              <w:jc w:val="both"/>
              <w:rPr>
                <w:sz w:val="28"/>
                <w:szCs w:val="28"/>
                <w:lang w:val="kk-KZ"/>
              </w:rPr>
            </w:pPr>
            <w:r w:rsidRPr="00175B3F">
              <w:rPr>
                <w:sz w:val="28"/>
                <w:szCs w:val="28"/>
              </w:rPr>
              <w:t>2.1</w:t>
            </w:r>
          </w:p>
        </w:tc>
        <w:tc>
          <w:tcPr>
            <w:tcW w:w="8403" w:type="dxa"/>
          </w:tcPr>
          <w:p w14:paraId="05523E62" w14:textId="0A4D253E" w:rsidR="00175B3F" w:rsidRPr="002217FD" w:rsidRDefault="00B8265E" w:rsidP="00BE7F31">
            <w:pPr>
              <w:jc w:val="both"/>
              <w:rPr>
                <w:sz w:val="28"/>
                <w:szCs w:val="28"/>
                <w:lang w:val="kk-KZ"/>
              </w:rPr>
            </w:pPr>
            <w:r w:rsidRPr="002217FD">
              <w:rPr>
                <w:sz w:val="28"/>
                <w:szCs w:val="28"/>
                <w:lang w:val="kk-KZ"/>
              </w:rPr>
              <w:t>Тәжірибе</w:t>
            </w:r>
            <w:r w:rsidR="00DA0861" w:rsidRPr="002217FD">
              <w:rPr>
                <w:sz w:val="28"/>
                <w:szCs w:val="28"/>
                <w:lang w:val="kk-KZ"/>
              </w:rPr>
              <w:t xml:space="preserve"> жүргізуге арналған материалдар мен жабдықтар</w:t>
            </w:r>
          </w:p>
        </w:tc>
        <w:tc>
          <w:tcPr>
            <w:tcW w:w="636" w:type="dxa"/>
          </w:tcPr>
          <w:p w14:paraId="3F2FD7B2" w14:textId="650EC271" w:rsidR="00175B3F" w:rsidRPr="00375505" w:rsidRDefault="00175B3F" w:rsidP="00BE7F31">
            <w:pPr>
              <w:jc w:val="both"/>
              <w:rPr>
                <w:b/>
                <w:bCs/>
                <w:caps/>
                <w:color w:val="000000"/>
                <w:sz w:val="28"/>
                <w:szCs w:val="28"/>
              </w:rPr>
            </w:pPr>
            <w:r>
              <w:rPr>
                <w:b/>
                <w:bCs/>
                <w:caps/>
                <w:color w:val="000000"/>
                <w:sz w:val="28"/>
                <w:szCs w:val="28"/>
                <w:lang w:val="kk-KZ"/>
              </w:rPr>
              <w:t>3</w:t>
            </w:r>
            <w:r w:rsidR="00375505">
              <w:rPr>
                <w:b/>
                <w:bCs/>
                <w:caps/>
                <w:color w:val="000000"/>
                <w:sz w:val="28"/>
                <w:szCs w:val="28"/>
              </w:rPr>
              <w:t>7</w:t>
            </w:r>
          </w:p>
        </w:tc>
      </w:tr>
      <w:tr w:rsidR="00175B3F" w:rsidRPr="002645F7" w14:paraId="6ECCCA39" w14:textId="77777777" w:rsidTr="00F7709E">
        <w:tc>
          <w:tcPr>
            <w:tcW w:w="844" w:type="dxa"/>
          </w:tcPr>
          <w:p w14:paraId="2BA25AF2" w14:textId="77777777" w:rsidR="00175B3F" w:rsidRPr="00175B3F" w:rsidRDefault="00175B3F" w:rsidP="00BE7F31">
            <w:pPr>
              <w:jc w:val="both"/>
              <w:rPr>
                <w:sz w:val="28"/>
                <w:szCs w:val="28"/>
                <w:lang w:val="kk-KZ"/>
              </w:rPr>
            </w:pPr>
            <w:r w:rsidRPr="00175B3F">
              <w:rPr>
                <w:sz w:val="28"/>
                <w:szCs w:val="28"/>
                <w:lang w:val="kk-KZ"/>
              </w:rPr>
              <w:t>2.2</w:t>
            </w:r>
          </w:p>
        </w:tc>
        <w:tc>
          <w:tcPr>
            <w:tcW w:w="8403" w:type="dxa"/>
          </w:tcPr>
          <w:p w14:paraId="0E87B9F4" w14:textId="71C21643" w:rsidR="00175B3F" w:rsidRPr="00175B3F" w:rsidRDefault="00450C88" w:rsidP="00BE7F31">
            <w:pPr>
              <w:jc w:val="both"/>
              <w:rPr>
                <w:sz w:val="28"/>
                <w:szCs w:val="28"/>
                <w:lang w:val="kk-KZ"/>
              </w:rPr>
            </w:pPr>
            <w:r w:rsidRPr="00450C88">
              <w:rPr>
                <w:sz w:val="28"/>
                <w:szCs w:val="28"/>
                <w:lang w:val="kk-KZ"/>
              </w:rPr>
              <w:t>Өлшеу қондырғыларының жалпы сипаттамасы</w:t>
            </w:r>
          </w:p>
        </w:tc>
        <w:tc>
          <w:tcPr>
            <w:tcW w:w="636" w:type="dxa"/>
          </w:tcPr>
          <w:p w14:paraId="07F5766C" w14:textId="7CA7F642" w:rsidR="00175B3F" w:rsidRPr="00375505" w:rsidRDefault="00175B3F" w:rsidP="00BE7F31">
            <w:pPr>
              <w:jc w:val="both"/>
              <w:rPr>
                <w:b/>
                <w:bCs/>
                <w:caps/>
                <w:color w:val="000000"/>
                <w:sz w:val="28"/>
                <w:szCs w:val="28"/>
              </w:rPr>
            </w:pPr>
            <w:r>
              <w:rPr>
                <w:b/>
                <w:bCs/>
                <w:caps/>
                <w:color w:val="000000"/>
                <w:sz w:val="28"/>
                <w:szCs w:val="28"/>
                <w:lang w:val="kk-KZ"/>
              </w:rPr>
              <w:t>3</w:t>
            </w:r>
            <w:r w:rsidR="00375505">
              <w:rPr>
                <w:b/>
                <w:bCs/>
                <w:caps/>
                <w:color w:val="000000"/>
                <w:sz w:val="28"/>
                <w:szCs w:val="28"/>
              </w:rPr>
              <w:t>7</w:t>
            </w:r>
          </w:p>
        </w:tc>
      </w:tr>
      <w:tr w:rsidR="00175B3F" w:rsidRPr="002645F7" w14:paraId="30D81F0A" w14:textId="77777777" w:rsidTr="00F7709E">
        <w:tc>
          <w:tcPr>
            <w:tcW w:w="844" w:type="dxa"/>
          </w:tcPr>
          <w:p w14:paraId="4176E75D" w14:textId="77777777" w:rsidR="00175B3F" w:rsidRPr="00175B3F" w:rsidRDefault="00175B3F" w:rsidP="00BE7F31">
            <w:pPr>
              <w:jc w:val="both"/>
              <w:rPr>
                <w:sz w:val="28"/>
                <w:szCs w:val="28"/>
                <w:lang w:val="kk-KZ"/>
              </w:rPr>
            </w:pPr>
            <w:r w:rsidRPr="00175B3F">
              <w:rPr>
                <w:sz w:val="28"/>
                <w:szCs w:val="28"/>
                <w:lang w:val="kk-KZ"/>
              </w:rPr>
              <w:t>2.3</w:t>
            </w:r>
          </w:p>
        </w:tc>
        <w:tc>
          <w:tcPr>
            <w:tcW w:w="8403" w:type="dxa"/>
          </w:tcPr>
          <w:p w14:paraId="0996C1F7" w14:textId="5098B909" w:rsidR="00175B3F" w:rsidRPr="00F45DE9" w:rsidRDefault="00F45DE9" w:rsidP="00BE7F31">
            <w:pPr>
              <w:jc w:val="both"/>
              <w:rPr>
                <w:bCs/>
                <w:color w:val="000000"/>
                <w:sz w:val="28"/>
                <w:szCs w:val="28"/>
                <w:lang w:val="kk-KZ"/>
              </w:rPr>
            </w:pPr>
            <w:r w:rsidRPr="00F45DE9">
              <w:rPr>
                <w:bCs/>
                <w:color w:val="000000"/>
                <w:sz w:val="28"/>
                <w:szCs w:val="28"/>
                <w:lang w:val="kk-KZ"/>
              </w:rPr>
              <w:t>Күріш қа</w:t>
            </w:r>
            <w:r>
              <w:rPr>
                <w:bCs/>
                <w:color w:val="000000"/>
                <w:sz w:val="28"/>
                <w:szCs w:val="28"/>
                <w:lang w:val="kk-KZ"/>
              </w:rPr>
              <w:t>уызын</w:t>
            </w:r>
            <w:r w:rsidRPr="00F45DE9">
              <w:rPr>
                <w:bCs/>
                <w:color w:val="000000"/>
                <w:sz w:val="28"/>
                <w:szCs w:val="28"/>
                <w:lang w:val="kk-KZ"/>
              </w:rPr>
              <w:t xml:space="preserve"> термиялық өңдеу арқылы SiO</w:t>
            </w:r>
            <w:r w:rsidRPr="00F45DE9">
              <w:rPr>
                <w:bCs/>
                <w:color w:val="000000"/>
                <w:sz w:val="28"/>
                <w:szCs w:val="28"/>
                <w:vertAlign w:val="subscript"/>
                <w:lang w:val="kk-KZ"/>
              </w:rPr>
              <w:t>2</w:t>
            </w:r>
            <w:r w:rsidRPr="00F45DE9">
              <w:rPr>
                <w:bCs/>
                <w:color w:val="000000"/>
                <w:sz w:val="28"/>
                <w:szCs w:val="28"/>
                <w:lang w:val="kk-KZ"/>
              </w:rPr>
              <w:t xml:space="preserve"> </w:t>
            </w:r>
            <w:r>
              <w:rPr>
                <w:bCs/>
                <w:color w:val="000000"/>
                <w:sz w:val="28"/>
                <w:szCs w:val="28"/>
                <w:lang w:val="kk-KZ"/>
              </w:rPr>
              <w:t>алу</w:t>
            </w:r>
          </w:p>
        </w:tc>
        <w:tc>
          <w:tcPr>
            <w:tcW w:w="636" w:type="dxa"/>
          </w:tcPr>
          <w:p w14:paraId="779BD8C6" w14:textId="57C71604" w:rsidR="00175B3F" w:rsidRPr="00DB24E3" w:rsidRDefault="00375505" w:rsidP="00BE7F31">
            <w:pPr>
              <w:jc w:val="both"/>
              <w:rPr>
                <w:b/>
                <w:bCs/>
                <w:caps/>
                <w:color w:val="000000"/>
                <w:sz w:val="28"/>
                <w:szCs w:val="28"/>
              </w:rPr>
            </w:pPr>
            <w:r>
              <w:rPr>
                <w:b/>
                <w:bCs/>
                <w:caps/>
                <w:color w:val="000000"/>
                <w:sz w:val="28"/>
                <w:szCs w:val="28"/>
                <w:lang w:val="kk-KZ"/>
              </w:rPr>
              <w:t>3</w:t>
            </w:r>
            <w:r w:rsidR="00DB24E3">
              <w:rPr>
                <w:b/>
                <w:bCs/>
                <w:caps/>
                <w:color w:val="000000"/>
                <w:sz w:val="28"/>
                <w:szCs w:val="28"/>
              </w:rPr>
              <w:t>9</w:t>
            </w:r>
          </w:p>
        </w:tc>
      </w:tr>
      <w:tr w:rsidR="00175B3F" w:rsidRPr="002645F7" w14:paraId="291E45FF" w14:textId="77777777" w:rsidTr="00F7709E">
        <w:tc>
          <w:tcPr>
            <w:tcW w:w="844" w:type="dxa"/>
          </w:tcPr>
          <w:p w14:paraId="6E2B86E4" w14:textId="77777777" w:rsidR="00175B3F" w:rsidRPr="002217FD" w:rsidRDefault="00175B3F" w:rsidP="00BE7F31">
            <w:pPr>
              <w:jc w:val="both"/>
              <w:rPr>
                <w:sz w:val="28"/>
                <w:szCs w:val="28"/>
                <w:lang w:val="kk-KZ"/>
              </w:rPr>
            </w:pPr>
            <w:r w:rsidRPr="002217FD">
              <w:rPr>
                <w:sz w:val="28"/>
                <w:szCs w:val="28"/>
                <w:lang w:val="kk-KZ"/>
              </w:rPr>
              <w:t>2.4</w:t>
            </w:r>
          </w:p>
        </w:tc>
        <w:tc>
          <w:tcPr>
            <w:tcW w:w="8403" w:type="dxa"/>
          </w:tcPr>
          <w:p w14:paraId="16E2C4E1" w14:textId="4F9ECA05" w:rsidR="00175B3F" w:rsidRPr="002217FD" w:rsidRDefault="00F45DE9" w:rsidP="00BE7F31">
            <w:pPr>
              <w:jc w:val="both"/>
              <w:rPr>
                <w:sz w:val="28"/>
                <w:szCs w:val="28"/>
                <w:lang w:val="kk-KZ"/>
              </w:rPr>
            </w:pPr>
            <w:r w:rsidRPr="002217FD">
              <w:rPr>
                <w:bCs/>
                <w:color w:val="000000"/>
                <w:sz w:val="28"/>
                <w:szCs w:val="28"/>
                <w:lang w:val="kk-KZ"/>
              </w:rPr>
              <w:t xml:space="preserve">Күріш қауызын алдын ала </w:t>
            </w:r>
            <w:r w:rsidR="00B8265E" w:rsidRPr="002217FD">
              <w:rPr>
                <w:bCs/>
                <w:color w:val="000000"/>
                <w:sz w:val="28"/>
                <w:szCs w:val="28"/>
                <w:lang w:val="kk-KZ"/>
              </w:rPr>
              <w:t>тазалай отырып,</w:t>
            </w:r>
            <w:r w:rsidRPr="002217FD">
              <w:rPr>
                <w:bCs/>
                <w:color w:val="000000"/>
                <w:sz w:val="28"/>
                <w:szCs w:val="28"/>
                <w:lang w:val="kk-KZ"/>
              </w:rPr>
              <w:t xml:space="preserve"> термиялық өңдеу арқылы SiO</w:t>
            </w:r>
            <w:r w:rsidRPr="002217FD">
              <w:rPr>
                <w:bCs/>
                <w:color w:val="000000"/>
                <w:sz w:val="28"/>
                <w:szCs w:val="28"/>
                <w:vertAlign w:val="subscript"/>
                <w:lang w:val="kk-KZ"/>
              </w:rPr>
              <w:t xml:space="preserve">2 </w:t>
            </w:r>
            <w:r w:rsidRPr="002217FD">
              <w:rPr>
                <w:bCs/>
                <w:color w:val="000000"/>
                <w:sz w:val="28"/>
                <w:szCs w:val="28"/>
                <w:lang w:val="kk-KZ"/>
              </w:rPr>
              <w:t>алу</w:t>
            </w:r>
          </w:p>
        </w:tc>
        <w:tc>
          <w:tcPr>
            <w:tcW w:w="636" w:type="dxa"/>
          </w:tcPr>
          <w:p w14:paraId="14A79C85" w14:textId="77777777" w:rsidR="00175B3F" w:rsidRPr="002645F7" w:rsidRDefault="00175B3F" w:rsidP="00BE7F31">
            <w:pPr>
              <w:jc w:val="both"/>
              <w:rPr>
                <w:b/>
                <w:bCs/>
                <w:caps/>
                <w:color w:val="000000"/>
                <w:sz w:val="28"/>
                <w:szCs w:val="28"/>
                <w:lang w:val="kk-KZ"/>
              </w:rPr>
            </w:pPr>
          </w:p>
          <w:p w14:paraId="7D2C574E" w14:textId="37C27815" w:rsidR="00175B3F" w:rsidRPr="00DB24E3" w:rsidRDefault="00375505" w:rsidP="00BE7F31">
            <w:pPr>
              <w:jc w:val="both"/>
              <w:rPr>
                <w:b/>
                <w:bCs/>
                <w:caps/>
                <w:color w:val="000000"/>
                <w:sz w:val="28"/>
                <w:szCs w:val="28"/>
              </w:rPr>
            </w:pPr>
            <w:r>
              <w:rPr>
                <w:b/>
                <w:bCs/>
                <w:caps/>
                <w:color w:val="000000"/>
                <w:sz w:val="28"/>
                <w:szCs w:val="28"/>
                <w:lang w:val="kk-KZ"/>
              </w:rPr>
              <w:t>3</w:t>
            </w:r>
            <w:r w:rsidR="00DB24E3">
              <w:rPr>
                <w:b/>
                <w:bCs/>
                <w:caps/>
                <w:color w:val="000000"/>
                <w:sz w:val="28"/>
                <w:szCs w:val="28"/>
              </w:rPr>
              <w:t>9</w:t>
            </w:r>
          </w:p>
        </w:tc>
      </w:tr>
      <w:tr w:rsidR="00175B3F" w:rsidRPr="002645F7" w14:paraId="21828F43" w14:textId="77777777" w:rsidTr="00F7709E">
        <w:tc>
          <w:tcPr>
            <w:tcW w:w="844" w:type="dxa"/>
          </w:tcPr>
          <w:p w14:paraId="09700874" w14:textId="77777777" w:rsidR="00175B3F" w:rsidRPr="00175B3F" w:rsidRDefault="00175B3F" w:rsidP="00BE7F31">
            <w:pPr>
              <w:jc w:val="both"/>
              <w:rPr>
                <w:sz w:val="28"/>
                <w:szCs w:val="28"/>
                <w:lang w:val="kk-KZ"/>
              </w:rPr>
            </w:pPr>
            <w:r w:rsidRPr="00175B3F">
              <w:rPr>
                <w:sz w:val="28"/>
                <w:szCs w:val="28"/>
                <w:lang w:val="kk-KZ"/>
              </w:rPr>
              <w:t>2.5</w:t>
            </w:r>
          </w:p>
        </w:tc>
        <w:tc>
          <w:tcPr>
            <w:tcW w:w="8403" w:type="dxa"/>
          </w:tcPr>
          <w:p w14:paraId="2A010230" w14:textId="772CFFFC" w:rsidR="00175B3F" w:rsidRPr="00175B3F" w:rsidRDefault="00F45DE9" w:rsidP="00BE7F31">
            <w:pPr>
              <w:jc w:val="both"/>
              <w:rPr>
                <w:bCs/>
                <w:color w:val="000000"/>
                <w:sz w:val="28"/>
                <w:szCs w:val="28"/>
                <w:vertAlign w:val="subscript"/>
                <w:lang w:val="kk-KZ"/>
              </w:rPr>
            </w:pPr>
            <w:r>
              <w:rPr>
                <w:bCs/>
                <w:color w:val="000000"/>
                <w:sz w:val="28"/>
                <w:szCs w:val="28"/>
                <w:lang w:val="kk-KZ"/>
              </w:rPr>
              <w:t xml:space="preserve">Таза </w:t>
            </w:r>
            <w:r w:rsidRPr="00F45DE9">
              <w:rPr>
                <w:bCs/>
                <w:color w:val="000000"/>
                <w:sz w:val="28"/>
                <w:szCs w:val="28"/>
                <w:lang w:val="kk-KZ"/>
              </w:rPr>
              <w:t>SiO</w:t>
            </w:r>
            <w:r w:rsidRPr="00F45DE9">
              <w:rPr>
                <w:bCs/>
                <w:color w:val="000000"/>
                <w:sz w:val="28"/>
                <w:szCs w:val="28"/>
                <w:vertAlign w:val="subscript"/>
                <w:lang w:val="kk-KZ"/>
              </w:rPr>
              <w:t>2</w:t>
            </w:r>
            <w:r>
              <w:rPr>
                <w:bCs/>
                <w:color w:val="000000"/>
                <w:sz w:val="28"/>
                <w:szCs w:val="28"/>
                <w:vertAlign w:val="subscript"/>
                <w:lang w:val="kk-KZ"/>
              </w:rPr>
              <w:t xml:space="preserve"> </w:t>
            </w:r>
            <w:r>
              <w:rPr>
                <w:bCs/>
                <w:color w:val="000000"/>
                <w:sz w:val="28"/>
                <w:szCs w:val="28"/>
                <w:lang w:val="kk-KZ"/>
              </w:rPr>
              <w:t>алу үшін</w:t>
            </w:r>
            <w:r w:rsidRPr="00F45DE9">
              <w:rPr>
                <w:bCs/>
                <w:color w:val="000000"/>
                <w:sz w:val="28"/>
                <w:szCs w:val="28"/>
                <w:lang w:val="kk-KZ"/>
              </w:rPr>
              <w:t xml:space="preserve"> химиялық өңдеу әдісі</w:t>
            </w:r>
          </w:p>
        </w:tc>
        <w:tc>
          <w:tcPr>
            <w:tcW w:w="636" w:type="dxa"/>
          </w:tcPr>
          <w:p w14:paraId="03BDC02F" w14:textId="7701E531" w:rsidR="00175B3F" w:rsidRPr="002645F7" w:rsidRDefault="00DB24E3" w:rsidP="00BE7F31">
            <w:pPr>
              <w:jc w:val="both"/>
              <w:rPr>
                <w:b/>
                <w:bCs/>
                <w:caps/>
                <w:color w:val="000000"/>
                <w:sz w:val="28"/>
                <w:szCs w:val="28"/>
                <w:lang w:val="kk-KZ"/>
              </w:rPr>
            </w:pPr>
            <w:r>
              <w:rPr>
                <w:b/>
                <w:bCs/>
                <w:caps/>
                <w:color w:val="000000"/>
                <w:sz w:val="28"/>
                <w:szCs w:val="28"/>
                <w:lang w:val="kk-KZ"/>
              </w:rPr>
              <w:t>40</w:t>
            </w:r>
          </w:p>
        </w:tc>
      </w:tr>
      <w:tr w:rsidR="00175B3F" w:rsidRPr="002645F7" w14:paraId="1303F61A" w14:textId="77777777" w:rsidTr="00F7709E">
        <w:tc>
          <w:tcPr>
            <w:tcW w:w="844" w:type="dxa"/>
          </w:tcPr>
          <w:p w14:paraId="28BEBC0E" w14:textId="77777777" w:rsidR="00175B3F" w:rsidRPr="00175B3F" w:rsidRDefault="00175B3F" w:rsidP="00BE7F31">
            <w:pPr>
              <w:jc w:val="both"/>
              <w:rPr>
                <w:sz w:val="28"/>
                <w:szCs w:val="28"/>
                <w:lang w:val="kk-KZ"/>
              </w:rPr>
            </w:pPr>
            <w:r w:rsidRPr="00175B3F">
              <w:rPr>
                <w:sz w:val="28"/>
                <w:szCs w:val="28"/>
                <w:lang w:val="kk-KZ"/>
              </w:rPr>
              <w:t>2.6</w:t>
            </w:r>
          </w:p>
        </w:tc>
        <w:tc>
          <w:tcPr>
            <w:tcW w:w="8403" w:type="dxa"/>
          </w:tcPr>
          <w:p w14:paraId="38414033" w14:textId="35AA2BD8" w:rsidR="00175B3F" w:rsidRPr="00175B3F" w:rsidRDefault="00F45DE9" w:rsidP="00BE7F31">
            <w:pPr>
              <w:jc w:val="both"/>
              <w:rPr>
                <w:sz w:val="28"/>
                <w:szCs w:val="28"/>
                <w:lang w:val="kk-KZ"/>
              </w:rPr>
            </w:pPr>
            <w:r w:rsidRPr="00F45DE9">
              <w:rPr>
                <w:sz w:val="28"/>
                <w:szCs w:val="28"/>
                <w:lang w:val="kk-KZ"/>
              </w:rPr>
              <w:t>SiO</w:t>
            </w:r>
            <w:r w:rsidRPr="00F45DE9">
              <w:rPr>
                <w:sz w:val="28"/>
                <w:szCs w:val="28"/>
                <w:vertAlign w:val="subscript"/>
                <w:lang w:val="kk-KZ"/>
              </w:rPr>
              <w:t>2</w:t>
            </w:r>
            <w:r w:rsidRPr="00F45DE9">
              <w:rPr>
                <w:sz w:val="28"/>
                <w:szCs w:val="28"/>
                <w:lang w:val="kk-KZ"/>
              </w:rPr>
              <w:t>/</w:t>
            </w:r>
            <w:r>
              <w:rPr>
                <w:sz w:val="28"/>
                <w:szCs w:val="28"/>
                <w:lang w:val="kk-KZ"/>
              </w:rPr>
              <w:t>С</w:t>
            </w:r>
            <w:r w:rsidRPr="00F45DE9">
              <w:rPr>
                <w:sz w:val="28"/>
                <w:szCs w:val="28"/>
                <w:lang w:val="kk-KZ"/>
              </w:rPr>
              <w:t xml:space="preserve"> алу технологиясы</w:t>
            </w:r>
          </w:p>
        </w:tc>
        <w:tc>
          <w:tcPr>
            <w:tcW w:w="636" w:type="dxa"/>
          </w:tcPr>
          <w:p w14:paraId="3A48B992" w14:textId="170D7DD3" w:rsidR="00175B3F" w:rsidRPr="00DB24E3" w:rsidRDefault="00375505" w:rsidP="00BE7F31">
            <w:pPr>
              <w:jc w:val="both"/>
              <w:rPr>
                <w:b/>
                <w:bCs/>
                <w:caps/>
                <w:color w:val="000000"/>
                <w:sz w:val="28"/>
                <w:szCs w:val="28"/>
              </w:rPr>
            </w:pPr>
            <w:r>
              <w:rPr>
                <w:b/>
                <w:bCs/>
                <w:caps/>
                <w:color w:val="000000"/>
                <w:sz w:val="28"/>
                <w:szCs w:val="28"/>
                <w:lang w:val="kk-KZ"/>
              </w:rPr>
              <w:t>4</w:t>
            </w:r>
            <w:r w:rsidR="00DB24E3">
              <w:rPr>
                <w:b/>
                <w:bCs/>
                <w:caps/>
                <w:color w:val="000000"/>
                <w:sz w:val="28"/>
                <w:szCs w:val="28"/>
              </w:rPr>
              <w:t>1</w:t>
            </w:r>
          </w:p>
        </w:tc>
      </w:tr>
      <w:tr w:rsidR="00175B3F" w:rsidRPr="002645F7" w14:paraId="66D48004" w14:textId="77777777" w:rsidTr="00F7709E">
        <w:tc>
          <w:tcPr>
            <w:tcW w:w="844" w:type="dxa"/>
          </w:tcPr>
          <w:p w14:paraId="1A04F1AE" w14:textId="77777777" w:rsidR="00175B3F" w:rsidRPr="00175B3F" w:rsidRDefault="00175B3F" w:rsidP="00BE7F31">
            <w:pPr>
              <w:jc w:val="both"/>
              <w:rPr>
                <w:sz w:val="28"/>
                <w:szCs w:val="28"/>
                <w:lang w:val="kk-KZ"/>
              </w:rPr>
            </w:pPr>
            <w:r w:rsidRPr="00175B3F">
              <w:rPr>
                <w:sz w:val="28"/>
                <w:szCs w:val="28"/>
                <w:lang w:val="kk-KZ"/>
              </w:rPr>
              <w:t>2.7</w:t>
            </w:r>
          </w:p>
        </w:tc>
        <w:tc>
          <w:tcPr>
            <w:tcW w:w="8403" w:type="dxa"/>
          </w:tcPr>
          <w:p w14:paraId="4AB85675" w14:textId="1D3ADC3F" w:rsidR="00175B3F" w:rsidRPr="002217FD" w:rsidRDefault="00C24DB4" w:rsidP="00BE7F31">
            <w:pPr>
              <w:jc w:val="both"/>
              <w:rPr>
                <w:sz w:val="28"/>
                <w:szCs w:val="28"/>
                <w:lang w:val="kk-KZ"/>
              </w:rPr>
            </w:pPr>
            <w:r w:rsidRPr="002217FD">
              <w:rPr>
                <w:sz w:val="28"/>
                <w:szCs w:val="28"/>
                <w:lang w:val="kk-KZ"/>
              </w:rPr>
              <w:t xml:space="preserve">Жартылай ұяшықтарды </w:t>
            </w:r>
            <w:r w:rsidR="00F45DE9" w:rsidRPr="002217FD">
              <w:rPr>
                <w:sz w:val="28"/>
                <w:szCs w:val="28"/>
                <w:lang w:val="kk-KZ"/>
              </w:rPr>
              <w:t>алу және жинау технологиясы</w:t>
            </w:r>
          </w:p>
        </w:tc>
        <w:tc>
          <w:tcPr>
            <w:tcW w:w="636" w:type="dxa"/>
          </w:tcPr>
          <w:p w14:paraId="1CD9B3D4" w14:textId="1B1E681A" w:rsidR="00175B3F" w:rsidRPr="00DB24E3" w:rsidRDefault="00375505" w:rsidP="00BE7F31">
            <w:pPr>
              <w:jc w:val="both"/>
              <w:rPr>
                <w:b/>
                <w:bCs/>
                <w:caps/>
                <w:color w:val="000000"/>
                <w:sz w:val="28"/>
                <w:szCs w:val="28"/>
              </w:rPr>
            </w:pPr>
            <w:r>
              <w:rPr>
                <w:b/>
                <w:bCs/>
                <w:caps/>
                <w:color w:val="000000"/>
                <w:sz w:val="28"/>
                <w:szCs w:val="28"/>
                <w:lang w:val="kk-KZ"/>
              </w:rPr>
              <w:t>4</w:t>
            </w:r>
            <w:r w:rsidR="00DB24E3">
              <w:rPr>
                <w:b/>
                <w:bCs/>
                <w:caps/>
                <w:color w:val="000000"/>
                <w:sz w:val="28"/>
                <w:szCs w:val="28"/>
              </w:rPr>
              <w:t>2</w:t>
            </w:r>
          </w:p>
        </w:tc>
      </w:tr>
      <w:tr w:rsidR="00C24DB4" w:rsidRPr="002645F7" w14:paraId="5E4FFE73" w14:textId="77777777" w:rsidTr="00F7709E">
        <w:tc>
          <w:tcPr>
            <w:tcW w:w="844" w:type="dxa"/>
          </w:tcPr>
          <w:p w14:paraId="4BF13139" w14:textId="1CFACA8E" w:rsidR="00C24DB4" w:rsidRPr="00175B3F" w:rsidRDefault="002217FD" w:rsidP="00BE7F31">
            <w:pPr>
              <w:jc w:val="both"/>
              <w:rPr>
                <w:sz w:val="28"/>
                <w:szCs w:val="28"/>
                <w:lang w:val="kk-KZ"/>
              </w:rPr>
            </w:pPr>
            <w:r>
              <w:rPr>
                <w:sz w:val="28"/>
                <w:szCs w:val="28"/>
                <w:lang w:val="kk-KZ"/>
              </w:rPr>
              <w:t>2.</w:t>
            </w:r>
            <w:r w:rsidR="005464B5">
              <w:rPr>
                <w:sz w:val="28"/>
                <w:szCs w:val="28"/>
                <w:lang w:val="kk-KZ"/>
              </w:rPr>
              <w:t>8</w:t>
            </w:r>
          </w:p>
        </w:tc>
        <w:tc>
          <w:tcPr>
            <w:tcW w:w="8403" w:type="dxa"/>
          </w:tcPr>
          <w:p w14:paraId="7EFA3D88" w14:textId="26CAE63B" w:rsidR="00C24DB4" w:rsidRPr="002217FD" w:rsidRDefault="002217FD" w:rsidP="00BE7F31">
            <w:pPr>
              <w:jc w:val="both"/>
              <w:rPr>
                <w:sz w:val="28"/>
                <w:szCs w:val="28"/>
                <w:lang w:val="kk-KZ"/>
              </w:rPr>
            </w:pPr>
            <w:r w:rsidRPr="002217FD">
              <w:rPr>
                <w:sz w:val="28"/>
                <w:szCs w:val="28"/>
                <w:lang w:val="kk-KZ"/>
              </w:rPr>
              <w:t>Ұяшықтардың э</w:t>
            </w:r>
            <w:r w:rsidR="00C24DB4" w:rsidRPr="002217FD">
              <w:rPr>
                <w:sz w:val="28"/>
                <w:szCs w:val="28"/>
                <w:lang w:val="kk-KZ"/>
              </w:rPr>
              <w:t>лектрохимиялық сипаттамалары</w:t>
            </w:r>
            <w:r w:rsidR="00401259" w:rsidRPr="002217FD">
              <w:rPr>
                <w:sz w:val="28"/>
                <w:szCs w:val="28"/>
              </w:rPr>
              <w:t xml:space="preserve">y </w:t>
            </w:r>
            <w:r w:rsidR="00401259" w:rsidRPr="002217FD">
              <w:rPr>
                <w:sz w:val="28"/>
                <w:szCs w:val="28"/>
                <w:lang w:val="kk-KZ"/>
              </w:rPr>
              <w:t>алу</w:t>
            </w:r>
          </w:p>
        </w:tc>
        <w:tc>
          <w:tcPr>
            <w:tcW w:w="636" w:type="dxa"/>
          </w:tcPr>
          <w:p w14:paraId="611784D6" w14:textId="256D9D8A" w:rsidR="00C24DB4" w:rsidRPr="00375505" w:rsidRDefault="00DB24E3" w:rsidP="00BE7F31">
            <w:pPr>
              <w:jc w:val="both"/>
              <w:rPr>
                <w:b/>
                <w:bCs/>
                <w:caps/>
                <w:color w:val="000000"/>
                <w:sz w:val="28"/>
                <w:szCs w:val="28"/>
              </w:rPr>
            </w:pPr>
            <w:r>
              <w:rPr>
                <w:b/>
                <w:bCs/>
                <w:caps/>
                <w:color w:val="000000"/>
                <w:sz w:val="28"/>
                <w:szCs w:val="28"/>
              </w:rPr>
              <w:t>43</w:t>
            </w:r>
          </w:p>
        </w:tc>
      </w:tr>
      <w:tr w:rsidR="00175B3F" w:rsidRPr="002645F7" w14:paraId="404205A6" w14:textId="77777777" w:rsidTr="00F7709E">
        <w:tc>
          <w:tcPr>
            <w:tcW w:w="844" w:type="dxa"/>
          </w:tcPr>
          <w:p w14:paraId="013FF58B" w14:textId="29AC65FA" w:rsidR="00175B3F" w:rsidRPr="00175B3F" w:rsidRDefault="00C02E31" w:rsidP="00BE7F31">
            <w:pPr>
              <w:jc w:val="both"/>
              <w:rPr>
                <w:sz w:val="28"/>
                <w:szCs w:val="28"/>
                <w:lang w:val="kk-KZ"/>
              </w:rPr>
            </w:pPr>
            <w:r>
              <w:rPr>
                <w:sz w:val="28"/>
                <w:szCs w:val="28"/>
                <w:lang w:val="kk-KZ"/>
              </w:rPr>
              <w:t>2.9</w:t>
            </w:r>
          </w:p>
        </w:tc>
        <w:tc>
          <w:tcPr>
            <w:tcW w:w="8403" w:type="dxa"/>
          </w:tcPr>
          <w:p w14:paraId="0DBB920B" w14:textId="07A17286" w:rsidR="00175B3F" w:rsidRPr="00F45DE9" w:rsidRDefault="00F45DE9" w:rsidP="00BE7F31">
            <w:pPr>
              <w:jc w:val="both"/>
              <w:rPr>
                <w:bCs/>
                <w:color w:val="000000"/>
                <w:sz w:val="28"/>
                <w:szCs w:val="28"/>
                <w:lang w:val="kk-KZ"/>
              </w:rPr>
            </w:pPr>
            <w:r w:rsidRPr="00F45DE9">
              <w:rPr>
                <w:bCs/>
                <w:color w:val="000000"/>
                <w:sz w:val="28"/>
                <w:szCs w:val="28"/>
                <w:lang w:val="kk-KZ"/>
              </w:rPr>
              <w:t>Күріш қа</w:t>
            </w:r>
            <w:r>
              <w:rPr>
                <w:bCs/>
                <w:color w:val="000000"/>
                <w:sz w:val="28"/>
                <w:szCs w:val="28"/>
                <w:lang w:val="kk-KZ"/>
              </w:rPr>
              <w:t>уызын</w:t>
            </w:r>
            <w:r w:rsidRPr="00F45DE9">
              <w:rPr>
                <w:bCs/>
                <w:color w:val="000000"/>
                <w:sz w:val="28"/>
                <w:szCs w:val="28"/>
                <w:lang w:val="kk-KZ"/>
              </w:rPr>
              <w:t xml:space="preserve"> </w:t>
            </w:r>
            <w:r>
              <w:rPr>
                <w:bCs/>
                <w:color w:val="000000"/>
                <w:sz w:val="28"/>
                <w:szCs w:val="28"/>
                <w:lang w:val="kk-KZ"/>
              </w:rPr>
              <w:t>т</w:t>
            </w:r>
            <w:r w:rsidRPr="00F45DE9">
              <w:rPr>
                <w:sz w:val="28"/>
                <w:szCs w:val="28"/>
                <w:lang w:val="kk-KZ"/>
              </w:rPr>
              <w:t xml:space="preserve">ермиялық өңдеу арқылы алынған </w:t>
            </w:r>
            <w:r w:rsidRPr="00F45DE9">
              <w:rPr>
                <w:bCs/>
                <w:color w:val="000000"/>
                <w:sz w:val="28"/>
                <w:szCs w:val="28"/>
                <w:lang w:val="kk-KZ"/>
              </w:rPr>
              <w:t>SiO</w:t>
            </w:r>
            <w:r w:rsidRPr="00F45DE9">
              <w:rPr>
                <w:bCs/>
                <w:color w:val="000000"/>
                <w:sz w:val="28"/>
                <w:szCs w:val="28"/>
                <w:vertAlign w:val="subscript"/>
                <w:lang w:val="kk-KZ"/>
              </w:rPr>
              <w:t>2</w:t>
            </w:r>
            <w:r w:rsidRPr="00F45DE9">
              <w:rPr>
                <w:sz w:val="28"/>
                <w:szCs w:val="28"/>
                <w:lang w:val="kk-KZ"/>
              </w:rPr>
              <w:t xml:space="preserve"> шығымы</w:t>
            </w:r>
          </w:p>
        </w:tc>
        <w:tc>
          <w:tcPr>
            <w:tcW w:w="636" w:type="dxa"/>
          </w:tcPr>
          <w:p w14:paraId="6FDE5A7B" w14:textId="3C6E1B48" w:rsidR="00175B3F" w:rsidRPr="00DB24E3" w:rsidRDefault="00C02E31" w:rsidP="00BE7F31">
            <w:pPr>
              <w:jc w:val="both"/>
              <w:rPr>
                <w:b/>
                <w:bCs/>
                <w:caps/>
                <w:color w:val="000000"/>
                <w:sz w:val="28"/>
                <w:szCs w:val="28"/>
              </w:rPr>
            </w:pPr>
            <w:r>
              <w:rPr>
                <w:b/>
                <w:bCs/>
                <w:caps/>
                <w:color w:val="000000"/>
                <w:sz w:val="28"/>
                <w:szCs w:val="28"/>
                <w:lang w:val="kk-KZ"/>
              </w:rPr>
              <w:t>4</w:t>
            </w:r>
            <w:r w:rsidR="00DB24E3">
              <w:rPr>
                <w:b/>
                <w:bCs/>
                <w:caps/>
                <w:color w:val="000000"/>
                <w:sz w:val="28"/>
                <w:szCs w:val="28"/>
              </w:rPr>
              <w:t>3</w:t>
            </w:r>
          </w:p>
        </w:tc>
      </w:tr>
      <w:tr w:rsidR="00175B3F" w:rsidRPr="002645F7" w14:paraId="5FB0D691" w14:textId="77777777" w:rsidTr="00F7709E">
        <w:tc>
          <w:tcPr>
            <w:tcW w:w="844" w:type="dxa"/>
          </w:tcPr>
          <w:p w14:paraId="3FDF952F" w14:textId="0C18C434" w:rsidR="00175B3F" w:rsidRPr="00175B3F" w:rsidRDefault="005464B5" w:rsidP="00BE7F31">
            <w:pPr>
              <w:jc w:val="both"/>
              <w:rPr>
                <w:sz w:val="28"/>
                <w:szCs w:val="28"/>
                <w:lang w:val="kk-KZ"/>
              </w:rPr>
            </w:pPr>
            <w:r>
              <w:rPr>
                <w:sz w:val="28"/>
                <w:szCs w:val="28"/>
                <w:lang w:val="kk-KZ"/>
              </w:rPr>
              <w:t>2.1</w:t>
            </w:r>
            <w:r w:rsidR="00C02E31">
              <w:rPr>
                <w:sz w:val="28"/>
                <w:szCs w:val="28"/>
                <w:lang w:val="kk-KZ"/>
              </w:rPr>
              <w:t>0</w:t>
            </w:r>
          </w:p>
        </w:tc>
        <w:tc>
          <w:tcPr>
            <w:tcW w:w="8403" w:type="dxa"/>
          </w:tcPr>
          <w:p w14:paraId="7F6B0AC8" w14:textId="3194BF8D" w:rsidR="00175B3F" w:rsidRPr="00F45DE9" w:rsidRDefault="00F45DE9" w:rsidP="00BE7F31">
            <w:pPr>
              <w:jc w:val="both"/>
              <w:rPr>
                <w:bCs/>
                <w:color w:val="000000"/>
                <w:sz w:val="28"/>
                <w:szCs w:val="28"/>
                <w:lang w:val="kk-KZ"/>
              </w:rPr>
            </w:pPr>
            <w:r w:rsidRPr="00F45DE9">
              <w:rPr>
                <w:bCs/>
                <w:color w:val="000000"/>
                <w:sz w:val="28"/>
                <w:szCs w:val="28"/>
                <w:lang w:val="kk-KZ"/>
              </w:rPr>
              <w:t>Күріш қа</w:t>
            </w:r>
            <w:r>
              <w:rPr>
                <w:bCs/>
                <w:color w:val="000000"/>
                <w:sz w:val="28"/>
                <w:szCs w:val="28"/>
                <w:lang w:val="kk-KZ"/>
              </w:rPr>
              <w:t>уызын</w:t>
            </w:r>
            <w:r w:rsidRPr="00F45DE9">
              <w:rPr>
                <w:bCs/>
                <w:color w:val="000000"/>
                <w:sz w:val="28"/>
                <w:szCs w:val="28"/>
                <w:lang w:val="kk-KZ"/>
              </w:rPr>
              <w:t xml:space="preserve"> </w:t>
            </w:r>
            <w:r>
              <w:rPr>
                <w:bCs/>
                <w:color w:val="000000"/>
                <w:sz w:val="28"/>
                <w:szCs w:val="28"/>
                <w:lang w:val="kk-KZ"/>
              </w:rPr>
              <w:t>а</w:t>
            </w:r>
            <w:r w:rsidRPr="00F45DE9">
              <w:rPr>
                <w:sz w:val="28"/>
                <w:szCs w:val="28"/>
                <w:lang w:val="kk-KZ"/>
              </w:rPr>
              <w:t xml:space="preserve">лдын ала өңдеу арқылы алынған </w:t>
            </w:r>
            <w:r w:rsidRPr="00F45DE9">
              <w:rPr>
                <w:bCs/>
                <w:color w:val="000000"/>
                <w:sz w:val="28"/>
                <w:szCs w:val="28"/>
                <w:lang w:val="kk-KZ"/>
              </w:rPr>
              <w:t>SiO</w:t>
            </w:r>
            <w:r w:rsidRPr="00F45DE9">
              <w:rPr>
                <w:bCs/>
                <w:color w:val="000000"/>
                <w:sz w:val="28"/>
                <w:szCs w:val="28"/>
                <w:vertAlign w:val="subscript"/>
                <w:lang w:val="kk-KZ"/>
              </w:rPr>
              <w:t>2</w:t>
            </w:r>
            <w:r>
              <w:rPr>
                <w:bCs/>
                <w:color w:val="000000"/>
                <w:sz w:val="28"/>
                <w:szCs w:val="28"/>
                <w:vertAlign w:val="subscript"/>
                <w:lang w:val="kk-KZ"/>
              </w:rPr>
              <w:t xml:space="preserve"> </w:t>
            </w:r>
            <w:r w:rsidRPr="00F45DE9">
              <w:rPr>
                <w:sz w:val="28"/>
                <w:szCs w:val="28"/>
                <w:lang w:val="kk-KZ"/>
              </w:rPr>
              <w:t>шығымы</w:t>
            </w:r>
          </w:p>
        </w:tc>
        <w:tc>
          <w:tcPr>
            <w:tcW w:w="636" w:type="dxa"/>
          </w:tcPr>
          <w:p w14:paraId="48898B46" w14:textId="0791ED70" w:rsidR="00175B3F" w:rsidRPr="00DB24E3" w:rsidRDefault="00DB24E3" w:rsidP="00BE7F31">
            <w:pPr>
              <w:jc w:val="both"/>
              <w:rPr>
                <w:b/>
                <w:bCs/>
                <w:caps/>
                <w:color w:val="000000"/>
                <w:sz w:val="28"/>
                <w:szCs w:val="28"/>
              </w:rPr>
            </w:pPr>
            <w:r>
              <w:rPr>
                <w:b/>
                <w:bCs/>
                <w:caps/>
                <w:color w:val="000000"/>
                <w:sz w:val="28"/>
                <w:szCs w:val="28"/>
                <w:lang w:val="kk-KZ"/>
              </w:rPr>
              <w:t>4</w:t>
            </w:r>
            <w:r>
              <w:rPr>
                <w:b/>
                <w:bCs/>
                <w:caps/>
                <w:color w:val="000000"/>
                <w:sz w:val="28"/>
                <w:szCs w:val="28"/>
              </w:rPr>
              <w:t>4</w:t>
            </w:r>
          </w:p>
        </w:tc>
      </w:tr>
      <w:tr w:rsidR="00175B3F" w:rsidRPr="002645F7" w14:paraId="638C5D81" w14:textId="77777777" w:rsidTr="00F7709E">
        <w:tc>
          <w:tcPr>
            <w:tcW w:w="844" w:type="dxa"/>
          </w:tcPr>
          <w:p w14:paraId="1E246639" w14:textId="77777777" w:rsidR="00175B3F" w:rsidRPr="00175B3F" w:rsidRDefault="00175B3F" w:rsidP="00BE7F31">
            <w:pPr>
              <w:jc w:val="both"/>
              <w:rPr>
                <w:sz w:val="28"/>
                <w:szCs w:val="28"/>
                <w:lang w:val="kk-KZ"/>
              </w:rPr>
            </w:pPr>
            <w:r w:rsidRPr="00175B3F">
              <w:rPr>
                <w:b/>
                <w:sz w:val="28"/>
                <w:szCs w:val="28"/>
                <w:lang w:val="kk-KZ"/>
              </w:rPr>
              <w:t>3</w:t>
            </w:r>
          </w:p>
        </w:tc>
        <w:tc>
          <w:tcPr>
            <w:tcW w:w="8403" w:type="dxa"/>
          </w:tcPr>
          <w:p w14:paraId="7572619C" w14:textId="365B9267" w:rsidR="00175B3F" w:rsidRPr="00833E2E" w:rsidRDefault="00833E2E" w:rsidP="00BE7F31">
            <w:pPr>
              <w:jc w:val="both"/>
              <w:rPr>
                <w:b/>
                <w:iCs/>
                <w:color w:val="000000"/>
                <w:sz w:val="28"/>
                <w:szCs w:val="28"/>
                <w:lang w:val="kk-KZ"/>
              </w:rPr>
            </w:pPr>
            <w:r w:rsidRPr="00833E2E">
              <w:rPr>
                <w:b/>
                <w:iCs/>
                <w:color w:val="000000"/>
                <w:sz w:val="28"/>
                <w:szCs w:val="28"/>
                <w:lang w:val="kk-KZ"/>
              </w:rPr>
              <w:t>ТӘЖІРИБЕ БАРЫСЫНДА АЛЫНҒАН НӘТИЖЕЛЕР ЖӘНЕ ОЛАРДЫ ТАЛҚЫЛАУ</w:t>
            </w:r>
          </w:p>
        </w:tc>
        <w:tc>
          <w:tcPr>
            <w:tcW w:w="636" w:type="dxa"/>
          </w:tcPr>
          <w:p w14:paraId="06D69788" w14:textId="77777777" w:rsidR="00833E2E" w:rsidRDefault="00833E2E" w:rsidP="00BE7F31">
            <w:pPr>
              <w:jc w:val="both"/>
              <w:rPr>
                <w:b/>
                <w:bCs/>
                <w:caps/>
                <w:color w:val="000000"/>
                <w:sz w:val="28"/>
                <w:szCs w:val="28"/>
                <w:lang w:val="kk-KZ"/>
              </w:rPr>
            </w:pPr>
          </w:p>
          <w:p w14:paraId="401793C2" w14:textId="5580D08C" w:rsidR="00175B3F" w:rsidRPr="002645F7" w:rsidRDefault="00DB24E3" w:rsidP="00BE7F31">
            <w:pPr>
              <w:jc w:val="both"/>
              <w:rPr>
                <w:b/>
                <w:bCs/>
                <w:caps/>
                <w:color w:val="000000"/>
                <w:sz w:val="28"/>
                <w:szCs w:val="28"/>
                <w:lang w:val="kk-KZ"/>
              </w:rPr>
            </w:pPr>
            <w:r>
              <w:rPr>
                <w:b/>
                <w:bCs/>
                <w:caps/>
                <w:color w:val="000000"/>
                <w:sz w:val="28"/>
                <w:szCs w:val="28"/>
                <w:lang w:val="kk-KZ"/>
              </w:rPr>
              <w:t>45</w:t>
            </w:r>
          </w:p>
        </w:tc>
      </w:tr>
      <w:tr w:rsidR="007D09D8" w:rsidRPr="00E95CB3" w14:paraId="7190F30A" w14:textId="77777777" w:rsidTr="00F7709E">
        <w:tc>
          <w:tcPr>
            <w:tcW w:w="844" w:type="dxa"/>
          </w:tcPr>
          <w:p w14:paraId="579D4D95" w14:textId="1A529354" w:rsidR="007D09D8" w:rsidRPr="00E95CB3" w:rsidRDefault="00E95CB3" w:rsidP="00BE7F31">
            <w:pPr>
              <w:jc w:val="both"/>
              <w:rPr>
                <w:sz w:val="28"/>
                <w:szCs w:val="28"/>
                <w:lang w:val="kk-KZ"/>
              </w:rPr>
            </w:pPr>
            <w:r w:rsidRPr="00E95CB3">
              <w:rPr>
                <w:sz w:val="28"/>
                <w:szCs w:val="28"/>
                <w:lang w:val="kk-KZ"/>
              </w:rPr>
              <w:t>3.1</w:t>
            </w:r>
          </w:p>
        </w:tc>
        <w:tc>
          <w:tcPr>
            <w:tcW w:w="8403" w:type="dxa"/>
          </w:tcPr>
          <w:p w14:paraId="48B63EA5" w14:textId="013DD0E0" w:rsidR="007D09D8" w:rsidRPr="00C41930" w:rsidRDefault="007D09D8" w:rsidP="00BE7F31">
            <w:pPr>
              <w:jc w:val="both"/>
              <w:rPr>
                <w:b/>
                <w:iCs/>
                <w:color w:val="000000"/>
                <w:sz w:val="28"/>
                <w:szCs w:val="28"/>
                <w:lang w:val="kk-KZ"/>
              </w:rPr>
            </w:pPr>
            <w:r w:rsidRPr="00C41930">
              <w:rPr>
                <w:color w:val="000000" w:themeColor="text1"/>
                <w:sz w:val="28"/>
                <w:szCs w:val="28"/>
                <w:lang w:val="kk-KZ"/>
              </w:rPr>
              <w:t>Тәжірибе барысында алынған мәліметтерді есептеу барысы</w:t>
            </w:r>
          </w:p>
        </w:tc>
        <w:tc>
          <w:tcPr>
            <w:tcW w:w="636" w:type="dxa"/>
          </w:tcPr>
          <w:p w14:paraId="128E20E7" w14:textId="1DAD9719" w:rsidR="007D09D8" w:rsidRPr="00DB24E3" w:rsidRDefault="00C02E31" w:rsidP="00BE7F31">
            <w:pPr>
              <w:jc w:val="both"/>
              <w:rPr>
                <w:b/>
                <w:bCs/>
                <w:caps/>
                <w:color w:val="000000"/>
                <w:sz w:val="28"/>
                <w:szCs w:val="28"/>
              </w:rPr>
            </w:pPr>
            <w:r>
              <w:rPr>
                <w:b/>
                <w:bCs/>
                <w:caps/>
                <w:color w:val="000000"/>
                <w:sz w:val="28"/>
                <w:szCs w:val="28"/>
                <w:lang w:val="kk-KZ"/>
              </w:rPr>
              <w:t>4</w:t>
            </w:r>
            <w:r w:rsidR="00DB24E3">
              <w:rPr>
                <w:b/>
                <w:bCs/>
                <w:caps/>
                <w:color w:val="000000"/>
                <w:sz w:val="28"/>
                <w:szCs w:val="28"/>
              </w:rPr>
              <w:t>5</w:t>
            </w:r>
          </w:p>
        </w:tc>
      </w:tr>
      <w:tr w:rsidR="00175B3F" w:rsidRPr="002645F7" w14:paraId="0B7C5503" w14:textId="77777777" w:rsidTr="00F7709E">
        <w:tc>
          <w:tcPr>
            <w:tcW w:w="844" w:type="dxa"/>
          </w:tcPr>
          <w:p w14:paraId="1AEC0A83" w14:textId="27DAA692" w:rsidR="00175B3F" w:rsidRPr="00175B3F" w:rsidRDefault="00C02E31" w:rsidP="00BE7F31">
            <w:pPr>
              <w:jc w:val="both"/>
              <w:rPr>
                <w:sz w:val="28"/>
                <w:szCs w:val="28"/>
                <w:lang w:val="kk-KZ"/>
              </w:rPr>
            </w:pPr>
            <w:r>
              <w:rPr>
                <w:sz w:val="28"/>
                <w:szCs w:val="28"/>
                <w:lang w:val="kk-KZ"/>
              </w:rPr>
              <w:t>3.2</w:t>
            </w:r>
          </w:p>
        </w:tc>
        <w:tc>
          <w:tcPr>
            <w:tcW w:w="8403" w:type="dxa"/>
          </w:tcPr>
          <w:p w14:paraId="6C5C0599" w14:textId="3CA65B82" w:rsidR="00175B3F" w:rsidRPr="00C41930" w:rsidRDefault="00F45DE9" w:rsidP="00BE7F31">
            <w:pPr>
              <w:jc w:val="both"/>
              <w:rPr>
                <w:iCs/>
                <w:color w:val="000000"/>
                <w:sz w:val="28"/>
                <w:szCs w:val="28"/>
                <w:lang w:val="kk-KZ"/>
              </w:rPr>
            </w:pPr>
            <w:r w:rsidRPr="00C41930">
              <w:rPr>
                <w:iCs/>
                <w:color w:val="000000"/>
                <w:sz w:val="28"/>
                <w:szCs w:val="28"/>
                <w:lang w:val="kk-KZ"/>
              </w:rPr>
              <w:t>Бастапқы материалдарды таңдау және</w:t>
            </w:r>
            <w:r w:rsidR="007B5371" w:rsidRPr="00C41930">
              <w:rPr>
                <w:iCs/>
                <w:color w:val="000000"/>
                <w:sz w:val="28"/>
                <w:szCs w:val="28"/>
                <w:lang w:val="kk-KZ"/>
              </w:rPr>
              <w:t xml:space="preserve"> олардың</w:t>
            </w:r>
            <w:r w:rsidRPr="00C41930">
              <w:rPr>
                <w:iCs/>
                <w:color w:val="000000"/>
                <w:sz w:val="28"/>
                <w:szCs w:val="28"/>
                <w:lang w:val="kk-KZ"/>
              </w:rPr>
              <w:t xml:space="preserve"> физика-химиялық сипаттамалары</w:t>
            </w:r>
          </w:p>
        </w:tc>
        <w:tc>
          <w:tcPr>
            <w:tcW w:w="636" w:type="dxa"/>
          </w:tcPr>
          <w:p w14:paraId="18827C3F" w14:textId="77777777" w:rsidR="00F45DE9" w:rsidRDefault="00F45DE9" w:rsidP="00BE7F31">
            <w:pPr>
              <w:jc w:val="both"/>
              <w:rPr>
                <w:b/>
                <w:bCs/>
                <w:caps/>
                <w:color w:val="000000"/>
                <w:sz w:val="28"/>
                <w:szCs w:val="28"/>
                <w:lang w:val="kk-KZ"/>
              </w:rPr>
            </w:pPr>
          </w:p>
          <w:p w14:paraId="214FBFC3" w14:textId="040745FF" w:rsidR="00175B3F" w:rsidRPr="00DB24E3" w:rsidRDefault="00C02E31" w:rsidP="00BE7F31">
            <w:pPr>
              <w:jc w:val="both"/>
              <w:rPr>
                <w:b/>
                <w:bCs/>
                <w:caps/>
                <w:color w:val="000000"/>
                <w:sz w:val="28"/>
                <w:szCs w:val="28"/>
              </w:rPr>
            </w:pPr>
            <w:r>
              <w:rPr>
                <w:b/>
                <w:bCs/>
                <w:caps/>
                <w:color w:val="000000"/>
                <w:sz w:val="28"/>
                <w:szCs w:val="28"/>
                <w:lang w:val="kk-KZ"/>
              </w:rPr>
              <w:t>4</w:t>
            </w:r>
            <w:r w:rsidR="00DB24E3">
              <w:rPr>
                <w:b/>
                <w:bCs/>
                <w:caps/>
                <w:color w:val="000000"/>
                <w:sz w:val="28"/>
                <w:szCs w:val="28"/>
              </w:rPr>
              <w:t>7</w:t>
            </w:r>
          </w:p>
        </w:tc>
      </w:tr>
      <w:tr w:rsidR="00175B3F" w:rsidRPr="002645F7" w14:paraId="271A96DF" w14:textId="77777777" w:rsidTr="00F7709E">
        <w:tc>
          <w:tcPr>
            <w:tcW w:w="844" w:type="dxa"/>
          </w:tcPr>
          <w:p w14:paraId="3BD61E45" w14:textId="4329FD04" w:rsidR="00175B3F" w:rsidRPr="00175B3F" w:rsidRDefault="00C02E31" w:rsidP="00BE7F31">
            <w:pPr>
              <w:rPr>
                <w:sz w:val="28"/>
                <w:szCs w:val="28"/>
              </w:rPr>
            </w:pPr>
            <w:r>
              <w:rPr>
                <w:sz w:val="28"/>
                <w:szCs w:val="28"/>
                <w:lang w:val="kk-KZ"/>
              </w:rPr>
              <w:t>3.3</w:t>
            </w:r>
          </w:p>
        </w:tc>
        <w:tc>
          <w:tcPr>
            <w:tcW w:w="8403" w:type="dxa"/>
          </w:tcPr>
          <w:p w14:paraId="2054102A" w14:textId="572979E7" w:rsidR="00175B3F" w:rsidRPr="00175B3F" w:rsidRDefault="00F45DE9" w:rsidP="00BE7F31">
            <w:pPr>
              <w:jc w:val="both"/>
              <w:rPr>
                <w:noProof/>
                <w:sz w:val="28"/>
                <w:szCs w:val="28"/>
                <w:lang w:val="kk-KZ" w:eastAsia="ru-RU"/>
              </w:rPr>
            </w:pPr>
            <w:r w:rsidRPr="00F45DE9">
              <w:rPr>
                <w:noProof/>
                <w:sz w:val="28"/>
                <w:szCs w:val="28"/>
                <w:lang w:val="kk-KZ" w:eastAsia="ru-RU"/>
              </w:rPr>
              <w:t>Күріш қа</w:t>
            </w:r>
            <w:r>
              <w:rPr>
                <w:noProof/>
                <w:sz w:val="28"/>
                <w:szCs w:val="28"/>
                <w:lang w:val="kk-KZ" w:eastAsia="ru-RU"/>
              </w:rPr>
              <w:t>уызын</w:t>
            </w:r>
            <w:r w:rsidRPr="00F45DE9">
              <w:rPr>
                <w:noProof/>
                <w:sz w:val="28"/>
                <w:szCs w:val="28"/>
                <w:lang w:val="kk-KZ" w:eastAsia="ru-RU"/>
              </w:rPr>
              <w:t xml:space="preserve"> алдын ала өңдеу нәтижелері</w:t>
            </w:r>
          </w:p>
        </w:tc>
        <w:tc>
          <w:tcPr>
            <w:tcW w:w="636" w:type="dxa"/>
          </w:tcPr>
          <w:p w14:paraId="53FCDF97" w14:textId="4EE633D1" w:rsidR="00175B3F" w:rsidRPr="002645F7" w:rsidRDefault="00DB24E3" w:rsidP="00BE7F31">
            <w:pPr>
              <w:jc w:val="both"/>
              <w:rPr>
                <w:b/>
                <w:bCs/>
                <w:caps/>
                <w:color w:val="000000"/>
                <w:sz w:val="28"/>
                <w:szCs w:val="28"/>
                <w:lang w:val="kk-KZ"/>
              </w:rPr>
            </w:pPr>
            <w:r>
              <w:rPr>
                <w:b/>
                <w:bCs/>
                <w:caps/>
                <w:color w:val="000000"/>
                <w:sz w:val="28"/>
                <w:szCs w:val="28"/>
                <w:lang w:val="kk-KZ"/>
              </w:rPr>
              <w:t>55</w:t>
            </w:r>
          </w:p>
        </w:tc>
      </w:tr>
      <w:tr w:rsidR="00175B3F" w:rsidRPr="002645F7" w14:paraId="27E23701" w14:textId="77777777" w:rsidTr="00F7709E">
        <w:tc>
          <w:tcPr>
            <w:tcW w:w="844" w:type="dxa"/>
          </w:tcPr>
          <w:p w14:paraId="421ABBE2" w14:textId="6E0193FF" w:rsidR="00175B3F" w:rsidRPr="00175B3F" w:rsidRDefault="00C02E31" w:rsidP="00BE7F31">
            <w:pPr>
              <w:rPr>
                <w:sz w:val="28"/>
                <w:szCs w:val="28"/>
              </w:rPr>
            </w:pPr>
            <w:r>
              <w:rPr>
                <w:sz w:val="28"/>
                <w:szCs w:val="28"/>
                <w:lang w:val="kk-KZ"/>
              </w:rPr>
              <w:t>3.4</w:t>
            </w:r>
          </w:p>
        </w:tc>
        <w:tc>
          <w:tcPr>
            <w:tcW w:w="8403" w:type="dxa"/>
          </w:tcPr>
          <w:p w14:paraId="16A6A2E6" w14:textId="71BBF511" w:rsidR="00175B3F" w:rsidRPr="00175B3F" w:rsidRDefault="00F45DE9" w:rsidP="00BE7F31">
            <w:pPr>
              <w:jc w:val="both"/>
              <w:rPr>
                <w:noProof/>
                <w:sz w:val="28"/>
                <w:szCs w:val="28"/>
                <w:lang w:val="kk-KZ"/>
              </w:rPr>
            </w:pPr>
            <w:r w:rsidRPr="00F45DE9">
              <w:rPr>
                <w:noProof/>
                <w:sz w:val="28"/>
                <w:szCs w:val="28"/>
                <w:lang w:val="kk-KZ"/>
              </w:rPr>
              <w:t>Химиялық өңдеуден кейінгі нәтижелер</w:t>
            </w:r>
          </w:p>
        </w:tc>
        <w:tc>
          <w:tcPr>
            <w:tcW w:w="636" w:type="dxa"/>
          </w:tcPr>
          <w:p w14:paraId="11C40436" w14:textId="084834FE" w:rsidR="00175B3F" w:rsidRPr="00DB24E3" w:rsidRDefault="00C02E31" w:rsidP="00BE7F31">
            <w:pPr>
              <w:jc w:val="both"/>
              <w:rPr>
                <w:b/>
                <w:bCs/>
                <w:caps/>
                <w:color w:val="000000"/>
                <w:sz w:val="28"/>
                <w:szCs w:val="28"/>
              </w:rPr>
            </w:pPr>
            <w:r>
              <w:rPr>
                <w:b/>
                <w:bCs/>
                <w:caps/>
                <w:color w:val="000000"/>
                <w:sz w:val="28"/>
                <w:szCs w:val="28"/>
                <w:lang w:val="kk-KZ"/>
              </w:rPr>
              <w:t>5</w:t>
            </w:r>
            <w:r w:rsidR="00DB24E3">
              <w:rPr>
                <w:b/>
                <w:bCs/>
                <w:caps/>
                <w:color w:val="000000"/>
                <w:sz w:val="28"/>
                <w:szCs w:val="28"/>
              </w:rPr>
              <w:t>9</w:t>
            </w:r>
          </w:p>
        </w:tc>
      </w:tr>
      <w:tr w:rsidR="00175B3F" w:rsidRPr="002645F7" w14:paraId="1A919D71" w14:textId="77777777" w:rsidTr="00F7709E">
        <w:tc>
          <w:tcPr>
            <w:tcW w:w="844" w:type="dxa"/>
          </w:tcPr>
          <w:p w14:paraId="2C64DB5C" w14:textId="1A72B9CA" w:rsidR="00175B3F" w:rsidRPr="00175B3F" w:rsidRDefault="00C02E31" w:rsidP="00BE7F31">
            <w:pPr>
              <w:rPr>
                <w:sz w:val="28"/>
                <w:szCs w:val="28"/>
              </w:rPr>
            </w:pPr>
            <w:r>
              <w:rPr>
                <w:sz w:val="28"/>
                <w:szCs w:val="28"/>
                <w:lang w:val="kk-KZ"/>
              </w:rPr>
              <w:t>3.5</w:t>
            </w:r>
          </w:p>
        </w:tc>
        <w:tc>
          <w:tcPr>
            <w:tcW w:w="8403" w:type="dxa"/>
          </w:tcPr>
          <w:p w14:paraId="34402287" w14:textId="09656485" w:rsidR="00175B3F" w:rsidRPr="00175B3F" w:rsidRDefault="00F45DE9" w:rsidP="00BE7F31">
            <w:pPr>
              <w:jc w:val="both"/>
              <w:rPr>
                <w:sz w:val="28"/>
                <w:szCs w:val="28"/>
                <w:lang w:val="kk-KZ"/>
              </w:rPr>
            </w:pPr>
            <w:r w:rsidRPr="00F45DE9">
              <w:rPr>
                <w:iCs/>
                <w:color w:val="000000"/>
                <w:sz w:val="28"/>
                <w:szCs w:val="28"/>
                <w:lang w:val="kk-KZ"/>
              </w:rPr>
              <w:t>SiO</w:t>
            </w:r>
            <w:r w:rsidRPr="00F45DE9">
              <w:rPr>
                <w:iCs/>
                <w:color w:val="000000"/>
                <w:sz w:val="28"/>
                <w:szCs w:val="28"/>
                <w:vertAlign w:val="subscript"/>
                <w:lang w:val="kk-KZ"/>
              </w:rPr>
              <w:t>2</w:t>
            </w:r>
            <w:r w:rsidRPr="00F45DE9">
              <w:rPr>
                <w:iCs/>
                <w:color w:val="000000"/>
                <w:sz w:val="28"/>
                <w:szCs w:val="28"/>
                <w:lang w:val="kk-KZ"/>
              </w:rPr>
              <w:t>/</w:t>
            </w:r>
            <w:r>
              <w:rPr>
                <w:iCs/>
                <w:color w:val="000000"/>
                <w:sz w:val="28"/>
                <w:szCs w:val="28"/>
                <w:lang w:val="kk-KZ"/>
              </w:rPr>
              <w:t>С</w:t>
            </w:r>
            <w:r w:rsidRPr="00F45DE9">
              <w:rPr>
                <w:iCs/>
                <w:color w:val="000000"/>
                <w:sz w:val="28"/>
                <w:szCs w:val="28"/>
                <w:lang w:val="kk-KZ"/>
              </w:rPr>
              <w:t xml:space="preserve"> физика-химиялық сипаттамалары</w:t>
            </w:r>
          </w:p>
        </w:tc>
        <w:tc>
          <w:tcPr>
            <w:tcW w:w="636" w:type="dxa"/>
          </w:tcPr>
          <w:p w14:paraId="1B79612C" w14:textId="29C1C87C" w:rsidR="00175B3F" w:rsidRPr="002645F7" w:rsidRDefault="00DB24E3" w:rsidP="00BE7F31">
            <w:pPr>
              <w:jc w:val="both"/>
              <w:rPr>
                <w:b/>
                <w:bCs/>
                <w:caps/>
                <w:color w:val="000000"/>
                <w:sz w:val="28"/>
                <w:szCs w:val="28"/>
                <w:lang w:val="kk-KZ"/>
              </w:rPr>
            </w:pPr>
            <w:r>
              <w:rPr>
                <w:b/>
                <w:bCs/>
                <w:caps/>
                <w:color w:val="000000"/>
                <w:sz w:val="28"/>
                <w:szCs w:val="28"/>
                <w:lang w:val="kk-KZ"/>
              </w:rPr>
              <w:t>63</w:t>
            </w:r>
          </w:p>
        </w:tc>
      </w:tr>
      <w:tr w:rsidR="00175B3F" w:rsidRPr="002645F7" w14:paraId="78B7C059" w14:textId="77777777" w:rsidTr="00F7709E">
        <w:tc>
          <w:tcPr>
            <w:tcW w:w="844" w:type="dxa"/>
          </w:tcPr>
          <w:p w14:paraId="5F51C454" w14:textId="73714CE7" w:rsidR="00175B3F" w:rsidRPr="00175B3F" w:rsidRDefault="00C02E31" w:rsidP="00BE7F31">
            <w:pPr>
              <w:rPr>
                <w:sz w:val="28"/>
                <w:szCs w:val="28"/>
              </w:rPr>
            </w:pPr>
            <w:r>
              <w:rPr>
                <w:sz w:val="28"/>
                <w:szCs w:val="28"/>
                <w:lang w:val="kk-KZ"/>
              </w:rPr>
              <w:lastRenderedPageBreak/>
              <w:t>3.6</w:t>
            </w:r>
          </w:p>
        </w:tc>
        <w:tc>
          <w:tcPr>
            <w:tcW w:w="8403" w:type="dxa"/>
          </w:tcPr>
          <w:p w14:paraId="5EE5A0E8" w14:textId="574E0DC9" w:rsidR="00175B3F" w:rsidRPr="00175B3F" w:rsidRDefault="00F45DE9" w:rsidP="00BE7F31">
            <w:pPr>
              <w:rPr>
                <w:sz w:val="28"/>
                <w:szCs w:val="28"/>
                <w:lang w:val="kk-KZ"/>
              </w:rPr>
            </w:pPr>
            <w:r w:rsidRPr="00F45DE9">
              <w:rPr>
                <w:sz w:val="28"/>
                <w:szCs w:val="28"/>
                <w:lang w:val="kk-KZ"/>
              </w:rPr>
              <w:t>Алынған үлгілердің электрохимиялық сипаттамалары</w:t>
            </w:r>
          </w:p>
        </w:tc>
        <w:tc>
          <w:tcPr>
            <w:tcW w:w="636" w:type="dxa"/>
          </w:tcPr>
          <w:p w14:paraId="2A5ACEAE" w14:textId="5FE54950" w:rsidR="00175B3F" w:rsidRPr="002645F7" w:rsidRDefault="00175B3F" w:rsidP="00BE7F31">
            <w:pPr>
              <w:jc w:val="both"/>
              <w:rPr>
                <w:b/>
                <w:bCs/>
                <w:caps/>
                <w:color w:val="000000"/>
                <w:sz w:val="28"/>
                <w:szCs w:val="28"/>
                <w:lang w:val="kk-KZ"/>
              </w:rPr>
            </w:pPr>
            <w:r w:rsidRPr="002645F7">
              <w:rPr>
                <w:b/>
                <w:bCs/>
                <w:caps/>
                <w:color w:val="000000"/>
                <w:sz w:val="28"/>
                <w:szCs w:val="28"/>
                <w:lang w:val="kk-KZ"/>
              </w:rPr>
              <w:t>6</w:t>
            </w:r>
            <w:r w:rsidR="00DB24E3">
              <w:rPr>
                <w:b/>
                <w:bCs/>
                <w:caps/>
                <w:color w:val="000000"/>
                <w:sz w:val="28"/>
                <w:szCs w:val="28"/>
                <w:lang w:val="kk-KZ"/>
              </w:rPr>
              <w:t>6</w:t>
            </w:r>
          </w:p>
        </w:tc>
      </w:tr>
      <w:tr w:rsidR="00C24DB4" w:rsidRPr="002645F7" w14:paraId="7A1B1DE8" w14:textId="77777777" w:rsidTr="00F7709E">
        <w:tc>
          <w:tcPr>
            <w:tcW w:w="844" w:type="dxa"/>
          </w:tcPr>
          <w:p w14:paraId="6B52C736" w14:textId="6CCF38AE" w:rsidR="00C24DB4" w:rsidRPr="00175B3F" w:rsidRDefault="00C02E31" w:rsidP="00BE7F31">
            <w:pPr>
              <w:rPr>
                <w:sz w:val="28"/>
                <w:szCs w:val="28"/>
                <w:lang w:val="kk-KZ"/>
              </w:rPr>
            </w:pPr>
            <w:r>
              <w:rPr>
                <w:sz w:val="28"/>
                <w:szCs w:val="28"/>
                <w:lang w:val="kk-KZ"/>
              </w:rPr>
              <w:t>3.7</w:t>
            </w:r>
          </w:p>
        </w:tc>
        <w:tc>
          <w:tcPr>
            <w:tcW w:w="8403" w:type="dxa"/>
          </w:tcPr>
          <w:p w14:paraId="61B1655E" w14:textId="6B6710AC" w:rsidR="00C24DB4" w:rsidRPr="00D04767" w:rsidRDefault="00343BF6" w:rsidP="00BE7F31">
            <w:pPr>
              <w:rPr>
                <w:sz w:val="28"/>
                <w:szCs w:val="28"/>
                <w:lang w:val="ru-RU"/>
              </w:rPr>
            </w:pPr>
            <w:r w:rsidRPr="00D04767">
              <w:rPr>
                <w:sz w:val="28"/>
                <w:szCs w:val="28"/>
                <w:lang w:val="ru-RU"/>
              </w:rPr>
              <w:t>З</w:t>
            </w:r>
            <w:r w:rsidR="00C77324" w:rsidRPr="00D04767">
              <w:rPr>
                <w:sz w:val="28"/>
                <w:szCs w:val="28"/>
                <w:lang w:val="ru-RU"/>
              </w:rPr>
              <w:t>аряд және разряд процес</w:t>
            </w:r>
            <w:r w:rsidR="00C77324">
              <w:rPr>
                <w:sz w:val="28"/>
                <w:szCs w:val="28"/>
                <w:lang w:val="kk-KZ"/>
              </w:rPr>
              <w:t>і кезіндегі</w:t>
            </w:r>
            <w:r w:rsidRPr="00D04767">
              <w:rPr>
                <w:sz w:val="28"/>
                <w:szCs w:val="28"/>
                <w:lang w:val="ru-RU"/>
              </w:rPr>
              <w:t xml:space="preserve"> электрод моделі</w:t>
            </w:r>
          </w:p>
        </w:tc>
        <w:tc>
          <w:tcPr>
            <w:tcW w:w="636" w:type="dxa"/>
          </w:tcPr>
          <w:p w14:paraId="6D8A9FA3" w14:textId="759320FF" w:rsidR="00C24DB4" w:rsidRPr="00D014CF" w:rsidRDefault="00C41930" w:rsidP="00BE7F31">
            <w:pPr>
              <w:jc w:val="both"/>
              <w:rPr>
                <w:b/>
                <w:bCs/>
                <w:caps/>
                <w:color w:val="000000"/>
                <w:sz w:val="28"/>
                <w:szCs w:val="28"/>
                <w:lang w:val="kk-KZ"/>
              </w:rPr>
            </w:pPr>
            <w:r>
              <w:rPr>
                <w:b/>
                <w:bCs/>
                <w:caps/>
                <w:color w:val="000000"/>
                <w:sz w:val="28"/>
                <w:szCs w:val="28"/>
              </w:rPr>
              <w:t>7</w:t>
            </w:r>
            <w:r w:rsidR="00D014CF">
              <w:rPr>
                <w:b/>
                <w:bCs/>
                <w:caps/>
                <w:color w:val="000000"/>
                <w:sz w:val="28"/>
                <w:szCs w:val="28"/>
                <w:lang w:val="kk-KZ"/>
              </w:rPr>
              <w:t>6</w:t>
            </w:r>
          </w:p>
        </w:tc>
      </w:tr>
      <w:tr w:rsidR="00F45DE9" w:rsidRPr="002645F7" w14:paraId="2BE351CF" w14:textId="77777777" w:rsidTr="00F7709E">
        <w:tc>
          <w:tcPr>
            <w:tcW w:w="844" w:type="dxa"/>
          </w:tcPr>
          <w:p w14:paraId="3C5B200D" w14:textId="77777777" w:rsidR="00F45DE9" w:rsidRPr="00F45DE9" w:rsidRDefault="00F45DE9" w:rsidP="00BE7F31">
            <w:pPr>
              <w:jc w:val="both"/>
              <w:rPr>
                <w:b/>
                <w:sz w:val="28"/>
                <w:szCs w:val="28"/>
                <w:lang w:val="kk-KZ"/>
              </w:rPr>
            </w:pPr>
          </w:p>
        </w:tc>
        <w:tc>
          <w:tcPr>
            <w:tcW w:w="8403" w:type="dxa"/>
          </w:tcPr>
          <w:p w14:paraId="0EE9672C" w14:textId="2751FCFA" w:rsidR="00F45DE9" w:rsidRPr="00F45DE9" w:rsidRDefault="00F45DE9" w:rsidP="00BE7F31">
            <w:pPr>
              <w:jc w:val="both"/>
              <w:rPr>
                <w:b/>
                <w:sz w:val="28"/>
                <w:szCs w:val="28"/>
                <w:lang w:val="kk-KZ"/>
              </w:rPr>
            </w:pPr>
            <w:r w:rsidRPr="00F45DE9">
              <w:rPr>
                <w:b/>
              </w:rPr>
              <w:t>ҚОРЫТЫНДЫ</w:t>
            </w:r>
          </w:p>
        </w:tc>
        <w:tc>
          <w:tcPr>
            <w:tcW w:w="636" w:type="dxa"/>
          </w:tcPr>
          <w:p w14:paraId="2B27AB4C" w14:textId="570F24FC" w:rsidR="00F45DE9" w:rsidRPr="002645F7" w:rsidRDefault="00375505" w:rsidP="00BE7F31">
            <w:pPr>
              <w:jc w:val="both"/>
              <w:rPr>
                <w:b/>
                <w:bCs/>
                <w:caps/>
                <w:color w:val="000000"/>
                <w:sz w:val="28"/>
                <w:szCs w:val="28"/>
                <w:lang w:val="kk-KZ"/>
              </w:rPr>
            </w:pPr>
            <w:r>
              <w:rPr>
                <w:b/>
                <w:bCs/>
                <w:caps/>
                <w:color w:val="000000"/>
                <w:sz w:val="28"/>
                <w:szCs w:val="28"/>
                <w:lang w:val="kk-KZ"/>
              </w:rPr>
              <w:t>7</w:t>
            </w:r>
            <w:r w:rsidR="00D014CF">
              <w:rPr>
                <w:b/>
                <w:bCs/>
                <w:caps/>
                <w:color w:val="000000"/>
                <w:sz w:val="28"/>
                <w:szCs w:val="28"/>
                <w:lang w:val="kk-KZ"/>
              </w:rPr>
              <w:t>9</w:t>
            </w:r>
          </w:p>
        </w:tc>
      </w:tr>
      <w:tr w:rsidR="00F45DE9" w:rsidRPr="002645F7" w14:paraId="51CD9730" w14:textId="77777777" w:rsidTr="00F7709E">
        <w:tc>
          <w:tcPr>
            <w:tcW w:w="844" w:type="dxa"/>
          </w:tcPr>
          <w:p w14:paraId="4AC64BD0" w14:textId="77777777" w:rsidR="00F45DE9" w:rsidRPr="00F45DE9" w:rsidRDefault="00F45DE9" w:rsidP="00BE7F31">
            <w:pPr>
              <w:rPr>
                <w:b/>
                <w:sz w:val="28"/>
                <w:szCs w:val="28"/>
                <w:lang w:val="kk-KZ"/>
              </w:rPr>
            </w:pPr>
          </w:p>
        </w:tc>
        <w:tc>
          <w:tcPr>
            <w:tcW w:w="8403" w:type="dxa"/>
          </w:tcPr>
          <w:p w14:paraId="34574DB2" w14:textId="1A033B4F" w:rsidR="00F45DE9" w:rsidRPr="00F45DE9" w:rsidRDefault="00F45DE9" w:rsidP="00BE7F31">
            <w:pPr>
              <w:rPr>
                <w:b/>
                <w:sz w:val="28"/>
                <w:szCs w:val="28"/>
                <w:lang w:val="kk-KZ"/>
              </w:rPr>
            </w:pPr>
            <w:r w:rsidRPr="00F45DE9">
              <w:rPr>
                <w:b/>
              </w:rPr>
              <w:t>ӘДЕБИЕТТЕР ТІЗІМІ</w:t>
            </w:r>
          </w:p>
        </w:tc>
        <w:tc>
          <w:tcPr>
            <w:tcW w:w="636" w:type="dxa"/>
          </w:tcPr>
          <w:p w14:paraId="144C650E" w14:textId="51FA4DF9" w:rsidR="00F45DE9" w:rsidRPr="002645F7" w:rsidRDefault="00DB24E3" w:rsidP="00BE7F31">
            <w:pPr>
              <w:rPr>
                <w:b/>
                <w:bCs/>
                <w:caps/>
                <w:color w:val="000000"/>
                <w:sz w:val="28"/>
                <w:szCs w:val="28"/>
                <w:lang w:val="kk-KZ"/>
              </w:rPr>
            </w:pPr>
            <w:r>
              <w:rPr>
                <w:b/>
                <w:bCs/>
                <w:caps/>
                <w:color w:val="000000"/>
                <w:sz w:val="28"/>
                <w:szCs w:val="28"/>
                <w:lang w:val="kk-KZ"/>
              </w:rPr>
              <w:t>81</w:t>
            </w:r>
          </w:p>
        </w:tc>
      </w:tr>
      <w:tr w:rsidR="00F45DE9" w:rsidRPr="002645F7" w14:paraId="6B7C7974" w14:textId="77777777" w:rsidTr="00F7709E">
        <w:tc>
          <w:tcPr>
            <w:tcW w:w="844" w:type="dxa"/>
          </w:tcPr>
          <w:p w14:paraId="572DE2C1" w14:textId="77777777" w:rsidR="00F45DE9" w:rsidRPr="00F45DE9" w:rsidRDefault="00F45DE9" w:rsidP="00BE7F31">
            <w:pPr>
              <w:rPr>
                <w:b/>
                <w:sz w:val="28"/>
                <w:szCs w:val="28"/>
                <w:lang w:val="kk-KZ"/>
              </w:rPr>
            </w:pPr>
          </w:p>
        </w:tc>
        <w:tc>
          <w:tcPr>
            <w:tcW w:w="8403" w:type="dxa"/>
          </w:tcPr>
          <w:p w14:paraId="1660E98C" w14:textId="6D3B71E0" w:rsidR="00F45DE9" w:rsidRPr="00F45DE9" w:rsidRDefault="00F45DE9" w:rsidP="00BE7F31">
            <w:pPr>
              <w:rPr>
                <w:b/>
                <w:sz w:val="28"/>
                <w:szCs w:val="28"/>
              </w:rPr>
            </w:pPr>
            <w:r w:rsidRPr="00F45DE9">
              <w:rPr>
                <w:b/>
              </w:rPr>
              <w:t>А ҚОСЫМШАСЫ</w:t>
            </w:r>
          </w:p>
        </w:tc>
        <w:tc>
          <w:tcPr>
            <w:tcW w:w="636" w:type="dxa"/>
          </w:tcPr>
          <w:p w14:paraId="1EEC54C3" w14:textId="57A852E8" w:rsidR="00F45DE9" w:rsidRPr="00DB24E3" w:rsidRDefault="00F45DE9" w:rsidP="00BE7F31">
            <w:pPr>
              <w:rPr>
                <w:b/>
                <w:bCs/>
                <w:caps/>
                <w:color w:val="000000"/>
                <w:sz w:val="28"/>
                <w:szCs w:val="28"/>
              </w:rPr>
            </w:pPr>
            <w:r w:rsidRPr="002645F7">
              <w:rPr>
                <w:b/>
                <w:bCs/>
                <w:caps/>
                <w:color w:val="000000"/>
                <w:sz w:val="28"/>
                <w:szCs w:val="28"/>
                <w:lang w:val="kk-KZ"/>
              </w:rPr>
              <w:t>9</w:t>
            </w:r>
            <w:r w:rsidR="00DB24E3">
              <w:rPr>
                <w:b/>
                <w:bCs/>
                <w:caps/>
                <w:color w:val="000000"/>
                <w:sz w:val="28"/>
                <w:szCs w:val="28"/>
              </w:rPr>
              <w:t>3</w:t>
            </w:r>
          </w:p>
        </w:tc>
      </w:tr>
      <w:tr w:rsidR="00F45DE9" w:rsidRPr="002645F7" w14:paraId="65633AD8" w14:textId="77777777" w:rsidTr="00F7709E">
        <w:tc>
          <w:tcPr>
            <w:tcW w:w="844" w:type="dxa"/>
          </w:tcPr>
          <w:p w14:paraId="214C5552" w14:textId="77777777" w:rsidR="00F45DE9" w:rsidRPr="00F45DE9" w:rsidRDefault="00F45DE9" w:rsidP="00BE7F31">
            <w:pPr>
              <w:rPr>
                <w:b/>
                <w:sz w:val="28"/>
                <w:szCs w:val="28"/>
                <w:lang w:val="kk-KZ"/>
              </w:rPr>
            </w:pPr>
          </w:p>
        </w:tc>
        <w:tc>
          <w:tcPr>
            <w:tcW w:w="8403" w:type="dxa"/>
          </w:tcPr>
          <w:p w14:paraId="08720023" w14:textId="551A8AD9" w:rsidR="00F45DE9" w:rsidRPr="00F45DE9" w:rsidRDefault="001A5624" w:rsidP="00BE7F31">
            <w:pPr>
              <w:rPr>
                <w:b/>
                <w:sz w:val="28"/>
                <w:szCs w:val="28"/>
                <w:lang w:val="kk-KZ"/>
              </w:rPr>
            </w:pPr>
            <w:r>
              <w:rPr>
                <w:b/>
                <w:lang w:val="kk-KZ"/>
              </w:rPr>
              <w:t>Ә</w:t>
            </w:r>
            <w:r w:rsidR="00F45DE9" w:rsidRPr="00F45DE9">
              <w:rPr>
                <w:b/>
              </w:rPr>
              <w:t xml:space="preserve"> ҚОСЫМШАСЫ</w:t>
            </w:r>
          </w:p>
        </w:tc>
        <w:tc>
          <w:tcPr>
            <w:tcW w:w="636" w:type="dxa"/>
          </w:tcPr>
          <w:p w14:paraId="187BEDEC" w14:textId="6E26BAE4" w:rsidR="00F45DE9" w:rsidRPr="00375505" w:rsidRDefault="00F45DE9" w:rsidP="00BE7F31">
            <w:pPr>
              <w:rPr>
                <w:b/>
                <w:bCs/>
                <w:caps/>
                <w:color w:val="000000"/>
                <w:sz w:val="28"/>
                <w:szCs w:val="28"/>
              </w:rPr>
            </w:pPr>
            <w:r>
              <w:rPr>
                <w:b/>
                <w:bCs/>
                <w:caps/>
                <w:color w:val="000000"/>
                <w:sz w:val="28"/>
                <w:szCs w:val="28"/>
                <w:lang w:val="kk-KZ"/>
              </w:rPr>
              <w:t>9</w:t>
            </w:r>
            <w:r w:rsidR="00DB24E3">
              <w:rPr>
                <w:b/>
                <w:bCs/>
                <w:caps/>
                <w:color w:val="000000"/>
                <w:sz w:val="28"/>
                <w:szCs w:val="28"/>
              </w:rPr>
              <w:t>4</w:t>
            </w:r>
          </w:p>
        </w:tc>
      </w:tr>
      <w:tr w:rsidR="00F45DE9" w:rsidRPr="002645F7" w14:paraId="7D8042B3" w14:textId="77777777" w:rsidTr="00F7709E">
        <w:tc>
          <w:tcPr>
            <w:tcW w:w="844" w:type="dxa"/>
          </w:tcPr>
          <w:p w14:paraId="2AD54E95" w14:textId="77777777" w:rsidR="00F45DE9" w:rsidRPr="00F45DE9" w:rsidRDefault="00F45DE9" w:rsidP="00BE7F31">
            <w:pPr>
              <w:rPr>
                <w:b/>
                <w:sz w:val="28"/>
                <w:szCs w:val="28"/>
                <w:lang w:val="kk-KZ"/>
              </w:rPr>
            </w:pPr>
          </w:p>
        </w:tc>
        <w:tc>
          <w:tcPr>
            <w:tcW w:w="8403" w:type="dxa"/>
          </w:tcPr>
          <w:p w14:paraId="54346300" w14:textId="433423F3" w:rsidR="00F45DE9" w:rsidRPr="001A5624" w:rsidRDefault="001A5624" w:rsidP="00BE7F31">
            <w:pPr>
              <w:rPr>
                <w:b/>
                <w:sz w:val="28"/>
                <w:szCs w:val="28"/>
                <w:lang w:val="kk-KZ"/>
              </w:rPr>
            </w:pPr>
            <w:r>
              <w:rPr>
                <w:b/>
                <w:lang w:val="kk-KZ"/>
              </w:rPr>
              <w:t xml:space="preserve">Б </w:t>
            </w:r>
            <w:r w:rsidR="00F45DE9" w:rsidRPr="00F45DE9">
              <w:rPr>
                <w:b/>
              </w:rPr>
              <w:t>ҚОСЫМША</w:t>
            </w:r>
            <w:r>
              <w:rPr>
                <w:b/>
                <w:lang w:val="kk-KZ"/>
              </w:rPr>
              <w:t>СЫ</w:t>
            </w:r>
          </w:p>
        </w:tc>
        <w:tc>
          <w:tcPr>
            <w:tcW w:w="636" w:type="dxa"/>
          </w:tcPr>
          <w:p w14:paraId="78C6CBAA" w14:textId="47D0D2F2" w:rsidR="00F45DE9" w:rsidRPr="002645F7" w:rsidRDefault="00DB24E3" w:rsidP="00BE7F31">
            <w:pPr>
              <w:rPr>
                <w:b/>
                <w:bCs/>
                <w:caps/>
                <w:color w:val="000000"/>
                <w:sz w:val="28"/>
                <w:szCs w:val="28"/>
                <w:lang w:val="kk-KZ"/>
              </w:rPr>
            </w:pPr>
            <w:r>
              <w:rPr>
                <w:b/>
                <w:bCs/>
                <w:caps/>
                <w:color w:val="000000"/>
                <w:sz w:val="28"/>
                <w:szCs w:val="28"/>
                <w:lang w:val="kk-KZ"/>
              </w:rPr>
              <w:t>95</w:t>
            </w:r>
          </w:p>
        </w:tc>
      </w:tr>
      <w:tr w:rsidR="00F45DE9" w:rsidRPr="002645F7" w14:paraId="25EDE199" w14:textId="77777777" w:rsidTr="00F7709E">
        <w:tc>
          <w:tcPr>
            <w:tcW w:w="844" w:type="dxa"/>
          </w:tcPr>
          <w:p w14:paraId="3C8BB64D" w14:textId="77777777" w:rsidR="00F45DE9" w:rsidRPr="00F45DE9" w:rsidRDefault="00F45DE9" w:rsidP="00BE7F31">
            <w:pPr>
              <w:rPr>
                <w:b/>
                <w:sz w:val="28"/>
                <w:szCs w:val="28"/>
                <w:lang w:val="kk-KZ"/>
              </w:rPr>
            </w:pPr>
          </w:p>
        </w:tc>
        <w:tc>
          <w:tcPr>
            <w:tcW w:w="8403" w:type="dxa"/>
          </w:tcPr>
          <w:p w14:paraId="56DD89C1" w14:textId="3AAD1D75" w:rsidR="00F45DE9" w:rsidRPr="001A5624" w:rsidRDefault="001A5624" w:rsidP="00BE7F31">
            <w:pPr>
              <w:rPr>
                <w:b/>
                <w:sz w:val="28"/>
                <w:szCs w:val="28"/>
                <w:lang w:val="kk-KZ"/>
              </w:rPr>
            </w:pPr>
            <w:r>
              <w:rPr>
                <w:b/>
                <w:lang w:val="kk-KZ"/>
              </w:rPr>
              <w:t xml:space="preserve">В </w:t>
            </w:r>
            <w:r w:rsidR="00F45DE9" w:rsidRPr="00F45DE9">
              <w:rPr>
                <w:b/>
              </w:rPr>
              <w:t>ҚОСЫМША</w:t>
            </w:r>
            <w:r>
              <w:rPr>
                <w:b/>
                <w:lang w:val="kk-KZ"/>
              </w:rPr>
              <w:t>СЫ</w:t>
            </w:r>
          </w:p>
        </w:tc>
        <w:tc>
          <w:tcPr>
            <w:tcW w:w="636" w:type="dxa"/>
          </w:tcPr>
          <w:p w14:paraId="0BFA8C88" w14:textId="53EE7FD1" w:rsidR="00F45DE9" w:rsidRPr="00DB24E3" w:rsidRDefault="00D014CF" w:rsidP="00BE7F31">
            <w:pPr>
              <w:rPr>
                <w:b/>
                <w:bCs/>
                <w:caps/>
                <w:color w:val="000000"/>
                <w:sz w:val="28"/>
                <w:szCs w:val="28"/>
              </w:rPr>
            </w:pPr>
            <w:r>
              <w:rPr>
                <w:b/>
                <w:bCs/>
                <w:caps/>
                <w:color w:val="000000"/>
                <w:sz w:val="28"/>
                <w:szCs w:val="28"/>
                <w:lang w:val="kk-KZ"/>
              </w:rPr>
              <w:t>9</w:t>
            </w:r>
            <w:r w:rsidR="00DB24E3">
              <w:rPr>
                <w:b/>
                <w:bCs/>
                <w:caps/>
                <w:color w:val="000000"/>
                <w:sz w:val="28"/>
                <w:szCs w:val="28"/>
              </w:rPr>
              <w:t>6</w:t>
            </w:r>
          </w:p>
        </w:tc>
      </w:tr>
      <w:tr w:rsidR="00F45DE9" w:rsidRPr="002645F7" w14:paraId="489545EE" w14:textId="77777777" w:rsidTr="00F7709E">
        <w:tc>
          <w:tcPr>
            <w:tcW w:w="844" w:type="dxa"/>
          </w:tcPr>
          <w:p w14:paraId="31F47A28" w14:textId="77777777" w:rsidR="00F45DE9" w:rsidRPr="00F45DE9" w:rsidRDefault="00F45DE9" w:rsidP="00BE7F31">
            <w:pPr>
              <w:rPr>
                <w:b/>
                <w:sz w:val="28"/>
                <w:szCs w:val="28"/>
                <w:lang w:val="kk-KZ"/>
              </w:rPr>
            </w:pPr>
          </w:p>
        </w:tc>
        <w:tc>
          <w:tcPr>
            <w:tcW w:w="8403" w:type="dxa"/>
          </w:tcPr>
          <w:p w14:paraId="0AFF26A1" w14:textId="372D99DE" w:rsidR="00F45DE9" w:rsidRPr="001A5624" w:rsidRDefault="001A5624" w:rsidP="00BE7F31">
            <w:pPr>
              <w:rPr>
                <w:b/>
                <w:sz w:val="28"/>
                <w:szCs w:val="28"/>
                <w:lang w:val="kk-KZ"/>
              </w:rPr>
            </w:pPr>
            <w:r>
              <w:rPr>
                <w:b/>
                <w:lang w:val="kk-KZ"/>
              </w:rPr>
              <w:t xml:space="preserve">Г </w:t>
            </w:r>
            <w:r w:rsidR="00F45DE9" w:rsidRPr="00F45DE9">
              <w:rPr>
                <w:b/>
              </w:rPr>
              <w:t>ҚОСЫМША</w:t>
            </w:r>
            <w:r>
              <w:rPr>
                <w:b/>
                <w:lang w:val="kk-KZ"/>
              </w:rPr>
              <w:t>СЫ</w:t>
            </w:r>
          </w:p>
        </w:tc>
        <w:tc>
          <w:tcPr>
            <w:tcW w:w="636" w:type="dxa"/>
          </w:tcPr>
          <w:p w14:paraId="797996A6" w14:textId="070E9C7E" w:rsidR="00F45DE9" w:rsidRPr="002645F7" w:rsidRDefault="00BA2767" w:rsidP="00BE7F31">
            <w:pPr>
              <w:rPr>
                <w:b/>
                <w:bCs/>
                <w:caps/>
                <w:color w:val="000000"/>
                <w:sz w:val="28"/>
                <w:szCs w:val="28"/>
                <w:lang w:val="kk-KZ"/>
              </w:rPr>
            </w:pPr>
            <w:r>
              <w:rPr>
                <w:b/>
                <w:bCs/>
                <w:caps/>
                <w:color w:val="000000"/>
                <w:sz w:val="28"/>
                <w:szCs w:val="28"/>
                <w:lang w:val="kk-KZ"/>
              </w:rPr>
              <w:t>98</w:t>
            </w:r>
          </w:p>
        </w:tc>
      </w:tr>
      <w:tr w:rsidR="00F45DE9" w:rsidRPr="002645F7" w14:paraId="41C52401" w14:textId="77777777" w:rsidTr="00F7709E">
        <w:tc>
          <w:tcPr>
            <w:tcW w:w="844" w:type="dxa"/>
          </w:tcPr>
          <w:p w14:paraId="21A89D65" w14:textId="77777777" w:rsidR="00F45DE9" w:rsidRPr="00F45DE9" w:rsidRDefault="00F45DE9" w:rsidP="00BE7F31">
            <w:pPr>
              <w:rPr>
                <w:b/>
                <w:sz w:val="28"/>
                <w:szCs w:val="28"/>
                <w:lang w:val="kk-KZ"/>
              </w:rPr>
            </w:pPr>
          </w:p>
        </w:tc>
        <w:tc>
          <w:tcPr>
            <w:tcW w:w="8403" w:type="dxa"/>
          </w:tcPr>
          <w:p w14:paraId="5CAAEEAD" w14:textId="258B8A38" w:rsidR="00F45DE9" w:rsidRPr="00F45DE9" w:rsidRDefault="001A5624" w:rsidP="00BE7F31">
            <w:pPr>
              <w:rPr>
                <w:b/>
                <w:sz w:val="28"/>
                <w:szCs w:val="28"/>
              </w:rPr>
            </w:pPr>
            <w:r>
              <w:rPr>
                <w:b/>
                <w:lang w:val="kk-KZ"/>
              </w:rPr>
              <w:t>Ғ</w:t>
            </w:r>
            <w:r w:rsidR="00F45DE9" w:rsidRPr="00F45DE9">
              <w:rPr>
                <w:b/>
              </w:rPr>
              <w:t xml:space="preserve"> ҚОСЫМШАСЫ</w:t>
            </w:r>
          </w:p>
        </w:tc>
        <w:tc>
          <w:tcPr>
            <w:tcW w:w="636" w:type="dxa"/>
          </w:tcPr>
          <w:p w14:paraId="24934B86" w14:textId="7B0950AD" w:rsidR="00F45DE9" w:rsidRPr="00DB24E3" w:rsidRDefault="00D014CF" w:rsidP="00BE7F31">
            <w:pPr>
              <w:rPr>
                <w:b/>
                <w:bCs/>
                <w:caps/>
                <w:color w:val="000000"/>
                <w:sz w:val="28"/>
                <w:szCs w:val="28"/>
              </w:rPr>
            </w:pPr>
            <w:r>
              <w:rPr>
                <w:b/>
                <w:bCs/>
                <w:caps/>
                <w:color w:val="000000"/>
                <w:sz w:val="28"/>
                <w:szCs w:val="28"/>
                <w:lang w:val="kk-KZ"/>
              </w:rPr>
              <w:t>9</w:t>
            </w:r>
            <w:r w:rsidR="00BA2767">
              <w:rPr>
                <w:b/>
                <w:bCs/>
                <w:caps/>
                <w:color w:val="000000"/>
                <w:sz w:val="28"/>
                <w:szCs w:val="28"/>
                <w:lang w:val="kk-KZ"/>
              </w:rPr>
              <w:t>9</w:t>
            </w:r>
          </w:p>
        </w:tc>
      </w:tr>
      <w:tr w:rsidR="006F1323" w:rsidRPr="002645F7" w14:paraId="48F4236B" w14:textId="486462BA" w:rsidTr="00F7709E">
        <w:tc>
          <w:tcPr>
            <w:tcW w:w="844" w:type="dxa"/>
          </w:tcPr>
          <w:p w14:paraId="4303096A" w14:textId="77777777" w:rsidR="006F1323" w:rsidRPr="00F45DE9" w:rsidRDefault="006F1323" w:rsidP="00BE7F31">
            <w:pPr>
              <w:rPr>
                <w:b/>
                <w:sz w:val="28"/>
                <w:szCs w:val="28"/>
                <w:lang w:val="kk-KZ"/>
              </w:rPr>
            </w:pPr>
          </w:p>
        </w:tc>
        <w:tc>
          <w:tcPr>
            <w:tcW w:w="8403" w:type="dxa"/>
          </w:tcPr>
          <w:p w14:paraId="497090A8" w14:textId="6A4BA83C" w:rsidR="006F1323" w:rsidRPr="002645F7" w:rsidRDefault="006F1323" w:rsidP="00BE7F31"/>
        </w:tc>
        <w:tc>
          <w:tcPr>
            <w:tcW w:w="636" w:type="dxa"/>
            <w:shd w:val="clear" w:color="auto" w:fill="auto"/>
          </w:tcPr>
          <w:p w14:paraId="4E2C6192" w14:textId="7381F536" w:rsidR="006F1323" w:rsidRPr="00F7709E" w:rsidRDefault="006F1323" w:rsidP="00BE7F31">
            <w:pPr>
              <w:rPr>
                <w:b/>
                <w:lang w:val="kk-KZ"/>
              </w:rPr>
            </w:pPr>
          </w:p>
        </w:tc>
      </w:tr>
      <w:tr w:rsidR="006F1323" w:rsidRPr="002645F7" w14:paraId="518FA05D" w14:textId="767C4BF6" w:rsidTr="00F7709E">
        <w:tc>
          <w:tcPr>
            <w:tcW w:w="844" w:type="dxa"/>
          </w:tcPr>
          <w:p w14:paraId="1FCD59F6" w14:textId="77777777" w:rsidR="006F1323" w:rsidRPr="00F45DE9" w:rsidRDefault="006F1323" w:rsidP="00BE7F31">
            <w:pPr>
              <w:rPr>
                <w:b/>
                <w:sz w:val="28"/>
                <w:szCs w:val="28"/>
                <w:lang w:val="kk-KZ"/>
              </w:rPr>
            </w:pPr>
          </w:p>
        </w:tc>
        <w:tc>
          <w:tcPr>
            <w:tcW w:w="8403" w:type="dxa"/>
          </w:tcPr>
          <w:p w14:paraId="2400E64B" w14:textId="77777777" w:rsidR="006F1323" w:rsidRDefault="006F1323" w:rsidP="00BE7F31">
            <w:pPr>
              <w:rPr>
                <w:b/>
                <w:lang w:val="kk-KZ"/>
              </w:rPr>
            </w:pPr>
          </w:p>
        </w:tc>
        <w:tc>
          <w:tcPr>
            <w:tcW w:w="636" w:type="dxa"/>
            <w:shd w:val="clear" w:color="auto" w:fill="auto"/>
          </w:tcPr>
          <w:p w14:paraId="197B1FB8" w14:textId="77777777" w:rsidR="006F1323" w:rsidRPr="002645F7" w:rsidRDefault="006F1323" w:rsidP="00BE7F31"/>
        </w:tc>
      </w:tr>
    </w:tbl>
    <w:p w14:paraId="481F1FB9" w14:textId="170C1C60" w:rsidR="00300E37" w:rsidRPr="002645F7" w:rsidRDefault="00300E37" w:rsidP="00BE7F31">
      <w:pPr>
        <w:snapToGrid w:val="0"/>
        <w:jc w:val="center"/>
        <w:rPr>
          <w:b/>
          <w:sz w:val="28"/>
          <w:szCs w:val="28"/>
        </w:rPr>
      </w:pPr>
    </w:p>
    <w:p w14:paraId="46A959A7" w14:textId="4AF83D35" w:rsidR="00300E37" w:rsidRPr="002645F7" w:rsidRDefault="00300E37" w:rsidP="00BE7F31">
      <w:pPr>
        <w:snapToGrid w:val="0"/>
        <w:jc w:val="center"/>
        <w:rPr>
          <w:b/>
          <w:sz w:val="28"/>
          <w:szCs w:val="28"/>
        </w:rPr>
      </w:pPr>
    </w:p>
    <w:p w14:paraId="3050FC69" w14:textId="77777777" w:rsidR="00300E37" w:rsidRPr="002645F7" w:rsidRDefault="00300E37" w:rsidP="00BE7F31">
      <w:pPr>
        <w:snapToGrid w:val="0"/>
        <w:jc w:val="center"/>
        <w:rPr>
          <w:b/>
          <w:sz w:val="28"/>
          <w:szCs w:val="28"/>
        </w:rPr>
      </w:pPr>
    </w:p>
    <w:p w14:paraId="1CCF4DAD" w14:textId="72CB2754" w:rsidR="00D2684A" w:rsidRPr="002645F7" w:rsidRDefault="00D2684A" w:rsidP="00BE7F31">
      <w:pPr>
        <w:snapToGrid w:val="0"/>
        <w:jc w:val="center"/>
        <w:rPr>
          <w:b/>
          <w:sz w:val="28"/>
          <w:szCs w:val="28"/>
        </w:rPr>
      </w:pPr>
    </w:p>
    <w:p w14:paraId="194F722E" w14:textId="77777777" w:rsidR="00CC5AC5" w:rsidRPr="002645F7" w:rsidRDefault="00CC5AC5" w:rsidP="00BE7F31">
      <w:pPr>
        <w:rPr>
          <w:sz w:val="28"/>
          <w:szCs w:val="28"/>
        </w:rPr>
      </w:pPr>
    </w:p>
    <w:p w14:paraId="17DC1DD7" w14:textId="77777777" w:rsidR="00CC5AC5" w:rsidRPr="002645F7" w:rsidRDefault="00CC5AC5" w:rsidP="00BE7F31">
      <w:pPr>
        <w:tabs>
          <w:tab w:val="left" w:pos="9450"/>
        </w:tabs>
        <w:spacing w:line="0" w:lineRule="atLeast"/>
        <w:jc w:val="center"/>
        <w:rPr>
          <w:sz w:val="28"/>
          <w:szCs w:val="28"/>
        </w:rPr>
      </w:pPr>
    </w:p>
    <w:p w14:paraId="72716D63" w14:textId="77777777" w:rsidR="00CC5AC5" w:rsidRPr="002645F7" w:rsidRDefault="00CC5AC5" w:rsidP="00BE7F31">
      <w:pPr>
        <w:tabs>
          <w:tab w:val="left" w:pos="3300"/>
          <w:tab w:val="left" w:pos="9450"/>
        </w:tabs>
        <w:spacing w:line="0" w:lineRule="atLeast"/>
        <w:rPr>
          <w:sz w:val="28"/>
          <w:szCs w:val="28"/>
        </w:rPr>
      </w:pPr>
      <w:r w:rsidRPr="002645F7">
        <w:rPr>
          <w:sz w:val="28"/>
          <w:szCs w:val="28"/>
        </w:rPr>
        <w:tab/>
      </w:r>
    </w:p>
    <w:p w14:paraId="4062EB73" w14:textId="3903776A" w:rsidR="00CC5AC5" w:rsidRPr="002645F7" w:rsidRDefault="00CC5AC5" w:rsidP="00BE7F31">
      <w:pPr>
        <w:tabs>
          <w:tab w:val="left" w:pos="9450"/>
        </w:tabs>
        <w:spacing w:line="0" w:lineRule="atLeast"/>
        <w:jc w:val="center"/>
        <w:rPr>
          <w:sz w:val="28"/>
          <w:szCs w:val="28"/>
        </w:rPr>
      </w:pPr>
      <w:r w:rsidRPr="002645F7">
        <w:rPr>
          <w:sz w:val="28"/>
          <w:szCs w:val="28"/>
        </w:rPr>
        <w:br w:type="page"/>
      </w:r>
    </w:p>
    <w:p w14:paraId="40F119EC" w14:textId="4D7EEE2D" w:rsidR="002A49B3" w:rsidRDefault="001A5624" w:rsidP="00BE7F31">
      <w:pPr>
        <w:jc w:val="center"/>
        <w:rPr>
          <w:b/>
          <w:bCs/>
          <w:sz w:val="28"/>
          <w:szCs w:val="28"/>
        </w:rPr>
      </w:pPr>
      <w:r w:rsidRPr="001A5624">
        <w:rPr>
          <w:b/>
          <w:bCs/>
          <w:sz w:val="28"/>
          <w:szCs w:val="28"/>
        </w:rPr>
        <w:lastRenderedPageBreak/>
        <w:t>АНЫҚТАМАЛАР</w:t>
      </w:r>
    </w:p>
    <w:p w14:paraId="19841322" w14:textId="5368BB34" w:rsidR="001A5624" w:rsidRDefault="001A5624" w:rsidP="00BE7F31">
      <w:pPr>
        <w:jc w:val="center"/>
        <w:rPr>
          <w:sz w:val="28"/>
          <w:szCs w:val="28"/>
        </w:rPr>
      </w:pPr>
    </w:p>
    <w:p w14:paraId="73E2A5B6" w14:textId="5D97FF7A" w:rsidR="001A5624" w:rsidRPr="00D04767" w:rsidRDefault="001A5624" w:rsidP="00BE7F31">
      <w:pPr>
        <w:ind w:firstLine="567"/>
        <w:jc w:val="both"/>
        <w:rPr>
          <w:sz w:val="28"/>
          <w:szCs w:val="28"/>
          <w:lang w:val="ru-RU"/>
        </w:rPr>
      </w:pPr>
      <w:r w:rsidRPr="00D04767">
        <w:rPr>
          <w:b/>
          <w:sz w:val="28"/>
          <w:szCs w:val="28"/>
          <w:lang w:val="ru-RU"/>
        </w:rPr>
        <w:t>Анод</w:t>
      </w:r>
      <w:r>
        <w:rPr>
          <w:b/>
          <w:sz w:val="28"/>
          <w:szCs w:val="28"/>
          <w:lang w:val="kk-KZ"/>
        </w:rPr>
        <w:t xml:space="preserve"> </w:t>
      </w:r>
      <w:r w:rsidR="00833E2E" w:rsidRPr="00D04767">
        <w:rPr>
          <w:b/>
          <w:sz w:val="28"/>
          <w:szCs w:val="28"/>
          <w:lang w:val="ru-RU"/>
        </w:rPr>
        <w:t>-</w:t>
      </w:r>
      <w:r>
        <w:rPr>
          <w:b/>
          <w:sz w:val="28"/>
          <w:szCs w:val="28"/>
          <w:lang w:val="kk-KZ"/>
        </w:rPr>
        <w:t xml:space="preserve"> </w:t>
      </w:r>
      <w:r w:rsidRPr="00D04767">
        <w:rPr>
          <w:sz w:val="28"/>
          <w:szCs w:val="28"/>
          <w:lang w:val="ru-RU"/>
        </w:rPr>
        <w:t>литий иондары зарядтау және разряд</w:t>
      </w:r>
      <w:r>
        <w:rPr>
          <w:sz w:val="28"/>
          <w:szCs w:val="28"/>
          <w:lang w:val="kk-KZ"/>
        </w:rPr>
        <w:t>тау</w:t>
      </w:r>
      <w:r w:rsidRPr="00D04767">
        <w:rPr>
          <w:sz w:val="28"/>
          <w:szCs w:val="28"/>
          <w:lang w:val="ru-RU"/>
        </w:rPr>
        <w:t xml:space="preserve"> процесі кезінде қозғалатын электрод. Батареяны зарядтау процесінде литий иондары катод</w:t>
      </w:r>
      <w:r>
        <w:rPr>
          <w:sz w:val="28"/>
          <w:szCs w:val="28"/>
          <w:lang w:val="kk-KZ"/>
        </w:rPr>
        <w:t>тан</w:t>
      </w:r>
      <w:r w:rsidRPr="00D04767">
        <w:rPr>
          <w:sz w:val="28"/>
          <w:szCs w:val="28"/>
          <w:lang w:val="ru-RU"/>
        </w:rPr>
        <w:t xml:space="preserve"> (оң электрод) электролит</w:t>
      </w:r>
      <w:r>
        <w:rPr>
          <w:sz w:val="28"/>
          <w:szCs w:val="28"/>
          <w:lang w:val="kk-KZ"/>
        </w:rPr>
        <w:t xml:space="preserve"> </w:t>
      </w:r>
      <w:r w:rsidRPr="00D04767">
        <w:rPr>
          <w:sz w:val="28"/>
          <w:szCs w:val="28"/>
          <w:lang w:val="ru-RU"/>
        </w:rPr>
        <w:t xml:space="preserve">арқылы анодқа, онда олар анод материалымен химиялық </w:t>
      </w:r>
      <w:r w:rsidR="00E719DA">
        <w:rPr>
          <w:sz w:val="28"/>
          <w:szCs w:val="28"/>
          <w:lang w:val="kk-KZ"/>
        </w:rPr>
        <w:t xml:space="preserve">жолмен </w:t>
      </w:r>
      <w:r w:rsidRPr="00D04767">
        <w:rPr>
          <w:sz w:val="28"/>
          <w:szCs w:val="28"/>
          <w:lang w:val="ru-RU"/>
        </w:rPr>
        <w:t xml:space="preserve">байланысады. Батарея </w:t>
      </w:r>
      <w:r>
        <w:rPr>
          <w:sz w:val="28"/>
          <w:szCs w:val="28"/>
          <w:lang w:val="kk-KZ"/>
        </w:rPr>
        <w:t>ра</w:t>
      </w:r>
      <w:r w:rsidRPr="00D04767">
        <w:rPr>
          <w:sz w:val="28"/>
          <w:szCs w:val="28"/>
          <w:lang w:val="ru-RU"/>
        </w:rPr>
        <w:t>зрядтау кезінде литий иондары анодтан катодқа қайта ауысады, сонымен бірге электронды құрылғыларды қуаттандыру үшін пайдалануға болатын электр энергиясын босатады.</w:t>
      </w:r>
    </w:p>
    <w:p w14:paraId="22BBF34E" w14:textId="13879162" w:rsidR="001A5624" w:rsidRPr="00D04767" w:rsidRDefault="001A5624" w:rsidP="00BE7F31">
      <w:pPr>
        <w:ind w:firstLine="567"/>
        <w:jc w:val="both"/>
        <w:rPr>
          <w:sz w:val="28"/>
          <w:szCs w:val="28"/>
          <w:lang w:val="ru-RU"/>
        </w:rPr>
      </w:pPr>
      <w:r w:rsidRPr="00D04767">
        <w:rPr>
          <w:b/>
          <w:sz w:val="28"/>
          <w:szCs w:val="28"/>
          <w:lang w:val="ru-RU"/>
        </w:rPr>
        <w:t>Катод</w:t>
      </w:r>
      <w:r w:rsidRPr="001A5624">
        <w:rPr>
          <w:b/>
          <w:sz w:val="28"/>
          <w:szCs w:val="28"/>
          <w:lang w:val="kk-KZ"/>
        </w:rPr>
        <w:t xml:space="preserve"> </w:t>
      </w:r>
      <w:r w:rsidR="00833E2E" w:rsidRPr="00D04767">
        <w:rPr>
          <w:sz w:val="28"/>
          <w:szCs w:val="28"/>
          <w:lang w:val="ru-RU"/>
        </w:rPr>
        <w:t>-</w:t>
      </w:r>
      <w:r>
        <w:rPr>
          <w:sz w:val="28"/>
          <w:szCs w:val="28"/>
          <w:lang w:val="kk-KZ"/>
        </w:rPr>
        <w:t xml:space="preserve"> </w:t>
      </w:r>
      <w:r w:rsidRPr="00D04767">
        <w:rPr>
          <w:sz w:val="28"/>
          <w:szCs w:val="28"/>
          <w:lang w:val="ru-RU"/>
        </w:rPr>
        <w:t>заряд процесі кезінде литий иондарын қабылдауға және сақтауға және разряд процесі кезінде оларды шығаруға жауап беретін электрод. Батарея зарядталған кезде литий иондары катодтан алынады және электролит арқылы анодқа өтіп, электрондармен байланысып, литий атомдарын түзеді. Разряд кезінде кері процесс жүреді және литий атомдары электр энергиясын жасау үшін сыртқы тізбек арқылы өтетін электрондарды шығарады.</w:t>
      </w:r>
    </w:p>
    <w:p w14:paraId="5A2D0D2C" w14:textId="571AFF01" w:rsidR="001A5624" w:rsidRPr="00D04767" w:rsidRDefault="001A5624" w:rsidP="00BE7F31">
      <w:pPr>
        <w:ind w:firstLine="567"/>
        <w:jc w:val="both"/>
        <w:rPr>
          <w:sz w:val="28"/>
          <w:szCs w:val="28"/>
          <w:lang w:val="ru-RU"/>
        </w:rPr>
      </w:pPr>
      <w:r w:rsidRPr="00D04767">
        <w:rPr>
          <w:b/>
          <w:sz w:val="28"/>
          <w:szCs w:val="28"/>
          <w:lang w:val="ru-RU"/>
        </w:rPr>
        <w:t>Электролит</w:t>
      </w:r>
      <w:r>
        <w:rPr>
          <w:sz w:val="28"/>
          <w:szCs w:val="28"/>
          <w:lang w:val="kk-KZ"/>
        </w:rPr>
        <w:t xml:space="preserve"> </w:t>
      </w:r>
      <w:r w:rsidR="00833E2E" w:rsidRPr="00D04767">
        <w:rPr>
          <w:sz w:val="28"/>
          <w:szCs w:val="28"/>
          <w:lang w:val="ru-RU"/>
        </w:rPr>
        <w:t>-</w:t>
      </w:r>
      <w:r>
        <w:rPr>
          <w:sz w:val="28"/>
          <w:szCs w:val="28"/>
          <w:lang w:val="kk-KZ"/>
        </w:rPr>
        <w:t xml:space="preserve"> </w:t>
      </w:r>
      <w:r w:rsidRPr="00D04767">
        <w:rPr>
          <w:sz w:val="28"/>
          <w:szCs w:val="28"/>
          <w:lang w:val="ru-RU"/>
        </w:rPr>
        <w:t>литий иондарының батарея ішіндегі анод пен катод арасында қозғалуына мүмкіндік беретін зат. Электролит</w:t>
      </w:r>
      <w:r>
        <w:rPr>
          <w:sz w:val="28"/>
          <w:szCs w:val="28"/>
          <w:lang w:val="kk-KZ"/>
        </w:rPr>
        <w:t xml:space="preserve"> </w:t>
      </w:r>
      <w:r w:rsidRPr="00D04767">
        <w:rPr>
          <w:sz w:val="28"/>
          <w:szCs w:val="28"/>
          <w:lang w:val="ru-RU"/>
        </w:rPr>
        <w:t>литий иондарының заряд пен разряд процесінде өтуіне мүмкіндік беретін иондардың өткізгіші.</w:t>
      </w:r>
    </w:p>
    <w:p w14:paraId="454D4DB6" w14:textId="5E84B641" w:rsidR="001A5624" w:rsidRPr="00D04767" w:rsidRDefault="001A5624" w:rsidP="00BE7F31">
      <w:pPr>
        <w:ind w:firstLine="567"/>
        <w:jc w:val="both"/>
        <w:rPr>
          <w:sz w:val="28"/>
          <w:szCs w:val="28"/>
          <w:lang w:val="ru-RU"/>
        </w:rPr>
      </w:pPr>
      <w:r w:rsidRPr="00D04767">
        <w:rPr>
          <w:b/>
          <w:sz w:val="28"/>
          <w:szCs w:val="28"/>
          <w:lang w:val="ru-RU"/>
        </w:rPr>
        <w:t>Сепаратор</w:t>
      </w:r>
      <w:r>
        <w:rPr>
          <w:sz w:val="28"/>
          <w:szCs w:val="28"/>
          <w:lang w:val="kk-KZ"/>
        </w:rPr>
        <w:t xml:space="preserve"> </w:t>
      </w:r>
      <w:r w:rsidRPr="00D04767">
        <w:rPr>
          <w:sz w:val="28"/>
          <w:szCs w:val="28"/>
          <w:lang w:val="ru-RU"/>
        </w:rPr>
        <w:t>-</w:t>
      </w:r>
      <w:r>
        <w:rPr>
          <w:sz w:val="28"/>
          <w:szCs w:val="28"/>
          <w:lang w:val="kk-KZ"/>
        </w:rPr>
        <w:t xml:space="preserve"> </w:t>
      </w:r>
      <w:r w:rsidRPr="00D04767">
        <w:rPr>
          <w:sz w:val="28"/>
          <w:szCs w:val="28"/>
          <w:lang w:val="ru-RU"/>
        </w:rPr>
        <w:t>бұл анод пен катодты бөлетін, олардың тікелей жанасуына және батареяның қысқа тұйықталуына жол бермейтін жұқа қалқа. Сепаратор литий мен электролит иондарының еркін өтуіне мүмкіндік бере отырып, анод пен катод арасындағы электрлік оқшаулауды қамтамасыз етеді.</w:t>
      </w:r>
    </w:p>
    <w:p w14:paraId="2450B2AF" w14:textId="1951D2AC" w:rsidR="001A5624" w:rsidRPr="00D04767" w:rsidRDefault="00DA36B7" w:rsidP="00BE7F31">
      <w:pPr>
        <w:ind w:firstLine="567"/>
        <w:jc w:val="both"/>
        <w:rPr>
          <w:sz w:val="28"/>
          <w:szCs w:val="28"/>
          <w:lang w:val="ru-RU"/>
        </w:rPr>
      </w:pPr>
      <w:r w:rsidRPr="00D04767">
        <w:rPr>
          <w:b/>
          <w:sz w:val="28"/>
          <w:szCs w:val="28"/>
          <w:lang w:val="ru-RU"/>
        </w:rPr>
        <w:t>Циклдік вольта</w:t>
      </w:r>
      <w:r w:rsidR="001A5624" w:rsidRPr="00D04767">
        <w:rPr>
          <w:b/>
          <w:sz w:val="28"/>
          <w:szCs w:val="28"/>
          <w:lang w:val="ru-RU"/>
        </w:rPr>
        <w:t>метрия</w:t>
      </w:r>
      <w:r w:rsidR="001A5624" w:rsidRPr="00D04767">
        <w:rPr>
          <w:sz w:val="28"/>
          <w:szCs w:val="28"/>
          <w:lang w:val="ru-RU"/>
        </w:rPr>
        <w:t xml:space="preserve"> (</w:t>
      </w:r>
      <w:r w:rsidR="005042D2">
        <w:rPr>
          <w:sz w:val="28"/>
          <w:szCs w:val="28"/>
          <w:lang w:val="kk-KZ"/>
        </w:rPr>
        <w:t>ЦВА</w:t>
      </w:r>
      <w:r w:rsidR="00833E2E" w:rsidRPr="00D04767">
        <w:rPr>
          <w:sz w:val="28"/>
          <w:szCs w:val="28"/>
          <w:lang w:val="ru-RU"/>
        </w:rPr>
        <w:t>) -</w:t>
      </w:r>
      <w:r w:rsidR="001A5624" w:rsidRPr="00D04767">
        <w:rPr>
          <w:sz w:val="28"/>
          <w:szCs w:val="28"/>
          <w:lang w:val="ru-RU"/>
        </w:rPr>
        <w:t xml:space="preserve"> электродтар арасындағы потенциалдың өзгеруіне және сәйкес электр тогын өлшеуге негізделген электрохимиядағы </w:t>
      </w:r>
      <w:r w:rsidR="00D63DCF" w:rsidRPr="00D04767">
        <w:rPr>
          <w:sz w:val="28"/>
          <w:szCs w:val="28"/>
          <w:lang w:val="ru-RU"/>
        </w:rPr>
        <w:t>тәжірибелік</w:t>
      </w:r>
      <w:r w:rsidR="001A5624" w:rsidRPr="00D04767">
        <w:rPr>
          <w:sz w:val="28"/>
          <w:szCs w:val="28"/>
          <w:lang w:val="ru-RU"/>
        </w:rPr>
        <w:t xml:space="preserve"> әдіс.</w:t>
      </w:r>
    </w:p>
    <w:p w14:paraId="12B1C80D" w14:textId="036E835E" w:rsidR="005042D2" w:rsidRPr="00D04767" w:rsidRDefault="005042D2" w:rsidP="00BE7F31">
      <w:pPr>
        <w:ind w:firstLine="567"/>
        <w:jc w:val="both"/>
        <w:rPr>
          <w:sz w:val="28"/>
          <w:szCs w:val="28"/>
          <w:lang w:val="ru-RU"/>
        </w:rPr>
      </w:pPr>
      <w:r w:rsidRPr="00D04767">
        <w:rPr>
          <w:b/>
          <w:sz w:val="28"/>
          <w:szCs w:val="28"/>
          <w:lang w:val="ru-RU"/>
        </w:rPr>
        <w:t>Импеданс</w:t>
      </w:r>
      <w:r w:rsidRPr="00D04767">
        <w:rPr>
          <w:sz w:val="28"/>
          <w:szCs w:val="28"/>
          <w:lang w:val="ru-RU"/>
        </w:rPr>
        <w:t xml:space="preserve"> (Кедергі</w:t>
      </w:r>
      <w:r w:rsidR="00833E2E" w:rsidRPr="00D04767">
        <w:rPr>
          <w:sz w:val="28"/>
          <w:szCs w:val="28"/>
          <w:lang w:val="ru-RU"/>
        </w:rPr>
        <w:t>) -</w:t>
      </w:r>
      <w:r w:rsidRPr="00D04767">
        <w:rPr>
          <w:sz w:val="28"/>
          <w:szCs w:val="28"/>
          <w:lang w:val="ru-RU"/>
        </w:rPr>
        <w:t xml:space="preserve"> бұл батарея ішіндегі кедергілердің қосындысы болып табылатын қарсылық өлшемі. Бұл электродтардың, электролиттің және сепаратордың кедергісін қамтиды.</w:t>
      </w:r>
    </w:p>
    <w:p w14:paraId="2D66729A" w14:textId="1D3D0ECD" w:rsidR="005042D2" w:rsidRPr="00D04767" w:rsidRDefault="005042D2" w:rsidP="00BE7F31">
      <w:pPr>
        <w:ind w:firstLine="567"/>
        <w:jc w:val="both"/>
        <w:rPr>
          <w:sz w:val="28"/>
          <w:szCs w:val="28"/>
          <w:lang w:val="ru-RU"/>
        </w:rPr>
      </w:pPr>
      <w:r w:rsidRPr="00D04767">
        <w:rPr>
          <w:b/>
          <w:sz w:val="28"/>
          <w:szCs w:val="28"/>
          <w:lang w:val="ru-RU"/>
        </w:rPr>
        <w:t>Қатты электролиттік фазааралық қабат</w:t>
      </w:r>
      <w:r w:rsidRPr="00D04767">
        <w:rPr>
          <w:sz w:val="28"/>
          <w:szCs w:val="28"/>
          <w:lang w:val="ru-RU"/>
        </w:rPr>
        <w:t xml:space="preserve"> (</w:t>
      </w:r>
      <w:r>
        <w:rPr>
          <w:sz w:val="28"/>
          <w:szCs w:val="28"/>
          <w:lang w:val="kk-KZ"/>
        </w:rPr>
        <w:t>ҚЭФҚ</w:t>
      </w:r>
      <w:r w:rsidR="00833E2E" w:rsidRPr="00D04767">
        <w:rPr>
          <w:sz w:val="28"/>
          <w:szCs w:val="28"/>
          <w:lang w:val="ru-RU"/>
        </w:rPr>
        <w:t>) -</w:t>
      </w:r>
      <w:r w:rsidRPr="00D04767">
        <w:rPr>
          <w:sz w:val="28"/>
          <w:szCs w:val="28"/>
          <w:lang w:val="ru-RU"/>
        </w:rPr>
        <w:t xml:space="preserve"> литий-ионды батареялардағы электрод бетінде бастапқы заряд пен разряд циклдары кезінде </w:t>
      </w:r>
      <w:r>
        <w:rPr>
          <w:sz w:val="28"/>
          <w:szCs w:val="28"/>
          <w:lang w:val="kk-KZ"/>
        </w:rPr>
        <w:t>және</w:t>
      </w:r>
      <w:r w:rsidRPr="00D04767">
        <w:rPr>
          <w:sz w:val="28"/>
          <w:szCs w:val="28"/>
          <w:lang w:val="ru-RU"/>
        </w:rPr>
        <w:t xml:space="preserve"> электрохимиялық реакциялар нәтижесінде пайда болатын жұқа қабат. ҚЭФҚ</w:t>
      </w:r>
      <w:r>
        <w:rPr>
          <w:sz w:val="28"/>
          <w:szCs w:val="28"/>
          <w:lang w:val="kk-KZ"/>
        </w:rPr>
        <w:t>,</w:t>
      </w:r>
      <w:r w:rsidRPr="00D04767">
        <w:rPr>
          <w:sz w:val="28"/>
          <w:szCs w:val="28"/>
          <w:lang w:val="ru-RU"/>
        </w:rPr>
        <w:t xml:space="preserve"> </w:t>
      </w:r>
      <w:r w:rsidRPr="00D04767">
        <w:rPr>
          <w:color w:val="000000" w:themeColor="text1"/>
          <w:sz w:val="28"/>
          <w:szCs w:val="28"/>
          <w:lang w:val="ru-RU"/>
        </w:rPr>
        <w:t>электроли</w:t>
      </w:r>
      <w:r w:rsidR="006A333A" w:rsidRPr="00833E2E">
        <w:rPr>
          <w:color w:val="000000" w:themeColor="text1"/>
          <w:sz w:val="28"/>
          <w:szCs w:val="28"/>
          <w:lang w:val="kk-KZ"/>
        </w:rPr>
        <w:t>т</w:t>
      </w:r>
      <w:r w:rsidR="00986DA7" w:rsidRPr="00833E2E">
        <w:rPr>
          <w:color w:val="000000" w:themeColor="text1"/>
          <w:sz w:val="28"/>
          <w:szCs w:val="28"/>
          <w:lang w:val="kk-KZ"/>
        </w:rPr>
        <w:t>т</w:t>
      </w:r>
      <w:r w:rsidRPr="00D04767">
        <w:rPr>
          <w:color w:val="000000" w:themeColor="text1"/>
          <w:sz w:val="28"/>
          <w:szCs w:val="28"/>
          <w:lang w:val="ru-RU"/>
        </w:rPr>
        <w:t>егі</w:t>
      </w:r>
      <w:r w:rsidRPr="00D04767">
        <w:rPr>
          <w:sz w:val="28"/>
          <w:szCs w:val="28"/>
          <w:lang w:val="ru-RU"/>
        </w:rPr>
        <w:t xml:space="preserve"> литий иондары электрод материалымен әрекеттескенде және электрод бетінде литий тұздарының, органикалық қосылыстардың және бейорганикалық материалдардың қатты қабатымен әрекеттескенде пайда болады.</w:t>
      </w:r>
    </w:p>
    <w:p w14:paraId="55510F16" w14:textId="5D6ED18F" w:rsidR="005042D2" w:rsidRPr="00D04767" w:rsidRDefault="005042D2" w:rsidP="00BE7F31">
      <w:pPr>
        <w:ind w:firstLine="567"/>
        <w:jc w:val="both"/>
        <w:rPr>
          <w:sz w:val="28"/>
          <w:szCs w:val="28"/>
          <w:lang w:val="ru-RU"/>
        </w:rPr>
      </w:pPr>
      <w:r w:rsidRPr="00D04767">
        <w:rPr>
          <w:b/>
          <w:sz w:val="28"/>
          <w:szCs w:val="28"/>
          <w:lang w:val="ru-RU"/>
        </w:rPr>
        <w:t>Композит</w:t>
      </w:r>
      <w:r>
        <w:rPr>
          <w:sz w:val="28"/>
          <w:szCs w:val="28"/>
          <w:lang w:val="kk-KZ"/>
        </w:rPr>
        <w:t xml:space="preserve"> </w:t>
      </w:r>
      <w:r w:rsidRPr="00D04767">
        <w:rPr>
          <w:sz w:val="28"/>
          <w:szCs w:val="28"/>
          <w:lang w:val="ru-RU"/>
        </w:rPr>
        <w:t>-</w:t>
      </w:r>
      <w:r>
        <w:rPr>
          <w:sz w:val="28"/>
          <w:szCs w:val="28"/>
          <w:lang w:val="kk-KZ"/>
        </w:rPr>
        <w:t xml:space="preserve"> </w:t>
      </w:r>
      <w:r w:rsidRPr="00D04767">
        <w:rPr>
          <w:sz w:val="28"/>
          <w:szCs w:val="28"/>
          <w:lang w:val="ru-RU"/>
        </w:rPr>
        <w:t>бастапқы компоненттермен салыстырғанда жақсартылған қасиеттері бар жаңа материалды қалыптастыру үшін біріктірілген екі немесе одан да көп компоненттерден тұратын материал.</w:t>
      </w:r>
    </w:p>
    <w:p w14:paraId="7F6A4246" w14:textId="677C1C18" w:rsidR="005042D2" w:rsidRPr="00D04767" w:rsidRDefault="00833E2E" w:rsidP="00BE7F31">
      <w:pPr>
        <w:ind w:firstLine="567"/>
        <w:jc w:val="both"/>
        <w:rPr>
          <w:sz w:val="28"/>
          <w:szCs w:val="28"/>
          <w:lang w:val="ru-RU"/>
        </w:rPr>
      </w:pPr>
      <w:r w:rsidRPr="00D04767">
        <w:rPr>
          <w:b/>
          <w:sz w:val="28"/>
          <w:szCs w:val="28"/>
          <w:lang w:val="ru-RU"/>
        </w:rPr>
        <w:t>Литий-ионды батарея -</w:t>
      </w:r>
      <w:r w:rsidR="005042D2" w:rsidRPr="00D04767">
        <w:rPr>
          <w:sz w:val="28"/>
          <w:szCs w:val="28"/>
          <w:lang w:val="ru-RU"/>
        </w:rPr>
        <w:t xml:space="preserve"> бұл қайта зарядталатын электрохимиялық аккумулятордың бір түрі, онда литий ионы зарядтау және разрядтау кезінде электродтар арасында қозғалады, бұл электр зарядының тасымалдануын қамтамасыз етеді.</w:t>
      </w:r>
    </w:p>
    <w:p w14:paraId="32BB0676" w14:textId="0FC3AE78" w:rsidR="005042D2" w:rsidRPr="00D04767" w:rsidRDefault="00833E2E" w:rsidP="00BE7F31">
      <w:pPr>
        <w:ind w:firstLine="567"/>
        <w:jc w:val="both"/>
        <w:rPr>
          <w:sz w:val="28"/>
          <w:szCs w:val="28"/>
          <w:lang w:val="ru-RU"/>
        </w:rPr>
      </w:pPr>
      <w:r w:rsidRPr="00D04767">
        <w:rPr>
          <w:b/>
          <w:sz w:val="28"/>
          <w:szCs w:val="28"/>
          <w:lang w:val="ru-RU"/>
        </w:rPr>
        <w:t>Литий-</w:t>
      </w:r>
      <w:r w:rsidR="005042D2" w:rsidRPr="00D04767">
        <w:rPr>
          <w:b/>
          <w:sz w:val="28"/>
          <w:szCs w:val="28"/>
          <w:lang w:val="ru-RU"/>
        </w:rPr>
        <w:t>ионды батареялардың кулондық тиімділігі</w:t>
      </w:r>
      <w:r w:rsidR="005042D2" w:rsidRPr="00D04767">
        <w:rPr>
          <w:sz w:val="28"/>
          <w:szCs w:val="28"/>
          <w:lang w:val="ru-RU"/>
        </w:rPr>
        <w:t xml:space="preserve"> </w:t>
      </w:r>
      <w:r w:rsidRPr="00D04767">
        <w:rPr>
          <w:sz w:val="28"/>
          <w:szCs w:val="28"/>
          <w:lang w:val="ru-RU"/>
        </w:rPr>
        <w:t>-</w:t>
      </w:r>
      <w:r w:rsidR="005042D2" w:rsidRPr="00D04767">
        <w:rPr>
          <w:sz w:val="28"/>
          <w:szCs w:val="28"/>
          <w:lang w:val="ru-RU"/>
        </w:rPr>
        <w:t xml:space="preserve"> алдыңғы циклдегі батарея сыйымдылығына қатысты әрбір заряд пен разряд цикліндегі батареяның электр сыйымдылығының мөлшерін сипаттайтын көрсеткіш.</w:t>
      </w:r>
    </w:p>
    <w:p w14:paraId="39227EE7" w14:textId="243C7CB1" w:rsidR="005042D2" w:rsidRPr="00D04767" w:rsidRDefault="005042D2" w:rsidP="00BE7F31">
      <w:pPr>
        <w:ind w:firstLine="567"/>
        <w:jc w:val="both"/>
        <w:rPr>
          <w:sz w:val="28"/>
          <w:szCs w:val="28"/>
          <w:lang w:val="ru-RU"/>
        </w:rPr>
      </w:pPr>
      <w:r w:rsidRPr="00D04767">
        <w:rPr>
          <w:b/>
          <w:sz w:val="28"/>
          <w:szCs w:val="28"/>
          <w:lang w:val="ru-RU"/>
        </w:rPr>
        <w:lastRenderedPageBreak/>
        <w:t>Гравиметриялық сыйымдылық</w:t>
      </w:r>
      <w:r>
        <w:rPr>
          <w:sz w:val="28"/>
          <w:szCs w:val="28"/>
          <w:lang w:val="kk-KZ"/>
        </w:rPr>
        <w:t xml:space="preserve"> </w:t>
      </w:r>
      <w:r w:rsidR="00833E2E" w:rsidRPr="00D04767">
        <w:rPr>
          <w:sz w:val="28"/>
          <w:szCs w:val="28"/>
          <w:lang w:val="ru-RU"/>
        </w:rPr>
        <w:t>-</w:t>
      </w:r>
      <w:r>
        <w:rPr>
          <w:sz w:val="28"/>
          <w:szCs w:val="28"/>
          <w:lang w:val="kk-KZ"/>
        </w:rPr>
        <w:t xml:space="preserve"> </w:t>
      </w:r>
      <w:r w:rsidRPr="00D04767">
        <w:rPr>
          <w:sz w:val="28"/>
          <w:szCs w:val="28"/>
          <w:lang w:val="ru-RU"/>
        </w:rPr>
        <w:t>бұл материалдың электр зарядын оның массасына қатысты сақтау қабілетінің өлшемі. Ол материалда сақталған зарядтың оның массасына қатынасы ретінде анықталады.</w:t>
      </w:r>
    </w:p>
    <w:p w14:paraId="12D65321" w14:textId="7C882CE3" w:rsidR="005042D2" w:rsidRPr="00D04767" w:rsidRDefault="005042D2" w:rsidP="00BE7F31">
      <w:pPr>
        <w:ind w:firstLine="567"/>
        <w:jc w:val="both"/>
        <w:rPr>
          <w:sz w:val="28"/>
          <w:szCs w:val="28"/>
          <w:lang w:val="ru-RU"/>
        </w:rPr>
      </w:pPr>
      <w:r w:rsidRPr="00D04767">
        <w:rPr>
          <w:b/>
          <w:sz w:val="28"/>
          <w:szCs w:val="28"/>
          <w:lang w:val="ru-RU"/>
        </w:rPr>
        <w:t>Батареяның көлемдік сыйымдылығы</w:t>
      </w:r>
      <w:r w:rsidRPr="00D04767">
        <w:rPr>
          <w:sz w:val="28"/>
          <w:szCs w:val="28"/>
          <w:lang w:val="ru-RU"/>
        </w:rPr>
        <w:t xml:space="preserve"> (нақты сыйымдылық деп те аталады) </w:t>
      </w:r>
      <w:r w:rsidR="00833E2E">
        <w:rPr>
          <w:sz w:val="28"/>
          <w:szCs w:val="28"/>
          <w:lang w:val="kk-KZ"/>
        </w:rPr>
        <w:t>-</w:t>
      </w:r>
      <w:r>
        <w:rPr>
          <w:sz w:val="28"/>
          <w:szCs w:val="28"/>
          <w:lang w:val="kk-KZ"/>
        </w:rPr>
        <w:t xml:space="preserve"> </w:t>
      </w:r>
      <w:r w:rsidRPr="00D04767">
        <w:rPr>
          <w:sz w:val="28"/>
          <w:szCs w:val="28"/>
          <w:lang w:val="ru-RU"/>
        </w:rPr>
        <w:t>литріне ампер-сағатпен өлшенеді (</w:t>
      </w:r>
      <w:r>
        <w:rPr>
          <w:sz w:val="28"/>
          <w:szCs w:val="28"/>
          <w:lang w:val="kk-KZ"/>
        </w:rPr>
        <w:t>А</w:t>
      </w:r>
      <w:r w:rsidRPr="00D04767">
        <w:rPr>
          <w:sz w:val="28"/>
          <w:szCs w:val="28"/>
          <w:lang w:val="ru-RU"/>
        </w:rPr>
        <w:t>*сағ*л</w:t>
      </w:r>
      <w:r w:rsidRPr="00D04767">
        <w:rPr>
          <w:sz w:val="28"/>
          <w:szCs w:val="28"/>
          <w:vertAlign w:val="superscript"/>
          <w:lang w:val="ru-RU"/>
        </w:rPr>
        <w:t>-1</w:t>
      </w:r>
      <w:r w:rsidRPr="00D04767">
        <w:rPr>
          <w:sz w:val="28"/>
          <w:szCs w:val="28"/>
          <w:lang w:val="ru-RU"/>
        </w:rPr>
        <w:t>) және оның көлемінің бірлігіне батареяда қанша электр энергиясын сақтауға болатындығын көрсетеді. Көлемді сыйымдылықтың мәні неғұрлым жоғары болса, батарея соғұрлым тиімді болып саналады.</w:t>
      </w:r>
    </w:p>
    <w:p w14:paraId="28724F90" w14:textId="6651CC91" w:rsidR="005042D2" w:rsidRPr="00D04767" w:rsidRDefault="00B261F1" w:rsidP="00BE7F31">
      <w:pPr>
        <w:ind w:firstLine="567"/>
        <w:jc w:val="both"/>
        <w:rPr>
          <w:sz w:val="28"/>
          <w:szCs w:val="28"/>
          <w:lang w:val="ru-RU"/>
        </w:rPr>
      </w:pPr>
      <w:r w:rsidRPr="00D04767">
        <w:rPr>
          <w:sz w:val="28"/>
          <w:szCs w:val="28"/>
          <w:lang w:val="ru-RU"/>
        </w:rPr>
        <w:t>«</w:t>
      </w:r>
      <w:r w:rsidR="005042D2" w:rsidRPr="00D04767">
        <w:rPr>
          <w:sz w:val="28"/>
          <w:szCs w:val="28"/>
          <w:lang w:val="ru-RU"/>
        </w:rPr>
        <w:t xml:space="preserve">Литий-ионды </w:t>
      </w:r>
      <w:r>
        <w:rPr>
          <w:sz w:val="28"/>
          <w:szCs w:val="28"/>
          <w:lang w:val="kk-KZ"/>
        </w:rPr>
        <w:t>батарея</w:t>
      </w:r>
      <w:r w:rsidR="005042D2" w:rsidRPr="00D04767">
        <w:rPr>
          <w:sz w:val="28"/>
          <w:szCs w:val="28"/>
          <w:lang w:val="ru-RU"/>
        </w:rPr>
        <w:t xml:space="preserve"> (ЛИБ)</w:t>
      </w:r>
      <w:r w:rsidRPr="00D04767">
        <w:rPr>
          <w:sz w:val="28"/>
          <w:szCs w:val="28"/>
          <w:lang w:val="ru-RU"/>
        </w:rPr>
        <w:t>»</w:t>
      </w:r>
      <w:r w:rsidR="005042D2" w:rsidRPr="00D04767">
        <w:rPr>
          <w:sz w:val="28"/>
          <w:szCs w:val="28"/>
          <w:lang w:val="ru-RU"/>
        </w:rPr>
        <w:t xml:space="preserve"> және </w:t>
      </w:r>
      <w:r w:rsidRPr="00D04767">
        <w:rPr>
          <w:sz w:val="28"/>
          <w:szCs w:val="28"/>
          <w:lang w:val="ru-RU"/>
        </w:rPr>
        <w:t>«</w:t>
      </w:r>
      <w:r w:rsidR="005042D2" w:rsidRPr="00D04767">
        <w:rPr>
          <w:sz w:val="28"/>
          <w:szCs w:val="28"/>
          <w:lang w:val="ru-RU"/>
        </w:rPr>
        <w:t>Литий-ионды аккумулятор (ЛИА)</w:t>
      </w:r>
      <w:r w:rsidRPr="00D04767">
        <w:rPr>
          <w:sz w:val="28"/>
          <w:szCs w:val="28"/>
          <w:lang w:val="ru-RU"/>
        </w:rPr>
        <w:t>»</w:t>
      </w:r>
      <w:r w:rsidR="005042D2" w:rsidRPr="00D04767">
        <w:rPr>
          <w:sz w:val="28"/>
          <w:szCs w:val="28"/>
          <w:lang w:val="ru-RU"/>
        </w:rPr>
        <w:t xml:space="preserve"> терминдері бір-бірінің орнына қолданылады, бірақ олардың мағынасында шамалы айырмашылық бар. Литий-ионды батарея</w:t>
      </w:r>
      <w:r w:rsidRPr="00D04767">
        <w:rPr>
          <w:sz w:val="28"/>
          <w:szCs w:val="28"/>
          <w:lang w:val="ru-RU"/>
        </w:rPr>
        <w:t xml:space="preserve"> – </w:t>
      </w:r>
      <w:r w:rsidR="005042D2" w:rsidRPr="00D04767">
        <w:rPr>
          <w:sz w:val="28"/>
          <w:szCs w:val="28"/>
          <w:lang w:val="ru-RU"/>
        </w:rPr>
        <w:t>л</w:t>
      </w:r>
      <w:r w:rsidRPr="00D04767">
        <w:rPr>
          <w:sz w:val="28"/>
          <w:szCs w:val="28"/>
          <w:lang w:val="ru-RU"/>
        </w:rPr>
        <w:t>итий иондарын</w:t>
      </w:r>
      <w:r w:rsidR="005042D2" w:rsidRPr="00D04767">
        <w:rPr>
          <w:sz w:val="28"/>
          <w:szCs w:val="28"/>
          <w:lang w:val="ru-RU"/>
        </w:rPr>
        <w:t xml:space="preserve"> тасымалдаушыларды пайдаланатын кез келген батареяны сипаттайтын жалпы термин. Бұл бір аккумулятор немесе параллель жалғанған бірнеше батареялардан тұратын батарея жинағы болуы мүмкін. Литий-ионды аккумулятор</w:t>
      </w:r>
      <w:r w:rsidRPr="00D04767">
        <w:rPr>
          <w:sz w:val="28"/>
          <w:szCs w:val="28"/>
          <w:lang w:val="ru-RU"/>
        </w:rPr>
        <w:t xml:space="preserve"> – б</w:t>
      </w:r>
      <w:r>
        <w:rPr>
          <w:sz w:val="28"/>
          <w:szCs w:val="28"/>
          <w:lang w:val="kk-KZ"/>
        </w:rPr>
        <w:t>ұл</w:t>
      </w:r>
      <w:r w:rsidR="005042D2" w:rsidRPr="00D04767">
        <w:rPr>
          <w:sz w:val="28"/>
          <w:szCs w:val="28"/>
          <w:lang w:val="ru-RU"/>
        </w:rPr>
        <w:t xml:space="preserve"> қайта пайдалан</w:t>
      </w:r>
      <w:r w:rsidRPr="00D04767">
        <w:rPr>
          <w:sz w:val="28"/>
          <w:szCs w:val="28"/>
          <w:lang w:val="ru-RU"/>
        </w:rPr>
        <w:t>уға, яғни зарядтауға және зарядтауға</w:t>
      </w:r>
      <w:r w:rsidR="005042D2" w:rsidRPr="00D04767">
        <w:rPr>
          <w:sz w:val="28"/>
          <w:szCs w:val="28"/>
          <w:lang w:val="ru-RU"/>
        </w:rPr>
        <w:t xml:space="preserve"> арналған</w:t>
      </w:r>
      <w:r>
        <w:rPr>
          <w:sz w:val="28"/>
          <w:szCs w:val="28"/>
          <w:lang w:val="kk-KZ"/>
        </w:rPr>
        <w:t xml:space="preserve"> батареялар</w:t>
      </w:r>
      <w:r w:rsidR="005042D2" w:rsidRPr="00D04767">
        <w:rPr>
          <w:sz w:val="28"/>
          <w:szCs w:val="28"/>
          <w:lang w:val="ru-RU"/>
        </w:rPr>
        <w:t xml:space="preserve">. </w:t>
      </w:r>
      <w:r>
        <w:rPr>
          <w:sz w:val="28"/>
          <w:szCs w:val="28"/>
          <w:lang w:val="kk-KZ"/>
        </w:rPr>
        <w:t>Ә</w:t>
      </w:r>
      <w:r w:rsidR="005042D2" w:rsidRPr="00D04767">
        <w:rPr>
          <w:sz w:val="28"/>
          <w:szCs w:val="28"/>
          <w:lang w:val="ru-RU"/>
        </w:rPr>
        <w:t>детте ұялы телефондар, ноутбуктер және планшеттер сияқты портативті құрылғыларда қолданылады.</w:t>
      </w:r>
    </w:p>
    <w:p w14:paraId="1D7735B5" w14:textId="6951665F" w:rsidR="001A5624" w:rsidRPr="00D04767" w:rsidRDefault="001A5624" w:rsidP="00BE7F31">
      <w:pPr>
        <w:jc w:val="center"/>
        <w:rPr>
          <w:sz w:val="28"/>
          <w:szCs w:val="28"/>
          <w:lang w:val="ru-RU"/>
        </w:rPr>
      </w:pPr>
    </w:p>
    <w:p w14:paraId="32533DF4" w14:textId="77777777" w:rsidR="005042D2" w:rsidRDefault="005042D2" w:rsidP="00BE7F31">
      <w:pPr>
        <w:autoSpaceDE w:val="0"/>
        <w:spacing w:line="0" w:lineRule="atLeast"/>
        <w:ind w:firstLine="567"/>
        <w:jc w:val="both"/>
        <w:rPr>
          <w:bCs/>
          <w:sz w:val="28"/>
          <w:szCs w:val="28"/>
          <w:lang w:val="kk-KZ"/>
        </w:rPr>
      </w:pPr>
    </w:p>
    <w:p w14:paraId="6F743FFE" w14:textId="77777777" w:rsidR="00864867" w:rsidRPr="002645F7" w:rsidRDefault="00864867" w:rsidP="00BE7F31">
      <w:pPr>
        <w:autoSpaceDE w:val="0"/>
        <w:spacing w:line="0" w:lineRule="atLeast"/>
        <w:ind w:firstLine="567"/>
        <w:jc w:val="both"/>
        <w:rPr>
          <w:sz w:val="28"/>
          <w:szCs w:val="28"/>
          <w:lang w:val="kk-KZ"/>
        </w:rPr>
      </w:pPr>
    </w:p>
    <w:p w14:paraId="59C7F69F" w14:textId="77777777" w:rsidR="00864867" w:rsidRPr="002645F7" w:rsidRDefault="00864867" w:rsidP="00BE7F31">
      <w:pPr>
        <w:autoSpaceDE w:val="0"/>
        <w:spacing w:line="0" w:lineRule="atLeast"/>
        <w:ind w:firstLine="567"/>
        <w:jc w:val="both"/>
        <w:rPr>
          <w:sz w:val="28"/>
          <w:szCs w:val="28"/>
          <w:lang w:val="kk-KZ"/>
        </w:rPr>
      </w:pPr>
    </w:p>
    <w:p w14:paraId="674D1BA2" w14:textId="77777777" w:rsidR="00864867" w:rsidRPr="002645F7" w:rsidRDefault="00864867" w:rsidP="00BE7F31">
      <w:pPr>
        <w:autoSpaceDE w:val="0"/>
        <w:spacing w:line="0" w:lineRule="atLeast"/>
        <w:ind w:firstLine="567"/>
        <w:jc w:val="both"/>
        <w:rPr>
          <w:sz w:val="28"/>
          <w:szCs w:val="28"/>
          <w:lang w:val="kk-KZ"/>
        </w:rPr>
      </w:pPr>
    </w:p>
    <w:p w14:paraId="142A08F2" w14:textId="77777777" w:rsidR="00864867" w:rsidRPr="002645F7" w:rsidRDefault="00864867" w:rsidP="00BE7F31">
      <w:pPr>
        <w:autoSpaceDE w:val="0"/>
        <w:spacing w:line="0" w:lineRule="atLeast"/>
        <w:ind w:firstLine="567"/>
        <w:jc w:val="both"/>
        <w:rPr>
          <w:sz w:val="28"/>
          <w:szCs w:val="28"/>
          <w:lang w:val="kk-KZ"/>
        </w:rPr>
      </w:pPr>
    </w:p>
    <w:p w14:paraId="2BA5DF64" w14:textId="4C6DFBF2" w:rsidR="00864867" w:rsidRPr="002645F7" w:rsidRDefault="00864867" w:rsidP="00BE7F31">
      <w:pPr>
        <w:autoSpaceDE w:val="0"/>
        <w:spacing w:line="0" w:lineRule="atLeast"/>
        <w:ind w:firstLine="567"/>
        <w:jc w:val="both"/>
        <w:rPr>
          <w:sz w:val="28"/>
          <w:szCs w:val="28"/>
          <w:lang w:val="kk-KZ"/>
        </w:rPr>
      </w:pPr>
    </w:p>
    <w:p w14:paraId="32676089" w14:textId="50FA914C" w:rsidR="00864867" w:rsidRPr="002645F7" w:rsidRDefault="00864867" w:rsidP="00BE7F31">
      <w:pPr>
        <w:autoSpaceDE w:val="0"/>
        <w:spacing w:line="0" w:lineRule="atLeast"/>
        <w:ind w:firstLine="567"/>
        <w:jc w:val="both"/>
        <w:rPr>
          <w:sz w:val="28"/>
          <w:szCs w:val="28"/>
          <w:lang w:val="kk-KZ"/>
        </w:rPr>
      </w:pPr>
    </w:p>
    <w:p w14:paraId="37A4E50E" w14:textId="7AA77138" w:rsidR="00864867" w:rsidRPr="002645F7" w:rsidRDefault="00864867" w:rsidP="00BE7F31">
      <w:pPr>
        <w:autoSpaceDE w:val="0"/>
        <w:spacing w:line="0" w:lineRule="atLeast"/>
        <w:ind w:firstLine="567"/>
        <w:jc w:val="both"/>
        <w:rPr>
          <w:sz w:val="28"/>
          <w:szCs w:val="28"/>
          <w:lang w:val="kk-KZ"/>
        </w:rPr>
      </w:pPr>
    </w:p>
    <w:p w14:paraId="04AF6CC1" w14:textId="164E2A27" w:rsidR="00864867" w:rsidRPr="002645F7" w:rsidRDefault="00864867" w:rsidP="00BE7F31">
      <w:pPr>
        <w:autoSpaceDE w:val="0"/>
        <w:spacing w:line="0" w:lineRule="atLeast"/>
        <w:ind w:firstLine="567"/>
        <w:jc w:val="both"/>
        <w:rPr>
          <w:sz w:val="28"/>
          <w:szCs w:val="28"/>
          <w:lang w:val="kk-KZ"/>
        </w:rPr>
      </w:pPr>
    </w:p>
    <w:p w14:paraId="4FB3E58C" w14:textId="4FDDD68E" w:rsidR="00864867" w:rsidRPr="002645F7" w:rsidRDefault="00864867" w:rsidP="00BE7F31">
      <w:pPr>
        <w:autoSpaceDE w:val="0"/>
        <w:spacing w:line="0" w:lineRule="atLeast"/>
        <w:ind w:firstLine="567"/>
        <w:jc w:val="both"/>
        <w:rPr>
          <w:sz w:val="28"/>
          <w:szCs w:val="28"/>
          <w:lang w:val="kk-KZ"/>
        </w:rPr>
      </w:pPr>
    </w:p>
    <w:p w14:paraId="0C7CEEA4" w14:textId="6BBE7920" w:rsidR="00864867" w:rsidRPr="002645F7" w:rsidRDefault="00864867" w:rsidP="00BE7F31">
      <w:pPr>
        <w:autoSpaceDE w:val="0"/>
        <w:spacing w:line="0" w:lineRule="atLeast"/>
        <w:ind w:firstLine="567"/>
        <w:jc w:val="both"/>
        <w:rPr>
          <w:sz w:val="28"/>
          <w:szCs w:val="28"/>
          <w:lang w:val="kk-KZ"/>
        </w:rPr>
      </w:pPr>
    </w:p>
    <w:p w14:paraId="0539C2C8" w14:textId="5F6C3DF1" w:rsidR="00864867" w:rsidRPr="002645F7" w:rsidRDefault="00864867" w:rsidP="00BE7F31">
      <w:pPr>
        <w:autoSpaceDE w:val="0"/>
        <w:spacing w:line="0" w:lineRule="atLeast"/>
        <w:ind w:firstLine="567"/>
        <w:jc w:val="both"/>
        <w:rPr>
          <w:sz w:val="28"/>
          <w:szCs w:val="28"/>
          <w:lang w:val="kk-KZ"/>
        </w:rPr>
      </w:pPr>
    </w:p>
    <w:p w14:paraId="56912170" w14:textId="3F5E9E8F" w:rsidR="00864867" w:rsidRPr="002645F7" w:rsidRDefault="00864867" w:rsidP="00BE7F31">
      <w:pPr>
        <w:autoSpaceDE w:val="0"/>
        <w:spacing w:line="0" w:lineRule="atLeast"/>
        <w:ind w:firstLine="567"/>
        <w:jc w:val="both"/>
        <w:rPr>
          <w:sz w:val="28"/>
          <w:szCs w:val="28"/>
          <w:lang w:val="kk-KZ"/>
        </w:rPr>
      </w:pPr>
    </w:p>
    <w:p w14:paraId="2BF5A9E5" w14:textId="6A16D2FF" w:rsidR="00864867" w:rsidRPr="002645F7" w:rsidRDefault="00864867" w:rsidP="00BE7F31">
      <w:pPr>
        <w:autoSpaceDE w:val="0"/>
        <w:spacing w:line="0" w:lineRule="atLeast"/>
        <w:ind w:firstLine="567"/>
        <w:jc w:val="both"/>
        <w:rPr>
          <w:sz w:val="28"/>
          <w:szCs w:val="28"/>
          <w:lang w:val="kk-KZ"/>
        </w:rPr>
      </w:pPr>
    </w:p>
    <w:p w14:paraId="08A971B5" w14:textId="761F37EA" w:rsidR="00864867" w:rsidRDefault="00864867" w:rsidP="00BE7F31">
      <w:pPr>
        <w:autoSpaceDE w:val="0"/>
        <w:spacing w:line="0" w:lineRule="atLeast"/>
        <w:ind w:firstLine="567"/>
        <w:jc w:val="both"/>
        <w:rPr>
          <w:sz w:val="28"/>
          <w:szCs w:val="28"/>
          <w:lang w:val="kk-KZ"/>
        </w:rPr>
      </w:pPr>
    </w:p>
    <w:p w14:paraId="26B100AD" w14:textId="7122BEF1" w:rsidR="00B70C5B" w:rsidRDefault="00B70C5B" w:rsidP="00BE7F31">
      <w:pPr>
        <w:autoSpaceDE w:val="0"/>
        <w:spacing w:line="0" w:lineRule="atLeast"/>
        <w:ind w:firstLine="567"/>
        <w:jc w:val="both"/>
        <w:rPr>
          <w:sz w:val="28"/>
          <w:szCs w:val="28"/>
          <w:lang w:val="kk-KZ"/>
        </w:rPr>
      </w:pPr>
    </w:p>
    <w:p w14:paraId="5D041896" w14:textId="1A12D7BB" w:rsidR="00B70C5B" w:rsidRDefault="00B70C5B" w:rsidP="00BE7F31">
      <w:pPr>
        <w:autoSpaceDE w:val="0"/>
        <w:spacing w:line="0" w:lineRule="atLeast"/>
        <w:ind w:firstLine="567"/>
        <w:jc w:val="both"/>
        <w:rPr>
          <w:sz w:val="28"/>
          <w:szCs w:val="28"/>
          <w:lang w:val="kk-KZ"/>
        </w:rPr>
      </w:pPr>
    </w:p>
    <w:p w14:paraId="5FEADFB9" w14:textId="5B730561" w:rsidR="00B70C5B" w:rsidRDefault="00B70C5B" w:rsidP="00BE7F31">
      <w:pPr>
        <w:autoSpaceDE w:val="0"/>
        <w:spacing w:line="0" w:lineRule="atLeast"/>
        <w:ind w:firstLine="567"/>
        <w:jc w:val="both"/>
        <w:rPr>
          <w:sz w:val="28"/>
          <w:szCs w:val="28"/>
          <w:lang w:val="kk-KZ"/>
        </w:rPr>
      </w:pPr>
    </w:p>
    <w:p w14:paraId="66A23918" w14:textId="02742631" w:rsidR="00B70C5B" w:rsidRDefault="00B70C5B" w:rsidP="00BE7F31">
      <w:pPr>
        <w:autoSpaceDE w:val="0"/>
        <w:spacing w:line="0" w:lineRule="atLeast"/>
        <w:ind w:firstLine="567"/>
        <w:jc w:val="both"/>
        <w:rPr>
          <w:sz w:val="28"/>
          <w:szCs w:val="28"/>
          <w:lang w:val="kk-KZ"/>
        </w:rPr>
      </w:pPr>
    </w:p>
    <w:p w14:paraId="3CE9E737" w14:textId="41103B81" w:rsidR="00B70C5B" w:rsidRDefault="00B70C5B" w:rsidP="00BE7F31">
      <w:pPr>
        <w:autoSpaceDE w:val="0"/>
        <w:spacing w:line="0" w:lineRule="atLeast"/>
        <w:ind w:firstLine="567"/>
        <w:jc w:val="both"/>
        <w:rPr>
          <w:sz w:val="28"/>
          <w:szCs w:val="28"/>
          <w:lang w:val="kk-KZ"/>
        </w:rPr>
      </w:pPr>
    </w:p>
    <w:p w14:paraId="26C79BC2" w14:textId="7D88D44A" w:rsidR="00B70C5B" w:rsidRDefault="00B70C5B" w:rsidP="00BE7F31">
      <w:pPr>
        <w:autoSpaceDE w:val="0"/>
        <w:spacing w:line="0" w:lineRule="atLeast"/>
        <w:ind w:firstLine="567"/>
        <w:jc w:val="both"/>
        <w:rPr>
          <w:sz w:val="28"/>
          <w:szCs w:val="28"/>
          <w:lang w:val="kk-KZ"/>
        </w:rPr>
      </w:pPr>
    </w:p>
    <w:p w14:paraId="05451D7D" w14:textId="1BF343A7" w:rsidR="00B70C5B" w:rsidRDefault="00B70C5B" w:rsidP="00BE7F31">
      <w:pPr>
        <w:autoSpaceDE w:val="0"/>
        <w:spacing w:line="0" w:lineRule="atLeast"/>
        <w:ind w:firstLine="567"/>
        <w:jc w:val="both"/>
        <w:rPr>
          <w:sz w:val="28"/>
          <w:szCs w:val="28"/>
          <w:lang w:val="kk-KZ"/>
        </w:rPr>
      </w:pPr>
    </w:p>
    <w:p w14:paraId="4ED8A463" w14:textId="3E43F146" w:rsidR="00B70C5B" w:rsidRDefault="00B70C5B" w:rsidP="00BE7F31">
      <w:pPr>
        <w:autoSpaceDE w:val="0"/>
        <w:spacing w:line="0" w:lineRule="atLeast"/>
        <w:ind w:firstLine="567"/>
        <w:jc w:val="both"/>
        <w:rPr>
          <w:sz w:val="28"/>
          <w:szCs w:val="28"/>
          <w:lang w:val="kk-KZ"/>
        </w:rPr>
      </w:pPr>
    </w:p>
    <w:p w14:paraId="4F8BF31B" w14:textId="77777777" w:rsidR="00B70C5B" w:rsidRPr="002645F7" w:rsidRDefault="00B70C5B" w:rsidP="00BE7F31">
      <w:pPr>
        <w:autoSpaceDE w:val="0"/>
        <w:spacing w:line="0" w:lineRule="atLeast"/>
        <w:ind w:firstLine="567"/>
        <w:jc w:val="both"/>
        <w:rPr>
          <w:sz w:val="28"/>
          <w:szCs w:val="28"/>
          <w:lang w:val="kk-KZ"/>
        </w:rPr>
      </w:pPr>
    </w:p>
    <w:p w14:paraId="7D436ACC" w14:textId="3A9D323B" w:rsidR="00864867" w:rsidRDefault="00864867" w:rsidP="00BE7F31">
      <w:pPr>
        <w:autoSpaceDE w:val="0"/>
        <w:spacing w:line="0" w:lineRule="atLeast"/>
        <w:ind w:firstLine="567"/>
        <w:jc w:val="both"/>
        <w:rPr>
          <w:sz w:val="28"/>
          <w:szCs w:val="28"/>
          <w:lang w:val="kk-KZ"/>
        </w:rPr>
      </w:pPr>
    </w:p>
    <w:p w14:paraId="3B9CDD5F" w14:textId="77777777" w:rsidR="00DB2165" w:rsidRPr="002645F7" w:rsidRDefault="00DB2165" w:rsidP="00BE7F31">
      <w:pPr>
        <w:autoSpaceDE w:val="0"/>
        <w:spacing w:line="0" w:lineRule="atLeast"/>
        <w:ind w:firstLine="567"/>
        <w:jc w:val="both"/>
        <w:rPr>
          <w:sz w:val="28"/>
          <w:szCs w:val="28"/>
          <w:lang w:val="kk-KZ"/>
        </w:rPr>
      </w:pPr>
    </w:p>
    <w:p w14:paraId="0B67773F" w14:textId="4F4C9642" w:rsidR="00864867" w:rsidRPr="002645F7" w:rsidRDefault="00864867" w:rsidP="00BE7F31">
      <w:pPr>
        <w:autoSpaceDE w:val="0"/>
        <w:spacing w:line="0" w:lineRule="atLeast"/>
        <w:ind w:firstLine="567"/>
        <w:jc w:val="both"/>
        <w:rPr>
          <w:sz w:val="28"/>
          <w:szCs w:val="28"/>
          <w:lang w:val="kk-KZ"/>
        </w:rPr>
      </w:pPr>
    </w:p>
    <w:p w14:paraId="765E364E" w14:textId="46BB6A44" w:rsidR="00CC5AC5" w:rsidRDefault="00B261F1" w:rsidP="00BE7F31">
      <w:pPr>
        <w:jc w:val="center"/>
        <w:rPr>
          <w:b/>
          <w:bCs/>
          <w:sz w:val="28"/>
          <w:szCs w:val="28"/>
        </w:rPr>
      </w:pPr>
      <w:r w:rsidRPr="00B261F1">
        <w:rPr>
          <w:b/>
          <w:bCs/>
          <w:sz w:val="28"/>
          <w:szCs w:val="28"/>
        </w:rPr>
        <w:lastRenderedPageBreak/>
        <w:t>БЕЛГІЛЕР МЕН ҚЫСҚАРТУЛАР</w:t>
      </w:r>
    </w:p>
    <w:p w14:paraId="1EE884FA" w14:textId="77777777" w:rsidR="00B261F1" w:rsidRPr="002645F7" w:rsidRDefault="00B261F1" w:rsidP="00BE7F31">
      <w:pPr>
        <w:jc w:val="center"/>
        <w:rPr>
          <w:iCs/>
          <w:color w:val="000000"/>
          <w:sz w:val="28"/>
          <w:szCs w:val="28"/>
        </w:rPr>
      </w:pPr>
    </w:p>
    <w:tbl>
      <w:tblPr>
        <w:tblStyle w:val="af5"/>
        <w:tblW w:w="99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7790"/>
      </w:tblGrid>
      <w:tr w:rsidR="00C65D38" w:rsidRPr="002645F7" w14:paraId="30D8C5E8" w14:textId="77777777" w:rsidTr="00E1038C">
        <w:tc>
          <w:tcPr>
            <w:tcW w:w="2127" w:type="dxa"/>
          </w:tcPr>
          <w:p w14:paraId="10B7C0EE" w14:textId="6FB65F06" w:rsidR="00C65D38" w:rsidRPr="002645F7" w:rsidRDefault="00B261F1" w:rsidP="00BE7F31">
            <w:pPr>
              <w:jc w:val="both"/>
              <w:rPr>
                <w:iCs/>
                <w:color w:val="000000"/>
                <w:sz w:val="28"/>
                <w:szCs w:val="28"/>
              </w:rPr>
            </w:pPr>
            <w:r w:rsidRPr="00B261F1">
              <w:rPr>
                <w:sz w:val="28"/>
                <w:szCs w:val="28"/>
              </w:rPr>
              <w:t>БЭТ әдісі</w:t>
            </w:r>
          </w:p>
        </w:tc>
        <w:tc>
          <w:tcPr>
            <w:tcW w:w="7790" w:type="dxa"/>
          </w:tcPr>
          <w:p w14:paraId="74711252" w14:textId="0BFAA1F6" w:rsidR="00C65D38" w:rsidRPr="002645F7" w:rsidRDefault="00B261F1" w:rsidP="00BE7F31">
            <w:pPr>
              <w:jc w:val="both"/>
              <w:rPr>
                <w:iCs/>
                <w:color w:val="000000"/>
                <w:sz w:val="28"/>
                <w:szCs w:val="28"/>
              </w:rPr>
            </w:pPr>
            <w:r>
              <w:rPr>
                <w:sz w:val="28"/>
                <w:szCs w:val="28"/>
              </w:rPr>
              <w:t>– Брунауэр, Эммет және</w:t>
            </w:r>
            <w:r w:rsidR="00C65D38" w:rsidRPr="002645F7">
              <w:rPr>
                <w:sz w:val="28"/>
                <w:szCs w:val="28"/>
              </w:rPr>
              <w:t xml:space="preserve"> Тейлор</w:t>
            </w:r>
          </w:p>
        </w:tc>
      </w:tr>
      <w:tr w:rsidR="00C65D38" w:rsidRPr="002645F7" w14:paraId="549D5355" w14:textId="77777777" w:rsidTr="00E1038C">
        <w:tc>
          <w:tcPr>
            <w:tcW w:w="2127" w:type="dxa"/>
          </w:tcPr>
          <w:p w14:paraId="072D2156" w14:textId="091E21DE" w:rsidR="00C65D38" w:rsidRPr="00F73A78" w:rsidRDefault="00C65D38" w:rsidP="00BE7F31">
            <w:pPr>
              <w:jc w:val="both"/>
              <w:rPr>
                <w:iCs/>
                <w:color w:val="000000"/>
                <w:sz w:val="28"/>
                <w:szCs w:val="28"/>
              </w:rPr>
            </w:pPr>
            <w:r w:rsidRPr="002645F7">
              <w:rPr>
                <w:sz w:val="28"/>
                <w:szCs w:val="28"/>
              </w:rPr>
              <w:t>РФА</w:t>
            </w:r>
            <w:r w:rsidR="002D09C4">
              <w:rPr>
                <w:sz w:val="28"/>
                <w:szCs w:val="28"/>
              </w:rPr>
              <w:t xml:space="preserve"> (XRD)</w:t>
            </w:r>
          </w:p>
        </w:tc>
        <w:tc>
          <w:tcPr>
            <w:tcW w:w="7790" w:type="dxa"/>
          </w:tcPr>
          <w:p w14:paraId="6964A1BA" w14:textId="445384C4" w:rsidR="00C65D38" w:rsidRPr="002645F7" w:rsidRDefault="00C65D38" w:rsidP="00BE7F31">
            <w:pPr>
              <w:jc w:val="both"/>
              <w:rPr>
                <w:sz w:val="28"/>
                <w:szCs w:val="28"/>
              </w:rPr>
            </w:pPr>
            <w:r w:rsidRPr="002645F7">
              <w:rPr>
                <w:sz w:val="28"/>
                <w:szCs w:val="28"/>
              </w:rPr>
              <w:t xml:space="preserve">– </w:t>
            </w:r>
            <w:r w:rsidR="00B261F1" w:rsidRPr="00B261F1">
              <w:rPr>
                <w:sz w:val="28"/>
                <w:szCs w:val="28"/>
                <w:lang w:val="kk-KZ"/>
              </w:rPr>
              <w:t xml:space="preserve">Рентгендік фазалық </w:t>
            </w:r>
            <w:r w:rsidR="00B261F1">
              <w:rPr>
                <w:sz w:val="28"/>
                <w:szCs w:val="28"/>
                <w:lang w:val="kk-KZ"/>
              </w:rPr>
              <w:t xml:space="preserve">анализ </w:t>
            </w:r>
            <w:r w:rsidR="00B261F1">
              <w:rPr>
                <w:sz w:val="28"/>
                <w:szCs w:val="28"/>
              </w:rPr>
              <w:t>(</w:t>
            </w:r>
            <w:r w:rsidR="00B261F1" w:rsidRPr="00B261F1">
              <w:rPr>
                <w:sz w:val="28"/>
                <w:szCs w:val="28"/>
                <w:lang w:val="kk-KZ"/>
              </w:rPr>
              <w:t>талда</w:t>
            </w:r>
            <w:r w:rsidR="00E4016F">
              <w:rPr>
                <w:sz w:val="28"/>
                <w:szCs w:val="28"/>
                <w:lang w:val="kk-KZ"/>
              </w:rPr>
              <w:t>ма</w:t>
            </w:r>
            <w:r w:rsidR="00B261F1">
              <w:rPr>
                <w:sz w:val="28"/>
                <w:szCs w:val="28"/>
                <w:lang w:val="kk-KZ"/>
              </w:rPr>
              <w:t>)</w:t>
            </w:r>
          </w:p>
        </w:tc>
      </w:tr>
      <w:tr w:rsidR="002D09C4" w:rsidRPr="002645F7" w14:paraId="5E97FED6" w14:textId="77777777" w:rsidTr="00E1038C">
        <w:tc>
          <w:tcPr>
            <w:tcW w:w="2127" w:type="dxa"/>
          </w:tcPr>
          <w:p w14:paraId="384EA307" w14:textId="59F0A024" w:rsidR="002D09C4" w:rsidRPr="002D09C4" w:rsidRDefault="002D09C4" w:rsidP="00BE7F31">
            <w:pPr>
              <w:jc w:val="both"/>
              <w:rPr>
                <w:sz w:val="28"/>
                <w:szCs w:val="28"/>
              </w:rPr>
            </w:pPr>
            <w:r>
              <w:rPr>
                <w:sz w:val="28"/>
                <w:szCs w:val="28"/>
                <w:lang w:val="kk-KZ"/>
              </w:rPr>
              <w:t xml:space="preserve">РФА </w:t>
            </w:r>
            <w:r>
              <w:rPr>
                <w:sz w:val="28"/>
                <w:szCs w:val="28"/>
              </w:rPr>
              <w:t>(XRF)</w:t>
            </w:r>
          </w:p>
        </w:tc>
        <w:tc>
          <w:tcPr>
            <w:tcW w:w="7790" w:type="dxa"/>
          </w:tcPr>
          <w:p w14:paraId="3BD11178" w14:textId="31E3C4A3" w:rsidR="002D09C4" w:rsidRPr="002645F7" w:rsidRDefault="002D09C4" w:rsidP="00BE7F31">
            <w:pPr>
              <w:jc w:val="both"/>
              <w:rPr>
                <w:sz w:val="28"/>
                <w:szCs w:val="28"/>
              </w:rPr>
            </w:pPr>
            <w:r w:rsidRPr="002645F7">
              <w:rPr>
                <w:sz w:val="28"/>
                <w:szCs w:val="28"/>
              </w:rPr>
              <w:t>–</w:t>
            </w:r>
            <w:r>
              <w:rPr>
                <w:sz w:val="28"/>
                <w:szCs w:val="28"/>
              </w:rPr>
              <w:t xml:space="preserve"> </w:t>
            </w:r>
            <w:r w:rsidR="00B261F1" w:rsidRPr="00B261F1">
              <w:rPr>
                <w:sz w:val="28"/>
                <w:szCs w:val="28"/>
              </w:rPr>
              <w:t xml:space="preserve">Рентгендік флюоресцентті </w:t>
            </w:r>
            <w:r w:rsidR="00B261F1">
              <w:rPr>
                <w:sz w:val="28"/>
                <w:szCs w:val="28"/>
                <w:lang w:val="kk-KZ"/>
              </w:rPr>
              <w:t xml:space="preserve">анализ </w:t>
            </w:r>
            <w:r w:rsidR="00B261F1">
              <w:rPr>
                <w:sz w:val="28"/>
                <w:szCs w:val="28"/>
              </w:rPr>
              <w:t>(</w:t>
            </w:r>
            <w:r w:rsidR="00B261F1" w:rsidRPr="00B261F1">
              <w:rPr>
                <w:sz w:val="28"/>
                <w:szCs w:val="28"/>
                <w:lang w:val="kk-KZ"/>
              </w:rPr>
              <w:t>талда</w:t>
            </w:r>
            <w:r w:rsidR="00E4016F">
              <w:rPr>
                <w:sz w:val="28"/>
                <w:szCs w:val="28"/>
                <w:lang w:val="kk-KZ"/>
              </w:rPr>
              <w:t>ма</w:t>
            </w:r>
            <w:r w:rsidR="00B261F1">
              <w:rPr>
                <w:sz w:val="28"/>
                <w:szCs w:val="28"/>
                <w:lang w:val="kk-KZ"/>
              </w:rPr>
              <w:t>)</w:t>
            </w:r>
          </w:p>
        </w:tc>
      </w:tr>
      <w:tr w:rsidR="002D09C4" w:rsidRPr="002645F7" w14:paraId="294643A5" w14:textId="77777777" w:rsidTr="00E1038C">
        <w:tc>
          <w:tcPr>
            <w:tcW w:w="2127" w:type="dxa"/>
          </w:tcPr>
          <w:p w14:paraId="458FFE3E" w14:textId="7D3BADE4" w:rsidR="002D09C4" w:rsidRPr="00460EC3" w:rsidRDefault="002D09C4" w:rsidP="00BE7F31">
            <w:pPr>
              <w:jc w:val="both"/>
              <w:rPr>
                <w:sz w:val="28"/>
                <w:szCs w:val="28"/>
              </w:rPr>
            </w:pPr>
            <w:r w:rsidRPr="00F0597A">
              <w:rPr>
                <w:sz w:val="28"/>
                <w:szCs w:val="28"/>
              </w:rPr>
              <w:t>EDAX</w:t>
            </w:r>
            <w:r w:rsidR="00460EC3">
              <w:rPr>
                <w:sz w:val="28"/>
                <w:szCs w:val="28"/>
                <w:lang w:val="kk-KZ"/>
              </w:rPr>
              <w:t xml:space="preserve"> </w:t>
            </w:r>
            <w:r w:rsidR="00460EC3">
              <w:rPr>
                <w:sz w:val="28"/>
                <w:szCs w:val="28"/>
              </w:rPr>
              <w:t>(ЭДРС)</w:t>
            </w:r>
          </w:p>
        </w:tc>
        <w:tc>
          <w:tcPr>
            <w:tcW w:w="7790" w:type="dxa"/>
          </w:tcPr>
          <w:p w14:paraId="4019650C" w14:textId="5B96EF51" w:rsidR="002D09C4" w:rsidRPr="002645F7" w:rsidRDefault="00E71014" w:rsidP="00BE7F31">
            <w:pPr>
              <w:jc w:val="both"/>
              <w:rPr>
                <w:sz w:val="28"/>
                <w:szCs w:val="28"/>
              </w:rPr>
            </w:pPr>
            <w:r w:rsidRPr="002645F7">
              <w:rPr>
                <w:sz w:val="28"/>
                <w:szCs w:val="28"/>
              </w:rPr>
              <w:t>–</w:t>
            </w:r>
            <w:r>
              <w:rPr>
                <w:sz w:val="28"/>
                <w:szCs w:val="28"/>
              </w:rPr>
              <w:t xml:space="preserve"> </w:t>
            </w:r>
            <w:r w:rsidR="00460EC3" w:rsidRPr="00460EC3">
              <w:rPr>
                <w:sz w:val="28"/>
                <w:szCs w:val="28"/>
              </w:rPr>
              <w:t>Энергетикалық дисперсиялық рентгендік спектроскопия</w:t>
            </w:r>
          </w:p>
        </w:tc>
      </w:tr>
      <w:tr w:rsidR="00DA2EAE" w:rsidRPr="00AB3BBE" w14:paraId="3424F0E7" w14:textId="77777777" w:rsidTr="00E1038C">
        <w:tc>
          <w:tcPr>
            <w:tcW w:w="2127" w:type="dxa"/>
          </w:tcPr>
          <w:p w14:paraId="57DCDA61" w14:textId="7AA88AEC" w:rsidR="00DA2EAE" w:rsidRPr="00F0597A" w:rsidRDefault="00DA2EAE" w:rsidP="00BE7F31">
            <w:pPr>
              <w:jc w:val="both"/>
              <w:rPr>
                <w:sz w:val="28"/>
                <w:szCs w:val="28"/>
              </w:rPr>
            </w:pPr>
            <w:r>
              <w:rPr>
                <w:sz w:val="28"/>
                <w:szCs w:val="28"/>
              </w:rPr>
              <w:t>DFT</w:t>
            </w:r>
          </w:p>
        </w:tc>
        <w:tc>
          <w:tcPr>
            <w:tcW w:w="7790" w:type="dxa"/>
          </w:tcPr>
          <w:p w14:paraId="4EB295AD" w14:textId="2B2C3345" w:rsidR="00DA2EAE" w:rsidRPr="00B261F1" w:rsidRDefault="00DA2EAE" w:rsidP="00BE7F31">
            <w:pPr>
              <w:jc w:val="both"/>
              <w:rPr>
                <w:sz w:val="28"/>
                <w:szCs w:val="28"/>
              </w:rPr>
            </w:pPr>
            <w:r w:rsidRPr="00B261F1">
              <w:rPr>
                <w:sz w:val="28"/>
                <w:szCs w:val="28"/>
              </w:rPr>
              <w:t xml:space="preserve">– </w:t>
            </w:r>
            <w:r w:rsidR="00B261F1" w:rsidRPr="00B261F1">
              <w:rPr>
                <w:sz w:val="28"/>
                <w:szCs w:val="28"/>
              </w:rPr>
              <w:t xml:space="preserve">Тығыздық функционалының теориясы </w:t>
            </w:r>
            <w:r w:rsidRPr="00B261F1">
              <w:rPr>
                <w:sz w:val="28"/>
                <w:szCs w:val="28"/>
              </w:rPr>
              <w:t>(</w:t>
            </w:r>
            <w:r w:rsidRPr="00DA2EAE">
              <w:rPr>
                <w:sz w:val="28"/>
                <w:szCs w:val="28"/>
              </w:rPr>
              <w:t>density</w:t>
            </w:r>
            <w:r w:rsidRPr="00B261F1">
              <w:rPr>
                <w:sz w:val="28"/>
                <w:szCs w:val="28"/>
              </w:rPr>
              <w:t xml:space="preserve"> </w:t>
            </w:r>
            <w:r w:rsidRPr="00DA2EAE">
              <w:rPr>
                <w:sz w:val="28"/>
                <w:szCs w:val="28"/>
              </w:rPr>
              <w:t>functional</w:t>
            </w:r>
            <w:r w:rsidRPr="00B261F1">
              <w:rPr>
                <w:sz w:val="28"/>
                <w:szCs w:val="28"/>
              </w:rPr>
              <w:t xml:space="preserve"> </w:t>
            </w:r>
            <w:r w:rsidRPr="00DA2EAE">
              <w:rPr>
                <w:sz w:val="28"/>
                <w:szCs w:val="28"/>
              </w:rPr>
              <w:t>theory</w:t>
            </w:r>
            <w:r w:rsidRPr="00B261F1">
              <w:rPr>
                <w:sz w:val="28"/>
                <w:szCs w:val="28"/>
              </w:rPr>
              <w:t>)</w:t>
            </w:r>
          </w:p>
        </w:tc>
      </w:tr>
      <w:tr w:rsidR="00C65D38" w:rsidRPr="002645F7" w14:paraId="0D5D41EC" w14:textId="77777777" w:rsidTr="00E1038C">
        <w:tc>
          <w:tcPr>
            <w:tcW w:w="2127" w:type="dxa"/>
          </w:tcPr>
          <w:p w14:paraId="3292B9E6" w14:textId="46382399" w:rsidR="00C65D38" w:rsidRPr="002645F7" w:rsidRDefault="00C65D38" w:rsidP="00BE7F31">
            <w:pPr>
              <w:jc w:val="both"/>
              <w:rPr>
                <w:iCs/>
                <w:color w:val="000000"/>
                <w:sz w:val="28"/>
                <w:szCs w:val="28"/>
              </w:rPr>
            </w:pPr>
            <w:r w:rsidRPr="002645F7">
              <w:rPr>
                <w:sz w:val="28"/>
                <w:szCs w:val="28"/>
              </w:rPr>
              <w:t>СЭМ</w:t>
            </w:r>
          </w:p>
        </w:tc>
        <w:tc>
          <w:tcPr>
            <w:tcW w:w="7790" w:type="dxa"/>
          </w:tcPr>
          <w:p w14:paraId="41F2741D" w14:textId="25210B4B" w:rsidR="00C65D38" w:rsidRPr="002645F7" w:rsidRDefault="00C65D38" w:rsidP="00BE7F31">
            <w:pPr>
              <w:jc w:val="both"/>
              <w:rPr>
                <w:iCs/>
                <w:color w:val="000000"/>
                <w:sz w:val="28"/>
                <w:szCs w:val="28"/>
              </w:rPr>
            </w:pPr>
            <w:r w:rsidRPr="002645F7">
              <w:rPr>
                <w:sz w:val="28"/>
                <w:szCs w:val="28"/>
              </w:rPr>
              <w:t xml:space="preserve">– </w:t>
            </w:r>
            <w:r w:rsidR="00B261F1" w:rsidRPr="00B261F1">
              <w:rPr>
                <w:sz w:val="28"/>
                <w:szCs w:val="28"/>
                <w:lang w:val="kk-KZ"/>
              </w:rPr>
              <w:t>Сканерлеуші электронды микроскоп</w:t>
            </w:r>
          </w:p>
        </w:tc>
      </w:tr>
      <w:tr w:rsidR="00C65D38" w:rsidRPr="002645F7" w14:paraId="3139641F" w14:textId="77777777" w:rsidTr="00E1038C">
        <w:tc>
          <w:tcPr>
            <w:tcW w:w="2127" w:type="dxa"/>
          </w:tcPr>
          <w:p w14:paraId="4DB6B5DA" w14:textId="00FF8126" w:rsidR="00C65D38" w:rsidRPr="002645F7" w:rsidRDefault="00FE64F2" w:rsidP="00BE7F31">
            <w:pPr>
              <w:jc w:val="both"/>
              <w:rPr>
                <w:iCs/>
                <w:color w:val="000000"/>
                <w:sz w:val="28"/>
                <w:szCs w:val="28"/>
              </w:rPr>
            </w:pPr>
            <w:r>
              <w:rPr>
                <w:sz w:val="28"/>
                <w:szCs w:val="28"/>
                <w:lang w:val="kk-KZ"/>
              </w:rPr>
              <w:t>Ж</w:t>
            </w:r>
            <w:r w:rsidR="00C65D38" w:rsidRPr="002645F7">
              <w:rPr>
                <w:sz w:val="28"/>
                <w:szCs w:val="28"/>
              </w:rPr>
              <w:t>ЭМ</w:t>
            </w:r>
          </w:p>
        </w:tc>
        <w:tc>
          <w:tcPr>
            <w:tcW w:w="7790" w:type="dxa"/>
          </w:tcPr>
          <w:p w14:paraId="756B5218" w14:textId="56E3BAC4" w:rsidR="00C65D38" w:rsidRPr="002645F7" w:rsidRDefault="00C65D38" w:rsidP="00BE7F31">
            <w:pPr>
              <w:jc w:val="both"/>
              <w:rPr>
                <w:iCs/>
                <w:color w:val="000000"/>
                <w:sz w:val="28"/>
                <w:szCs w:val="28"/>
              </w:rPr>
            </w:pPr>
            <w:r w:rsidRPr="002645F7">
              <w:rPr>
                <w:sz w:val="28"/>
                <w:szCs w:val="28"/>
              </w:rPr>
              <w:t xml:space="preserve">– </w:t>
            </w:r>
            <w:r w:rsidR="00FE64F2">
              <w:rPr>
                <w:sz w:val="28"/>
                <w:szCs w:val="28"/>
                <w:lang w:val="kk-KZ"/>
              </w:rPr>
              <w:t>Жарықтандырғыш</w:t>
            </w:r>
            <w:r w:rsidR="00B261F1" w:rsidRPr="00B261F1">
              <w:rPr>
                <w:sz w:val="28"/>
                <w:szCs w:val="28"/>
              </w:rPr>
              <w:t xml:space="preserve"> электронды микроскоп</w:t>
            </w:r>
          </w:p>
        </w:tc>
      </w:tr>
      <w:tr w:rsidR="00C65D38" w:rsidRPr="00456218" w14:paraId="478CB31B" w14:textId="77777777" w:rsidTr="00E1038C">
        <w:tc>
          <w:tcPr>
            <w:tcW w:w="2127" w:type="dxa"/>
          </w:tcPr>
          <w:p w14:paraId="47D4E27B" w14:textId="681B45A9" w:rsidR="00C65D38" w:rsidRPr="002645F7" w:rsidRDefault="00864867" w:rsidP="00BE7F31">
            <w:pPr>
              <w:jc w:val="both"/>
              <w:rPr>
                <w:iCs/>
                <w:color w:val="000000"/>
                <w:sz w:val="28"/>
                <w:szCs w:val="28"/>
              </w:rPr>
            </w:pPr>
            <w:r w:rsidRPr="002645F7">
              <w:rPr>
                <w:bCs/>
                <w:sz w:val="28"/>
                <w:szCs w:val="28"/>
              </w:rPr>
              <w:t xml:space="preserve">ЛИБ </w:t>
            </w:r>
            <w:r w:rsidR="00E1038C">
              <w:rPr>
                <w:bCs/>
                <w:sz w:val="28"/>
                <w:szCs w:val="28"/>
              </w:rPr>
              <w:t>ж</w:t>
            </w:r>
            <w:r w:rsidR="00E1038C">
              <w:rPr>
                <w:bCs/>
                <w:sz w:val="28"/>
                <w:szCs w:val="28"/>
                <w:lang w:val="kk-KZ"/>
              </w:rPr>
              <w:t>әне</w:t>
            </w:r>
            <w:r w:rsidRPr="002645F7">
              <w:rPr>
                <w:bCs/>
                <w:sz w:val="28"/>
                <w:szCs w:val="28"/>
              </w:rPr>
              <w:t xml:space="preserve"> ЛИА</w:t>
            </w:r>
          </w:p>
        </w:tc>
        <w:tc>
          <w:tcPr>
            <w:tcW w:w="7790" w:type="dxa"/>
          </w:tcPr>
          <w:p w14:paraId="4D0157A8" w14:textId="3408DD1B" w:rsidR="00C65D38" w:rsidRPr="00D04767" w:rsidRDefault="00C65D38" w:rsidP="00BE7F31">
            <w:pPr>
              <w:jc w:val="both"/>
              <w:rPr>
                <w:iCs/>
                <w:color w:val="000000"/>
                <w:sz w:val="28"/>
                <w:szCs w:val="28"/>
                <w:lang w:val="ru-RU"/>
              </w:rPr>
            </w:pPr>
            <w:r w:rsidRPr="00D04767">
              <w:rPr>
                <w:bCs/>
                <w:sz w:val="28"/>
                <w:szCs w:val="28"/>
                <w:lang w:val="ru-RU"/>
              </w:rPr>
              <w:t xml:space="preserve">– </w:t>
            </w:r>
            <w:r w:rsidR="00E1038C" w:rsidRPr="00D04767">
              <w:rPr>
                <w:bCs/>
                <w:sz w:val="28"/>
                <w:szCs w:val="28"/>
                <w:lang w:val="ru-RU"/>
              </w:rPr>
              <w:t>Литий-ионды батарея және Литий-ионды аккумулятор</w:t>
            </w:r>
          </w:p>
        </w:tc>
      </w:tr>
      <w:tr w:rsidR="00864867" w:rsidRPr="002645F7" w14:paraId="77D09DD3" w14:textId="77777777" w:rsidTr="00E1038C">
        <w:tc>
          <w:tcPr>
            <w:tcW w:w="2127" w:type="dxa"/>
          </w:tcPr>
          <w:p w14:paraId="13452D53" w14:textId="311CFAFC" w:rsidR="00864867" w:rsidRPr="0038085D" w:rsidRDefault="00E1038C" w:rsidP="00BE7F31">
            <w:pPr>
              <w:jc w:val="both"/>
              <w:rPr>
                <w:bCs/>
                <w:sz w:val="28"/>
                <w:szCs w:val="28"/>
              </w:rPr>
            </w:pPr>
            <w:r>
              <w:rPr>
                <w:bCs/>
                <w:sz w:val="28"/>
                <w:szCs w:val="28"/>
                <w:lang w:val="kk-KZ"/>
              </w:rPr>
              <w:t>ҚЭФҚ</w:t>
            </w:r>
          </w:p>
        </w:tc>
        <w:tc>
          <w:tcPr>
            <w:tcW w:w="7790" w:type="dxa"/>
          </w:tcPr>
          <w:p w14:paraId="5FE88F5C" w14:textId="413B5F10" w:rsidR="00864867" w:rsidRPr="002645F7" w:rsidRDefault="00864867" w:rsidP="00BE7F31">
            <w:pPr>
              <w:jc w:val="both"/>
              <w:rPr>
                <w:bCs/>
                <w:sz w:val="28"/>
                <w:szCs w:val="28"/>
              </w:rPr>
            </w:pPr>
            <w:r w:rsidRPr="002645F7">
              <w:rPr>
                <w:bCs/>
                <w:sz w:val="28"/>
                <w:szCs w:val="28"/>
              </w:rPr>
              <w:t xml:space="preserve">– </w:t>
            </w:r>
            <w:r w:rsidR="00E1038C" w:rsidRPr="00E1038C">
              <w:rPr>
                <w:bCs/>
                <w:sz w:val="28"/>
                <w:szCs w:val="28"/>
              </w:rPr>
              <w:t>Қатты электролиттік фазааралық қабат</w:t>
            </w:r>
          </w:p>
        </w:tc>
      </w:tr>
      <w:tr w:rsidR="0038085D" w:rsidRPr="002645F7" w14:paraId="788AE4F2" w14:textId="77777777" w:rsidTr="00E1038C">
        <w:tc>
          <w:tcPr>
            <w:tcW w:w="2127" w:type="dxa"/>
          </w:tcPr>
          <w:p w14:paraId="717A32B2" w14:textId="77DEFB4E" w:rsidR="0038085D" w:rsidRDefault="00E1038C" w:rsidP="00BE7F31">
            <w:pPr>
              <w:jc w:val="both"/>
              <w:rPr>
                <w:bCs/>
                <w:sz w:val="28"/>
                <w:szCs w:val="28"/>
                <w:lang w:val="kk-KZ"/>
              </w:rPr>
            </w:pPr>
            <w:r>
              <w:rPr>
                <w:bCs/>
                <w:sz w:val="28"/>
                <w:szCs w:val="28"/>
                <w:lang w:val="kk-KZ"/>
              </w:rPr>
              <w:t>КНТ</w:t>
            </w:r>
          </w:p>
        </w:tc>
        <w:tc>
          <w:tcPr>
            <w:tcW w:w="7790" w:type="dxa"/>
          </w:tcPr>
          <w:p w14:paraId="77F7CD46" w14:textId="49B79342" w:rsidR="0038085D" w:rsidRPr="00E1038C" w:rsidRDefault="0038085D" w:rsidP="00BE7F31">
            <w:pPr>
              <w:jc w:val="both"/>
              <w:rPr>
                <w:bCs/>
                <w:sz w:val="28"/>
                <w:szCs w:val="28"/>
                <w:lang w:val="kk-KZ"/>
              </w:rPr>
            </w:pPr>
            <w:r w:rsidRPr="002645F7">
              <w:rPr>
                <w:bCs/>
                <w:sz w:val="28"/>
                <w:szCs w:val="28"/>
              </w:rPr>
              <w:t xml:space="preserve">– </w:t>
            </w:r>
            <w:r w:rsidR="00E1038C" w:rsidRPr="00E1038C">
              <w:rPr>
                <w:bCs/>
                <w:sz w:val="28"/>
                <w:szCs w:val="28"/>
              </w:rPr>
              <w:t>Көміртекті</w:t>
            </w:r>
            <w:r w:rsidR="00E1038C">
              <w:rPr>
                <w:bCs/>
                <w:sz w:val="28"/>
                <w:szCs w:val="28"/>
                <w:lang w:val="kk-KZ"/>
              </w:rPr>
              <w:t xml:space="preserve"> наноталшықтар</w:t>
            </w:r>
          </w:p>
        </w:tc>
      </w:tr>
      <w:tr w:rsidR="000826AA" w:rsidRPr="002645F7" w14:paraId="23BB249F" w14:textId="77777777" w:rsidTr="00E1038C">
        <w:tc>
          <w:tcPr>
            <w:tcW w:w="2127" w:type="dxa"/>
          </w:tcPr>
          <w:p w14:paraId="4CD699AD" w14:textId="468988B6" w:rsidR="000826AA" w:rsidRDefault="00E1038C" w:rsidP="00BE7F31">
            <w:pPr>
              <w:jc w:val="both"/>
              <w:rPr>
                <w:bCs/>
                <w:sz w:val="28"/>
                <w:szCs w:val="28"/>
                <w:lang w:val="kk-KZ"/>
              </w:rPr>
            </w:pPr>
            <w:r>
              <w:rPr>
                <w:bCs/>
                <w:sz w:val="28"/>
                <w:szCs w:val="28"/>
                <w:lang w:val="kk-KZ"/>
              </w:rPr>
              <w:t>КНТ</w:t>
            </w:r>
          </w:p>
        </w:tc>
        <w:tc>
          <w:tcPr>
            <w:tcW w:w="7790" w:type="dxa"/>
          </w:tcPr>
          <w:p w14:paraId="5FD2595D" w14:textId="6C629928" w:rsidR="000826AA" w:rsidRPr="00C370C9" w:rsidRDefault="000826AA" w:rsidP="00BE7F31">
            <w:pPr>
              <w:jc w:val="both"/>
              <w:rPr>
                <w:bCs/>
                <w:sz w:val="28"/>
                <w:szCs w:val="28"/>
                <w:lang w:val="kk-KZ"/>
              </w:rPr>
            </w:pPr>
            <w:r w:rsidRPr="002645F7">
              <w:rPr>
                <w:bCs/>
                <w:sz w:val="28"/>
                <w:szCs w:val="28"/>
              </w:rPr>
              <w:t>–</w:t>
            </w:r>
            <w:r>
              <w:rPr>
                <w:bCs/>
                <w:sz w:val="28"/>
                <w:szCs w:val="28"/>
                <w:lang w:val="kk-KZ"/>
              </w:rPr>
              <w:t xml:space="preserve"> </w:t>
            </w:r>
            <w:r w:rsidR="00E1038C" w:rsidRPr="00E1038C">
              <w:rPr>
                <w:bCs/>
                <w:sz w:val="28"/>
                <w:szCs w:val="28"/>
                <w:lang w:val="kk-KZ"/>
              </w:rPr>
              <w:t>Көміртекті нанотүтік</w:t>
            </w:r>
          </w:p>
        </w:tc>
      </w:tr>
      <w:tr w:rsidR="005F4556" w:rsidRPr="002645F7" w14:paraId="512AF766" w14:textId="77777777" w:rsidTr="00E1038C">
        <w:tc>
          <w:tcPr>
            <w:tcW w:w="2127" w:type="dxa"/>
          </w:tcPr>
          <w:p w14:paraId="19FBCE42" w14:textId="7CD8D576" w:rsidR="005F4556" w:rsidRPr="005F4556" w:rsidRDefault="00E1038C" w:rsidP="00BE7F31">
            <w:pPr>
              <w:jc w:val="both"/>
              <w:rPr>
                <w:bCs/>
                <w:sz w:val="28"/>
                <w:szCs w:val="28"/>
                <w:lang w:val="kk-KZ"/>
              </w:rPr>
            </w:pPr>
            <w:r>
              <w:rPr>
                <w:bCs/>
                <w:sz w:val="28"/>
                <w:szCs w:val="28"/>
                <w:lang w:val="kk-KZ"/>
              </w:rPr>
              <w:t>КК</w:t>
            </w:r>
            <w:r w:rsidR="005F4556">
              <w:rPr>
                <w:bCs/>
                <w:sz w:val="28"/>
                <w:szCs w:val="28"/>
                <w:lang w:val="kk-KZ"/>
              </w:rPr>
              <w:t>НТ</w:t>
            </w:r>
          </w:p>
        </w:tc>
        <w:tc>
          <w:tcPr>
            <w:tcW w:w="7790" w:type="dxa"/>
          </w:tcPr>
          <w:p w14:paraId="6C248C65" w14:textId="1840B7F3" w:rsidR="005F4556" w:rsidRPr="002645F7" w:rsidRDefault="005F4556" w:rsidP="00BE7F31">
            <w:pPr>
              <w:jc w:val="both"/>
              <w:rPr>
                <w:bCs/>
                <w:sz w:val="28"/>
                <w:szCs w:val="28"/>
              </w:rPr>
            </w:pPr>
            <w:r w:rsidRPr="002645F7">
              <w:rPr>
                <w:bCs/>
                <w:sz w:val="28"/>
                <w:szCs w:val="28"/>
              </w:rPr>
              <w:t>–</w:t>
            </w:r>
            <w:r>
              <w:rPr>
                <w:bCs/>
                <w:sz w:val="28"/>
                <w:szCs w:val="28"/>
              </w:rPr>
              <w:t xml:space="preserve"> </w:t>
            </w:r>
            <w:r w:rsidR="00E1038C" w:rsidRPr="00E1038C">
              <w:rPr>
                <w:bCs/>
                <w:sz w:val="28"/>
                <w:szCs w:val="28"/>
                <w:lang w:val="kk-KZ"/>
              </w:rPr>
              <w:t>Көп қабатты көміртекті нанотүтік</w:t>
            </w:r>
          </w:p>
        </w:tc>
      </w:tr>
      <w:tr w:rsidR="00C65D38" w:rsidRPr="002645F7" w14:paraId="6FBFABAA" w14:textId="77777777" w:rsidTr="00E1038C">
        <w:tc>
          <w:tcPr>
            <w:tcW w:w="2127" w:type="dxa"/>
          </w:tcPr>
          <w:p w14:paraId="7BBFDBEF" w14:textId="34695F16" w:rsidR="00C65D38" w:rsidRPr="002B66DA" w:rsidRDefault="002B66DA" w:rsidP="00BE7F31">
            <w:pPr>
              <w:jc w:val="both"/>
              <w:rPr>
                <w:iCs/>
                <w:color w:val="000000"/>
                <w:sz w:val="28"/>
                <w:szCs w:val="28"/>
                <w:lang w:val="kk-KZ"/>
              </w:rPr>
            </w:pPr>
            <w:r>
              <w:rPr>
                <w:bCs/>
                <w:sz w:val="28"/>
                <w:szCs w:val="28"/>
                <w:lang w:val="kk-KZ"/>
              </w:rPr>
              <w:t>КҚ</w:t>
            </w:r>
          </w:p>
        </w:tc>
        <w:tc>
          <w:tcPr>
            <w:tcW w:w="7790" w:type="dxa"/>
          </w:tcPr>
          <w:p w14:paraId="0A656AD2" w14:textId="57505C00" w:rsidR="00C65D38" w:rsidRPr="002B66DA" w:rsidRDefault="00C65D38" w:rsidP="00BE7F31">
            <w:pPr>
              <w:jc w:val="both"/>
              <w:rPr>
                <w:iCs/>
                <w:color w:val="000000"/>
                <w:sz w:val="28"/>
                <w:szCs w:val="28"/>
                <w:lang w:val="kk-KZ"/>
              </w:rPr>
            </w:pPr>
            <w:r w:rsidRPr="002645F7">
              <w:rPr>
                <w:bCs/>
                <w:sz w:val="28"/>
                <w:szCs w:val="28"/>
              </w:rPr>
              <w:t xml:space="preserve">– </w:t>
            </w:r>
            <w:r w:rsidR="002B66DA">
              <w:rPr>
                <w:bCs/>
                <w:sz w:val="28"/>
                <w:szCs w:val="28"/>
                <w:lang w:val="kk-KZ"/>
              </w:rPr>
              <w:t>Күріш қауызы</w:t>
            </w:r>
          </w:p>
        </w:tc>
      </w:tr>
      <w:tr w:rsidR="00C65D38" w:rsidRPr="002645F7" w14:paraId="50E5BA7E" w14:textId="77777777" w:rsidTr="00E1038C">
        <w:tc>
          <w:tcPr>
            <w:tcW w:w="2127" w:type="dxa"/>
          </w:tcPr>
          <w:p w14:paraId="27298D7F" w14:textId="1A9AB66E" w:rsidR="00C65D38" w:rsidRPr="002645F7" w:rsidRDefault="00C65D38" w:rsidP="00BE7F31">
            <w:pPr>
              <w:jc w:val="both"/>
              <w:rPr>
                <w:iCs/>
                <w:color w:val="000000"/>
                <w:sz w:val="28"/>
                <w:szCs w:val="28"/>
              </w:rPr>
            </w:pPr>
            <w:r w:rsidRPr="002645F7">
              <w:rPr>
                <w:bCs/>
                <w:sz w:val="28"/>
                <w:szCs w:val="28"/>
              </w:rPr>
              <w:t>SiO</w:t>
            </w:r>
            <w:r w:rsidRPr="002645F7">
              <w:rPr>
                <w:bCs/>
                <w:sz w:val="28"/>
                <w:szCs w:val="28"/>
                <w:vertAlign w:val="subscript"/>
              </w:rPr>
              <w:t>2</w:t>
            </w:r>
          </w:p>
        </w:tc>
        <w:tc>
          <w:tcPr>
            <w:tcW w:w="7790" w:type="dxa"/>
          </w:tcPr>
          <w:p w14:paraId="00261AFB" w14:textId="0B509B79" w:rsidR="00C65D38" w:rsidRPr="002645F7" w:rsidRDefault="00C65D38" w:rsidP="00BE7F31">
            <w:pPr>
              <w:jc w:val="both"/>
              <w:rPr>
                <w:iCs/>
                <w:color w:val="000000"/>
                <w:sz w:val="28"/>
                <w:szCs w:val="28"/>
              </w:rPr>
            </w:pPr>
            <w:r w:rsidRPr="002645F7">
              <w:rPr>
                <w:bCs/>
                <w:sz w:val="28"/>
                <w:szCs w:val="28"/>
              </w:rPr>
              <w:t xml:space="preserve">– </w:t>
            </w:r>
            <w:r w:rsidR="00E1038C" w:rsidRPr="00E1038C">
              <w:rPr>
                <w:bCs/>
                <w:sz w:val="28"/>
                <w:szCs w:val="28"/>
              </w:rPr>
              <w:t>Кремний диоксиді</w:t>
            </w:r>
          </w:p>
        </w:tc>
      </w:tr>
      <w:tr w:rsidR="002B5F85" w:rsidRPr="002645F7" w14:paraId="3F6A200A" w14:textId="77777777" w:rsidTr="00E1038C">
        <w:tc>
          <w:tcPr>
            <w:tcW w:w="2127" w:type="dxa"/>
          </w:tcPr>
          <w:p w14:paraId="51A12B7A" w14:textId="736F5DE1" w:rsidR="002B5F85" w:rsidRPr="002645F7" w:rsidRDefault="002B5F85" w:rsidP="00BE7F31">
            <w:pPr>
              <w:jc w:val="both"/>
              <w:rPr>
                <w:bCs/>
                <w:sz w:val="28"/>
                <w:szCs w:val="28"/>
              </w:rPr>
            </w:pPr>
            <w:r w:rsidRPr="002645F7">
              <w:rPr>
                <w:bCs/>
                <w:sz w:val="28"/>
                <w:szCs w:val="28"/>
              </w:rPr>
              <w:t>SiO</w:t>
            </w:r>
          </w:p>
        </w:tc>
        <w:tc>
          <w:tcPr>
            <w:tcW w:w="7790" w:type="dxa"/>
          </w:tcPr>
          <w:p w14:paraId="2F0DCC7A" w14:textId="18F8472D" w:rsidR="002B5F85" w:rsidRPr="002645F7" w:rsidRDefault="002B5F85" w:rsidP="00BE7F31">
            <w:pPr>
              <w:jc w:val="both"/>
              <w:rPr>
                <w:bCs/>
                <w:sz w:val="28"/>
                <w:szCs w:val="28"/>
              </w:rPr>
            </w:pPr>
            <w:r w:rsidRPr="002645F7">
              <w:rPr>
                <w:bCs/>
                <w:sz w:val="28"/>
                <w:szCs w:val="28"/>
              </w:rPr>
              <w:t xml:space="preserve">– </w:t>
            </w:r>
            <w:r w:rsidR="00E1038C" w:rsidRPr="00E1038C">
              <w:rPr>
                <w:bCs/>
                <w:sz w:val="28"/>
                <w:szCs w:val="28"/>
                <w:lang w:val="kk-KZ"/>
              </w:rPr>
              <w:t>Кремний тотығы</w:t>
            </w:r>
          </w:p>
        </w:tc>
      </w:tr>
      <w:tr w:rsidR="000826AA" w:rsidRPr="00456218" w14:paraId="087E6587" w14:textId="77777777" w:rsidTr="00E1038C">
        <w:tc>
          <w:tcPr>
            <w:tcW w:w="2127" w:type="dxa"/>
          </w:tcPr>
          <w:p w14:paraId="204CFDD3" w14:textId="59F9417D" w:rsidR="000826AA" w:rsidRPr="00C370C9" w:rsidRDefault="000826AA" w:rsidP="00BE7F31">
            <w:pPr>
              <w:jc w:val="both"/>
              <w:rPr>
                <w:bCs/>
                <w:sz w:val="28"/>
                <w:szCs w:val="28"/>
                <w:lang w:val="kk-KZ"/>
              </w:rPr>
            </w:pPr>
            <w:r w:rsidRPr="002645F7">
              <w:rPr>
                <w:bCs/>
                <w:sz w:val="28"/>
                <w:szCs w:val="28"/>
              </w:rPr>
              <w:t>SiO</w:t>
            </w:r>
            <w:r w:rsidRPr="002645F7">
              <w:rPr>
                <w:bCs/>
                <w:sz w:val="28"/>
                <w:szCs w:val="28"/>
                <w:vertAlign w:val="subscript"/>
              </w:rPr>
              <w:t>2</w:t>
            </w:r>
            <w:r w:rsidRPr="00C370C9">
              <w:rPr>
                <w:bCs/>
                <w:sz w:val="28"/>
                <w:szCs w:val="28"/>
                <w:lang w:val="kk-KZ"/>
              </w:rPr>
              <w:t>/С</w:t>
            </w:r>
          </w:p>
        </w:tc>
        <w:tc>
          <w:tcPr>
            <w:tcW w:w="7790" w:type="dxa"/>
          </w:tcPr>
          <w:p w14:paraId="44B25547" w14:textId="04F4B16E" w:rsidR="000826AA" w:rsidRPr="00C370C9" w:rsidRDefault="000826AA" w:rsidP="00BE7F31">
            <w:pPr>
              <w:jc w:val="both"/>
              <w:rPr>
                <w:bCs/>
                <w:sz w:val="28"/>
                <w:szCs w:val="28"/>
                <w:lang w:val="kk-KZ"/>
              </w:rPr>
            </w:pPr>
            <w:r w:rsidRPr="00D04767">
              <w:rPr>
                <w:bCs/>
                <w:sz w:val="28"/>
                <w:szCs w:val="28"/>
                <w:lang w:val="ru-RU"/>
              </w:rPr>
              <w:t>–</w:t>
            </w:r>
            <w:r>
              <w:rPr>
                <w:bCs/>
                <w:sz w:val="28"/>
                <w:szCs w:val="28"/>
                <w:lang w:val="kk-KZ"/>
              </w:rPr>
              <w:t xml:space="preserve"> </w:t>
            </w:r>
            <w:r w:rsidR="00E1038C">
              <w:rPr>
                <w:bCs/>
                <w:sz w:val="28"/>
                <w:szCs w:val="28"/>
                <w:lang w:val="kk-KZ"/>
              </w:rPr>
              <w:t>Кремний диоксиді және көміртек негізіндегі</w:t>
            </w:r>
            <w:r w:rsidR="00E1038C" w:rsidRPr="00E1038C">
              <w:rPr>
                <w:bCs/>
                <w:sz w:val="28"/>
                <w:szCs w:val="28"/>
                <w:lang w:val="kk-KZ"/>
              </w:rPr>
              <w:t xml:space="preserve"> композициялық материалы</w:t>
            </w:r>
          </w:p>
        </w:tc>
      </w:tr>
      <w:tr w:rsidR="00DB4019" w:rsidRPr="002645F7" w14:paraId="3E2409A4" w14:textId="77777777" w:rsidTr="00E1038C">
        <w:tc>
          <w:tcPr>
            <w:tcW w:w="2127" w:type="dxa"/>
          </w:tcPr>
          <w:p w14:paraId="3AF072CB" w14:textId="4C60F0A6" w:rsidR="00DB4019" w:rsidRPr="002645F7" w:rsidRDefault="00E1038C" w:rsidP="00BE7F31">
            <w:pPr>
              <w:jc w:val="both"/>
              <w:rPr>
                <w:bCs/>
                <w:sz w:val="28"/>
                <w:szCs w:val="28"/>
                <w:lang w:val="kk-KZ"/>
              </w:rPr>
            </w:pPr>
            <w:r>
              <w:rPr>
                <w:bCs/>
                <w:sz w:val="28"/>
                <w:szCs w:val="28"/>
                <w:lang w:val="kk-KZ"/>
              </w:rPr>
              <w:t>БК</w:t>
            </w:r>
          </w:p>
        </w:tc>
        <w:tc>
          <w:tcPr>
            <w:tcW w:w="7790" w:type="dxa"/>
          </w:tcPr>
          <w:p w14:paraId="3570A984" w14:textId="6758151F" w:rsidR="00DB4019" w:rsidRPr="002645F7" w:rsidRDefault="00DB4019" w:rsidP="00BE7F31">
            <w:pPr>
              <w:jc w:val="both"/>
              <w:rPr>
                <w:bCs/>
                <w:sz w:val="28"/>
                <w:szCs w:val="28"/>
                <w:lang w:val="kk-KZ"/>
              </w:rPr>
            </w:pPr>
            <w:r w:rsidRPr="002645F7">
              <w:rPr>
                <w:bCs/>
                <w:sz w:val="28"/>
                <w:szCs w:val="28"/>
              </w:rPr>
              <w:t xml:space="preserve">– </w:t>
            </w:r>
            <w:r w:rsidR="00E1038C" w:rsidRPr="00E1038C">
              <w:rPr>
                <w:bCs/>
                <w:sz w:val="28"/>
                <w:szCs w:val="28"/>
                <w:lang w:val="kk-KZ"/>
              </w:rPr>
              <w:t>Белсендірілген көмір</w:t>
            </w:r>
          </w:p>
        </w:tc>
      </w:tr>
      <w:tr w:rsidR="00C65D38" w:rsidRPr="002645F7" w14:paraId="2C76AFF0" w14:textId="77777777" w:rsidTr="00E1038C">
        <w:tc>
          <w:tcPr>
            <w:tcW w:w="2127" w:type="dxa"/>
          </w:tcPr>
          <w:p w14:paraId="535BFFFE" w14:textId="45181790" w:rsidR="00C65D38" w:rsidRPr="002645F7" w:rsidRDefault="00C65D38" w:rsidP="00BE7F31">
            <w:pPr>
              <w:jc w:val="both"/>
              <w:rPr>
                <w:iCs/>
                <w:color w:val="000000"/>
                <w:sz w:val="28"/>
                <w:szCs w:val="28"/>
              </w:rPr>
            </w:pPr>
            <w:r w:rsidRPr="002645F7">
              <w:rPr>
                <w:bCs/>
                <w:sz w:val="28"/>
                <w:szCs w:val="28"/>
              </w:rPr>
              <w:t>Si</w:t>
            </w:r>
          </w:p>
        </w:tc>
        <w:tc>
          <w:tcPr>
            <w:tcW w:w="7790" w:type="dxa"/>
          </w:tcPr>
          <w:p w14:paraId="0B789848" w14:textId="27ED16AA" w:rsidR="00C65D38" w:rsidRPr="002645F7" w:rsidRDefault="00C65D38" w:rsidP="00BE7F31">
            <w:pPr>
              <w:jc w:val="both"/>
              <w:rPr>
                <w:iCs/>
                <w:color w:val="000000"/>
                <w:sz w:val="28"/>
                <w:szCs w:val="28"/>
              </w:rPr>
            </w:pPr>
            <w:r w:rsidRPr="002645F7">
              <w:rPr>
                <w:bCs/>
                <w:sz w:val="28"/>
                <w:szCs w:val="28"/>
              </w:rPr>
              <w:t>– Кремний</w:t>
            </w:r>
          </w:p>
        </w:tc>
      </w:tr>
      <w:tr w:rsidR="00C65D38" w:rsidRPr="002645F7" w14:paraId="353DE4A2" w14:textId="77777777" w:rsidTr="00E1038C">
        <w:tc>
          <w:tcPr>
            <w:tcW w:w="2127" w:type="dxa"/>
          </w:tcPr>
          <w:p w14:paraId="1A1D7152" w14:textId="4C0B7E09" w:rsidR="00C65D38" w:rsidRPr="002645F7" w:rsidRDefault="00C65D38" w:rsidP="00BE7F31">
            <w:pPr>
              <w:autoSpaceDE w:val="0"/>
              <w:spacing w:line="0" w:lineRule="atLeast"/>
              <w:rPr>
                <w:bCs/>
                <w:sz w:val="28"/>
                <w:szCs w:val="28"/>
              </w:rPr>
            </w:pPr>
            <w:r w:rsidRPr="002645F7">
              <w:rPr>
                <w:bCs/>
                <w:sz w:val="28"/>
                <w:szCs w:val="28"/>
              </w:rPr>
              <w:t>Li</w:t>
            </w:r>
          </w:p>
        </w:tc>
        <w:tc>
          <w:tcPr>
            <w:tcW w:w="7790" w:type="dxa"/>
          </w:tcPr>
          <w:p w14:paraId="76910A1D" w14:textId="6955492C" w:rsidR="00C65D38" w:rsidRPr="002645F7" w:rsidRDefault="00C65D38" w:rsidP="00BE7F31">
            <w:pPr>
              <w:autoSpaceDE w:val="0"/>
              <w:spacing w:line="0" w:lineRule="atLeast"/>
              <w:rPr>
                <w:bCs/>
                <w:sz w:val="28"/>
                <w:szCs w:val="28"/>
              </w:rPr>
            </w:pPr>
            <w:r w:rsidRPr="002645F7">
              <w:rPr>
                <w:bCs/>
                <w:sz w:val="28"/>
                <w:szCs w:val="28"/>
              </w:rPr>
              <w:t>–</w:t>
            </w:r>
            <w:r w:rsidRPr="002645F7">
              <w:rPr>
                <w:bCs/>
                <w:sz w:val="28"/>
                <w:szCs w:val="28"/>
                <w:lang w:val="kk-KZ"/>
              </w:rPr>
              <w:t xml:space="preserve"> </w:t>
            </w:r>
            <w:r w:rsidRPr="002645F7">
              <w:rPr>
                <w:bCs/>
                <w:sz w:val="28"/>
                <w:szCs w:val="28"/>
              </w:rPr>
              <w:t xml:space="preserve">Литий </w:t>
            </w:r>
          </w:p>
        </w:tc>
      </w:tr>
      <w:tr w:rsidR="009430BA" w:rsidRPr="002645F7" w14:paraId="0675A791" w14:textId="77777777" w:rsidTr="00E1038C">
        <w:tc>
          <w:tcPr>
            <w:tcW w:w="2127" w:type="dxa"/>
          </w:tcPr>
          <w:p w14:paraId="6B03993C" w14:textId="27E71E2F" w:rsidR="009430BA" w:rsidRPr="002645F7" w:rsidRDefault="009430BA" w:rsidP="00BE7F31">
            <w:pPr>
              <w:autoSpaceDE w:val="0"/>
              <w:spacing w:line="0" w:lineRule="atLeast"/>
              <w:rPr>
                <w:bCs/>
                <w:sz w:val="28"/>
                <w:szCs w:val="28"/>
                <w:lang w:val="kk-KZ"/>
              </w:rPr>
            </w:pPr>
            <w:r w:rsidRPr="002645F7">
              <w:rPr>
                <w:bCs/>
                <w:sz w:val="28"/>
                <w:szCs w:val="28"/>
                <w:lang w:val="kk-KZ"/>
              </w:rPr>
              <w:t>С</w:t>
            </w:r>
          </w:p>
        </w:tc>
        <w:tc>
          <w:tcPr>
            <w:tcW w:w="7790" w:type="dxa"/>
          </w:tcPr>
          <w:p w14:paraId="041A77E1" w14:textId="2AE48642" w:rsidR="009430BA" w:rsidRPr="002645F7" w:rsidRDefault="009430BA" w:rsidP="00BE7F31">
            <w:pPr>
              <w:autoSpaceDE w:val="0"/>
              <w:spacing w:line="0" w:lineRule="atLeast"/>
              <w:rPr>
                <w:bCs/>
                <w:sz w:val="28"/>
                <w:szCs w:val="28"/>
              </w:rPr>
            </w:pPr>
            <w:r w:rsidRPr="002645F7">
              <w:rPr>
                <w:bCs/>
                <w:sz w:val="28"/>
                <w:szCs w:val="28"/>
              </w:rPr>
              <w:t>–</w:t>
            </w:r>
            <w:r w:rsidRPr="002645F7">
              <w:rPr>
                <w:bCs/>
                <w:sz w:val="28"/>
                <w:szCs w:val="28"/>
                <w:lang w:val="kk-KZ"/>
              </w:rPr>
              <w:t xml:space="preserve"> </w:t>
            </w:r>
            <w:r w:rsidR="00E1038C">
              <w:rPr>
                <w:bCs/>
                <w:sz w:val="28"/>
                <w:szCs w:val="28"/>
                <w:lang w:val="kk-KZ"/>
              </w:rPr>
              <w:t>Көміртек</w:t>
            </w:r>
          </w:p>
        </w:tc>
      </w:tr>
      <w:tr w:rsidR="00C65D38" w:rsidRPr="002645F7" w14:paraId="2BC61ACC" w14:textId="77777777" w:rsidTr="00E1038C">
        <w:tc>
          <w:tcPr>
            <w:tcW w:w="2127" w:type="dxa"/>
          </w:tcPr>
          <w:p w14:paraId="5807585F" w14:textId="203358B6" w:rsidR="00C65D38" w:rsidRPr="00E1038C" w:rsidRDefault="00E1038C" w:rsidP="00BE7F31">
            <w:pPr>
              <w:jc w:val="both"/>
              <w:rPr>
                <w:iCs/>
                <w:color w:val="000000"/>
                <w:sz w:val="28"/>
                <w:szCs w:val="28"/>
              </w:rPr>
            </w:pPr>
            <w:r>
              <w:rPr>
                <w:bCs/>
                <w:sz w:val="28"/>
                <w:szCs w:val="28"/>
              </w:rPr>
              <w:t>ТГ</w:t>
            </w:r>
            <w:r>
              <w:rPr>
                <w:bCs/>
                <w:sz w:val="28"/>
                <w:szCs w:val="28"/>
                <w:lang w:val="kk-KZ"/>
              </w:rPr>
              <w:t xml:space="preserve">Т </w:t>
            </w:r>
            <w:r>
              <w:rPr>
                <w:bCs/>
                <w:sz w:val="28"/>
                <w:szCs w:val="28"/>
              </w:rPr>
              <w:t>(ТГА)</w:t>
            </w:r>
          </w:p>
        </w:tc>
        <w:tc>
          <w:tcPr>
            <w:tcW w:w="7790" w:type="dxa"/>
          </w:tcPr>
          <w:p w14:paraId="2CD613E6" w14:textId="2BDACEB3" w:rsidR="00C65D38" w:rsidRPr="002645F7" w:rsidRDefault="00C65D38" w:rsidP="00BE7F31">
            <w:pPr>
              <w:autoSpaceDE w:val="0"/>
              <w:spacing w:line="0" w:lineRule="atLeast"/>
              <w:rPr>
                <w:bCs/>
                <w:sz w:val="28"/>
                <w:szCs w:val="28"/>
              </w:rPr>
            </w:pPr>
            <w:r w:rsidRPr="002645F7">
              <w:rPr>
                <w:bCs/>
                <w:sz w:val="28"/>
                <w:szCs w:val="28"/>
              </w:rPr>
              <w:t xml:space="preserve">– </w:t>
            </w:r>
            <w:r w:rsidR="00E1038C" w:rsidRPr="00E1038C">
              <w:rPr>
                <w:bCs/>
                <w:sz w:val="28"/>
                <w:szCs w:val="28"/>
              </w:rPr>
              <w:t>Термогравиметриялық талда</w:t>
            </w:r>
            <w:r w:rsidR="00E4016F">
              <w:rPr>
                <w:bCs/>
                <w:sz w:val="28"/>
                <w:szCs w:val="28"/>
                <w:lang w:val="kk-KZ"/>
              </w:rPr>
              <w:t>ма</w:t>
            </w:r>
          </w:p>
        </w:tc>
      </w:tr>
      <w:tr w:rsidR="00C65D38" w:rsidRPr="002645F7" w14:paraId="1701A307" w14:textId="77777777" w:rsidTr="00E1038C">
        <w:tc>
          <w:tcPr>
            <w:tcW w:w="2127" w:type="dxa"/>
          </w:tcPr>
          <w:p w14:paraId="444E2367" w14:textId="6BDBD869" w:rsidR="00C65D38" w:rsidRPr="002645F7" w:rsidRDefault="00E1038C" w:rsidP="00BE7F31">
            <w:pPr>
              <w:jc w:val="both"/>
              <w:rPr>
                <w:iCs/>
                <w:color w:val="000000"/>
                <w:sz w:val="28"/>
                <w:szCs w:val="28"/>
              </w:rPr>
            </w:pPr>
            <w:r>
              <w:rPr>
                <w:bCs/>
                <w:sz w:val="28"/>
                <w:szCs w:val="28"/>
              </w:rPr>
              <w:t>ДТГ</w:t>
            </w:r>
            <w:r>
              <w:rPr>
                <w:bCs/>
                <w:sz w:val="28"/>
                <w:szCs w:val="28"/>
                <w:lang w:val="kk-KZ"/>
              </w:rPr>
              <w:t>Т</w:t>
            </w:r>
            <w:r>
              <w:rPr>
                <w:bCs/>
                <w:sz w:val="28"/>
                <w:szCs w:val="28"/>
              </w:rPr>
              <w:t xml:space="preserve"> (</w:t>
            </w:r>
            <w:r w:rsidR="00C65D38" w:rsidRPr="002645F7">
              <w:rPr>
                <w:bCs/>
                <w:sz w:val="28"/>
                <w:szCs w:val="28"/>
              </w:rPr>
              <w:t>ДТГА</w:t>
            </w:r>
            <w:r>
              <w:rPr>
                <w:bCs/>
                <w:sz w:val="28"/>
                <w:szCs w:val="28"/>
              </w:rPr>
              <w:t>)</w:t>
            </w:r>
          </w:p>
        </w:tc>
        <w:tc>
          <w:tcPr>
            <w:tcW w:w="7790" w:type="dxa"/>
          </w:tcPr>
          <w:p w14:paraId="04B10B0D" w14:textId="2E7D87A2" w:rsidR="00C65D38" w:rsidRPr="002645F7" w:rsidRDefault="00C65D38" w:rsidP="00BE7F31">
            <w:pPr>
              <w:jc w:val="both"/>
              <w:rPr>
                <w:iCs/>
                <w:color w:val="000000"/>
                <w:sz w:val="28"/>
                <w:szCs w:val="28"/>
              </w:rPr>
            </w:pPr>
            <w:r w:rsidRPr="002645F7">
              <w:rPr>
                <w:bCs/>
                <w:sz w:val="28"/>
                <w:szCs w:val="28"/>
              </w:rPr>
              <w:t xml:space="preserve">– </w:t>
            </w:r>
            <w:r w:rsidR="00E1038C" w:rsidRPr="00E1038C">
              <w:rPr>
                <w:bCs/>
                <w:sz w:val="28"/>
                <w:szCs w:val="28"/>
              </w:rPr>
              <w:t>Дифференциалды термогравиметриялық талда</w:t>
            </w:r>
            <w:r w:rsidR="00E4016F">
              <w:rPr>
                <w:bCs/>
                <w:sz w:val="28"/>
                <w:szCs w:val="28"/>
                <w:lang w:val="kk-KZ"/>
              </w:rPr>
              <w:t>ма</w:t>
            </w:r>
          </w:p>
        </w:tc>
      </w:tr>
      <w:tr w:rsidR="00C65D38" w:rsidRPr="002645F7" w14:paraId="29BEDBBD" w14:textId="77777777" w:rsidTr="00E1038C">
        <w:tc>
          <w:tcPr>
            <w:tcW w:w="2127" w:type="dxa"/>
          </w:tcPr>
          <w:p w14:paraId="47F2ED07" w14:textId="2BB70229" w:rsidR="00C65D38" w:rsidRPr="002645F7" w:rsidRDefault="00C65D38" w:rsidP="00BE7F31">
            <w:pPr>
              <w:jc w:val="both"/>
              <w:rPr>
                <w:iCs/>
                <w:color w:val="000000"/>
                <w:sz w:val="28"/>
                <w:szCs w:val="28"/>
              </w:rPr>
            </w:pPr>
            <w:r w:rsidRPr="002645F7">
              <w:rPr>
                <w:bCs/>
                <w:sz w:val="28"/>
                <w:szCs w:val="28"/>
              </w:rPr>
              <w:t>NaOH</w:t>
            </w:r>
          </w:p>
        </w:tc>
        <w:tc>
          <w:tcPr>
            <w:tcW w:w="7790" w:type="dxa"/>
          </w:tcPr>
          <w:p w14:paraId="4D7C0454" w14:textId="773BAC00" w:rsidR="00C65D38" w:rsidRPr="002645F7" w:rsidRDefault="00C65D38" w:rsidP="00BE7F31">
            <w:pPr>
              <w:jc w:val="both"/>
              <w:rPr>
                <w:iCs/>
                <w:color w:val="000000"/>
                <w:sz w:val="28"/>
                <w:szCs w:val="28"/>
              </w:rPr>
            </w:pPr>
            <w:r w:rsidRPr="002645F7">
              <w:rPr>
                <w:bCs/>
                <w:sz w:val="28"/>
                <w:szCs w:val="28"/>
              </w:rPr>
              <w:t>–</w:t>
            </w:r>
            <w:r w:rsidRPr="002645F7">
              <w:rPr>
                <w:bCs/>
                <w:sz w:val="28"/>
                <w:szCs w:val="28"/>
                <w:lang w:val="kk-KZ"/>
              </w:rPr>
              <w:t xml:space="preserve"> </w:t>
            </w:r>
            <w:r w:rsidR="00E1038C" w:rsidRPr="00E1038C">
              <w:rPr>
                <w:bCs/>
                <w:sz w:val="28"/>
                <w:szCs w:val="28"/>
              </w:rPr>
              <w:t>Натрий гидроксиді</w:t>
            </w:r>
          </w:p>
        </w:tc>
      </w:tr>
      <w:tr w:rsidR="00C65D38" w:rsidRPr="002645F7" w14:paraId="6B37AEC9" w14:textId="77777777" w:rsidTr="00E1038C">
        <w:tc>
          <w:tcPr>
            <w:tcW w:w="2127" w:type="dxa"/>
          </w:tcPr>
          <w:p w14:paraId="7E0DB1F1" w14:textId="6B3CD25C" w:rsidR="00C65D38" w:rsidRPr="002645F7" w:rsidRDefault="00C65D38" w:rsidP="00BE7F31">
            <w:pPr>
              <w:jc w:val="both"/>
              <w:rPr>
                <w:iCs/>
                <w:color w:val="000000"/>
                <w:sz w:val="28"/>
                <w:szCs w:val="28"/>
              </w:rPr>
            </w:pPr>
            <w:r w:rsidRPr="002645F7">
              <w:rPr>
                <w:bCs/>
                <w:sz w:val="28"/>
                <w:szCs w:val="28"/>
              </w:rPr>
              <w:t>HCl</w:t>
            </w:r>
          </w:p>
        </w:tc>
        <w:tc>
          <w:tcPr>
            <w:tcW w:w="7790" w:type="dxa"/>
          </w:tcPr>
          <w:p w14:paraId="6E7074A4" w14:textId="3B9F38C0" w:rsidR="00C65D38" w:rsidRPr="002645F7" w:rsidRDefault="00C65D38" w:rsidP="00BE7F31">
            <w:pPr>
              <w:jc w:val="both"/>
              <w:rPr>
                <w:iCs/>
                <w:color w:val="000000"/>
                <w:sz w:val="28"/>
                <w:szCs w:val="28"/>
              </w:rPr>
            </w:pPr>
            <w:r w:rsidRPr="002645F7">
              <w:rPr>
                <w:bCs/>
                <w:sz w:val="28"/>
                <w:szCs w:val="28"/>
              </w:rPr>
              <w:t xml:space="preserve">– </w:t>
            </w:r>
            <w:r w:rsidR="00E1038C" w:rsidRPr="00E1038C">
              <w:rPr>
                <w:bCs/>
                <w:sz w:val="28"/>
                <w:szCs w:val="28"/>
              </w:rPr>
              <w:t>Тұз қышқылы</w:t>
            </w:r>
          </w:p>
        </w:tc>
      </w:tr>
      <w:tr w:rsidR="00E71014" w:rsidRPr="002645F7" w14:paraId="7F4A3B86" w14:textId="77777777" w:rsidTr="00E1038C">
        <w:tc>
          <w:tcPr>
            <w:tcW w:w="2127" w:type="dxa"/>
          </w:tcPr>
          <w:p w14:paraId="0A8988AE" w14:textId="092DC023" w:rsidR="00E71014" w:rsidRPr="002645F7" w:rsidRDefault="00E71014" w:rsidP="00BE7F31">
            <w:pPr>
              <w:jc w:val="both"/>
              <w:rPr>
                <w:bCs/>
                <w:sz w:val="28"/>
                <w:szCs w:val="28"/>
              </w:rPr>
            </w:pPr>
            <w:r w:rsidRPr="00C212AA">
              <w:rPr>
                <w:sz w:val="28"/>
                <w:szCs w:val="28"/>
              </w:rPr>
              <w:t>H</w:t>
            </w:r>
            <w:r w:rsidRPr="00C212AA">
              <w:rPr>
                <w:sz w:val="28"/>
                <w:szCs w:val="28"/>
                <w:vertAlign w:val="subscript"/>
              </w:rPr>
              <w:t>2</w:t>
            </w:r>
            <w:r w:rsidRPr="00C212AA">
              <w:rPr>
                <w:sz w:val="28"/>
                <w:szCs w:val="28"/>
              </w:rPr>
              <w:t>SO</w:t>
            </w:r>
            <w:r w:rsidRPr="00C212AA">
              <w:rPr>
                <w:sz w:val="28"/>
                <w:szCs w:val="28"/>
                <w:vertAlign w:val="subscript"/>
              </w:rPr>
              <w:t>4</w:t>
            </w:r>
          </w:p>
        </w:tc>
        <w:tc>
          <w:tcPr>
            <w:tcW w:w="7790" w:type="dxa"/>
          </w:tcPr>
          <w:p w14:paraId="594D2326" w14:textId="371F01DA" w:rsidR="00E71014" w:rsidRPr="002645F7" w:rsidRDefault="00E71014" w:rsidP="00BE7F31">
            <w:pPr>
              <w:jc w:val="both"/>
              <w:rPr>
                <w:bCs/>
                <w:sz w:val="28"/>
                <w:szCs w:val="28"/>
              </w:rPr>
            </w:pPr>
            <w:r w:rsidRPr="002645F7">
              <w:rPr>
                <w:bCs/>
                <w:sz w:val="28"/>
                <w:szCs w:val="28"/>
              </w:rPr>
              <w:t>–</w:t>
            </w:r>
            <w:r>
              <w:t xml:space="preserve"> </w:t>
            </w:r>
            <w:r w:rsidR="00E1038C" w:rsidRPr="00E1038C">
              <w:rPr>
                <w:bCs/>
                <w:sz w:val="28"/>
                <w:szCs w:val="28"/>
              </w:rPr>
              <w:t>Күкірт қышқылы</w:t>
            </w:r>
          </w:p>
        </w:tc>
      </w:tr>
      <w:tr w:rsidR="00C65D38" w:rsidRPr="002645F7" w14:paraId="694F66D5" w14:textId="77777777" w:rsidTr="00E1038C">
        <w:tc>
          <w:tcPr>
            <w:tcW w:w="2127" w:type="dxa"/>
          </w:tcPr>
          <w:p w14:paraId="340A3306" w14:textId="2D446CCF" w:rsidR="00C65D38" w:rsidRPr="002645F7" w:rsidRDefault="00E1038C" w:rsidP="00BE7F31">
            <w:pPr>
              <w:jc w:val="both"/>
              <w:rPr>
                <w:iCs/>
                <w:color w:val="000000"/>
                <w:sz w:val="28"/>
                <w:szCs w:val="28"/>
              </w:rPr>
            </w:pPr>
            <w:r>
              <w:rPr>
                <w:bCs/>
                <w:sz w:val="28"/>
                <w:szCs w:val="28"/>
              </w:rPr>
              <w:t>Б</w:t>
            </w:r>
            <w:r w:rsidR="00C65D38" w:rsidRPr="002645F7">
              <w:rPr>
                <w:bCs/>
                <w:sz w:val="28"/>
                <w:szCs w:val="28"/>
              </w:rPr>
              <w:t>M</w:t>
            </w:r>
          </w:p>
        </w:tc>
        <w:tc>
          <w:tcPr>
            <w:tcW w:w="7790" w:type="dxa"/>
          </w:tcPr>
          <w:p w14:paraId="06544107" w14:textId="67CA5818" w:rsidR="00C65D38" w:rsidRPr="002645F7" w:rsidRDefault="00C65D38" w:rsidP="00BE7F31">
            <w:pPr>
              <w:jc w:val="both"/>
              <w:rPr>
                <w:iCs/>
                <w:color w:val="000000"/>
                <w:sz w:val="28"/>
                <w:szCs w:val="28"/>
              </w:rPr>
            </w:pPr>
            <w:r w:rsidRPr="002645F7">
              <w:rPr>
                <w:bCs/>
                <w:sz w:val="28"/>
                <w:szCs w:val="28"/>
              </w:rPr>
              <w:t xml:space="preserve">– </w:t>
            </w:r>
            <w:r w:rsidR="00E1038C" w:rsidRPr="00E1038C">
              <w:rPr>
                <w:bCs/>
                <w:sz w:val="28"/>
                <w:szCs w:val="28"/>
              </w:rPr>
              <w:t>Белсенді материал</w:t>
            </w:r>
          </w:p>
        </w:tc>
      </w:tr>
      <w:tr w:rsidR="00C65D38" w:rsidRPr="002645F7" w14:paraId="6F41186D" w14:textId="77777777" w:rsidTr="00E1038C">
        <w:tc>
          <w:tcPr>
            <w:tcW w:w="2127" w:type="dxa"/>
          </w:tcPr>
          <w:p w14:paraId="24E04E69" w14:textId="6E4AF16E" w:rsidR="00C65D38" w:rsidRPr="002645F7" w:rsidRDefault="00C65D38" w:rsidP="00BE7F31">
            <w:pPr>
              <w:jc w:val="both"/>
              <w:rPr>
                <w:bCs/>
                <w:sz w:val="28"/>
                <w:szCs w:val="28"/>
              </w:rPr>
            </w:pPr>
            <w:r w:rsidRPr="002645F7">
              <w:rPr>
                <w:bCs/>
                <w:sz w:val="28"/>
                <w:szCs w:val="28"/>
                <w:lang w:val="kk-KZ"/>
              </w:rPr>
              <w:t>ПВДФ/PVDF</w:t>
            </w:r>
          </w:p>
        </w:tc>
        <w:tc>
          <w:tcPr>
            <w:tcW w:w="7790" w:type="dxa"/>
          </w:tcPr>
          <w:p w14:paraId="4C2CD701" w14:textId="59781550" w:rsidR="00C65D38" w:rsidRPr="002645F7" w:rsidRDefault="00C65D38" w:rsidP="00BE7F31">
            <w:pPr>
              <w:jc w:val="both"/>
              <w:rPr>
                <w:iCs/>
                <w:color w:val="000000"/>
                <w:sz w:val="28"/>
                <w:szCs w:val="28"/>
              </w:rPr>
            </w:pPr>
            <w:r w:rsidRPr="002645F7">
              <w:rPr>
                <w:bCs/>
                <w:sz w:val="28"/>
                <w:szCs w:val="28"/>
                <w:lang w:val="kk-KZ"/>
              </w:rPr>
              <w:t xml:space="preserve">– </w:t>
            </w:r>
            <w:r w:rsidR="00E1038C" w:rsidRPr="00E1038C">
              <w:rPr>
                <w:bCs/>
                <w:sz w:val="28"/>
                <w:szCs w:val="28"/>
                <w:lang w:val="kk-KZ"/>
              </w:rPr>
              <w:t>Поливинилиден фториді</w:t>
            </w:r>
          </w:p>
        </w:tc>
      </w:tr>
      <w:tr w:rsidR="00C65D38" w:rsidRPr="002645F7" w14:paraId="6DE02819" w14:textId="77777777" w:rsidTr="00E1038C">
        <w:tc>
          <w:tcPr>
            <w:tcW w:w="2127" w:type="dxa"/>
          </w:tcPr>
          <w:p w14:paraId="2B41CC53" w14:textId="638F460D" w:rsidR="00C65D38" w:rsidRPr="002645F7" w:rsidRDefault="00C65D38" w:rsidP="00BE7F31">
            <w:pPr>
              <w:jc w:val="both"/>
              <w:rPr>
                <w:bCs/>
                <w:sz w:val="28"/>
                <w:szCs w:val="28"/>
                <w:lang w:val="kk-KZ"/>
              </w:rPr>
            </w:pPr>
            <w:r w:rsidRPr="002645F7">
              <w:rPr>
                <w:bCs/>
                <w:sz w:val="28"/>
                <w:szCs w:val="28"/>
              </w:rPr>
              <w:t>NMP</w:t>
            </w:r>
          </w:p>
        </w:tc>
        <w:tc>
          <w:tcPr>
            <w:tcW w:w="7790" w:type="dxa"/>
          </w:tcPr>
          <w:p w14:paraId="16484733" w14:textId="3550DD10" w:rsidR="00C65D38" w:rsidRPr="002645F7" w:rsidRDefault="00C65D38" w:rsidP="00BE7F31">
            <w:pPr>
              <w:autoSpaceDE w:val="0"/>
              <w:spacing w:line="0" w:lineRule="atLeast"/>
              <w:rPr>
                <w:bCs/>
                <w:sz w:val="28"/>
                <w:szCs w:val="28"/>
              </w:rPr>
            </w:pPr>
            <w:r w:rsidRPr="002645F7">
              <w:rPr>
                <w:bCs/>
                <w:sz w:val="28"/>
                <w:szCs w:val="28"/>
              </w:rPr>
              <w:t>– Н-метилпирролидон</w:t>
            </w:r>
          </w:p>
        </w:tc>
      </w:tr>
      <w:tr w:rsidR="00C65D38" w:rsidRPr="002645F7" w14:paraId="579BB648" w14:textId="77777777" w:rsidTr="00E1038C">
        <w:tc>
          <w:tcPr>
            <w:tcW w:w="2127" w:type="dxa"/>
          </w:tcPr>
          <w:p w14:paraId="2B40FB93" w14:textId="528B74A4" w:rsidR="00C65D38" w:rsidRPr="002645F7" w:rsidRDefault="00C65D38" w:rsidP="00BE7F31">
            <w:pPr>
              <w:jc w:val="both"/>
              <w:rPr>
                <w:bCs/>
                <w:sz w:val="28"/>
                <w:szCs w:val="28"/>
                <w:lang w:val="kk-KZ"/>
              </w:rPr>
            </w:pPr>
            <w:r w:rsidRPr="002645F7">
              <w:rPr>
                <w:bCs/>
                <w:sz w:val="28"/>
                <w:szCs w:val="28"/>
                <w:lang w:val="kk-KZ"/>
              </w:rPr>
              <w:t>LiPF</w:t>
            </w:r>
            <w:r w:rsidRPr="002645F7">
              <w:rPr>
                <w:bCs/>
                <w:sz w:val="28"/>
                <w:szCs w:val="28"/>
                <w:vertAlign w:val="subscript"/>
                <w:lang w:val="kk-KZ"/>
              </w:rPr>
              <w:t>6</w:t>
            </w:r>
          </w:p>
        </w:tc>
        <w:tc>
          <w:tcPr>
            <w:tcW w:w="7790" w:type="dxa"/>
          </w:tcPr>
          <w:p w14:paraId="77000A65" w14:textId="47726F7C" w:rsidR="00C65D38" w:rsidRPr="002645F7" w:rsidRDefault="00C65D38" w:rsidP="00BE7F31">
            <w:pPr>
              <w:jc w:val="both"/>
              <w:rPr>
                <w:bCs/>
                <w:sz w:val="28"/>
                <w:szCs w:val="28"/>
                <w:lang w:val="kk-KZ"/>
              </w:rPr>
            </w:pPr>
            <w:r w:rsidRPr="002645F7">
              <w:rPr>
                <w:bCs/>
                <w:sz w:val="28"/>
                <w:szCs w:val="28"/>
                <w:lang w:val="kk-KZ"/>
              </w:rPr>
              <w:t xml:space="preserve">– </w:t>
            </w:r>
            <w:r w:rsidR="00E1038C" w:rsidRPr="00E1038C">
              <w:rPr>
                <w:bCs/>
                <w:sz w:val="28"/>
                <w:szCs w:val="28"/>
                <w:lang w:val="kk-KZ"/>
              </w:rPr>
              <w:t>Литий гексафторофосфаты</w:t>
            </w:r>
          </w:p>
        </w:tc>
      </w:tr>
      <w:tr w:rsidR="007B5371" w:rsidRPr="002645F7" w14:paraId="74EC3FDF" w14:textId="77777777" w:rsidTr="00E1038C">
        <w:tc>
          <w:tcPr>
            <w:tcW w:w="2127" w:type="dxa"/>
          </w:tcPr>
          <w:p w14:paraId="7BD576E9" w14:textId="4091085C" w:rsidR="007B5371" w:rsidRPr="007B5371" w:rsidRDefault="007B5371" w:rsidP="00BE7F31">
            <w:pPr>
              <w:jc w:val="both"/>
              <w:rPr>
                <w:bCs/>
                <w:sz w:val="28"/>
                <w:szCs w:val="28"/>
                <w:lang w:val="kk-KZ"/>
              </w:rPr>
            </w:pPr>
            <w:r>
              <w:rPr>
                <w:bCs/>
                <w:sz w:val="28"/>
                <w:szCs w:val="28"/>
                <w:lang w:val="kk-KZ"/>
              </w:rPr>
              <w:t>ҚК</w:t>
            </w:r>
          </w:p>
        </w:tc>
        <w:tc>
          <w:tcPr>
            <w:tcW w:w="7790" w:type="dxa"/>
          </w:tcPr>
          <w:p w14:paraId="473FC819" w14:textId="5E4B0595" w:rsidR="007B5371" w:rsidRPr="007B5371" w:rsidRDefault="007B5371" w:rsidP="00BE7F31">
            <w:pPr>
              <w:jc w:val="both"/>
              <w:rPr>
                <w:bCs/>
                <w:sz w:val="28"/>
                <w:szCs w:val="28"/>
              </w:rPr>
            </w:pPr>
            <w:r w:rsidRPr="002645F7">
              <w:rPr>
                <w:bCs/>
                <w:sz w:val="28"/>
                <w:szCs w:val="28"/>
                <w:lang w:val="kk-KZ"/>
              </w:rPr>
              <w:t>–</w:t>
            </w:r>
            <w:r>
              <w:rPr>
                <w:bCs/>
                <w:sz w:val="28"/>
                <w:szCs w:val="28"/>
              </w:rPr>
              <w:t xml:space="preserve"> </w:t>
            </w:r>
            <w:r>
              <w:rPr>
                <w:bCs/>
                <w:sz w:val="28"/>
                <w:szCs w:val="28"/>
                <w:lang w:val="kk-KZ"/>
              </w:rPr>
              <w:t xml:space="preserve">Қара күйе </w:t>
            </w:r>
            <w:r>
              <w:rPr>
                <w:bCs/>
                <w:sz w:val="28"/>
                <w:szCs w:val="28"/>
              </w:rPr>
              <w:t>(carbon black)</w:t>
            </w:r>
          </w:p>
        </w:tc>
      </w:tr>
      <w:tr w:rsidR="006B4C41" w:rsidRPr="002645F7" w14:paraId="1CE757B5" w14:textId="77777777" w:rsidTr="00E1038C">
        <w:tc>
          <w:tcPr>
            <w:tcW w:w="2127" w:type="dxa"/>
          </w:tcPr>
          <w:p w14:paraId="02D6741F" w14:textId="034DEC98" w:rsidR="006B4C41" w:rsidRPr="002645F7" w:rsidRDefault="00E1038C" w:rsidP="00BE7F31">
            <w:pPr>
              <w:jc w:val="both"/>
              <w:rPr>
                <w:bCs/>
                <w:sz w:val="28"/>
                <w:szCs w:val="28"/>
                <w:lang w:val="kk-KZ"/>
              </w:rPr>
            </w:pPr>
            <w:r>
              <w:rPr>
                <w:bCs/>
                <w:sz w:val="28"/>
                <w:szCs w:val="28"/>
                <w:lang w:val="kk-KZ"/>
              </w:rPr>
              <w:t>КТ</w:t>
            </w:r>
          </w:p>
        </w:tc>
        <w:tc>
          <w:tcPr>
            <w:tcW w:w="7790" w:type="dxa"/>
          </w:tcPr>
          <w:p w14:paraId="78317877" w14:textId="154ED894" w:rsidR="006B4C41" w:rsidRPr="002645F7" w:rsidRDefault="006B4C41" w:rsidP="00BE7F31">
            <w:pPr>
              <w:jc w:val="both"/>
              <w:rPr>
                <w:bCs/>
                <w:sz w:val="28"/>
                <w:szCs w:val="28"/>
                <w:lang w:val="kk-KZ"/>
              </w:rPr>
            </w:pPr>
            <w:r w:rsidRPr="002645F7">
              <w:rPr>
                <w:bCs/>
                <w:sz w:val="28"/>
                <w:szCs w:val="28"/>
                <w:lang w:val="kk-KZ"/>
              </w:rPr>
              <w:t xml:space="preserve">– </w:t>
            </w:r>
            <w:r w:rsidR="00E1038C" w:rsidRPr="00E1038C">
              <w:rPr>
                <w:bCs/>
                <w:sz w:val="28"/>
                <w:szCs w:val="28"/>
                <w:lang w:val="kk-KZ"/>
              </w:rPr>
              <w:t>Кулондық тиімділік</w:t>
            </w:r>
          </w:p>
        </w:tc>
      </w:tr>
      <w:tr w:rsidR="00DF3A90" w:rsidRPr="002645F7" w14:paraId="18121F7D" w14:textId="77777777" w:rsidTr="00E1038C">
        <w:tc>
          <w:tcPr>
            <w:tcW w:w="2127" w:type="dxa"/>
          </w:tcPr>
          <w:p w14:paraId="4736354F" w14:textId="09244520" w:rsidR="00DF3A90" w:rsidRPr="0038085D" w:rsidRDefault="009B6442" w:rsidP="00BE7F31">
            <w:pPr>
              <w:jc w:val="both"/>
              <w:rPr>
                <w:bCs/>
                <w:sz w:val="28"/>
                <w:szCs w:val="28"/>
              </w:rPr>
            </w:pPr>
            <w:r>
              <w:rPr>
                <w:color w:val="000000" w:themeColor="text1"/>
                <w:sz w:val="28"/>
                <w:szCs w:val="28"/>
                <w:lang w:val="kk-KZ"/>
              </w:rPr>
              <w:t xml:space="preserve">ЭК </w:t>
            </w:r>
            <w:r>
              <w:rPr>
                <w:color w:val="000000" w:themeColor="text1"/>
                <w:sz w:val="28"/>
                <w:szCs w:val="28"/>
              </w:rPr>
              <w:t>(EC)</w:t>
            </w:r>
          </w:p>
        </w:tc>
        <w:tc>
          <w:tcPr>
            <w:tcW w:w="7790" w:type="dxa"/>
          </w:tcPr>
          <w:p w14:paraId="05A7F942" w14:textId="6F57A442" w:rsidR="00DF3A90" w:rsidRPr="002645F7" w:rsidRDefault="009B6442" w:rsidP="00BE7F31">
            <w:pPr>
              <w:jc w:val="both"/>
              <w:rPr>
                <w:bCs/>
                <w:sz w:val="28"/>
                <w:szCs w:val="28"/>
                <w:lang w:val="kk-KZ"/>
              </w:rPr>
            </w:pPr>
            <w:r w:rsidRPr="002645F7">
              <w:rPr>
                <w:bCs/>
                <w:sz w:val="28"/>
                <w:szCs w:val="28"/>
                <w:lang w:val="kk-KZ"/>
              </w:rPr>
              <w:t xml:space="preserve">– </w:t>
            </w:r>
            <w:r w:rsidR="00E1038C" w:rsidRPr="00E1038C">
              <w:rPr>
                <w:bCs/>
                <w:sz w:val="28"/>
                <w:szCs w:val="28"/>
                <w:lang w:val="kk-KZ"/>
              </w:rPr>
              <w:t>Этилен карбонаты</w:t>
            </w:r>
          </w:p>
        </w:tc>
      </w:tr>
      <w:tr w:rsidR="00DF3A90" w:rsidRPr="002645F7" w14:paraId="10EE77C8" w14:textId="77777777" w:rsidTr="00E1038C">
        <w:tc>
          <w:tcPr>
            <w:tcW w:w="2127" w:type="dxa"/>
          </w:tcPr>
          <w:p w14:paraId="4750D811" w14:textId="3640B873" w:rsidR="00DF3A90" w:rsidRPr="0038085D" w:rsidRDefault="009B6442" w:rsidP="00BE7F31">
            <w:pPr>
              <w:jc w:val="both"/>
              <w:rPr>
                <w:bCs/>
                <w:sz w:val="28"/>
                <w:szCs w:val="28"/>
              </w:rPr>
            </w:pPr>
            <w:r>
              <w:rPr>
                <w:color w:val="000000" w:themeColor="text1"/>
                <w:sz w:val="28"/>
                <w:szCs w:val="28"/>
                <w:lang w:val="kk-KZ"/>
              </w:rPr>
              <w:t xml:space="preserve">ДЭК </w:t>
            </w:r>
            <w:r>
              <w:rPr>
                <w:color w:val="000000" w:themeColor="text1"/>
                <w:sz w:val="28"/>
                <w:szCs w:val="28"/>
              </w:rPr>
              <w:t>(</w:t>
            </w:r>
            <w:r w:rsidR="00DF3A90" w:rsidRPr="00C212AA">
              <w:rPr>
                <w:color w:val="000000" w:themeColor="text1"/>
                <w:sz w:val="28"/>
                <w:szCs w:val="28"/>
              </w:rPr>
              <w:t>DEC</w:t>
            </w:r>
            <w:r>
              <w:rPr>
                <w:color w:val="000000" w:themeColor="text1"/>
                <w:sz w:val="28"/>
                <w:szCs w:val="28"/>
              </w:rPr>
              <w:t>)</w:t>
            </w:r>
          </w:p>
        </w:tc>
        <w:tc>
          <w:tcPr>
            <w:tcW w:w="7790" w:type="dxa"/>
          </w:tcPr>
          <w:p w14:paraId="037DECB4" w14:textId="4CC1C16B" w:rsidR="00DF3A90" w:rsidRPr="002645F7" w:rsidRDefault="009B6442" w:rsidP="00BE7F31">
            <w:pPr>
              <w:jc w:val="both"/>
              <w:rPr>
                <w:bCs/>
                <w:sz w:val="28"/>
                <w:szCs w:val="28"/>
                <w:lang w:val="kk-KZ"/>
              </w:rPr>
            </w:pPr>
            <w:r w:rsidRPr="002645F7">
              <w:rPr>
                <w:bCs/>
                <w:sz w:val="28"/>
                <w:szCs w:val="28"/>
                <w:lang w:val="kk-KZ"/>
              </w:rPr>
              <w:t>–</w:t>
            </w:r>
            <w:r w:rsidR="00E1038C">
              <w:t xml:space="preserve"> </w:t>
            </w:r>
            <w:r w:rsidR="00E1038C" w:rsidRPr="00E1038C">
              <w:rPr>
                <w:bCs/>
                <w:sz w:val="28"/>
                <w:szCs w:val="28"/>
                <w:lang w:val="kk-KZ"/>
              </w:rPr>
              <w:t>Диэтил</w:t>
            </w:r>
            <w:r w:rsidR="00E1038C">
              <w:rPr>
                <w:bCs/>
                <w:sz w:val="28"/>
                <w:szCs w:val="28"/>
                <w:lang w:val="kk-KZ"/>
              </w:rPr>
              <w:t xml:space="preserve"> </w:t>
            </w:r>
            <w:r w:rsidR="00E1038C" w:rsidRPr="00E1038C">
              <w:rPr>
                <w:bCs/>
                <w:sz w:val="28"/>
                <w:szCs w:val="28"/>
                <w:lang w:val="kk-KZ"/>
              </w:rPr>
              <w:t>карбонат</w:t>
            </w:r>
            <w:r w:rsidR="00E1038C">
              <w:rPr>
                <w:bCs/>
                <w:sz w:val="28"/>
                <w:szCs w:val="28"/>
                <w:lang w:val="kk-KZ"/>
              </w:rPr>
              <w:t>ы</w:t>
            </w:r>
          </w:p>
        </w:tc>
      </w:tr>
      <w:tr w:rsidR="00DF3A90" w:rsidRPr="002645F7" w14:paraId="536C341C" w14:textId="77777777" w:rsidTr="00E1038C">
        <w:tc>
          <w:tcPr>
            <w:tcW w:w="2127" w:type="dxa"/>
          </w:tcPr>
          <w:p w14:paraId="0A3512AD" w14:textId="66192F3C" w:rsidR="00DF3A90" w:rsidRPr="0038085D" w:rsidRDefault="009B6442" w:rsidP="00BE7F31">
            <w:pPr>
              <w:jc w:val="both"/>
              <w:rPr>
                <w:bCs/>
                <w:sz w:val="28"/>
                <w:szCs w:val="28"/>
              </w:rPr>
            </w:pPr>
            <w:r>
              <w:rPr>
                <w:color w:val="000000" w:themeColor="text1"/>
                <w:sz w:val="28"/>
                <w:szCs w:val="28"/>
                <w:lang w:val="kk-KZ"/>
              </w:rPr>
              <w:t xml:space="preserve">ДМК </w:t>
            </w:r>
            <w:r>
              <w:rPr>
                <w:color w:val="000000" w:themeColor="text1"/>
                <w:sz w:val="28"/>
                <w:szCs w:val="28"/>
              </w:rPr>
              <w:t>(</w:t>
            </w:r>
            <w:r w:rsidR="00DF3A90" w:rsidRPr="00C212AA">
              <w:rPr>
                <w:color w:val="000000" w:themeColor="text1"/>
                <w:sz w:val="28"/>
                <w:szCs w:val="28"/>
              </w:rPr>
              <w:t>DMC</w:t>
            </w:r>
            <w:r>
              <w:rPr>
                <w:color w:val="000000" w:themeColor="text1"/>
                <w:sz w:val="28"/>
                <w:szCs w:val="28"/>
              </w:rPr>
              <w:t>)</w:t>
            </w:r>
          </w:p>
        </w:tc>
        <w:tc>
          <w:tcPr>
            <w:tcW w:w="7790" w:type="dxa"/>
          </w:tcPr>
          <w:p w14:paraId="311A278E" w14:textId="2A299DEC" w:rsidR="00DF3A90" w:rsidRPr="002645F7" w:rsidRDefault="009B6442" w:rsidP="00BE7F31">
            <w:pPr>
              <w:jc w:val="both"/>
              <w:rPr>
                <w:bCs/>
                <w:sz w:val="28"/>
                <w:szCs w:val="28"/>
                <w:lang w:val="kk-KZ"/>
              </w:rPr>
            </w:pPr>
            <w:r w:rsidRPr="002645F7">
              <w:rPr>
                <w:bCs/>
                <w:sz w:val="28"/>
                <w:szCs w:val="28"/>
                <w:lang w:val="kk-KZ"/>
              </w:rPr>
              <w:t>–</w:t>
            </w:r>
            <w:r>
              <w:t xml:space="preserve"> </w:t>
            </w:r>
            <w:r>
              <w:rPr>
                <w:bCs/>
                <w:sz w:val="28"/>
                <w:szCs w:val="28"/>
                <w:lang w:val="kk-KZ"/>
              </w:rPr>
              <w:t>Д</w:t>
            </w:r>
            <w:r w:rsidRPr="009B6442">
              <w:rPr>
                <w:bCs/>
                <w:sz w:val="28"/>
                <w:szCs w:val="28"/>
                <w:lang w:val="kk-KZ"/>
              </w:rPr>
              <w:t>иметил</w:t>
            </w:r>
            <w:r w:rsidR="00E1038C">
              <w:rPr>
                <w:bCs/>
                <w:sz w:val="28"/>
                <w:szCs w:val="28"/>
                <w:lang w:val="kk-KZ"/>
              </w:rPr>
              <w:t xml:space="preserve"> </w:t>
            </w:r>
            <w:r w:rsidRPr="009B6442">
              <w:rPr>
                <w:bCs/>
                <w:sz w:val="28"/>
                <w:szCs w:val="28"/>
                <w:lang w:val="kk-KZ"/>
              </w:rPr>
              <w:t>карбонат</w:t>
            </w:r>
            <w:r w:rsidR="00E1038C">
              <w:rPr>
                <w:bCs/>
                <w:sz w:val="28"/>
                <w:szCs w:val="28"/>
                <w:lang w:val="kk-KZ"/>
              </w:rPr>
              <w:t>ы</w:t>
            </w:r>
          </w:p>
        </w:tc>
      </w:tr>
      <w:tr w:rsidR="00C65D38" w:rsidRPr="002645F7" w14:paraId="67EAA5DB" w14:textId="77777777" w:rsidTr="00E1038C">
        <w:tc>
          <w:tcPr>
            <w:tcW w:w="2127" w:type="dxa"/>
          </w:tcPr>
          <w:p w14:paraId="38A11491" w14:textId="5FF4A974" w:rsidR="00C65D38" w:rsidRPr="002645F7" w:rsidRDefault="00C65D38" w:rsidP="00BE7F31">
            <w:pPr>
              <w:jc w:val="both"/>
              <w:rPr>
                <w:bCs/>
                <w:sz w:val="28"/>
                <w:szCs w:val="28"/>
                <w:lang w:val="kk-KZ"/>
              </w:rPr>
            </w:pPr>
            <w:r w:rsidRPr="002645F7">
              <w:rPr>
                <w:bCs/>
                <w:color w:val="000000"/>
                <w:sz w:val="28"/>
                <w:szCs w:val="28"/>
              </w:rPr>
              <w:t>мА</w:t>
            </w:r>
            <w:r w:rsidRPr="002645F7">
              <w:rPr>
                <w:bCs/>
                <w:color w:val="000000"/>
                <w:sz w:val="28"/>
                <w:szCs w:val="28"/>
                <w:lang w:val="kk-KZ"/>
              </w:rPr>
              <w:t>*</w:t>
            </w:r>
            <w:r w:rsidR="00E1038C">
              <w:rPr>
                <w:bCs/>
                <w:color w:val="000000"/>
                <w:sz w:val="28"/>
                <w:szCs w:val="28"/>
              </w:rPr>
              <w:t>са</w:t>
            </w:r>
            <w:r w:rsidR="00E1038C">
              <w:rPr>
                <w:bCs/>
                <w:color w:val="000000"/>
                <w:sz w:val="28"/>
                <w:szCs w:val="28"/>
                <w:lang w:val="kk-KZ"/>
              </w:rPr>
              <w:t>ғ</w:t>
            </w:r>
            <w:r w:rsidRPr="002645F7">
              <w:rPr>
                <w:bCs/>
                <w:color w:val="000000"/>
                <w:sz w:val="28"/>
                <w:szCs w:val="28"/>
              </w:rPr>
              <w:t>*г</w:t>
            </w:r>
            <w:r w:rsidRPr="002645F7">
              <w:rPr>
                <w:bCs/>
                <w:color w:val="000000"/>
                <w:sz w:val="28"/>
                <w:szCs w:val="28"/>
                <w:vertAlign w:val="superscript"/>
              </w:rPr>
              <w:t>–1</w:t>
            </w:r>
            <w:r w:rsidRPr="002645F7">
              <w:rPr>
                <w:bCs/>
                <w:color w:val="000000"/>
                <w:sz w:val="28"/>
                <w:szCs w:val="28"/>
              </w:rPr>
              <w:t xml:space="preserve"> </w:t>
            </w:r>
            <w:r w:rsidRPr="002645F7">
              <w:rPr>
                <w:bCs/>
                <w:sz w:val="28"/>
                <w:szCs w:val="28"/>
                <w:vertAlign w:val="subscript"/>
                <w:lang w:val="kk-KZ"/>
              </w:rPr>
              <w:t xml:space="preserve"> </w:t>
            </w:r>
          </w:p>
        </w:tc>
        <w:tc>
          <w:tcPr>
            <w:tcW w:w="7790" w:type="dxa"/>
          </w:tcPr>
          <w:p w14:paraId="169EDF56" w14:textId="069B631B" w:rsidR="00C65D38" w:rsidRPr="002645F7" w:rsidRDefault="00C65D38" w:rsidP="00BE7F31">
            <w:pPr>
              <w:jc w:val="both"/>
              <w:rPr>
                <w:bCs/>
                <w:sz w:val="28"/>
                <w:szCs w:val="28"/>
                <w:lang w:val="kk-KZ"/>
              </w:rPr>
            </w:pPr>
            <w:r w:rsidRPr="002645F7">
              <w:rPr>
                <w:bCs/>
                <w:sz w:val="28"/>
                <w:szCs w:val="28"/>
                <w:lang w:val="kk-KZ"/>
              </w:rPr>
              <w:t>– миллиампер-</w:t>
            </w:r>
            <w:r w:rsidR="00B8450F">
              <w:rPr>
                <w:bCs/>
                <w:sz w:val="28"/>
                <w:szCs w:val="28"/>
                <w:lang w:val="kk-KZ"/>
              </w:rPr>
              <w:t>сағат грамына</w:t>
            </w:r>
          </w:p>
        </w:tc>
      </w:tr>
      <w:tr w:rsidR="00C65D38" w:rsidRPr="002645F7" w14:paraId="7ACDB89E" w14:textId="77777777" w:rsidTr="00E1038C">
        <w:tc>
          <w:tcPr>
            <w:tcW w:w="2127" w:type="dxa"/>
          </w:tcPr>
          <w:p w14:paraId="1A29CC45" w14:textId="543BD94C" w:rsidR="00C65D38" w:rsidRPr="002645F7" w:rsidRDefault="00C65D38" w:rsidP="00BE7F31">
            <w:pPr>
              <w:jc w:val="both"/>
              <w:rPr>
                <w:bCs/>
                <w:color w:val="000000"/>
                <w:sz w:val="28"/>
                <w:szCs w:val="28"/>
              </w:rPr>
            </w:pPr>
            <w:r w:rsidRPr="002645F7">
              <w:rPr>
                <w:bCs/>
                <w:color w:val="000000"/>
                <w:sz w:val="28"/>
                <w:szCs w:val="28"/>
                <w:lang w:val="kk-KZ"/>
              </w:rPr>
              <w:t>м</w:t>
            </w:r>
            <w:r w:rsidR="00B8450F">
              <w:rPr>
                <w:bCs/>
                <w:color w:val="000000"/>
                <w:sz w:val="28"/>
                <w:szCs w:val="28"/>
              </w:rPr>
              <w:t>А*сағ</w:t>
            </w:r>
            <w:r w:rsidRPr="002645F7">
              <w:rPr>
                <w:bCs/>
                <w:color w:val="000000"/>
                <w:sz w:val="28"/>
                <w:szCs w:val="28"/>
              </w:rPr>
              <w:t>*см</w:t>
            </w:r>
            <w:r w:rsidRPr="002645F7">
              <w:rPr>
                <w:bCs/>
                <w:color w:val="000000"/>
                <w:sz w:val="28"/>
                <w:szCs w:val="28"/>
                <w:vertAlign w:val="superscript"/>
              </w:rPr>
              <w:t>–3</w:t>
            </w:r>
          </w:p>
        </w:tc>
        <w:tc>
          <w:tcPr>
            <w:tcW w:w="7790" w:type="dxa"/>
          </w:tcPr>
          <w:p w14:paraId="508E3680" w14:textId="2D7F2D47" w:rsidR="00C65D38" w:rsidRPr="002645F7" w:rsidRDefault="00C65D38" w:rsidP="00BE7F31">
            <w:pPr>
              <w:jc w:val="both"/>
              <w:rPr>
                <w:bCs/>
                <w:sz w:val="28"/>
                <w:szCs w:val="28"/>
                <w:lang w:val="kk-KZ"/>
              </w:rPr>
            </w:pPr>
            <w:r w:rsidRPr="002645F7">
              <w:rPr>
                <w:bCs/>
                <w:sz w:val="28"/>
                <w:szCs w:val="28"/>
                <w:lang w:val="kk-KZ"/>
              </w:rPr>
              <w:t>–</w:t>
            </w:r>
            <w:r w:rsidRPr="002645F7">
              <w:t xml:space="preserve"> </w:t>
            </w:r>
            <w:r w:rsidR="00B8450F">
              <w:rPr>
                <w:bCs/>
                <w:sz w:val="28"/>
                <w:szCs w:val="28"/>
                <w:lang w:val="kk-KZ"/>
              </w:rPr>
              <w:t xml:space="preserve">миллиампер-сағат </w:t>
            </w:r>
            <w:r w:rsidRPr="002645F7">
              <w:rPr>
                <w:bCs/>
                <w:sz w:val="28"/>
                <w:szCs w:val="28"/>
                <w:lang w:val="kk-KZ"/>
              </w:rPr>
              <w:t>сантиметр куб</w:t>
            </w:r>
            <w:r w:rsidR="00B8450F">
              <w:rPr>
                <w:bCs/>
                <w:sz w:val="28"/>
                <w:szCs w:val="28"/>
                <w:lang w:val="kk-KZ"/>
              </w:rPr>
              <w:t>ына</w:t>
            </w:r>
          </w:p>
        </w:tc>
      </w:tr>
      <w:tr w:rsidR="00C65D38" w:rsidRPr="002645F7" w14:paraId="3A173FB6" w14:textId="77777777" w:rsidTr="00E1038C">
        <w:tc>
          <w:tcPr>
            <w:tcW w:w="2127" w:type="dxa"/>
          </w:tcPr>
          <w:p w14:paraId="6DAF3D27" w14:textId="2C344523" w:rsidR="00C65D38" w:rsidRPr="002645F7" w:rsidRDefault="00C65D38" w:rsidP="00BE7F31">
            <w:pPr>
              <w:jc w:val="both"/>
              <w:rPr>
                <w:bCs/>
                <w:color w:val="000000"/>
                <w:sz w:val="28"/>
                <w:szCs w:val="28"/>
              </w:rPr>
            </w:pPr>
            <w:r w:rsidRPr="002645F7">
              <w:rPr>
                <w:bCs/>
                <w:sz w:val="28"/>
                <w:szCs w:val="28"/>
              </w:rPr>
              <w:t>Вт</w:t>
            </w:r>
            <w:r w:rsidRPr="002645F7">
              <w:rPr>
                <w:bCs/>
                <w:sz w:val="28"/>
                <w:szCs w:val="28"/>
                <w:lang w:val="kk-KZ"/>
              </w:rPr>
              <w:t>*</w:t>
            </w:r>
            <w:r w:rsidR="00B8450F">
              <w:rPr>
                <w:bCs/>
                <w:sz w:val="28"/>
                <w:szCs w:val="28"/>
              </w:rPr>
              <w:t>сағ</w:t>
            </w:r>
            <w:r w:rsidRPr="002645F7">
              <w:rPr>
                <w:bCs/>
                <w:sz w:val="28"/>
                <w:szCs w:val="28"/>
              </w:rPr>
              <w:t>*кг</w:t>
            </w:r>
            <w:r w:rsidRPr="002645F7">
              <w:rPr>
                <w:bCs/>
                <w:sz w:val="28"/>
                <w:szCs w:val="28"/>
                <w:vertAlign w:val="superscript"/>
                <w:lang w:val="kk-KZ"/>
              </w:rPr>
              <w:t>-</w:t>
            </w:r>
            <w:r w:rsidRPr="002645F7">
              <w:rPr>
                <w:bCs/>
                <w:sz w:val="28"/>
                <w:szCs w:val="28"/>
                <w:vertAlign w:val="superscript"/>
              </w:rPr>
              <w:t>1</w:t>
            </w:r>
          </w:p>
        </w:tc>
        <w:tc>
          <w:tcPr>
            <w:tcW w:w="7790" w:type="dxa"/>
          </w:tcPr>
          <w:p w14:paraId="76C9E305" w14:textId="2B93125D" w:rsidR="00C65D38" w:rsidRPr="002645F7" w:rsidRDefault="00C65D38" w:rsidP="00BE7F31">
            <w:pPr>
              <w:jc w:val="both"/>
              <w:rPr>
                <w:bCs/>
                <w:sz w:val="28"/>
                <w:szCs w:val="28"/>
                <w:lang w:val="kk-KZ"/>
              </w:rPr>
            </w:pPr>
            <w:r w:rsidRPr="002645F7">
              <w:rPr>
                <w:bCs/>
                <w:sz w:val="28"/>
                <w:szCs w:val="28"/>
                <w:lang w:val="kk-KZ"/>
              </w:rPr>
              <w:t>– ватт-</w:t>
            </w:r>
            <w:r w:rsidR="00B8450F">
              <w:rPr>
                <w:bCs/>
                <w:sz w:val="28"/>
                <w:szCs w:val="28"/>
                <w:lang w:val="kk-KZ"/>
              </w:rPr>
              <w:t>сағат килограмына</w:t>
            </w:r>
          </w:p>
        </w:tc>
      </w:tr>
    </w:tbl>
    <w:p w14:paraId="3FEE3965" w14:textId="0A1FDDD4" w:rsidR="00C65D38" w:rsidRPr="002645F7" w:rsidRDefault="00C65D38" w:rsidP="00BE7F31">
      <w:pPr>
        <w:ind w:firstLine="567"/>
        <w:jc w:val="both"/>
        <w:rPr>
          <w:iCs/>
          <w:color w:val="000000"/>
          <w:sz w:val="28"/>
          <w:szCs w:val="28"/>
        </w:rPr>
      </w:pPr>
    </w:p>
    <w:p w14:paraId="3B24F8BC" w14:textId="77777777" w:rsidR="00C65D38" w:rsidRPr="002645F7" w:rsidRDefault="00C65D38" w:rsidP="00BE7F31">
      <w:pPr>
        <w:ind w:firstLine="567"/>
        <w:jc w:val="both"/>
        <w:rPr>
          <w:iCs/>
          <w:color w:val="000000"/>
          <w:sz w:val="28"/>
          <w:szCs w:val="28"/>
        </w:rPr>
      </w:pPr>
    </w:p>
    <w:p w14:paraId="2718D271" w14:textId="4C6D0265" w:rsidR="00E5579F" w:rsidRDefault="00E5579F" w:rsidP="00BE7F31">
      <w:pPr>
        <w:autoSpaceDE w:val="0"/>
        <w:spacing w:line="0" w:lineRule="atLeast"/>
        <w:ind w:firstLine="567"/>
        <w:rPr>
          <w:b/>
          <w:bCs/>
          <w:sz w:val="28"/>
          <w:szCs w:val="28"/>
          <w:lang w:val="kk-KZ"/>
        </w:rPr>
      </w:pPr>
    </w:p>
    <w:p w14:paraId="0D01C140" w14:textId="77777777" w:rsidR="008042D8" w:rsidRPr="002645F7" w:rsidRDefault="008042D8" w:rsidP="00BE7F31">
      <w:pPr>
        <w:autoSpaceDE w:val="0"/>
        <w:spacing w:line="0" w:lineRule="atLeast"/>
        <w:ind w:firstLine="567"/>
        <w:rPr>
          <w:b/>
          <w:bCs/>
          <w:sz w:val="28"/>
          <w:szCs w:val="28"/>
          <w:lang w:val="kk-KZ"/>
        </w:rPr>
      </w:pPr>
    </w:p>
    <w:p w14:paraId="4DE38A0C" w14:textId="5ACB8712" w:rsidR="00B8450F" w:rsidRDefault="00B8450F" w:rsidP="00BE7F31">
      <w:pPr>
        <w:tabs>
          <w:tab w:val="left" w:pos="9450"/>
        </w:tabs>
        <w:jc w:val="center"/>
        <w:rPr>
          <w:b/>
          <w:sz w:val="28"/>
          <w:szCs w:val="28"/>
        </w:rPr>
      </w:pPr>
      <w:r w:rsidRPr="00B8450F">
        <w:rPr>
          <w:b/>
          <w:sz w:val="28"/>
          <w:szCs w:val="28"/>
        </w:rPr>
        <w:lastRenderedPageBreak/>
        <w:t>КІРІСПЕ</w:t>
      </w:r>
    </w:p>
    <w:p w14:paraId="484C036B" w14:textId="214E24B9" w:rsidR="00CC5AC5" w:rsidRPr="002645F7" w:rsidRDefault="00CC5AC5" w:rsidP="00BE7F31">
      <w:pPr>
        <w:tabs>
          <w:tab w:val="left" w:pos="9450"/>
        </w:tabs>
        <w:ind w:firstLine="709"/>
        <w:jc w:val="both"/>
        <w:rPr>
          <w:b/>
          <w:bCs/>
          <w:sz w:val="28"/>
          <w:szCs w:val="28"/>
        </w:rPr>
      </w:pPr>
      <w:r w:rsidRPr="002645F7">
        <w:rPr>
          <w:b/>
          <w:bCs/>
          <w:sz w:val="28"/>
          <w:szCs w:val="28"/>
        </w:rPr>
        <w:tab/>
      </w:r>
    </w:p>
    <w:p w14:paraId="72FC21F7" w14:textId="647D45A2" w:rsidR="00B8450F" w:rsidRDefault="00B8450F" w:rsidP="00BE7F31">
      <w:pPr>
        <w:tabs>
          <w:tab w:val="left" w:pos="9450"/>
        </w:tabs>
        <w:ind w:firstLine="709"/>
        <w:jc w:val="both"/>
        <w:rPr>
          <w:b/>
          <w:bCs/>
          <w:sz w:val="28"/>
          <w:szCs w:val="28"/>
        </w:rPr>
      </w:pPr>
      <w:r w:rsidRPr="00B8450F">
        <w:rPr>
          <w:b/>
          <w:bCs/>
          <w:sz w:val="28"/>
          <w:szCs w:val="28"/>
        </w:rPr>
        <w:t>Жұмыстың жалпы сипаттамасы</w:t>
      </w:r>
    </w:p>
    <w:p w14:paraId="34E53E81" w14:textId="74406F90" w:rsidR="00B8450F" w:rsidRPr="00255012" w:rsidRDefault="00B8450F" w:rsidP="00BE7F31">
      <w:pPr>
        <w:tabs>
          <w:tab w:val="left" w:pos="9450"/>
        </w:tabs>
        <w:ind w:firstLine="709"/>
        <w:jc w:val="both"/>
        <w:rPr>
          <w:bCs/>
          <w:sz w:val="28"/>
          <w:szCs w:val="28"/>
        </w:rPr>
      </w:pPr>
      <w:r w:rsidRPr="00255012">
        <w:rPr>
          <w:bCs/>
          <w:sz w:val="28"/>
          <w:szCs w:val="28"/>
        </w:rPr>
        <w:t>Диссертация литий-ионды батареяларда анод материал ретінде қолдану үшін күріш қа</w:t>
      </w:r>
      <w:r w:rsidRPr="00255012">
        <w:rPr>
          <w:bCs/>
          <w:sz w:val="28"/>
          <w:szCs w:val="28"/>
          <w:lang w:val="kk-KZ"/>
        </w:rPr>
        <w:t>уызынан</w:t>
      </w:r>
      <w:r w:rsidRPr="00255012">
        <w:rPr>
          <w:bCs/>
          <w:sz w:val="28"/>
          <w:szCs w:val="28"/>
        </w:rPr>
        <w:t xml:space="preserve"> кремний диоксиді негізіндегі материалдарды алуға</w:t>
      </w:r>
      <w:r w:rsidR="008116DB" w:rsidRPr="00255012">
        <w:rPr>
          <w:bCs/>
          <w:sz w:val="28"/>
          <w:szCs w:val="28"/>
        </w:rPr>
        <w:t>,</w:t>
      </w:r>
      <w:r w:rsidR="00255012" w:rsidRPr="00255012">
        <w:rPr>
          <w:bCs/>
          <w:sz w:val="28"/>
          <w:szCs w:val="28"/>
        </w:rPr>
        <w:t xml:space="preserve"> сондай-ақ алынған материалды </w:t>
      </w:r>
      <w:r w:rsidR="00255012" w:rsidRPr="00255012">
        <w:rPr>
          <w:bCs/>
          <w:sz w:val="28"/>
          <w:szCs w:val="28"/>
          <w:lang w:val="kk-KZ"/>
        </w:rPr>
        <w:t>өзгерту арқылы</w:t>
      </w:r>
      <w:r w:rsidR="008116DB" w:rsidRPr="00255012">
        <w:rPr>
          <w:bCs/>
          <w:sz w:val="28"/>
          <w:szCs w:val="28"/>
        </w:rPr>
        <w:t xml:space="preserve"> литий-ионды</w:t>
      </w:r>
      <w:r w:rsidR="008116DB" w:rsidRPr="00255012">
        <w:rPr>
          <w:bCs/>
          <w:sz w:val="28"/>
          <w:szCs w:val="28"/>
          <w:lang w:val="kk-KZ"/>
        </w:rPr>
        <w:t xml:space="preserve"> батареялардың аноды </w:t>
      </w:r>
      <w:r w:rsidR="001F4F85" w:rsidRPr="00255012">
        <w:rPr>
          <w:bCs/>
          <w:sz w:val="28"/>
          <w:szCs w:val="28"/>
          <w:lang w:val="kk-KZ"/>
        </w:rPr>
        <w:t>ретінде</w:t>
      </w:r>
      <w:r w:rsidR="001F4F85" w:rsidRPr="00255012">
        <w:rPr>
          <w:bCs/>
          <w:sz w:val="28"/>
          <w:szCs w:val="28"/>
        </w:rPr>
        <w:t xml:space="preserve"> қолдану</w:t>
      </w:r>
      <w:r w:rsidR="008116DB" w:rsidRPr="00255012">
        <w:rPr>
          <w:bCs/>
          <w:sz w:val="28"/>
          <w:szCs w:val="28"/>
          <w:lang w:val="kk-KZ"/>
        </w:rPr>
        <w:t xml:space="preserve"> арқылы </w:t>
      </w:r>
      <w:r w:rsidRPr="00255012">
        <w:rPr>
          <w:bCs/>
          <w:sz w:val="28"/>
          <w:szCs w:val="28"/>
        </w:rPr>
        <w:t>зерттеуге арналған.</w:t>
      </w:r>
    </w:p>
    <w:p w14:paraId="79CD59D9" w14:textId="4E63E472" w:rsidR="00B8450F" w:rsidRPr="00E73A67" w:rsidRDefault="00B8450F" w:rsidP="00BE7F31">
      <w:pPr>
        <w:tabs>
          <w:tab w:val="left" w:pos="9450"/>
        </w:tabs>
        <w:ind w:firstLine="709"/>
        <w:jc w:val="both"/>
        <w:rPr>
          <w:bCs/>
          <w:sz w:val="28"/>
          <w:szCs w:val="28"/>
          <w:lang w:val="kk-KZ"/>
        </w:rPr>
      </w:pPr>
      <w:r w:rsidRPr="00255012">
        <w:rPr>
          <w:bCs/>
          <w:sz w:val="28"/>
          <w:szCs w:val="28"/>
          <w:lang w:val="kk-KZ"/>
        </w:rPr>
        <w:t>К</w:t>
      </w:r>
      <w:r w:rsidRPr="00255012">
        <w:rPr>
          <w:bCs/>
          <w:sz w:val="28"/>
          <w:szCs w:val="28"/>
        </w:rPr>
        <w:t>үріш қа</w:t>
      </w:r>
      <w:r w:rsidRPr="00255012">
        <w:rPr>
          <w:bCs/>
          <w:sz w:val="28"/>
          <w:szCs w:val="28"/>
          <w:lang w:val="kk-KZ"/>
        </w:rPr>
        <w:t>уызынан а</w:t>
      </w:r>
      <w:r w:rsidRPr="00255012">
        <w:rPr>
          <w:bCs/>
          <w:sz w:val="28"/>
          <w:szCs w:val="28"/>
        </w:rPr>
        <w:t>лынған SiO</w:t>
      </w:r>
      <w:r w:rsidRPr="00255012">
        <w:rPr>
          <w:bCs/>
          <w:sz w:val="28"/>
          <w:szCs w:val="28"/>
          <w:vertAlign w:val="subscript"/>
        </w:rPr>
        <w:t>2</w:t>
      </w:r>
      <w:r w:rsidRPr="00255012">
        <w:rPr>
          <w:bCs/>
          <w:sz w:val="28"/>
          <w:szCs w:val="28"/>
          <w:vertAlign w:val="subscript"/>
          <w:lang w:val="kk-KZ"/>
        </w:rPr>
        <w:t xml:space="preserve"> </w:t>
      </w:r>
      <w:r w:rsidRPr="00255012">
        <w:rPr>
          <w:bCs/>
          <w:sz w:val="28"/>
          <w:szCs w:val="28"/>
        </w:rPr>
        <w:t xml:space="preserve">құрамы, </w:t>
      </w:r>
      <w:r w:rsidRPr="00E73A67">
        <w:rPr>
          <w:bCs/>
          <w:sz w:val="28"/>
          <w:szCs w:val="28"/>
        </w:rPr>
        <w:t xml:space="preserve">бетінің </w:t>
      </w:r>
      <w:r w:rsidR="004F4D4C" w:rsidRPr="00E73A67">
        <w:rPr>
          <w:bCs/>
          <w:sz w:val="28"/>
          <w:szCs w:val="28"/>
          <w:lang w:val="kk-KZ"/>
        </w:rPr>
        <w:t>мор</w:t>
      </w:r>
      <w:r w:rsidRPr="00E73A67">
        <w:rPr>
          <w:bCs/>
          <w:sz w:val="28"/>
          <w:szCs w:val="28"/>
          <w:lang w:val="kk-KZ"/>
        </w:rPr>
        <w:t>фологиясы,</w:t>
      </w:r>
      <w:r w:rsidRPr="00E73A67">
        <w:rPr>
          <w:bCs/>
          <w:sz w:val="28"/>
          <w:szCs w:val="28"/>
        </w:rPr>
        <w:t xml:space="preserve"> термогравиметриялық және рентгендік талдау</w:t>
      </w:r>
      <w:r w:rsidR="002B66DA" w:rsidRPr="00E73A67">
        <w:rPr>
          <w:bCs/>
          <w:sz w:val="28"/>
          <w:szCs w:val="28"/>
          <w:lang w:val="kk-KZ"/>
        </w:rPr>
        <w:t>лар</w:t>
      </w:r>
      <w:r w:rsidRPr="00E73A67">
        <w:rPr>
          <w:bCs/>
          <w:sz w:val="28"/>
          <w:szCs w:val="28"/>
        </w:rPr>
        <w:t xml:space="preserve"> жүргізілді.</w:t>
      </w:r>
      <w:r w:rsidR="002B66DA" w:rsidRPr="00E73A67">
        <w:rPr>
          <w:bCs/>
          <w:sz w:val="28"/>
          <w:szCs w:val="28"/>
          <w:lang w:val="kk-KZ"/>
        </w:rPr>
        <w:t xml:space="preserve"> КҚ</w:t>
      </w:r>
      <w:r w:rsidR="00A31437" w:rsidRPr="00E73A67">
        <w:rPr>
          <w:bCs/>
          <w:sz w:val="28"/>
          <w:szCs w:val="28"/>
          <w:lang w:val="kk-KZ"/>
        </w:rPr>
        <w:t>-</w:t>
      </w:r>
      <w:r w:rsidR="00A84B47" w:rsidRPr="00E73A67">
        <w:rPr>
          <w:bCs/>
          <w:sz w:val="28"/>
          <w:szCs w:val="28"/>
          <w:lang w:val="kk-KZ"/>
        </w:rPr>
        <w:t>н</w:t>
      </w:r>
      <w:r w:rsidRPr="00E73A67">
        <w:rPr>
          <w:bCs/>
          <w:sz w:val="28"/>
          <w:szCs w:val="28"/>
          <w:lang w:val="kk-KZ"/>
        </w:rPr>
        <w:t xml:space="preserve"> әр түрлі температурада</w:t>
      </w:r>
      <w:r w:rsidR="002B66DA" w:rsidRPr="00E73A67">
        <w:rPr>
          <w:bCs/>
          <w:sz w:val="28"/>
          <w:szCs w:val="28"/>
          <w:lang w:val="kk-KZ"/>
        </w:rPr>
        <w:t xml:space="preserve"> термиялық өңдеу арқылы</w:t>
      </w:r>
      <w:r w:rsidRPr="00E73A67">
        <w:rPr>
          <w:bCs/>
          <w:sz w:val="28"/>
          <w:szCs w:val="28"/>
          <w:lang w:val="kk-KZ"/>
        </w:rPr>
        <w:t xml:space="preserve"> SiO</w:t>
      </w:r>
      <w:r w:rsidRPr="00E73A67">
        <w:rPr>
          <w:bCs/>
          <w:sz w:val="28"/>
          <w:szCs w:val="28"/>
          <w:vertAlign w:val="subscript"/>
          <w:lang w:val="kk-KZ"/>
        </w:rPr>
        <w:t>2</w:t>
      </w:r>
      <w:r w:rsidRPr="00E73A67">
        <w:rPr>
          <w:bCs/>
          <w:sz w:val="28"/>
          <w:szCs w:val="28"/>
          <w:lang w:val="kk-KZ"/>
        </w:rPr>
        <w:t xml:space="preserve"> массалық </w:t>
      </w:r>
      <w:r w:rsidR="002B66DA" w:rsidRPr="00E73A67">
        <w:rPr>
          <w:bCs/>
          <w:sz w:val="28"/>
          <w:szCs w:val="28"/>
          <w:lang w:val="kk-KZ"/>
        </w:rPr>
        <w:t>шығымы</w:t>
      </w:r>
      <w:r w:rsidRPr="00E73A67">
        <w:rPr>
          <w:bCs/>
          <w:sz w:val="28"/>
          <w:szCs w:val="28"/>
          <w:lang w:val="kk-KZ"/>
        </w:rPr>
        <w:t xml:space="preserve"> пайызбен </w:t>
      </w:r>
      <w:r w:rsidR="002B66DA" w:rsidRPr="00E73A67">
        <w:rPr>
          <w:bCs/>
          <w:sz w:val="28"/>
          <w:szCs w:val="28"/>
          <w:lang w:val="kk-KZ"/>
        </w:rPr>
        <w:t>анықталды</w:t>
      </w:r>
      <w:r w:rsidRPr="00E73A67">
        <w:rPr>
          <w:bCs/>
          <w:sz w:val="28"/>
          <w:szCs w:val="28"/>
          <w:lang w:val="kk-KZ"/>
        </w:rPr>
        <w:t>. SiO</w:t>
      </w:r>
      <w:r w:rsidRPr="00E73A67">
        <w:rPr>
          <w:bCs/>
          <w:sz w:val="28"/>
          <w:szCs w:val="28"/>
          <w:vertAlign w:val="subscript"/>
          <w:lang w:val="kk-KZ"/>
        </w:rPr>
        <w:t>2</w:t>
      </w:r>
      <w:r w:rsidRPr="00E73A67">
        <w:rPr>
          <w:bCs/>
          <w:sz w:val="28"/>
          <w:szCs w:val="28"/>
          <w:lang w:val="kk-KZ"/>
        </w:rPr>
        <w:t xml:space="preserve"> тазалығын арттыру үшін термиялық өңдеуден бұрын және кейін </w:t>
      </w:r>
      <w:r w:rsidR="002B66DA" w:rsidRPr="00E73A67">
        <w:rPr>
          <w:bCs/>
          <w:sz w:val="28"/>
          <w:szCs w:val="28"/>
          <w:lang w:val="kk-KZ"/>
        </w:rPr>
        <w:t xml:space="preserve">КҚ </w:t>
      </w:r>
      <w:r w:rsidRPr="00E73A67">
        <w:rPr>
          <w:bCs/>
          <w:sz w:val="28"/>
          <w:szCs w:val="28"/>
          <w:lang w:val="kk-KZ"/>
        </w:rPr>
        <w:t>химиялық өңдеу арқылы тазарту әдістері зерттелді.</w:t>
      </w:r>
      <w:r w:rsidR="00255012" w:rsidRPr="00E73A67">
        <w:rPr>
          <w:bCs/>
          <w:sz w:val="28"/>
          <w:szCs w:val="28"/>
          <w:lang w:val="kk-KZ"/>
        </w:rPr>
        <w:t xml:space="preserve"> Алынған SiO</w:t>
      </w:r>
      <w:r w:rsidR="00255012" w:rsidRPr="00E73A67">
        <w:rPr>
          <w:bCs/>
          <w:sz w:val="28"/>
          <w:szCs w:val="28"/>
          <w:vertAlign w:val="subscript"/>
          <w:lang w:val="kk-KZ"/>
        </w:rPr>
        <w:t>2</w:t>
      </w:r>
      <w:r w:rsidR="00255012" w:rsidRPr="00E73A67">
        <w:rPr>
          <w:bCs/>
          <w:sz w:val="28"/>
          <w:szCs w:val="28"/>
          <w:lang w:val="kk-KZ"/>
        </w:rPr>
        <w:t xml:space="preserve"> көміртекті матрицаға енгізу арқылы өзгертілді.</w:t>
      </w:r>
      <w:r w:rsidRPr="00E73A67">
        <w:rPr>
          <w:bCs/>
          <w:sz w:val="28"/>
          <w:szCs w:val="28"/>
          <w:lang w:val="kk-KZ"/>
        </w:rPr>
        <w:t xml:space="preserve"> Алынған </w:t>
      </w:r>
      <w:r w:rsidR="002B66DA" w:rsidRPr="00E73A67">
        <w:rPr>
          <w:bCs/>
          <w:sz w:val="28"/>
          <w:szCs w:val="28"/>
          <w:lang w:val="kk-KZ"/>
        </w:rPr>
        <w:t>материалдар ЛИБ анод</w:t>
      </w:r>
      <w:r w:rsidRPr="00E73A67">
        <w:rPr>
          <w:bCs/>
          <w:sz w:val="28"/>
          <w:szCs w:val="28"/>
          <w:lang w:val="kk-KZ"/>
        </w:rPr>
        <w:t xml:space="preserve"> материал</w:t>
      </w:r>
      <w:r w:rsidR="002B66DA" w:rsidRPr="00E73A67">
        <w:rPr>
          <w:bCs/>
          <w:sz w:val="28"/>
          <w:szCs w:val="28"/>
          <w:lang w:val="kk-KZ"/>
        </w:rPr>
        <w:t>ы</w:t>
      </w:r>
      <w:r w:rsidRPr="00E73A67">
        <w:rPr>
          <w:bCs/>
          <w:sz w:val="28"/>
          <w:szCs w:val="28"/>
          <w:lang w:val="kk-KZ"/>
        </w:rPr>
        <w:t xml:space="preserve"> ретінде зерттелді. </w:t>
      </w:r>
      <w:r w:rsidR="002B66DA" w:rsidRPr="00E73A67">
        <w:rPr>
          <w:bCs/>
          <w:sz w:val="28"/>
          <w:szCs w:val="28"/>
          <w:lang w:val="kk-KZ"/>
        </w:rPr>
        <w:t>SiO</w:t>
      </w:r>
      <w:r w:rsidR="002B66DA" w:rsidRPr="00E73A67">
        <w:rPr>
          <w:bCs/>
          <w:sz w:val="28"/>
          <w:szCs w:val="28"/>
          <w:vertAlign w:val="subscript"/>
          <w:lang w:val="kk-KZ"/>
        </w:rPr>
        <w:t>2</w:t>
      </w:r>
      <w:r w:rsidR="002B66DA" w:rsidRPr="00E73A67">
        <w:rPr>
          <w:bCs/>
          <w:sz w:val="28"/>
          <w:szCs w:val="28"/>
          <w:lang w:val="kk-KZ"/>
        </w:rPr>
        <w:t xml:space="preserve"> материалының тазалығы</w:t>
      </w:r>
      <w:r w:rsidRPr="00E73A67">
        <w:rPr>
          <w:bCs/>
          <w:sz w:val="28"/>
          <w:szCs w:val="28"/>
          <w:lang w:val="kk-KZ"/>
        </w:rPr>
        <w:t xml:space="preserve"> батареяның анод ретінде жұмыс істеу тиімділігіне әсері зерттелді. </w:t>
      </w:r>
      <w:r w:rsidR="00255012" w:rsidRPr="00E73A67">
        <w:rPr>
          <w:bCs/>
          <w:sz w:val="28"/>
          <w:szCs w:val="28"/>
          <w:lang w:val="kk-KZ"/>
        </w:rPr>
        <w:t xml:space="preserve"> Әр түрлі ток тығыздығында аккумуляторлардың сыйымдылықтары тексерілді.</w:t>
      </w:r>
    </w:p>
    <w:p w14:paraId="4720AFB0" w14:textId="68976DBE" w:rsidR="002B66DA" w:rsidRPr="00E73A67" w:rsidRDefault="002B66DA" w:rsidP="00BE7F31">
      <w:pPr>
        <w:tabs>
          <w:tab w:val="left" w:pos="9450"/>
        </w:tabs>
        <w:ind w:firstLine="709"/>
        <w:jc w:val="both"/>
        <w:rPr>
          <w:b/>
          <w:bCs/>
          <w:sz w:val="28"/>
          <w:szCs w:val="28"/>
          <w:lang w:val="kk-KZ"/>
        </w:rPr>
      </w:pPr>
      <w:r w:rsidRPr="00E73A67">
        <w:rPr>
          <w:b/>
          <w:bCs/>
          <w:sz w:val="28"/>
          <w:szCs w:val="28"/>
          <w:lang w:val="kk-KZ"/>
        </w:rPr>
        <w:t xml:space="preserve">Жұмыстың өзектілігі </w:t>
      </w:r>
    </w:p>
    <w:p w14:paraId="7F673FDF" w14:textId="6395D4E2" w:rsidR="00D338C3" w:rsidRPr="00E73A67" w:rsidRDefault="002B66DA" w:rsidP="00BE7F31">
      <w:pPr>
        <w:tabs>
          <w:tab w:val="left" w:pos="9450"/>
        </w:tabs>
        <w:ind w:firstLine="709"/>
        <w:jc w:val="both"/>
        <w:rPr>
          <w:bCs/>
          <w:sz w:val="28"/>
          <w:szCs w:val="28"/>
          <w:lang w:val="kk-KZ"/>
        </w:rPr>
      </w:pPr>
      <w:r w:rsidRPr="00E73A67">
        <w:rPr>
          <w:bCs/>
          <w:sz w:val="28"/>
          <w:szCs w:val="28"/>
          <w:lang w:val="kk-KZ"/>
        </w:rPr>
        <w:t>Қазіргі уақытта литий негізінд</w:t>
      </w:r>
      <w:r w:rsidR="00C46B05" w:rsidRPr="00E73A67">
        <w:rPr>
          <w:bCs/>
          <w:sz w:val="28"/>
          <w:szCs w:val="28"/>
          <w:lang w:val="kk-KZ"/>
        </w:rPr>
        <w:t>егі батареялар (Li) нарықта қол</w:t>
      </w:r>
      <w:r w:rsidR="000C0785" w:rsidRPr="00E73A67">
        <w:rPr>
          <w:bCs/>
          <w:sz w:val="28"/>
          <w:szCs w:val="28"/>
          <w:lang w:val="kk-KZ"/>
        </w:rPr>
        <w:t xml:space="preserve"> </w:t>
      </w:r>
      <w:r w:rsidRPr="00E73A67">
        <w:rPr>
          <w:bCs/>
          <w:sz w:val="28"/>
          <w:szCs w:val="28"/>
          <w:lang w:val="kk-KZ"/>
        </w:rPr>
        <w:t>жетімді ең маңызды сақтау жүйелері болып табылады. Сонымен қатар, олар әлі де белсенді даму сатысында. Жақында литий-ионды аккумуляторларды (ЛИА) көлік құралдары мен стационарлық құрылғылардың тартқыш жүйелері үшін энергия көзі ретінде пайдалану мақсатында әзірлеуге айтарлықтай зерттеу жұмыстары жүргізілді. Бұл зерттеулер көлік құралдары үшін де, стационарлық жүйелер үшін де үміт күттіретін нәтижелерге әкелді. Қазіргі уақытта сыйымдылығы жоғары литий-ионды батарея</w:t>
      </w:r>
      <w:r w:rsidR="00C46B05" w:rsidRPr="00E73A67">
        <w:rPr>
          <w:bCs/>
          <w:sz w:val="28"/>
          <w:szCs w:val="28"/>
          <w:lang w:val="kk-KZ"/>
        </w:rPr>
        <w:t>лар тек прототиптер түрінде қол</w:t>
      </w:r>
      <w:r w:rsidR="000C0785" w:rsidRPr="00E73A67">
        <w:rPr>
          <w:bCs/>
          <w:sz w:val="28"/>
          <w:szCs w:val="28"/>
          <w:lang w:val="kk-KZ"/>
        </w:rPr>
        <w:t xml:space="preserve"> </w:t>
      </w:r>
      <w:r w:rsidRPr="00E73A67">
        <w:rPr>
          <w:bCs/>
          <w:sz w:val="28"/>
          <w:szCs w:val="28"/>
          <w:lang w:val="kk-KZ"/>
        </w:rPr>
        <w:t xml:space="preserve">жетімді. Батареялардың тиімділігі, өнімділігі және салмағы олардың </w:t>
      </w:r>
      <w:r w:rsidR="00D338C3" w:rsidRPr="00E73A67">
        <w:rPr>
          <w:bCs/>
          <w:sz w:val="28"/>
          <w:szCs w:val="28"/>
          <w:lang w:val="kk-KZ"/>
        </w:rPr>
        <w:t>сипаттамасы</w:t>
      </w:r>
      <w:r w:rsidRPr="00E73A67">
        <w:rPr>
          <w:bCs/>
          <w:sz w:val="28"/>
          <w:szCs w:val="28"/>
          <w:lang w:val="kk-KZ"/>
        </w:rPr>
        <w:t xml:space="preserve"> мен функционалдығына айтарлықтай әсер ететін маңызды факторлар болып табылады.</w:t>
      </w:r>
      <w:r w:rsidR="00D338C3" w:rsidRPr="00E73A67">
        <w:rPr>
          <w:bCs/>
          <w:sz w:val="28"/>
          <w:szCs w:val="28"/>
          <w:lang w:val="kk-KZ"/>
        </w:rPr>
        <w:t xml:space="preserve"> ЛИБ жоғары энергия тығыздығымен ерекшеленеді, энергияны сақтауға арналған ең тартымды құрылғылардың бірі болып табылады және қазіргі қоғамда маңызды рөл атқарады. Ұялы телефондарда, ноутбуктерде, сандық камераларда, сондай-ақ портативті электроникада қолданылады, өйткені шамамен 102 Вт*сағ*кг</w:t>
      </w:r>
      <w:r w:rsidR="00D338C3" w:rsidRPr="00E73A67">
        <w:rPr>
          <w:bCs/>
          <w:sz w:val="28"/>
          <w:szCs w:val="28"/>
          <w:vertAlign w:val="superscript"/>
          <w:lang w:val="kk-KZ"/>
        </w:rPr>
        <w:t>-1</w:t>
      </w:r>
      <w:r w:rsidR="00D338C3" w:rsidRPr="00E73A67">
        <w:rPr>
          <w:bCs/>
          <w:sz w:val="28"/>
          <w:szCs w:val="28"/>
          <w:lang w:val="kk-KZ"/>
        </w:rPr>
        <w:t xml:space="preserve"> энергияның нақты тығыздығы оның осы нарықтағы негізгі талаптарын қанағаттандыру үшін жеткілікті. Бұл батареялар сондай-ақ электромобильдер мен стационарлық энергия жинау үшін қуат көзі ретінде пайдаланылады, бірақ қазіргі заманғы ЛИБ, электромобильдер мен энергияны үнемдеудің кең спектрінің қажеттіліктерін қанағаттандыра алмайды. Коммерциялық ЛИБ – ғы анодында жиі қолданылатын графиттің теориялық сыйымдылығы 372 мА*сағ*г</w:t>
      </w:r>
      <w:r w:rsidR="00D338C3" w:rsidRPr="00E73A67">
        <w:rPr>
          <w:bCs/>
          <w:sz w:val="28"/>
          <w:szCs w:val="28"/>
          <w:vertAlign w:val="superscript"/>
          <w:lang w:val="kk-KZ"/>
        </w:rPr>
        <w:t>−1</w:t>
      </w:r>
      <w:r w:rsidR="00D338C3" w:rsidRPr="00E73A67">
        <w:rPr>
          <w:bCs/>
          <w:sz w:val="28"/>
          <w:szCs w:val="28"/>
          <w:lang w:val="kk-KZ"/>
        </w:rPr>
        <w:t xml:space="preserve"> болғандықтан, бұл болашақ үшін жеткіліксіз.</w:t>
      </w:r>
    </w:p>
    <w:p w14:paraId="1D9C9497" w14:textId="0F18CDCD" w:rsidR="00D338C3" w:rsidRPr="00E73A67" w:rsidRDefault="00D338C3" w:rsidP="00BE7F31">
      <w:pPr>
        <w:tabs>
          <w:tab w:val="left" w:pos="9450"/>
        </w:tabs>
        <w:ind w:firstLine="709"/>
        <w:jc w:val="both"/>
        <w:rPr>
          <w:bCs/>
          <w:sz w:val="28"/>
          <w:szCs w:val="28"/>
          <w:lang w:val="kk-KZ"/>
        </w:rPr>
      </w:pPr>
      <w:r w:rsidRPr="00E73A67">
        <w:rPr>
          <w:bCs/>
          <w:sz w:val="28"/>
          <w:szCs w:val="28"/>
          <w:lang w:val="kk-KZ"/>
        </w:rPr>
        <w:t xml:space="preserve">ЛИБ-ғы графит анодтарының негізгі проблемаларының бірі - бұл шектеулі жылдамдық, әсіресе литизация процесі үшін, яғни толық элементтің заряды және электрод бетіндегі литий металының жабылу қаупі, бұл қысқа тұйықталуға немесе тез </w:t>
      </w:r>
      <w:r w:rsidR="001F4F85" w:rsidRPr="00E73A67">
        <w:rPr>
          <w:bCs/>
          <w:sz w:val="28"/>
          <w:szCs w:val="28"/>
          <w:lang w:val="kk-KZ"/>
        </w:rPr>
        <w:t>тозуына</w:t>
      </w:r>
      <w:r w:rsidRPr="00E73A67">
        <w:rPr>
          <w:bCs/>
          <w:sz w:val="28"/>
          <w:szCs w:val="28"/>
          <w:lang w:val="kk-KZ"/>
        </w:rPr>
        <w:t xml:space="preserve"> және </w:t>
      </w:r>
      <w:r w:rsidR="001F4F85" w:rsidRPr="00E73A67">
        <w:rPr>
          <w:bCs/>
          <w:sz w:val="28"/>
          <w:szCs w:val="28"/>
          <w:lang w:val="kk-KZ"/>
        </w:rPr>
        <w:t>ұяшықтың</w:t>
      </w:r>
      <w:r w:rsidRPr="00E73A67">
        <w:rPr>
          <w:bCs/>
          <w:sz w:val="28"/>
          <w:szCs w:val="28"/>
          <w:lang w:val="kk-KZ"/>
        </w:rPr>
        <w:t xml:space="preserve"> тез істен шығып қалуына әкелуі мүмкін.</w:t>
      </w:r>
      <w:r w:rsidR="00A84B47" w:rsidRPr="00E73A67">
        <w:rPr>
          <w:bCs/>
          <w:sz w:val="28"/>
          <w:szCs w:val="28"/>
          <w:lang w:val="kk-KZ"/>
        </w:rPr>
        <w:t xml:space="preserve"> </w:t>
      </w:r>
      <w:r w:rsidRPr="00E73A67">
        <w:rPr>
          <w:bCs/>
          <w:sz w:val="28"/>
          <w:szCs w:val="28"/>
          <w:lang w:val="kk-KZ"/>
        </w:rPr>
        <w:t>Соңғы жылдары жоғарыда аталған мәселе</w:t>
      </w:r>
      <w:r w:rsidR="001F4F85" w:rsidRPr="00E73A67">
        <w:rPr>
          <w:bCs/>
          <w:sz w:val="28"/>
          <w:szCs w:val="28"/>
          <w:lang w:val="kk-KZ"/>
        </w:rPr>
        <w:t>лерді шешуде</w:t>
      </w:r>
      <w:r w:rsidRPr="00E73A67">
        <w:rPr>
          <w:bCs/>
          <w:sz w:val="28"/>
          <w:szCs w:val="28"/>
          <w:lang w:val="kk-KZ"/>
        </w:rPr>
        <w:t xml:space="preserve"> кремний оксиді негізіндегі анодты материалдарды ЛИБ-да практикалық қолдануға көбірек </w:t>
      </w:r>
      <w:r w:rsidR="001F4F85" w:rsidRPr="00E73A67">
        <w:rPr>
          <w:bCs/>
          <w:sz w:val="28"/>
          <w:szCs w:val="28"/>
          <w:lang w:val="kk-KZ"/>
        </w:rPr>
        <w:t>көңіл бөлінуде</w:t>
      </w:r>
      <w:r w:rsidRPr="00E73A67">
        <w:rPr>
          <w:bCs/>
          <w:sz w:val="28"/>
          <w:szCs w:val="28"/>
          <w:lang w:val="kk-KZ"/>
        </w:rPr>
        <w:t xml:space="preserve">, өйткені оның жер қыртысында көп мөлшерде болуы, төмен разряд </w:t>
      </w:r>
      <w:r w:rsidRPr="00E73A67">
        <w:rPr>
          <w:bCs/>
          <w:sz w:val="28"/>
          <w:szCs w:val="28"/>
          <w:lang w:val="kk-KZ"/>
        </w:rPr>
        <w:lastRenderedPageBreak/>
        <w:t>потенциалы</w:t>
      </w:r>
      <w:r w:rsidR="001F4F85" w:rsidRPr="00E73A67">
        <w:rPr>
          <w:bCs/>
          <w:sz w:val="28"/>
          <w:szCs w:val="28"/>
          <w:lang w:val="kk-KZ"/>
        </w:rPr>
        <w:t>ның</w:t>
      </w:r>
      <w:r w:rsidRPr="00E73A67">
        <w:rPr>
          <w:bCs/>
          <w:sz w:val="28"/>
          <w:szCs w:val="28"/>
          <w:lang w:val="kk-KZ"/>
        </w:rPr>
        <w:t xml:space="preserve"> болуы және 1961 мА*сағ*г</w:t>
      </w:r>
      <w:r w:rsidRPr="00E73A67">
        <w:rPr>
          <w:bCs/>
          <w:sz w:val="28"/>
          <w:szCs w:val="28"/>
          <w:vertAlign w:val="superscript"/>
          <w:lang w:val="kk-KZ"/>
        </w:rPr>
        <w:t>-1</w:t>
      </w:r>
      <w:r w:rsidRPr="00E73A67">
        <w:rPr>
          <w:bCs/>
          <w:sz w:val="28"/>
          <w:szCs w:val="28"/>
          <w:lang w:val="kk-KZ"/>
        </w:rPr>
        <w:t xml:space="preserve"> құрайтын жоғары бастапқы қайтымсыз және қайтымды сыйымдылығы</w:t>
      </w:r>
      <w:r w:rsidR="00A84B47" w:rsidRPr="00E73A67">
        <w:rPr>
          <w:bCs/>
          <w:sz w:val="28"/>
          <w:szCs w:val="28"/>
          <w:lang w:val="kk-KZ"/>
        </w:rPr>
        <w:t>ның болуына байланысты</w:t>
      </w:r>
      <w:r w:rsidRPr="00E73A67">
        <w:rPr>
          <w:bCs/>
          <w:sz w:val="28"/>
          <w:szCs w:val="28"/>
          <w:lang w:val="kk-KZ"/>
        </w:rPr>
        <w:t xml:space="preserve">. </w:t>
      </w:r>
      <w:r w:rsidR="00760766" w:rsidRPr="00E73A67">
        <w:rPr>
          <w:bCs/>
          <w:sz w:val="28"/>
          <w:szCs w:val="28"/>
          <w:lang w:val="kk-KZ"/>
        </w:rPr>
        <w:t>Сонд</w:t>
      </w:r>
      <w:r w:rsidR="004C0EE1" w:rsidRPr="00E73A67">
        <w:rPr>
          <w:bCs/>
          <w:sz w:val="28"/>
          <w:szCs w:val="28"/>
          <w:lang w:val="kk-KZ"/>
        </w:rPr>
        <w:t>ықтан да</w:t>
      </w:r>
      <w:r w:rsidRPr="00E73A67">
        <w:rPr>
          <w:bCs/>
          <w:sz w:val="28"/>
          <w:szCs w:val="28"/>
          <w:lang w:val="kk-KZ"/>
        </w:rPr>
        <w:t xml:space="preserve">, сыйымдылықты арттыру үшін кейбір коммерциялық </w:t>
      </w:r>
      <w:r w:rsidR="00A84B47" w:rsidRPr="00E73A67">
        <w:rPr>
          <w:bCs/>
          <w:sz w:val="28"/>
          <w:szCs w:val="28"/>
          <w:lang w:val="kk-KZ"/>
        </w:rPr>
        <w:t>ЛИБ – да графитпен</w:t>
      </w:r>
      <w:r w:rsidRPr="00E73A67">
        <w:rPr>
          <w:bCs/>
          <w:sz w:val="28"/>
          <w:szCs w:val="28"/>
          <w:lang w:val="kk-KZ"/>
        </w:rPr>
        <w:t xml:space="preserve"> кремний оксидтері қосылады (әдетте 10% - дан аз).</w:t>
      </w:r>
    </w:p>
    <w:p w14:paraId="446EBF26" w14:textId="6F615620" w:rsidR="00D338C3" w:rsidRPr="00E73A67" w:rsidRDefault="00A84B47" w:rsidP="00BE7F31">
      <w:pPr>
        <w:tabs>
          <w:tab w:val="left" w:pos="9450"/>
        </w:tabs>
        <w:ind w:firstLine="709"/>
        <w:jc w:val="both"/>
        <w:rPr>
          <w:bCs/>
          <w:sz w:val="28"/>
          <w:szCs w:val="28"/>
          <w:lang w:val="kk-KZ"/>
        </w:rPr>
      </w:pPr>
      <w:r w:rsidRPr="00E73A67">
        <w:rPr>
          <w:bCs/>
          <w:sz w:val="28"/>
          <w:szCs w:val="28"/>
          <w:lang w:val="kk-KZ"/>
        </w:rPr>
        <w:t>Ғылыми жұмыстарда SiO</w:t>
      </w:r>
      <w:r w:rsidRPr="00E73A67">
        <w:rPr>
          <w:bCs/>
          <w:sz w:val="28"/>
          <w:szCs w:val="28"/>
          <w:vertAlign w:val="subscript"/>
          <w:lang w:val="kk-KZ"/>
        </w:rPr>
        <w:t>2</w:t>
      </w:r>
      <w:r w:rsidRPr="00E73A67">
        <w:rPr>
          <w:bCs/>
          <w:sz w:val="28"/>
          <w:szCs w:val="28"/>
          <w:lang w:val="kk-KZ"/>
        </w:rPr>
        <w:t xml:space="preserve"> негізіндегі анодтар, наноқұрылымды материалдар, жұқа қабықшалар ретінде сипатталған және көміртекті нанобөлшектерді қамтитын көптеген зерттеулер ұсынылды. Ғалымдар сонымен қатар стехиометриялық емес кремний оксидтеріне (SiOx, мұндағы 0 &lt; x &lt; 2) және кремнийдің оттегіге молярлық қатынасының артуына назар аударды, онда оттегінің аз мөлшері цикл арқылы жоғары өнімділікті қамтамасыз етеді.</w:t>
      </w:r>
    </w:p>
    <w:p w14:paraId="5D1C301A" w14:textId="01E7CA22" w:rsidR="00D338C3" w:rsidRPr="00E73A67" w:rsidRDefault="00A84B47" w:rsidP="00BE7F31">
      <w:pPr>
        <w:tabs>
          <w:tab w:val="left" w:pos="9450"/>
        </w:tabs>
        <w:ind w:firstLine="709"/>
        <w:jc w:val="both"/>
        <w:rPr>
          <w:bCs/>
          <w:sz w:val="28"/>
          <w:szCs w:val="28"/>
          <w:lang w:val="kk-KZ"/>
        </w:rPr>
      </w:pPr>
      <w:r w:rsidRPr="00E73A67">
        <w:rPr>
          <w:bCs/>
          <w:sz w:val="28"/>
          <w:szCs w:val="28"/>
          <w:lang w:val="kk-KZ"/>
        </w:rPr>
        <w:t>Осылайша, ЛИБ үшін жаңа арзан және тиімді анод материалдарды әзірлеу өзекті мәселе болып табылады.</w:t>
      </w:r>
    </w:p>
    <w:p w14:paraId="4983124C" w14:textId="77777777" w:rsidR="00833E2E" w:rsidRPr="00E73A67" w:rsidRDefault="00833E2E" w:rsidP="00BE7F31">
      <w:pPr>
        <w:tabs>
          <w:tab w:val="left" w:pos="9450"/>
        </w:tabs>
        <w:ind w:firstLine="709"/>
        <w:jc w:val="both"/>
        <w:rPr>
          <w:b/>
          <w:bCs/>
          <w:sz w:val="28"/>
          <w:szCs w:val="28"/>
          <w:lang w:val="kk-KZ"/>
        </w:rPr>
      </w:pPr>
      <w:r w:rsidRPr="00E73A67">
        <w:rPr>
          <w:b/>
          <w:bCs/>
          <w:sz w:val="28"/>
          <w:szCs w:val="28"/>
          <w:lang w:val="kk-KZ"/>
        </w:rPr>
        <w:t xml:space="preserve">Жұмыстың мақсаты </w:t>
      </w:r>
      <w:r w:rsidRPr="00E73A67">
        <w:rPr>
          <w:bCs/>
          <w:sz w:val="28"/>
          <w:szCs w:val="28"/>
          <w:lang w:val="kk-KZ"/>
        </w:rPr>
        <w:t>КҚ - нан таза SiO</w:t>
      </w:r>
      <w:r w:rsidRPr="00E73A67">
        <w:rPr>
          <w:bCs/>
          <w:sz w:val="28"/>
          <w:szCs w:val="28"/>
          <w:vertAlign w:val="subscript"/>
          <w:lang w:val="kk-KZ"/>
        </w:rPr>
        <w:t xml:space="preserve">2 </w:t>
      </w:r>
      <w:r w:rsidRPr="00E73A67">
        <w:rPr>
          <w:bCs/>
          <w:sz w:val="28"/>
          <w:szCs w:val="28"/>
          <w:lang w:val="kk-KZ"/>
        </w:rPr>
        <w:t>алу параметрлерін анықтау және оларды ЛИБ-ның анодының белсенді материалы ретінде қолдану тиімділігін, сипаттамаларын анықтау болып табылады.</w:t>
      </w:r>
    </w:p>
    <w:p w14:paraId="4461B996" w14:textId="77777777" w:rsidR="00833E2E" w:rsidRPr="00E73A67" w:rsidRDefault="00833E2E" w:rsidP="00BE7F31">
      <w:pPr>
        <w:tabs>
          <w:tab w:val="left" w:pos="9450"/>
        </w:tabs>
        <w:ind w:firstLine="567"/>
        <w:jc w:val="both"/>
        <w:rPr>
          <w:bCs/>
          <w:sz w:val="28"/>
          <w:szCs w:val="28"/>
          <w:lang w:val="kk-KZ"/>
        </w:rPr>
      </w:pPr>
      <w:r w:rsidRPr="00E73A67">
        <w:rPr>
          <w:bCs/>
          <w:sz w:val="28"/>
          <w:szCs w:val="28"/>
          <w:lang w:val="kk-KZ"/>
        </w:rPr>
        <w:t xml:space="preserve">Осы мақсатқа жету үшін келесідей </w:t>
      </w:r>
      <w:r w:rsidRPr="00E73A67">
        <w:rPr>
          <w:b/>
          <w:bCs/>
          <w:sz w:val="28"/>
          <w:szCs w:val="28"/>
          <w:lang w:val="kk-KZ"/>
        </w:rPr>
        <w:t>міндеттерді</w:t>
      </w:r>
      <w:r w:rsidRPr="00E73A67">
        <w:rPr>
          <w:bCs/>
          <w:sz w:val="28"/>
          <w:szCs w:val="28"/>
          <w:lang w:val="kk-KZ"/>
        </w:rPr>
        <w:t xml:space="preserve"> орындау қажет:</w:t>
      </w:r>
    </w:p>
    <w:p w14:paraId="7419905F" w14:textId="128D2CAB" w:rsidR="00833E2E" w:rsidRPr="00E73A67" w:rsidRDefault="00833E2E" w:rsidP="00BE7F31">
      <w:pPr>
        <w:tabs>
          <w:tab w:val="left" w:pos="9450"/>
        </w:tabs>
        <w:ind w:firstLine="567"/>
        <w:jc w:val="both"/>
        <w:rPr>
          <w:bCs/>
          <w:sz w:val="28"/>
          <w:szCs w:val="28"/>
          <w:lang w:val="kk-KZ"/>
        </w:rPr>
      </w:pPr>
      <w:r w:rsidRPr="00E73A67">
        <w:rPr>
          <w:bCs/>
          <w:sz w:val="28"/>
          <w:szCs w:val="28"/>
          <w:lang w:val="kk-KZ"/>
        </w:rPr>
        <w:t>- Әртүрлі аймақтан алынған КҚ-нан наноөлшемді таза SiO</w:t>
      </w:r>
      <w:r w:rsidRPr="00E73A67">
        <w:rPr>
          <w:bCs/>
          <w:sz w:val="28"/>
          <w:szCs w:val="28"/>
          <w:vertAlign w:val="subscript"/>
          <w:lang w:val="kk-KZ"/>
        </w:rPr>
        <w:t xml:space="preserve">2 </w:t>
      </w:r>
      <w:r w:rsidRPr="00E73A67">
        <w:rPr>
          <w:bCs/>
          <w:sz w:val="28"/>
          <w:szCs w:val="28"/>
          <w:lang w:val="kk-KZ"/>
        </w:rPr>
        <w:t>алу әдісі</w:t>
      </w:r>
      <w:r w:rsidR="00C46B05" w:rsidRPr="00E73A67">
        <w:rPr>
          <w:bCs/>
          <w:sz w:val="28"/>
          <w:szCs w:val="28"/>
          <w:lang w:val="kk-KZ"/>
        </w:rPr>
        <w:t xml:space="preserve"> мен оңтайлы режимдерді анықтау.;</w:t>
      </w:r>
    </w:p>
    <w:p w14:paraId="13C48766" w14:textId="1F37036A" w:rsidR="00833E2E" w:rsidRPr="00E73A67" w:rsidRDefault="00833E2E" w:rsidP="00BE7F31">
      <w:pPr>
        <w:tabs>
          <w:tab w:val="left" w:pos="9450"/>
        </w:tabs>
        <w:ind w:firstLine="567"/>
        <w:jc w:val="both"/>
        <w:rPr>
          <w:bCs/>
          <w:sz w:val="28"/>
          <w:szCs w:val="28"/>
          <w:lang w:val="kk-KZ"/>
        </w:rPr>
      </w:pPr>
      <w:r w:rsidRPr="00E73A67">
        <w:rPr>
          <w:bCs/>
          <w:sz w:val="28"/>
          <w:szCs w:val="28"/>
          <w:lang w:val="kk-KZ"/>
        </w:rPr>
        <w:t>- SiO</w:t>
      </w:r>
      <w:r w:rsidRPr="00E73A67">
        <w:rPr>
          <w:bCs/>
          <w:sz w:val="28"/>
          <w:szCs w:val="28"/>
          <w:vertAlign w:val="subscript"/>
          <w:lang w:val="kk-KZ"/>
        </w:rPr>
        <w:t>2</w:t>
      </w:r>
      <w:r w:rsidRPr="00E73A67">
        <w:rPr>
          <w:bCs/>
          <w:sz w:val="28"/>
          <w:szCs w:val="28"/>
          <w:lang w:val="kk-KZ"/>
        </w:rPr>
        <w:t xml:space="preserve"> негізіндегі алынған материалдардың </w:t>
      </w:r>
      <w:r w:rsidRPr="00E73A67">
        <w:rPr>
          <w:sz w:val="28"/>
          <w:szCs w:val="28"/>
          <w:lang w:val="kk-KZ"/>
        </w:rPr>
        <w:t xml:space="preserve">ЛИБ-да </w:t>
      </w:r>
      <w:r w:rsidRPr="00E73A67">
        <w:rPr>
          <w:bCs/>
          <w:sz w:val="28"/>
          <w:szCs w:val="28"/>
          <w:lang w:val="kk-KZ"/>
        </w:rPr>
        <w:t>анод материалы ретінде ең қолайлысын таңдау үшін физика-химиялық</w:t>
      </w:r>
      <w:r w:rsidRPr="00E73A67">
        <w:rPr>
          <w:sz w:val="28"/>
          <w:szCs w:val="28"/>
          <w:lang w:val="kk-KZ"/>
        </w:rPr>
        <w:t xml:space="preserve"> және электрохимиялық сипаттамаларын анықтау.</w:t>
      </w:r>
      <w:r w:rsidR="00C46B05" w:rsidRPr="00E73A67">
        <w:rPr>
          <w:bCs/>
          <w:sz w:val="28"/>
          <w:szCs w:val="28"/>
          <w:lang w:val="kk-KZ"/>
        </w:rPr>
        <w:t>;</w:t>
      </w:r>
    </w:p>
    <w:p w14:paraId="758B0355" w14:textId="24BAF5D3" w:rsidR="00833E2E" w:rsidRPr="00E73A67" w:rsidRDefault="00833E2E" w:rsidP="00BE7F31">
      <w:pPr>
        <w:tabs>
          <w:tab w:val="left" w:pos="9450"/>
        </w:tabs>
        <w:ind w:firstLine="567"/>
        <w:jc w:val="both"/>
        <w:rPr>
          <w:bCs/>
          <w:sz w:val="28"/>
          <w:szCs w:val="28"/>
          <w:lang w:val="kk-KZ"/>
        </w:rPr>
      </w:pPr>
      <w:r w:rsidRPr="00E73A67">
        <w:rPr>
          <w:sz w:val="28"/>
          <w:szCs w:val="28"/>
          <w:lang w:val="kk-KZ"/>
        </w:rPr>
        <w:t xml:space="preserve">- ЛИБ </w:t>
      </w:r>
      <w:r w:rsidRPr="00E73A67">
        <w:rPr>
          <w:bCs/>
          <w:sz w:val="28"/>
          <w:szCs w:val="28"/>
          <w:lang w:val="kk-KZ"/>
        </w:rPr>
        <w:t>электрохимиялық сипаттамаларын жақсарту үшін, алынған SiO</w:t>
      </w:r>
      <w:r w:rsidRPr="00E73A67">
        <w:rPr>
          <w:bCs/>
          <w:sz w:val="28"/>
          <w:szCs w:val="28"/>
          <w:vertAlign w:val="subscript"/>
          <w:lang w:val="kk-KZ"/>
        </w:rPr>
        <w:t>2</w:t>
      </w:r>
      <w:r w:rsidRPr="00E73A67">
        <w:rPr>
          <w:bCs/>
          <w:sz w:val="28"/>
          <w:szCs w:val="28"/>
          <w:lang w:val="kk-KZ"/>
        </w:rPr>
        <w:t>-ді, көміртекті қабыққа термиялық әдіспен енгізу арқылы зерттеу.</w:t>
      </w:r>
      <w:r w:rsidR="00C46B05" w:rsidRPr="00E73A67">
        <w:rPr>
          <w:bCs/>
          <w:sz w:val="28"/>
          <w:szCs w:val="28"/>
          <w:lang w:val="kk-KZ"/>
        </w:rPr>
        <w:t>;</w:t>
      </w:r>
    </w:p>
    <w:p w14:paraId="710BC551" w14:textId="7FBC1E66" w:rsidR="00833E2E" w:rsidRPr="00E73A67" w:rsidRDefault="00833E2E" w:rsidP="00BE7F31">
      <w:pPr>
        <w:tabs>
          <w:tab w:val="left" w:pos="9450"/>
        </w:tabs>
        <w:ind w:firstLine="567"/>
        <w:jc w:val="both"/>
        <w:rPr>
          <w:bCs/>
          <w:sz w:val="28"/>
          <w:szCs w:val="28"/>
          <w:lang w:val="kk-KZ"/>
        </w:rPr>
      </w:pPr>
      <w:r w:rsidRPr="00E73A67">
        <w:rPr>
          <w:bCs/>
          <w:sz w:val="28"/>
          <w:szCs w:val="28"/>
          <w:lang w:val="kk-KZ"/>
        </w:rPr>
        <w:t>- Алынған материалдардан CR2032 тиын түріндегі прототипті жартылай ұяшық жинау және электрохимиялық қасиеттерін (әртүрлі ток тығыздығындағы сыйымдылық, тұрақтылық, кулондық тиімділік, ішкі кедергі) зерттеу.</w:t>
      </w:r>
      <w:r w:rsidR="00C46B05" w:rsidRPr="00E73A67">
        <w:rPr>
          <w:bCs/>
          <w:sz w:val="28"/>
          <w:szCs w:val="28"/>
          <w:lang w:val="kk-KZ"/>
        </w:rPr>
        <w:t xml:space="preserve"> </w:t>
      </w:r>
    </w:p>
    <w:p w14:paraId="561BD78B" w14:textId="1E7DBC32" w:rsidR="00A84B47" w:rsidRPr="00E73A67" w:rsidRDefault="002E3C35" w:rsidP="00BE7F31">
      <w:pPr>
        <w:tabs>
          <w:tab w:val="left" w:pos="9450"/>
        </w:tabs>
        <w:ind w:firstLine="567"/>
        <w:jc w:val="both"/>
        <w:rPr>
          <w:bCs/>
          <w:sz w:val="28"/>
          <w:szCs w:val="28"/>
          <w:lang w:val="kk-KZ"/>
        </w:rPr>
      </w:pPr>
      <w:r w:rsidRPr="00E73A67">
        <w:rPr>
          <w:b/>
          <w:bCs/>
          <w:sz w:val="28"/>
          <w:szCs w:val="28"/>
          <w:lang w:val="kk-KZ"/>
        </w:rPr>
        <w:t>Зерттеу нысандары</w:t>
      </w:r>
      <w:r w:rsidR="00692C95" w:rsidRPr="00E73A67">
        <w:rPr>
          <w:b/>
          <w:bCs/>
          <w:sz w:val="28"/>
          <w:szCs w:val="28"/>
          <w:lang w:val="kk-KZ"/>
        </w:rPr>
        <w:t xml:space="preserve"> -</w:t>
      </w:r>
      <w:r w:rsidRPr="00E73A67">
        <w:rPr>
          <w:b/>
          <w:bCs/>
          <w:sz w:val="28"/>
          <w:szCs w:val="28"/>
          <w:lang w:val="kk-KZ"/>
        </w:rPr>
        <w:t xml:space="preserve"> </w:t>
      </w:r>
      <w:r w:rsidR="00026AA2" w:rsidRPr="00E73A67">
        <w:rPr>
          <w:bCs/>
          <w:sz w:val="28"/>
          <w:szCs w:val="28"/>
          <w:lang w:val="kk-KZ"/>
        </w:rPr>
        <w:t xml:space="preserve">ЛИБ-да белсенді анод материал ретінде қолданылатын, құрамында нанобөлшектер мен композиттер болатын </w:t>
      </w:r>
      <w:r w:rsidR="00316DC2" w:rsidRPr="00E73A67">
        <w:rPr>
          <w:bCs/>
          <w:sz w:val="28"/>
          <w:szCs w:val="28"/>
          <w:lang w:val="kk-KZ"/>
        </w:rPr>
        <w:t>КҚ-</w:t>
      </w:r>
      <w:r w:rsidR="00026AA2" w:rsidRPr="00E73A67">
        <w:rPr>
          <w:bCs/>
          <w:sz w:val="28"/>
          <w:szCs w:val="28"/>
          <w:lang w:val="kk-KZ"/>
        </w:rPr>
        <w:t>нан алынған</w:t>
      </w:r>
      <w:r w:rsidR="00026AA2" w:rsidRPr="00E73A67">
        <w:rPr>
          <w:b/>
          <w:bCs/>
          <w:sz w:val="28"/>
          <w:szCs w:val="28"/>
          <w:lang w:val="kk-KZ"/>
        </w:rPr>
        <w:t xml:space="preserve"> </w:t>
      </w:r>
      <w:r w:rsidR="00026AA2" w:rsidRPr="00E73A67">
        <w:rPr>
          <w:bCs/>
          <w:sz w:val="28"/>
          <w:szCs w:val="28"/>
          <w:lang w:val="kk-KZ"/>
        </w:rPr>
        <w:t>SiO</w:t>
      </w:r>
      <w:r w:rsidR="00026AA2" w:rsidRPr="00E73A67">
        <w:rPr>
          <w:bCs/>
          <w:sz w:val="28"/>
          <w:szCs w:val="28"/>
          <w:vertAlign w:val="subscript"/>
          <w:lang w:val="kk-KZ"/>
        </w:rPr>
        <w:t>2</w:t>
      </w:r>
      <w:r w:rsidR="00026AA2" w:rsidRPr="00E73A67">
        <w:rPr>
          <w:bCs/>
          <w:sz w:val="28"/>
          <w:szCs w:val="28"/>
          <w:lang w:val="kk-KZ"/>
        </w:rPr>
        <w:t xml:space="preserve"> ұнтағы.</w:t>
      </w:r>
    </w:p>
    <w:p w14:paraId="6A631B8E" w14:textId="07456A1C" w:rsidR="00026AA2" w:rsidRPr="00255012" w:rsidRDefault="00026AA2" w:rsidP="00BE7F31">
      <w:pPr>
        <w:tabs>
          <w:tab w:val="left" w:pos="9450"/>
        </w:tabs>
        <w:ind w:firstLine="567"/>
        <w:jc w:val="both"/>
        <w:rPr>
          <w:bCs/>
          <w:sz w:val="28"/>
          <w:szCs w:val="28"/>
          <w:lang w:val="kk-KZ"/>
        </w:rPr>
      </w:pPr>
      <w:r w:rsidRPr="00E73A67">
        <w:rPr>
          <w:b/>
          <w:bCs/>
          <w:sz w:val="28"/>
          <w:szCs w:val="28"/>
          <w:lang w:val="kk-KZ"/>
        </w:rPr>
        <w:t xml:space="preserve">Зерттеу пәні - </w:t>
      </w:r>
      <w:r w:rsidRPr="00E73A67">
        <w:rPr>
          <w:bCs/>
          <w:sz w:val="28"/>
          <w:szCs w:val="28"/>
          <w:lang w:val="kk-KZ"/>
        </w:rPr>
        <w:t>SiO</w:t>
      </w:r>
      <w:r w:rsidRPr="00E73A67">
        <w:rPr>
          <w:bCs/>
          <w:sz w:val="28"/>
          <w:szCs w:val="28"/>
          <w:vertAlign w:val="subscript"/>
          <w:lang w:val="kk-KZ"/>
        </w:rPr>
        <w:t>2</w:t>
      </w:r>
      <w:r w:rsidRPr="00E73A67">
        <w:rPr>
          <w:bCs/>
          <w:sz w:val="28"/>
          <w:szCs w:val="28"/>
          <w:lang w:val="kk-KZ"/>
        </w:rPr>
        <w:t xml:space="preserve"> және оның негізіндегі композиттердің физика-химиялық, электрохимиялық </w:t>
      </w:r>
      <w:r w:rsidR="00316DC2" w:rsidRPr="00E73A67">
        <w:rPr>
          <w:bCs/>
          <w:sz w:val="28"/>
          <w:szCs w:val="28"/>
          <w:lang w:val="kk-KZ"/>
        </w:rPr>
        <w:t>(әртүрлі ток тығыздығындағы</w:t>
      </w:r>
      <w:r w:rsidR="00316DC2" w:rsidRPr="00255012">
        <w:rPr>
          <w:bCs/>
          <w:sz w:val="28"/>
          <w:szCs w:val="28"/>
          <w:lang w:val="kk-KZ"/>
        </w:rPr>
        <w:t xml:space="preserve"> сыйымдылық, тұрақтылық, кулондық тиімділік, ішкі кедергі) </w:t>
      </w:r>
      <w:r w:rsidRPr="00255012">
        <w:rPr>
          <w:bCs/>
          <w:sz w:val="28"/>
          <w:szCs w:val="28"/>
          <w:lang w:val="kk-KZ"/>
        </w:rPr>
        <w:t>қасиеттері.</w:t>
      </w:r>
    </w:p>
    <w:p w14:paraId="4BED666E" w14:textId="77777777" w:rsidR="00026AA2" w:rsidRPr="00255012" w:rsidRDefault="00026AA2" w:rsidP="00BE7F31">
      <w:pPr>
        <w:tabs>
          <w:tab w:val="left" w:pos="9450"/>
        </w:tabs>
        <w:ind w:firstLine="567"/>
        <w:jc w:val="both"/>
        <w:rPr>
          <w:bCs/>
          <w:sz w:val="28"/>
          <w:szCs w:val="28"/>
          <w:lang w:val="kk-KZ"/>
        </w:rPr>
      </w:pPr>
      <w:r w:rsidRPr="00255012">
        <w:rPr>
          <w:b/>
          <w:bCs/>
          <w:sz w:val="28"/>
          <w:szCs w:val="28"/>
          <w:lang w:val="kk-KZ"/>
        </w:rPr>
        <w:t>Зерттеу әдістері.</w:t>
      </w:r>
      <w:r w:rsidRPr="00255012">
        <w:rPr>
          <w:bCs/>
          <w:sz w:val="28"/>
          <w:szCs w:val="28"/>
          <w:lang w:val="kk-KZ"/>
        </w:rPr>
        <w:t xml:space="preserve"> </w:t>
      </w:r>
    </w:p>
    <w:p w14:paraId="6A719BC2" w14:textId="1EF0896F" w:rsidR="00026AA2" w:rsidRPr="000C0785" w:rsidRDefault="00026AA2" w:rsidP="00BE7F31">
      <w:pPr>
        <w:tabs>
          <w:tab w:val="left" w:pos="9450"/>
        </w:tabs>
        <w:ind w:firstLine="567"/>
        <w:jc w:val="both"/>
        <w:rPr>
          <w:bCs/>
          <w:sz w:val="28"/>
          <w:szCs w:val="28"/>
          <w:lang w:val="kk-KZ"/>
        </w:rPr>
      </w:pPr>
      <w:r w:rsidRPr="00255012">
        <w:rPr>
          <w:bCs/>
          <w:sz w:val="28"/>
          <w:szCs w:val="28"/>
          <w:lang w:val="kk-KZ"/>
        </w:rPr>
        <w:t>Мақсатқа жету үшін қажетті мәселелерді шешуде</w:t>
      </w:r>
      <w:r w:rsidRPr="00026AA2">
        <w:rPr>
          <w:bCs/>
          <w:sz w:val="28"/>
          <w:szCs w:val="28"/>
          <w:lang w:val="kk-KZ"/>
        </w:rPr>
        <w:t xml:space="preserve"> келесі зерттеу әдістері қолданылды: термогравиметриялық талдау (ТГА), элементтік талдау</w:t>
      </w:r>
      <w:r w:rsidR="00813D11">
        <w:rPr>
          <w:bCs/>
          <w:sz w:val="28"/>
          <w:szCs w:val="28"/>
          <w:lang w:val="kk-KZ"/>
        </w:rPr>
        <w:t>, рентгендік фазалық талдау (РФТ</w:t>
      </w:r>
      <w:r w:rsidRPr="00026AA2">
        <w:rPr>
          <w:bCs/>
          <w:sz w:val="28"/>
          <w:szCs w:val="28"/>
          <w:lang w:val="kk-KZ"/>
        </w:rPr>
        <w:t xml:space="preserve">), </w:t>
      </w:r>
      <w:r w:rsidRPr="00833E2E">
        <w:rPr>
          <w:bCs/>
          <w:color w:val="000000" w:themeColor="text1"/>
          <w:sz w:val="28"/>
          <w:szCs w:val="28"/>
          <w:lang w:val="kk-KZ"/>
        </w:rPr>
        <w:t xml:space="preserve">сканерлейтін электронды микроскопия (СЭМ), бетінің нақты ауданын анықтау әдісі (БЭТ), </w:t>
      </w:r>
      <w:r w:rsidR="00FE64F2" w:rsidRPr="00833E2E">
        <w:rPr>
          <w:bCs/>
          <w:color w:val="000000" w:themeColor="text1"/>
          <w:sz w:val="28"/>
          <w:szCs w:val="28"/>
          <w:lang w:val="kk-KZ"/>
        </w:rPr>
        <w:t>жарықтандырғыш электронды микроскоп (</w:t>
      </w:r>
      <w:r w:rsidR="00FE64F2" w:rsidRPr="000C0785">
        <w:rPr>
          <w:bCs/>
          <w:color w:val="000000" w:themeColor="text1"/>
          <w:sz w:val="28"/>
          <w:szCs w:val="28"/>
          <w:lang w:val="kk-KZ"/>
        </w:rPr>
        <w:t>Ж</w:t>
      </w:r>
      <w:r w:rsidR="00CF3904" w:rsidRPr="000C0785">
        <w:rPr>
          <w:bCs/>
          <w:color w:val="000000" w:themeColor="text1"/>
          <w:sz w:val="28"/>
          <w:szCs w:val="28"/>
          <w:lang w:val="kk-KZ"/>
        </w:rPr>
        <w:t>ЭМ</w:t>
      </w:r>
      <w:r w:rsidRPr="000C0785">
        <w:rPr>
          <w:bCs/>
          <w:color w:val="000000" w:themeColor="text1"/>
          <w:sz w:val="28"/>
          <w:szCs w:val="28"/>
          <w:lang w:val="kk-KZ"/>
        </w:rPr>
        <w:t>), гальваностатикалық және потенциостатикалық</w:t>
      </w:r>
      <w:r w:rsidR="0050088D" w:rsidRPr="000C0785">
        <w:rPr>
          <w:bCs/>
          <w:color w:val="000000" w:themeColor="text1"/>
          <w:sz w:val="28"/>
          <w:szCs w:val="28"/>
          <w:lang w:val="kk-KZ"/>
        </w:rPr>
        <w:t xml:space="preserve"> талдау әдісі, циклдік вольтам</w:t>
      </w:r>
      <w:r w:rsidRPr="000C0785">
        <w:rPr>
          <w:bCs/>
          <w:color w:val="000000" w:themeColor="text1"/>
          <w:sz w:val="28"/>
          <w:szCs w:val="28"/>
          <w:lang w:val="kk-KZ"/>
        </w:rPr>
        <w:t>етрия (ЦВА).</w:t>
      </w:r>
    </w:p>
    <w:p w14:paraId="0681317F" w14:textId="6C31477B" w:rsidR="00026AA2" w:rsidRPr="000C0785" w:rsidRDefault="00D66523" w:rsidP="00BE7F31">
      <w:pPr>
        <w:ind w:firstLine="567"/>
        <w:jc w:val="both"/>
        <w:rPr>
          <w:b/>
          <w:sz w:val="28"/>
          <w:szCs w:val="28"/>
          <w:lang w:val="kk-KZ" w:eastAsia="ru-RU"/>
        </w:rPr>
      </w:pPr>
      <w:r w:rsidRPr="000C0785">
        <w:rPr>
          <w:b/>
          <w:sz w:val="28"/>
          <w:szCs w:val="28"/>
          <w:lang w:val="kk-KZ" w:eastAsia="ru-RU"/>
        </w:rPr>
        <w:t>Диссерта</w:t>
      </w:r>
      <w:r w:rsidR="00FE64F2" w:rsidRPr="000C0785">
        <w:rPr>
          <w:b/>
          <w:sz w:val="28"/>
          <w:szCs w:val="28"/>
          <w:lang w:val="kk-KZ" w:eastAsia="ru-RU"/>
        </w:rPr>
        <w:t>циялық жұмыстың ғылыми жаңалығы</w:t>
      </w:r>
      <w:r w:rsidRPr="000C0785">
        <w:rPr>
          <w:b/>
          <w:sz w:val="28"/>
          <w:szCs w:val="28"/>
          <w:lang w:val="kk-KZ" w:eastAsia="ru-RU"/>
        </w:rPr>
        <w:t>:</w:t>
      </w:r>
    </w:p>
    <w:p w14:paraId="6938E39E" w14:textId="0EE73441" w:rsidR="00D66523" w:rsidRPr="000C0785" w:rsidRDefault="00B12E9E" w:rsidP="00BE7F31">
      <w:pPr>
        <w:ind w:firstLine="567"/>
        <w:jc w:val="both"/>
        <w:rPr>
          <w:sz w:val="28"/>
          <w:szCs w:val="28"/>
          <w:lang w:val="kk-KZ" w:eastAsia="ru-RU"/>
        </w:rPr>
      </w:pPr>
      <w:r w:rsidRPr="000C0785">
        <w:rPr>
          <w:sz w:val="28"/>
          <w:szCs w:val="28"/>
          <w:lang w:val="kk-KZ" w:eastAsia="ru-RU"/>
        </w:rPr>
        <w:t>–</w:t>
      </w:r>
      <w:r w:rsidR="00611C75" w:rsidRPr="000C0785">
        <w:rPr>
          <w:sz w:val="28"/>
          <w:szCs w:val="28"/>
          <w:lang w:val="kk-KZ" w:eastAsia="ru-RU"/>
        </w:rPr>
        <w:t xml:space="preserve"> Т</w:t>
      </w:r>
      <w:r w:rsidR="00D66523" w:rsidRPr="000C0785">
        <w:rPr>
          <w:sz w:val="28"/>
          <w:szCs w:val="28"/>
          <w:lang w:val="kk-KZ" w:eastAsia="ru-RU"/>
        </w:rPr>
        <w:t>азалығы 99.7%, меншікті беті 980 м</w:t>
      </w:r>
      <w:r w:rsidR="00D66523" w:rsidRPr="000C0785">
        <w:rPr>
          <w:sz w:val="28"/>
          <w:szCs w:val="28"/>
          <w:vertAlign w:val="superscript"/>
          <w:lang w:val="kk-KZ" w:eastAsia="ru-RU"/>
        </w:rPr>
        <w:t>2</w:t>
      </w:r>
      <w:r w:rsidR="00D66523" w:rsidRPr="000C0785">
        <w:rPr>
          <w:sz w:val="28"/>
          <w:szCs w:val="28"/>
          <w:lang w:val="kk-KZ" w:eastAsia="ru-RU"/>
        </w:rPr>
        <w:t>*г</w:t>
      </w:r>
      <w:r w:rsidR="00D66523" w:rsidRPr="000C0785">
        <w:rPr>
          <w:sz w:val="28"/>
          <w:szCs w:val="28"/>
          <w:vertAlign w:val="superscript"/>
          <w:lang w:val="kk-KZ" w:eastAsia="ru-RU"/>
        </w:rPr>
        <w:t>-1</w:t>
      </w:r>
      <w:r w:rsidR="00D66523" w:rsidRPr="000C0785">
        <w:rPr>
          <w:sz w:val="28"/>
          <w:szCs w:val="28"/>
          <w:lang w:val="kk-KZ" w:eastAsia="ru-RU"/>
        </w:rPr>
        <w:t xml:space="preserve"> және кеуектерінің </w:t>
      </w:r>
      <w:r w:rsidRPr="000C0785">
        <w:rPr>
          <w:sz w:val="28"/>
          <w:szCs w:val="28"/>
          <w:lang w:val="kk-KZ" w:eastAsia="ru-RU"/>
        </w:rPr>
        <w:t>орташа мөлшері 0.9 нм болатын КҚ-н</w:t>
      </w:r>
      <w:r w:rsidR="00D66523" w:rsidRPr="000C0785">
        <w:rPr>
          <w:sz w:val="28"/>
          <w:szCs w:val="28"/>
          <w:lang w:val="kk-KZ" w:eastAsia="ru-RU"/>
        </w:rPr>
        <w:t>ан нано</w:t>
      </w:r>
      <w:r w:rsidRPr="000C0785">
        <w:rPr>
          <w:sz w:val="28"/>
          <w:szCs w:val="28"/>
          <w:lang w:val="kk-KZ" w:eastAsia="ru-RU"/>
        </w:rPr>
        <w:t xml:space="preserve">кеуекті </w:t>
      </w:r>
      <w:r w:rsidR="00D66523" w:rsidRPr="000C0785">
        <w:rPr>
          <w:sz w:val="28"/>
          <w:szCs w:val="28"/>
          <w:lang w:val="kk-KZ" w:eastAsia="ru-RU"/>
        </w:rPr>
        <w:t>аморфты SiO</w:t>
      </w:r>
      <w:r w:rsidR="00D66523" w:rsidRPr="000C0785">
        <w:rPr>
          <w:sz w:val="28"/>
          <w:szCs w:val="28"/>
          <w:vertAlign w:val="subscript"/>
          <w:lang w:val="kk-KZ" w:eastAsia="ru-RU"/>
        </w:rPr>
        <w:t>2</w:t>
      </w:r>
      <w:r w:rsidR="00D66523" w:rsidRPr="000C0785">
        <w:rPr>
          <w:sz w:val="28"/>
          <w:szCs w:val="28"/>
          <w:lang w:val="kk-KZ" w:eastAsia="ru-RU"/>
        </w:rPr>
        <w:t xml:space="preserve"> </w:t>
      </w:r>
      <w:r w:rsidR="00611C75" w:rsidRPr="000C0785">
        <w:rPr>
          <w:sz w:val="28"/>
          <w:szCs w:val="28"/>
          <w:lang w:val="kk-KZ" w:eastAsia="ru-RU"/>
        </w:rPr>
        <w:t>алудың</w:t>
      </w:r>
      <w:r w:rsidR="00E919E5" w:rsidRPr="000C0785">
        <w:rPr>
          <w:sz w:val="28"/>
          <w:szCs w:val="28"/>
          <w:lang w:val="kk-KZ" w:eastAsia="ru-RU"/>
        </w:rPr>
        <w:t xml:space="preserve"> параметрлері мен шарттары алынды және алынған SiO</w:t>
      </w:r>
      <w:r w:rsidR="00E919E5" w:rsidRPr="000C0785">
        <w:rPr>
          <w:sz w:val="28"/>
          <w:szCs w:val="28"/>
          <w:vertAlign w:val="subscript"/>
          <w:lang w:val="kk-KZ" w:eastAsia="ru-RU"/>
        </w:rPr>
        <w:t>2</w:t>
      </w:r>
      <w:r w:rsidR="00E919E5" w:rsidRPr="000C0785">
        <w:rPr>
          <w:sz w:val="28"/>
          <w:szCs w:val="28"/>
          <w:lang w:val="kk-KZ" w:eastAsia="ru-RU"/>
        </w:rPr>
        <w:t xml:space="preserve"> белсенді анод материалы ретінде 50 мА*г</w:t>
      </w:r>
      <w:r w:rsidR="00E919E5" w:rsidRPr="000C0785">
        <w:rPr>
          <w:sz w:val="28"/>
          <w:szCs w:val="28"/>
          <w:vertAlign w:val="superscript"/>
          <w:lang w:val="kk-KZ" w:eastAsia="ru-RU"/>
        </w:rPr>
        <w:t xml:space="preserve">-1 </w:t>
      </w:r>
      <w:r w:rsidR="00E919E5" w:rsidRPr="000C0785">
        <w:rPr>
          <w:sz w:val="28"/>
          <w:szCs w:val="28"/>
          <w:lang w:val="kk-KZ" w:eastAsia="ru-RU"/>
        </w:rPr>
        <w:t>тоқ тығыздында орташа сыйымдылығы 400 мА*сағ*г</w:t>
      </w:r>
      <w:r w:rsidR="00E919E5" w:rsidRPr="000C0785">
        <w:rPr>
          <w:sz w:val="28"/>
          <w:szCs w:val="28"/>
          <w:vertAlign w:val="superscript"/>
          <w:lang w:val="kk-KZ" w:eastAsia="ru-RU"/>
        </w:rPr>
        <w:t xml:space="preserve">-1 </w:t>
      </w:r>
      <w:r w:rsidR="00E919E5" w:rsidRPr="000C0785">
        <w:rPr>
          <w:sz w:val="28"/>
          <w:szCs w:val="28"/>
          <w:lang w:val="kk-KZ" w:eastAsia="ru-RU"/>
        </w:rPr>
        <w:t>жететінін көрсетті</w:t>
      </w:r>
      <w:r w:rsidR="00D66523" w:rsidRPr="000C0785">
        <w:rPr>
          <w:sz w:val="28"/>
          <w:szCs w:val="28"/>
          <w:lang w:val="kk-KZ" w:eastAsia="ru-RU"/>
        </w:rPr>
        <w:t>.</w:t>
      </w:r>
    </w:p>
    <w:p w14:paraId="15487BAD" w14:textId="1FF4837B" w:rsidR="00B12E9E" w:rsidRPr="000C0785" w:rsidRDefault="00B12E9E" w:rsidP="00BE7F31">
      <w:pPr>
        <w:ind w:firstLine="567"/>
        <w:jc w:val="both"/>
        <w:rPr>
          <w:sz w:val="28"/>
          <w:szCs w:val="28"/>
          <w:lang w:val="kk-KZ" w:eastAsia="ru-RU"/>
        </w:rPr>
      </w:pPr>
      <w:r w:rsidRPr="000C0785">
        <w:rPr>
          <w:sz w:val="28"/>
          <w:szCs w:val="28"/>
          <w:lang w:val="kk-KZ" w:eastAsia="ru-RU"/>
        </w:rPr>
        <w:lastRenderedPageBreak/>
        <w:t>– Алғаш рет</w:t>
      </w:r>
      <w:r w:rsidR="00645001" w:rsidRPr="000C0785">
        <w:rPr>
          <w:sz w:val="28"/>
          <w:szCs w:val="28"/>
          <w:lang w:val="kk-KZ" w:eastAsia="ru-RU"/>
        </w:rPr>
        <w:t xml:space="preserve"> КҚ-нан алынған SiO</w:t>
      </w:r>
      <w:r w:rsidR="00645001" w:rsidRPr="000C0785">
        <w:rPr>
          <w:sz w:val="28"/>
          <w:szCs w:val="28"/>
          <w:vertAlign w:val="subscript"/>
          <w:lang w:val="kk-KZ" w:eastAsia="ru-RU"/>
        </w:rPr>
        <w:t>2</w:t>
      </w:r>
      <w:r w:rsidR="00645001" w:rsidRPr="000C0785">
        <w:rPr>
          <w:sz w:val="28"/>
          <w:szCs w:val="28"/>
          <w:lang w:val="kk-KZ" w:eastAsia="ru-RU"/>
        </w:rPr>
        <w:t xml:space="preserve"> мен сахарозаны</w:t>
      </w:r>
      <w:r w:rsidRPr="000C0785">
        <w:rPr>
          <w:sz w:val="28"/>
          <w:szCs w:val="28"/>
          <w:lang w:val="kk-KZ" w:eastAsia="ru-RU"/>
        </w:rPr>
        <w:t xml:space="preserve"> карбонизация және графитизация әдісін қолдана отырып, литий-ионды батареялардың аноды ретінде жоғары сыйымдылығы (450 мА*сағ*г</w:t>
      </w:r>
      <w:r w:rsidRPr="000C0785">
        <w:rPr>
          <w:sz w:val="28"/>
          <w:szCs w:val="28"/>
          <w:vertAlign w:val="superscript"/>
          <w:lang w:val="kk-KZ" w:eastAsia="ru-RU"/>
        </w:rPr>
        <w:t>-1</w:t>
      </w:r>
      <w:r w:rsidR="006D7221" w:rsidRPr="000C0785">
        <w:rPr>
          <w:sz w:val="28"/>
          <w:szCs w:val="28"/>
          <w:lang w:val="kk-KZ" w:eastAsia="ru-RU"/>
        </w:rPr>
        <w:t>,</w:t>
      </w:r>
      <w:r w:rsidRPr="000C0785">
        <w:rPr>
          <w:sz w:val="28"/>
          <w:szCs w:val="28"/>
          <w:lang w:val="kk-KZ" w:eastAsia="ru-RU"/>
        </w:rPr>
        <w:t>ток тығыздығы 50 мА*г</w:t>
      </w:r>
      <w:r w:rsidRPr="000C0785">
        <w:rPr>
          <w:sz w:val="28"/>
          <w:szCs w:val="28"/>
          <w:vertAlign w:val="superscript"/>
          <w:lang w:val="kk-KZ" w:eastAsia="ru-RU"/>
        </w:rPr>
        <w:t>-1</w:t>
      </w:r>
      <w:r w:rsidR="00645001" w:rsidRPr="000C0785">
        <w:rPr>
          <w:sz w:val="28"/>
          <w:szCs w:val="28"/>
          <w:lang w:val="kk-KZ" w:eastAsia="ru-RU"/>
        </w:rPr>
        <w:t xml:space="preserve">) бар </w:t>
      </w:r>
      <w:r w:rsidRPr="000C0785">
        <w:rPr>
          <w:sz w:val="28"/>
          <w:szCs w:val="28"/>
          <w:lang w:val="kk-KZ" w:eastAsia="ru-RU"/>
        </w:rPr>
        <w:t>SiO</w:t>
      </w:r>
      <w:r w:rsidRPr="000C0785">
        <w:rPr>
          <w:sz w:val="28"/>
          <w:szCs w:val="28"/>
          <w:vertAlign w:val="subscript"/>
          <w:lang w:val="kk-KZ" w:eastAsia="ru-RU"/>
        </w:rPr>
        <w:t>2</w:t>
      </w:r>
      <w:r w:rsidRPr="000C0785">
        <w:rPr>
          <w:sz w:val="28"/>
          <w:szCs w:val="28"/>
          <w:lang w:val="kk-KZ" w:eastAsia="ru-RU"/>
        </w:rPr>
        <w:t>/С компо</w:t>
      </w:r>
      <w:r w:rsidR="00860E80" w:rsidRPr="000C0785">
        <w:rPr>
          <w:sz w:val="28"/>
          <w:szCs w:val="28"/>
          <w:lang w:val="kk-KZ" w:eastAsia="ru-RU"/>
        </w:rPr>
        <w:t>зиттік</w:t>
      </w:r>
      <w:r w:rsidRPr="000C0785">
        <w:rPr>
          <w:sz w:val="28"/>
          <w:szCs w:val="28"/>
          <w:lang w:val="kk-KZ" w:eastAsia="ru-RU"/>
        </w:rPr>
        <w:t xml:space="preserve"> материалы алынды.</w:t>
      </w:r>
    </w:p>
    <w:p w14:paraId="503C0AF1" w14:textId="0F72883D" w:rsidR="00B12E9E" w:rsidRPr="000C0785" w:rsidRDefault="00B12E9E" w:rsidP="00BE7F31">
      <w:pPr>
        <w:ind w:firstLine="567"/>
        <w:jc w:val="both"/>
        <w:rPr>
          <w:sz w:val="28"/>
          <w:szCs w:val="28"/>
          <w:lang w:val="kk-KZ" w:eastAsia="ru-RU"/>
        </w:rPr>
      </w:pPr>
      <w:r w:rsidRPr="000C0785">
        <w:rPr>
          <w:sz w:val="28"/>
          <w:szCs w:val="28"/>
          <w:lang w:val="kk-KZ" w:eastAsia="ru-RU"/>
        </w:rPr>
        <w:t>– Алынған SiO</w:t>
      </w:r>
      <w:r w:rsidRPr="000C0785">
        <w:rPr>
          <w:sz w:val="28"/>
          <w:szCs w:val="28"/>
          <w:vertAlign w:val="subscript"/>
          <w:lang w:val="kk-KZ" w:eastAsia="ru-RU"/>
        </w:rPr>
        <w:t>2</w:t>
      </w:r>
      <w:r w:rsidR="00205F3B" w:rsidRPr="000C0785">
        <w:rPr>
          <w:sz w:val="28"/>
          <w:szCs w:val="28"/>
          <w:lang w:val="kk-KZ" w:eastAsia="ru-RU"/>
        </w:rPr>
        <w:t>/С композиттік</w:t>
      </w:r>
      <w:r w:rsidRPr="000C0785">
        <w:rPr>
          <w:sz w:val="28"/>
          <w:szCs w:val="28"/>
          <w:lang w:val="kk-KZ" w:eastAsia="ru-RU"/>
        </w:rPr>
        <w:t xml:space="preserve"> материал 40 заряд/разряд циклі ішінде тұрақтанып, орташа 450 мА*сағ*г</w:t>
      </w:r>
      <w:r w:rsidRPr="000C0785">
        <w:rPr>
          <w:sz w:val="28"/>
          <w:szCs w:val="28"/>
          <w:vertAlign w:val="superscript"/>
          <w:lang w:val="kk-KZ" w:eastAsia="ru-RU"/>
        </w:rPr>
        <w:t>-1</w:t>
      </w:r>
      <w:r w:rsidRPr="000C0785">
        <w:rPr>
          <w:sz w:val="28"/>
          <w:szCs w:val="28"/>
          <w:lang w:val="kk-KZ" w:eastAsia="ru-RU"/>
        </w:rPr>
        <w:t xml:space="preserve"> максималды сыйымдылыққа жететіні анықталды.</w:t>
      </w:r>
    </w:p>
    <w:p w14:paraId="401F6843" w14:textId="3C034804" w:rsidR="00026AA2" w:rsidRPr="000C0785" w:rsidRDefault="00B12E9E" w:rsidP="00BE7F31">
      <w:pPr>
        <w:ind w:firstLine="567"/>
        <w:jc w:val="both"/>
        <w:rPr>
          <w:b/>
          <w:sz w:val="32"/>
          <w:szCs w:val="28"/>
          <w:lang w:val="kk-KZ" w:eastAsia="ru-RU"/>
        </w:rPr>
      </w:pPr>
      <w:r w:rsidRPr="000C0785">
        <w:rPr>
          <w:b/>
          <w:sz w:val="28"/>
          <w:lang w:val="kk-KZ"/>
        </w:rPr>
        <w:t>Қорғауға шығарылатын негізгі тұжырымдар</w:t>
      </w:r>
    </w:p>
    <w:p w14:paraId="7721EA26" w14:textId="77777777" w:rsidR="003A2C30" w:rsidRPr="003A2C30" w:rsidRDefault="003A2C30" w:rsidP="003A2C30">
      <w:pPr>
        <w:ind w:firstLine="567"/>
        <w:jc w:val="both"/>
        <w:rPr>
          <w:sz w:val="28"/>
          <w:szCs w:val="28"/>
          <w:lang w:val="kk-KZ" w:eastAsia="ru-RU"/>
        </w:rPr>
      </w:pPr>
      <w:r w:rsidRPr="003A2C30">
        <w:rPr>
          <w:sz w:val="28"/>
          <w:szCs w:val="28"/>
          <w:lang w:val="kk-KZ" w:eastAsia="ru-RU"/>
        </w:rPr>
        <w:t>1. Литий-ионды аккумулятор ұяшығының аноды ретінде күріш қауызынан алынған нано кеуекті кремний диоксиді, 50 мА*г</w:t>
      </w:r>
      <w:r w:rsidRPr="003A2C30">
        <w:rPr>
          <w:sz w:val="28"/>
          <w:szCs w:val="28"/>
          <w:vertAlign w:val="superscript"/>
          <w:lang w:val="kk-KZ" w:eastAsia="ru-RU"/>
        </w:rPr>
        <w:t>-1</w:t>
      </w:r>
      <w:r w:rsidRPr="003A2C30">
        <w:rPr>
          <w:sz w:val="28"/>
          <w:szCs w:val="28"/>
          <w:lang w:val="kk-KZ" w:eastAsia="ru-RU"/>
        </w:rPr>
        <w:t xml:space="preserve"> ток тығыздығында 50 цикл бойы кулондық тиімділгі 97% және 400 мА*сағ*г</w:t>
      </w:r>
      <w:r w:rsidRPr="003A2C30">
        <w:rPr>
          <w:sz w:val="28"/>
          <w:szCs w:val="28"/>
          <w:vertAlign w:val="superscript"/>
          <w:lang w:val="kk-KZ" w:eastAsia="ru-RU"/>
        </w:rPr>
        <w:t>-1</w:t>
      </w:r>
      <w:r w:rsidRPr="003A2C30">
        <w:rPr>
          <w:sz w:val="28"/>
          <w:szCs w:val="28"/>
          <w:lang w:val="kk-KZ" w:eastAsia="ru-RU"/>
        </w:rPr>
        <w:t xml:space="preserve"> электр сыйымдылығына ие.</w:t>
      </w:r>
    </w:p>
    <w:p w14:paraId="6B209C1A" w14:textId="77777777" w:rsidR="003A2C30" w:rsidRPr="003A2C30" w:rsidRDefault="003A2C30" w:rsidP="003A2C30">
      <w:pPr>
        <w:ind w:firstLine="567"/>
        <w:jc w:val="both"/>
        <w:rPr>
          <w:sz w:val="28"/>
          <w:szCs w:val="28"/>
          <w:lang w:val="kk-KZ" w:eastAsia="ru-RU"/>
        </w:rPr>
      </w:pPr>
      <w:r w:rsidRPr="003A2C30">
        <w:rPr>
          <w:sz w:val="28"/>
          <w:szCs w:val="28"/>
          <w:lang w:val="kk-KZ" w:eastAsia="ru-RU"/>
        </w:rPr>
        <w:t>2. Жартылай ұяшықтың электрофизикалық қасиеттерін арттыру үшін нано кеуекті кремний диоксидін термиялық әдіспен көміртекке енгізу арқылы алынған SiO</w:t>
      </w:r>
      <w:r w:rsidRPr="003A2C30">
        <w:rPr>
          <w:sz w:val="28"/>
          <w:szCs w:val="28"/>
          <w:vertAlign w:val="subscript"/>
          <w:lang w:val="kk-KZ" w:eastAsia="ru-RU"/>
        </w:rPr>
        <w:t>2</w:t>
      </w:r>
      <w:r w:rsidRPr="003A2C30">
        <w:rPr>
          <w:sz w:val="28"/>
          <w:szCs w:val="28"/>
          <w:lang w:val="kk-KZ" w:eastAsia="ru-RU"/>
        </w:rPr>
        <w:t>/C композиті, ұяшықтың ішкі кедергісін ~6 кОм-нан ~2 кОм-ге дейін азайтты.</w:t>
      </w:r>
    </w:p>
    <w:p w14:paraId="3A2DDC15" w14:textId="77777777" w:rsidR="003A2C30" w:rsidRDefault="003A2C30" w:rsidP="003A2C30">
      <w:pPr>
        <w:ind w:firstLine="567"/>
        <w:jc w:val="both"/>
        <w:rPr>
          <w:sz w:val="28"/>
          <w:szCs w:val="28"/>
          <w:lang w:val="kk-KZ" w:eastAsia="ru-RU"/>
        </w:rPr>
      </w:pPr>
      <w:r w:rsidRPr="003A2C30">
        <w:rPr>
          <w:sz w:val="28"/>
          <w:szCs w:val="28"/>
          <w:lang w:val="kk-KZ" w:eastAsia="ru-RU"/>
        </w:rPr>
        <w:t>3.  Белсенді материалдың қайта құрылымдалу арқасында SiO</w:t>
      </w:r>
      <w:r w:rsidRPr="003A2C30">
        <w:rPr>
          <w:sz w:val="28"/>
          <w:szCs w:val="28"/>
          <w:vertAlign w:val="subscript"/>
          <w:lang w:val="kk-KZ" w:eastAsia="ru-RU"/>
        </w:rPr>
        <w:t>2</w:t>
      </w:r>
      <w:r w:rsidRPr="003A2C30">
        <w:rPr>
          <w:sz w:val="28"/>
          <w:szCs w:val="28"/>
          <w:lang w:val="kk-KZ" w:eastAsia="ru-RU"/>
        </w:rPr>
        <w:t>/C композиті, 40 заряд/разряд цикл ішінде, 50 мА*г</w:t>
      </w:r>
      <w:r w:rsidRPr="003A2C30">
        <w:rPr>
          <w:sz w:val="28"/>
          <w:szCs w:val="28"/>
          <w:vertAlign w:val="superscript"/>
          <w:lang w:val="kk-KZ" w:eastAsia="ru-RU"/>
        </w:rPr>
        <w:t>-1</w:t>
      </w:r>
      <w:r w:rsidRPr="003A2C30">
        <w:rPr>
          <w:sz w:val="28"/>
          <w:szCs w:val="28"/>
          <w:lang w:val="kk-KZ" w:eastAsia="ru-RU"/>
        </w:rPr>
        <w:t xml:space="preserve"> ток тығыздығында, литий-ионды ұяшықтың сыйымдылығын 450 мА*сағ*г</w:t>
      </w:r>
      <w:r w:rsidRPr="00456218">
        <w:rPr>
          <w:sz w:val="28"/>
          <w:szCs w:val="28"/>
          <w:vertAlign w:val="superscript"/>
          <w:lang w:val="kk-KZ" w:eastAsia="ru-RU"/>
        </w:rPr>
        <w:t>-1</w:t>
      </w:r>
      <w:r w:rsidRPr="003A2C30">
        <w:rPr>
          <w:sz w:val="28"/>
          <w:szCs w:val="28"/>
          <w:lang w:val="kk-KZ" w:eastAsia="ru-RU"/>
        </w:rPr>
        <w:t xml:space="preserve"> дейін арттырды, бұл дәстүрлі қолданылатын графиттің сыйымдылығынан 17% - ға артық.</w:t>
      </w:r>
    </w:p>
    <w:p w14:paraId="30679C41" w14:textId="726F7D7B" w:rsidR="00B12E9E" w:rsidRPr="000C0785" w:rsidRDefault="00DC66C9" w:rsidP="003A2C30">
      <w:pPr>
        <w:ind w:firstLine="567"/>
        <w:jc w:val="both"/>
        <w:rPr>
          <w:b/>
          <w:sz w:val="28"/>
          <w:szCs w:val="28"/>
          <w:lang w:val="kk-KZ" w:eastAsia="ru-RU"/>
        </w:rPr>
      </w:pPr>
      <w:r w:rsidRPr="000C0785">
        <w:rPr>
          <w:b/>
          <w:sz w:val="28"/>
          <w:szCs w:val="28"/>
          <w:lang w:val="kk-KZ" w:eastAsia="ru-RU"/>
        </w:rPr>
        <w:t>Теориялық маңыздылығы.</w:t>
      </w:r>
      <w:bookmarkStart w:id="0" w:name="_GoBack"/>
      <w:bookmarkEnd w:id="0"/>
    </w:p>
    <w:p w14:paraId="3AAF5B07" w14:textId="146EEA67" w:rsidR="00DC66C9" w:rsidRPr="000C0785" w:rsidRDefault="00DC66C9" w:rsidP="00BE7F31">
      <w:pPr>
        <w:ind w:firstLine="567"/>
        <w:jc w:val="both"/>
        <w:rPr>
          <w:sz w:val="28"/>
          <w:szCs w:val="28"/>
          <w:lang w:val="kk-KZ" w:eastAsia="ru-RU"/>
        </w:rPr>
      </w:pPr>
      <w:r w:rsidRPr="000C0785">
        <w:rPr>
          <w:sz w:val="28"/>
          <w:szCs w:val="28"/>
          <w:lang w:val="kk-KZ" w:eastAsia="ru-RU"/>
        </w:rPr>
        <w:t>Бұл жұмыс био қалдықтардан алынған материалдардың қасиеттерін зерттеу және синтездеу саласындағы түсініктерді және оларды ғылымның әртүрлі салаларында қолдануды кеңейтеді.</w:t>
      </w:r>
    </w:p>
    <w:p w14:paraId="191B126D" w14:textId="4CE00AE7" w:rsidR="00DC66C9" w:rsidRPr="000C0785" w:rsidRDefault="00DC66C9" w:rsidP="00BE7F31">
      <w:pPr>
        <w:ind w:firstLine="567"/>
        <w:jc w:val="both"/>
        <w:rPr>
          <w:sz w:val="28"/>
          <w:szCs w:val="28"/>
          <w:lang w:val="kk-KZ" w:eastAsia="ru-RU"/>
        </w:rPr>
      </w:pPr>
      <w:r w:rsidRPr="000C0785">
        <w:rPr>
          <w:sz w:val="28"/>
          <w:szCs w:val="28"/>
          <w:lang w:val="kk-KZ" w:eastAsia="ru-RU"/>
        </w:rPr>
        <w:t xml:space="preserve">ЛИБ үшін жаңа анод материалдарын жасау қазіргі ғылымның ең өзекті тақырыптарының бірі болып табылады. Алынған </w:t>
      </w:r>
      <w:r w:rsidR="00D63DCF" w:rsidRPr="000C0785">
        <w:rPr>
          <w:sz w:val="28"/>
          <w:szCs w:val="28"/>
          <w:lang w:val="kk-KZ" w:eastAsia="ru-RU"/>
        </w:rPr>
        <w:t>тәжірибелік</w:t>
      </w:r>
      <w:r w:rsidRPr="000C0785">
        <w:rPr>
          <w:sz w:val="28"/>
          <w:szCs w:val="28"/>
          <w:lang w:val="kk-KZ" w:eastAsia="ru-RU"/>
        </w:rPr>
        <w:t xml:space="preserve"> деректер ЛИБ үшін тұрақты және жоғары энергияны сақтай алатын анод материалдарын алуға қызығушылық тудырады.</w:t>
      </w:r>
    </w:p>
    <w:p w14:paraId="6BA4B733" w14:textId="4A7EC883" w:rsidR="00DC66C9" w:rsidRPr="000C0785" w:rsidRDefault="00DC66C9" w:rsidP="00BE7F31">
      <w:pPr>
        <w:ind w:firstLine="567"/>
        <w:jc w:val="both"/>
        <w:rPr>
          <w:b/>
          <w:sz w:val="28"/>
          <w:szCs w:val="28"/>
          <w:lang w:val="kk-KZ" w:eastAsia="ru-RU"/>
        </w:rPr>
      </w:pPr>
      <w:r w:rsidRPr="000C0785">
        <w:rPr>
          <w:b/>
          <w:sz w:val="28"/>
          <w:szCs w:val="28"/>
          <w:lang w:val="kk-KZ" w:eastAsia="ru-RU"/>
        </w:rPr>
        <w:t>Практикалық маңыздылығы.</w:t>
      </w:r>
    </w:p>
    <w:p w14:paraId="7CDF1869" w14:textId="78DD769A" w:rsidR="00DC66C9" w:rsidRPr="000C0785" w:rsidRDefault="00DC66C9" w:rsidP="00BE7F31">
      <w:pPr>
        <w:ind w:firstLine="567"/>
        <w:jc w:val="both"/>
        <w:rPr>
          <w:sz w:val="28"/>
          <w:lang w:val="kk-KZ" w:eastAsia="ru-RU"/>
        </w:rPr>
      </w:pPr>
      <w:r w:rsidRPr="000C0785">
        <w:rPr>
          <w:sz w:val="28"/>
          <w:szCs w:val="28"/>
          <w:lang w:val="kk-KZ" w:eastAsia="ru-RU"/>
        </w:rPr>
        <w:t>SiO</w:t>
      </w:r>
      <w:r w:rsidRPr="000C0785">
        <w:rPr>
          <w:sz w:val="28"/>
          <w:szCs w:val="28"/>
          <w:vertAlign w:val="subscript"/>
          <w:lang w:val="kk-KZ" w:eastAsia="ru-RU"/>
        </w:rPr>
        <w:t>2</w:t>
      </w:r>
      <w:r w:rsidRPr="000C0785">
        <w:rPr>
          <w:sz w:val="28"/>
          <w:szCs w:val="28"/>
          <w:lang w:val="kk-KZ" w:eastAsia="ru-RU"/>
        </w:rPr>
        <w:t xml:space="preserve"> синтезінің оңтайлы параметрлері мен шарттары әзірленді, олардың меншікті беті 980 м</w:t>
      </w:r>
      <w:r w:rsidRPr="000C0785">
        <w:rPr>
          <w:sz w:val="28"/>
          <w:szCs w:val="28"/>
          <w:vertAlign w:val="superscript"/>
          <w:lang w:val="kk-KZ" w:eastAsia="ru-RU"/>
        </w:rPr>
        <w:t>2</w:t>
      </w:r>
      <w:r w:rsidRPr="000C0785">
        <w:rPr>
          <w:sz w:val="28"/>
          <w:szCs w:val="28"/>
          <w:lang w:val="kk-KZ" w:eastAsia="ru-RU"/>
        </w:rPr>
        <w:t>*г</w:t>
      </w:r>
      <w:r w:rsidRPr="000C0785">
        <w:rPr>
          <w:sz w:val="28"/>
          <w:szCs w:val="28"/>
          <w:vertAlign w:val="superscript"/>
          <w:lang w:val="kk-KZ" w:eastAsia="ru-RU"/>
        </w:rPr>
        <w:t>–1</w:t>
      </w:r>
      <w:r w:rsidRPr="000C0785">
        <w:rPr>
          <w:sz w:val="28"/>
          <w:szCs w:val="28"/>
          <w:lang w:val="kk-KZ" w:eastAsia="ru-RU"/>
        </w:rPr>
        <w:t xml:space="preserve"> және кеуектілігі 0,9 нм болатын және алынған </w:t>
      </w:r>
      <w:r w:rsidRPr="000C0785">
        <w:rPr>
          <w:sz w:val="28"/>
          <w:lang w:val="kk-KZ" w:eastAsia="ru-RU"/>
        </w:rPr>
        <w:t>материалды химия және металлургия өнеркәсібінде қолдануға болады. Литий - ионды батареяларда тұрақты белсенді анодты материал ретінде қолдану үшін арзан шикізаттан SiO</w:t>
      </w:r>
      <w:r w:rsidRPr="000C0785">
        <w:rPr>
          <w:sz w:val="28"/>
          <w:vertAlign w:val="subscript"/>
          <w:lang w:val="kk-KZ" w:eastAsia="ru-RU"/>
        </w:rPr>
        <w:t>2</w:t>
      </w:r>
      <w:r w:rsidRPr="000C0785">
        <w:rPr>
          <w:sz w:val="28"/>
          <w:lang w:val="kk-KZ" w:eastAsia="ru-RU"/>
        </w:rPr>
        <w:t>/С синтездеу мүмкіндігі көрсетілген.</w:t>
      </w:r>
      <w:r w:rsidR="00860E80" w:rsidRPr="000C0785">
        <w:rPr>
          <w:sz w:val="28"/>
          <w:lang w:val="kk-KZ" w:eastAsia="ru-RU"/>
        </w:rPr>
        <w:t xml:space="preserve"> Практикалық маңыздылығы </w:t>
      </w:r>
      <w:r w:rsidR="00860E80" w:rsidRPr="000C0785">
        <w:rPr>
          <w:sz w:val="28"/>
          <w:szCs w:val="28"/>
          <w:lang w:val="kk-KZ" w:eastAsia="ru-RU"/>
        </w:rPr>
        <w:t>№5144 Қазақстан Республикасы «Күріш қауызынан жоғары таза аморфты кремний диоксидін алу әдісі» (10.07.2020) патентімен бекітілген.</w:t>
      </w:r>
    </w:p>
    <w:p w14:paraId="58FB073B" w14:textId="7C0328EE" w:rsidR="00DC66C9" w:rsidRPr="000C0785" w:rsidRDefault="00B71AFB" w:rsidP="00BE7F31">
      <w:pPr>
        <w:ind w:firstLine="567"/>
        <w:jc w:val="both"/>
        <w:rPr>
          <w:b/>
          <w:bCs/>
          <w:sz w:val="28"/>
          <w:lang w:val="kk-KZ"/>
        </w:rPr>
      </w:pPr>
      <w:r w:rsidRPr="000C0785">
        <w:rPr>
          <w:b/>
          <w:sz w:val="28"/>
          <w:lang w:val="kk-KZ"/>
        </w:rPr>
        <w:t>Диссертациялық жұмыс тақырыбының ғылыми-зерттеу бағдарламаларының жоспарларымен байланысы</w:t>
      </w:r>
    </w:p>
    <w:p w14:paraId="4128B405" w14:textId="7165F7DA" w:rsidR="00E933D8" w:rsidRPr="00756FE5" w:rsidRDefault="00131A11" w:rsidP="00BE7F31">
      <w:pPr>
        <w:ind w:firstLine="567"/>
        <w:jc w:val="both"/>
        <w:rPr>
          <w:sz w:val="28"/>
          <w:szCs w:val="28"/>
          <w:lang w:val="kk-KZ"/>
        </w:rPr>
      </w:pPr>
      <w:r w:rsidRPr="000C0785">
        <w:rPr>
          <w:sz w:val="28"/>
          <w:lang w:val="kk-KZ"/>
        </w:rPr>
        <w:t>Диссертациялық жұмыс «Қазақстан Республикасының инновациялық индустриясы</w:t>
      </w:r>
      <w:r w:rsidR="00860E80" w:rsidRPr="000C0785">
        <w:rPr>
          <w:sz w:val="28"/>
          <w:lang w:val="kk-KZ"/>
        </w:rPr>
        <w:t>н дамыту үшін жаңа композиттік</w:t>
      </w:r>
      <w:r w:rsidR="00583395" w:rsidRPr="000C0785">
        <w:rPr>
          <w:sz w:val="28"/>
          <w:lang w:val="kk-KZ"/>
        </w:rPr>
        <w:t xml:space="preserve"> - к</w:t>
      </w:r>
      <w:r w:rsidRPr="000C0785">
        <w:rPr>
          <w:sz w:val="28"/>
          <w:lang w:val="kk-KZ"/>
        </w:rPr>
        <w:t xml:space="preserve">онструкциялық материалдарды әзірлеу» </w:t>
      </w:r>
      <w:r w:rsidR="00E933D8" w:rsidRPr="000C0785">
        <w:rPr>
          <w:sz w:val="28"/>
          <w:szCs w:val="28"/>
          <w:lang w:val="kk-KZ" w:eastAsia="ru-RU"/>
        </w:rPr>
        <w:t>OR11465430</w:t>
      </w:r>
      <w:r w:rsidR="00E933D8" w:rsidRPr="000C0785">
        <w:rPr>
          <w:sz w:val="28"/>
          <w:szCs w:val="28"/>
          <w:lang w:val="kk-KZ"/>
        </w:rPr>
        <w:t xml:space="preserve">/ПЦФ </w:t>
      </w:r>
      <w:r w:rsidRPr="000C0785">
        <w:rPr>
          <w:sz w:val="28"/>
          <w:lang w:val="kk-KZ"/>
        </w:rPr>
        <w:t>гранттарын бағдарламалық-нысаналы қаржыландыру шеңберінде қаржыландырылатын «Сыйымдылығы жоғары литий-ионды аккумуляторлар</w:t>
      </w:r>
      <w:r w:rsidR="00E933D8" w:rsidRPr="000C0785">
        <w:rPr>
          <w:sz w:val="28"/>
          <w:lang w:val="kk-KZ"/>
        </w:rPr>
        <w:t>дың анодын</w:t>
      </w:r>
      <w:r w:rsidRPr="000C0785">
        <w:rPr>
          <w:sz w:val="28"/>
          <w:lang w:val="kk-KZ"/>
        </w:rPr>
        <w:t xml:space="preserve"> алу технологиясы» ғылыми жобасы </w:t>
      </w:r>
      <w:r w:rsidR="00E40CC0" w:rsidRPr="000C0785">
        <w:rPr>
          <w:sz w:val="28"/>
          <w:lang w:val="kk-KZ"/>
        </w:rPr>
        <w:t xml:space="preserve">аясында </w:t>
      </w:r>
      <w:r w:rsidR="00E933D8" w:rsidRPr="000C0785">
        <w:rPr>
          <w:sz w:val="28"/>
          <w:lang w:val="kk-KZ"/>
        </w:rPr>
        <w:t xml:space="preserve">(2021 – 2022 жж.) және </w:t>
      </w:r>
      <w:r w:rsidR="00E933D8" w:rsidRPr="000C0785">
        <w:rPr>
          <w:bCs/>
          <w:sz w:val="28"/>
          <w:lang w:val="kk-KZ"/>
        </w:rPr>
        <w:t xml:space="preserve">2022-2024 жылдарға арналған «Жас </w:t>
      </w:r>
      <w:r w:rsidR="00E933D8" w:rsidRPr="000C0785">
        <w:rPr>
          <w:bCs/>
          <w:sz w:val="28"/>
          <w:szCs w:val="28"/>
          <w:lang w:val="kk-KZ"/>
        </w:rPr>
        <w:t>ғалым</w:t>
      </w:r>
      <w:r w:rsidR="00E933D8" w:rsidRPr="00756FE5">
        <w:rPr>
          <w:bCs/>
          <w:sz w:val="28"/>
          <w:szCs w:val="28"/>
          <w:lang w:val="kk-KZ"/>
        </w:rPr>
        <w:t xml:space="preserve">» жобасы бойынша жас ғалымдардың зерттеулерін гранттық қаржыландыруға арналған </w:t>
      </w:r>
      <w:r w:rsidR="00583395">
        <w:rPr>
          <w:bCs/>
          <w:sz w:val="28"/>
          <w:szCs w:val="28"/>
          <w:lang w:val="kk-KZ"/>
        </w:rPr>
        <w:t>к</w:t>
      </w:r>
      <w:r w:rsidR="00E933D8" w:rsidRPr="00756FE5">
        <w:rPr>
          <w:bCs/>
          <w:sz w:val="28"/>
          <w:szCs w:val="28"/>
          <w:lang w:val="kk-KZ"/>
        </w:rPr>
        <w:t>онкурс «</w:t>
      </w:r>
      <w:r w:rsidR="00E933D8" w:rsidRPr="00756FE5">
        <w:rPr>
          <w:sz w:val="28"/>
          <w:szCs w:val="28"/>
          <w:lang w:val="kk-KZ"/>
        </w:rPr>
        <w:t>AP14972926</w:t>
      </w:r>
      <w:r w:rsidR="00E933D8" w:rsidRPr="00756FE5">
        <w:rPr>
          <w:bCs/>
          <w:sz w:val="28"/>
          <w:szCs w:val="28"/>
          <w:lang w:val="kk-KZ"/>
        </w:rPr>
        <w:t xml:space="preserve"> литий – ионды батареяларды анод ретінде </w:t>
      </w:r>
      <w:r w:rsidR="00E933D8" w:rsidRPr="00756FE5">
        <w:rPr>
          <w:bCs/>
          <w:sz w:val="28"/>
          <w:szCs w:val="28"/>
          <w:lang w:val="kk-KZ"/>
        </w:rPr>
        <w:lastRenderedPageBreak/>
        <w:t>қолдану үшін жоға</w:t>
      </w:r>
      <w:r w:rsidR="00AF52F0">
        <w:rPr>
          <w:bCs/>
          <w:sz w:val="28"/>
          <w:szCs w:val="28"/>
          <w:lang w:val="kk-KZ"/>
        </w:rPr>
        <w:t>ры кеуекті құрылымы бар литий-</w:t>
      </w:r>
      <w:r w:rsidR="00E933D8" w:rsidRPr="00756FE5">
        <w:rPr>
          <w:bCs/>
          <w:sz w:val="28"/>
          <w:szCs w:val="28"/>
          <w:lang w:val="kk-KZ"/>
        </w:rPr>
        <w:t>легирленетін материалд</w:t>
      </w:r>
      <w:r w:rsidR="00820470" w:rsidRPr="00756FE5">
        <w:rPr>
          <w:bCs/>
          <w:sz w:val="28"/>
          <w:szCs w:val="28"/>
          <w:lang w:val="kk-KZ"/>
        </w:rPr>
        <w:t>арды алу және зерттеу» жобалары аясында</w:t>
      </w:r>
      <w:r w:rsidR="00E933D8" w:rsidRPr="00756FE5">
        <w:rPr>
          <w:sz w:val="28"/>
          <w:szCs w:val="28"/>
          <w:lang w:val="kk-KZ"/>
        </w:rPr>
        <w:t xml:space="preserve"> орындалды.</w:t>
      </w:r>
    </w:p>
    <w:p w14:paraId="53ADD0DD" w14:textId="24370744" w:rsidR="00191187" w:rsidRPr="00B13050" w:rsidRDefault="00191187" w:rsidP="00BE7F31">
      <w:pPr>
        <w:ind w:firstLine="567"/>
        <w:jc w:val="both"/>
        <w:rPr>
          <w:b/>
          <w:sz w:val="28"/>
          <w:szCs w:val="28"/>
          <w:lang w:val="kk-KZ"/>
        </w:rPr>
      </w:pPr>
      <w:r w:rsidRPr="00756FE5">
        <w:rPr>
          <w:b/>
          <w:sz w:val="28"/>
          <w:szCs w:val="28"/>
          <w:lang w:val="kk-KZ"/>
        </w:rPr>
        <w:t>Автордың қосқан үлесі</w:t>
      </w:r>
    </w:p>
    <w:p w14:paraId="047D3E3B" w14:textId="162D92FC" w:rsidR="00191187" w:rsidRPr="00B13050" w:rsidRDefault="00191187" w:rsidP="00BE7F31">
      <w:pPr>
        <w:ind w:firstLine="567"/>
        <w:jc w:val="both"/>
        <w:rPr>
          <w:sz w:val="28"/>
          <w:szCs w:val="28"/>
          <w:lang w:val="kk-KZ"/>
        </w:rPr>
      </w:pPr>
      <w:r w:rsidRPr="00B13050">
        <w:rPr>
          <w:sz w:val="28"/>
          <w:szCs w:val="28"/>
          <w:lang w:val="kk-KZ"/>
        </w:rPr>
        <w:t>Автор</w:t>
      </w:r>
      <w:r>
        <w:rPr>
          <w:sz w:val="28"/>
          <w:szCs w:val="28"/>
          <w:lang w:val="kk-KZ"/>
        </w:rPr>
        <w:t xml:space="preserve">дың </w:t>
      </w:r>
      <w:r w:rsidRPr="00B13050">
        <w:rPr>
          <w:sz w:val="28"/>
          <w:szCs w:val="28"/>
          <w:lang w:val="kk-KZ"/>
        </w:rPr>
        <w:t>жеке үлесі диссертациялық жұмыст</w:t>
      </w:r>
      <w:r w:rsidR="00583395">
        <w:rPr>
          <w:sz w:val="28"/>
          <w:szCs w:val="28"/>
          <w:lang w:val="kk-KZ"/>
        </w:rPr>
        <w:t xml:space="preserve">ың барлық бөлімін, соның ішінде: </w:t>
      </w:r>
      <w:r w:rsidRPr="00B13050">
        <w:rPr>
          <w:sz w:val="28"/>
          <w:szCs w:val="28"/>
          <w:lang w:val="kk-KZ"/>
        </w:rPr>
        <w:t>жұмыстың мақсаты мен міндеттерін айқындауды, тәжірибелік жұмыстар жүргізуді, компьютерлік өңдеу және тәжірибе нәтижелерін сандық бағалауды, ғылыми жарияланымдарды талдау және баспаға дайындауды толығымен орындады.</w:t>
      </w:r>
    </w:p>
    <w:p w14:paraId="4DD2BAD3" w14:textId="77777777" w:rsidR="00191187" w:rsidRPr="00E933D8" w:rsidRDefault="00191187" w:rsidP="00BE7F31">
      <w:pPr>
        <w:ind w:firstLine="567"/>
        <w:jc w:val="both"/>
        <w:rPr>
          <w:b/>
          <w:sz w:val="32"/>
          <w:lang w:val="kk-KZ"/>
        </w:rPr>
      </w:pPr>
      <w:r w:rsidRPr="00E933D8">
        <w:rPr>
          <w:b/>
          <w:sz w:val="28"/>
          <w:lang w:val="kk-KZ"/>
        </w:rPr>
        <w:t>Жарияланымдар</w:t>
      </w:r>
    </w:p>
    <w:p w14:paraId="20F76468" w14:textId="4807D47F" w:rsidR="00191187" w:rsidRPr="00B13050" w:rsidRDefault="00191187" w:rsidP="00BE7F31">
      <w:pPr>
        <w:ind w:firstLine="567"/>
        <w:jc w:val="both"/>
        <w:rPr>
          <w:sz w:val="28"/>
          <w:szCs w:val="28"/>
          <w:lang w:val="kk-KZ"/>
        </w:rPr>
      </w:pPr>
      <w:r w:rsidRPr="00A632C7">
        <w:rPr>
          <w:sz w:val="28"/>
          <w:szCs w:val="28"/>
          <w:lang w:val="kk-KZ"/>
        </w:rPr>
        <w:t xml:space="preserve">Диссертациялық жұмыстың тақырыбы бойынша 13 ғылыми баспа жұмысы жарияланды, оның ішінде 4 жұмыс </w:t>
      </w:r>
      <w:r w:rsidRPr="00A632C7">
        <w:rPr>
          <w:bCs/>
          <w:sz w:val="28"/>
          <w:lang w:val="kk-KZ"/>
        </w:rPr>
        <w:t>республикалық</w:t>
      </w:r>
      <w:r w:rsidRPr="00A632C7">
        <w:rPr>
          <w:sz w:val="28"/>
          <w:szCs w:val="28"/>
          <w:lang w:val="kk-KZ"/>
        </w:rPr>
        <w:t xml:space="preserve"> және халықаралық конференцияларда, 4 мақала философия докторы (РhD) ғылыми дәрежесін алу үшін БҒССҚЕК-і ұсынған ғылыми басылымдарда, 4 мақала Web of Science (Clarivate Analytics, АҚШ) және Scopus (Elsevier, Нидерланды) халықаралық ақпараттық ресурстарына кіретін ғылыми басылымдарда жарияланды.</w:t>
      </w:r>
    </w:p>
    <w:p w14:paraId="3E8707DB" w14:textId="77777777" w:rsidR="00A64464" w:rsidRPr="00A632C7" w:rsidRDefault="00A64464" w:rsidP="00BE7F31">
      <w:pPr>
        <w:pStyle w:val="affe"/>
        <w:ind w:left="0" w:right="0"/>
        <w:jc w:val="both"/>
        <w:rPr>
          <w:b/>
          <w:lang w:val="kk-KZ"/>
        </w:rPr>
      </w:pPr>
      <w:r w:rsidRPr="00A632C7">
        <w:rPr>
          <w:b/>
          <w:lang w:val="kk-KZ"/>
        </w:rPr>
        <w:t>Web of Science және Scopus халықаралық ғылыми деректер базасына</w:t>
      </w:r>
    </w:p>
    <w:p w14:paraId="021956CC" w14:textId="77777777" w:rsidR="00A64464" w:rsidRPr="00A632C7" w:rsidRDefault="00A64464" w:rsidP="00BE7F31">
      <w:pPr>
        <w:pStyle w:val="affe"/>
        <w:ind w:left="0" w:right="0" w:firstLine="0"/>
        <w:jc w:val="both"/>
        <w:rPr>
          <w:b/>
          <w:lang w:val="kk-KZ"/>
        </w:rPr>
      </w:pPr>
      <w:r w:rsidRPr="00A632C7">
        <w:rPr>
          <w:b/>
          <w:lang w:val="kk-KZ"/>
        </w:rPr>
        <w:t>кіретін басылымдарда жарияланған мақалалар:</w:t>
      </w:r>
    </w:p>
    <w:p w14:paraId="2053181D" w14:textId="415FD3E3" w:rsidR="00A64464" w:rsidRPr="00A431D4" w:rsidRDefault="00032FD3" w:rsidP="00BE7F31">
      <w:pPr>
        <w:pStyle w:val="affe"/>
        <w:ind w:left="0" w:right="0"/>
        <w:jc w:val="both"/>
      </w:pPr>
      <w:r>
        <w:rPr>
          <w:lang w:val="kk-KZ"/>
        </w:rPr>
        <w:t xml:space="preserve">1. </w:t>
      </w:r>
      <w:r w:rsidRPr="00032FD3">
        <w:rPr>
          <w:rStyle w:val="given-name"/>
          <w:b/>
          <w:u w:val="single"/>
          <w:lang w:val="kk-KZ"/>
        </w:rPr>
        <w:t xml:space="preserve">Kydyr </w:t>
      </w:r>
      <w:r w:rsidRPr="00032FD3">
        <w:rPr>
          <w:rStyle w:val="text"/>
          <w:b/>
          <w:u w:val="single"/>
          <w:lang w:val="kk-KZ"/>
        </w:rPr>
        <w:t>Askaruly</w:t>
      </w:r>
      <w:r w:rsidRPr="00032FD3">
        <w:rPr>
          <w:rFonts w:ascii="Arial" w:hAnsi="Arial" w:cs="Arial"/>
          <w:color w:val="1F1F1F"/>
          <w:lang w:val="kk-KZ"/>
        </w:rPr>
        <w:t>, </w:t>
      </w:r>
      <w:r w:rsidRPr="00032FD3">
        <w:rPr>
          <w:rStyle w:val="given-name"/>
          <w:lang w:val="kk-KZ"/>
        </w:rPr>
        <w:t>Alina</w:t>
      </w:r>
      <w:r>
        <w:rPr>
          <w:rStyle w:val="given-name"/>
          <w:lang w:val="kk-KZ"/>
        </w:rPr>
        <w:t xml:space="preserve"> </w:t>
      </w:r>
      <w:r w:rsidRPr="00032FD3">
        <w:rPr>
          <w:rStyle w:val="given-name"/>
          <w:lang w:val="kk-KZ"/>
        </w:rPr>
        <w:t>V.</w:t>
      </w:r>
      <w:r>
        <w:rPr>
          <w:rStyle w:val="react-xocs-alternative-link"/>
          <w:rFonts w:eastAsia="MS Mincho"/>
          <w:lang w:val="kk-KZ"/>
        </w:rPr>
        <w:t xml:space="preserve"> </w:t>
      </w:r>
      <w:r w:rsidRPr="00032FD3">
        <w:rPr>
          <w:rStyle w:val="text"/>
          <w:lang w:val="kk-KZ"/>
        </w:rPr>
        <w:t>Korobeinyk</w:t>
      </w:r>
      <w:r w:rsidRPr="00032FD3">
        <w:rPr>
          <w:rFonts w:ascii="Arial" w:hAnsi="Arial" w:cs="Arial"/>
          <w:color w:val="1F1F1F"/>
          <w:lang w:val="kk-KZ"/>
        </w:rPr>
        <w:t>,</w:t>
      </w:r>
      <w:r>
        <w:rPr>
          <w:rFonts w:ascii="Arial" w:hAnsi="Arial" w:cs="Arial"/>
          <w:color w:val="1F1F1F"/>
          <w:lang w:val="kk-KZ"/>
        </w:rPr>
        <w:t xml:space="preserve"> </w:t>
      </w:r>
      <w:r w:rsidRPr="00032FD3">
        <w:rPr>
          <w:rStyle w:val="given-name"/>
          <w:lang w:val="kk-KZ"/>
        </w:rPr>
        <w:t>Seitkhan</w:t>
      </w:r>
      <w:r w:rsidRPr="00032FD3">
        <w:rPr>
          <w:rStyle w:val="react-xocs-alternative-link"/>
          <w:rFonts w:eastAsia="MS Mincho"/>
          <w:lang w:val="kk-KZ"/>
        </w:rPr>
        <w:t> </w:t>
      </w:r>
      <w:r w:rsidRPr="00032FD3">
        <w:rPr>
          <w:rStyle w:val="text"/>
          <w:lang w:val="kk-KZ"/>
        </w:rPr>
        <w:t>Azat</w:t>
      </w:r>
      <w:r w:rsidRPr="00032FD3">
        <w:rPr>
          <w:rFonts w:ascii="Arial" w:hAnsi="Arial" w:cs="Arial"/>
          <w:color w:val="1F1F1F"/>
          <w:lang w:val="kk-KZ"/>
        </w:rPr>
        <w:t>,</w:t>
      </w:r>
      <w:r>
        <w:rPr>
          <w:rFonts w:ascii="Arial" w:hAnsi="Arial" w:cs="Arial"/>
          <w:color w:val="1F1F1F"/>
          <w:lang w:val="kk-KZ"/>
        </w:rPr>
        <w:t xml:space="preserve"> </w:t>
      </w:r>
      <w:r w:rsidRPr="00032FD3">
        <w:rPr>
          <w:rStyle w:val="given-name"/>
          <w:lang w:val="kk-KZ"/>
        </w:rPr>
        <w:t>Mukhtar</w:t>
      </w:r>
      <w:r w:rsidRPr="00032FD3">
        <w:rPr>
          <w:rStyle w:val="react-xocs-alternative-link"/>
          <w:rFonts w:eastAsia="MS Mincho"/>
          <w:lang w:val="kk-KZ"/>
        </w:rPr>
        <w:t> </w:t>
      </w:r>
      <w:r w:rsidRPr="00032FD3">
        <w:rPr>
          <w:rStyle w:val="text"/>
          <w:lang w:val="kk-KZ"/>
        </w:rPr>
        <w:t>Yeleuov</w:t>
      </w:r>
      <w:r w:rsidRPr="00032FD3">
        <w:rPr>
          <w:rFonts w:ascii="Arial" w:hAnsi="Arial" w:cs="Arial"/>
          <w:color w:val="1F1F1F"/>
          <w:lang w:val="kk-KZ"/>
        </w:rPr>
        <w:t>,</w:t>
      </w:r>
      <w:r>
        <w:rPr>
          <w:rFonts w:ascii="Arial" w:hAnsi="Arial" w:cs="Arial"/>
          <w:color w:val="1F1F1F"/>
          <w:lang w:val="kk-KZ"/>
        </w:rPr>
        <w:t xml:space="preserve"> </w:t>
      </w:r>
      <w:r w:rsidRPr="00032FD3">
        <w:rPr>
          <w:rStyle w:val="given-name"/>
          <w:lang w:val="kk-KZ"/>
        </w:rPr>
        <w:t>Azamat</w:t>
      </w:r>
      <w:r>
        <w:rPr>
          <w:rStyle w:val="react-xocs-alternative-link"/>
          <w:rFonts w:eastAsia="MS Mincho"/>
          <w:lang w:val="kk-KZ"/>
        </w:rPr>
        <w:t xml:space="preserve"> </w:t>
      </w:r>
      <w:r w:rsidRPr="00032FD3">
        <w:rPr>
          <w:rStyle w:val="text"/>
          <w:lang w:val="kk-KZ"/>
        </w:rPr>
        <w:t>Taurbekov</w:t>
      </w:r>
      <w:r w:rsidRPr="00032FD3">
        <w:rPr>
          <w:rFonts w:ascii="Arial" w:hAnsi="Arial" w:cs="Arial"/>
          <w:color w:val="1F1F1F"/>
          <w:lang w:val="kk-KZ"/>
        </w:rPr>
        <w:t>,</w:t>
      </w:r>
      <w:r>
        <w:rPr>
          <w:rFonts w:ascii="Arial" w:hAnsi="Arial" w:cs="Arial"/>
          <w:color w:val="1F1F1F"/>
          <w:lang w:val="kk-KZ"/>
        </w:rPr>
        <w:t xml:space="preserve"> </w:t>
      </w:r>
      <w:r w:rsidRPr="00032FD3">
        <w:rPr>
          <w:rStyle w:val="given-name"/>
          <w:lang w:val="kk-KZ"/>
        </w:rPr>
        <w:t>Kainaubek</w:t>
      </w:r>
      <w:r>
        <w:rPr>
          <w:rStyle w:val="react-xocs-alternative-link"/>
          <w:rFonts w:eastAsia="MS Mincho"/>
          <w:lang w:val="kk-KZ"/>
        </w:rPr>
        <w:t xml:space="preserve"> </w:t>
      </w:r>
      <w:r w:rsidRPr="00032FD3">
        <w:rPr>
          <w:rStyle w:val="text"/>
          <w:lang w:val="kk-KZ"/>
        </w:rPr>
        <w:t>Toshtay</w:t>
      </w:r>
      <w:r w:rsidRPr="00032FD3">
        <w:rPr>
          <w:rFonts w:ascii="Arial" w:hAnsi="Arial" w:cs="Arial"/>
          <w:color w:val="1F1F1F"/>
          <w:lang w:val="kk-KZ"/>
        </w:rPr>
        <w:t>,</w:t>
      </w:r>
      <w:r>
        <w:rPr>
          <w:rFonts w:ascii="Arial" w:hAnsi="Arial" w:cs="Arial"/>
          <w:color w:val="1F1F1F"/>
          <w:lang w:val="kk-KZ"/>
        </w:rPr>
        <w:t xml:space="preserve"> </w:t>
      </w:r>
      <w:r w:rsidRPr="00032FD3">
        <w:rPr>
          <w:rStyle w:val="given-name"/>
          <w:lang w:val="kk-KZ"/>
        </w:rPr>
        <w:t>Zhandos</w:t>
      </w:r>
      <w:r w:rsidRPr="00032FD3">
        <w:rPr>
          <w:rStyle w:val="react-xocs-alternative-link"/>
          <w:rFonts w:eastAsia="MS Mincho"/>
          <w:lang w:val="kk-KZ"/>
        </w:rPr>
        <w:t> </w:t>
      </w:r>
      <w:r w:rsidRPr="00032FD3">
        <w:rPr>
          <w:rStyle w:val="text"/>
          <w:lang w:val="kk-KZ"/>
        </w:rPr>
        <w:t>Tauanov</w:t>
      </w:r>
      <w:r w:rsidRPr="00032FD3">
        <w:rPr>
          <w:rFonts w:ascii="Arial" w:hAnsi="Arial" w:cs="Arial"/>
          <w:color w:val="1F1F1F"/>
          <w:lang w:val="kk-KZ"/>
        </w:rPr>
        <w:t xml:space="preserve">, </w:t>
      </w:r>
      <w:r w:rsidRPr="00032FD3">
        <w:rPr>
          <w:rStyle w:val="given-name"/>
          <w:lang w:val="kk-KZ"/>
        </w:rPr>
        <w:t>Xintai</w:t>
      </w:r>
      <w:r w:rsidRPr="00032FD3">
        <w:rPr>
          <w:rStyle w:val="react-xocs-alternative-link"/>
          <w:rFonts w:eastAsia="MS Mincho"/>
          <w:lang w:val="kk-KZ"/>
        </w:rPr>
        <w:t> </w:t>
      </w:r>
      <w:r w:rsidRPr="00032FD3">
        <w:rPr>
          <w:rStyle w:val="text"/>
          <w:lang w:val="kk-KZ"/>
        </w:rPr>
        <w:t xml:space="preserve">Su. </w:t>
      </w:r>
      <w:r w:rsidR="00A64464" w:rsidRPr="002645F7">
        <w:t>The electrochemical behavior of silica and activated carbon materials derived from the rice husk waste for li-ion cells //Diamond and Related Materials.</w:t>
      </w:r>
      <w:r w:rsidR="00C46B05">
        <w:t xml:space="preserve"> – 2023. – Т. 133. – С. 109759.</w:t>
      </w:r>
      <w:r w:rsidR="00A64464" w:rsidRPr="002645F7">
        <w:t>(</w:t>
      </w:r>
      <w:r w:rsidR="00A64464" w:rsidRPr="002645F7">
        <w:rPr>
          <w:b/>
        </w:rPr>
        <w:t>процентиль 78%, IF 3.806</w:t>
      </w:r>
      <w:r w:rsidR="00A64464" w:rsidRPr="002645F7">
        <w:rPr>
          <w:b/>
          <w:lang w:val="kk-KZ"/>
        </w:rPr>
        <w:t>, CiteScore 5.2</w:t>
      </w:r>
      <w:r w:rsidR="00A64464" w:rsidRPr="00B918E8">
        <w:t>)</w:t>
      </w:r>
      <w:r w:rsidR="00A64464" w:rsidRPr="00B918E8">
        <w:rPr>
          <w:lang w:val="kk-KZ"/>
        </w:rPr>
        <w:t xml:space="preserve"> </w:t>
      </w:r>
      <w:hyperlink r:id="rId8" w:tgtFrame="_blank" w:tooltip="Persistent link using digital object identifier" w:history="1">
        <w:r w:rsidR="00A64464" w:rsidRPr="00A431D4">
          <w:rPr>
            <w:rStyle w:val="anchor-text"/>
            <w:color w:val="007398"/>
            <w:u w:val="single"/>
          </w:rPr>
          <w:t>https://doi.org/10.1016/j.diamond.2023.109759</w:t>
        </w:r>
      </w:hyperlink>
    </w:p>
    <w:p w14:paraId="2ED0D94B" w14:textId="667C0B27" w:rsidR="00A64464" w:rsidRPr="002645F7" w:rsidRDefault="00A64464" w:rsidP="00BE7F31">
      <w:pPr>
        <w:pStyle w:val="affe"/>
        <w:ind w:left="0" w:right="0"/>
        <w:jc w:val="both"/>
      </w:pPr>
      <w:r w:rsidRPr="002645F7">
        <w:rPr>
          <w:lang w:val="kk-KZ"/>
        </w:rPr>
        <w:t>2</w:t>
      </w:r>
      <w:r w:rsidRPr="002645F7">
        <w:t xml:space="preserve">. </w:t>
      </w:r>
      <w:r w:rsidR="00032FD3" w:rsidRPr="00032FD3">
        <w:rPr>
          <w:b/>
          <w:u w:val="single"/>
        </w:rPr>
        <w:t>Kydyr Askaruly,</w:t>
      </w:r>
      <w:r w:rsidR="00032FD3">
        <w:t xml:space="preserve"> Seitkhan Azat, Zhanar Sartova, Mukhtar Yeleuov</w:t>
      </w:r>
      <w:r w:rsidR="00032FD3" w:rsidRPr="00032FD3">
        <w:t xml:space="preserve">, </w:t>
      </w:r>
      <w:r w:rsidR="00032FD3">
        <w:t xml:space="preserve">Almagul Kerimkulova, Kalampyr Bekseitova. </w:t>
      </w:r>
      <w:r w:rsidRPr="002645F7">
        <w:t>Obtaining and characterization of amorphous silica from rice husk //Journal of Chemical Technology &amp; Metallurgy. – 2020. – Т. 55. – №. 1. (</w:t>
      </w:r>
      <w:r w:rsidRPr="002645F7">
        <w:rPr>
          <w:b/>
        </w:rPr>
        <w:t>процентиль</w:t>
      </w:r>
      <w:r w:rsidRPr="002645F7">
        <w:rPr>
          <w:b/>
          <w:color w:val="222222"/>
          <w:shd w:val="clear" w:color="auto" w:fill="FFFFFF"/>
        </w:rPr>
        <w:t xml:space="preserve"> 38%,</w:t>
      </w:r>
      <w:r w:rsidRPr="002645F7">
        <w:rPr>
          <w:color w:val="222222"/>
          <w:shd w:val="clear" w:color="auto" w:fill="FFFFFF"/>
        </w:rPr>
        <w:t xml:space="preserve"> </w:t>
      </w:r>
      <w:r w:rsidRPr="002645F7">
        <w:rPr>
          <w:b/>
        </w:rPr>
        <w:t>IF 0.81</w:t>
      </w:r>
      <w:r w:rsidRPr="002645F7">
        <w:rPr>
          <w:b/>
          <w:lang w:val="kk-KZ"/>
        </w:rPr>
        <w:t xml:space="preserve">, </w:t>
      </w:r>
      <w:r w:rsidRPr="002645F7">
        <w:rPr>
          <w:b/>
        </w:rPr>
        <w:t xml:space="preserve">CiteScore </w:t>
      </w:r>
      <w:r w:rsidRPr="002645F7">
        <w:rPr>
          <w:b/>
          <w:lang w:val="kk-KZ"/>
        </w:rPr>
        <w:t>1</w:t>
      </w:r>
      <w:r w:rsidRPr="002645F7">
        <w:rPr>
          <w:b/>
        </w:rPr>
        <w:t>.4)</w:t>
      </w:r>
    </w:p>
    <w:p w14:paraId="1D2CD409" w14:textId="77777777" w:rsidR="00A64464" w:rsidRPr="002645F7" w:rsidRDefault="00A64464" w:rsidP="00BE7F31">
      <w:pPr>
        <w:ind w:firstLine="567"/>
        <w:jc w:val="both"/>
        <w:rPr>
          <w:sz w:val="28"/>
          <w:szCs w:val="28"/>
        </w:rPr>
      </w:pPr>
      <w:r w:rsidRPr="002645F7">
        <w:rPr>
          <w:sz w:val="28"/>
          <w:szCs w:val="28"/>
        </w:rPr>
        <w:t xml:space="preserve">3. </w:t>
      </w:r>
      <w:r w:rsidRPr="002645F7">
        <w:rPr>
          <w:color w:val="000000"/>
          <w:sz w:val="28"/>
          <w:szCs w:val="28"/>
        </w:rPr>
        <w:t xml:space="preserve">Kapizov O. Azat, S., </w:t>
      </w:r>
      <w:r w:rsidRPr="002645F7">
        <w:rPr>
          <w:b/>
          <w:color w:val="000000"/>
          <w:sz w:val="28"/>
          <w:szCs w:val="28"/>
          <w:u w:val="single"/>
        </w:rPr>
        <w:t>Askaruly, K</w:t>
      </w:r>
      <w:r w:rsidRPr="002645F7">
        <w:rPr>
          <w:color w:val="000000"/>
          <w:sz w:val="28"/>
          <w:szCs w:val="28"/>
        </w:rPr>
        <w:t>., Zhantikeyev, U., Tauanov, Z., Bergeneva, N. S., &amp; Satayeva, A. R. Perspectives of the silicon dioxide production from rice husk in Kazakhstan: an overview //Eurasian Chemico-Technological Journal. – 2020. – Т. 22. – №. 4. – С. 293-285.</w:t>
      </w:r>
      <w:r w:rsidRPr="002645F7">
        <w:rPr>
          <w:sz w:val="28"/>
          <w:szCs w:val="28"/>
        </w:rPr>
        <w:t xml:space="preserve"> </w:t>
      </w:r>
      <w:r w:rsidRPr="002645F7">
        <w:rPr>
          <w:color w:val="000000"/>
          <w:sz w:val="28"/>
          <w:szCs w:val="28"/>
        </w:rPr>
        <w:t>(</w:t>
      </w:r>
      <w:r w:rsidRPr="002645F7">
        <w:rPr>
          <w:b/>
          <w:color w:val="000000"/>
          <w:sz w:val="28"/>
          <w:szCs w:val="28"/>
        </w:rPr>
        <w:t>процентиль 31%, IF 1.222, CiteScore 1.3</w:t>
      </w:r>
      <w:r w:rsidRPr="002645F7">
        <w:rPr>
          <w:color w:val="000000"/>
          <w:sz w:val="28"/>
          <w:szCs w:val="28"/>
        </w:rPr>
        <w:t>)</w:t>
      </w:r>
      <w:r w:rsidRPr="002645F7">
        <w:rPr>
          <w:sz w:val="28"/>
          <w:szCs w:val="28"/>
        </w:rPr>
        <w:t xml:space="preserve"> </w:t>
      </w:r>
      <w:hyperlink r:id="rId9" w:history="1">
        <w:r w:rsidRPr="002645F7">
          <w:rPr>
            <w:rStyle w:val="afc"/>
            <w:color w:val="007AB2"/>
            <w:sz w:val="28"/>
            <w:szCs w:val="28"/>
            <w:shd w:val="clear" w:color="auto" w:fill="FFFFFF"/>
          </w:rPr>
          <w:t>https://doi.org/10.18321/ectj993</w:t>
        </w:r>
      </w:hyperlink>
    </w:p>
    <w:p w14:paraId="5BCF232D" w14:textId="77777777" w:rsidR="00A64464" w:rsidRPr="00A632C7" w:rsidRDefault="00A64464" w:rsidP="00BE7F31">
      <w:pPr>
        <w:pStyle w:val="afa"/>
        <w:kinsoku w:val="0"/>
        <w:overflowPunct w:val="0"/>
        <w:spacing w:after="0" w:line="240" w:lineRule="auto"/>
        <w:ind w:left="0" w:firstLine="567"/>
        <w:jc w:val="both"/>
        <w:textAlignment w:val="baseline"/>
        <w:rPr>
          <w:rStyle w:val="afc"/>
          <w:rFonts w:ascii="Times New Roman" w:hAnsi="Times New Roman"/>
          <w:color w:val="286C9E"/>
          <w:sz w:val="28"/>
          <w:szCs w:val="28"/>
          <w:bdr w:val="none" w:sz="0" w:space="0" w:color="auto" w:frame="1"/>
          <w:shd w:val="clear" w:color="auto" w:fill="FFFFFF"/>
        </w:rPr>
      </w:pPr>
      <w:r w:rsidRPr="002645F7">
        <w:rPr>
          <w:rFonts w:ascii="Times New Roman" w:hAnsi="Times New Roman"/>
          <w:color w:val="000000"/>
          <w:sz w:val="28"/>
          <w:szCs w:val="28"/>
        </w:rPr>
        <w:t xml:space="preserve">4. </w:t>
      </w:r>
      <w:r w:rsidRPr="002645F7">
        <w:rPr>
          <w:rFonts w:ascii="Times New Roman" w:hAnsi="Times New Roman"/>
          <w:color w:val="222222"/>
          <w:sz w:val="28"/>
          <w:szCs w:val="28"/>
          <w:shd w:val="clear" w:color="auto" w:fill="FFFFFF"/>
        </w:rPr>
        <w:t xml:space="preserve">Azat, S., Sartova, Z., Bekseitova, K., &amp; </w:t>
      </w:r>
      <w:r w:rsidRPr="002645F7">
        <w:rPr>
          <w:rFonts w:ascii="Times New Roman" w:hAnsi="Times New Roman"/>
          <w:b/>
          <w:color w:val="222222"/>
          <w:sz w:val="28"/>
          <w:szCs w:val="28"/>
          <w:u w:val="single"/>
          <w:shd w:val="clear" w:color="auto" w:fill="FFFFFF"/>
        </w:rPr>
        <w:t>Askaruly, K</w:t>
      </w:r>
      <w:r w:rsidRPr="002645F7">
        <w:rPr>
          <w:rFonts w:ascii="Times New Roman" w:hAnsi="Times New Roman"/>
          <w:sz w:val="28"/>
          <w:szCs w:val="28"/>
        </w:rPr>
        <w:t xml:space="preserve">. Extraction of high-purity silica from rice husk via hydrochloric acid leaching treatment //Turkish Journal of Chemistry. – 2019. – Т. 43. – №. </w:t>
      </w:r>
      <w:r w:rsidRPr="00A632C7">
        <w:rPr>
          <w:rFonts w:ascii="Times New Roman" w:hAnsi="Times New Roman"/>
          <w:sz w:val="28"/>
          <w:szCs w:val="28"/>
        </w:rPr>
        <w:t xml:space="preserve">5. – </w:t>
      </w:r>
      <w:r w:rsidRPr="002645F7">
        <w:rPr>
          <w:rFonts w:ascii="Times New Roman" w:hAnsi="Times New Roman"/>
          <w:sz w:val="28"/>
          <w:szCs w:val="28"/>
        </w:rPr>
        <w:t>С</w:t>
      </w:r>
      <w:r w:rsidRPr="00A632C7">
        <w:rPr>
          <w:rFonts w:ascii="Times New Roman" w:hAnsi="Times New Roman"/>
          <w:sz w:val="28"/>
          <w:szCs w:val="28"/>
        </w:rPr>
        <w:t>. 1258-1269. (</w:t>
      </w:r>
      <w:r w:rsidRPr="002645F7">
        <w:rPr>
          <w:rFonts w:ascii="Times New Roman" w:hAnsi="Times New Roman"/>
          <w:b/>
          <w:sz w:val="28"/>
          <w:szCs w:val="28"/>
          <w:lang w:eastAsia="ru-RU"/>
        </w:rPr>
        <w:t>процентиль</w:t>
      </w:r>
      <w:r w:rsidRPr="00A632C7">
        <w:rPr>
          <w:rFonts w:ascii="Times New Roman" w:hAnsi="Times New Roman"/>
          <w:b/>
          <w:color w:val="222222"/>
          <w:sz w:val="28"/>
          <w:szCs w:val="28"/>
          <w:shd w:val="clear" w:color="auto" w:fill="FFFFFF"/>
        </w:rPr>
        <w:t xml:space="preserve"> 38%,</w:t>
      </w:r>
      <w:r w:rsidRPr="00A632C7">
        <w:rPr>
          <w:rFonts w:ascii="Times New Roman" w:hAnsi="Times New Roman"/>
          <w:color w:val="222222"/>
          <w:sz w:val="28"/>
          <w:szCs w:val="28"/>
          <w:shd w:val="clear" w:color="auto" w:fill="FFFFFF"/>
        </w:rPr>
        <w:t xml:space="preserve"> </w:t>
      </w:r>
      <w:r w:rsidRPr="002645F7">
        <w:rPr>
          <w:rFonts w:ascii="Times New Roman" w:hAnsi="Times New Roman"/>
          <w:b/>
          <w:sz w:val="28"/>
          <w:szCs w:val="28"/>
          <w:lang w:eastAsia="ru-RU"/>
        </w:rPr>
        <w:t>IF</w:t>
      </w:r>
      <w:r w:rsidRPr="00A632C7">
        <w:rPr>
          <w:rFonts w:ascii="Times New Roman" w:hAnsi="Times New Roman"/>
          <w:b/>
          <w:sz w:val="28"/>
          <w:szCs w:val="28"/>
          <w:lang w:eastAsia="ru-RU"/>
        </w:rPr>
        <w:t xml:space="preserve"> 1.222</w:t>
      </w:r>
      <w:r w:rsidRPr="002645F7">
        <w:rPr>
          <w:rFonts w:ascii="Times New Roman" w:hAnsi="Times New Roman"/>
          <w:b/>
          <w:sz w:val="28"/>
          <w:szCs w:val="28"/>
          <w:lang w:val="kk-KZ" w:eastAsia="ru-RU"/>
        </w:rPr>
        <w:t xml:space="preserve">, </w:t>
      </w:r>
      <w:r w:rsidRPr="002645F7">
        <w:rPr>
          <w:rFonts w:ascii="Times New Roman" w:hAnsi="Times New Roman"/>
          <w:b/>
          <w:sz w:val="28"/>
          <w:szCs w:val="28"/>
          <w:lang w:eastAsia="ru-RU"/>
        </w:rPr>
        <w:t>CiteScore</w:t>
      </w:r>
      <w:r w:rsidRPr="00A632C7">
        <w:rPr>
          <w:rFonts w:ascii="Times New Roman" w:hAnsi="Times New Roman"/>
          <w:b/>
          <w:sz w:val="28"/>
          <w:szCs w:val="28"/>
          <w:lang w:eastAsia="ru-RU"/>
        </w:rPr>
        <w:t xml:space="preserve"> </w:t>
      </w:r>
      <w:r w:rsidRPr="002645F7">
        <w:rPr>
          <w:rFonts w:ascii="Times New Roman" w:hAnsi="Times New Roman"/>
          <w:b/>
          <w:sz w:val="28"/>
          <w:szCs w:val="28"/>
          <w:lang w:val="kk-KZ" w:eastAsia="ru-RU"/>
        </w:rPr>
        <w:t>1</w:t>
      </w:r>
      <w:r w:rsidRPr="00A632C7">
        <w:rPr>
          <w:rFonts w:ascii="Times New Roman" w:hAnsi="Times New Roman"/>
          <w:b/>
          <w:sz w:val="28"/>
          <w:szCs w:val="28"/>
          <w:lang w:eastAsia="ru-RU"/>
        </w:rPr>
        <w:t xml:space="preserve">.7) </w:t>
      </w:r>
      <w:hyperlink r:id="rId10" w:history="1">
        <w:r w:rsidRPr="002645F7">
          <w:rPr>
            <w:rStyle w:val="afc"/>
            <w:rFonts w:ascii="Times New Roman" w:hAnsi="Times New Roman"/>
            <w:color w:val="286C9E"/>
            <w:sz w:val="28"/>
            <w:szCs w:val="28"/>
            <w:bdr w:val="none" w:sz="0" w:space="0" w:color="auto" w:frame="1"/>
            <w:shd w:val="clear" w:color="auto" w:fill="FFFFFF"/>
          </w:rPr>
          <w:t>https</w:t>
        </w:r>
        <w:r w:rsidRPr="00A632C7">
          <w:rPr>
            <w:rStyle w:val="afc"/>
            <w:rFonts w:ascii="Times New Roman" w:hAnsi="Times New Roman"/>
            <w:color w:val="286C9E"/>
            <w:sz w:val="28"/>
            <w:szCs w:val="28"/>
            <w:bdr w:val="none" w:sz="0" w:space="0" w:color="auto" w:frame="1"/>
            <w:shd w:val="clear" w:color="auto" w:fill="FFFFFF"/>
          </w:rPr>
          <w:t>://</w:t>
        </w:r>
        <w:r w:rsidRPr="002645F7">
          <w:rPr>
            <w:rStyle w:val="afc"/>
            <w:rFonts w:ascii="Times New Roman" w:hAnsi="Times New Roman"/>
            <w:color w:val="286C9E"/>
            <w:sz w:val="28"/>
            <w:szCs w:val="28"/>
            <w:bdr w:val="none" w:sz="0" w:space="0" w:color="auto" w:frame="1"/>
            <w:shd w:val="clear" w:color="auto" w:fill="FFFFFF"/>
          </w:rPr>
          <w:t>doi</w:t>
        </w:r>
        <w:r w:rsidRPr="00A632C7">
          <w:rPr>
            <w:rStyle w:val="afc"/>
            <w:rFonts w:ascii="Times New Roman" w:hAnsi="Times New Roman"/>
            <w:color w:val="286C9E"/>
            <w:sz w:val="28"/>
            <w:szCs w:val="28"/>
            <w:bdr w:val="none" w:sz="0" w:space="0" w:color="auto" w:frame="1"/>
            <w:shd w:val="clear" w:color="auto" w:fill="FFFFFF"/>
          </w:rPr>
          <w:t>.</w:t>
        </w:r>
        <w:r w:rsidRPr="002645F7">
          <w:rPr>
            <w:rStyle w:val="afc"/>
            <w:rFonts w:ascii="Times New Roman" w:hAnsi="Times New Roman"/>
            <w:color w:val="286C9E"/>
            <w:sz w:val="28"/>
            <w:szCs w:val="28"/>
            <w:bdr w:val="none" w:sz="0" w:space="0" w:color="auto" w:frame="1"/>
            <w:shd w:val="clear" w:color="auto" w:fill="FFFFFF"/>
          </w:rPr>
          <w:t>org</w:t>
        </w:r>
        <w:r w:rsidRPr="00A632C7">
          <w:rPr>
            <w:rStyle w:val="afc"/>
            <w:rFonts w:ascii="Times New Roman" w:hAnsi="Times New Roman"/>
            <w:color w:val="286C9E"/>
            <w:sz w:val="28"/>
            <w:szCs w:val="28"/>
            <w:bdr w:val="none" w:sz="0" w:space="0" w:color="auto" w:frame="1"/>
            <w:shd w:val="clear" w:color="auto" w:fill="FFFFFF"/>
          </w:rPr>
          <w:t>/10.3906/</w:t>
        </w:r>
        <w:r w:rsidRPr="002645F7">
          <w:rPr>
            <w:rStyle w:val="afc"/>
            <w:rFonts w:ascii="Times New Roman" w:hAnsi="Times New Roman"/>
            <w:color w:val="286C9E"/>
            <w:sz w:val="28"/>
            <w:szCs w:val="28"/>
            <w:bdr w:val="none" w:sz="0" w:space="0" w:color="auto" w:frame="1"/>
            <w:shd w:val="clear" w:color="auto" w:fill="FFFFFF"/>
          </w:rPr>
          <w:t>kim</w:t>
        </w:r>
        <w:r w:rsidRPr="00A632C7">
          <w:rPr>
            <w:rStyle w:val="afc"/>
            <w:rFonts w:ascii="Times New Roman" w:hAnsi="Times New Roman"/>
            <w:color w:val="286C9E"/>
            <w:sz w:val="28"/>
            <w:szCs w:val="28"/>
            <w:bdr w:val="none" w:sz="0" w:space="0" w:color="auto" w:frame="1"/>
            <w:shd w:val="clear" w:color="auto" w:fill="FFFFFF"/>
          </w:rPr>
          <w:t>-1903-53</w:t>
        </w:r>
      </w:hyperlink>
    </w:p>
    <w:p w14:paraId="09C5259D" w14:textId="31990C6A" w:rsidR="00A64464" w:rsidRPr="00A632C7" w:rsidRDefault="00A632C7" w:rsidP="00BE7F31">
      <w:pPr>
        <w:ind w:firstLine="567"/>
        <w:jc w:val="both"/>
        <w:rPr>
          <w:b/>
          <w:bCs/>
          <w:sz w:val="28"/>
          <w:lang w:val="kk-KZ"/>
        </w:rPr>
      </w:pPr>
      <w:r w:rsidRPr="00A632C7">
        <w:rPr>
          <w:b/>
          <w:bCs/>
          <w:sz w:val="28"/>
          <w:lang w:val="kk-KZ"/>
        </w:rPr>
        <w:t>ҚР БҒМ БҒССҚЕК ұсынған басылымдарда жарияланған мақалалар:</w:t>
      </w:r>
    </w:p>
    <w:p w14:paraId="037E3695" w14:textId="3E47A61C" w:rsidR="00A632C7" w:rsidRPr="00A632C7" w:rsidRDefault="00A632C7" w:rsidP="00BE7F31">
      <w:pPr>
        <w:ind w:firstLine="567"/>
        <w:jc w:val="both"/>
        <w:rPr>
          <w:sz w:val="28"/>
          <w:szCs w:val="28"/>
          <w:lang w:val="kk-KZ"/>
        </w:rPr>
      </w:pPr>
      <w:r w:rsidRPr="002645F7">
        <w:rPr>
          <w:sz w:val="28"/>
          <w:szCs w:val="28"/>
          <w:lang w:val="kk-KZ"/>
        </w:rPr>
        <w:t xml:space="preserve">1. </w:t>
      </w:r>
      <w:r w:rsidRPr="00A632C7">
        <w:rPr>
          <w:b/>
          <w:sz w:val="28"/>
          <w:szCs w:val="28"/>
          <w:lang w:val="kk-KZ"/>
        </w:rPr>
        <w:t>Асқарұлы Қ</w:t>
      </w:r>
      <w:r w:rsidRPr="00A632C7">
        <w:rPr>
          <w:sz w:val="28"/>
          <w:szCs w:val="28"/>
          <w:lang w:val="kk-KZ"/>
        </w:rPr>
        <w:t>., Азат С., Шинтай Су, Жақсылық Н. Таза кремний тотығын күріш қауызының күлінен синте</w:t>
      </w:r>
      <w:r w:rsidR="00F5601A">
        <w:rPr>
          <w:sz w:val="28"/>
          <w:szCs w:val="28"/>
          <w:lang w:val="kk-KZ"/>
        </w:rPr>
        <w:t>здеу және оның сипаттамалары. Әл</w:t>
      </w:r>
      <w:r w:rsidRPr="00A632C7">
        <w:rPr>
          <w:sz w:val="28"/>
          <w:szCs w:val="28"/>
          <w:lang w:val="kk-KZ"/>
        </w:rPr>
        <w:t>-Ф</w:t>
      </w:r>
      <w:r w:rsidR="00F5601A">
        <w:rPr>
          <w:sz w:val="28"/>
          <w:szCs w:val="28"/>
          <w:lang w:val="kk-KZ"/>
        </w:rPr>
        <w:t>араби</w:t>
      </w:r>
      <w:r w:rsidRPr="00A632C7">
        <w:rPr>
          <w:sz w:val="28"/>
          <w:szCs w:val="28"/>
          <w:lang w:val="kk-KZ"/>
        </w:rPr>
        <w:t xml:space="preserve"> атындағы </w:t>
      </w:r>
      <w:r w:rsidRPr="002645F7">
        <w:rPr>
          <w:sz w:val="28"/>
          <w:szCs w:val="28"/>
          <w:lang w:val="kk-KZ"/>
        </w:rPr>
        <w:t>Қ</w:t>
      </w:r>
      <w:r w:rsidRPr="00A632C7">
        <w:rPr>
          <w:sz w:val="28"/>
          <w:szCs w:val="28"/>
          <w:lang w:val="kk-KZ"/>
        </w:rPr>
        <w:t xml:space="preserve">азақ </w:t>
      </w:r>
      <w:r w:rsidRPr="002645F7">
        <w:rPr>
          <w:sz w:val="28"/>
          <w:szCs w:val="28"/>
          <w:lang w:val="kk-KZ"/>
        </w:rPr>
        <w:t>Ұ</w:t>
      </w:r>
      <w:r w:rsidRPr="00A632C7">
        <w:rPr>
          <w:sz w:val="28"/>
          <w:szCs w:val="28"/>
          <w:lang w:val="kk-KZ"/>
        </w:rPr>
        <w:t xml:space="preserve">лттық </w:t>
      </w:r>
      <w:r w:rsidRPr="002645F7">
        <w:rPr>
          <w:sz w:val="28"/>
          <w:szCs w:val="28"/>
          <w:lang w:val="kk-KZ"/>
        </w:rPr>
        <w:t>У</w:t>
      </w:r>
      <w:r w:rsidRPr="00A632C7">
        <w:rPr>
          <w:sz w:val="28"/>
          <w:szCs w:val="28"/>
          <w:lang w:val="kk-KZ"/>
        </w:rPr>
        <w:t>ниверситеті хабаршы Экология сериясы. 2019 ж. Алматы қ., 69-77 бет. ISSN 1563-034Х; еISSN 2617-7358. Индекс 75880; 25880</w:t>
      </w:r>
    </w:p>
    <w:p w14:paraId="1C0092F3" w14:textId="77777777" w:rsidR="00A632C7" w:rsidRPr="002645F7" w:rsidRDefault="00A632C7" w:rsidP="00BE7F31">
      <w:pPr>
        <w:ind w:firstLine="567"/>
        <w:jc w:val="both"/>
        <w:rPr>
          <w:sz w:val="28"/>
          <w:szCs w:val="28"/>
        </w:rPr>
      </w:pPr>
      <w:r w:rsidRPr="002645F7">
        <w:rPr>
          <w:sz w:val="28"/>
          <w:szCs w:val="28"/>
          <w:lang w:val="kk-KZ"/>
        </w:rPr>
        <w:t>2</w:t>
      </w:r>
      <w:r w:rsidRPr="00A632C7">
        <w:rPr>
          <w:sz w:val="28"/>
          <w:szCs w:val="28"/>
          <w:lang w:val="kk-KZ"/>
        </w:rPr>
        <w:t xml:space="preserve">. </w:t>
      </w:r>
      <w:r w:rsidRPr="00A632C7">
        <w:rPr>
          <w:b/>
          <w:sz w:val="28"/>
          <w:szCs w:val="28"/>
          <w:lang w:val="kk-KZ"/>
        </w:rPr>
        <w:t>K. Askaruly</w:t>
      </w:r>
      <w:r w:rsidRPr="00A632C7">
        <w:rPr>
          <w:sz w:val="28"/>
          <w:szCs w:val="28"/>
          <w:lang w:val="kk-KZ"/>
        </w:rPr>
        <w:t xml:space="preserve">, Zh. Sartova, S. Azat, M. Yeleuov, A. Tauyrbekov. </w:t>
      </w:r>
      <w:r w:rsidRPr="002645F7">
        <w:rPr>
          <w:sz w:val="28"/>
          <w:szCs w:val="28"/>
        </w:rPr>
        <w:t>Assessment of synthesis methods of SiO</w:t>
      </w:r>
      <w:r w:rsidRPr="002645F7">
        <w:rPr>
          <w:sz w:val="28"/>
          <w:szCs w:val="28"/>
          <w:vertAlign w:val="subscript"/>
        </w:rPr>
        <w:t>2</w:t>
      </w:r>
      <w:r w:rsidRPr="002645F7">
        <w:rPr>
          <w:sz w:val="28"/>
          <w:szCs w:val="28"/>
        </w:rPr>
        <w:t xml:space="preserve"> produced from rice husk and its main physicochemical characteristics. Горение и плазмохимия 16 (2018) 186-194</w:t>
      </w:r>
    </w:p>
    <w:p w14:paraId="5D123D2E" w14:textId="77777777" w:rsidR="00A632C7" w:rsidRPr="00D04767" w:rsidRDefault="00A632C7" w:rsidP="00BE7F31">
      <w:pPr>
        <w:ind w:firstLine="567"/>
        <w:jc w:val="both"/>
        <w:rPr>
          <w:sz w:val="28"/>
          <w:szCs w:val="28"/>
          <w:lang w:val="ru-RU"/>
        </w:rPr>
      </w:pPr>
      <w:r w:rsidRPr="002645F7">
        <w:rPr>
          <w:sz w:val="28"/>
          <w:szCs w:val="28"/>
        </w:rPr>
        <w:lastRenderedPageBreak/>
        <w:t xml:space="preserve">3. </w:t>
      </w:r>
      <w:r w:rsidRPr="002645F7">
        <w:rPr>
          <w:b/>
          <w:sz w:val="28"/>
          <w:szCs w:val="28"/>
        </w:rPr>
        <w:t>Askaruly K</w:t>
      </w:r>
      <w:r w:rsidRPr="002645F7">
        <w:rPr>
          <w:sz w:val="28"/>
          <w:szCs w:val="28"/>
        </w:rPr>
        <w:t xml:space="preserve">., Azat S., Yeleuov M., Azamat T., Sarsembaeva B. The modern anode with high capacity for li-ion batteris. </w:t>
      </w:r>
      <w:r w:rsidRPr="00D04767">
        <w:rPr>
          <w:sz w:val="28"/>
          <w:szCs w:val="28"/>
          <w:lang w:val="ru-RU"/>
        </w:rPr>
        <w:t xml:space="preserve">Вестник Алматинского университета энергетики и связи. </w:t>
      </w:r>
      <w:r w:rsidRPr="002645F7">
        <w:rPr>
          <w:sz w:val="28"/>
          <w:szCs w:val="28"/>
        </w:rPr>
        <w:t>No</w:t>
      </w:r>
      <w:r w:rsidRPr="00D04767">
        <w:rPr>
          <w:sz w:val="28"/>
          <w:szCs w:val="28"/>
          <w:lang w:val="ru-RU"/>
        </w:rPr>
        <w:t>4(6) (43)2018. 7-13 стр.</w:t>
      </w:r>
    </w:p>
    <w:p w14:paraId="1FC203CD" w14:textId="77777777" w:rsidR="00A632C7" w:rsidRPr="00D04767" w:rsidRDefault="00A632C7" w:rsidP="00BE7F31">
      <w:pPr>
        <w:ind w:firstLine="567"/>
        <w:jc w:val="both"/>
        <w:rPr>
          <w:sz w:val="28"/>
          <w:szCs w:val="28"/>
          <w:lang w:val="ru-RU"/>
        </w:rPr>
      </w:pPr>
      <w:r w:rsidRPr="00D04767">
        <w:rPr>
          <w:sz w:val="28"/>
          <w:szCs w:val="28"/>
          <w:lang w:val="ru-RU"/>
        </w:rPr>
        <w:t xml:space="preserve">4. </w:t>
      </w:r>
      <w:r w:rsidRPr="00D04767">
        <w:rPr>
          <w:b/>
          <w:sz w:val="28"/>
          <w:szCs w:val="28"/>
          <w:lang w:val="ru-RU"/>
        </w:rPr>
        <w:t>К. Аскарулы</w:t>
      </w:r>
      <w:r w:rsidRPr="00D04767">
        <w:rPr>
          <w:sz w:val="28"/>
          <w:szCs w:val="28"/>
          <w:lang w:val="ru-RU"/>
        </w:rPr>
        <w:t>, С. Азат, М. Елеуов, А.Р.Керимкулова, У.Н. Жантикеев, А.Е. Бердиханов. Получение оксида кремния из рисовой шелухи методом термической обработки. Горение и плазмохимия. Т. 17. №3, с. 178. 2019.</w:t>
      </w:r>
    </w:p>
    <w:p w14:paraId="191D9C10" w14:textId="301D5ACE" w:rsidR="00E933D8" w:rsidRPr="00A632C7" w:rsidRDefault="00A632C7" w:rsidP="00BE7F31">
      <w:pPr>
        <w:ind w:firstLine="567"/>
        <w:jc w:val="both"/>
        <w:rPr>
          <w:b/>
          <w:bCs/>
          <w:sz w:val="28"/>
          <w:lang w:val="kk-KZ"/>
        </w:rPr>
      </w:pPr>
      <w:r w:rsidRPr="00A632C7">
        <w:rPr>
          <w:b/>
          <w:bCs/>
          <w:sz w:val="28"/>
          <w:lang w:val="kk-KZ"/>
        </w:rPr>
        <w:t>Х</w:t>
      </w:r>
      <w:r w:rsidR="00E933D8" w:rsidRPr="00A632C7">
        <w:rPr>
          <w:b/>
          <w:bCs/>
          <w:sz w:val="28"/>
          <w:lang w:val="kk-KZ"/>
        </w:rPr>
        <w:t xml:space="preserve">алықаралық, республикалық конференциялар мен симпозиумдарда </w:t>
      </w:r>
      <w:r>
        <w:rPr>
          <w:b/>
          <w:bCs/>
          <w:sz w:val="28"/>
          <w:lang w:val="kk-KZ"/>
        </w:rPr>
        <w:t>жарияланымдар</w:t>
      </w:r>
      <w:r w:rsidRPr="00A632C7">
        <w:rPr>
          <w:b/>
          <w:bCs/>
          <w:sz w:val="28"/>
          <w:lang w:val="kk-KZ"/>
        </w:rPr>
        <w:t>:</w:t>
      </w:r>
    </w:p>
    <w:p w14:paraId="5881C1D9" w14:textId="780ADC1A" w:rsidR="00E933D8" w:rsidRPr="002645F7" w:rsidRDefault="00191187" w:rsidP="00BE7F31">
      <w:pPr>
        <w:ind w:firstLine="567"/>
        <w:jc w:val="both"/>
        <w:rPr>
          <w:sz w:val="28"/>
          <w:szCs w:val="28"/>
          <w:shd w:val="clear" w:color="auto" w:fill="FFFFFF"/>
        </w:rPr>
      </w:pPr>
      <w:r w:rsidRPr="00601AA1">
        <w:rPr>
          <w:sz w:val="28"/>
          <w:szCs w:val="28"/>
          <w:lang w:val="kk-KZ"/>
        </w:rPr>
        <w:t xml:space="preserve">1. </w:t>
      </w:r>
      <w:r w:rsidR="00601AA1" w:rsidRPr="00601AA1">
        <w:rPr>
          <w:sz w:val="28"/>
          <w:szCs w:val="28"/>
          <w:lang w:val="kk-KZ"/>
        </w:rPr>
        <w:t>ЖАС ҒАЛЫМДАР МЕН СТУДЕНТТЕРДІҢ «ФАРАБИ ӘЛЕМІ» АТТЫ ХАЛЫҚАРАЛЫҚ КОНФЕРЕНЦИЯСЫ</w:t>
      </w:r>
      <w:r w:rsidR="00601AA1">
        <w:rPr>
          <w:sz w:val="28"/>
          <w:szCs w:val="28"/>
          <w:lang w:val="kk-KZ"/>
        </w:rPr>
        <w:t xml:space="preserve">. </w:t>
      </w:r>
      <w:r w:rsidR="00E933D8" w:rsidRPr="002645F7">
        <w:rPr>
          <w:sz w:val="28"/>
          <w:szCs w:val="28"/>
          <w:lang w:val="kk-KZ"/>
        </w:rPr>
        <w:t>79</w:t>
      </w:r>
      <w:r w:rsidR="00601AA1">
        <w:rPr>
          <w:sz w:val="28"/>
          <w:szCs w:val="28"/>
          <w:lang w:val="kk-KZ"/>
        </w:rPr>
        <w:t xml:space="preserve"> бет</w:t>
      </w:r>
      <w:r w:rsidR="00E933D8" w:rsidRPr="002645F7">
        <w:rPr>
          <w:sz w:val="28"/>
          <w:szCs w:val="28"/>
          <w:lang w:val="kk-KZ"/>
        </w:rPr>
        <w:t>.</w:t>
      </w:r>
      <w:r w:rsidR="00E933D8" w:rsidRPr="00601AA1">
        <w:rPr>
          <w:sz w:val="28"/>
          <w:szCs w:val="28"/>
          <w:lang w:val="kk-KZ"/>
        </w:rPr>
        <w:t xml:space="preserve"> </w:t>
      </w:r>
      <w:r w:rsidR="00E933D8" w:rsidRPr="002645F7">
        <w:rPr>
          <w:sz w:val="28"/>
          <w:szCs w:val="28"/>
        </w:rPr>
        <w:t>Алматы</w:t>
      </w:r>
      <w:r w:rsidR="00E933D8" w:rsidRPr="00191187">
        <w:rPr>
          <w:sz w:val="28"/>
          <w:szCs w:val="28"/>
        </w:rPr>
        <w:t xml:space="preserve">, </w:t>
      </w:r>
      <w:r w:rsidR="00E933D8" w:rsidRPr="002645F7">
        <w:rPr>
          <w:sz w:val="28"/>
          <w:szCs w:val="28"/>
        </w:rPr>
        <w:t>Қазақстан</w:t>
      </w:r>
      <w:r w:rsidR="00E933D8" w:rsidRPr="00191187">
        <w:rPr>
          <w:sz w:val="28"/>
          <w:szCs w:val="28"/>
        </w:rPr>
        <w:t xml:space="preserve">, 2022 </w:t>
      </w:r>
      <w:r w:rsidR="00E933D8" w:rsidRPr="002645F7">
        <w:rPr>
          <w:sz w:val="28"/>
          <w:szCs w:val="28"/>
        </w:rPr>
        <w:t>жылдың</w:t>
      </w:r>
      <w:r w:rsidR="00E933D8" w:rsidRPr="00191187">
        <w:rPr>
          <w:sz w:val="28"/>
          <w:szCs w:val="28"/>
        </w:rPr>
        <w:t xml:space="preserve"> 6-8 </w:t>
      </w:r>
      <w:r w:rsidR="00E933D8" w:rsidRPr="002645F7">
        <w:rPr>
          <w:sz w:val="28"/>
          <w:szCs w:val="28"/>
        </w:rPr>
        <w:t>с</w:t>
      </w:r>
      <w:r w:rsidR="00E933D8" w:rsidRPr="00191187">
        <w:rPr>
          <w:sz w:val="28"/>
          <w:szCs w:val="28"/>
        </w:rPr>
        <w:t>ə</w:t>
      </w:r>
      <w:r w:rsidR="00E933D8" w:rsidRPr="002645F7">
        <w:rPr>
          <w:sz w:val="28"/>
          <w:szCs w:val="28"/>
        </w:rPr>
        <w:t>уір</w:t>
      </w:r>
      <w:r w:rsidR="00E933D8" w:rsidRPr="002645F7">
        <w:rPr>
          <w:sz w:val="28"/>
          <w:szCs w:val="28"/>
          <w:lang w:val="kk-KZ"/>
        </w:rPr>
        <w:t xml:space="preserve"> </w:t>
      </w:r>
      <w:r w:rsidR="00E933D8" w:rsidRPr="002645F7">
        <w:rPr>
          <w:sz w:val="28"/>
          <w:szCs w:val="28"/>
        </w:rPr>
        <w:t>ISBN</w:t>
      </w:r>
      <w:r w:rsidR="00E933D8" w:rsidRPr="00191187">
        <w:rPr>
          <w:sz w:val="28"/>
          <w:szCs w:val="28"/>
        </w:rPr>
        <w:t xml:space="preserve"> 978-601-04-</w:t>
      </w:r>
      <w:r w:rsidR="00E933D8" w:rsidRPr="002645F7">
        <w:rPr>
          <w:sz w:val="28"/>
          <w:szCs w:val="28"/>
        </w:rPr>
        <w:t xml:space="preserve">5945-8 </w:t>
      </w:r>
      <w:r w:rsidR="00E933D8" w:rsidRPr="002645F7">
        <w:rPr>
          <w:color w:val="000000"/>
          <w:sz w:val="28"/>
          <w:szCs w:val="28"/>
        </w:rPr>
        <w:t>(</w:t>
      </w:r>
      <w:r w:rsidR="00601AA1">
        <w:rPr>
          <w:rFonts w:eastAsia="SimSun"/>
          <w:snapToGrid w:val="0"/>
          <w:sz w:val="28"/>
          <w:szCs w:val="28"/>
          <w:lang w:val="kk-KZ" w:eastAsia="zh-CN"/>
        </w:rPr>
        <w:t>Алматы, Қ</w:t>
      </w:r>
      <w:r w:rsidR="00E933D8" w:rsidRPr="002645F7">
        <w:rPr>
          <w:rFonts w:eastAsia="SimSun"/>
          <w:snapToGrid w:val="0"/>
          <w:sz w:val="28"/>
          <w:szCs w:val="28"/>
          <w:lang w:val="kk-KZ" w:eastAsia="zh-CN"/>
        </w:rPr>
        <w:t>аза</w:t>
      </w:r>
      <w:r w:rsidR="00601AA1">
        <w:rPr>
          <w:rFonts w:eastAsia="SimSun"/>
          <w:snapToGrid w:val="0"/>
          <w:sz w:val="28"/>
          <w:szCs w:val="28"/>
          <w:lang w:val="kk-KZ" w:eastAsia="zh-CN"/>
        </w:rPr>
        <w:t>қ</w:t>
      </w:r>
      <w:r w:rsidR="00E933D8" w:rsidRPr="002645F7">
        <w:rPr>
          <w:rFonts w:eastAsia="SimSun"/>
          <w:snapToGrid w:val="0"/>
          <w:sz w:val="28"/>
          <w:szCs w:val="28"/>
          <w:lang w:val="kk-KZ" w:eastAsia="zh-CN"/>
        </w:rPr>
        <w:t>стан</w:t>
      </w:r>
      <w:r w:rsidR="00E933D8" w:rsidRPr="002645F7">
        <w:rPr>
          <w:color w:val="000000"/>
          <w:sz w:val="28"/>
          <w:szCs w:val="28"/>
        </w:rPr>
        <w:t>)</w:t>
      </w:r>
    </w:p>
    <w:p w14:paraId="04F68EA2" w14:textId="5F7DEF1F" w:rsidR="00E933D8" w:rsidRPr="002645F7" w:rsidRDefault="00191187" w:rsidP="00BE7F31">
      <w:pPr>
        <w:ind w:firstLine="567"/>
        <w:jc w:val="both"/>
        <w:rPr>
          <w:color w:val="222222"/>
          <w:sz w:val="28"/>
          <w:szCs w:val="28"/>
          <w:shd w:val="clear" w:color="auto" w:fill="FFFFFF"/>
        </w:rPr>
      </w:pPr>
      <w:r>
        <w:rPr>
          <w:color w:val="000000"/>
          <w:sz w:val="28"/>
          <w:szCs w:val="28"/>
          <w:lang w:val="kk-KZ"/>
        </w:rPr>
        <w:t>2.</w:t>
      </w:r>
      <w:r w:rsidR="00E933D8" w:rsidRPr="002645F7">
        <w:rPr>
          <w:color w:val="000000"/>
          <w:sz w:val="28"/>
          <w:szCs w:val="28"/>
        </w:rPr>
        <w:t xml:space="preserve"> </w:t>
      </w:r>
      <w:r w:rsidR="00E933D8" w:rsidRPr="002645F7">
        <w:rPr>
          <w:color w:val="222222"/>
          <w:sz w:val="28"/>
          <w:szCs w:val="28"/>
          <w:shd w:val="clear" w:color="auto" w:fill="FFFFFF"/>
        </w:rPr>
        <w:t>The 8</w:t>
      </w:r>
      <w:r w:rsidR="00E933D8" w:rsidRPr="002645F7">
        <w:rPr>
          <w:color w:val="222222"/>
          <w:sz w:val="28"/>
          <w:szCs w:val="28"/>
          <w:shd w:val="clear" w:color="auto" w:fill="FFFFFF"/>
          <w:vertAlign w:val="superscript"/>
        </w:rPr>
        <w:t>th</w:t>
      </w:r>
      <w:r w:rsidR="00E933D8" w:rsidRPr="002645F7">
        <w:rPr>
          <w:color w:val="222222"/>
          <w:sz w:val="28"/>
          <w:szCs w:val="28"/>
          <w:shd w:val="clear" w:color="auto" w:fill="FFFFFF"/>
        </w:rPr>
        <w:t xml:space="preserve"> International Conference on Nanomaterials and Advanced Energy Storage Systems; Nazarbayev University; National Laboratory Astana; Institute of Batteries, p. 38, </w:t>
      </w:r>
      <w:r w:rsidR="00E933D8" w:rsidRPr="002645F7">
        <w:rPr>
          <w:sz w:val="28"/>
          <w:szCs w:val="28"/>
        </w:rPr>
        <w:t>6 August, 2020 | (Nur-Sultan, Kazakhstan)</w:t>
      </w:r>
    </w:p>
    <w:p w14:paraId="01CA8671" w14:textId="542863E3" w:rsidR="00E933D8" w:rsidRPr="00B13050" w:rsidRDefault="00191187" w:rsidP="00BE7F31">
      <w:pPr>
        <w:ind w:firstLine="567"/>
        <w:jc w:val="both"/>
        <w:rPr>
          <w:color w:val="000000"/>
          <w:sz w:val="28"/>
          <w:szCs w:val="28"/>
        </w:rPr>
      </w:pPr>
      <w:r>
        <w:rPr>
          <w:color w:val="000000"/>
          <w:sz w:val="28"/>
          <w:szCs w:val="28"/>
          <w:lang w:val="kk-KZ"/>
        </w:rPr>
        <w:t>3.</w:t>
      </w:r>
      <w:r w:rsidR="00E933D8" w:rsidRPr="00D04767">
        <w:rPr>
          <w:color w:val="000000"/>
          <w:sz w:val="28"/>
          <w:szCs w:val="28"/>
          <w:lang w:val="ru-RU"/>
        </w:rPr>
        <w:t xml:space="preserve"> </w:t>
      </w:r>
      <w:r w:rsidR="00601AA1" w:rsidRPr="00D04767">
        <w:rPr>
          <w:color w:val="000000"/>
          <w:sz w:val="28"/>
          <w:szCs w:val="28"/>
          <w:lang w:val="ru-RU"/>
        </w:rPr>
        <w:t>СТУДЕНТТЕР МЕН ЖАС ҒАЛЫМДАРДЫҢ «ХИМИЯЛЫҚ ФИЗИКА ЖӘНЕ НАНОМАТЕРИАЛДАР» АТТЫ</w:t>
      </w:r>
      <w:r w:rsidR="00601AA1">
        <w:rPr>
          <w:color w:val="000000"/>
          <w:sz w:val="28"/>
          <w:szCs w:val="28"/>
          <w:lang w:val="kk-KZ"/>
        </w:rPr>
        <w:t xml:space="preserve"> </w:t>
      </w:r>
      <w:r w:rsidR="00601AA1" w:rsidRPr="00601AA1">
        <w:rPr>
          <w:color w:val="000000"/>
          <w:sz w:val="28"/>
          <w:szCs w:val="28"/>
        </w:rPr>
        <w:t>IV</w:t>
      </w:r>
      <w:r w:rsidR="00601AA1" w:rsidRPr="00601AA1">
        <w:rPr>
          <w:color w:val="000000"/>
          <w:sz w:val="28"/>
          <w:szCs w:val="28"/>
          <w:lang w:val="kk-KZ"/>
        </w:rPr>
        <w:t xml:space="preserve"> КОНФЕРЕНЦИЯСЫ</w:t>
      </w:r>
      <w:r w:rsidR="00601AA1">
        <w:rPr>
          <w:color w:val="000000"/>
          <w:sz w:val="28"/>
          <w:szCs w:val="28"/>
          <w:lang w:val="kk-KZ"/>
        </w:rPr>
        <w:t>.</w:t>
      </w:r>
      <w:r w:rsidR="00E933D8" w:rsidRPr="00D04767">
        <w:rPr>
          <w:color w:val="000000"/>
          <w:sz w:val="28"/>
          <w:szCs w:val="28"/>
          <w:lang w:val="ru-RU"/>
        </w:rPr>
        <w:t xml:space="preserve"> </w:t>
      </w:r>
      <w:r w:rsidR="00E933D8" w:rsidRPr="00BB4AAF">
        <w:rPr>
          <w:color w:val="000000"/>
          <w:sz w:val="28"/>
          <w:szCs w:val="28"/>
        </w:rPr>
        <w:t>19</w:t>
      </w:r>
      <w:r w:rsidR="00601AA1">
        <w:rPr>
          <w:color w:val="000000"/>
          <w:sz w:val="28"/>
          <w:szCs w:val="28"/>
          <w:lang w:val="kk-KZ"/>
        </w:rPr>
        <w:t xml:space="preserve"> бет</w:t>
      </w:r>
      <w:r w:rsidR="00E933D8" w:rsidRPr="00BB4AAF">
        <w:rPr>
          <w:color w:val="000000"/>
          <w:sz w:val="28"/>
          <w:szCs w:val="28"/>
        </w:rPr>
        <w:t xml:space="preserve">. </w:t>
      </w:r>
      <w:r w:rsidR="00E933D8" w:rsidRPr="00B13050">
        <w:rPr>
          <w:color w:val="000000"/>
          <w:sz w:val="28"/>
          <w:szCs w:val="28"/>
        </w:rPr>
        <w:t>2019. (</w:t>
      </w:r>
      <w:r w:rsidR="00E933D8" w:rsidRPr="002645F7">
        <w:rPr>
          <w:rFonts w:eastAsia="SimSun"/>
          <w:snapToGrid w:val="0"/>
          <w:sz w:val="28"/>
          <w:szCs w:val="28"/>
          <w:lang w:val="kk-KZ" w:eastAsia="zh-CN"/>
        </w:rPr>
        <w:t xml:space="preserve">Алматы, </w:t>
      </w:r>
      <w:r w:rsidR="00601AA1">
        <w:rPr>
          <w:rFonts w:eastAsia="SimSun"/>
          <w:snapToGrid w:val="0"/>
          <w:sz w:val="28"/>
          <w:szCs w:val="28"/>
          <w:lang w:val="kk-KZ" w:eastAsia="zh-CN"/>
        </w:rPr>
        <w:t>Қ</w:t>
      </w:r>
      <w:r w:rsidR="00601AA1" w:rsidRPr="002645F7">
        <w:rPr>
          <w:rFonts w:eastAsia="SimSun"/>
          <w:snapToGrid w:val="0"/>
          <w:sz w:val="28"/>
          <w:szCs w:val="28"/>
          <w:lang w:val="kk-KZ" w:eastAsia="zh-CN"/>
        </w:rPr>
        <w:t>аза</w:t>
      </w:r>
      <w:r w:rsidR="00601AA1">
        <w:rPr>
          <w:rFonts w:eastAsia="SimSun"/>
          <w:snapToGrid w:val="0"/>
          <w:sz w:val="28"/>
          <w:szCs w:val="28"/>
          <w:lang w:val="kk-KZ" w:eastAsia="zh-CN"/>
        </w:rPr>
        <w:t>қ</w:t>
      </w:r>
      <w:r w:rsidR="00601AA1" w:rsidRPr="002645F7">
        <w:rPr>
          <w:rFonts w:eastAsia="SimSun"/>
          <w:snapToGrid w:val="0"/>
          <w:sz w:val="28"/>
          <w:szCs w:val="28"/>
          <w:lang w:val="kk-KZ" w:eastAsia="zh-CN"/>
        </w:rPr>
        <w:t>стан</w:t>
      </w:r>
      <w:r w:rsidR="00E933D8" w:rsidRPr="00B13050">
        <w:rPr>
          <w:color w:val="000000"/>
          <w:sz w:val="28"/>
          <w:szCs w:val="28"/>
        </w:rPr>
        <w:t>)</w:t>
      </w:r>
    </w:p>
    <w:p w14:paraId="51944942" w14:textId="68E1A33F" w:rsidR="00E933D8" w:rsidRPr="00B13050" w:rsidRDefault="00191187" w:rsidP="00BE7F31">
      <w:pPr>
        <w:ind w:firstLine="567"/>
        <w:jc w:val="both"/>
        <w:rPr>
          <w:sz w:val="28"/>
          <w:szCs w:val="28"/>
          <w:shd w:val="clear" w:color="auto" w:fill="FFFFFF"/>
        </w:rPr>
      </w:pPr>
      <w:r w:rsidRPr="00B13050">
        <w:rPr>
          <w:color w:val="000000"/>
          <w:sz w:val="28"/>
          <w:szCs w:val="28"/>
        </w:rPr>
        <w:t>4.</w:t>
      </w:r>
      <w:r w:rsidR="00E933D8" w:rsidRPr="00B13050">
        <w:rPr>
          <w:color w:val="000000"/>
          <w:sz w:val="28"/>
          <w:szCs w:val="28"/>
        </w:rPr>
        <w:t xml:space="preserve"> </w:t>
      </w:r>
      <w:r w:rsidR="00E933D8" w:rsidRPr="002645F7">
        <w:rPr>
          <w:sz w:val="28"/>
          <w:szCs w:val="28"/>
          <w:shd w:val="clear" w:color="auto" w:fill="FFFFFF"/>
        </w:rPr>
        <w:t> XI</w:t>
      </w:r>
      <w:r w:rsidR="00E933D8" w:rsidRPr="00B13050">
        <w:rPr>
          <w:sz w:val="28"/>
          <w:szCs w:val="28"/>
          <w:shd w:val="clear" w:color="auto" w:fill="FFFFFF"/>
        </w:rPr>
        <w:t xml:space="preserve"> </w:t>
      </w:r>
      <w:r w:rsidR="00E933D8" w:rsidRPr="002645F7">
        <w:rPr>
          <w:sz w:val="28"/>
          <w:szCs w:val="28"/>
          <w:shd w:val="clear" w:color="auto" w:fill="FFFFFF"/>
        </w:rPr>
        <w:t>International</w:t>
      </w:r>
      <w:r w:rsidR="00E933D8" w:rsidRPr="00B13050">
        <w:rPr>
          <w:sz w:val="28"/>
          <w:szCs w:val="28"/>
          <w:shd w:val="clear" w:color="auto" w:fill="FFFFFF"/>
        </w:rPr>
        <w:t xml:space="preserve"> </w:t>
      </w:r>
      <w:r w:rsidR="00E933D8" w:rsidRPr="002645F7">
        <w:rPr>
          <w:sz w:val="28"/>
          <w:szCs w:val="28"/>
          <w:shd w:val="clear" w:color="auto" w:fill="FFFFFF"/>
        </w:rPr>
        <w:t>Symposium</w:t>
      </w:r>
      <w:r w:rsidR="00E933D8" w:rsidRPr="00B13050">
        <w:rPr>
          <w:sz w:val="28"/>
          <w:szCs w:val="28"/>
          <w:shd w:val="clear" w:color="auto" w:fill="FFFFFF"/>
        </w:rPr>
        <w:t xml:space="preserve"> «</w:t>
      </w:r>
      <w:r w:rsidR="00E933D8" w:rsidRPr="002645F7">
        <w:rPr>
          <w:sz w:val="28"/>
          <w:szCs w:val="28"/>
          <w:shd w:val="clear" w:color="auto" w:fill="FFFFFF"/>
        </w:rPr>
        <w:t>COMBUSTION</w:t>
      </w:r>
      <w:r w:rsidR="00E933D8" w:rsidRPr="00B13050">
        <w:rPr>
          <w:sz w:val="28"/>
          <w:szCs w:val="28"/>
          <w:shd w:val="clear" w:color="auto" w:fill="FFFFFF"/>
        </w:rPr>
        <w:t xml:space="preserve"> </w:t>
      </w:r>
      <w:r w:rsidR="00E933D8" w:rsidRPr="002645F7">
        <w:rPr>
          <w:sz w:val="28"/>
          <w:szCs w:val="28"/>
          <w:shd w:val="clear" w:color="auto" w:fill="FFFFFF"/>
        </w:rPr>
        <w:t>and</w:t>
      </w:r>
      <w:r w:rsidR="00E933D8" w:rsidRPr="00B13050">
        <w:rPr>
          <w:sz w:val="28"/>
          <w:szCs w:val="28"/>
          <w:shd w:val="clear" w:color="auto" w:fill="FFFFFF"/>
        </w:rPr>
        <w:t xml:space="preserve"> </w:t>
      </w:r>
      <w:r w:rsidR="00E933D8" w:rsidRPr="002645F7">
        <w:rPr>
          <w:sz w:val="28"/>
          <w:szCs w:val="28"/>
          <w:shd w:val="clear" w:color="auto" w:fill="FFFFFF"/>
        </w:rPr>
        <w:t>PLASMOCHEMISTRY</w:t>
      </w:r>
      <w:r w:rsidR="00E933D8" w:rsidRPr="00B13050">
        <w:rPr>
          <w:sz w:val="28"/>
          <w:szCs w:val="28"/>
          <w:shd w:val="clear" w:color="auto" w:fill="FFFFFF"/>
        </w:rPr>
        <w:t xml:space="preserve">» </w:t>
      </w:r>
      <w:r w:rsidR="00E933D8" w:rsidRPr="002645F7">
        <w:rPr>
          <w:sz w:val="28"/>
          <w:szCs w:val="28"/>
          <w:shd w:val="clear" w:color="auto" w:fill="FFFFFF"/>
        </w:rPr>
        <w:t>November</w:t>
      </w:r>
      <w:r w:rsidR="00E933D8" w:rsidRPr="00B13050">
        <w:rPr>
          <w:sz w:val="28"/>
          <w:szCs w:val="28"/>
          <w:shd w:val="clear" w:color="auto" w:fill="FFFFFF"/>
        </w:rPr>
        <w:t xml:space="preserve"> 20-22, 2019, </w:t>
      </w:r>
      <w:r w:rsidR="00E933D8" w:rsidRPr="002645F7">
        <w:rPr>
          <w:sz w:val="28"/>
          <w:szCs w:val="28"/>
          <w:shd w:val="clear" w:color="auto" w:fill="FFFFFF"/>
        </w:rPr>
        <w:t>pp</w:t>
      </w:r>
      <w:r w:rsidR="00E933D8" w:rsidRPr="00B13050">
        <w:rPr>
          <w:sz w:val="28"/>
          <w:szCs w:val="28"/>
          <w:shd w:val="clear" w:color="auto" w:fill="FFFFFF"/>
        </w:rPr>
        <w:t>. 13-16. (</w:t>
      </w:r>
      <w:r w:rsidR="00E933D8" w:rsidRPr="002645F7">
        <w:rPr>
          <w:rFonts w:eastAsia="SimSun"/>
          <w:snapToGrid w:val="0"/>
          <w:sz w:val="28"/>
          <w:szCs w:val="28"/>
          <w:lang w:val="kk-KZ" w:eastAsia="zh-CN"/>
        </w:rPr>
        <w:t xml:space="preserve">Алматы, </w:t>
      </w:r>
      <w:r w:rsidR="00601AA1">
        <w:rPr>
          <w:rFonts w:eastAsia="SimSun"/>
          <w:snapToGrid w:val="0"/>
          <w:sz w:val="28"/>
          <w:szCs w:val="28"/>
          <w:lang w:val="kk-KZ" w:eastAsia="zh-CN"/>
        </w:rPr>
        <w:t>Қ</w:t>
      </w:r>
      <w:r w:rsidR="00601AA1" w:rsidRPr="002645F7">
        <w:rPr>
          <w:rFonts w:eastAsia="SimSun"/>
          <w:snapToGrid w:val="0"/>
          <w:sz w:val="28"/>
          <w:szCs w:val="28"/>
          <w:lang w:val="kk-KZ" w:eastAsia="zh-CN"/>
        </w:rPr>
        <w:t>аза</w:t>
      </w:r>
      <w:r w:rsidR="00601AA1">
        <w:rPr>
          <w:rFonts w:eastAsia="SimSun"/>
          <w:snapToGrid w:val="0"/>
          <w:sz w:val="28"/>
          <w:szCs w:val="28"/>
          <w:lang w:val="kk-KZ" w:eastAsia="zh-CN"/>
        </w:rPr>
        <w:t>қ</w:t>
      </w:r>
      <w:r w:rsidR="00601AA1" w:rsidRPr="002645F7">
        <w:rPr>
          <w:rFonts w:eastAsia="SimSun"/>
          <w:snapToGrid w:val="0"/>
          <w:sz w:val="28"/>
          <w:szCs w:val="28"/>
          <w:lang w:val="kk-KZ" w:eastAsia="zh-CN"/>
        </w:rPr>
        <w:t>стан</w:t>
      </w:r>
      <w:r w:rsidR="00E933D8" w:rsidRPr="00B13050">
        <w:rPr>
          <w:sz w:val="28"/>
          <w:szCs w:val="28"/>
          <w:shd w:val="clear" w:color="auto" w:fill="FFFFFF"/>
        </w:rPr>
        <w:t>)</w:t>
      </w:r>
    </w:p>
    <w:p w14:paraId="7B5BB8A2" w14:textId="71791FF6" w:rsidR="00A64464" w:rsidRPr="00A632C7" w:rsidRDefault="00A632C7" w:rsidP="00BE7F31">
      <w:pPr>
        <w:ind w:firstLine="567"/>
        <w:jc w:val="both"/>
        <w:rPr>
          <w:b/>
          <w:bCs/>
          <w:sz w:val="32"/>
          <w:szCs w:val="28"/>
          <w:highlight w:val="yellow"/>
          <w:lang w:val="kk-KZ"/>
        </w:rPr>
      </w:pPr>
      <w:r w:rsidRPr="00A632C7">
        <w:rPr>
          <w:b/>
          <w:sz w:val="28"/>
        </w:rPr>
        <w:t>Пайдалы</w:t>
      </w:r>
      <w:r w:rsidRPr="00B13050">
        <w:rPr>
          <w:b/>
          <w:sz w:val="28"/>
        </w:rPr>
        <w:t xml:space="preserve"> </w:t>
      </w:r>
      <w:r w:rsidRPr="00A632C7">
        <w:rPr>
          <w:b/>
          <w:sz w:val="28"/>
        </w:rPr>
        <w:t>модельге</w:t>
      </w:r>
      <w:r w:rsidRPr="00B13050">
        <w:rPr>
          <w:b/>
          <w:sz w:val="28"/>
        </w:rPr>
        <w:t xml:space="preserve"> </w:t>
      </w:r>
      <w:r w:rsidRPr="00A632C7">
        <w:rPr>
          <w:b/>
          <w:sz w:val="28"/>
        </w:rPr>
        <w:t>патент</w:t>
      </w:r>
    </w:p>
    <w:p w14:paraId="629D0E40" w14:textId="7BB2EDC0" w:rsidR="00DC5E6A" w:rsidRPr="00A632C7" w:rsidRDefault="00A632C7" w:rsidP="00BE7F31">
      <w:pPr>
        <w:pStyle w:val="afa"/>
        <w:kinsoku w:val="0"/>
        <w:overflowPunct w:val="0"/>
        <w:spacing w:after="0" w:line="240" w:lineRule="auto"/>
        <w:ind w:left="0" w:firstLine="567"/>
        <w:jc w:val="both"/>
        <w:textAlignment w:val="baseline"/>
        <w:rPr>
          <w:rFonts w:ascii="Times New Roman" w:hAnsi="Times New Roman"/>
          <w:sz w:val="28"/>
          <w:szCs w:val="28"/>
          <w:lang w:val="kk-KZ" w:eastAsia="ru-RU"/>
        </w:rPr>
      </w:pPr>
      <w:r w:rsidRPr="00A632C7">
        <w:rPr>
          <w:rFonts w:ascii="Times New Roman" w:hAnsi="Times New Roman"/>
          <w:sz w:val="28"/>
          <w:szCs w:val="28"/>
          <w:lang w:val="kk-KZ" w:eastAsia="ru-RU"/>
        </w:rPr>
        <w:t>Пайдалы модельге</w:t>
      </w:r>
      <w:r>
        <w:rPr>
          <w:rFonts w:ascii="Times New Roman" w:hAnsi="Times New Roman"/>
          <w:sz w:val="28"/>
          <w:szCs w:val="28"/>
          <w:lang w:val="kk-KZ" w:eastAsia="ru-RU"/>
        </w:rPr>
        <w:t xml:space="preserve"> </w:t>
      </w:r>
      <w:r w:rsidRPr="00A632C7">
        <w:rPr>
          <w:rFonts w:ascii="Times New Roman" w:hAnsi="Times New Roman"/>
          <w:sz w:val="28"/>
          <w:szCs w:val="28"/>
          <w:lang w:val="kk-KZ" w:eastAsia="ru-RU"/>
        </w:rPr>
        <w:t>патент</w:t>
      </w:r>
      <w:r w:rsidR="00DC5E6A" w:rsidRPr="00A632C7">
        <w:rPr>
          <w:rFonts w:ascii="Times New Roman" w:hAnsi="Times New Roman"/>
          <w:sz w:val="28"/>
          <w:szCs w:val="28"/>
          <w:lang w:val="kk-KZ" w:eastAsia="ru-RU"/>
        </w:rPr>
        <w:t xml:space="preserve"> №5144 </w:t>
      </w:r>
      <w:r>
        <w:rPr>
          <w:rFonts w:ascii="Times New Roman" w:hAnsi="Times New Roman"/>
          <w:sz w:val="28"/>
          <w:szCs w:val="28"/>
          <w:lang w:val="kk-KZ" w:eastAsia="ru-RU"/>
        </w:rPr>
        <w:t>Қазақстан Республикасы</w:t>
      </w:r>
      <w:r w:rsidRPr="00A632C7">
        <w:rPr>
          <w:rFonts w:ascii="Times New Roman" w:hAnsi="Times New Roman"/>
          <w:sz w:val="28"/>
          <w:szCs w:val="28"/>
          <w:lang w:val="kk-KZ" w:eastAsia="ru-RU"/>
        </w:rPr>
        <w:t xml:space="preserve"> </w:t>
      </w:r>
      <w:r w:rsidR="00DC5E6A" w:rsidRPr="00A632C7">
        <w:rPr>
          <w:rFonts w:ascii="Times New Roman" w:hAnsi="Times New Roman"/>
          <w:sz w:val="28"/>
          <w:szCs w:val="28"/>
          <w:lang w:val="kk-KZ" w:eastAsia="ru-RU"/>
        </w:rPr>
        <w:t>«</w:t>
      </w:r>
      <w:r w:rsidRPr="00A632C7">
        <w:rPr>
          <w:rFonts w:ascii="Times New Roman" w:hAnsi="Times New Roman"/>
          <w:sz w:val="28"/>
          <w:szCs w:val="28"/>
          <w:lang w:val="kk-KZ" w:eastAsia="ru-RU"/>
        </w:rPr>
        <w:t>Күріш қа</w:t>
      </w:r>
      <w:r>
        <w:rPr>
          <w:rFonts w:ascii="Times New Roman" w:hAnsi="Times New Roman"/>
          <w:sz w:val="28"/>
          <w:szCs w:val="28"/>
          <w:lang w:val="kk-KZ" w:eastAsia="ru-RU"/>
        </w:rPr>
        <w:t>уызынан</w:t>
      </w:r>
      <w:r w:rsidRPr="00A632C7">
        <w:rPr>
          <w:rFonts w:ascii="Times New Roman" w:hAnsi="Times New Roman"/>
          <w:sz w:val="28"/>
          <w:szCs w:val="28"/>
          <w:lang w:val="kk-KZ" w:eastAsia="ru-RU"/>
        </w:rPr>
        <w:t xml:space="preserve"> жоғары таза аморфты кремний диоксидін алу әдісі</w:t>
      </w:r>
      <w:r w:rsidR="00DC5E6A" w:rsidRPr="00A632C7">
        <w:rPr>
          <w:rFonts w:ascii="Times New Roman" w:hAnsi="Times New Roman"/>
          <w:sz w:val="28"/>
          <w:szCs w:val="28"/>
          <w:lang w:val="kk-KZ" w:eastAsia="ru-RU"/>
        </w:rPr>
        <w:t>» (10.07.2020).</w:t>
      </w:r>
    </w:p>
    <w:p w14:paraId="197BE998" w14:textId="77777777" w:rsidR="00A632C7" w:rsidRPr="00A632C7" w:rsidRDefault="00A632C7" w:rsidP="00BE7F31">
      <w:pPr>
        <w:pStyle w:val="afa"/>
        <w:kinsoku w:val="0"/>
        <w:overflowPunct w:val="0"/>
        <w:spacing w:after="0" w:line="240" w:lineRule="auto"/>
        <w:ind w:left="0" w:firstLine="567"/>
        <w:jc w:val="both"/>
        <w:textAlignment w:val="baseline"/>
        <w:rPr>
          <w:rFonts w:ascii="Times New Roman" w:hAnsi="Times New Roman"/>
          <w:b/>
          <w:sz w:val="28"/>
          <w:szCs w:val="28"/>
          <w:lang w:val="kk-KZ" w:eastAsia="ru-RU"/>
        </w:rPr>
      </w:pPr>
      <w:r w:rsidRPr="00A632C7">
        <w:rPr>
          <w:rFonts w:ascii="Times New Roman" w:hAnsi="Times New Roman"/>
          <w:b/>
          <w:sz w:val="28"/>
          <w:szCs w:val="28"/>
          <w:lang w:val="kk-KZ" w:eastAsia="ru-RU"/>
        </w:rPr>
        <w:t>Алынған нәтижелердің дұрыстығы мен негізділігі</w:t>
      </w:r>
    </w:p>
    <w:p w14:paraId="41BD31D4" w14:textId="77777777" w:rsidR="00A632C7" w:rsidRPr="00A632C7" w:rsidRDefault="00A632C7" w:rsidP="00BE7F31">
      <w:pPr>
        <w:pStyle w:val="afa"/>
        <w:kinsoku w:val="0"/>
        <w:overflowPunct w:val="0"/>
        <w:spacing w:after="0" w:line="240" w:lineRule="auto"/>
        <w:ind w:left="0" w:firstLine="567"/>
        <w:jc w:val="both"/>
        <w:textAlignment w:val="baseline"/>
        <w:rPr>
          <w:rFonts w:ascii="Times New Roman" w:hAnsi="Times New Roman"/>
          <w:sz w:val="28"/>
          <w:szCs w:val="28"/>
          <w:lang w:val="kk-KZ" w:eastAsia="ru-RU"/>
        </w:rPr>
      </w:pPr>
      <w:r w:rsidRPr="00A632C7">
        <w:rPr>
          <w:rFonts w:ascii="Times New Roman" w:hAnsi="Times New Roman"/>
          <w:sz w:val="28"/>
          <w:szCs w:val="28"/>
          <w:lang w:val="kk-KZ" w:eastAsia="ru-RU"/>
        </w:rPr>
        <w:t>Диссертациялық жұмыс нәтижелерінің дұрыстығы зерттеудің заманауи физика-химиялық әдістерінің кешенін қолдана отырып алынған мәліметтердің дәйектілігімен расталады.</w:t>
      </w:r>
    </w:p>
    <w:p w14:paraId="21B9DD1F" w14:textId="07D5E2F8" w:rsidR="00A632C7" w:rsidRPr="00A632C7" w:rsidRDefault="00A632C7" w:rsidP="00BE7F31">
      <w:pPr>
        <w:pStyle w:val="afa"/>
        <w:kinsoku w:val="0"/>
        <w:overflowPunct w:val="0"/>
        <w:spacing w:after="0" w:line="240" w:lineRule="auto"/>
        <w:ind w:left="0" w:firstLine="567"/>
        <w:jc w:val="both"/>
        <w:textAlignment w:val="baseline"/>
        <w:rPr>
          <w:rFonts w:ascii="Times New Roman" w:hAnsi="Times New Roman"/>
          <w:sz w:val="28"/>
          <w:szCs w:val="28"/>
          <w:lang w:val="kk-KZ" w:eastAsia="ru-RU"/>
        </w:rPr>
      </w:pPr>
      <w:r>
        <w:rPr>
          <w:rFonts w:ascii="Times New Roman" w:hAnsi="Times New Roman"/>
          <w:sz w:val="28"/>
          <w:szCs w:val="28"/>
          <w:lang w:val="kk-KZ" w:eastAsia="ru-RU"/>
        </w:rPr>
        <w:t>Ғылыми-зерттеу жұмыстары «Қ.И</w:t>
      </w:r>
      <w:r w:rsidRPr="00A632C7">
        <w:rPr>
          <w:rFonts w:ascii="Times New Roman" w:hAnsi="Times New Roman"/>
          <w:sz w:val="28"/>
          <w:szCs w:val="28"/>
          <w:lang w:val="kk-KZ" w:eastAsia="ru-RU"/>
        </w:rPr>
        <w:t>. Сәтбаев атындағы Қазақ ұлттық техникалық зерттеу университеті</w:t>
      </w:r>
      <w:r>
        <w:rPr>
          <w:rFonts w:ascii="Times New Roman" w:hAnsi="Times New Roman"/>
          <w:sz w:val="28"/>
          <w:szCs w:val="28"/>
          <w:lang w:val="kk-KZ" w:eastAsia="ru-RU"/>
        </w:rPr>
        <w:t>»</w:t>
      </w:r>
      <w:r w:rsidRPr="00A632C7">
        <w:rPr>
          <w:rFonts w:ascii="Times New Roman" w:hAnsi="Times New Roman"/>
          <w:sz w:val="28"/>
          <w:szCs w:val="28"/>
          <w:lang w:val="kk-KZ" w:eastAsia="ru-RU"/>
        </w:rPr>
        <w:t xml:space="preserve"> коммерциялық емес акционерлік қоғамының зертханасы және </w:t>
      </w:r>
      <w:r>
        <w:rPr>
          <w:rFonts w:ascii="Times New Roman" w:hAnsi="Times New Roman"/>
          <w:sz w:val="28"/>
          <w:szCs w:val="28"/>
          <w:lang w:val="kk-KZ" w:eastAsia="ru-RU"/>
        </w:rPr>
        <w:t>«</w:t>
      </w:r>
      <w:r w:rsidRPr="00A632C7">
        <w:rPr>
          <w:rFonts w:ascii="Times New Roman" w:hAnsi="Times New Roman"/>
          <w:sz w:val="28"/>
          <w:szCs w:val="28"/>
          <w:lang w:val="kk-KZ" w:eastAsia="ru-RU"/>
        </w:rPr>
        <w:t>Жану проблемалары институты</w:t>
      </w:r>
      <w:r>
        <w:rPr>
          <w:rFonts w:ascii="Times New Roman" w:hAnsi="Times New Roman"/>
          <w:sz w:val="28"/>
          <w:szCs w:val="28"/>
          <w:lang w:val="kk-KZ" w:eastAsia="ru-RU"/>
        </w:rPr>
        <w:t xml:space="preserve">» </w:t>
      </w:r>
      <w:r w:rsidRPr="00A632C7">
        <w:rPr>
          <w:rFonts w:ascii="Times New Roman" w:hAnsi="Times New Roman"/>
          <w:sz w:val="28"/>
          <w:szCs w:val="28"/>
          <w:lang w:val="kk-KZ" w:eastAsia="ru-RU"/>
        </w:rPr>
        <w:t xml:space="preserve">ШЖҚ РМК </w:t>
      </w:r>
      <w:r>
        <w:rPr>
          <w:rFonts w:ascii="Times New Roman" w:hAnsi="Times New Roman"/>
          <w:sz w:val="28"/>
          <w:szCs w:val="28"/>
          <w:lang w:val="kk-KZ" w:eastAsia="ru-RU"/>
        </w:rPr>
        <w:t>зертханаларында</w:t>
      </w:r>
      <w:r w:rsidRPr="00A632C7">
        <w:rPr>
          <w:rFonts w:ascii="Times New Roman" w:hAnsi="Times New Roman"/>
          <w:sz w:val="28"/>
          <w:szCs w:val="28"/>
          <w:lang w:val="kk-KZ" w:eastAsia="ru-RU"/>
        </w:rPr>
        <w:t xml:space="preserve"> орындалды. </w:t>
      </w:r>
    </w:p>
    <w:p w14:paraId="4DD8479F" w14:textId="77777777" w:rsidR="00A632C7" w:rsidRPr="0043035A" w:rsidRDefault="00A632C7" w:rsidP="00BE7F31">
      <w:pPr>
        <w:pStyle w:val="afa"/>
        <w:kinsoku w:val="0"/>
        <w:overflowPunct w:val="0"/>
        <w:spacing w:line="240" w:lineRule="auto"/>
        <w:ind w:left="0" w:firstLine="567"/>
        <w:jc w:val="both"/>
        <w:textAlignment w:val="baseline"/>
        <w:rPr>
          <w:rFonts w:ascii="Times New Roman" w:hAnsi="Times New Roman"/>
          <w:b/>
          <w:sz w:val="28"/>
          <w:szCs w:val="28"/>
          <w:lang w:val="kk-KZ" w:eastAsia="ru-RU"/>
        </w:rPr>
      </w:pPr>
      <w:r w:rsidRPr="0043035A">
        <w:rPr>
          <w:rFonts w:ascii="Times New Roman" w:hAnsi="Times New Roman"/>
          <w:b/>
          <w:sz w:val="28"/>
          <w:szCs w:val="28"/>
          <w:lang w:val="kk-KZ" w:eastAsia="ru-RU"/>
        </w:rPr>
        <w:t>Жұмыс көлемі мен құрылымы</w:t>
      </w:r>
    </w:p>
    <w:p w14:paraId="62D86C9B" w14:textId="4882B309" w:rsidR="00833E2E" w:rsidRPr="00A632C7" w:rsidRDefault="006F1323" w:rsidP="00BE7F31">
      <w:pPr>
        <w:pStyle w:val="afa"/>
        <w:kinsoku w:val="0"/>
        <w:overflowPunct w:val="0"/>
        <w:spacing w:after="0" w:line="240" w:lineRule="auto"/>
        <w:ind w:left="0" w:firstLine="567"/>
        <w:jc w:val="both"/>
        <w:textAlignment w:val="baseline"/>
        <w:rPr>
          <w:rFonts w:ascii="Times New Roman" w:hAnsi="Times New Roman"/>
          <w:sz w:val="28"/>
          <w:szCs w:val="28"/>
          <w:lang w:val="kk-KZ" w:eastAsia="ru-RU"/>
        </w:rPr>
      </w:pPr>
      <w:r>
        <w:rPr>
          <w:rFonts w:ascii="Times New Roman" w:hAnsi="Times New Roman"/>
          <w:sz w:val="28"/>
          <w:szCs w:val="28"/>
          <w:lang w:val="kk-KZ" w:eastAsia="ru-RU"/>
        </w:rPr>
        <w:t>Диссертациялық жұмыс 99</w:t>
      </w:r>
      <w:r w:rsidR="00833E2E" w:rsidRPr="0043035A">
        <w:rPr>
          <w:rFonts w:ascii="Times New Roman" w:hAnsi="Times New Roman"/>
          <w:sz w:val="28"/>
          <w:szCs w:val="28"/>
          <w:lang w:val="kk-KZ" w:eastAsia="ru-RU"/>
        </w:rPr>
        <w:t xml:space="preserve"> беттен, 5</w:t>
      </w:r>
      <w:r w:rsidR="00EC60D6" w:rsidRPr="00D4046E">
        <w:rPr>
          <w:rFonts w:ascii="Times New Roman" w:hAnsi="Times New Roman"/>
          <w:sz w:val="28"/>
          <w:szCs w:val="28"/>
          <w:lang w:val="kk-KZ" w:eastAsia="ru-RU"/>
        </w:rPr>
        <w:t>5</w:t>
      </w:r>
      <w:r w:rsidR="00833E2E" w:rsidRPr="0043035A">
        <w:rPr>
          <w:rFonts w:ascii="Times New Roman" w:hAnsi="Times New Roman"/>
          <w:sz w:val="28"/>
          <w:szCs w:val="28"/>
          <w:lang w:val="kk-KZ" w:eastAsia="ru-RU"/>
        </w:rPr>
        <w:t xml:space="preserve"> сурет пен 9 кестеден тұрады. Жұмыс кіріспеден, әдебиеттерге шолудан, зерттеу объектілері мен әдістерін сипаттаудан, оларды талқылаудан, қорытындыдан және пайдаланылған әдебиеттер тізімінен 15</w:t>
      </w:r>
      <w:r>
        <w:rPr>
          <w:rFonts w:ascii="Times New Roman" w:hAnsi="Times New Roman"/>
          <w:sz w:val="28"/>
          <w:szCs w:val="28"/>
          <w:lang w:val="kk-KZ" w:eastAsia="ru-RU"/>
        </w:rPr>
        <w:t>2 атаудан және 7</w:t>
      </w:r>
      <w:r w:rsidR="00833E2E" w:rsidRPr="0043035A">
        <w:rPr>
          <w:rFonts w:ascii="Times New Roman" w:hAnsi="Times New Roman"/>
          <w:sz w:val="28"/>
          <w:szCs w:val="28"/>
          <w:lang w:val="kk-KZ" w:eastAsia="ru-RU"/>
        </w:rPr>
        <w:t xml:space="preserve"> қосымшадан тұрады.</w:t>
      </w:r>
    </w:p>
    <w:p w14:paraId="5C954924" w14:textId="395E3549" w:rsidR="003E48C8" w:rsidRDefault="003E48C8" w:rsidP="00BE7F31">
      <w:pPr>
        <w:ind w:firstLine="567"/>
        <w:jc w:val="both"/>
        <w:rPr>
          <w:bCs/>
          <w:caps/>
          <w:color w:val="000000"/>
          <w:sz w:val="28"/>
          <w:szCs w:val="28"/>
          <w:lang w:val="kk-KZ"/>
        </w:rPr>
      </w:pPr>
    </w:p>
    <w:p w14:paraId="6E2F1180" w14:textId="77777777" w:rsidR="00833E2E" w:rsidRPr="00B13050" w:rsidRDefault="00833E2E" w:rsidP="00BE7F31">
      <w:pPr>
        <w:ind w:firstLine="567"/>
        <w:jc w:val="both"/>
        <w:rPr>
          <w:bCs/>
          <w:caps/>
          <w:color w:val="000000"/>
          <w:sz w:val="28"/>
          <w:szCs w:val="28"/>
          <w:lang w:val="kk-KZ"/>
        </w:rPr>
      </w:pPr>
    </w:p>
    <w:p w14:paraId="1B45DC7B" w14:textId="63C0B26C" w:rsidR="003E48C8" w:rsidRPr="00B13050" w:rsidRDefault="003E48C8" w:rsidP="00BE7F31">
      <w:pPr>
        <w:ind w:firstLine="567"/>
        <w:jc w:val="both"/>
        <w:rPr>
          <w:bCs/>
          <w:caps/>
          <w:color w:val="000000"/>
          <w:sz w:val="28"/>
          <w:szCs w:val="28"/>
          <w:lang w:val="kk-KZ"/>
        </w:rPr>
      </w:pPr>
    </w:p>
    <w:p w14:paraId="7289BEE9" w14:textId="65C01B16" w:rsidR="003E48C8" w:rsidRDefault="003E48C8" w:rsidP="00BE7F31">
      <w:pPr>
        <w:ind w:firstLine="567"/>
        <w:jc w:val="both"/>
        <w:rPr>
          <w:bCs/>
          <w:caps/>
          <w:color w:val="000000"/>
          <w:sz w:val="28"/>
          <w:szCs w:val="28"/>
          <w:lang w:val="kk-KZ"/>
        </w:rPr>
      </w:pPr>
    </w:p>
    <w:p w14:paraId="15DBF6A2" w14:textId="01E54450" w:rsidR="003A2C30" w:rsidRDefault="003A2C30" w:rsidP="00BE7F31">
      <w:pPr>
        <w:ind w:firstLine="567"/>
        <w:jc w:val="both"/>
        <w:rPr>
          <w:bCs/>
          <w:caps/>
          <w:color w:val="000000"/>
          <w:sz w:val="28"/>
          <w:szCs w:val="28"/>
          <w:lang w:val="kk-KZ"/>
        </w:rPr>
      </w:pPr>
    </w:p>
    <w:p w14:paraId="537A70D3" w14:textId="77777777" w:rsidR="003A2C30" w:rsidRPr="00B13050" w:rsidRDefault="003A2C30" w:rsidP="00BE7F31">
      <w:pPr>
        <w:ind w:firstLine="567"/>
        <w:jc w:val="both"/>
        <w:rPr>
          <w:bCs/>
          <w:caps/>
          <w:color w:val="000000"/>
          <w:sz w:val="28"/>
          <w:szCs w:val="28"/>
          <w:lang w:val="kk-KZ"/>
        </w:rPr>
      </w:pPr>
    </w:p>
    <w:p w14:paraId="480C2454" w14:textId="5BC17836" w:rsidR="003E48C8" w:rsidRPr="00B13050" w:rsidRDefault="003E48C8" w:rsidP="00BE7F31">
      <w:pPr>
        <w:ind w:firstLine="567"/>
        <w:jc w:val="both"/>
        <w:rPr>
          <w:bCs/>
          <w:caps/>
          <w:color w:val="000000"/>
          <w:sz w:val="28"/>
          <w:szCs w:val="28"/>
          <w:lang w:val="kk-KZ"/>
        </w:rPr>
      </w:pPr>
    </w:p>
    <w:p w14:paraId="282D9453" w14:textId="30DEF4DD" w:rsidR="003E48C8" w:rsidRPr="00B13050" w:rsidRDefault="003E48C8" w:rsidP="00BE7F31">
      <w:pPr>
        <w:ind w:firstLine="567"/>
        <w:jc w:val="both"/>
        <w:rPr>
          <w:bCs/>
          <w:caps/>
          <w:color w:val="000000"/>
          <w:sz w:val="28"/>
          <w:szCs w:val="28"/>
          <w:lang w:val="kk-KZ"/>
        </w:rPr>
      </w:pPr>
    </w:p>
    <w:p w14:paraId="74649B5F" w14:textId="56134DC3" w:rsidR="003E48C8" w:rsidRPr="00B13050" w:rsidRDefault="003E48C8" w:rsidP="00BE7F31">
      <w:pPr>
        <w:ind w:firstLine="567"/>
        <w:jc w:val="both"/>
        <w:rPr>
          <w:bCs/>
          <w:caps/>
          <w:color w:val="000000"/>
          <w:sz w:val="28"/>
          <w:szCs w:val="28"/>
          <w:lang w:val="kk-KZ"/>
        </w:rPr>
      </w:pPr>
    </w:p>
    <w:p w14:paraId="124AC234" w14:textId="75736556" w:rsidR="00DC66C9" w:rsidRPr="00B13050" w:rsidRDefault="00B352B0" w:rsidP="00BE7F31">
      <w:pPr>
        <w:ind w:firstLine="567"/>
        <w:jc w:val="both"/>
        <w:rPr>
          <w:b/>
          <w:bCs/>
          <w:caps/>
          <w:color w:val="000000"/>
          <w:sz w:val="28"/>
          <w:szCs w:val="28"/>
          <w:lang w:val="kk-KZ"/>
        </w:rPr>
      </w:pPr>
      <w:r w:rsidRPr="00B13050">
        <w:rPr>
          <w:b/>
          <w:bCs/>
          <w:color w:val="000000"/>
          <w:sz w:val="28"/>
          <w:szCs w:val="28"/>
          <w:lang w:val="kk-KZ"/>
        </w:rPr>
        <w:lastRenderedPageBreak/>
        <w:t xml:space="preserve">1 </w:t>
      </w:r>
      <w:r w:rsidR="00DB24E3" w:rsidRPr="00DB24E3">
        <w:rPr>
          <w:b/>
          <w:sz w:val="28"/>
          <w:szCs w:val="28"/>
          <w:lang w:val="kk-KZ"/>
        </w:rPr>
        <w:t>ЛИТИЙ-ИОНДЫ БАТАРЕЯЛАРДЫҢ ЭЛЕКТРОД МАТЕРИАЛДАРЫНЫҢ АХУАЛЫ МЕН МӘСЕЛЕЛЕРІ</w:t>
      </w:r>
    </w:p>
    <w:p w14:paraId="59091117" w14:textId="77777777" w:rsidR="00DC66C9" w:rsidRPr="00B13050" w:rsidRDefault="00DC66C9" w:rsidP="00BE7F31">
      <w:pPr>
        <w:ind w:firstLine="567"/>
        <w:jc w:val="both"/>
        <w:rPr>
          <w:b/>
          <w:bCs/>
          <w:caps/>
          <w:color w:val="000000"/>
          <w:sz w:val="28"/>
          <w:szCs w:val="28"/>
          <w:lang w:val="kk-KZ"/>
        </w:rPr>
      </w:pPr>
    </w:p>
    <w:p w14:paraId="4BE19524" w14:textId="2397F794" w:rsidR="00DC66C9" w:rsidRPr="00B13050" w:rsidRDefault="00B352B0" w:rsidP="00BE7F31">
      <w:pPr>
        <w:ind w:firstLine="567"/>
        <w:jc w:val="both"/>
        <w:rPr>
          <w:b/>
          <w:bCs/>
          <w:caps/>
          <w:color w:val="000000"/>
          <w:sz w:val="28"/>
          <w:szCs w:val="28"/>
          <w:lang w:val="kk-KZ"/>
        </w:rPr>
      </w:pPr>
      <w:r w:rsidRPr="00B13050">
        <w:rPr>
          <w:b/>
          <w:bCs/>
          <w:color w:val="000000"/>
          <w:sz w:val="28"/>
          <w:szCs w:val="28"/>
          <w:lang w:val="kk-KZ"/>
        </w:rPr>
        <w:t>1.1 Э</w:t>
      </w:r>
      <w:r w:rsidR="00DC66C9" w:rsidRPr="00B13050">
        <w:rPr>
          <w:b/>
          <w:bCs/>
          <w:color w:val="000000"/>
          <w:sz w:val="28"/>
          <w:szCs w:val="28"/>
          <w:lang w:val="kk-KZ"/>
        </w:rPr>
        <w:t>нергияны сақтау формалары</w:t>
      </w:r>
    </w:p>
    <w:p w14:paraId="733CE859" w14:textId="40462B0D" w:rsidR="00DC66C9" w:rsidRPr="00B13050" w:rsidRDefault="00DC66C9" w:rsidP="00BE7F31">
      <w:pPr>
        <w:ind w:firstLine="567"/>
        <w:jc w:val="both"/>
        <w:rPr>
          <w:bCs/>
          <w:caps/>
          <w:color w:val="000000"/>
          <w:sz w:val="28"/>
          <w:szCs w:val="28"/>
          <w:lang w:val="kk-KZ"/>
        </w:rPr>
      </w:pPr>
      <w:r w:rsidRPr="00B13050">
        <w:rPr>
          <w:bCs/>
          <w:color w:val="000000"/>
          <w:sz w:val="28"/>
          <w:szCs w:val="28"/>
          <w:lang w:val="kk-KZ"/>
        </w:rPr>
        <w:t>Энергияны жылу, механикалық энергия, химиялық энергия, электр немесе магниттік энергия сияқты әртүрлі формаларда сақтауға болады [1]. Дегенмен, энергияны сақтаудың барлық түрлері техникалық тұрғыдан қолайлы емес. 1</w:t>
      </w:r>
      <w:r w:rsidR="002967D6">
        <w:rPr>
          <w:bCs/>
          <w:color w:val="000000"/>
          <w:sz w:val="28"/>
          <w:szCs w:val="28"/>
          <w:lang w:val="kk-KZ"/>
        </w:rPr>
        <w:t>.1</w:t>
      </w:r>
      <w:r w:rsidR="0036264F">
        <w:rPr>
          <w:bCs/>
          <w:color w:val="000000"/>
          <w:sz w:val="28"/>
          <w:szCs w:val="28"/>
          <w:lang w:val="kk-KZ"/>
        </w:rPr>
        <w:t>-сурет</w:t>
      </w:r>
      <w:r w:rsidRPr="00B13050">
        <w:rPr>
          <w:bCs/>
          <w:color w:val="000000"/>
          <w:sz w:val="28"/>
          <w:szCs w:val="28"/>
          <w:lang w:val="kk-KZ"/>
        </w:rPr>
        <w:t>те энергияны сақтаудың ықтимал нысандарының қысқаша тізімі берілген [2].</w:t>
      </w:r>
    </w:p>
    <w:p w14:paraId="02AA8536" w14:textId="2FCAB1BA" w:rsidR="00DC66C9" w:rsidRPr="00B13050" w:rsidRDefault="00DC66C9" w:rsidP="00BE7F31">
      <w:pPr>
        <w:ind w:firstLine="567"/>
        <w:jc w:val="both"/>
        <w:rPr>
          <w:bCs/>
          <w:caps/>
          <w:color w:val="000000"/>
          <w:sz w:val="28"/>
          <w:szCs w:val="28"/>
          <w:lang w:val="kk-KZ"/>
        </w:rPr>
      </w:pPr>
      <w:r w:rsidRPr="00B13050">
        <w:rPr>
          <w:bCs/>
          <w:color w:val="000000"/>
          <w:sz w:val="28"/>
          <w:szCs w:val="28"/>
          <w:lang w:val="kk-KZ"/>
        </w:rPr>
        <w:t>Кейбір энергияны сақтау жүйелері коммерциялық мақсатта пайдаланылады</w:t>
      </w:r>
      <w:r w:rsidR="00B352B0" w:rsidRPr="00B13050">
        <w:rPr>
          <w:bCs/>
          <w:color w:val="000000"/>
          <w:sz w:val="28"/>
          <w:szCs w:val="28"/>
          <w:lang w:val="kk-KZ"/>
        </w:rPr>
        <w:t>.</w:t>
      </w:r>
      <w:r w:rsidRPr="00B13050">
        <w:rPr>
          <w:bCs/>
          <w:color w:val="000000"/>
          <w:sz w:val="28"/>
          <w:szCs w:val="28"/>
          <w:lang w:val="kk-KZ"/>
        </w:rPr>
        <w:t xml:space="preserve"> </w:t>
      </w:r>
      <w:r w:rsidR="00B352B0" w:rsidRPr="00B13050">
        <w:rPr>
          <w:bCs/>
          <w:color w:val="000000"/>
          <w:sz w:val="28"/>
          <w:szCs w:val="28"/>
          <w:lang w:val="kk-KZ"/>
        </w:rPr>
        <w:t>Олар</w:t>
      </w:r>
      <w:r w:rsidRPr="00B13050">
        <w:rPr>
          <w:bCs/>
          <w:color w:val="000000"/>
          <w:sz w:val="28"/>
          <w:szCs w:val="28"/>
          <w:lang w:val="kk-KZ"/>
        </w:rPr>
        <w:t xml:space="preserve"> құны, қол жетімділігі және сенімділігі жағынан жақсы дәлелденген [3,4]. Электр желілерінде энергияны жинақтау үшін бүгінде гидравликалық аккумуляторлар мен қосалқы аккумуляторлар, соның ішінде суперконденсаторлар, псевдоконденсаторлар қолданылады [5,6,7].</w:t>
      </w:r>
    </w:p>
    <w:p w14:paraId="62C52B3A" w14:textId="59C58F61" w:rsidR="00DC66C9" w:rsidRPr="00B13050" w:rsidRDefault="00DC66C9" w:rsidP="00BE7F31">
      <w:pPr>
        <w:ind w:firstLine="567"/>
        <w:jc w:val="both"/>
        <w:rPr>
          <w:bCs/>
          <w:caps/>
          <w:color w:val="000000"/>
          <w:sz w:val="28"/>
          <w:szCs w:val="28"/>
          <w:lang w:val="kk-KZ"/>
        </w:rPr>
      </w:pPr>
      <w:r w:rsidRPr="00B13050">
        <w:rPr>
          <w:bCs/>
          <w:color w:val="000000"/>
          <w:sz w:val="28"/>
          <w:szCs w:val="28"/>
          <w:lang w:val="kk-KZ"/>
        </w:rPr>
        <w:t xml:space="preserve">Көлік құралдарының қозғалысына арналған электр энергиясы әдетте </w:t>
      </w:r>
      <w:r w:rsidR="00B352B0" w:rsidRPr="00B13050">
        <w:rPr>
          <w:bCs/>
          <w:color w:val="000000"/>
          <w:sz w:val="28"/>
          <w:szCs w:val="28"/>
          <w:lang w:val="kk-KZ"/>
        </w:rPr>
        <w:t xml:space="preserve">қайта зарядталатын батареяларда </w:t>
      </w:r>
      <w:r w:rsidR="00B352B0">
        <w:rPr>
          <w:bCs/>
          <w:color w:val="000000"/>
          <w:sz w:val="28"/>
          <w:szCs w:val="28"/>
          <w:lang w:val="kk-KZ"/>
        </w:rPr>
        <w:t>жинақталады</w:t>
      </w:r>
      <w:r w:rsidRPr="00B13050">
        <w:rPr>
          <w:bCs/>
          <w:color w:val="000000"/>
          <w:sz w:val="28"/>
          <w:szCs w:val="28"/>
          <w:lang w:val="kk-KZ"/>
        </w:rPr>
        <w:t xml:space="preserve"> немесе бортында отын элементтерінен өндіріледі. Ішкі жану қозғалтқыштарымен жұмыс істейтін көлік құралдарын біріктіру үшін маховиктер мен конденсаторларды қолдану қарастырылуда [8,9]. Дегенмен, қазіргі уақытта гибридті және таза электрлік көліктерде қолдану үшін электрохимиялық энергия көздерін әзірлеу үшін маңызды күш жұмсалуда [10].</w:t>
      </w:r>
    </w:p>
    <w:p w14:paraId="1C4FC591" w14:textId="6701EFA3" w:rsidR="00DC66C9" w:rsidRDefault="00DC66C9" w:rsidP="00BE7F31">
      <w:pPr>
        <w:ind w:firstLine="567"/>
        <w:jc w:val="both"/>
        <w:rPr>
          <w:bCs/>
          <w:color w:val="000000"/>
          <w:sz w:val="28"/>
          <w:szCs w:val="28"/>
          <w:lang w:val="kk-KZ"/>
        </w:rPr>
      </w:pPr>
      <w:r w:rsidRPr="00B13050">
        <w:rPr>
          <w:bCs/>
          <w:color w:val="000000"/>
          <w:sz w:val="28"/>
          <w:szCs w:val="28"/>
          <w:lang w:val="kk-KZ"/>
        </w:rPr>
        <w:t>Энергияны сақтау әдісі қолжетімді кіріс энергиясына, болжамды сақтау уақытына және энергия сақталатын қолайлы пішінге байланысты таңдалады. Энергияны сақтау әдістерін қуат, жинақталған энергия және әдеттегі пайдалану уақыты мен өзін-өзі разрядтау арқылы ажыратуға болады [11].</w:t>
      </w:r>
    </w:p>
    <w:p w14:paraId="50531DF3" w14:textId="77777777" w:rsidR="009C74AF" w:rsidRDefault="009C74AF" w:rsidP="00BE7F31">
      <w:pPr>
        <w:ind w:firstLine="567"/>
        <w:jc w:val="both"/>
        <w:rPr>
          <w:bCs/>
          <w:color w:val="000000"/>
          <w:sz w:val="28"/>
          <w:szCs w:val="28"/>
          <w:lang w:val="kk-KZ"/>
        </w:rPr>
      </w:pPr>
    </w:p>
    <w:p w14:paraId="2F80EA2F" w14:textId="67554CFD" w:rsidR="009C74AF" w:rsidRPr="00B13050" w:rsidRDefault="009C74AF" w:rsidP="00BE7F31">
      <w:pPr>
        <w:jc w:val="both"/>
        <w:rPr>
          <w:bCs/>
          <w:caps/>
          <w:color w:val="000000"/>
          <w:sz w:val="28"/>
          <w:szCs w:val="28"/>
          <w:lang w:val="kk-KZ"/>
        </w:rPr>
      </w:pPr>
      <w:r>
        <w:rPr>
          <w:bCs/>
          <w:caps/>
          <w:noProof/>
          <w:color w:val="000000"/>
          <w:sz w:val="28"/>
          <w:szCs w:val="28"/>
        </w:rPr>
        <w:drawing>
          <wp:inline distT="0" distB="0" distL="0" distR="0" wp14:anchorId="2A145BBD" wp14:editId="4724896F">
            <wp:extent cx="6138041" cy="1753998"/>
            <wp:effectExtent l="0" t="0" r="0"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59011" cy="1759990"/>
                    </a:xfrm>
                    <a:prstGeom prst="rect">
                      <a:avLst/>
                    </a:prstGeom>
                    <a:noFill/>
                  </pic:spPr>
                </pic:pic>
              </a:graphicData>
            </a:graphic>
          </wp:inline>
        </w:drawing>
      </w:r>
    </w:p>
    <w:p w14:paraId="02374BAA" w14:textId="77777777" w:rsidR="00DC66C9" w:rsidRPr="00B13050" w:rsidRDefault="00DC66C9" w:rsidP="00BE7F31">
      <w:pPr>
        <w:ind w:firstLine="567"/>
        <w:jc w:val="both"/>
        <w:rPr>
          <w:b/>
          <w:bCs/>
          <w:caps/>
          <w:color w:val="000000"/>
          <w:sz w:val="28"/>
          <w:szCs w:val="28"/>
          <w:lang w:val="kk-KZ"/>
        </w:rPr>
      </w:pPr>
    </w:p>
    <w:p w14:paraId="55920880" w14:textId="1A0E2F4C" w:rsidR="00930A08" w:rsidRDefault="007F2858" w:rsidP="00BE7F31">
      <w:pPr>
        <w:jc w:val="center"/>
        <w:rPr>
          <w:bCs/>
          <w:color w:val="000000"/>
          <w:sz w:val="28"/>
          <w:szCs w:val="28"/>
          <w:lang w:val="kk-KZ"/>
        </w:rPr>
      </w:pPr>
      <w:r>
        <w:rPr>
          <w:bCs/>
          <w:color w:val="000000"/>
          <w:sz w:val="28"/>
          <w:szCs w:val="28"/>
          <w:lang w:val="kk-KZ"/>
        </w:rPr>
        <w:t>1</w:t>
      </w:r>
      <w:r w:rsidR="00BD4F48">
        <w:rPr>
          <w:bCs/>
          <w:color w:val="000000"/>
          <w:sz w:val="28"/>
          <w:szCs w:val="28"/>
          <w:lang w:val="kk-KZ"/>
        </w:rPr>
        <w:t>.1</w:t>
      </w:r>
      <w:r w:rsidR="0036264F">
        <w:rPr>
          <w:bCs/>
          <w:color w:val="000000"/>
          <w:sz w:val="28"/>
          <w:szCs w:val="28"/>
          <w:lang w:val="kk-KZ"/>
        </w:rPr>
        <w:t>-сурет</w:t>
      </w:r>
      <w:r w:rsidR="006A333A">
        <w:rPr>
          <w:bCs/>
          <w:color w:val="000000"/>
          <w:sz w:val="28"/>
          <w:szCs w:val="28"/>
          <w:lang w:val="kk-KZ"/>
        </w:rPr>
        <w:t>. Б</w:t>
      </w:r>
      <w:r>
        <w:rPr>
          <w:bCs/>
          <w:color w:val="000000"/>
          <w:sz w:val="28"/>
          <w:szCs w:val="28"/>
          <w:lang w:val="kk-KZ"/>
        </w:rPr>
        <w:t>аламалы</w:t>
      </w:r>
      <w:r w:rsidRPr="007F2858">
        <w:rPr>
          <w:bCs/>
          <w:color w:val="000000"/>
          <w:sz w:val="28"/>
          <w:szCs w:val="28"/>
          <w:lang w:val="kk-KZ"/>
        </w:rPr>
        <w:t xml:space="preserve"> э</w:t>
      </w:r>
      <w:r>
        <w:rPr>
          <w:bCs/>
          <w:color w:val="000000"/>
          <w:sz w:val="28"/>
          <w:szCs w:val="28"/>
          <w:lang w:val="kk-KZ"/>
        </w:rPr>
        <w:t>нергия көздерінде қолданылатын э</w:t>
      </w:r>
      <w:r w:rsidRPr="007F2858">
        <w:rPr>
          <w:bCs/>
          <w:color w:val="000000"/>
          <w:sz w:val="28"/>
          <w:szCs w:val="28"/>
          <w:lang w:val="kk-KZ"/>
        </w:rPr>
        <w:t>нергияны сақтаудың кең таралған түрлерінің жіктелуі [11]</w:t>
      </w:r>
    </w:p>
    <w:p w14:paraId="42671409" w14:textId="77777777" w:rsidR="007F2858" w:rsidRPr="007F2858" w:rsidRDefault="007F2858" w:rsidP="00BE7F31">
      <w:pPr>
        <w:jc w:val="both"/>
        <w:rPr>
          <w:b/>
          <w:bCs/>
          <w:caps/>
          <w:color w:val="000000"/>
          <w:sz w:val="28"/>
          <w:szCs w:val="28"/>
          <w:lang w:val="kk-KZ"/>
        </w:rPr>
      </w:pPr>
    </w:p>
    <w:p w14:paraId="419FA910" w14:textId="04DBF2D4" w:rsidR="00E933D8" w:rsidRPr="007F2858" w:rsidRDefault="00E933D8" w:rsidP="00BE7F31">
      <w:pPr>
        <w:spacing w:line="0" w:lineRule="atLeast"/>
        <w:ind w:firstLine="567"/>
        <w:jc w:val="both"/>
        <w:rPr>
          <w:b/>
          <w:sz w:val="28"/>
          <w:szCs w:val="28"/>
          <w:lang w:val="kk-KZ" w:eastAsia="ru-RU"/>
        </w:rPr>
      </w:pPr>
      <w:r w:rsidRPr="007F2858">
        <w:rPr>
          <w:b/>
          <w:sz w:val="28"/>
          <w:szCs w:val="28"/>
          <w:lang w:val="kk-KZ" w:eastAsia="ru-RU"/>
        </w:rPr>
        <w:t xml:space="preserve">1.2 </w:t>
      </w:r>
      <w:r w:rsidR="007F2858" w:rsidRPr="007F2858">
        <w:rPr>
          <w:b/>
          <w:sz w:val="28"/>
          <w:szCs w:val="28"/>
          <w:lang w:val="kk-KZ" w:eastAsia="ru-RU"/>
        </w:rPr>
        <w:t>Электрохимиялық энергияны сақтау жүйелері</w:t>
      </w:r>
    </w:p>
    <w:p w14:paraId="4A707700" w14:textId="0E81FCC6" w:rsidR="00E933D8" w:rsidRDefault="007F2858" w:rsidP="00BE7F31">
      <w:pPr>
        <w:spacing w:line="0" w:lineRule="atLeast"/>
        <w:ind w:firstLine="567"/>
        <w:jc w:val="both"/>
        <w:rPr>
          <w:sz w:val="28"/>
          <w:szCs w:val="28"/>
          <w:lang w:val="kk-KZ" w:eastAsia="ru-RU"/>
        </w:rPr>
      </w:pPr>
      <w:r>
        <w:rPr>
          <w:sz w:val="28"/>
          <w:szCs w:val="28"/>
          <w:lang w:val="kk-KZ" w:eastAsia="ru-RU"/>
        </w:rPr>
        <w:t xml:space="preserve">Баламалы </w:t>
      </w:r>
      <w:r w:rsidR="00E933D8" w:rsidRPr="007F2858">
        <w:rPr>
          <w:sz w:val="28"/>
          <w:szCs w:val="28"/>
          <w:lang w:val="kk-KZ" w:eastAsia="ru-RU"/>
        </w:rPr>
        <w:t xml:space="preserve">көздерден алынатын электр энергиясы болашақта энергия қажеттіліктерін қанағаттандыруға және таза энергияға көшуіне үлкен мүмкіндіктер ашады. </w:t>
      </w:r>
      <w:r w:rsidR="00E933D8" w:rsidRPr="00B13050">
        <w:rPr>
          <w:sz w:val="28"/>
          <w:szCs w:val="28"/>
          <w:lang w:val="kk-KZ" w:eastAsia="ru-RU"/>
        </w:rPr>
        <w:t xml:space="preserve">Алайда өндірілетін электр энергиясының тәулік бойы пайдаланылуы тиімді сақтауға байланысты [12]. Электр энергиясын сақтаудың тиімді жүйесі (ЭСТЖ) электр жүйесіне негізделген электр энергиясын коммерциялық және тұрмыстық пайдаланудың негізі болып </w:t>
      </w:r>
      <w:r w:rsidR="008F4AD3">
        <w:rPr>
          <w:sz w:val="28"/>
          <w:szCs w:val="28"/>
          <w:lang w:val="kk-KZ" w:eastAsia="ru-RU"/>
        </w:rPr>
        <w:t xml:space="preserve">табылады. </w:t>
      </w:r>
      <w:r w:rsidR="008F4AD3">
        <w:rPr>
          <w:sz w:val="28"/>
          <w:szCs w:val="28"/>
          <w:lang w:val="kk-KZ" w:eastAsia="ru-RU"/>
        </w:rPr>
        <w:lastRenderedPageBreak/>
        <w:t xml:space="preserve">Сондықтан </w:t>
      </w:r>
      <w:r w:rsidR="008F4AD3" w:rsidRPr="009C699D">
        <w:rPr>
          <w:color w:val="000000" w:themeColor="text1"/>
          <w:sz w:val="28"/>
          <w:szCs w:val="28"/>
          <w:lang w:val="kk-KZ" w:eastAsia="ru-RU"/>
        </w:rPr>
        <w:t>перспективас</w:t>
      </w:r>
      <w:r w:rsidR="00E933D8" w:rsidRPr="009C699D">
        <w:rPr>
          <w:color w:val="000000" w:themeColor="text1"/>
          <w:sz w:val="28"/>
          <w:szCs w:val="28"/>
          <w:lang w:val="kk-KZ" w:eastAsia="ru-RU"/>
        </w:rPr>
        <w:t>ы</w:t>
      </w:r>
      <w:r w:rsidR="008F4AD3" w:rsidRPr="009C699D">
        <w:rPr>
          <w:color w:val="000000" w:themeColor="text1"/>
          <w:sz w:val="28"/>
          <w:szCs w:val="28"/>
          <w:lang w:val="kk-KZ" w:eastAsia="ru-RU"/>
        </w:rPr>
        <w:t xml:space="preserve"> зор</w:t>
      </w:r>
      <w:r w:rsidR="00E933D8" w:rsidRPr="009C699D">
        <w:rPr>
          <w:color w:val="000000" w:themeColor="text1"/>
          <w:sz w:val="28"/>
          <w:szCs w:val="28"/>
          <w:lang w:val="kk-KZ" w:eastAsia="ru-RU"/>
        </w:rPr>
        <w:t xml:space="preserve"> </w:t>
      </w:r>
      <w:r w:rsidR="00E933D8" w:rsidRPr="00B13050">
        <w:rPr>
          <w:sz w:val="28"/>
          <w:szCs w:val="28"/>
          <w:lang w:val="kk-KZ" w:eastAsia="ru-RU"/>
        </w:rPr>
        <w:t>ЭСТЖ-</w:t>
      </w:r>
      <w:r>
        <w:rPr>
          <w:sz w:val="28"/>
          <w:szCs w:val="28"/>
          <w:lang w:val="kk-KZ" w:eastAsia="ru-RU"/>
        </w:rPr>
        <w:t>і</w:t>
      </w:r>
      <w:r w:rsidR="00E933D8" w:rsidRPr="00B13050">
        <w:rPr>
          <w:sz w:val="28"/>
          <w:szCs w:val="28"/>
          <w:lang w:val="kk-KZ" w:eastAsia="ru-RU"/>
        </w:rPr>
        <w:t xml:space="preserve">н дамыту энергияның </w:t>
      </w:r>
      <w:r w:rsidR="000C0785">
        <w:rPr>
          <w:sz w:val="28"/>
          <w:szCs w:val="28"/>
          <w:lang w:val="kk-KZ" w:eastAsia="ru-RU"/>
        </w:rPr>
        <w:t>артып</w:t>
      </w:r>
      <w:r w:rsidR="00E933D8" w:rsidRPr="00B13050">
        <w:rPr>
          <w:sz w:val="28"/>
          <w:szCs w:val="28"/>
          <w:lang w:val="kk-KZ" w:eastAsia="ru-RU"/>
        </w:rPr>
        <w:t xml:space="preserve"> келе жатқан қажеттіліктерін қанағаттандыру және ЭСТЖ энергия көздерінің циклдік деңгейін тиімді теңестіру үшін өте маңызды [13]. Батареялар 200 жылдан астам уақыт бойы ЭСТЖ кеңінен қолданылып келеді және қолданыла береді. Қатты оксидті отын элементтері (ҚООЭ), электрохимиялық конденсаторлар (ЭК), асқынөткізгіш</w:t>
      </w:r>
      <w:r>
        <w:rPr>
          <w:sz w:val="28"/>
          <w:szCs w:val="28"/>
          <w:lang w:val="kk-KZ" w:eastAsia="ru-RU"/>
        </w:rPr>
        <w:t>ті</w:t>
      </w:r>
      <w:r w:rsidR="00E933D8" w:rsidRPr="00B13050">
        <w:rPr>
          <w:sz w:val="28"/>
          <w:szCs w:val="28"/>
          <w:lang w:val="kk-KZ" w:eastAsia="ru-RU"/>
        </w:rPr>
        <w:t xml:space="preserve"> магниттік энергия сақтау құрылғылары (АМЭСҚ), маховиктер және электростатикалық конденсаторлар (диэлектрлік конденсаторлар) энергияны сақтаудың кең таралған технологиялары болып табылады [14,15,16,17].</w:t>
      </w:r>
    </w:p>
    <w:p w14:paraId="3D5D2C0B" w14:textId="77777777" w:rsidR="00D960C3" w:rsidRPr="00B13050" w:rsidRDefault="00D960C3" w:rsidP="00BE7F31">
      <w:pPr>
        <w:spacing w:line="0" w:lineRule="atLeast"/>
        <w:ind w:firstLine="567"/>
        <w:jc w:val="both"/>
        <w:rPr>
          <w:sz w:val="28"/>
          <w:szCs w:val="28"/>
          <w:lang w:val="kk-KZ" w:eastAsia="ru-RU"/>
        </w:rPr>
      </w:pPr>
    </w:p>
    <w:p w14:paraId="72DAD2CF" w14:textId="3AA55AAB" w:rsidR="007921D5" w:rsidRPr="00F0597A" w:rsidRDefault="009C74AF" w:rsidP="00BE7F31">
      <w:pPr>
        <w:spacing w:line="0" w:lineRule="atLeast"/>
        <w:jc w:val="center"/>
        <w:rPr>
          <w:sz w:val="28"/>
          <w:szCs w:val="28"/>
          <w:lang w:val="kk-KZ" w:eastAsia="ru-RU"/>
        </w:rPr>
      </w:pPr>
      <w:r>
        <w:rPr>
          <w:noProof/>
          <w:sz w:val="28"/>
          <w:szCs w:val="28"/>
        </w:rPr>
        <w:drawing>
          <wp:inline distT="0" distB="0" distL="0" distR="0" wp14:anchorId="6BF83840" wp14:editId="2399236C">
            <wp:extent cx="5134707" cy="3116129"/>
            <wp:effectExtent l="0" t="0" r="8890" b="8255"/>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41678" cy="3120359"/>
                    </a:xfrm>
                    <a:prstGeom prst="rect">
                      <a:avLst/>
                    </a:prstGeom>
                    <a:noFill/>
                    <a:ln>
                      <a:noFill/>
                    </a:ln>
                  </pic:spPr>
                </pic:pic>
              </a:graphicData>
            </a:graphic>
          </wp:inline>
        </w:drawing>
      </w:r>
    </w:p>
    <w:p w14:paraId="0A985194" w14:textId="59B4F342" w:rsidR="007921D5" w:rsidRDefault="00BD4F48" w:rsidP="00BE7F31">
      <w:pPr>
        <w:spacing w:line="0" w:lineRule="atLeast"/>
        <w:jc w:val="center"/>
        <w:rPr>
          <w:sz w:val="28"/>
          <w:szCs w:val="28"/>
          <w:lang w:val="kk-KZ" w:eastAsia="ru-RU"/>
        </w:rPr>
      </w:pPr>
      <w:r>
        <w:rPr>
          <w:sz w:val="28"/>
          <w:szCs w:val="28"/>
          <w:lang w:val="kk-KZ" w:eastAsia="ru-RU"/>
        </w:rPr>
        <w:t>1.</w:t>
      </w:r>
      <w:r w:rsidR="007F2858">
        <w:rPr>
          <w:sz w:val="28"/>
          <w:szCs w:val="28"/>
          <w:lang w:val="kk-KZ" w:eastAsia="ru-RU"/>
        </w:rPr>
        <w:t xml:space="preserve">2 </w:t>
      </w:r>
      <w:r w:rsidR="00B71BFF">
        <w:rPr>
          <w:sz w:val="28"/>
          <w:szCs w:val="28"/>
          <w:lang w:val="kk-KZ" w:eastAsia="ru-RU"/>
        </w:rPr>
        <w:t>-</w:t>
      </w:r>
      <w:r w:rsidR="0036264F">
        <w:rPr>
          <w:sz w:val="28"/>
          <w:szCs w:val="28"/>
          <w:lang w:val="kk-KZ" w:eastAsia="ru-RU"/>
        </w:rPr>
        <w:t>сурет</w:t>
      </w:r>
      <w:r w:rsidR="000515F2">
        <w:rPr>
          <w:sz w:val="28"/>
          <w:szCs w:val="28"/>
          <w:lang w:val="kk-KZ" w:eastAsia="ru-RU"/>
        </w:rPr>
        <w:t>. Э</w:t>
      </w:r>
      <w:r w:rsidR="007F2858" w:rsidRPr="007F2858">
        <w:rPr>
          <w:sz w:val="28"/>
          <w:szCs w:val="28"/>
          <w:lang w:val="kk-KZ" w:eastAsia="ru-RU"/>
        </w:rPr>
        <w:t>нергияны сақтау жүйелеріне арналған Рагон графигі [18].</w:t>
      </w:r>
    </w:p>
    <w:p w14:paraId="4B29C82D" w14:textId="77777777" w:rsidR="007F2858" w:rsidRPr="00F0597A" w:rsidRDefault="007F2858" w:rsidP="00BE7F31">
      <w:pPr>
        <w:spacing w:line="0" w:lineRule="atLeast"/>
        <w:jc w:val="both"/>
        <w:rPr>
          <w:sz w:val="28"/>
          <w:szCs w:val="28"/>
          <w:lang w:val="kk-KZ" w:eastAsia="ru-RU"/>
        </w:rPr>
      </w:pPr>
    </w:p>
    <w:p w14:paraId="0EBC8AA0" w14:textId="3CC340EC" w:rsidR="007F2858" w:rsidRPr="007F2858" w:rsidRDefault="009C699D" w:rsidP="00BE7F31">
      <w:pPr>
        <w:spacing w:line="0" w:lineRule="atLeast"/>
        <w:ind w:firstLine="567"/>
        <w:jc w:val="both"/>
        <w:rPr>
          <w:sz w:val="28"/>
          <w:szCs w:val="28"/>
          <w:lang w:val="kk-KZ" w:eastAsia="ru-RU"/>
        </w:rPr>
      </w:pPr>
      <w:r>
        <w:rPr>
          <w:sz w:val="28"/>
          <w:szCs w:val="28"/>
          <w:lang w:val="kk-KZ" w:eastAsia="ru-RU"/>
        </w:rPr>
        <w:t>Энергияны сақтайтын құрылғылар</w:t>
      </w:r>
      <w:r w:rsidR="007F2858" w:rsidRPr="00821C91">
        <w:rPr>
          <w:sz w:val="28"/>
          <w:szCs w:val="28"/>
          <w:lang w:val="kk-KZ" w:eastAsia="ru-RU"/>
        </w:rPr>
        <w:t xml:space="preserve"> энергия мен қуаттың жоғары тығыздығымен сипатталады [19]. ЭСТЖ үшін</w:t>
      </w:r>
      <w:r w:rsidR="00797AE7">
        <w:rPr>
          <w:sz w:val="28"/>
          <w:szCs w:val="28"/>
          <w:lang w:val="kk-KZ" w:eastAsia="ru-RU"/>
        </w:rPr>
        <w:t xml:space="preserve"> </w:t>
      </w:r>
      <w:r w:rsidR="00797AE7" w:rsidRPr="00821C91">
        <w:rPr>
          <w:sz w:val="28"/>
          <w:szCs w:val="28"/>
          <w:lang w:val="kk-KZ" w:eastAsia="ru-RU"/>
        </w:rPr>
        <w:t>сақтау</w:t>
      </w:r>
      <w:r w:rsidR="00797AE7">
        <w:rPr>
          <w:sz w:val="28"/>
          <w:szCs w:val="28"/>
          <w:lang w:val="kk-KZ" w:eastAsia="ru-RU"/>
        </w:rPr>
        <w:t>дың</w:t>
      </w:r>
      <w:r w:rsidR="007F2858" w:rsidRPr="00821C91">
        <w:rPr>
          <w:sz w:val="28"/>
          <w:szCs w:val="28"/>
          <w:lang w:val="kk-KZ" w:eastAsia="ru-RU"/>
        </w:rPr>
        <w:t xml:space="preserve"> технологиялық маңызды үміткерлерді</w:t>
      </w:r>
      <w:r w:rsidR="00797AE7">
        <w:rPr>
          <w:sz w:val="28"/>
          <w:szCs w:val="28"/>
          <w:lang w:val="kk-KZ" w:eastAsia="ru-RU"/>
        </w:rPr>
        <w:t xml:space="preserve"> </w:t>
      </w:r>
      <w:r w:rsidR="00797AE7" w:rsidRPr="00821C91">
        <w:rPr>
          <w:sz w:val="28"/>
          <w:szCs w:val="28"/>
          <w:lang w:val="kk-KZ" w:eastAsia="ru-RU"/>
        </w:rPr>
        <w:t>сақтау</w:t>
      </w:r>
      <w:r w:rsidR="007F2858" w:rsidRPr="00821C91">
        <w:rPr>
          <w:sz w:val="28"/>
          <w:szCs w:val="28"/>
          <w:lang w:val="kk-KZ" w:eastAsia="ru-RU"/>
        </w:rPr>
        <w:t xml:space="preserve"> </w:t>
      </w:r>
      <w:r w:rsidR="00797AE7">
        <w:rPr>
          <w:sz w:val="28"/>
          <w:szCs w:val="28"/>
          <w:lang w:val="kk-KZ" w:eastAsia="ru-RU"/>
        </w:rPr>
        <w:t>тиімділігін салыстырумен</w:t>
      </w:r>
      <w:r w:rsidR="007F2858" w:rsidRPr="00821C91">
        <w:rPr>
          <w:sz w:val="28"/>
          <w:szCs w:val="28"/>
          <w:lang w:val="kk-KZ" w:eastAsia="ru-RU"/>
        </w:rPr>
        <w:t xml:space="preserve"> </w:t>
      </w:r>
      <w:r w:rsidR="002967D6">
        <w:rPr>
          <w:sz w:val="28"/>
          <w:szCs w:val="28"/>
          <w:lang w:val="kk-KZ" w:eastAsia="ru-RU"/>
        </w:rPr>
        <w:t>1.</w:t>
      </w:r>
      <w:r w:rsidR="007F2858" w:rsidRPr="00821C91">
        <w:rPr>
          <w:sz w:val="28"/>
          <w:szCs w:val="28"/>
          <w:lang w:val="kk-KZ" w:eastAsia="ru-RU"/>
        </w:rPr>
        <w:t>2</w:t>
      </w:r>
      <w:r w:rsidR="0036264F">
        <w:rPr>
          <w:sz w:val="28"/>
          <w:szCs w:val="28"/>
          <w:lang w:val="kk-KZ" w:eastAsia="ru-RU"/>
        </w:rPr>
        <w:t>-сурет</w:t>
      </w:r>
      <w:r w:rsidR="007F2858" w:rsidRPr="00821C91">
        <w:rPr>
          <w:sz w:val="28"/>
          <w:szCs w:val="28"/>
          <w:lang w:val="kk-KZ" w:eastAsia="ru-RU"/>
        </w:rPr>
        <w:t>те көрсетілген рагон графигі арқылы жүзеге асыруға болады, ол ЭСТЖ-нің күйін олардың энергия тығыздығы мен қуатына сәйкес көрсетеді. Көріп отырғаныңыздай, ҚООЭ мен батареялар төмен қуат тығыздығында жоғары энергия тығыздығын көрсетеді, ал ди</w:t>
      </w:r>
      <w:r w:rsidR="000515F2">
        <w:rPr>
          <w:sz w:val="28"/>
          <w:szCs w:val="28"/>
          <w:lang w:val="kk-KZ" w:eastAsia="ru-RU"/>
        </w:rPr>
        <w:t>электрлік конденсаторлар қарама-</w:t>
      </w:r>
      <w:r w:rsidR="007F2858" w:rsidRPr="00821C91">
        <w:rPr>
          <w:sz w:val="28"/>
          <w:szCs w:val="28"/>
          <w:lang w:val="kk-KZ" w:eastAsia="ru-RU"/>
        </w:rPr>
        <w:t>қарсы әрекетті көрсетеді, яғни жоғары қуат тығыздығы және төмен энергия тығыздығы</w:t>
      </w:r>
      <w:r w:rsidR="00797AE7">
        <w:rPr>
          <w:sz w:val="28"/>
          <w:szCs w:val="28"/>
          <w:lang w:val="kk-KZ" w:eastAsia="ru-RU"/>
        </w:rPr>
        <w:t>н көрсетеді</w:t>
      </w:r>
      <w:r w:rsidR="007F2858" w:rsidRPr="00821C91">
        <w:rPr>
          <w:sz w:val="28"/>
          <w:szCs w:val="28"/>
          <w:lang w:val="kk-KZ" w:eastAsia="ru-RU"/>
        </w:rPr>
        <w:t>. АМЭСҚ және маховик орташа қуат пен энергия тығыздығына ие. Жоғары қуат пен энергия тығыздығынан басқа, ЭСТЖ үшін шешуші фактор заряд/разряд жылдамдығы</w:t>
      </w:r>
      <w:r w:rsidR="007F2858" w:rsidRPr="007F2858">
        <w:rPr>
          <w:sz w:val="28"/>
          <w:szCs w:val="28"/>
          <w:lang w:val="kk-KZ" w:eastAsia="ru-RU"/>
        </w:rPr>
        <w:t xml:space="preserve"> болып табылады. ҚООЭ/батареяларда энергияны сақтау және жеткізу</w:t>
      </w:r>
      <w:r w:rsidR="00797AE7">
        <w:rPr>
          <w:sz w:val="28"/>
          <w:szCs w:val="28"/>
          <w:lang w:val="kk-KZ" w:eastAsia="ru-RU"/>
        </w:rPr>
        <w:t>,</w:t>
      </w:r>
      <w:r w:rsidR="007F2858" w:rsidRPr="007F2858">
        <w:rPr>
          <w:sz w:val="28"/>
          <w:szCs w:val="28"/>
          <w:lang w:val="kk-KZ" w:eastAsia="ru-RU"/>
        </w:rPr>
        <w:t xml:space="preserve"> химиялық реакция процесіне негізделген және 1-ден 100 сағатқа дейін созылуы мүмкін. Диэлектрлік конденсаторлар әдетте мкм-ден мс-қа дейін жылдам зарядтау/разряд жылдамдығын көрсетеді, ал ЭК, м</w:t>
      </w:r>
      <w:r w:rsidR="00797AE7">
        <w:rPr>
          <w:sz w:val="28"/>
          <w:szCs w:val="28"/>
          <w:lang w:val="kk-KZ" w:eastAsia="ru-RU"/>
        </w:rPr>
        <w:t>аховиктер және АМЭСҚ үшін ол 1 секунд</w:t>
      </w:r>
      <w:r w:rsidR="007F2858" w:rsidRPr="007F2858">
        <w:rPr>
          <w:sz w:val="28"/>
          <w:szCs w:val="28"/>
          <w:lang w:val="kk-KZ" w:eastAsia="ru-RU"/>
        </w:rPr>
        <w:t>тан 1 сағатқа дейін</w:t>
      </w:r>
      <w:r w:rsidR="00797AE7">
        <w:rPr>
          <w:sz w:val="28"/>
          <w:szCs w:val="28"/>
          <w:lang w:val="kk-KZ" w:eastAsia="ru-RU"/>
        </w:rPr>
        <w:t xml:space="preserve"> созылады</w:t>
      </w:r>
      <w:r w:rsidR="007F2858" w:rsidRPr="007F2858">
        <w:rPr>
          <w:sz w:val="28"/>
          <w:szCs w:val="28"/>
          <w:lang w:val="kk-KZ" w:eastAsia="ru-RU"/>
        </w:rPr>
        <w:t xml:space="preserve">. Диэлектрлік конденсаторлардың жылдам заряд/разряд жылдамдығы жинақталған электр өрісінің әсерінен салыстырмалы түрде аз ауыр байланысқан зарядтардың </w:t>
      </w:r>
      <w:r w:rsidR="007F2858" w:rsidRPr="007F2858">
        <w:rPr>
          <w:sz w:val="28"/>
          <w:szCs w:val="28"/>
          <w:lang w:val="kk-KZ" w:eastAsia="ru-RU"/>
        </w:rPr>
        <w:lastRenderedPageBreak/>
        <w:t>бөлінуіне байланысты. Қорытындылай келе, ЭСТЖ-не секілді бір уақытта жоғары қуат пен энергия тығыздығы жоқ деп айтуға болады. Демек, әрбір үміткердің ЭСТЖ ретінде технологиялық жарамдылығы соңғы талаптармен анықталуы мүмкін [20].</w:t>
      </w:r>
    </w:p>
    <w:p w14:paraId="5ABF3BF5" w14:textId="495BA645" w:rsidR="007921D5" w:rsidRPr="00B13050" w:rsidRDefault="007921D5" w:rsidP="00BE7F31">
      <w:pPr>
        <w:spacing w:line="0" w:lineRule="atLeast"/>
        <w:ind w:firstLine="567"/>
        <w:jc w:val="both"/>
        <w:rPr>
          <w:b/>
          <w:sz w:val="28"/>
          <w:szCs w:val="28"/>
          <w:lang w:val="kk-KZ" w:eastAsia="ru-RU"/>
        </w:rPr>
      </w:pPr>
    </w:p>
    <w:p w14:paraId="5C068A25" w14:textId="7A45CBC9" w:rsidR="00797AE7" w:rsidRPr="00797AE7" w:rsidRDefault="00797AE7" w:rsidP="00BE7F31">
      <w:pPr>
        <w:spacing w:line="0" w:lineRule="atLeast"/>
        <w:ind w:firstLine="567"/>
        <w:jc w:val="both"/>
        <w:rPr>
          <w:b/>
          <w:sz w:val="28"/>
          <w:szCs w:val="28"/>
          <w:lang w:val="kk-KZ" w:eastAsia="ru-RU"/>
        </w:rPr>
      </w:pPr>
      <w:r>
        <w:rPr>
          <w:b/>
          <w:sz w:val="28"/>
          <w:szCs w:val="28"/>
          <w:lang w:val="kk-KZ" w:eastAsia="ru-RU"/>
        </w:rPr>
        <w:t xml:space="preserve">1.3 </w:t>
      </w:r>
      <w:r w:rsidRPr="00797AE7">
        <w:rPr>
          <w:b/>
          <w:sz w:val="28"/>
          <w:szCs w:val="28"/>
          <w:lang w:val="kk-KZ" w:eastAsia="ru-RU"/>
        </w:rPr>
        <w:t>Литий-ионды батареяларды зерттеуге шолу</w:t>
      </w:r>
    </w:p>
    <w:p w14:paraId="050C9596" w14:textId="6907222F" w:rsidR="00626CC4" w:rsidRPr="00B13050" w:rsidRDefault="00626CC4" w:rsidP="00BE7F31">
      <w:pPr>
        <w:ind w:firstLine="567"/>
        <w:jc w:val="both"/>
        <w:rPr>
          <w:sz w:val="28"/>
          <w:szCs w:val="28"/>
          <w:lang w:val="kk-KZ"/>
        </w:rPr>
      </w:pPr>
      <w:r w:rsidRPr="00B13050">
        <w:rPr>
          <w:sz w:val="28"/>
          <w:szCs w:val="28"/>
          <w:lang w:val="kk-KZ"/>
        </w:rPr>
        <w:t>Батареялар мен конденсаторлар қазіргі уақытта портативті электроникада кеңінен қолданылады. Литий-ионды аккумуляторлар</w:t>
      </w:r>
      <w:r w:rsidR="00530EBC">
        <w:rPr>
          <w:sz w:val="28"/>
          <w:szCs w:val="28"/>
          <w:lang w:val="kk-KZ"/>
        </w:rPr>
        <w:t xml:space="preserve"> </w:t>
      </w:r>
      <w:r w:rsidRPr="00B13050">
        <w:rPr>
          <w:sz w:val="28"/>
          <w:szCs w:val="28"/>
          <w:lang w:val="kk-KZ"/>
        </w:rPr>
        <w:t>әлемдегі энергияны сақтаудың ең танымал түрлерінің бірі болып табылады, олар 2015 жылы орналастырылған энергия сақтау жүйелерінің 85,6% құрайды [21]. ЛИА энергияның ең жоғары көлемді және гравиметриялық тығыздығын, сондай-ақ ұзақ қызмет ету мерзімін қамтамасыз етеді [22]. Жоғары заряд-разряд жылдамдығы, жоғары қайтымды қасиеттері заманауи электроника үшін ең жақсы таңдау жасады. ЛИА өнімділігін жақсарту мақсатында ауқымды зерттеулер жүргізілуде, өйткені олар портативті электроникада кеңінен қолданылады. Энергияның тығыздығы мен қызмет ету мерзімінің жоғарылауы оларды электронды көліктерде пайдалану үшін анағұрлым қажет [23,24,25].</w:t>
      </w:r>
    </w:p>
    <w:p w14:paraId="4ED34C1F" w14:textId="6E9F39D5" w:rsidR="00626CC4" w:rsidRPr="000C0785" w:rsidRDefault="00626CC4" w:rsidP="00BE7F31">
      <w:pPr>
        <w:ind w:firstLine="567"/>
        <w:jc w:val="both"/>
        <w:rPr>
          <w:sz w:val="28"/>
          <w:szCs w:val="28"/>
          <w:lang w:val="ru-RU"/>
        </w:rPr>
      </w:pPr>
      <w:r w:rsidRPr="00D04767">
        <w:rPr>
          <w:sz w:val="28"/>
          <w:szCs w:val="28"/>
          <w:lang w:val="ru-RU"/>
        </w:rPr>
        <w:t>ЛИА алғаш рет портативті электроникада қолданылған. Ж</w:t>
      </w:r>
      <w:r w:rsidR="00530EBC" w:rsidRPr="00D04767">
        <w:rPr>
          <w:sz w:val="28"/>
          <w:szCs w:val="28"/>
          <w:lang w:val="ru-RU"/>
        </w:rPr>
        <w:t xml:space="preserve">апониядағы </w:t>
      </w:r>
      <w:r w:rsidR="00530EBC">
        <w:rPr>
          <w:sz w:val="28"/>
          <w:szCs w:val="28"/>
        </w:rPr>
        <w:t>Sony</w:t>
      </w:r>
      <w:r w:rsidR="00530EBC" w:rsidRPr="00D04767">
        <w:rPr>
          <w:sz w:val="28"/>
          <w:szCs w:val="28"/>
          <w:lang w:val="ru-RU"/>
        </w:rPr>
        <w:t xml:space="preserve"> компаниясы ЛИА-д</w:t>
      </w:r>
      <w:r w:rsidRPr="00D04767">
        <w:rPr>
          <w:sz w:val="28"/>
          <w:szCs w:val="28"/>
          <w:lang w:val="ru-RU"/>
        </w:rPr>
        <w:t xml:space="preserve">ы нарыққа шығарды. </w:t>
      </w:r>
      <w:r w:rsidRPr="00B352B0">
        <w:rPr>
          <w:sz w:val="28"/>
          <w:szCs w:val="28"/>
        </w:rPr>
        <w:t>Sony</w:t>
      </w:r>
      <w:r w:rsidRPr="00D04767">
        <w:rPr>
          <w:sz w:val="28"/>
          <w:szCs w:val="28"/>
          <w:lang w:val="ru-RU"/>
        </w:rPr>
        <w:t xml:space="preserve"> </w:t>
      </w:r>
      <w:r w:rsidRPr="00B352B0">
        <w:rPr>
          <w:sz w:val="28"/>
          <w:szCs w:val="28"/>
        </w:rPr>
        <w:t>Walkman</w:t>
      </w:r>
      <w:r w:rsidRPr="00D04767">
        <w:rPr>
          <w:sz w:val="28"/>
          <w:szCs w:val="28"/>
          <w:lang w:val="ru-RU"/>
        </w:rPr>
        <w:t xml:space="preserve"> — портативті аудио ойнатқыш</w:t>
      </w:r>
      <w:r w:rsidR="00530EBC">
        <w:rPr>
          <w:sz w:val="28"/>
          <w:szCs w:val="28"/>
          <w:lang w:val="kk-KZ"/>
        </w:rPr>
        <w:t>қа энергияны тиімді сақтау батареяларды</w:t>
      </w:r>
      <w:r w:rsidRPr="00D04767">
        <w:rPr>
          <w:sz w:val="28"/>
          <w:szCs w:val="28"/>
          <w:lang w:val="ru-RU"/>
        </w:rPr>
        <w:t xml:space="preserve"> іздеді, оны қалтаға салып, өзімен бірге серуенге алып жүруге ыңғайлы болуын қарастырды [26]. Сол уақытта, қолжетімді батареяларды табу қиындау болды және олар</w:t>
      </w:r>
      <w:r w:rsidR="00530EBC" w:rsidRPr="00D04767">
        <w:rPr>
          <w:sz w:val="28"/>
          <w:szCs w:val="28"/>
          <w:lang w:val="ru-RU"/>
        </w:rPr>
        <w:t>дың көпшілігі қайта зарядталмайтын еді</w:t>
      </w:r>
      <w:r w:rsidRPr="00D04767">
        <w:rPr>
          <w:sz w:val="28"/>
          <w:szCs w:val="28"/>
          <w:lang w:val="ru-RU"/>
        </w:rPr>
        <w:t xml:space="preserve">. Жаңадан ойлап табылған ЛИА </w:t>
      </w:r>
      <w:r w:rsidR="00CA1BC4">
        <w:rPr>
          <w:sz w:val="28"/>
          <w:szCs w:val="28"/>
          <w:lang w:val="kk-KZ"/>
        </w:rPr>
        <w:t>нарықты</w:t>
      </w:r>
      <w:r w:rsidRPr="00D04767">
        <w:rPr>
          <w:sz w:val="28"/>
          <w:szCs w:val="28"/>
          <w:lang w:val="ru-RU"/>
        </w:rPr>
        <w:t xml:space="preserve"> өзгертті. </w:t>
      </w:r>
      <w:r w:rsidR="00CA1BC4">
        <w:rPr>
          <w:sz w:val="28"/>
          <w:szCs w:val="28"/>
          <w:lang w:val="kk-KZ"/>
        </w:rPr>
        <w:t>Содан бері</w:t>
      </w:r>
      <w:r w:rsidRPr="00D04767">
        <w:rPr>
          <w:sz w:val="28"/>
          <w:szCs w:val="28"/>
          <w:lang w:val="ru-RU"/>
        </w:rPr>
        <w:t xml:space="preserve"> портативті құрылғыларда қолдануға жеткілікті жеңіл батарея пайда болды. ЛИА-ның тағы бір маңызды артықшылығы оның қызмет ету мерзімі болды. Оны қайта зарядтауға және </w:t>
      </w:r>
      <w:r w:rsidRPr="000C0785">
        <w:rPr>
          <w:sz w:val="28"/>
          <w:szCs w:val="28"/>
          <w:lang w:val="ru-RU"/>
        </w:rPr>
        <w:t>р</w:t>
      </w:r>
      <w:r w:rsidR="0058176D" w:rsidRPr="000C0785">
        <w:rPr>
          <w:sz w:val="28"/>
          <w:szCs w:val="28"/>
          <w:lang w:val="ru-RU"/>
        </w:rPr>
        <w:t>азрядтауға болады [27]. ЛИА-ның</w:t>
      </w:r>
      <w:r w:rsidRPr="000C0785">
        <w:rPr>
          <w:sz w:val="28"/>
          <w:szCs w:val="28"/>
          <w:lang w:val="ru-RU"/>
        </w:rPr>
        <w:t xml:space="preserve"> қызмет ету мерзімі көптеген факторларға байланысты, соның ішінде қоршаған орта температурасы, заряд және разряд жиілігі, разряд тереңдігі және зарядтау тогы. Алайда, жалпы алғанда, ЛИА қызмет ету жағынан бірнеше жылдан он жылға дейін немесе одан да көп уақытқа созылуы мүмкін.</w:t>
      </w:r>
    </w:p>
    <w:p w14:paraId="6AA929E3" w14:textId="5635F913" w:rsidR="00B352B0" w:rsidRPr="00D04767" w:rsidRDefault="00B352B0" w:rsidP="00BE7F31">
      <w:pPr>
        <w:ind w:firstLine="567"/>
        <w:jc w:val="both"/>
        <w:rPr>
          <w:sz w:val="28"/>
          <w:szCs w:val="28"/>
          <w:lang w:val="ru-RU"/>
        </w:rPr>
      </w:pPr>
      <w:r w:rsidRPr="000C0785">
        <w:rPr>
          <w:sz w:val="28"/>
          <w:szCs w:val="28"/>
          <w:lang w:val="ru-RU"/>
        </w:rPr>
        <w:t>70-ші жылдары баламалы энергия көздеріне деген қызығушылықтың күрт өсуі байқалды, соның ішінде мұнай мен газ бағасының өсуі, энергия импортына тәуелділіктің артуы және дәстүрлі энергия көздерін пайдаланудың</w:t>
      </w:r>
      <w:r w:rsidRPr="00D04767">
        <w:rPr>
          <w:sz w:val="28"/>
          <w:szCs w:val="28"/>
          <w:lang w:val="ru-RU"/>
        </w:rPr>
        <w:t xml:space="preserve"> экологиялық салдары әсер етті [28]. Осы кезеңде күн энергетикасы, жел энергетикасы, геотермалдық энергетика және басқа да технологиялар саласындағы алғашқы ірі жобалар басталды. Тұтастай алғанда, 70-ші жылдары баламалы энергия көздері саласында көптеген жаңа</w:t>
      </w:r>
      <w:r w:rsidR="00CF3097" w:rsidRPr="00D04767">
        <w:rPr>
          <w:sz w:val="28"/>
          <w:szCs w:val="28"/>
          <w:lang w:val="ru-RU"/>
        </w:rPr>
        <w:t xml:space="preserve"> жаңалықтар мен </w:t>
      </w:r>
      <w:r w:rsidR="00D63DCF" w:rsidRPr="00D04767">
        <w:rPr>
          <w:sz w:val="28"/>
          <w:szCs w:val="28"/>
          <w:lang w:val="ru-RU"/>
        </w:rPr>
        <w:t>тәжірибелер</w:t>
      </w:r>
      <w:r w:rsidR="00CF3097" w:rsidRPr="00D04767">
        <w:rPr>
          <w:sz w:val="28"/>
          <w:szCs w:val="28"/>
          <w:lang w:val="ru-RU"/>
        </w:rPr>
        <w:t xml:space="preserve"> өткізілді, </w:t>
      </w:r>
      <w:r w:rsidRPr="00D04767">
        <w:rPr>
          <w:sz w:val="28"/>
          <w:szCs w:val="28"/>
          <w:lang w:val="ru-RU"/>
        </w:rPr>
        <w:t>және бұл осы технологияларды дамытудың және тұрақты энергетикалық жүйенің ауысуына ықпал етудің маңызды кезеңі болды.</w:t>
      </w:r>
    </w:p>
    <w:p w14:paraId="10BD944E" w14:textId="424CA27F" w:rsidR="00B352B0" w:rsidRPr="00D04767" w:rsidRDefault="00B352B0" w:rsidP="00BE7F31">
      <w:pPr>
        <w:ind w:firstLine="567"/>
        <w:jc w:val="both"/>
        <w:rPr>
          <w:sz w:val="28"/>
          <w:szCs w:val="28"/>
          <w:lang w:val="ru-RU"/>
        </w:rPr>
      </w:pPr>
      <w:r w:rsidRPr="00D04767">
        <w:rPr>
          <w:sz w:val="28"/>
          <w:szCs w:val="28"/>
          <w:lang w:val="ru-RU"/>
        </w:rPr>
        <w:t>Сондай-ақ, батареяларды зерттеу саласына сапалы және пайдалы батареяларды жасау үшін уақыт пен ақша жұмсалды. Батареялар</w:t>
      </w:r>
      <w:r w:rsidR="00CF3097">
        <w:rPr>
          <w:sz w:val="28"/>
          <w:szCs w:val="28"/>
          <w:lang w:val="kk-KZ"/>
        </w:rPr>
        <w:t xml:space="preserve"> </w:t>
      </w:r>
      <w:r w:rsidR="00CF3097" w:rsidRPr="00D04767">
        <w:rPr>
          <w:sz w:val="28"/>
          <w:szCs w:val="28"/>
          <w:lang w:val="ru-RU"/>
        </w:rPr>
        <w:t>–</w:t>
      </w:r>
      <w:r w:rsidRPr="00D04767">
        <w:rPr>
          <w:sz w:val="28"/>
          <w:szCs w:val="28"/>
          <w:lang w:val="ru-RU"/>
        </w:rPr>
        <w:t xml:space="preserve"> химиялық құрылғылар, сондықтан </w:t>
      </w:r>
      <w:r w:rsidR="00CF3097">
        <w:rPr>
          <w:sz w:val="28"/>
          <w:szCs w:val="28"/>
          <w:lang w:val="kk-KZ"/>
        </w:rPr>
        <w:t>Менделеев кестесінде</w:t>
      </w:r>
      <w:r w:rsidR="00CA1BC4" w:rsidRPr="00CA1BC4">
        <w:rPr>
          <w:sz w:val="28"/>
          <w:szCs w:val="28"/>
          <w:lang w:val="kk-KZ"/>
        </w:rPr>
        <w:t xml:space="preserve">гі </w:t>
      </w:r>
      <w:r w:rsidRPr="00D04767">
        <w:rPr>
          <w:sz w:val="28"/>
          <w:szCs w:val="28"/>
          <w:lang w:val="ru-RU"/>
        </w:rPr>
        <w:t xml:space="preserve">периодтық жүйе батареяның жұмысын жақсартатын оңтайлы материалды табудың жақсы бастауы болды. </w:t>
      </w:r>
      <w:r w:rsidR="00CA1BC4" w:rsidRPr="00CA1BC4">
        <w:rPr>
          <w:sz w:val="28"/>
          <w:szCs w:val="28"/>
          <w:lang w:val="kk-KZ"/>
        </w:rPr>
        <w:t>П</w:t>
      </w:r>
      <w:r w:rsidRPr="00D04767">
        <w:rPr>
          <w:sz w:val="28"/>
          <w:szCs w:val="28"/>
          <w:lang w:val="ru-RU"/>
        </w:rPr>
        <w:t>ериодтық жүйедегі барлық металдардың ішіндегі ең жеңіл металл</w:t>
      </w:r>
      <w:r w:rsidR="00CF3097">
        <w:rPr>
          <w:sz w:val="28"/>
          <w:szCs w:val="28"/>
          <w:lang w:val="kk-KZ"/>
        </w:rPr>
        <w:t xml:space="preserve"> -литий</w:t>
      </w:r>
      <w:r w:rsidR="00CA1BC4" w:rsidRPr="00CA1BC4">
        <w:rPr>
          <w:sz w:val="28"/>
          <w:szCs w:val="28"/>
          <w:lang w:val="kk-KZ"/>
        </w:rPr>
        <w:t xml:space="preserve"> </w:t>
      </w:r>
      <w:r w:rsidR="00CF3097">
        <w:rPr>
          <w:sz w:val="28"/>
          <w:szCs w:val="28"/>
          <w:lang w:val="kk-KZ"/>
        </w:rPr>
        <w:t xml:space="preserve">осы </w:t>
      </w:r>
      <w:r w:rsidR="00CA1BC4" w:rsidRPr="00CA1BC4">
        <w:rPr>
          <w:sz w:val="28"/>
          <w:szCs w:val="28"/>
          <w:lang w:val="kk-KZ"/>
        </w:rPr>
        <w:t>процестің нәтижесі</w:t>
      </w:r>
      <w:r w:rsidR="00CF3097">
        <w:rPr>
          <w:sz w:val="28"/>
          <w:szCs w:val="28"/>
          <w:lang w:val="kk-KZ"/>
        </w:rPr>
        <w:t>не айналды</w:t>
      </w:r>
      <w:r w:rsidR="00CA1BC4" w:rsidRPr="00CA1BC4">
        <w:rPr>
          <w:sz w:val="28"/>
          <w:szCs w:val="28"/>
          <w:lang w:val="kk-KZ"/>
        </w:rPr>
        <w:t>.</w:t>
      </w:r>
      <w:r w:rsidRPr="00D04767">
        <w:rPr>
          <w:sz w:val="28"/>
          <w:szCs w:val="28"/>
          <w:lang w:val="ru-RU"/>
        </w:rPr>
        <w:t xml:space="preserve"> </w:t>
      </w:r>
      <w:r w:rsidR="00CA1BC4">
        <w:rPr>
          <w:sz w:val="28"/>
          <w:szCs w:val="28"/>
          <w:lang w:val="kk-KZ"/>
        </w:rPr>
        <w:t>Бұл ізденістің м</w:t>
      </w:r>
      <w:r w:rsidRPr="00D04767">
        <w:rPr>
          <w:sz w:val="28"/>
          <w:szCs w:val="28"/>
          <w:lang w:val="ru-RU"/>
        </w:rPr>
        <w:t>ақсаты</w:t>
      </w:r>
      <w:r w:rsidR="00904A18">
        <w:rPr>
          <w:sz w:val="28"/>
          <w:szCs w:val="28"/>
          <w:lang w:val="kk-KZ"/>
        </w:rPr>
        <w:t xml:space="preserve"> -</w:t>
      </w:r>
      <w:r w:rsidR="00CA1BC4">
        <w:rPr>
          <w:sz w:val="28"/>
          <w:szCs w:val="28"/>
          <w:lang w:val="kk-KZ"/>
        </w:rPr>
        <w:t xml:space="preserve"> </w:t>
      </w:r>
      <w:r w:rsidRPr="00D04767">
        <w:rPr>
          <w:sz w:val="28"/>
          <w:szCs w:val="28"/>
          <w:lang w:val="ru-RU"/>
        </w:rPr>
        <w:t xml:space="preserve">аз көлемді және аз </w:t>
      </w:r>
      <w:r w:rsidRPr="00D04767">
        <w:rPr>
          <w:sz w:val="28"/>
          <w:szCs w:val="28"/>
          <w:lang w:val="ru-RU"/>
        </w:rPr>
        <w:lastRenderedPageBreak/>
        <w:t xml:space="preserve">салмақты аккумуляторға мүмкіндігінше көп энергияны </w:t>
      </w:r>
      <w:r w:rsidR="00CA1BC4">
        <w:rPr>
          <w:sz w:val="28"/>
          <w:szCs w:val="28"/>
          <w:lang w:val="kk-KZ"/>
        </w:rPr>
        <w:t>сақтау</w:t>
      </w:r>
      <w:r w:rsidRPr="00D04767">
        <w:rPr>
          <w:sz w:val="28"/>
          <w:szCs w:val="28"/>
          <w:lang w:val="ru-RU"/>
        </w:rPr>
        <w:t xml:space="preserve"> болды, ал гипотеза</w:t>
      </w:r>
      <w:r w:rsidR="00CA1BC4">
        <w:rPr>
          <w:sz w:val="28"/>
          <w:szCs w:val="28"/>
          <w:lang w:val="kk-KZ"/>
        </w:rPr>
        <w:t xml:space="preserve"> бойынша</w:t>
      </w:r>
      <w:r w:rsidRPr="00D04767">
        <w:rPr>
          <w:sz w:val="28"/>
          <w:szCs w:val="28"/>
          <w:lang w:val="ru-RU"/>
        </w:rPr>
        <w:t xml:space="preserve"> литий негізіндегі аккумуляторды өте жеңіл етіп жасауға болады немесе өте жоға</w:t>
      </w:r>
      <w:r w:rsidR="00CA1BC4" w:rsidRPr="00D04767">
        <w:rPr>
          <w:sz w:val="28"/>
          <w:szCs w:val="28"/>
          <w:lang w:val="ru-RU"/>
        </w:rPr>
        <w:t>ры энергия тығыздығына ие болатын еді</w:t>
      </w:r>
      <w:r w:rsidRPr="00D04767">
        <w:rPr>
          <w:sz w:val="28"/>
          <w:szCs w:val="28"/>
          <w:lang w:val="ru-RU"/>
        </w:rPr>
        <w:t>.</w:t>
      </w:r>
    </w:p>
    <w:p w14:paraId="60992656" w14:textId="2FF873FA" w:rsidR="00CA1BC4" w:rsidRPr="00D04767" w:rsidRDefault="00CA1BC4" w:rsidP="00BE7F31">
      <w:pPr>
        <w:ind w:firstLine="708"/>
        <w:jc w:val="both"/>
        <w:rPr>
          <w:sz w:val="28"/>
          <w:szCs w:val="28"/>
          <w:lang w:val="ru-RU"/>
        </w:rPr>
      </w:pPr>
      <w:r w:rsidRPr="00D04767">
        <w:rPr>
          <w:sz w:val="28"/>
          <w:szCs w:val="28"/>
          <w:lang w:val="ru-RU"/>
        </w:rPr>
        <w:t>Көптеген жылдар бойы мобильді компьютерлер мен сымсыз байланыс сияқты портативті жабдық үшін жалғыз қолайлы батарея никель-кадмий (</w:t>
      </w:r>
      <w:r w:rsidRPr="00CA1BC4">
        <w:rPr>
          <w:sz w:val="28"/>
          <w:szCs w:val="28"/>
        </w:rPr>
        <w:t>NiCd</w:t>
      </w:r>
      <w:r w:rsidRPr="00D04767">
        <w:rPr>
          <w:sz w:val="28"/>
          <w:szCs w:val="28"/>
          <w:lang w:val="ru-RU"/>
        </w:rPr>
        <w:t xml:space="preserve">) болды [29]. Литий батареялары бойынша алғашқы жұмыс 1912 жылы басталды. Ағылшын химигі Стэнли Уиттингем өздігінен уақтылы зарядталатын жаңа батарея тұжырымдамасымен жұмыс істей бастады. Ол болашақта қазба отынсыз энергияға әкелуі мүмкін деп үміттенді. Уиттингем металл </w:t>
      </w:r>
      <w:r w:rsidRPr="00CA1BC4">
        <w:rPr>
          <w:sz w:val="28"/>
          <w:szCs w:val="28"/>
        </w:rPr>
        <w:t>Li</w:t>
      </w:r>
      <w:r w:rsidRPr="00D04767">
        <w:rPr>
          <w:sz w:val="28"/>
          <w:szCs w:val="28"/>
          <w:lang w:val="ru-RU"/>
        </w:rPr>
        <w:t xml:space="preserve"> және титан дисульфидін электродтар ретінде қолдануға тырысты, бірақ бұл батареялардың қысқа тұйықталуына және өртке әкеліп соқтырды, бұл </w:t>
      </w:r>
      <w:r w:rsidR="00D63DCF" w:rsidRPr="00D04767">
        <w:rPr>
          <w:sz w:val="28"/>
          <w:szCs w:val="28"/>
          <w:lang w:val="ru-RU"/>
        </w:rPr>
        <w:t>тәжірибені</w:t>
      </w:r>
      <w:r w:rsidRPr="00D04767">
        <w:rPr>
          <w:sz w:val="28"/>
          <w:szCs w:val="28"/>
          <w:lang w:val="ru-RU"/>
        </w:rPr>
        <w:t>ң қауіпсіздігіне алаңдаушылық туғызды [30].</w:t>
      </w:r>
    </w:p>
    <w:p w14:paraId="6E60AA53" w14:textId="736135C4" w:rsidR="00CA1BC4" w:rsidRPr="00D04767" w:rsidRDefault="00CA1BC4" w:rsidP="00BE7F31">
      <w:pPr>
        <w:ind w:firstLine="708"/>
        <w:jc w:val="both"/>
        <w:rPr>
          <w:sz w:val="28"/>
          <w:szCs w:val="28"/>
          <w:lang w:val="ru-RU"/>
        </w:rPr>
      </w:pPr>
      <w:r w:rsidRPr="00D04767">
        <w:rPr>
          <w:sz w:val="28"/>
          <w:szCs w:val="28"/>
          <w:lang w:val="ru-RU"/>
        </w:rPr>
        <w:t>1980 жылдары Джон Гуденаф литий-кобальт оксидін катод ретінде қолдану арқылы эксперимент жүргізуге шешім қабылдады, бұл энергия потенциалын екі есеге арттырды. Бұл Акира Йошиноны құр</w:t>
      </w:r>
      <w:r w:rsidR="00904A18" w:rsidRPr="00D04767">
        <w:rPr>
          <w:sz w:val="28"/>
          <w:szCs w:val="28"/>
          <w:lang w:val="ru-RU"/>
        </w:rPr>
        <w:t>амында көміртегі бар материал -</w:t>
      </w:r>
      <w:r w:rsidRPr="00D04767">
        <w:rPr>
          <w:sz w:val="28"/>
          <w:szCs w:val="28"/>
          <w:lang w:val="ru-RU"/>
        </w:rPr>
        <w:t xml:space="preserve"> мұнай коксын қолданатын экспериментке алып келді, нәтижесінде батарея литий металсыз айтарлықтай қауіпсіз болды деген</w:t>
      </w:r>
      <w:r w:rsidR="001C6B31" w:rsidRPr="00D04767">
        <w:rPr>
          <w:sz w:val="28"/>
          <w:szCs w:val="28"/>
          <w:lang w:val="ru-RU"/>
        </w:rPr>
        <w:t xml:space="preserve"> қорытындыға келді. Бұл ЛИА-ның</w:t>
      </w:r>
      <w:r w:rsidRPr="00D04767">
        <w:rPr>
          <w:sz w:val="28"/>
          <w:szCs w:val="28"/>
          <w:lang w:val="ru-RU"/>
        </w:rPr>
        <w:t xml:space="preserve"> дамуының бастамасы болды [31,32], сондай-ақ арнайы техникалық қызмет көрсетуді қажет етпейді және жанармай құюды қажет етпейді, бір стандартты зарядтау жеткілікті. Сонымен қатар, ұяшықтар электр құралдары сияқты қосымшалар үшін өте жоғары токты қамтамасыз етуге бейімделуі мүмкін және жад эффектісі жоқ, бұл ішінара зарядтау/разряд циклдерін тудыратын зиянды процесс, нәтижесінде батарея төмен сыйымдылықта қалады [33,34]. Олардың құрамында улы кадмий (</w:t>
      </w:r>
      <w:r w:rsidRPr="001C6B31">
        <w:rPr>
          <w:sz w:val="28"/>
          <w:szCs w:val="28"/>
        </w:rPr>
        <w:t>Cd</w:t>
      </w:r>
      <w:r w:rsidRPr="00D04767">
        <w:rPr>
          <w:sz w:val="28"/>
          <w:szCs w:val="28"/>
          <w:lang w:val="ru-RU"/>
        </w:rPr>
        <w:t xml:space="preserve">) жоқ, яғни оларды </w:t>
      </w:r>
      <w:r w:rsidRPr="001C6B31">
        <w:rPr>
          <w:sz w:val="28"/>
          <w:szCs w:val="28"/>
        </w:rPr>
        <w:t>NiCd</w:t>
      </w:r>
      <w:r w:rsidRPr="00D04767">
        <w:rPr>
          <w:sz w:val="28"/>
          <w:szCs w:val="28"/>
          <w:lang w:val="ru-RU"/>
        </w:rPr>
        <w:t xml:space="preserve"> батареяларымен салыстырғанда оңай жоюға болады [35,36].</w:t>
      </w:r>
    </w:p>
    <w:p w14:paraId="51320A6E" w14:textId="280A1A29" w:rsidR="00626CC4" w:rsidRPr="00D04767" w:rsidRDefault="001C6B31" w:rsidP="00BE7F31">
      <w:pPr>
        <w:ind w:firstLine="708"/>
        <w:jc w:val="both"/>
        <w:rPr>
          <w:sz w:val="28"/>
          <w:szCs w:val="28"/>
          <w:lang w:val="ru-RU"/>
        </w:rPr>
      </w:pPr>
      <w:r w:rsidRPr="00D04767">
        <w:rPr>
          <w:sz w:val="28"/>
          <w:szCs w:val="28"/>
          <w:lang w:val="ru-RU"/>
        </w:rPr>
        <w:t>Химия саласы бойынша 2019 жылы Нобель сыйлығы Джон Б.Гуденаф, М. Стэнли Уиттингем</w:t>
      </w:r>
      <w:r w:rsidR="00626CC4" w:rsidRPr="00D04767">
        <w:rPr>
          <w:sz w:val="28"/>
          <w:szCs w:val="28"/>
          <w:lang w:val="ru-RU"/>
        </w:rPr>
        <w:t xml:space="preserve"> және Акира Йошиноға ЛИА-ның дамуына қосқан үлесі үшін берілді. Бұл қайта зарядталатын батарея ұялы телефондар мен ноутбуктер сияқты сымсыз электрониканың негізін қалады [37]. Бұл сонымен қатар әлемді қазба отынсыз қуаттауға әкелді, өйткені ол электромобильдерді қуаттандырудан бастап жаңартылатын көздерден энергияны сақтауға дейін қолданылады.</w:t>
      </w:r>
    </w:p>
    <w:p w14:paraId="07C6F15C" w14:textId="3830B8B8" w:rsidR="00626CC4" w:rsidRPr="00D04767" w:rsidRDefault="00626CC4" w:rsidP="00BE7F31">
      <w:pPr>
        <w:ind w:firstLine="708"/>
        <w:jc w:val="both"/>
        <w:rPr>
          <w:sz w:val="28"/>
          <w:szCs w:val="28"/>
          <w:lang w:val="ru-RU"/>
        </w:rPr>
      </w:pPr>
      <w:r w:rsidRPr="00D04767">
        <w:rPr>
          <w:sz w:val="28"/>
          <w:szCs w:val="28"/>
          <w:lang w:val="ru-RU"/>
        </w:rPr>
        <w:t xml:space="preserve">2020 жылдың қорытындысы бойынша жеткізілген батареялардың жиынтық сыйымдылығы тұрғысынан электромобильдерге арналған әлемдік аккумуляторлар нарығының көлемі 21% - ға, 142,8 ГВт*сағ дейін өсуді көрсетті. Мұндай өнімдердің ірі өндірушілерінің қатарында </w:t>
      </w:r>
      <w:r w:rsidRPr="000C1E9A">
        <w:rPr>
          <w:sz w:val="28"/>
          <w:szCs w:val="28"/>
        </w:rPr>
        <w:t>CATL</w:t>
      </w:r>
      <w:r w:rsidRPr="00D04767">
        <w:rPr>
          <w:sz w:val="28"/>
          <w:szCs w:val="28"/>
          <w:lang w:val="ru-RU"/>
        </w:rPr>
        <w:t xml:space="preserve">, </w:t>
      </w:r>
      <w:r w:rsidRPr="000C1E9A">
        <w:rPr>
          <w:sz w:val="28"/>
          <w:szCs w:val="28"/>
        </w:rPr>
        <w:t>LG</w:t>
      </w:r>
      <w:r w:rsidRPr="00D04767">
        <w:rPr>
          <w:sz w:val="28"/>
          <w:szCs w:val="28"/>
          <w:lang w:val="ru-RU"/>
        </w:rPr>
        <w:t xml:space="preserve"> </w:t>
      </w:r>
      <w:r w:rsidRPr="000C1E9A">
        <w:rPr>
          <w:sz w:val="28"/>
          <w:szCs w:val="28"/>
        </w:rPr>
        <w:t>Energy</w:t>
      </w:r>
      <w:r w:rsidRPr="00D04767">
        <w:rPr>
          <w:sz w:val="28"/>
          <w:szCs w:val="28"/>
          <w:lang w:val="ru-RU"/>
        </w:rPr>
        <w:t xml:space="preserve"> </w:t>
      </w:r>
      <w:r w:rsidRPr="000C1E9A">
        <w:rPr>
          <w:sz w:val="28"/>
          <w:szCs w:val="28"/>
        </w:rPr>
        <w:t>Solution</w:t>
      </w:r>
      <w:r w:rsidRPr="00D04767">
        <w:rPr>
          <w:sz w:val="28"/>
          <w:szCs w:val="28"/>
          <w:lang w:val="ru-RU"/>
        </w:rPr>
        <w:t xml:space="preserve"> (</w:t>
      </w:r>
      <w:r w:rsidRPr="000C1E9A">
        <w:rPr>
          <w:sz w:val="28"/>
          <w:szCs w:val="28"/>
        </w:rPr>
        <w:t>LG</w:t>
      </w:r>
      <w:r w:rsidRPr="00D04767">
        <w:rPr>
          <w:sz w:val="28"/>
          <w:szCs w:val="28"/>
          <w:lang w:val="ru-RU"/>
        </w:rPr>
        <w:t xml:space="preserve"> </w:t>
      </w:r>
      <w:r w:rsidRPr="000C1E9A">
        <w:rPr>
          <w:sz w:val="28"/>
          <w:szCs w:val="28"/>
        </w:rPr>
        <w:t>Chem</w:t>
      </w:r>
      <w:r w:rsidRPr="00D04767">
        <w:rPr>
          <w:sz w:val="28"/>
          <w:szCs w:val="28"/>
          <w:lang w:val="ru-RU"/>
        </w:rPr>
        <w:t xml:space="preserve"> еншілес компаниясы), </w:t>
      </w:r>
      <w:r w:rsidRPr="000C1E9A">
        <w:rPr>
          <w:sz w:val="28"/>
          <w:szCs w:val="28"/>
        </w:rPr>
        <w:t>Panasonic</w:t>
      </w:r>
      <w:r w:rsidRPr="00D04767">
        <w:rPr>
          <w:sz w:val="28"/>
          <w:szCs w:val="28"/>
          <w:lang w:val="ru-RU"/>
        </w:rPr>
        <w:t xml:space="preserve"> кірді, мұны </w:t>
      </w:r>
      <w:r w:rsidR="000C1E9A" w:rsidRPr="000C1E9A">
        <w:rPr>
          <w:sz w:val="28"/>
          <w:szCs w:val="28"/>
        </w:rPr>
        <w:t>SNE</w:t>
      </w:r>
      <w:r w:rsidRPr="00D04767">
        <w:rPr>
          <w:sz w:val="28"/>
          <w:szCs w:val="28"/>
          <w:lang w:val="ru-RU"/>
        </w:rPr>
        <w:t xml:space="preserve"> </w:t>
      </w:r>
      <w:r w:rsidRPr="000C1E9A">
        <w:rPr>
          <w:sz w:val="28"/>
          <w:szCs w:val="28"/>
        </w:rPr>
        <w:t>Research</w:t>
      </w:r>
      <w:r w:rsidRPr="00D04767">
        <w:rPr>
          <w:sz w:val="28"/>
          <w:szCs w:val="28"/>
          <w:lang w:val="ru-RU"/>
        </w:rPr>
        <w:t xml:space="preserve"> консалтингтік компаниясының деректері дәлелдейді.</w:t>
      </w:r>
    </w:p>
    <w:p w14:paraId="268FE054" w14:textId="76261043" w:rsidR="00626CC4" w:rsidRPr="00D04767" w:rsidRDefault="00626CC4" w:rsidP="00BE7F31">
      <w:pPr>
        <w:ind w:firstLine="708"/>
        <w:jc w:val="both"/>
        <w:rPr>
          <w:sz w:val="28"/>
          <w:szCs w:val="28"/>
          <w:lang w:val="ru-RU"/>
        </w:rPr>
      </w:pPr>
      <w:r w:rsidRPr="00D04767">
        <w:rPr>
          <w:sz w:val="28"/>
          <w:szCs w:val="28"/>
          <w:lang w:val="ru-RU"/>
        </w:rPr>
        <w:t xml:space="preserve">Зерттеулерге сәйкес, Азия-Тынық мұхиты 2020 жылы аккумулятор өндірісінде абсолютті көшбасшы болды. Ең жақсы өсімді </w:t>
      </w:r>
      <w:r w:rsidRPr="000C1E9A">
        <w:rPr>
          <w:sz w:val="28"/>
          <w:szCs w:val="28"/>
        </w:rPr>
        <w:t>LG</w:t>
      </w:r>
      <w:r w:rsidRPr="00D04767">
        <w:rPr>
          <w:sz w:val="28"/>
          <w:szCs w:val="28"/>
          <w:lang w:val="ru-RU"/>
        </w:rPr>
        <w:t xml:space="preserve"> </w:t>
      </w:r>
      <w:r w:rsidRPr="000C1E9A">
        <w:rPr>
          <w:sz w:val="28"/>
          <w:szCs w:val="28"/>
        </w:rPr>
        <w:t>Energy</w:t>
      </w:r>
      <w:r w:rsidRPr="00D04767">
        <w:rPr>
          <w:sz w:val="28"/>
          <w:szCs w:val="28"/>
          <w:lang w:val="ru-RU"/>
        </w:rPr>
        <w:t xml:space="preserve"> </w:t>
      </w:r>
      <w:r w:rsidRPr="000C1E9A">
        <w:rPr>
          <w:sz w:val="28"/>
          <w:szCs w:val="28"/>
        </w:rPr>
        <w:t>Solution</w:t>
      </w:r>
      <w:r w:rsidRPr="00D04767">
        <w:rPr>
          <w:sz w:val="28"/>
          <w:szCs w:val="28"/>
          <w:lang w:val="ru-RU"/>
        </w:rPr>
        <w:t xml:space="preserve"> 172% - ға, </w:t>
      </w:r>
      <w:r w:rsidRPr="000C1E9A">
        <w:rPr>
          <w:sz w:val="28"/>
          <w:szCs w:val="28"/>
        </w:rPr>
        <w:t>Tesla</w:t>
      </w:r>
      <w:r w:rsidRPr="00D04767">
        <w:rPr>
          <w:sz w:val="28"/>
          <w:szCs w:val="28"/>
          <w:lang w:val="ru-RU"/>
        </w:rPr>
        <w:t xml:space="preserve"> және </w:t>
      </w:r>
      <w:r w:rsidRPr="000C1E9A">
        <w:rPr>
          <w:sz w:val="28"/>
          <w:szCs w:val="28"/>
        </w:rPr>
        <w:t>Volkswagen</w:t>
      </w:r>
      <w:r w:rsidRPr="00D04767">
        <w:rPr>
          <w:sz w:val="28"/>
          <w:szCs w:val="28"/>
          <w:lang w:val="ru-RU"/>
        </w:rPr>
        <w:t xml:space="preserve"> </w:t>
      </w:r>
      <w:r w:rsidRPr="000C1E9A">
        <w:rPr>
          <w:sz w:val="28"/>
          <w:szCs w:val="28"/>
        </w:rPr>
        <w:t>Group</w:t>
      </w:r>
      <w:r w:rsidRPr="00D04767">
        <w:rPr>
          <w:sz w:val="28"/>
          <w:szCs w:val="28"/>
          <w:lang w:val="ru-RU"/>
        </w:rPr>
        <w:t>-пен ынтымақтастықтың арқасында 33,5 ГВт*сағ дейін көрсетті.</w:t>
      </w:r>
    </w:p>
    <w:p w14:paraId="2ECD157D" w14:textId="0F348813" w:rsidR="00626CC4" w:rsidRPr="00D04767" w:rsidRDefault="00626CC4" w:rsidP="00BE7F31">
      <w:pPr>
        <w:ind w:firstLine="708"/>
        <w:jc w:val="both"/>
        <w:rPr>
          <w:sz w:val="28"/>
          <w:szCs w:val="28"/>
          <w:lang w:val="ru-RU"/>
        </w:rPr>
      </w:pPr>
    </w:p>
    <w:p w14:paraId="6D54F952" w14:textId="6A80FE96" w:rsidR="000C1E9A" w:rsidRPr="000C1E9A" w:rsidRDefault="000C1E9A" w:rsidP="00BE7F31">
      <w:pPr>
        <w:ind w:firstLine="708"/>
        <w:jc w:val="both"/>
        <w:rPr>
          <w:b/>
          <w:sz w:val="28"/>
          <w:szCs w:val="28"/>
          <w:lang w:val="kk-KZ"/>
        </w:rPr>
      </w:pPr>
      <w:r w:rsidRPr="000C1E9A">
        <w:rPr>
          <w:b/>
          <w:sz w:val="28"/>
          <w:szCs w:val="28"/>
          <w:lang w:val="kk-KZ"/>
        </w:rPr>
        <w:t>1.4 Литий-ионды батареялардың түрлері мен жұмыс принципі</w:t>
      </w:r>
    </w:p>
    <w:p w14:paraId="31919ABB" w14:textId="5059D317" w:rsidR="00530EBC" w:rsidRDefault="00530EBC" w:rsidP="00BE7F31">
      <w:pPr>
        <w:ind w:firstLine="567"/>
        <w:jc w:val="both"/>
        <w:rPr>
          <w:bCs/>
          <w:color w:val="000000"/>
          <w:sz w:val="28"/>
          <w:szCs w:val="28"/>
          <w:lang w:val="kk-KZ"/>
        </w:rPr>
      </w:pPr>
      <w:r w:rsidRPr="00DF3F3D">
        <w:rPr>
          <w:bCs/>
          <w:color w:val="000000"/>
          <w:sz w:val="28"/>
          <w:szCs w:val="28"/>
          <w:lang w:val="kk-KZ"/>
        </w:rPr>
        <w:t xml:space="preserve">ЛИА пішіндері мен өлшемдері </w:t>
      </w:r>
      <w:r w:rsidR="00EA23F9" w:rsidRPr="00DF3F3D">
        <w:rPr>
          <w:bCs/>
          <w:color w:val="000000"/>
          <w:sz w:val="28"/>
          <w:szCs w:val="28"/>
          <w:lang w:val="kk-KZ"/>
        </w:rPr>
        <w:t xml:space="preserve">бойынша </w:t>
      </w:r>
      <w:r w:rsidRPr="00DF3F3D">
        <w:rPr>
          <w:bCs/>
          <w:color w:val="000000"/>
          <w:sz w:val="28"/>
          <w:szCs w:val="28"/>
          <w:lang w:val="kk-KZ"/>
        </w:rPr>
        <w:t xml:space="preserve">әртүрлі болып келеді. </w:t>
      </w:r>
      <w:r w:rsidRPr="00B13050">
        <w:rPr>
          <w:bCs/>
          <w:color w:val="000000"/>
          <w:sz w:val="28"/>
          <w:szCs w:val="28"/>
          <w:lang w:val="kk-KZ"/>
        </w:rPr>
        <w:t xml:space="preserve">Литий батареяларының атаулары оларда қолданылатын белсенді материалдармен </w:t>
      </w:r>
      <w:r w:rsidRPr="00B13050">
        <w:rPr>
          <w:bCs/>
          <w:color w:val="000000"/>
          <w:sz w:val="28"/>
          <w:szCs w:val="28"/>
          <w:lang w:val="kk-KZ"/>
        </w:rPr>
        <w:lastRenderedPageBreak/>
        <w:t>байланысты болып келеді. Мысалы, литий-кобальт оксиді (LiCoO</w:t>
      </w:r>
      <w:r w:rsidRPr="00B13050">
        <w:rPr>
          <w:bCs/>
          <w:color w:val="000000"/>
          <w:sz w:val="28"/>
          <w:szCs w:val="28"/>
          <w:vertAlign w:val="subscript"/>
          <w:lang w:val="kk-KZ"/>
        </w:rPr>
        <w:t>2</w:t>
      </w:r>
      <w:r w:rsidRPr="00B13050">
        <w:rPr>
          <w:bCs/>
          <w:color w:val="000000"/>
          <w:sz w:val="28"/>
          <w:szCs w:val="28"/>
          <w:lang w:val="kk-KZ"/>
        </w:rPr>
        <w:t>) — LCO, литий-марганец оксиді (LiMn</w:t>
      </w:r>
      <w:r w:rsidRPr="00B13050">
        <w:rPr>
          <w:bCs/>
          <w:color w:val="000000"/>
          <w:sz w:val="28"/>
          <w:szCs w:val="28"/>
          <w:vertAlign w:val="subscript"/>
          <w:lang w:val="kk-KZ"/>
        </w:rPr>
        <w:t>2</w:t>
      </w:r>
      <w:r w:rsidRPr="00B13050">
        <w:rPr>
          <w:bCs/>
          <w:color w:val="000000"/>
          <w:sz w:val="28"/>
          <w:szCs w:val="28"/>
          <w:lang w:val="kk-KZ"/>
        </w:rPr>
        <w:t>O</w:t>
      </w:r>
      <w:r w:rsidRPr="00B13050">
        <w:rPr>
          <w:bCs/>
          <w:color w:val="000000"/>
          <w:sz w:val="28"/>
          <w:szCs w:val="28"/>
          <w:vertAlign w:val="subscript"/>
          <w:lang w:val="kk-KZ"/>
        </w:rPr>
        <w:t>4</w:t>
      </w:r>
      <w:r w:rsidRPr="00B13050">
        <w:rPr>
          <w:bCs/>
          <w:color w:val="000000"/>
          <w:sz w:val="28"/>
          <w:szCs w:val="28"/>
          <w:lang w:val="kk-KZ"/>
        </w:rPr>
        <w:t>) — LMO, литий, никель, марганец, кобальт оксиді (LiNiMnCoO</w:t>
      </w:r>
      <w:r w:rsidRPr="00B13050">
        <w:rPr>
          <w:bCs/>
          <w:color w:val="000000"/>
          <w:sz w:val="28"/>
          <w:szCs w:val="28"/>
          <w:vertAlign w:val="subscript"/>
          <w:lang w:val="kk-KZ"/>
        </w:rPr>
        <w:t>2</w:t>
      </w:r>
      <w:r w:rsidR="00803399">
        <w:rPr>
          <w:bCs/>
          <w:color w:val="000000"/>
          <w:sz w:val="28"/>
          <w:szCs w:val="28"/>
          <w:lang w:val="kk-KZ"/>
        </w:rPr>
        <w:t>) — NMC, л</w:t>
      </w:r>
      <w:r w:rsidRPr="00B13050">
        <w:rPr>
          <w:bCs/>
          <w:color w:val="000000"/>
          <w:sz w:val="28"/>
          <w:szCs w:val="28"/>
          <w:lang w:val="kk-KZ"/>
        </w:rPr>
        <w:t>итий-темір-фосфат (LiFePO</w:t>
      </w:r>
      <w:r w:rsidRPr="00B13050">
        <w:rPr>
          <w:bCs/>
          <w:color w:val="000000"/>
          <w:sz w:val="28"/>
          <w:szCs w:val="28"/>
          <w:vertAlign w:val="subscript"/>
          <w:lang w:val="kk-KZ"/>
        </w:rPr>
        <w:t>4</w:t>
      </w:r>
      <w:r w:rsidR="00803399">
        <w:rPr>
          <w:bCs/>
          <w:color w:val="000000"/>
          <w:sz w:val="28"/>
          <w:szCs w:val="28"/>
          <w:lang w:val="kk-KZ"/>
        </w:rPr>
        <w:t>) — LFP, литий-н</w:t>
      </w:r>
      <w:r w:rsidRPr="00B13050">
        <w:rPr>
          <w:bCs/>
          <w:color w:val="000000"/>
          <w:sz w:val="28"/>
          <w:szCs w:val="28"/>
          <w:lang w:val="kk-KZ"/>
        </w:rPr>
        <w:t>икель-кобальт-алюминий оксиді (LiNiCoAlO</w:t>
      </w:r>
      <w:r w:rsidRPr="00B13050">
        <w:rPr>
          <w:bCs/>
          <w:color w:val="000000"/>
          <w:sz w:val="28"/>
          <w:szCs w:val="28"/>
          <w:vertAlign w:val="subscript"/>
          <w:lang w:val="kk-KZ"/>
        </w:rPr>
        <w:t>2</w:t>
      </w:r>
      <w:r w:rsidR="00803399">
        <w:rPr>
          <w:bCs/>
          <w:color w:val="000000"/>
          <w:sz w:val="28"/>
          <w:szCs w:val="28"/>
          <w:lang w:val="kk-KZ"/>
        </w:rPr>
        <w:t>) - NCA, л</w:t>
      </w:r>
      <w:r w:rsidRPr="00B13050">
        <w:rPr>
          <w:bCs/>
          <w:color w:val="000000"/>
          <w:sz w:val="28"/>
          <w:szCs w:val="28"/>
          <w:lang w:val="kk-KZ"/>
        </w:rPr>
        <w:t>итий титанаты (Li</w:t>
      </w:r>
      <w:r w:rsidRPr="00B13050">
        <w:rPr>
          <w:bCs/>
          <w:color w:val="000000"/>
          <w:sz w:val="28"/>
          <w:szCs w:val="28"/>
          <w:vertAlign w:val="subscript"/>
          <w:lang w:val="kk-KZ"/>
        </w:rPr>
        <w:t>2</w:t>
      </w:r>
      <w:r w:rsidRPr="00B13050">
        <w:rPr>
          <w:bCs/>
          <w:color w:val="000000"/>
          <w:sz w:val="28"/>
          <w:szCs w:val="28"/>
          <w:lang w:val="kk-KZ"/>
        </w:rPr>
        <w:t>TiO</w:t>
      </w:r>
      <w:r w:rsidRPr="00B13050">
        <w:rPr>
          <w:bCs/>
          <w:color w:val="000000"/>
          <w:sz w:val="28"/>
          <w:szCs w:val="28"/>
          <w:vertAlign w:val="subscript"/>
          <w:lang w:val="kk-KZ"/>
        </w:rPr>
        <w:t>3</w:t>
      </w:r>
      <w:r w:rsidRPr="00B13050">
        <w:rPr>
          <w:bCs/>
          <w:color w:val="000000"/>
          <w:sz w:val="28"/>
          <w:szCs w:val="28"/>
          <w:lang w:val="kk-KZ"/>
        </w:rPr>
        <w:t xml:space="preserve">) - LTO және </w:t>
      </w:r>
      <w:r w:rsidR="00DF3F3D">
        <w:rPr>
          <w:bCs/>
          <w:color w:val="000000"/>
          <w:sz w:val="28"/>
          <w:szCs w:val="28"/>
          <w:lang w:val="kk-KZ"/>
        </w:rPr>
        <w:t>әрқайсысының өзіндік артықшылықтары мен кемшіліктері бар</w:t>
      </w:r>
      <w:r w:rsidRPr="00B13050">
        <w:rPr>
          <w:bCs/>
          <w:color w:val="000000"/>
          <w:sz w:val="28"/>
          <w:szCs w:val="28"/>
          <w:lang w:val="kk-KZ"/>
        </w:rPr>
        <w:t xml:space="preserve">, сондай-ақ ең қолайлы қолданбалары бар [38]. Бұл қайта зарядталатын батареялар көбінесе төрт түрге ие: </w:t>
      </w:r>
      <w:r w:rsidR="00DF3F3D">
        <w:rPr>
          <w:bCs/>
          <w:color w:val="000000"/>
          <w:sz w:val="28"/>
          <w:szCs w:val="28"/>
          <w:lang w:val="kk-KZ"/>
        </w:rPr>
        <w:t>тиын</w:t>
      </w:r>
      <w:r w:rsidRPr="00B13050">
        <w:rPr>
          <w:bCs/>
          <w:color w:val="000000"/>
          <w:sz w:val="28"/>
          <w:szCs w:val="28"/>
          <w:lang w:val="kk-KZ"/>
        </w:rPr>
        <w:t>, цилиндр, п</w:t>
      </w:r>
      <w:r w:rsidR="00DF3F3D" w:rsidRPr="00B13050">
        <w:rPr>
          <w:bCs/>
          <w:color w:val="000000"/>
          <w:sz w:val="28"/>
          <w:szCs w:val="28"/>
          <w:lang w:val="kk-KZ"/>
        </w:rPr>
        <w:t>ризма және қалта элементтері (</w:t>
      </w:r>
      <w:r w:rsidR="002967D6">
        <w:rPr>
          <w:bCs/>
          <w:color w:val="000000"/>
          <w:sz w:val="28"/>
          <w:szCs w:val="28"/>
          <w:lang w:val="kk-KZ"/>
        </w:rPr>
        <w:t>1.</w:t>
      </w:r>
      <w:r w:rsidR="00DF3F3D" w:rsidRPr="00B13050">
        <w:rPr>
          <w:bCs/>
          <w:color w:val="000000"/>
          <w:sz w:val="28"/>
          <w:szCs w:val="28"/>
          <w:lang w:val="kk-KZ"/>
        </w:rPr>
        <w:t>3</w:t>
      </w:r>
      <w:r w:rsidR="00DF3F3D">
        <w:rPr>
          <w:bCs/>
          <w:color w:val="000000"/>
          <w:sz w:val="28"/>
          <w:szCs w:val="28"/>
          <w:lang w:val="kk-KZ"/>
        </w:rPr>
        <w:t xml:space="preserve"> </w:t>
      </w:r>
      <w:r w:rsidR="0036264F">
        <w:rPr>
          <w:bCs/>
          <w:color w:val="000000"/>
          <w:sz w:val="28"/>
          <w:szCs w:val="28"/>
          <w:lang w:val="kk-KZ"/>
        </w:rPr>
        <w:t>-сурет</w:t>
      </w:r>
      <w:r w:rsidRPr="00B13050">
        <w:rPr>
          <w:bCs/>
          <w:color w:val="000000"/>
          <w:sz w:val="28"/>
          <w:szCs w:val="28"/>
          <w:lang w:val="kk-KZ"/>
        </w:rPr>
        <w:t>).</w:t>
      </w:r>
    </w:p>
    <w:p w14:paraId="7186E1A0" w14:textId="77777777" w:rsidR="004B0C2F" w:rsidRDefault="004B0C2F" w:rsidP="00BE7F31">
      <w:pPr>
        <w:ind w:firstLine="567"/>
        <w:jc w:val="both"/>
        <w:rPr>
          <w:bCs/>
          <w:color w:val="000000"/>
          <w:sz w:val="28"/>
          <w:szCs w:val="28"/>
          <w:lang w:val="kk-KZ"/>
        </w:rPr>
      </w:pPr>
    </w:p>
    <w:p w14:paraId="799AF3FD" w14:textId="5170B0DD" w:rsidR="004B0C2F" w:rsidRDefault="004B0C2F" w:rsidP="00BE7F31">
      <w:pPr>
        <w:jc w:val="both"/>
        <w:rPr>
          <w:bCs/>
          <w:color w:val="000000"/>
          <w:sz w:val="28"/>
          <w:szCs w:val="28"/>
          <w:lang w:val="kk-KZ"/>
        </w:rPr>
      </w:pPr>
      <w:r>
        <w:rPr>
          <w:bCs/>
          <w:noProof/>
          <w:color w:val="000000"/>
          <w:sz w:val="28"/>
          <w:szCs w:val="28"/>
        </w:rPr>
        <w:drawing>
          <wp:inline distT="0" distB="0" distL="0" distR="0" wp14:anchorId="3A932A3E" wp14:editId="5EFAAAA0">
            <wp:extent cx="6115050" cy="2152650"/>
            <wp:effectExtent l="0" t="0" r="0" b="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5050" cy="2152650"/>
                    </a:xfrm>
                    <a:prstGeom prst="rect">
                      <a:avLst/>
                    </a:prstGeom>
                    <a:noFill/>
                    <a:ln>
                      <a:noFill/>
                    </a:ln>
                  </pic:spPr>
                </pic:pic>
              </a:graphicData>
            </a:graphic>
          </wp:inline>
        </w:drawing>
      </w:r>
    </w:p>
    <w:p w14:paraId="4E40AF01" w14:textId="44881659" w:rsidR="00CC5AC5" w:rsidRDefault="004B0C2F" w:rsidP="00BE7F31">
      <w:pPr>
        <w:jc w:val="center"/>
        <w:rPr>
          <w:szCs w:val="28"/>
          <w:lang w:val="kk-KZ"/>
        </w:rPr>
      </w:pPr>
      <w:r w:rsidRPr="00756FE5">
        <w:rPr>
          <w:bCs/>
          <w:color w:val="000000"/>
          <w:szCs w:val="28"/>
          <w:lang w:val="kk-KZ"/>
        </w:rPr>
        <w:t>а</w:t>
      </w:r>
      <w:r w:rsidR="00295B1A" w:rsidRPr="00756FE5">
        <w:rPr>
          <w:bCs/>
          <w:color w:val="000000"/>
          <w:szCs w:val="28"/>
          <w:lang w:val="kk-KZ"/>
        </w:rPr>
        <w:t xml:space="preserve"> -</w:t>
      </w:r>
      <w:r w:rsidR="00C57E0F" w:rsidRPr="00756FE5">
        <w:rPr>
          <w:bCs/>
          <w:color w:val="000000"/>
          <w:szCs w:val="28"/>
          <w:lang w:val="kk-KZ"/>
        </w:rPr>
        <w:t xml:space="preserve"> </w:t>
      </w:r>
      <w:r w:rsidR="00DF3F3D" w:rsidRPr="00756FE5">
        <w:rPr>
          <w:bCs/>
          <w:color w:val="000000"/>
          <w:szCs w:val="28"/>
          <w:lang w:val="kk-KZ"/>
        </w:rPr>
        <w:t>цилиндр</w:t>
      </w:r>
      <w:r w:rsidR="00C57E0F" w:rsidRPr="00756FE5">
        <w:rPr>
          <w:bCs/>
          <w:color w:val="000000"/>
          <w:szCs w:val="28"/>
          <w:lang w:val="kk-KZ"/>
        </w:rPr>
        <w:t xml:space="preserve">, </w:t>
      </w:r>
      <w:r w:rsidRPr="00756FE5">
        <w:rPr>
          <w:bCs/>
          <w:color w:val="000000"/>
          <w:szCs w:val="28"/>
          <w:lang w:val="kk-KZ"/>
        </w:rPr>
        <w:t xml:space="preserve">ә - тиын, </w:t>
      </w:r>
      <w:r w:rsidR="00DF3F3D" w:rsidRPr="00756FE5">
        <w:rPr>
          <w:bCs/>
          <w:color w:val="000000"/>
          <w:szCs w:val="28"/>
          <w:lang w:val="kk-KZ"/>
        </w:rPr>
        <w:t>б</w:t>
      </w:r>
      <w:r w:rsidR="00295B1A" w:rsidRPr="00756FE5">
        <w:rPr>
          <w:bCs/>
          <w:color w:val="000000"/>
          <w:szCs w:val="28"/>
          <w:lang w:val="kk-KZ"/>
        </w:rPr>
        <w:t xml:space="preserve"> – </w:t>
      </w:r>
      <w:r w:rsidR="00DF3F3D" w:rsidRPr="00756FE5">
        <w:rPr>
          <w:bCs/>
          <w:color w:val="000000"/>
          <w:szCs w:val="28"/>
          <w:lang w:val="kk-KZ"/>
        </w:rPr>
        <w:t>призма</w:t>
      </w:r>
      <w:r w:rsidR="00295B1A" w:rsidRPr="00756FE5">
        <w:rPr>
          <w:bCs/>
          <w:color w:val="000000"/>
          <w:szCs w:val="28"/>
          <w:lang w:val="kk-KZ"/>
        </w:rPr>
        <w:t>,</w:t>
      </w:r>
      <w:r w:rsidR="00C57E0F" w:rsidRPr="00756FE5">
        <w:rPr>
          <w:bCs/>
          <w:color w:val="000000"/>
          <w:szCs w:val="28"/>
          <w:lang w:val="kk-KZ"/>
        </w:rPr>
        <w:t xml:space="preserve"> </w:t>
      </w:r>
      <w:r w:rsidR="00DF3F3D" w:rsidRPr="00756FE5">
        <w:rPr>
          <w:bCs/>
          <w:color w:val="000000"/>
          <w:szCs w:val="28"/>
          <w:lang w:val="kk-KZ"/>
        </w:rPr>
        <w:t>в</w:t>
      </w:r>
      <w:r w:rsidR="00295B1A" w:rsidRPr="00756FE5">
        <w:rPr>
          <w:bCs/>
          <w:color w:val="000000"/>
          <w:szCs w:val="28"/>
          <w:lang w:val="kk-KZ"/>
        </w:rPr>
        <w:t>-</w:t>
      </w:r>
      <w:r w:rsidR="00C57E0F" w:rsidRPr="00756FE5">
        <w:rPr>
          <w:bCs/>
          <w:color w:val="000000"/>
          <w:szCs w:val="28"/>
          <w:lang w:val="kk-KZ"/>
        </w:rPr>
        <w:t xml:space="preserve"> </w:t>
      </w:r>
      <w:r w:rsidR="00DF3F3D" w:rsidRPr="00756FE5">
        <w:rPr>
          <w:bCs/>
          <w:color w:val="000000"/>
          <w:szCs w:val="28"/>
          <w:lang w:val="kk-KZ"/>
        </w:rPr>
        <w:t>қалта элементтері</w:t>
      </w:r>
      <w:r w:rsidR="00C57E0F" w:rsidRPr="00756FE5">
        <w:rPr>
          <w:bCs/>
          <w:color w:val="000000"/>
          <w:szCs w:val="28"/>
          <w:lang w:val="kk-KZ"/>
        </w:rPr>
        <w:t xml:space="preserve"> </w:t>
      </w:r>
      <w:r w:rsidR="00DF3F3D" w:rsidRPr="00756FE5">
        <w:rPr>
          <w:bCs/>
          <w:color w:val="000000"/>
          <w:szCs w:val="28"/>
          <w:lang w:val="kk-KZ"/>
        </w:rPr>
        <w:t>және</w:t>
      </w:r>
      <w:r w:rsidR="00C57E0F" w:rsidRPr="00756FE5">
        <w:rPr>
          <w:bCs/>
          <w:color w:val="000000"/>
          <w:szCs w:val="28"/>
          <w:lang w:val="kk-KZ"/>
        </w:rPr>
        <w:t xml:space="preserve"> </w:t>
      </w:r>
      <w:r w:rsidR="00DF3F3D" w:rsidRPr="00756FE5">
        <w:rPr>
          <w:bCs/>
          <w:color w:val="000000"/>
          <w:szCs w:val="28"/>
          <w:lang w:val="kk-KZ"/>
        </w:rPr>
        <w:t>г</w:t>
      </w:r>
      <w:r w:rsidR="00295B1A" w:rsidRPr="00756FE5">
        <w:rPr>
          <w:bCs/>
          <w:color w:val="000000"/>
          <w:szCs w:val="28"/>
          <w:lang w:val="kk-KZ"/>
        </w:rPr>
        <w:t xml:space="preserve"> -</w:t>
      </w:r>
      <w:r w:rsidR="00DF3F3D" w:rsidRPr="00756FE5">
        <w:rPr>
          <w:sz w:val="22"/>
          <w:lang w:val="kk-KZ"/>
        </w:rPr>
        <w:t xml:space="preserve"> </w:t>
      </w:r>
      <w:r w:rsidR="00DF3F3D" w:rsidRPr="00756FE5">
        <w:rPr>
          <w:szCs w:val="28"/>
          <w:lang w:val="kk-KZ"/>
        </w:rPr>
        <w:t>ЛИБ -ды әртүрлі салаларда қолдануы</w:t>
      </w:r>
    </w:p>
    <w:p w14:paraId="33CE3C09" w14:textId="77777777" w:rsidR="00756FE5" w:rsidRPr="00756FE5" w:rsidRDefault="00756FE5" w:rsidP="00BE7F31">
      <w:pPr>
        <w:jc w:val="center"/>
        <w:rPr>
          <w:szCs w:val="28"/>
          <w:lang w:val="kk-KZ"/>
        </w:rPr>
      </w:pPr>
    </w:p>
    <w:p w14:paraId="63223908" w14:textId="79CCF66C" w:rsidR="00DF3F3D" w:rsidRPr="00DF3F3D" w:rsidRDefault="00BD4F48" w:rsidP="00BE7F31">
      <w:pPr>
        <w:jc w:val="center"/>
        <w:rPr>
          <w:sz w:val="28"/>
          <w:szCs w:val="28"/>
          <w:lang w:val="kk-KZ"/>
        </w:rPr>
      </w:pPr>
      <w:r>
        <w:rPr>
          <w:sz w:val="28"/>
          <w:szCs w:val="28"/>
          <w:lang w:val="kk-KZ"/>
        </w:rPr>
        <w:t>1.</w:t>
      </w:r>
      <w:r w:rsidR="00DF3F3D" w:rsidRPr="00DF3F3D">
        <w:rPr>
          <w:sz w:val="28"/>
          <w:szCs w:val="28"/>
          <w:lang w:val="kk-KZ"/>
        </w:rPr>
        <w:t>3</w:t>
      </w:r>
      <w:r w:rsidR="009C699D">
        <w:rPr>
          <w:sz w:val="28"/>
          <w:szCs w:val="28"/>
          <w:lang w:val="kk-KZ"/>
        </w:rPr>
        <w:t>-</w:t>
      </w:r>
      <w:r w:rsidR="0036264F">
        <w:rPr>
          <w:sz w:val="28"/>
          <w:szCs w:val="28"/>
          <w:lang w:val="kk-KZ"/>
        </w:rPr>
        <w:t>сурет</w:t>
      </w:r>
      <w:r w:rsidR="000515F2">
        <w:rPr>
          <w:sz w:val="28"/>
          <w:szCs w:val="28"/>
          <w:lang w:val="kk-KZ"/>
        </w:rPr>
        <w:t>. Қ</w:t>
      </w:r>
      <w:r w:rsidR="00DF3F3D" w:rsidRPr="00DF3F3D">
        <w:rPr>
          <w:sz w:val="28"/>
          <w:szCs w:val="28"/>
          <w:lang w:val="kk-KZ"/>
        </w:rPr>
        <w:t>айта зарядталатын батаре</w:t>
      </w:r>
      <w:r w:rsidR="00DF3F3D" w:rsidRPr="000C0785">
        <w:rPr>
          <w:sz w:val="28"/>
          <w:szCs w:val="28"/>
          <w:lang w:val="kk-KZ"/>
        </w:rPr>
        <w:t>ялардың типтік конфигурацияларының с</w:t>
      </w:r>
      <w:r w:rsidR="00803399" w:rsidRPr="000C0785">
        <w:rPr>
          <w:sz w:val="28"/>
          <w:szCs w:val="28"/>
          <w:lang w:val="kk-KZ"/>
        </w:rPr>
        <w:t>ызбанұсқалық</w:t>
      </w:r>
      <w:r w:rsidR="00DF3F3D" w:rsidRPr="000C0785">
        <w:rPr>
          <w:sz w:val="28"/>
          <w:szCs w:val="28"/>
          <w:lang w:val="kk-KZ"/>
        </w:rPr>
        <w:t xml:space="preserve"> көрінісі [39].</w:t>
      </w:r>
    </w:p>
    <w:p w14:paraId="7C881FB3" w14:textId="77777777" w:rsidR="001C6B31" w:rsidRPr="00B13050" w:rsidRDefault="001C6B31" w:rsidP="00BE7F31">
      <w:pPr>
        <w:ind w:hanging="142"/>
        <w:jc w:val="center"/>
        <w:rPr>
          <w:b/>
          <w:bCs/>
          <w:caps/>
          <w:color w:val="000000"/>
          <w:sz w:val="28"/>
          <w:szCs w:val="28"/>
          <w:lang w:val="kk-KZ"/>
        </w:rPr>
      </w:pPr>
    </w:p>
    <w:p w14:paraId="023BB536" w14:textId="16A99C20" w:rsidR="001C6B31" w:rsidRPr="00B13050" w:rsidRDefault="001C6B31" w:rsidP="00BE7F31">
      <w:pPr>
        <w:ind w:firstLine="567"/>
        <w:jc w:val="both"/>
        <w:rPr>
          <w:bCs/>
          <w:color w:val="000000"/>
          <w:sz w:val="28"/>
          <w:szCs w:val="28"/>
          <w:lang w:val="kk-KZ"/>
        </w:rPr>
      </w:pPr>
      <w:r w:rsidRPr="00B13050">
        <w:rPr>
          <w:bCs/>
          <w:color w:val="000000"/>
          <w:sz w:val="28"/>
          <w:szCs w:val="28"/>
          <w:lang w:val="kk-KZ"/>
        </w:rPr>
        <w:t>ЛИА үшін жаңа, қауіпсіз, арзан және экологиялық таза материалдарды әзірлеу портативті электронды құрылғылар мен электромобильдердің техникалық прогресінің ажырамас бөлігі болып табылады. Жоғары сыйымдылық, қуат және циклдің тұрақты жұмысы сияқты талаптарды қанағаттандыру үшін анод жағдайында графитке қарағанда жоғары с</w:t>
      </w:r>
      <w:r w:rsidR="0051725C" w:rsidRPr="00B13050">
        <w:rPr>
          <w:bCs/>
          <w:color w:val="000000"/>
          <w:sz w:val="28"/>
          <w:szCs w:val="28"/>
          <w:lang w:val="kk-KZ"/>
        </w:rPr>
        <w:t>ыйымдылығы бар литий-қоспаланатын</w:t>
      </w:r>
      <w:r w:rsidRPr="00B13050">
        <w:rPr>
          <w:bCs/>
          <w:color w:val="000000"/>
          <w:sz w:val="28"/>
          <w:szCs w:val="28"/>
          <w:lang w:val="kk-KZ"/>
        </w:rPr>
        <w:t xml:space="preserve"> материалдарды іздеу бойынша әртүрл</w:t>
      </w:r>
      <w:r w:rsidR="0051725C" w:rsidRPr="00B13050">
        <w:rPr>
          <w:bCs/>
          <w:color w:val="000000"/>
          <w:sz w:val="28"/>
          <w:szCs w:val="28"/>
          <w:lang w:val="kk-KZ"/>
        </w:rPr>
        <w:t>і зерттеулер жүргізілуде</w:t>
      </w:r>
      <w:r w:rsidRPr="00B13050">
        <w:rPr>
          <w:bCs/>
          <w:color w:val="000000"/>
          <w:sz w:val="28"/>
          <w:szCs w:val="28"/>
          <w:lang w:val="kk-KZ"/>
        </w:rPr>
        <w:t xml:space="preserve"> (LiC</w:t>
      </w:r>
      <w:r w:rsidRPr="00B13050">
        <w:rPr>
          <w:bCs/>
          <w:color w:val="000000"/>
          <w:sz w:val="28"/>
          <w:szCs w:val="28"/>
          <w:vertAlign w:val="subscript"/>
          <w:lang w:val="kk-KZ"/>
        </w:rPr>
        <w:t>6</w:t>
      </w:r>
      <w:r w:rsidRPr="00B13050">
        <w:rPr>
          <w:bCs/>
          <w:color w:val="000000"/>
          <w:sz w:val="28"/>
          <w:szCs w:val="28"/>
          <w:lang w:val="kk-KZ"/>
        </w:rPr>
        <w:t xml:space="preserve"> г</w:t>
      </w:r>
      <w:r w:rsidR="0051725C" w:rsidRPr="00B13050">
        <w:rPr>
          <w:bCs/>
          <w:color w:val="000000"/>
          <w:sz w:val="28"/>
          <w:szCs w:val="28"/>
          <w:lang w:val="kk-KZ"/>
        </w:rPr>
        <w:t>рафитінің теориялық сыйымдылығы</w:t>
      </w:r>
      <w:r w:rsidR="0051725C">
        <w:rPr>
          <w:bCs/>
          <w:color w:val="000000"/>
          <w:sz w:val="28"/>
          <w:szCs w:val="28"/>
          <w:lang w:val="kk-KZ"/>
        </w:rPr>
        <w:t xml:space="preserve"> </w:t>
      </w:r>
      <w:r w:rsidRPr="00B13050">
        <w:rPr>
          <w:bCs/>
          <w:color w:val="000000"/>
          <w:sz w:val="28"/>
          <w:szCs w:val="28"/>
          <w:lang w:val="kk-KZ"/>
        </w:rPr>
        <w:t>372 мА*сағ*г</w:t>
      </w:r>
      <w:r w:rsidRPr="00B13050">
        <w:rPr>
          <w:bCs/>
          <w:color w:val="000000"/>
          <w:sz w:val="28"/>
          <w:szCs w:val="28"/>
          <w:vertAlign w:val="superscript"/>
          <w:lang w:val="kk-KZ"/>
        </w:rPr>
        <w:t>-1</w:t>
      </w:r>
      <w:r w:rsidRPr="00B13050">
        <w:rPr>
          <w:bCs/>
          <w:color w:val="000000"/>
          <w:sz w:val="28"/>
          <w:szCs w:val="28"/>
          <w:lang w:val="kk-KZ"/>
        </w:rPr>
        <w:t xml:space="preserve">) [40]. Сондықтан литий-ионды </w:t>
      </w:r>
      <w:r w:rsidR="0051725C">
        <w:rPr>
          <w:bCs/>
          <w:color w:val="000000"/>
          <w:sz w:val="28"/>
          <w:szCs w:val="28"/>
          <w:lang w:val="kk-KZ"/>
        </w:rPr>
        <w:t xml:space="preserve">батарея үшін басқада қосымша </w:t>
      </w:r>
      <w:r w:rsidRPr="00B13050">
        <w:rPr>
          <w:bCs/>
          <w:color w:val="000000"/>
          <w:sz w:val="28"/>
          <w:szCs w:val="28"/>
          <w:lang w:val="kk-KZ"/>
        </w:rPr>
        <w:t xml:space="preserve">жер бетінде көп мөлшерде болатын прекурсорларды қолдану және электродтар мен электролит материалдары сияқты аккумулятордың әртүрлі компоненттерін дайындау кезінде экологиялық таза синтетикалық әдістерді қолдану қажет болады. Энергияның электрохимиялық жинақталуын жақсарту қазіргі заманның ең сұранысқа ие міндеттерінің </w:t>
      </w:r>
      <w:r w:rsidRPr="009C699D">
        <w:rPr>
          <w:bCs/>
          <w:color w:val="000000" w:themeColor="text1"/>
          <w:sz w:val="28"/>
          <w:szCs w:val="28"/>
          <w:lang w:val="kk-KZ"/>
        </w:rPr>
        <w:t xml:space="preserve">бірі болып табылады. Жаңа батарея материалдарын табу өнімділікті </w:t>
      </w:r>
      <w:r w:rsidR="00EA5AFA">
        <w:rPr>
          <w:bCs/>
          <w:color w:val="000000" w:themeColor="text1"/>
          <w:sz w:val="28"/>
          <w:szCs w:val="28"/>
          <w:lang w:val="kk-KZ"/>
        </w:rPr>
        <w:t>арттыруға және қолданыстағы</w:t>
      </w:r>
      <w:r w:rsidRPr="009C699D">
        <w:rPr>
          <w:bCs/>
          <w:color w:val="000000" w:themeColor="text1"/>
          <w:sz w:val="28"/>
          <w:szCs w:val="28"/>
          <w:lang w:val="kk-KZ"/>
        </w:rPr>
        <w:t xml:space="preserve"> жаңа, экологиялық таза батареялардың құнын төмендету мәсел</w:t>
      </w:r>
      <w:r w:rsidR="003848DE" w:rsidRPr="009C699D">
        <w:rPr>
          <w:bCs/>
          <w:color w:val="000000" w:themeColor="text1"/>
          <w:sz w:val="28"/>
          <w:szCs w:val="28"/>
          <w:lang w:val="kk-KZ"/>
        </w:rPr>
        <w:t>ес</w:t>
      </w:r>
      <w:r w:rsidRPr="009C699D">
        <w:rPr>
          <w:bCs/>
          <w:color w:val="000000" w:themeColor="text1"/>
          <w:sz w:val="28"/>
          <w:szCs w:val="28"/>
          <w:lang w:val="kk-KZ"/>
        </w:rPr>
        <w:t xml:space="preserve">і оңайға соқпайды. Бұл мәселелердегі жетістік, біріншіден, қолданыстағы батареялардың </w:t>
      </w:r>
      <w:r w:rsidRPr="00B13050">
        <w:rPr>
          <w:bCs/>
          <w:color w:val="000000"/>
          <w:sz w:val="28"/>
          <w:szCs w:val="28"/>
          <w:lang w:val="kk-KZ"/>
        </w:rPr>
        <w:t xml:space="preserve">орнында тестілеу мен көріністің жаңа әдістерін тексеру арқылы қолданылатын материалдар мен компоненттердің негізгі химиялық құрамын түсінуді талап етеді. </w:t>
      </w:r>
      <w:r w:rsidR="00D63DCF">
        <w:rPr>
          <w:bCs/>
          <w:color w:val="000000"/>
          <w:sz w:val="28"/>
          <w:szCs w:val="28"/>
          <w:lang w:val="kk-KZ"/>
        </w:rPr>
        <w:t>Т</w:t>
      </w:r>
      <w:r w:rsidR="00D63DCF" w:rsidRPr="00D63DCF">
        <w:rPr>
          <w:bCs/>
          <w:color w:val="000000"/>
          <w:sz w:val="28"/>
          <w:szCs w:val="28"/>
          <w:lang w:val="kk-KZ"/>
        </w:rPr>
        <w:t>әжірибелік</w:t>
      </w:r>
      <w:r w:rsidRPr="00B13050">
        <w:rPr>
          <w:bCs/>
          <w:color w:val="000000"/>
          <w:sz w:val="28"/>
          <w:szCs w:val="28"/>
          <w:lang w:val="kk-KZ"/>
        </w:rPr>
        <w:t xml:space="preserve"> және теориялық әдістерді бірлесіп қолдану </w:t>
      </w:r>
      <w:r w:rsidR="0051725C" w:rsidRPr="00B13050">
        <w:rPr>
          <w:bCs/>
          <w:color w:val="000000"/>
          <w:sz w:val="28"/>
          <w:szCs w:val="28"/>
          <w:lang w:val="kk-KZ"/>
        </w:rPr>
        <w:t>«</w:t>
      </w:r>
      <w:r w:rsidRPr="00B13050">
        <w:rPr>
          <w:bCs/>
          <w:color w:val="000000"/>
          <w:sz w:val="28"/>
          <w:szCs w:val="28"/>
          <w:lang w:val="kk-KZ"/>
        </w:rPr>
        <w:t xml:space="preserve">батареялар қалай </w:t>
      </w:r>
      <w:r w:rsidRPr="00B13050">
        <w:rPr>
          <w:bCs/>
          <w:color w:val="000000"/>
          <w:sz w:val="28"/>
          <w:szCs w:val="28"/>
          <w:lang w:val="kk-KZ"/>
        </w:rPr>
        <w:lastRenderedPageBreak/>
        <w:t>жұмыс істейді және олар неге істен шығады</w:t>
      </w:r>
      <w:r w:rsidR="003848DE">
        <w:rPr>
          <w:bCs/>
          <w:color w:val="000000"/>
          <w:sz w:val="28"/>
          <w:szCs w:val="28"/>
          <w:lang w:val="kk-KZ"/>
        </w:rPr>
        <w:t>?</w:t>
      </w:r>
      <w:r w:rsidR="0051725C" w:rsidRPr="00B13050">
        <w:rPr>
          <w:bCs/>
          <w:color w:val="000000"/>
          <w:sz w:val="28"/>
          <w:szCs w:val="28"/>
          <w:lang w:val="kk-KZ"/>
        </w:rPr>
        <w:t>»</w:t>
      </w:r>
      <w:r w:rsidRPr="00B13050">
        <w:rPr>
          <w:bCs/>
          <w:color w:val="000000"/>
          <w:sz w:val="28"/>
          <w:szCs w:val="28"/>
          <w:lang w:val="kk-KZ"/>
        </w:rPr>
        <w:t xml:space="preserve"> деген сұраққа байланысты туындайтын көптеген мәселелерді түсінуге жоғары бейімділікті көрсетті [41].</w:t>
      </w:r>
    </w:p>
    <w:p w14:paraId="33112CAA" w14:textId="7B08B748" w:rsidR="009238C8" w:rsidRPr="008F7F89" w:rsidRDefault="009238C8" w:rsidP="00BE7F31">
      <w:pPr>
        <w:ind w:firstLine="567"/>
        <w:jc w:val="both"/>
        <w:rPr>
          <w:bCs/>
          <w:color w:val="000000"/>
          <w:sz w:val="28"/>
          <w:szCs w:val="28"/>
          <w:lang w:val="kk-KZ"/>
        </w:rPr>
      </w:pPr>
      <w:r w:rsidRPr="008F7F89">
        <w:rPr>
          <w:bCs/>
          <w:color w:val="000000"/>
          <w:sz w:val="28"/>
          <w:szCs w:val="28"/>
          <w:lang w:val="kk-KZ"/>
        </w:rPr>
        <w:t>Ғалымдар электрохимиялық элементтерде жиналатын энергия мөлшерін арттыру мақсатында электродтар мен электролиттерге арналған жаңа материалдарды табуға үлкен күш жұмсады [42]. Аккумулятордың энергия тығыздығы гальваникалық элементтің тепе-теңдік кернеуінің (Vo) сыйымдылығына</w:t>
      </w:r>
      <w:r w:rsidR="008F7F89" w:rsidRPr="008F7F89">
        <w:rPr>
          <w:bCs/>
          <w:color w:val="000000"/>
          <w:sz w:val="28"/>
          <w:szCs w:val="28"/>
          <w:lang w:val="kk-KZ"/>
        </w:rPr>
        <w:t xml:space="preserve"> (С) </w:t>
      </w:r>
      <w:r w:rsidRPr="008F7F89">
        <w:rPr>
          <w:bCs/>
          <w:color w:val="000000"/>
          <w:sz w:val="28"/>
          <w:szCs w:val="28"/>
          <w:lang w:val="kk-KZ"/>
        </w:rPr>
        <w:t xml:space="preserve"> анод пен катод арасындағы зарядтың салмақ бірлігіне қайтымды тасымалдануының көбейтіндісімен анықталады (А*сағ*г</w:t>
      </w:r>
      <w:r w:rsidRPr="008F7F89">
        <w:rPr>
          <w:bCs/>
          <w:color w:val="000000"/>
          <w:sz w:val="28"/>
          <w:szCs w:val="28"/>
          <w:vertAlign w:val="superscript"/>
          <w:lang w:val="kk-KZ"/>
        </w:rPr>
        <w:t>−1</w:t>
      </w:r>
      <w:r w:rsidRPr="008F7F89">
        <w:rPr>
          <w:bCs/>
          <w:color w:val="000000"/>
          <w:sz w:val="28"/>
          <w:szCs w:val="28"/>
          <w:lang w:val="kk-KZ"/>
        </w:rPr>
        <w:t>, гравиметриялық энергия тығыздығы</w:t>
      </w:r>
      <w:r w:rsidR="008F7F89" w:rsidRPr="008F7F89">
        <w:rPr>
          <w:bCs/>
          <w:color w:val="000000"/>
          <w:sz w:val="28"/>
          <w:szCs w:val="28"/>
          <w:lang w:val="kk-KZ"/>
        </w:rPr>
        <w:t>) немесе көлем бірлігіне (А*сағ</w:t>
      </w:r>
      <w:r w:rsidRPr="008F7F89">
        <w:rPr>
          <w:bCs/>
          <w:color w:val="000000"/>
          <w:sz w:val="28"/>
          <w:szCs w:val="28"/>
          <w:lang w:val="kk-KZ"/>
        </w:rPr>
        <w:t>*см</w:t>
      </w:r>
      <w:r w:rsidRPr="008F7F89">
        <w:rPr>
          <w:bCs/>
          <w:color w:val="000000"/>
          <w:sz w:val="28"/>
          <w:szCs w:val="28"/>
          <w:vertAlign w:val="superscript"/>
          <w:lang w:val="kk-KZ"/>
        </w:rPr>
        <w:t>-3</w:t>
      </w:r>
      <w:r w:rsidRPr="008F7F89">
        <w:rPr>
          <w:bCs/>
          <w:color w:val="000000"/>
          <w:sz w:val="28"/>
          <w:szCs w:val="28"/>
          <w:lang w:val="kk-KZ"/>
        </w:rPr>
        <w:t>, энергияның көлемдік тығыздығы). Жалпы мақсаты,  бөлшектердің тығыз морфологиясы және электртерістігінің үлкен айырмашылықтары бар жеңіл элементтердің химиялық тотығу-тотықсыздану жұптарын таңдау арқылы C және Vo максимизациясы арқылы жүзеге асырылады. Нәтижесінде қайта зар</w:t>
      </w:r>
      <w:r w:rsidR="0081701B">
        <w:rPr>
          <w:bCs/>
          <w:color w:val="000000"/>
          <w:sz w:val="28"/>
          <w:szCs w:val="28"/>
          <w:lang w:val="kk-KZ"/>
        </w:rPr>
        <w:t>ядталатын батареялардың аноды, катоды және электролиті</w:t>
      </w:r>
      <w:r w:rsidRPr="008F7F89">
        <w:rPr>
          <w:bCs/>
          <w:color w:val="000000"/>
          <w:sz w:val="28"/>
          <w:szCs w:val="28"/>
          <w:lang w:val="kk-KZ"/>
        </w:rPr>
        <w:t xml:space="preserve"> бар күрделі жүйелер болып табылады, олар жұмыс кезінде үнемі құрылымдық және химиялық өзгерістерге ұшырайды. Осы үш компоненттің ең жақсы комбинациясын табу кез келген электрохимиялық процестің маңызды құрамдас бөлігі болып табылатын электрод-электролит интерфейсімен байланысты зиянды реакцияларды азайту үшін бар және жаңа электрод материалдарын таңдамалы пайдалану және электролиттердің дұрыс комбинациясы арқылы ғана қол жеткізуге болады [43].</w:t>
      </w:r>
    </w:p>
    <w:p w14:paraId="34EB43AF" w14:textId="30A17D53" w:rsidR="009238C8" w:rsidRDefault="009238C8" w:rsidP="00BE7F31">
      <w:pPr>
        <w:ind w:firstLine="567"/>
        <w:jc w:val="both"/>
        <w:rPr>
          <w:bCs/>
          <w:color w:val="000000"/>
          <w:sz w:val="28"/>
          <w:szCs w:val="28"/>
          <w:lang w:val="kk-KZ"/>
        </w:rPr>
      </w:pPr>
      <w:r w:rsidRPr="008F7F89">
        <w:rPr>
          <w:bCs/>
          <w:color w:val="000000"/>
          <w:sz w:val="28"/>
          <w:szCs w:val="28"/>
          <w:lang w:val="kk-KZ"/>
        </w:rPr>
        <w:t>Мысалы, ең кө</w:t>
      </w:r>
      <w:r w:rsidR="001D302E">
        <w:rPr>
          <w:bCs/>
          <w:color w:val="000000"/>
          <w:sz w:val="28"/>
          <w:szCs w:val="28"/>
          <w:lang w:val="kk-KZ"/>
        </w:rPr>
        <w:t>п қолданылатын анодты материал-графит, ал катодты материал-</w:t>
      </w:r>
      <w:r w:rsidRPr="008F7F89">
        <w:rPr>
          <w:bCs/>
          <w:color w:val="000000"/>
          <w:sz w:val="28"/>
          <w:szCs w:val="28"/>
          <w:lang w:val="kk-KZ"/>
        </w:rPr>
        <w:t>литий металл оксиді (LiMO</w:t>
      </w:r>
      <w:r w:rsidRPr="0081701B">
        <w:rPr>
          <w:bCs/>
          <w:color w:val="000000"/>
          <w:sz w:val="28"/>
          <w:szCs w:val="28"/>
          <w:vertAlign w:val="subscript"/>
          <w:lang w:val="kk-KZ"/>
        </w:rPr>
        <w:t>2</w:t>
      </w:r>
      <w:r w:rsidRPr="008F7F89">
        <w:rPr>
          <w:bCs/>
          <w:color w:val="000000"/>
          <w:sz w:val="28"/>
          <w:szCs w:val="28"/>
          <w:lang w:val="kk-KZ"/>
        </w:rPr>
        <w:t xml:space="preserve">). Зарядтау/разрядтау кезінде электродтардағы қайтымды реакцияларды </w:t>
      </w:r>
      <w:r w:rsidRPr="00742371">
        <w:rPr>
          <w:bCs/>
          <w:sz w:val="28"/>
          <w:szCs w:val="28"/>
          <w:lang w:val="kk-KZ"/>
        </w:rPr>
        <w:t>келесі</w:t>
      </w:r>
      <w:r w:rsidR="00817DA4" w:rsidRPr="00742371">
        <w:rPr>
          <w:bCs/>
          <w:sz w:val="28"/>
          <w:szCs w:val="28"/>
          <w:lang w:val="kk-KZ"/>
        </w:rPr>
        <w:t xml:space="preserve"> мысалдан</w:t>
      </w:r>
      <w:r w:rsidRPr="00742371">
        <w:rPr>
          <w:bCs/>
          <w:sz w:val="28"/>
          <w:szCs w:val="28"/>
          <w:lang w:val="kk-KZ"/>
        </w:rPr>
        <w:t xml:space="preserve"> </w:t>
      </w:r>
      <w:r w:rsidR="001D302E">
        <w:rPr>
          <w:bCs/>
          <w:sz w:val="28"/>
          <w:szCs w:val="28"/>
          <w:lang w:val="kk-KZ"/>
        </w:rPr>
        <w:t xml:space="preserve">(1,2,3) </w:t>
      </w:r>
      <w:r w:rsidRPr="008F7F89">
        <w:rPr>
          <w:bCs/>
          <w:color w:val="000000"/>
          <w:sz w:val="28"/>
          <w:szCs w:val="28"/>
          <w:lang w:val="kk-KZ"/>
        </w:rPr>
        <w:t>көрсетуге болады [44]:</w:t>
      </w:r>
    </w:p>
    <w:p w14:paraId="47A6E814" w14:textId="77777777" w:rsidR="005B3639" w:rsidRPr="00F0597A" w:rsidRDefault="005B3639" w:rsidP="00BE7F31">
      <w:pPr>
        <w:jc w:val="center"/>
        <w:rPr>
          <w:bCs/>
          <w:color w:val="000000"/>
          <w:sz w:val="28"/>
          <w:szCs w:val="28"/>
          <w:lang w:val="kk-KZ"/>
        </w:rPr>
      </w:pPr>
    </w:p>
    <w:p w14:paraId="69222A2B" w14:textId="018BDC3A" w:rsidR="005B3639" w:rsidRPr="00B13050" w:rsidRDefault="005B3639" w:rsidP="00BE7F31">
      <w:pPr>
        <w:jc w:val="center"/>
        <w:rPr>
          <w:bCs/>
          <w:color w:val="000000"/>
          <w:sz w:val="28"/>
          <w:szCs w:val="28"/>
          <w:lang w:val="kk-KZ"/>
        </w:rPr>
      </w:pPr>
      <w:r w:rsidRPr="00F0597A">
        <w:rPr>
          <w:bCs/>
          <w:color w:val="000000"/>
          <w:sz w:val="28"/>
          <w:szCs w:val="28"/>
          <w:lang w:val="kk-KZ"/>
        </w:rPr>
        <w:t xml:space="preserve">Анод      </w:t>
      </w:r>
      <m:oMath>
        <m:sSub>
          <m:sSubPr>
            <m:ctrlPr>
              <w:rPr>
                <w:rFonts w:ascii="Cambria Math" w:hAnsi="Cambria Math"/>
                <w:bCs/>
                <w:i/>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y</m:t>
            </m:r>
          </m:sub>
        </m:sSub>
        <m:r>
          <w:rPr>
            <w:rFonts w:ascii="Cambria Math" w:hAnsi="Cambria Math"/>
            <w:color w:val="000000"/>
            <w:sz w:val="28"/>
            <w:szCs w:val="28"/>
            <w:lang w:val="kk-KZ"/>
          </w:rPr>
          <m:t>+xL</m:t>
        </m:r>
        <m:sSup>
          <m:sSupPr>
            <m:ctrlPr>
              <w:rPr>
                <w:rFonts w:ascii="Cambria Math" w:hAnsi="Cambria Math"/>
                <w:bCs/>
                <w:i/>
                <w:color w:val="000000"/>
                <w:sz w:val="28"/>
                <w:szCs w:val="28"/>
                <w:lang w:val="kk-KZ"/>
              </w:rPr>
            </m:ctrlPr>
          </m:sSupPr>
          <m:e>
            <m:r>
              <w:rPr>
                <w:rFonts w:ascii="Cambria Math" w:hAnsi="Cambria Math"/>
                <w:color w:val="000000"/>
                <w:sz w:val="28"/>
                <w:szCs w:val="28"/>
                <w:lang w:val="kk-KZ"/>
              </w:rPr>
              <m:t>i</m:t>
            </m:r>
          </m:e>
          <m:sup>
            <m:r>
              <w:rPr>
                <w:rFonts w:ascii="Cambria Math" w:hAnsi="Cambria Math"/>
                <w:color w:val="000000"/>
                <w:sz w:val="28"/>
                <w:szCs w:val="28"/>
                <w:lang w:val="kk-KZ"/>
              </w:rPr>
              <m:t>+</m:t>
            </m:r>
          </m:sup>
        </m:sSup>
        <m:r>
          <w:rPr>
            <w:rFonts w:ascii="Cambria Math" w:hAnsi="Cambria Math"/>
            <w:color w:val="000000"/>
            <w:sz w:val="28"/>
            <w:szCs w:val="28"/>
            <w:lang w:val="kk-KZ"/>
          </w:rPr>
          <m:t>+x</m:t>
        </m:r>
        <m:sSup>
          <m:sSupPr>
            <m:ctrlPr>
              <w:rPr>
                <w:rFonts w:ascii="Cambria Math" w:hAnsi="Cambria Math"/>
                <w:bCs/>
                <w:i/>
                <w:color w:val="000000"/>
                <w:sz w:val="28"/>
                <w:szCs w:val="28"/>
                <w:lang w:val="kk-KZ"/>
              </w:rPr>
            </m:ctrlPr>
          </m:sSupPr>
          <m:e>
            <m:r>
              <w:rPr>
                <w:rFonts w:ascii="Cambria Math" w:hAnsi="Cambria Math"/>
                <w:color w:val="000000"/>
                <w:sz w:val="28"/>
                <w:szCs w:val="28"/>
                <w:lang w:val="kk-KZ"/>
              </w:rPr>
              <m:t>e</m:t>
            </m:r>
          </m:e>
          <m:sup>
            <m:r>
              <w:rPr>
                <w:rFonts w:ascii="Cambria Math" w:hAnsi="Cambria Math"/>
                <w:color w:val="000000"/>
                <w:sz w:val="28"/>
                <w:szCs w:val="28"/>
                <w:lang w:val="kk-KZ"/>
              </w:rPr>
              <m:t>-</m:t>
            </m:r>
          </m:sup>
        </m:sSup>
        <m:acc>
          <m:accPr>
            <m:chr m:val="⃖"/>
            <m:ctrlPr>
              <w:rPr>
                <w:rFonts w:ascii="Cambria Math" w:hAnsi="Cambria Math"/>
                <w:bCs/>
                <w:i/>
                <w:color w:val="000000"/>
                <w:sz w:val="28"/>
                <w:szCs w:val="28"/>
                <w:lang w:val="kk-KZ"/>
              </w:rPr>
            </m:ctrlPr>
          </m:accPr>
          <m:e>
            <m:r>
              <w:rPr>
                <w:rFonts w:ascii="Cambria Math" w:hAnsi="Cambria Math"/>
                <w:color w:val="000000"/>
                <w:sz w:val="28"/>
                <w:szCs w:val="28"/>
                <w:lang w:val="kk-KZ"/>
              </w:rPr>
              <m:t>→</m:t>
            </m:r>
          </m:e>
        </m:acc>
        <m:r>
          <w:rPr>
            <w:rFonts w:ascii="Cambria Math" w:hAnsi="Cambria Math"/>
            <w:color w:val="000000"/>
            <w:sz w:val="28"/>
            <w:szCs w:val="28"/>
            <w:lang w:val="kk-KZ"/>
          </w:rPr>
          <m:t>L</m:t>
        </m:r>
        <m:sSub>
          <m:sSubPr>
            <m:ctrlPr>
              <w:rPr>
                <w:rFonts w:ascii="Cambria Math" w:hAnsi="Cambria Math"/>
                <w:bCs/>
                <w:i/>
                <w:color w:val="000000"/>
                <w:sz w:val="28"/>
                <w:szCs w:val="28"/>
                <w:lang w:val="kk-KZ"/>
              </w:rPr>
            </m:ctrlPr>
          </m:sSubPr>
          <m:e>
            <m:r>
              <w:rPr>
                <w:rFonts w:ascii="Cambria Math" w:hAnsi="Cambria Math"/>
                <w:color w:val="000000"/>
                <w:sz w:val="28"/>
                <w:szCs w:val="28"/>
                <w:lang w:val="kk-KZ"/>
              </w:rPr>
              <m:t>i</m:t>
            </m:r>
          </m:e>
          <m:sub>
            <m:r>
              <w:rPr>
                <w:rFonts w:ascii="Cambria Math" w:hAnsi="Cambria Math"/>
                <w:color w:val="000000"/>
                <w:sz w:val="28"/>
                <w:szCs w:val="28"/>
                <w:lang w:val="kk-KZ"/>
              </w:rPr>
              <m:t>x</m:t>
            </m:r>
          </m:sub>
        </m:sSub>
        <m:sSub>
          <m:sSubPr>
            <m:ctrlPr>
              <w:rPr>
                <w:rFonts w:ascii="Cambria Math" w:hAnsi="Cambria Math"/>
                <w:bCs/>
                <w:i/>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y</m:t>
            </m:r>
          </m:sub>
        </m:sSub>
      </m:oMath>
      <w:r w:rsidR="00127647">
        <w:rPr>
          <w:bCs/>
          <w:color w:val="000000"/>
          <w:sz w:val="28"/>
          <w:szCs w:val="28"/>
          <w:lang w:val="kk-KZ"/>
        </w:rPr>
        <w:t xml:space="preserve">          </w:t>
      </w:r>
      <w:r w:rsidR="00127647" w:rsidRPr="00B13050">
        <w:rPr>
          <w:bCs/>
          <w:color w:val="000000"/>
          <w:sz w:val="28"/>
          <w:szCs w:val="28"/>
          <w:lang w:val="kk-KZ"/>
        </w:rPr>
        <w:t xml:space="preserve">                 </w:t>
      </w:r>
      <w:r w:rsidR="00127647">
        <w:rPr>
          <w:bCs/>
          <w:color w:val="000000"/>
          <w:sz w:val="28"/>
          <w:szCs w:val="28"/>
          <w:lang w:val="kk-KZ"/>
        </w:rPr>
        <w:t xml:space="preserve">    </w:t>
      </w:r>
      <w:r w:rsidR="00127647" w:rsidRPr="00B13050">
        <w:rPr>
          <w:bCs/>
          <w:color w:val="000000"/>
          <w:sz w:val="28"/>
          <w:szCs w:val="28"/>
          <w:lang w:val="kk-KZ"/>
        </w:rPr>
        <w:t>(1)</w:t>
      </w:r>
    </w:p>
    <w:p w14:paraId="73E2B6D9" w14:textId="77777777" w:rsidR="009A4AD8" w:rsidRPr="00F0597A" w:rsidRDefault="009A4AD8" w:rsidP="00BE7F31">
      <w:pPr>
        <w:jc w:val="center"/>
        <w:rPr>
          <w:bCs/>
          <w:color w:val="000000"/>
          <w:sz w:val="28"/>
          <w:szCs w:val="28"/>
          <w:lang w:val="kk-KZ"/>
        </w:rPr>
      </w:pPr>
    </w:p>
    <w:p w14:paraId="5EB8AAD5" w14:textId="55CEF807" w:rsidR="005B3639" w:rsidRPr="00F0597A" w:rsidRDefault="005B3639" w:rsidP="00BE7F31">
      <w:pPr>
        <w:jc w:val="center"/>
        <w:rPr>
          <w:bCs/>
          <w:color w:val="000000"/>
          <w:sz w:val="28"/>
          <w:szCs w:val="28"/>
          <w:lang w:val="kk-KZ"/>
        </w:rPr>
      </w:pPr>
      <w:r w:rsidRPr="00F0597A">
        <w:rPr>
          <w:bCs/>
          <w:color w:val="000000"/>
          <w:sz w:val="28"/>
          <w:szCs w:val="28"/>
          <w:lang w:val="kk-KZ"/>
        </w:rPr>
        <w:t xml:space="preserve">Катод </w:t>
      </w:r>
      <m:oMath>
        <m:r>
          <w:rPr>
            <w:rFonts w:ascii="Cambria Math" w:hAnsi="Cambria Math"/>
            <w:color w:val="000000"/>
            <w:sz w:val="28"/>
            <w:szCs w:val="28"/>
            <w:lang w:val="kk-KZ"/>
          </w:rPr>
          <m:t xml:space="preserve">     </m:t>
        </m:r>
        <m:sSub>
          <m:sSubPr>
            <m:ctrlPr>
              <w:rPr>
                <w:rFonts w:ascii="Cambria Math" w:hAnsi="Cambria Math"/>
                <w:bCs/>
                <w:i/>
                <w:color w:val="000000"/>
                <w:sz w:val="28"/>
                <w:szCs w:val="28"/>
                <w:lang w:val="kk-KZ"/>
              </w:rPr>
            </m:ctrlPr>
          </m:sSubPr>
          <m:e>
            <m:r>
              <w:rPr>
                <w:rFonts w:ascii="Cambria Math" w:hAnsi="Cambria Math"/>
                <w:color w:val="000000"/>
                <w:sz w:val="28"/>
                <w:szCs w:val="28"/>
              </w:rPr>
              <m:t>LiMO</m:t>
            </m:r>
          </m:e>
          <m:sub>
            <m:r>
              <w:rPr>
                <w:rFonts w:ascii="Cambria Math" w:hAnsi="Cambria Math"/>
                <w:color w:val="000000"/>
                <w:sz w:val="28"/>
                <w:szCs w:val="28"/>
                <w:lang w:val="kk-KZ"/>
              </w:rPr>
              <m:t>2</m:t>
            </m:r>
          </m:sub>
        </m:sSub>
        <m:acc>
          <m:accPr>
            <m:chr m:val="⃖"/>
            <m:ctrlPr>
              <w:rPr>
                <w:rFonts w:ascii="Cambria Math" w:hAnsi="Cambria Math"/>
                <w:bCs/>
                <w:i/>
                <w:color w:val="000000"/>
                <w:sz w:val="28"/>
                <w:szCs w:val="28"/>
                <w:lang w:val="kk-KZ"/>
              </w:rPr>
            </m:ctrlPr>
          </m:accPr>
          <m:e>
            <m:r>
              <w:rPr>
                <w:rFonts w:ascii="Cambria Math" w:hAnsi="Cambria Math"/>
                <w:color w:val="000000"/>
                <w:sz w:val="28"/>
                <w:szCs w:val="28"/>
                <w:lang w:val="kk-KZ"/>
              </w:rPr>
              <m:t>→</m:t>
            </m:r>
          </m:e>
        </m:acc>
        <m:r>
          <w:rPr>
            <w:rFonts w:ascii="Cambria Math" w:hAnsi="Cambria Math"/>
            <w:color w:val="000000"/>
            <w:sz w:val="28"/>
            <w:szCs w:val="28"/>
            <w:lang w:val="kk-KZ"/>
          </w:rPr>
          <m:t>xL</m:t>
        </m:r>
        <m:sSup>
          <m:sSupPr>
            <m:ctrlPr>
              <w:rPr>
                <w:rFonts w:ascii="Cambria Math" w:hAnsi="Cambria Math"/>
                <w:bCs/>
                <w:i/>
                <w:color w:val="000000"/>
                <w:sz w:val="28"/>
                <w:szCs w:val="28"/>
                <w:lang w:val="kk-KZ"/>
              </w:rPr>
            </m:ctrlPr>
          </m:sSupPr>
          <m:e>
            <m:r>
              <w:rPr>
                <w:rFonts w:ascii="Cambria Math" w:hAnsi="Cambria Math"/>
                <w:color w:val="000000"/>
                <w:sz w:val="28"/>
                <w:szCs w:val="28"/>
                <w:lang w:val="kk-KZ"/>
              </w:rPr>
              <m:t>i</m:t>
            </m:r>
          </m:e>
          <m:sup>
            <m:r>
              <w:rPr>
                <w:rFonts w:ascii="Cambria Math" w:hAnsi="Cambria Math"/>
                <w:color w:val="000000"/>
                <w:sz w:val="28"/>
                <w:szCs w:val="28"/>
                <w:lang w:val="kk-KZ"/>
              </w:rPr>
              <m:t>+</m:t>
            </m:r>
          </m:sup>
        </m:sSup>
        <m:r>
          <w:rPr>
            <w:rFonts w:ascii="Cambria Math" w:hAnsi="Cambria Math"/>
            <w:color w:val="000000"/>
            <w:sz w:val="28"/>
            <w:szCs w:val="28"/>
            <w:lang w:val="kk-KZ"/>
          </w:rPr>
          <m:t>+x</m:t>
        </m:r>
        <m:sSup>
          <m:sSupPr>
            <m:ctrlPr>
              <w:rPr>
                <w:rFonts w:ascii="Cambria Math" w:hAnsi="Cambria Math"/>
                <w:bCs/>
                <w:i/>
                <w:color w:val="000000"/>
                <w:sz w:val="28"/>
                <w:szCs w:val="28"/>
                <w:lang w:val="kk-KZ"/>
              </w:rPr>
            </m:ctrlPr>
          </m:sSupPr>
          <m:e>
            <m:r>
              <w:rPr>
                <w:rFonts w:ascii="Cambria Math" w:hAnsi="Cambria Math"/>
                <w:color w:val="000000"/>
                <w:sz w:val="28"/>
                <w:szCs w:val="28"/>
                <w:lang w:val="kk-KZ"/>
              </w:rPr>
              <m:t>e</m:t>
            </m:r>
          </m:e>
          <m:sup>
            <m:r>
              <w:rPr>
                <w:rFonts w:ascii="Cambria Math" w:hAnsi="Cambria Math"/>
                <w:color w:val="000000"/>
                <w:sz w:val="28"/>
                <w:szCs w:val="28"/>
                <w:lang w:val="kk-KZ"/>
              </w:rPr>
              <m:t>-</m:t>
            </m:r>
          </m:sup>
        </m:sSup>
        <m:r>
          <w:rPr>
            <w:rFonts w:ascii="Cambria Math" w:hAnsi="Cambria Math"/>
            <w:color w:val="000000"/>
            <w:sz w:val="28"/>
            <w:szCs w:val="28"/>
            <w:lang w:val="kk-KZ"/>
          </w:rPr>
          <m:t>+L</m:t>
        </m:r>
        <m:sSub>
          <m:sSubPr>
            <m:ctrlPr>
              <w:rPr>
                <w:rFonts w:ascii="Cambria Math" w:hAnsi="Cambria Math"/>
                <w:bCs/>
                <w:i/>
                <w:color w:val="000000"/>
                <w:sz w:val="28"/>
                <w:szCs w:val="28"/>
                <w:lang w:val="kk-KZ"/>
              </w:rPr>
            </m:ctrlPr>
          </m:sSubPr>
          <m:e>
            <m:r>
              <w:rPr>
                <w:rFonts w:ascii="Cambria Math" w:hAnsi="Cambria Math"/>
                <w:color w:val="000000"/>
                <w:sz w:val="28"/>
                <w:szCs w:val="28"/>
                <w:lang w:val="kk-KZ"/>
              </w:rPr>
              <m:t>i</m:t>
            </m:r>
          </m:e>
          <m:sub>
            <m:r>
              <w:rPr>
                <w:rFonts w:ascii="Cambria Math" w:hAnsi="Cambria Math"/>
                <w:color w:val="000000"/>
                <w:sz w:val="28"/>
                <w:szCs w:val="28"/>
                <w:lang w:val="kk-KZ"/>
              </w:rPr>
              <m:t>(1-x)</m:t>
            </m:r>
          </m:sub>
        </m:sSub>
        <m:sSub>
          <m:sSubPr>
            <m:ctrlPr>
              <w:rPr>
                <w:rFonts w:ascii="Cambria Math" w:hAnsi="Cambria Math"/>
                <w:bCs/>
                <w:i/>
                <w:color w:val="000000"/>
                <w:sz w:val="28"/>
                <w:szCs w:val="28"/>
                <w:lang w:val="kk-KZ"/>
              </w:rPr>
            </m:ctrlPr>
          </m:sSubPr>
          <m:e>
            <m:r>
              <w:rPr>
                <w:rFonts w:ascii="Cambria Math" w:hAnsi="Cambria Math"/>
                <w:color w:val="000000"/>
                <w:sz w:val="28"/>
                <w:szCs w:val="28"/>
                <w:lang w:val="kk-KZ"/>
              </w:rPr>
              <m:t>MO</m:t>
            </m:r>
          </m:e>
          <m:sub>
            <m:r>
              <w:rPr>
                <w:rFonts w:ascii="Cambria Math" w:hAnsi="Cambria Math"/>
                <w:color w:val="000000"/>
                <w:sz w:val="28"/>
                <w:szCs w:val="28"/>
                <w:lang w:val="kk-KZ"/>
              </w:rPr>
              <m:t>2</m:t>
            </m:r>
          </m:sub>
        </m:sSub>
      </m:oMath>
      <w:r w:rsidR="00127647">
        <w:rPr>
          <w:bCs/>
          <w:color w:val="000000"/>
          <w:sz w:val="28"/>
          <w:szCs w:val="28"/>
          <w:lang w:val="kk-KZ"/>
        </w:rPr>
        <w:t xml:space="preserve">              </w:t>
      </w:r>
      <w:r w:rsidR="00127647" w:rsidRPr="00D04767">
        <w:rPr>
          <w:bCs/>
          <w:color w:val="000000"/>
          <w:sz w:val="28"/>
          <w:szCs w:val="28"/>
          <w:lang w:val="ru-RU"/>
        </w:rPr>
        <w:t>(2)</w:t>
      </w:r>
    </w:p>
    <w:p w14:paraId="166C088F" w14:textId="77777777" w:rsidR="009A4AD8" w:rsidRPr="00F0597A" w:rsidRDefault="009A4AD8" w:rsidP="00BE7F31">
      <w:pPr>
        <w:jc w:val="center"/>
        <w:rPr>
          <w:bCs/>
          <w:color w:val="000000"/>
          <w:sz w:val="28"/>
          <w:szCs w:val="28"/>
          <w:lang w:val="kk-KZ"/>
        </w:rPr>
      </w:pPr>
    </w:p>
    <w:p w14:paraId="6D7E86D7" w14:textId="15B424B9" w:rsidR="005B3639" w:rsidRPr="00F0597A" w:rsidRDefault="0081701B" w:rsidP="00BE7F31">
      <w:pPr>
        <w:jc w:val="center"/>
        <w:rPr>
          <w:bCs/>
          <w:color w:val="000000"/>
          <w:sz w:val="28"/>
          <w:szCs w:val="28"/>
          <w:lang w:val="kk-KZ"/>
        </w:rPr>
      </w:pPr>
      <w:r>
        <w:rPr>
          <w:bCs/>
          <w:color w:val="000000"/>
          <w:sz w:val="28"/>
          <w:szCs w:val="28"/>
          <w:lang w:val="kk-KZ"/>
        </w:rPr>
        <w:t>Жалпы</w:t>
      </w:r>
      <w:r w:rsidR="005B3639" w:rsidRPr="00F0597A">
        <w:rPr>
          <w:bCs/>
          <w:color w:val="000000"/>
          <w:sz w:val="28"/>
          <w:szCs w:val="28"/>
          <w:lang w:val="kk-KZ"/>
        </w:rPr>
        <w:t xml:space="preserve">  </w:t>
      </w:r>
      <m:oMath>
        <m:sSub>
          <m:sSubPr>
            <m:ctrlPr>
              <w:rPr>
                <w:rFonts w:ascii="Cambria Math" w:hAnsi="Cambria Math"/>
                <w:bCs/>
                <w:i/>
                <w:color w:val="000000"/>
                <w:sz w:val="28"/>
                <w:szCs w:val="28"/>
                <w:lang w:val="kk-KZ"/>
              </w:rPr>
            </m:ctrlPr>
          </m:sSubPr>
          <m:e>
            <m:r>
              <w:rPr>
                <w:rFonts w:ascii="Cambria Math" w:hAnsi="Cambria Math"/>
                <w:color w:val="000000"/>
                <w:sz w:val="28"/>
                <w:szCs w:val="28"/>
              </w:rPr>
              <m:t>C</m:t>
            </m:r>
          </m:e>
          <m:sub>
            <m:r>
              <w:rPr>
                <w:rFonts w:ascii="Cambria Math" w:hAnsi="Cambria Math"/>
                <w:color w:val="000000"/>
                <w:sz w:val="28"/>
                <w:szCs w:val="28"/>
                <w:lang w:val="kk-KZ"/>
              </w:rPr>
              <m:t>y</m:t>
            </m:r>
          </m:sub>
        </m:sSub>
        <m:r>
          <w:rPr>
            <w:rFonts w:ascii="Cambria Math" w:hAnsi="Cambria Math"/>
            <w:color w:val="000000"/>
            <w:sz w:val="28"/>
            <w:szCs w:val="28"/>
            <w:lang w:val="kk-KZ"/>
          </w:rPr>
          <m:t>+</m:t>
        </m:r>
        <m:sSub>
          <m:sSubPr>
            <m:ctrlPr>
              <w:rPr>
                <w:rFonts w:ascii="Cambria Math" w:hAnsi="Cambria Math"/>
                <w:bCs/>
                <w:i/>
                <w:color w:val="000000"/>
                <w:sz w:val="28"/>
                <w:szCs w:val="28"/>
                <w:lang w:val="kk-KZ"/>
              </w:rPr>
            </m:ctrlPr>
          </m:sSubPr>
          <m:e>
            <m:r>
              <w:rPr>
                <w:rFonts w:ascii="Cambria Math" w:hAnsi="Cambria Math"/>
                <w:color w:val="000000"/>
                <w:sz w:val="28"/>
                <w:szCs w:val="28"/>
              </w:rPr>
              <m:t>LiMO</m:t>
            </m:r>
          </m:e>
          <m:sub>
            <m:r>
              <w:rPr>
                <w:rFonts w:ascii="Cambria Math" w:hAnsi="Cambria Math"/>
                <w:color w:val="000000"/>
                <w:sz w:val="28"/>
                <w:szCs w:val="28"/>
                <w:lang w:val="kk-KZ"/>
              </w:rPr>
              <m:t>2</m:t>
            </m:r>
          </m:sub>
        </m:sSub>
        <m:acc>
          <m:accPr>
            <m:chr m:val="⃖"/>
            <m:ctrlPr>
              <w:rPr>
                <w:rFonts w:ascii="Cambria Math" w:hAnsi="Cambria Math"/>
                <w:bCs/>
                <w:i/>
                <w:color w:val="000000"/>
                <w:sz w:val="28"/>
                <w:szCs w:val="28"/>
                <w:lang w:val="kk-KZ"/>
              </w:rPr>
            </m:ctrlPr>
          </m:accPr>
          <m:e>
            <m:r>
              <w:rPr>
                <w:rFonts w:ascii="Cambria Math" w:hAnsi="Cambria Math"/>
                <w:color w:val="000000"/>
                <w:sz w:val="28"/>
                <w:szCs w:val="28"/>
                <w:lang w:val="kk-KZ"/>
              </w:rPr>
              <m:t>→</m:t>
            </m:r>
          </m:e>
        </m:acc>
        <m:r>
          <w:rPr>
            <w:rFonts w:ascii="Cambria Math" w:hAnsi="Cambria Math"/>
            <w:color w:val="000000"/>
            <w:sz w:val="28"/>
            <w:szCs w:val="28"/>
            <w:lang w:val="kk-KZ"/>
          </w:rPr>
          <m:t>L</m:t>
        </m:r>
        <m:sSub>
          <m:sSubPr>
            <m:ctrlPr>
              <w:rPr>
                <w:rFonts w:ascii="Cambria Math" w:hAnsi="Cambria Math"/>
                <w:bCs/>
                <w:i/>
                <w:color w:val="000000"/>
                <w:sz w:val="28"/>
                <w:szCs w:val="28"/>
                <w:lang w:val="kk-KZ"/>
              </w:rPr>
            </m:ctrlPr>
          </m:sSubPr>
          <m:e>
            <m:r>
              <w:rPr>
                <w:rFonts w:ascii="Cambria Math" w:hAnsi="Cambria Math"/>
                <w:color w:val="000000"/>
                <w:sz w:val="28"/>
                <w:szCs w:val="28"/>
                <w:lang w:val="kk-KZ"/>
              </w:rPr>
              <m:t>i</m:t>
            </m:r>
          </m:e>
          <m:sub>
            <m:r>
              <w:rPr>
                <w:rFonts w:ascii="Cambria Math" w:hAnsi="Cambria Math"/>
                <w:color w:val="000000"/>
                <w:sz w:val="28"/>
                <w:szCs w:val="28"/>
                <w:lang w:val="kk-KZ"/>
              </w:rPr>
              <m:t>x</m:t>
            </m:r>
          </m:sub>
        </m:sSub>
        <m:sSub>
          <m:sSubPr>
            <m:ctrlPr>
              <w:rPr>
                <w:rFonts w:ascii="Cambria Math" w:hAnsi="Cambria Math"/>
                <w:bCs/>
                <w:i/>
                <w:color w:val="000000"/>
                <w:sz w:val="28"/>
                <w:szCs w:val="28"/>
                <w:lang w:val="kk-KZ"/>
              </w:rPr>
            </m:ctrlPr>
          </m:sSubPr>
          <m:e>
            <m:r>
              <w:rPr>
                <w:rFonts w:ascii="Cambria Math" w:hAnsi="Cambria Math"/>
                <w:color w:val="000000"/>
                <w:sz w:val="28"/>
                <w:szCs w:val="28"/>
                <w:lang w:val="kk-KZ"/>
              </w:rPr>
              <m:t>C</m:t>
            </m:r>
          </m:e>
          <m:sub>
            <m:r>
              <w:rPr>
                <w:rFonts w:ascii="Cambria Math" w:hAnsi="Cambria Math"/>
                <w:color w:val="000000"/>
                <w:sz w:val="28"/>
                <w:szCs w:val="28"/>
                <w:lang w:val="kk-KZ"/>
              </w:rPr>
              <m:t>y</m:t>
            </m:r>
          </m:sub>
        </m:sSub>
        <m:r>
          <w:rPr>
            <w:rFonts w:ascii="Cambria Math" w:hAnsi="Cambria Math"/>
            <w:color w:val="000000"/>
            <w:sz w:val="28"/>
            <w:szCs w:val="28"/>
            <w:lang w:val="kk-KZ"/>
          </w:rPr>
          <m:t>+L</m:t>
        </m:r>
        <m:sSub>
          <m:sSubPr>
            <m:ctrlPr>
              <w:rPr>
                <w:rFonts w:ascii="Cambria Math" w:hAnsi="Cambria Math"/>
                <w:bCs/>
                <w:i/>
                <w:color w:val="000000"/>
                <w:sz w:val="28"/>
                <w:szCs w:val="28"/>
                <w:lang w:val="kk-KZ"/>
              </w:rPr>
            </m:ctrlPr>
          </m:sSubPr>
          <m:e>
            <m:r>
              <w:rPr>
                <w:rFonts w:ascii="Cambria Math" w:hAnsi="Cambria Math"/>
                <w:color w:val="000000"/>
                <w:sz w:val="28"/>
                <w:szCs w:val="28"/>
                <w:lang w:val="kk-KZ"/>
              </w:rPr>
              <m:t>i</m:t>
            </m:r>
          </m:e>
          <m:sub>
            <m:r>
              <w:rPr>
                <w:rFonts w:ascii="Cambria Math" w:hAnsi="Cambria Math"/>
                <w:color w:val="000000"/>
                <w:sz w:val="28"/>
                <w:szCs w:val="28"/>
                <w:lang w:val="kk-KZ"/>
              </w:rPr>
              <m:t>(1-x)</m:t>
            </m:r>
          </m:sub>
        </m:sSub>
        <m:sSub>
          <m:sSubPr>
            <m:ctrlPr>
              <w:rPr>
                <w:rFonts w:ascii="Cambria Math" w:hAnsi="Cambria Math"/>
                <w:bCs/>
                <w:i/>
                <w:color w:val="000000"/>
                <w:sz w:val="28"/>
                <w:szCs w:val="28"/>
                <w:lang w:val="kk-KZ"/>
              </w:rPr>
            </m:ctrlPr>
          </m:sSubPr>
          <m:e>
            <m:r>
              <w:rPr>
                <w:rFonts w:ascii="Cambria Math" w:hAnsi="Cambria Math"/>
                <w:color w:val="000000"/>
                <w:sz w:val="28"/>
                <w:szCs w:val="28"/>
                <w:lang w:val="kk-KZ"/>
              </w:rPr>
              <m:t>MO</m:t>
            </m:r>
          </m:e>
          <m:sub>
            <m:r>
              <w:rPr>
                <w:rFonts w:ascii="Cambria Math" w:hAnsi="Cambria Math"/>
                <w:color w:val="000000"/>
                <w:sz w:val="28"/>
                <w:szCs w:val="28"/>
                <w:lang w:val="kk-KZ"/>
              </w:rPr>
              <m:t>2</m:t>
            </m:r>
          </m:sub>
        </m:sSub>
      </m:oMath>
      <w:r w:rsidR="00127647">
        <w:rPr>
          <w:bCs/>
          <w:color w:val="000000"/>
          <w:sz w:val="28"/>
          <w:szCs w:val="28"/>
          <w:lang w:val="kk-KZ"/>
        </w:rPr>
        <w:t xml:space="preserve">       </w:t>
      </w:r>
      <w:r w:rsidR="00127647" w:rsidRPr="00D04767">
        <w:rPr>
          <w:bCs/>
          <w:color w:val="000000"/>
          <w:sz w:val="28"/>
          <w:szCs w:val="28"/>
          <w:lang w:val="ru-RU"/>
        </w:rPr>
        <w:t xml:space="preserve">  </w:t>
      </w:r>
      <w:r w:rsidR="00127647">
        <w:rPr>
          <w:bCs/>
          <w:color w:val="000000"/>
          <w:sz w:val="28"/>
          <w:szCs w:val="28"/>
          <w:lang w:val="kk-KZ"/>
        </w:rPr>
        <w:t xml:space="preserve">       </w:t>
      </w:r>
      <w:r w:rsidR="00127647" w:rsidRPr="00D04767">
        <w:rPr>
          <w:bCs/>
          <w:color w:val="000000"/>
          <w:sz w:val="28"/>
          <w:szCs w:val="28"/>
          <w:lang w:val="ru-RU"/>
        </w:rPr>
        <w:t>(3)</w:t>
      </w:r>
    </w:p>
    <w:p w14:paraId="2A07E1AA" w14:textId="77777777" w:rsidR="005B3639" w:rsidRPr="00F0597A" w:rsidRDefault="005B3639" w:rsidP="00BE7F31">
      <w:pPr>
        <w:jc w:val="both"/>
        <w:rPr>
          <w:bCs/>
          <w:color w:val="000000"/>
          <w:sz w:val="28"/>
          <w:szCs w:val="28"/>
          <w:lang w:val="kk-KZ"/>
        </w:rPr>
      </w:pPr>
    </w:p>
    <w:p w14:paraId="21B6B224" w14:textId="77777777" w:rsidR="0051725C" w:rsidRPr="0012430B" w:rsidRDefault="0051725C" w:rsidP="00BE7F31">
      <w:pPr>
        <w:ind w:firstLine="567"/>
        <w:jc w:val="both"/>
        <w:rPr>
          <w:bCs/>
          <w:color w:val="000000"/>
          <w:sz w:val="28"/>
          <w:szCs w:val="28"/>
          <w:lang w:val="kk-KZ"/>
        </w:rPr>
      </w:pPr>
      <w:r w:rsidRPr="0081701B">
        <w:rPr>
          <w:bCs/>
          <w:color w:val="000000"/>
          <w:sz w:val="28"/>
          <w:szCs w:val="28"/>
          <w:lang w:val="kk-KZ"/>
        </w:rPr>
        <w:t>Электролит әдетте Li тұзында еріген циклдік және сызықтық алифатты карбонаттардың қоспасы болып табылады (мысалы, этилен карбонаты және диметилкарбонат). Қолжетімді тұздардың ішінде литий гексафторофосфаты (LiPF</w:t>
      </w:r>
      <w:r w:rsidRPr="0081701B">
        <w:rPr>
          <w:bCs/>
          <w:color w:val="000000"/>
          <w:sz w:val="28"/>
          <w:szCs w:val="28"/>
          <w:vertAlign w:val="subscript"/>
          <w:lang w:val="kk-KZ"/>
        </w:rPr>
        <w:t>6</w:t>
      </w:r>
      <w:r w:rsidRPr="0081701B">
        <w:rPr>
          <w:bCs/>
          <w:color w:val="000000"/>
          <w:sz w:val="28"/>
          <w:szCs w:val="28"/>
          <w:lang w:val="kk-KZ"/>
        </w:rPr>
        <w:t xml:space="preserve">) жиі қолданылады. Сепаратор әдетте полимерлі мембранадан </w:t>
      </w:r>
      <w:r w:rsidRPr="0012430B">
        <w:rPr>
          <w:bCs/>
          <w:color w:val="000000"/>
          <w:sz w:val="28"/>
          <w:szCs w:val="28"/>
          <w:lang w:val="kk-KZ"/>
        </w:rPr>
        <w:t>(полиэтилен, полипропилен немесе олардың қоспасы) немесе тоқыма емес материалдан (полиолефин, полиамид және т.б.) тұрады [45].</w:t>
      </w:r>
    </w:p>
    <w:p w14:paraId="0B44E5E2" w14:textId="5F6E9845" w:rsidR="00DF3F3D" w:rsidRDefault="0051725C" w:rsidP="00BE7F31">
      <w:pPr>
        <w:ind w:firstLine="567"/>
        <w:jc w:val="both"/>
        <w:rPr>
          <w:bCs/>
          <w:color w:val="000000"/>
          <w:sz w:val="28"/>
          <w:szCs w:val="28"/>
          <w:lang w:val="kk-KZ"/>
        </w:rPr>
      </w:pPr>
      <w:r w:rsidRPr="0012430B">
        <w:rPr>
          <w:bCs/>
          <w:color w:val="000000"/>
          <w:sz w:val="28"/>
          <w:szCs w:val="28"/>
          <w:lang w:val="kk-KZ"/>
        </w:rPr>
        <w:t xml:space="preserve">Литий-ионды батареялар екі электродтан тұрады. Оң электрод (катод) ток көзі ретінде қызмет ететін алюминийден (Al), ал теріс электрод (анод) мыс (Cu) ток тұтынушысы ретінде қызмет етеді. </w:t>
      </w:r>
      <w:r w:rsidR="001D302E">
        <w:rPr>
          <w:bCs/>
          <w:color w:val="000000"/>
          <w:sz w:val="28"/>
          <w:szCs w:val="28"/>
          <w:lang w:val="kk-KZ"/>
        </w:rPr>
        <w:t>Бұл екі электрод электролитке-</w:t>
      </w:r>
      <w:r w:rsidRPr="0012430B">
        <w:rPr>
          <w:bCs/>
          <w:color w:val="000000"/>
          <w:sz w:val="28"/>
          <w:szCs w:val="28"/>
          <w:lang w:val="kk-KZ"/>
        </w:rPr>
        <w:t>сұйық немесе қатты иондық өткізгіш ортаға малынған сепаратор деп аталатын жұқа электронды оқшаулағыш қабатпен бөлінген. Зарядтау процесінде (анодты ток беру кезінде) литий (Li</w:t>
      </w:r>
      <w:r w:rsidRPr="001D302E">
        <w:rPr>
          <w:bCs/>
          <w:color w:val="000000"/>
          <w:sz w:val="28"/>
          <w:szCs w:val="28"/>
          <w:vertAlign w:val="superscript"/>
          <w:lang w:val="kk-KZ"/>
        </w:rPr>
        <w:t>+</w:t>
      </w:r>
      <w:r w:rsidRPr="0012430B">
        <w:rPr>
          <w:bCs/>
          <w:color w:val="000000"/>
          <w:sz w:val="28"/>
          <w:szCs w:val="28"/>
          <w:lang w:val="kk-KZ"/>
        </w:rPr>
        <w:t xml:space="preserve">) иондары катодтан бастапқыда сепаратор/электролит </w:t>
      </w:r>
      <w:r w:rsidRPr="0012430B">
        <w:rPr>
          <w:bCs/>
          <w:color w:val="000000"/>
          <w:sz w:val="28"/>
          <w:szCs w:val="28"/>
          <w:lang w:val="kk-KZ"/>
        </w:rPr>
        <w:lastRenderedPageBreak/>
        <w:t xml:space="preserve">арқылы қозғалады және анод материалының құрылымына енеді. Бұл катодтың тотығатынын білдіреді. Сонымен қатар, катодтан шыққан электрондар анодты тотықсыздандыру үшін сыртқы тізбек арқылы өтеді. Бұл процесс разряд кезінде автоматты түрде кері әрекетке ауысады, бұл </w:t>
      </w:r>
      <w:r w:rsidR="002967D6">
        <w:rPr>
          <w:bCs/>
          <w:color w:val="000000"/>
          <w:sz w:val="28"/>
          <w:szCs w:val="28"/>
          <w:lang w:val="kk-KZ"/>
        </w:rPr>
        <w:t>1.</w:t>
      </w:r>
      <w:r w:rsidRPr="0012430B">
        <w:rPr>
          <w:bCs/>
          <w:color w:val="000000"/>
          <w:sz w:val="28"/>
          <w:szCs w:val="28"/>
          <w:lang w:val="kk-KZ"/>
        </w:rPr>
        <w:t>4</w:t>
      </w:r>
      <w:r w:rsidR="0036264F">
        <w:rPr>
          <w:bCs/>
          <w:color w:val="000000"/>
          <w:sz w:val="28"/>
          <w:szCs w:val="28"/>
          <w:lang w:val="kk-KZ"/>
        </w:rPr>
        <w:t>-сурет</w:t>
      </w:r>
      <w:r w:rsidRPr="0012430B">
        <w:rPr>
          <w:bCs/>
          <w:color w:val="000000"/>
          <w:sz w:val="28"/>
          <w:szCs w:val="28"/>
          <w:lang w:val="kk-KZ"/>
        </w:rPr>
        <w:t>те көрсетілгендей энергия ағынын қамтамасыз етеді.</w:t>
      </w:r>
    </w:p>
    <w:p w14:paraId="7BCA23A0" w14:textId="77777777" w:rsidR="00756FE5" w:rsidRDefault="00756FE5" w:rsidP="00BE7F31">
      <w:pPr>
        <w:ind w:firstLine="567"/>
        <w:jc w:val="both"/>
        <w:rPr>
          <w:bCs/>
          <w:color w:val="000000"/>
          <w:sz w:val="28"/>
          <w:szCs w:val="28"/>
          <w:lang w:val="kk-KZ"/>
        </w:rPr>
      </w:pPr>
    </w:p>
    <w:p w14:paraId="04091904" w14:textId="327B4DC8" w:rsidR="00CE01AC" w:rsidRDefault="00CE01AC" w:rsidP="00BE7F31">
      <w:pPr>
        <w:jc w:val="center"/>
        <w:rPr>
          <w:bCs/>
          <w:color w:val="000000"/>
          <w:sz w:val="28"/>
          <w:szCs w:val="28"/>
          <w:lang w:val="kk-KZ"/>
        </w:rPr>
      </w:pPr>
      <w:r>
        <w:rPr>
          <w:bCs/>
          <w:noProof/>
          <w:color w:val="000000"/>
          <w:sz w:val="28"/>
          <w:szCs w:val="28"/>
        </w:rPr>
        <w:drawing>
          <wp:inline distT="0" distB="0" distL="0" distR="0" wp14:anchorId="47B735DA" wp14:editId="36AC186C">
            <wp:extent cx="4541520" cy="1746739"/>
            <wp:effectExtent l="0" t="0" r="0" b="6350"/>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85462" cy="1763640"/>
                    </a:xfrm>
                    <a:prstGeom prst="rect">
                      <a:avLst/>
                    </a:prstGeom>
                    <a:noFill/>
                    <a:ln>
                      <a:noFill/>
                    </a:ln>
                  </pic:spPr>
                </pic:pic>
              </a:graphicData>
            </a:graphic>
          </wp:inline>
        </w:drawing>
      </w:r>
    </w:p>
    <w:p w14:paraId="3F63B072" w14:textId="77777777" w:rsidR="00756FE5" w:rsidRDefault="00756FE5" w:rsidP="00BE7F31">
      <w:pPr>
        <w:jc w:val="center"/>
        <w:rPr>
          <w:bCs/>
          <w:color w:val="000000"/>
          <w:sz w:val="28"/>
          <w:szCs w:val="28"/>
          <w:lang w:val="kk-KZ"/>
        </w:rPr>
      </w:pPr>
    </w:p>
    <w:p w14:paraId="17DFD325" w14:textId="5C041577" w:rsidR="0012430B" w:rsidRDefault="00BD4F48" w:rsidP="00BE7F31">
      <w:pPr>
        <w:jc w:val="center"/>
        <w:rPr>
          <w:sz w:val="28"/>
          <w:szCs w:val="28"/>
          <w:lang w:val="kk-KZ" w:eastAsia="ru-RU"/>
        </w:rPr>
      </w:pPr>
      <w:r>
        <w:rPr>
          <w:sz w:val="28"/>
          <w:szCs w:val="28"/>
          <w:lang w:val="kk-KZ" w:eastAsia="ru-RU"/>
        </w:rPr>
        <w:t>1.</w:t>
      </w:r>
      <w:r w:rsidR="0012430B">
        <w:rPr>
          <w:sz w:val="28"/>
          <w:szCs w:val="28"/>
          <w:lang w:val="kk-KZ" w:eastAsia="ru-RU"/>
        </w:rPr>
        <w:t>4</w:t>
      </w:r>
      <w:r w:rsidR="00AE3EE1">
        <w:rPr>
          <w:sz w:val="28"/>
          <w:szCs w:val="28"/>
          <w:lang w:val="kk-KZ" w:eastAsia="ru-RU"/>
        </w:rPr>
        <w:t>-</w:t>
      </w:r>
      <w:r w:rsidR="0036264F">
        <w:rPr>
          <w:sz w:val="28"/>
          <w:szCs w:val="28"/>
          <w:lang w:val="kk-KZ" w:eastAsia="ru-RU"/>
        </w:rPr>
        <w:t>сурет</w:t>
      </w:r>
      <w:r w:rsidR="0012430B">
        <w:rPr>
          <w:sz w:val="28"/>
          <w:szCs w:val="28"/>
          <w:lang w:val="kk-KZ" w:eastAsia="ru-RU"/>
        </w:rPr>
        <w:t xml:space="preserve"> </w:t>
      </w:r>
      <w:r w:rsidR="0012430B" w:rsidRPr="0012430B">
        <w:rPr>
          <w:sz w:val="28"/>
          <w:szCs w:val="28"/>
          <w:lang w:val="kk-KZ" w:eastAsia="ru-RU"/>
        </w:rPr>
        <w:t>-</w:t>
      </w:r>
      <w:r w:rsidR="0012430B">
        <w:rPr>
          <w:sz w:val="28"/>
          <w:szCs w:val="28"/>
          <w:lang w:val="kk-KZ" w:eastAsia="ru-RU"/>
        </w:rPr>
        <w:t xml:space="preserve"> </w:t>
      </w:r>
      <w:r w:rsidR="0012430B" w:rsidRPr="0012430B">
        <w:rPr>
          <w:sz w:val="28"/>
          <w:szCs w:val="28"/>
          <w:lang w:val="kk-KZ" w:eastAsia="ru-RU"/>
        </w:rPr>
        <w:t>а) анод материалы ретінде графитпен және катод материалы ретінде LiCoO</w:t>
      </w:r>
      <w:r w:rsidR="0012430B" w:rsidRPr="0012430B">
        <w:rPr>
          <w:sz w:val="28"/>
          <w:szCs w:val="28"/>
          <w:vertAlign w:val="subscript"/>
          <w:lang w:val="kk-KZ" w:eastAsia="ru-RU"/>
        </w:rPr>
        <w:t>2</w:t>
      </w:r>
      <w:r w:rsidR="0012430B" w:rsidRPr="0012430B">
        <w:rPr>
          <w:sz w:val="28"/>
          <w:szCs w:val="28"/>
          <w:lang w:val="kk-KZ" w:eastAsia="ru-RU"/>
        </w:rPr>
        <w:t>-мен қайта заряд</w:t>
      </w:r>
      <w:r w:rsidR="0012430B">
        <w:rPr>
          <w:sz w:val="28"/>
          <w:szCs w:val="28"/>
          <w:lang w:val="kk-KZ" w:eastAsia="ru-RU"/>
        </w:rPr>
        <w:t>талатын ЛИБ</w:t>
      </w:r>
      <w:r w:rsidR="0012430B" w:rsidRPr="0012430B">
        <w:rPr>
          <w:sz w:val="28"/>
          <w:szCs w:val="28"/>
          <w:lang w:val="kk-KZ" w:eastAsia="ru-RU"/>
        </w:rPr>
        <w:t xml:space="preserve"> жұмыс принципін б</w:t>
      </w:r>
      <w:r w:rsidR="004B0C2F">
        <w:rPr>
          <w:sz w:val="28"/>
          <w:szCs w:val="28"/>
          <w:lang w:val="kk-KZ" w:eastAsia="ru-RU"/>
        </w:rPr>
        <w:t>ейнелейтін с</w:t>
      </w:r>
      <w:r w:rsidR="00AE3EE1">
        <w:rPr>
          <w:sz w:val="28"/>
          <w:szCs w:val="28"/>
          <w:lang w:val="kk-KZ" w:eastAsia="ru-RU"/>
        </w:rPr>
        <w:t>ызбанұсқа</w:t>
      </w:r>
      <w:r w:rsidR="004B0C2F">
        <w:rPr>
          <w:sz w:val="28"/>
          <w:szCs w:val="28"/>
          <w:lang w:val="kk-KZ" w:eastAsia="ru-RU"/>
        </w:rPr>
        <w:t>. (ә</w:t>
      </w:r>
      <w:r w:rsidR="0012430B" w:rsidRPr="0012430B">
        <w:rPr>
          <w:sz w:val="28"/>
          <w:szCs w:val="28"/>
          <w:lang w:val="kk-KZ" w:eastAsia="ru-RU"/>
        </w:rPr>
        <w:t>) LiCoO</w:t>
      </w:r>
      <w:r w:rsidR="0012430B" w:rsidRPr="0012430B">
        <w:rPr>
          <w:sz w:val="28"/>
          <w:szCs w:val="28"/>
          <w:vertAlign w:val="subscript"/>
          <w:lang w:val="kk-KZ" w:eastAsia="ru-RU"/>
        </w:rPr>
        <w:t>2</w:t>
      </w:r>
      <w:r w:rsidR="0012430B" w:rsidRPr="0012430B">
        <w:rPr>
          <w:sz w:val="28"/>
          <w:szCs w:val="28"/>
          <w:lang w:val="kk-KZ" w:eastAsia="ru-RU"/>
        </w:rPr>
        <w:t xml:space="preserve"> және графиттің гальваностатикалық заряд/разряд қ</w:t>
      </w:r>
      <w:r w:rsidR="008F5CB5">
        <w:rPr>
          <w:sz w:val="28"/>
          <w:szCs w:val="28"/>
          <w:lang w:val="kk-KZ" w:eastAsia="ru-RU"/>
        </w:rPr>
        <w:t>исықтары литий металымен бірге қарсы</w:t>
      </w:r>
      <w:r w:rsidR="0012430B" w:rsidRPr="0012430B">
        <w:rPr>
          <w:sz w:val="28"/>
          <w:szCs w:val="28"/>
          <w:lang w:val="kk-KZ" w:eastAsia="ru-RU"/>
        </w:rPr>
        <w:t>-электрод және салыс</w:t>
      </w:r>
      <w:r w:rsidR="008F5CB5">
        <w:rPr>
          <w:sz w:val="28"/>
          <w:szCs w:val="28"/>
          <w:lang w:val="kk-KZ" w:eastAsia="ru-RU"/>
        </w:rPr>
        <w:t xml:space="preserve">тыру электроды ретінде өлшенуі </w:t>
      </w:r>
      <w:r w:rsidR="0012430B" w:rsidRPr="0012430B">
        <w:rPr>
          <w:sz w:val="28"/>
          <w:szCs w:val="28"/>
          <w:lang w:val="kk-KZ" w:eastAsia="ru-RU"/>
        </w:rPr>
        <w:t>(жартылай элемент конфигурациясы). [46]</w:t>
      </w:r>
    </w:p>
    <w:p w14:paraId="6FE4013D" w14:textId="77777777" w:rsidR="008F7F89" w:rsidRDefault="008F7F89" w:rsidP="00BE7F31">
      <w:pPr>
        <w:ind w:firstLine="567"/>
        <w:jc w:val="both"/>
        <w:rPr>
          <w:bCs/>
          <w:color w:val="000000"/>
          <w:sz w:val="28"/>
          <w:szCs w:val="28"/>
          <w:lang w:val="kk-KZ"/>
        </w:rPr>
      </w:pPr>
    </w:p>
    <w:p w14:paraId="7B1DB680" w14:textId="14B211D6" w:rsidR="008F7F89" w:rsidRDefault="008F7F89" w:rsidP="00BE7F31">
      <w:pPr>
        <w:ind w:firstLine="567"/>
        <w:jc w:val="both"/>
        <w:rPr>
          <w:bCs/>
          <w:color w:val="000000"/>
          <w:sz w:val="28"/>
          <w:szCs w:val="28"/>
          <w:lang w:val="kk-KZ"/>
        </w:rPr>
      </w:pPr>
      <w:r w:rsidRPr="00B13050">
        <w:rPr>
          <w:bCs/>
          <w:color w:val="000000"/>
          <w:sz w:val="28"/>
          <w:szCs w:val="28"/>
          <w:lang w:val="kk-KZ"/>
        </w:rPr>
        <w:t>Тотығу-тотықсыздану реакциясы екі материалдың (тотығу-тотықсыздану жұбы) химиялық потенциалының айырмасы ретінде көрсетілген ΔG бос энергиясының өзгеруімен қамтамасыз етіледі; осылайша әрбір электрон</w:t>
      </w:r>
      <w:r w:rsidR="00B13050" w:rsidRPr="00B13050">
        <w:rPr>
          <w:bCs/>
          <w:color w:val="000000"/>
          <w:sz w:val="28"/>
          <w:szCs w:val="28"/>
          <w:lang w:val="kk-KZ"/>
        </w:rPr>
        <w:t xml:space="preserve">ның энергиясы </w:t>
      </w:r>
      <w:r w:rsidR="00B13050" w:rsidRPr="00F0597A">
        <w:rPr>
          <w:bCs/>
          <w:i/>
          <w:color w:val="000000"/>
          <w:sz w:val="28"/>
          <w:szCs w:val="28"/>
        </w:rPr>
        <w:t>μ</w:t>
      </w:r>
      <w:r w:rsidR="00B13050" w:rsidRPr="00B13050">
        <w:rPr>
          <w:bCs/>
          <w:i/>
          <w:color w:val="000000"/>
          <w:sz w:val="28"/>
          <w:szCs w:val="28"/>
          <w:lang w:val="kk-KZ"/>
        </w:rPr>
        <w:t xml:space="preserve">a − </w:t>
      </w:r>
      <w:r w:rsidR="00B13050" w:rsidRPr="00F0597A">
        <w:rPr>
          <w:bCs/>
          <w:i/>
          <w:color w:val="000000"/>
          <w:sz w:val="28"/>
          <w:szCs w:val="28"/>
        </w:rPr>
        <w:t>μ</w:t>
      </w:r>
      <w:r w:rsidR="00B13050" w:rsidRPr="00B13050">
        <w:rPr>
          <w:bCs/>
          <w:i/>
          <w:color w:val="000000"/>
          <w:sz w:val="28"/>
          <w:szCs w:val="28"/>
          <w:lang w:val="kk-KZ"/>
        </w:rPr>
        <w:t>c</w:t>
      </w:r>
      <w:r w:rsidR="00B13050" w:rsidRPr="00B13050">
        <w:rPr>
          <w:bCs/>
          <w:color w:val="000000"/>
          <w:sz w:val="28"/>
          <w:szCs w:val="28"/>
          <w:lang w:val="kk-KZ"/>
        </w:rPr>
        <w:t xml:space="preserve"> =</w:t>
      </w:r>
      <w:r w:rsidR="00B13050" w:rsidRPr="00B13050">
        <w:rPr>
          <w:bCs/>
          <w:i/>
          <w:color w:val="000000"/>
          <w:sz w:val="28"/>
          <w:szCs w:val="28"/>
          <w:lang w:val="kk-KZ"/>
        </w:rPr>
        <w:t xml:space="preserve"> </w:t>
      </w:r>
      <w:r w:rsidR="00B13050" w:rsidRPr="00B13050">
        <w:rPr>
          <w:bCs/>
          <w:color w:val="000000"/>
          <w:sz w:val="28"/>
          <w:szCs w:val="28"/>
          <w:lang w:val="kk-KZ"/>
        </w:rPr>
        <w:t>V</w:t>
      </w:r>
      <w:r w:rsidR="00B13050" w:rsidRPr="00B13050">
        <w:rPr>
          <w:bCs/>
          <w:color w:val="000000"/>
          <w:sz w:val="28"/>
          <w:szCs w:val="28"/>
          <w:vertAlign w:val="subscript"/>
          <w:lang w:val="kk-KZ"/>
        </w:rPr>
        <w:t>o</w:t>
      </w:r>
      <w:r w:rsidR="00B13050" w:rsidRPr="00B13050">
        <w:rPr>
          <w:bCs/>
          <w:color w:val="000000"/>
          <w:sz w:val="28"/>
          <w:szCs w:val="28"/>
          <w:lang w:val="kk-KZ"/>
        </w:rPr>
        <w:t xml:space="preserve"> тең </w:t>
      </w:r>
      <w:r w:rsidR="00B13050">
        <w:rPr>
          <w:bCs/>
          <w:color w:val="000000"/>
          <w:sz w:val="28"/>
          <w:szCs w:val="28"/>
          <w:lang w:val="kk-KZ"/>
        </w:rPr>
        <w:t>(</w:t>
      </w:r>
      <w:r w:rsidR="002967D6">
        <w:rPr>
          <w:bCs/>
          <w:color w:val="000000"/>
          <w:sz w:val="28"/>
          <w:szCs w:val="28"/>
          <w:lang w:val="kk-KZ"/>
        </w:rPr>
        <w:t>1.</w:t>
      </w:r>
      <w:r w:rsidR="00B13050">
        <w:rPr>
          <w:bCs/>
          <w:color w:val="000000"/>
          <w:sz w:val="28"/>
          <w:szCs w:val="28"/>
          <w:lang w:val="kk-KZ"/>
        </w:rPr>
        <w:t>5</w:t>
      </w:r>
      <w:r w:rsidR="0036264F">
        <w:rPr>
          <w:bCs/>
          <w:color w:val="000000"/>
          <w:sz w:val="28"/>
          <w:szCs w:val="28"/>
          <w:lang w:val="kk-KZ"/>
        </w:rPr>
        <w:t>-сурет</w:t>
      </w:r>
      <w:r w:rsidR="00B13050">
        <w:rPr>
          <w:bCs/>
          <w:color w:val="000000"/>
          <w:sz w:val="28"/>
          <w:szCs w:val="28"/>
          <w:lang w:val="kk-KZ"/>
        </w:rPr>
        <w:t>).</w:t>
      </w:r>
      <w:r w:rsidR="00B13050" w:rsidRPr="00B13050">
        <w:rPr>
          <w:bCs/>
          <w:color w:val="000000"/>
          <w:sz w:val="28"/>
          <w:szCs w:val="28"/>
          <w:lang w:val="kk-KZ"/>
        </w:rPr>
        <w:t xml:space="preserve"> </w:t>
      </w:r>
      <w:r w:rsidRPr="00B13050">
        <w:rPr>
          <w:bCs/>
          <w:color w:val="000000"/>
          <w:sz w:val="28"/>
          <w:szCs w:val="28"/>
          <w:lang w:val="kk-KZ"/>
        </w:rPr>
        <w:t>Зарядтың бейтараптығын сақтау үшін электронды тасымалдау анодтан катодқа катиондар ағынымен бірге жүреді. Қолданылатын кернеу болмаған жағдайда химиялық потенциал (μ) және электрохимиялық потенциал (μ) эквивалентті болады; алайда реакцияны өзгерту үшін потенциал беріледі және сәйкес термодинамикалық шама μ = μ + zFφ,</w:t>
      </w:r>
      <w:r w:rsidR="001D302E">
        <w:rPr>
          <w:bCs/>
          <w:color w:val="000000"/>
          <w:sz w:val="28"/>
          <w:szCs w:val="28"/>
          <w:lang w:val="kk-KZ"/>
        </w:rPr>
        <w:t xml:space="preserve"> мұндағы z - ионның заряды, F - Фарадей тұрақтысы, ал φ -</w:t>
      </w:r>
      <w:r w:rsidRPr="00B13050">
        <w:rPr>
          <w:bCs/>
          <w:color w:val="000000"/>
          <w:sz w:val="28"/>
          <w:szCs w:val="28"/>
          <w:lang w:val="kk-KZ"/>
        </w:rPr>
        <w:t xml:space="preserve"> қолданылатын потенциал [47].</w:t>
      </w:r>
    </w:p>
    <w:p w14:paraId="1011EAD6" w14:textId="3A29AACB" w:rsidR="00E95CB3" w:rsidRDefault="00E95CB3" w:rsidP="00BE7F31">
      <w:pPr>
        <w:jc w:val="center"/>
        <w:rPr>
          <w:bCs/>
          <w:color w:val="000000"/>
          <w:sz w:val="28"/>
          <w:szCs w:val="28"/>
          <w:lang w:val="kk-KZ"/>
        </w:rPr>
      </w:pPr>
      <w:r>
        <w:rPr>
          <w:bCs/>
          <w:noProof/>
          <w:color w:val="000000"/>
          <w:sz w:val="28"/>
          <w:szCs w:val="28"/>
        </w:rPr>
        <w:drawing>
          <wp:inline distT="0" distB="0" distL="0" distR="0" wp14:anchorId="59A7C3A9" wp14:editId="099D9E7C">
            <wp:extent cx="3508723" cy="18669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17447" cy="1871542"/>
                    </a:xfrm>
                    <a:prstGeom prst="rect">
                      <a:avLst/>
                    </a:prstGeom>
                    <a:noFill/>
                    <a:ln>
                      <a:noFill/>
                    </a:ln>
                  </pic:spPr>
                </pic:pic>
              </a:graphicData>
            </a:graphic>
          </wp:inline>
        </w:drawing>
      </w:r>
    </w:p>
    <w:p w14:paraId="74709310" w14:textId="4710F354" w:rsidR="00B13050" w:rsidRDefault="00BD4F48" w:rsidP="00BE7F31">
      <w:pPr>
        <w:jc w:val="center"/>
        <w:rPr>
          <w:sz w:val="28"/>
          <w:szCs w:val="28"/>
          <w:lang w:val="kk-KZ" w:eastAsia="ru-RU"/>
        </w:rPr>
      </w:pPr>
      <w:r>
        <w:rPr>
          <w:sz w:val="28"/>
          <w:szCs w:val="28"/>
          <w:lang w:val="kk-KZ" w:eastAsia="ru-RU"/>
        </w:rPr>
        <w:t>1.</w:t>
      </w:r>
      <w:r w:rsidR="00AE3EE1">
        <w:rPr>
          <w:sz w:val="28"/>
          <w:szCs w:val="28"/>
          <w:lang w:val="kk-KZ" w:eastAsia="ru-RU"/>
        </w:rPr>
        <w:t>5-</w:t>
      </w:r>
      <w:r w:rsidR="0036264F">
        <w:rPr>
          <w:sz w:val="28"/>
          <w:szCs w:val="28"/>
          <w:lang w:val="kk-KZ" w:eastAsia="ru-RU"/>
        </w:rPr>
        <w:t>сурет</w:t>
      </w:r>
      <w:r w:rsidR="00742371">
        <w:rPr>
          <w:sz w:val="28"/>
          <w:szCs w:val="28"/>
          <w:lang w:val="kk-KZ" w:eastAsia="ru-RU"/>
        </w:rPr>
        <w:t>. Э</w:t>
      </w:r>
      <w:r w:rsidR="00B13050" w:rsidRPr="00E95CB3">
        <w:rPr>
          <w:sz w:val="28"/>
          <w:szCs w:val="28"/>
          <w:lang w:val="kk-KZ" w:eastAsia="ru-RU"/>
        </w:rPr>
        <w:t xml:space="preserve">лектродтардың химиялық потенциалымен салыстырғанда органикалық электролиттің ең жоғары бос емес молекулалық орбиталын </w:t>
      </w:r>
      <w:r w:rsidR="00B13050" w:rsidRPr="00E95CB3">
        <w:rPr>
          <w:bCs/>
          <w:color w:val="000000"/>
          <w:sz w:val="28"/>
          <w:szCs w:val="28"/>
          <w:lang w:val="kk-KZ"/>
        </w:rPr>
        <w:t>(HOMO</w:t>
      </w:r>
      <w:r w:rsidR="00B13050" w:rsidRPr="00E95CB3">
        <w:rPr>
          <w:sz w:val="28"/>
          <w:szCs w:val="28"/>
          <w:lang w:val="kk-KZ" w:eastAsia="ru-RU"/>
        </w:rPr>
        <w:t>) және ең төменгі бос молекулалық орбиталын (LUMO) көрсететін энергетикалық диаграмма [48].</w:t>
      </w:r>
    </w:p>
    <w:p w14:paraId="55AE3BC6" w14:textId="77777777" w:rsidR="00B13050" w:rsidRDefault="00BA710B" w:rsidP="00BE7F31">
      <w:pPr>
        <w:ind w:firstLine="708"/>
        <w:jc w:val="both"/>
        <w:rPr>
          <w:bCs/>
          <w:sz w:val="28"/>
          <w:szCs w:val="28"/>
          <w:lang w:val="kk-KZ"/>
        </w:rPr>
      </w:pPr>
      <w:r w:rsidRPr="00B13050">
        <w:rPr>
          <w:bCs/>
          <w:sz w:val="28"/>
          <w:szCs w:val="28"/>
          <w:lang w:val="kk-KZ"/>
        </w:rPr>
        <w:lastRenderedPageBreak/>
        <w:t>Сілтілік металл иондарының кристалдық құрылымдарға қайтымды электрохимиялық интеркаляция құбылысы (мысалы, қола, графит) 1970 жылдары енгізілді [49].</w:t>
      </w:r>
      <w:r w:rsidR="00B13050" w:rsidRPr="00B13050">
        <w:rPr>
          <w:bCs/>
          <w:sz w:val="28"/>
          <w:szCs w:val="28"/>
          <w:lang w:val="kk-KZ"/>
        </w:rPr>
        <w:t xml:space="preserve"> </w:t>
      </w:r>
      <w:r w:rsidRPr="00B13050">
        <w:rPr>
          <w:bCs/>
          <w:sz w:val="28"/>
          <w:szCs w:val="28"/>
          <w:lang w:val="kk-KZ"/>
        </w:rPr>
        <w:t xml:space="preserve">Сонымен қатар, ол қазіргі уақытта литий-ион технологиясы негізінде қайта зарядталатын батареяларды әзірлеудің негізін салды. </w:t>
      </w:r>
    </w:p>
    <w:p w14:paraId="5109C4EC" w14:textId="2B1A498C" w:rsidR="00BA710B" w:rsidRPr="008E02E2" w:rsidRDefault="00BA710B" w:rsidP="00BE7F31">
      <w:pPr>
        <w:ind w:firstLine="708"/>
        <w:jc w:val="both"/>
        <w:rPr>
          <w:bCs/>
          <w:sz w:val="28"/>
          <w:szCs w:val="28"/>
          <w:lang w:val="kk-KZ"/>
        </w:rPr>
      </w:pPr>
      <w:r w:rsidRPr="00B13050">
        <w:rPr>
          <w:bCs/>
          <w:sz w:val="28"/>
          <w:szCs w:val="28"/>
          <w:lang w:val="kk-KZ"/>
        </w:rPr>
        <w:t>ЛИБ электродтарының материалдарын зерттеу көбінесе литий жартылай ұяшықтарының конфигурацияларында жүргізіледі [50]. Осы мақсатта литий металы қолда</w:t>
      </w:r>
      <w:r w:rsidR="00B13050">
        <w:rPr>
          <w:bCs/>
          <w:sz w:val="28"/>
          <w:szCs w:val="28"/>
          <w:lang w:val="kk-KZ"/>
        </w:rPr>
        <w:t>нылады, өйткені ол тұрақты</w:t>
      </w:r>
      <w:r w:rsidRPr="00B13050">
        <w:rPr>
          <w:bCs/>
          <w:sz w:val="28"/>
          <w:szCs w:val="28"/>
          <w:lang w:val="kk-KZ"/>
        </w:rPr>
        <w:t xml:space="preserve"> потенциалын қамтамасыз ет</w:t>
      </w:r>
      <w:r w:rsidR="00467C1F">
        <w:rPr>
          <w:bCs/>
          <w:sz w:val="28"/>
          <w:szCs w:val="28"/>
          <w:lang w:val="kk-KZ"/>
        </w:rPr>
        <w:t>іп</w:t>
      </w:r>
      <w:r w:rsidRPr="00B13050">
        <w:rPr>
          <w:bCs/>
          <w:sz w:val="28"/>
          <w:szCs w:val="28"/>
          <w:lang w:val="kk-KZ"/>
        </w:rPr>
        <w:t xml:space="preserve"> және үлкен сыйымдылығы</w:t>
      </w:r>
      <w:r w:rsidR="00467C1F">
        <w:rPr>
          <w:bCs/>
          <w:sz w:val="28"/>
          <w:szCs w:val="28"/>
          <w:lang w:val="kk-KZ"/>
        </w:rPr>
        <w:t>на</w:t>
      </w:r>
      <w:r w:rsidRPr="00B13050">
        <w:rPr>
          <w:bCs/>
          <w:sz w:val="28"/>
          <w:szCs w:val="28"/>
          <w:lang w:val="kk-KZ"/>
        </w:rPr>
        <w:t xml:space="preserve"> 3860 мА*сағ*г</w:t>
      </w:r>
      <w:r w:rsidRPr="00467C1F">
        <w:rPr>
          <w:bCs/>
          <w:sz w:val="28"/>
          <w:szCs w:val="28"/>
          <w:vertAlign w:val="superscript"/>
          <w:lang w:val="kk-KZ"/>
        </w:rPr>
        <w:t>-1</w:t>
      </w:r>
      <w:r w:rsidR="00467C1F">
        <w:rPr>
          <w:bCs/>
          <w:sz w:val="28"/>
          <w:szCs w:val="28"/>
          <w:lang w:val="kk-KZ"/>
        </w:rPr>
        <w:t xml:space="preserve"> ие</w:t>
      </w:r>
      <w:r w:rsidRPr="00B13050">
        <w:rPr>
          <w:bCs/>
          <w:sz w:val="28"/>
          <w:szCs w:val="28"/>
          <w:lang w:val="kk-KZ"/>
        </w:rPr>
        <w:t xml:space="preserve">, бұл сыйымдылықтың өте үлкен қорын </w:t>
      </w:r>
      <w:r w:rsidRPr="00742371">
        <w:rPr>
          <w:bCs/>
          <w:sz w:val="28"/>
          <w:szCs w:val="28"/>
          <w:lang w:val="kk-KZ"/>
        </w:rPr>
        <w:t>қамтамасыз</w:t>
      </w:r>
      <w:r w:rsidRPr="00B13050">
        <w:rPr>
          <w:bCs/>
          <w:sz w:val="28"/>
          <w:szCs w:val="28"/>
          <w:lang w:val="kk-KZ"/>
        </w:rPr>
        <w:t xml:space="preserve"> етеді, осылайша жұмыс электродындағы реакциялар электродқа қарсы сыйымдылықпен шектелмейді [51]. Осылайша, литий жартылай ұяшығындағы литий-ионды аккумулятор электродтарының сипаттамасы материалдардың өзіндік электрохимиялық қасиеттерін зерттеу үшін өте пайдалы, бірақ ол коммерциялық мақсатта қолданылатын ЛИБ аноды және катодынан тұратын толық элементтердің әрекетін тікелей болжауға </w:t>
      </w:r>
      <w:r w:rsidRPr="008E02E2">
        <w:rPr>
          <w:bCs/>
          <w:sz w:val="28"/>
          <w:szCs w:val="28"/>
          <w:lang w:val="kk-KZ"/>
        </w:rPr>
        <w:t>мүмкіндік бермейді.</w:t>
      </w:r>
    </w:p>
    <w:p w14:paraId="41812315" w14:textId="77777777" w:rsidR="00756FE5" w:rsidRDefault="00756FE5" w:rsidP="00BE7F31">
      <w:pPr>
        <w:ind w:firstLine="708"/>
        <w:jc w:val="both"/>
        <w:rPr>
          <w:bCs/>
          <w:color w:val="000000"/>
          <w:sz w:val="28"/>
          <w:szCs w:val="28"/>
          <w:lang w:val="kk-KZ"/>
        </w:rPr>
      </w:pPr>
    </w:p>
    <w:p w14:paraId="61F73DED" w14:textId="236D4052" w:rsidR="00C46B05" w:rsidRPr="00C46B05" w:rsidRDefault="00756FE5" w:rsidP="00BE7F31">
      <w:pPr>
        <w:pStyle w:val="afa"/>
        <w:numPr>
          <w:ilvl w:val="1"/>
          <w:numId w:val="48"/>
        </w:numPr>
        <w:ind w:left="0"/>
        <w:jc w:val="both"/>
        <w:rPr>
          <w:rFonts w:ascii="Times New Roman" w:hAnsi="Times New Roman"/>
          <w:bCs/>
          <w:color w:val="000000"/>
          <w:sz w:val="28"/>
          <w:szCs w:val="28"/>
          <w:lang w:val="kk-KZ"/>
        </w:rPr>
      </w:pPr>
      <w:r w:rsidRPr="00C46B05">
        <w:rPr>
          <w:rFonts w:ascii="Times New Roman" w:hAnsi="Times New Roman"/>
          <w:bCs/>
          <w:color w:val="000000"/>
          <w:sz w:val="28"/>
          <w:szCs w:val="28"/>
          <w:lang w:val="kk-KZ"/>
        </w:rPr>
        <w:t>К</w:t>
      </w:r>
      <w:r w:rsidR="00467C1F" w:rsidRPr="00C46B05">
        <w:rPr>
          <w:rFonts w:ascii="Times New Roman" w:hAnsi="Times New Roman"/>
          <w:bCs/>
          <w:color w:val="000000"/>
          <w:sz w:val="28"/>
          <w:szCs w:val="28"/>
          <w:lang w:val="kk-KZ"/>
        </w:rPr>
        <w:t>есте</w:t>
      </w:r>
      <w:r w:rsidRPr="00C46B05">
        <w:rPr>
          <w:rFonts w:ascii="Times New Roman" w:hAnsi="Times New Roman"/>
          <w:bCs/>
          <w:color w:val="000000"/>
          <w:sz w:val="28"/>
          <w:szCs w:val="28"/>
          <w:lang w:val="kk-KZ"/>
        </w:rPr>
        <w:t>.</w:t>
      </w:r>
      <w:r w:rsidR="00467C1F" w:rsidRPr="00C46B05">
        <w:rPr>
          <w:rFonts w:ascii="Times New Roman" w:hAnsi="Times New Roman"/>
          <w:bCs/>
          <w:color w:val="000000"/>
          <w:sz w:val="28"/>
          <w:szCs w:val="28"/>
          <w:lang w:val="kk-KZ"/>
        </w:rPr>
        <w:t xml:space="preserve"> </w:t>
      </w:r>
      <w:r w:rsidRPr="00C46B05">
        <w:rPr>
          <w:rFonts w:ascii="Times New Roman" w:hAnsi="Times New Roman"/>
          <w:bCs/>
          <w:color w:val="000000"/>
          <w:sz w:val="28"/>
          <w:szCs w:val="28"/>
          <w:lang w:val="kk-KZ"/>
        </w:rPr>
        <w:t>Л</w:t>
      </w:r>
      <w:r w:rsidR="00467C1F" w:rsidRPr="00C46B05">
        <w:rPr>
          <w:rFonts w:ascii="Times New Roman" w:hAnsi="Times New Roman"/>
          <w:bCs/>
          <w:color w:val="000000"/>
          <w:sz w:val="28"/>
          <w:szCs w:val="28"/>
          <w:lang w:val="kk-KZ"/>
        </w:rPr>
        <w:t>итий-ионды аккумуляторлардың жеке жүйелері [55]</w:t>
      </w:r>
    </w:p>
    <w:tbl>
      <w:tblPr>
        <w:tblStyle w:val="af5"/>
        <w:tblW w:w="9769" w:type="dxa"/>
        <w:jc w:val="center"/>
        <w:tblLayout w:type="fixed"/>
        <w:tblLook w:val="04A0" w:firstRow="1" w:lastRow="0" w:firstColumn="1" w:lastColumn="0" w:noHBand="0" w:noVBand="1"/>
      </w:tblPr>
      <w:tblGrid>
        <w:gridCol w:w="1696"/>
        <w:gridCol w:w="1842"/>
        <w:gridCol w:w="1276"/>
        <w:gridCol w:w="1730"/>
        <w:gridCol w:w="1557"/>
        <w:gridCol w:w="1668"/>
      </w:tblGrid>
      <w:tr w:rsidR="00C541AF" w:rsidRPr="00F0597A" w14:paraId="68A18344" w14:textId="77777777" w:rsidTr="00BF69DB">
        <w:trPr>
          <w:jc w:val="center"/>
        </w:trPr>
        <w:tc>
          <w:tcPr>
            <w:tcW w:w="1696" w:type="dxa"/>
          </w:tcPr>
          <w:p w14:paraId="42384564" w14:textId="77BAEF99" w:rsidR="00FC3E9C" w:rsidRPr="00BF69DB" w:rsidRDefault="00467C1F" w:rsidP="00BE7F31">
            <w:pPr>
              <w:jc w:val="both"/>
              <w:rPr>
                <w:bCs/>
                <w:color w:val="000000"/>
                <w:lang w:val="kk-KZ"/>
              </w:rPr>
            </w:pPr>
            <w:r w:rsidRPr="00BF69DB">
              <w:rPr>
                <w:bCs/>
                <w:color w:val="000000"/>
                <w:lang w:val="kk-KZ"/>
              </w:rPr>
              <w:t>Жүйе</w:t>
            </w:r>
          </w:p>
        </w:tc>
        <w:tc>
          <w:tcPr>
            <w:tcW w:w="1842" w:type="dxa"/>
          </w:tcPr>
          <w:p w14:paraId="06412D4F" w14:textId="62A26D12" w:rsidR="00381BD3" w:rsidRPr="00BF69DB" w:rsidRDefault="00FC3E9C" w:rsidP="00BE7F31">
            <w:pPr>
              <w:jc w:val="center"/>
              <w:rPr>
                <w:bCs/>
                <w:color w:val="000000"/>
              </w:rPr>
            </w:pPr>
            <w:r w:rsidRPr="00BF69DB">
              <w:rPr>
                <w:bCs/>
                <w:color w:val="000000"/>
              </w:rPr>
              <w:t xml:space="preserve">NCA </w:t>
            </w:r>
            <w:r w:rsidR="00381BD3" w:rsidRPr="00BF69DB">
              <w:rPr>
                <w:bCs/>
                <w:color w:val="000000"/>
              </w:rPr>
              <w:t>–</w:t>
            </w:r>
            <w:r w:rsidRPr="00BF69DB">
              <w:rPr>
                <w:bCs/>
                <w:color w:val="000000"/>
              </w:rPr>
              <w:t xml:space="preserve"> </w:t>
            </w:r>
          </w:p>
          <w:p w14:paraId="03CAE200" w14:textId="3857400E" w:rsidR="00FC3E9C" w:rsidRPr="00BF69DB" w:rsidRDefault="00FC3E9C" w:rsidP="00BE7F31">
            <w:pPr>
              <w:jc w:val="center"/>
              <w:rPr>
                <w:bCs/>
                <w:color w:val="000000"/>
                <w:lang w:val="kk-KZ"/>
              </w:rPr>
            </w:pPr>
            <w:r w:rsidRPr="00BF69DB">
              <w:rPr>
                <w:bCs/>
                <w:color w:val="000000"/>
                <w:lang w:val="kk-KZ"/>
              </w:rPr>
              <w:t>Графит</w:t>
            </w:r>
          </w:p>
        </w:tc>
        <w:tc>
          <w:tcPr>
            <w:tcW w:w="1276" w:type="dxa"/>
          </w:tcPr>
          <w:p w14:paraId="194CD738" w14:textId="18B5D3DE" w:rsidR="00FC3E9C" w:rsidRPr="00BF69DB" w:rsidRDefault="00FC3E9C" w:rsidP="00BE7F31">
            <w:pPr>
              <w:jc w:val="center"/>
              <w:rPr>
                <w:bCs/>
                <w:color w:val="000000"/>
              </w:rPr>
            </w:pPr>
            <w:r w:rsidRPr="00BF69DB">
              <w:rPr>
                <w:bCs/>
                <w:color w:val="000000"/>
              </w:rPr>
              <w:t xml:space="preserve">LFP </w:t>
            </w:r>
            <w:r w:rsidR="00381BD3" w:rsidRPr="00BF69DB">
              <w:rPr>
                <w:bCs/>
                <w:color w:val="000000"/>
              </w:rPr>
              <w:t xml:space="preserve"> – </w:t>
            </w:r>
            <w:r w:rsidRPr="00BF69DB">
              <w:rPr>
                <w:bCs/>
                <w:color w:val="000000"/>
                <w:lang w:val="kk-KZ"/>
              </w:rPr>
              <w:t>Графит</w:t>
            </w:r>
          </w:p>
        </w:tc>
        <w:tc>
          <w:tcPr>
            <w:tcW w:w="1730" w:type="dxa"/>
          </w:tcPr>
          <w:p w14:paraId="26C7F2E8" w14:textId="77777777" w:rsidR="00381BD3" w:rsidRPr="00BF69DB" w:rsidRDefault="00FC3E9C" w:rsidP="00BE7F31">
            <w:pPr>
              <w:jc w:val="center"/>
              <w:rPr>
                <w:bCs/>
                <w:color w:val="000000"/>
              </w:rPr>
            </w:pPr>
            <w:r w:rsidRPr="00BF69DB">
              <w:rPr>
                <w:bCs/>
                <w:color w:val="000000"/>
              </w:rPr>
              <w:t xml:space="preserve">MS – </w:t>
            </w:r>
          </w:p>
          <w:p w14:paraId="33E9422E" w14:textId="6BB8ACBE" w:rsidR="00FC3E9C" w:rsidRPr="00BF69DB" w:rsidRDefault="00FC3E9C" w:rsidP="00BE7F31">
            <w:pPr>
              <w:jc w:val="center"/>
              <w:rPr>
                <w:bCs/>
                <w:color w:val="000000"/>
              </w:rPr>
            </w:pPr>
            <w:r w:rsidRPr="00BF69DB">
              <w:rPr>
                <w:bCs/>
                <w:color w:val="000000"/>
              </w:rPr>
              <w:t>TiO</w:t>
            </w:r>
          </w:p>
        </w:tc>
        <w:tc>
          <w:tcPr>
            <w:tcW w:w="1557" w:type="dxa"/>
          </w:tcPr>
          <w:p w14:paraId="363390C0" w14:textId="77777777" w:rsidR="00381BD3" w:rsidRPr="00BF69DB" w:rsidRDefault="00FC3E9C" w:rsidP="00BE7F31">
            <w:pPr>
              <w:jc w:val="center"/>
              <w:rPr>
                <w:bCs/>
                <w:color w:val="000000"/>
              </w:rPr>
            </w:pPr>
            <w:r w:rsidRPr="00BF69DB">
              <w:rPr>
                <w:bCs/>
                <w:color w:val="000000"/>
              </w:rPr>
              <w:t xml:space="preserve">MNS – </w:t>
            </w:r>
          </w:p>
          <w:p w14:paraId="169CB974" w14:textId="531DB848" w:rsidR="00FC3E9C" w:rsidRPr="00BF69DB" w:rsidRDefault="00FC3E9C" w:rsidP="00BE7F31">
            <w:pPr>
              <w:jc w:val="center"/>
              <w:rPr>
                <w:bCs/>
                <w:color w:val="000000"/>
              </w:rPr>
            </w:pPr>
            <w:r w:rsidRPr="00BF69DB">
              <w:rPr>
                <w:bCs/>
                <w:color w:val="000000"/>
              </w:rPr>
              <w:t>TiO</w:t>
            </w:r>
          </w:p>
        </w:tc>
        <w:tc>
          <w:tcPr>
            <w:tcW w:w="1668" w:type="dxa"/>
          </w:tcPr>
          <w:p w14:paraId="736DAA4E" w14:textId="77777777" w:rsidR="00381BD3" w:rsidRPr="00BF69DB" w:rsidRDefault="00FC3E9C" w:rsidP="00BE7F31">
            <w:pPr>
              <w:jc w:val="center"/>
              <w:rPr>
                <w:bCs/>
                <w:color w:val="000000"/>
              </w:rPr>
            </w:pPr>
            <w:r w:rsidRPr="00BF69DB">
              <w:rPr>
                <w:bCs/>
                <w:color w:val="000000"/>
              </w:rPr>
              <w:t xml:space="preserve">MN- </w:t>
            </w:r>
          </w:p>
          <w:p w14:paraId="15834958" w14:textId="716965A7" w:rsidR="00FC3E9C" w:rsidRPr="00BF69DB" w:rsidRDefault="00FC3E9C" w:rsidP="00BE7F31">
            <w:pPr>
              <w:jc w:val="center"/>
              <w:rPr>
                <w:bCs/>
                <w:color w:val="000000"/>
              </w:rPr>
            </w:pPr>
            <w:r w:rsidRPr="00BF69DB">
              <w:rPr>
                <w:bCs/>
                <w:color w:val="000000"/>
                <w:lang w:val="kk-KZ"/>
              </w:rPr>
              <w:t>Графит</w:t>
            </w:r>
          </w:p>
        </w:tc>
      </w:tr>
      <w:tr w:rsidR="00C541AF" w:rsidRPr="00AB3BBE" w14:paraId="544356B0" w14:textId="77777777" w:rsidTr="00BF69DB">
        <w:trPr>
          <w:jc w:val="center"/>
        </w:trPr>
        <w:tc>
          <w:tcPr>
            <w:tcW w:w="1696" w:type="dxa"/>
          </w:tcPr>
          <w:p w14:paraId="46961C12" w14:textId="77777777" w:rsidR="00467C1F" w:rsidRPr="00BF69DB" w:rsidRDefault="00467C1F" w:rsidP="00BE7F31">
            <w:pPr>
              <w:jc w:val="both"/>
              <w:rPr>
                <w:bCs/>
                <w:color w:val="000000"/>
                <w:lang w:val="kk-KZ"/>
              </w:rPr>
            </w:pPr>
            <w:r w:rsidRPr="00BF69DB">
              <w:rPr>
                <w:bCs/>
                <w:color w:val="000000"/>
                <w:lang w:val="kk-KZ"/>
              </w:rPr>
              <w:t>Электродтар</w:t>
            </w:r>
          </w:p>
          <w:p w14:paraId="07BFAD5E" w14:textId="77777777" w:rsidR="00467C1F" w:rsidRPr="00BF69DB" w:rsidRDefault="00467C1F" w:rsidP="00BE7F31">
            <w:pPr>
              <w:jc w:val="both"/>
              <w:rPr>
                <w:bCs/>
                <w:color w:val="000000"/>
                <w:lang w:val="kk-KZ"/>
              </w:rPr>
            </w:pPr>
            <w:r w:rsidRPr="00BF69DB">
              <w:rPr>
                <w:bCs/>
                <w:color w:val="000000"/>
                <w:lang w:val="kk-KZ"/>
              </w:rPr>
              <w:t>Оң</w:t>
            </w:r>
          </w:p>
          <w:p w14:paraId="7165C470" w14:textId="5F6AA5EB" w:rsidR="00FC3E9C" w:rsidRPr="00BF69DB" w:rsidRDefault="00467C1F" w:rsidP="00BE7F31">
            <w:pPr>
              <w:jc w:val="both"/>
              <w:rPr>
                <w:bCs/>
                <w:color w:val="000000"/>
                <w:lang w:val="kk-KZ"/>
              </w:rPr>
            </w:pPr>
            <w:r w:rsidRPr="00BF69DB">
              <w:rPr>
                <w:bCs/>
                <w:color w:val="000000"/>
                <w:lang w:val="kk-KZ"/>
              </w:rPr>
              <w:t>Теріс</w:t>
            </w:r>
          </w:p>
        </w:tc>
        <w:tc>
          <w:tcPr>
            <w:tcW w:w="1842" w:type="dxa"/>
          </w:tcPr>
          <w:p w14:paraId="4956D34C" w14:textId="77777777" w:rsidR="00FC3E9C" w:rsidRPr="00BF69DB" w:rsidRDefault="00FC3E9C" w:rsidP="00BE7F31">
            <w:pPr>
              <w:jc w:val="center"/>
              <w:rPr>
                <w:bCs/>
                <w:color w:val="000000"/>
              </w:rPr>
            </w:pPr>
          </w:p>
          <w:p w14:paraId="1E225954" w14:textId="662B8A3C" w:rsidR="00FC3E9C" w:rsidRPr="00BF69DB" w:rsidRDefault="00FC3E9C" w:rsidP="00BE7F31">
            <w:pPr>
              <w:jc w:val="center"/>
              <w:rPr>
                <w:bCs/>
                <w:color w:val="000000"/>
              </w:rPr>
            </w:pPr>
            <w:r w:rsidRPr="00BF69DB">
              <w:rPr>
                <w:bCs/>
                <w:color w:val="000000"/>
              </w:rPr>
              <w:t>LiNi</w:t>
            </w:r>
            <w:r w:rsidRPr="00BF69DB">
              <w:rPr>
                <w:bCs/>
                <w:color w:val="000000"/>
                <w:vertAlign w:val="subscript"/>
              </w:rPr>
              <w:t>0.8</w:t>
            </w:r>
            <w:r w:rsidRPr="00BF69DB">
              <w:rPr>
                <w:bCs/>
                <w:color w:val="000000"/>
              </w:rPr>
              <w:t>Co</w:t>
            </w:r>
            <w:r w:rsidRPr="00BF69DB">
              <w:rPr>
                <w:bCs/>
                <w:color w:val="000000"/>
                <w:vertAlign w:val="subscript"/>
              </w:rPr>
              <w:t>0.15</w:t>
            </w:r>
            <w:r w:rsidRPr="00BF69DB">
              <w:rPr>
                <w:bCs/>
                <w:color w:val="000000"/>
              </w:rPr>
              <w:t>Al</w:t>
            </w:r>
            <w:r w:rsidRPr="00BF69DB">
              <w:rPr>
                <w:bCs/>
                <w:color w:val="000000"/>
                <w:vertAlign w:val="subscript"/>
              </w:rPr>
              <w:t>0.05</w:t>
            </w:r>
          </w:p>
          <w:p w14:paraId="682DDF11" w14:textId="0D8CB13C" w:rsidR="00FC3E9C" w:rsidRPr="00BF69DB" w:rsidRDefault="00FC3E9C" w:rsidP="00BE7F31">
            <w:pPr>
              <w:jc w:val="center"/>
              <w:rPr>
                <w:bCs/>
                <w:color w:val="000000"/>
              </w:rPr>
            </w:pPr>
            <w:r w:rsidRPr="00BF69DB">
              <w:rPr>
                <w:bCs/>
                <w:color w:val="000000"/>
                <w:lang w:val="kk-KZ"/>
              </w:rPr>
              <w:t>Графит</w:t>
            </w:r>
          </w:p>
        </w:tc>
        <w:tc>
          <w:tcPr>
            <w:tcW w:w="1276" w:type="dxa"/>
          </w:tcPr>
          <w:p w14:paraId="289BA55C" w14:textId="77777777" w:rsidR="00FC3E9C" w:rsidRPr="00BF69DB" w:rsidRDefault="00FC3E9C" w:rsidP="00BE7F31">
            <w:pPr>
              <w:jc w:val="center"/>
              <w:rPr>
                <w:bCs/>
                <w:color w:val="000000"/>
              </w:rPr>
            </w:pPr>
          </w:p>
          <w:p w14:paraId="12D23DF1" w14:textId="427F4C37" w:rsidR="00FC3E9C" w:rsidRPr="00BF69DB" w:rsidRDefault="00FC3E9C" w:rsidP="00BE7F31">
            <w:pPr>
              <w:jc w:val="center"/>
              <w:rPr>
                <w:bCs/>
                <w:color w:val="000000"/>
                <w:vertAlign w:val="subscript"/>
              </w:rPr>
            </w:pPr>
            <w:r w:rsidRPr="00BF69DB">
              <w:rPr>
                <w:bCs/>
                <w:color w:val="000000"/>
              </w:rPr>
              <w:t>LiFePO</w:t>
            </w:r>
            <w:r w:rsidRPr="00BF69DB">
              <w:rPr>
                <w:bCs/>
                <w:color w:val="000000"/>
                <w:vertAlign w:val="subscript"/>
              </w:rPr>
              <w:t>4</w:t>
            </w:r>
          </w:p>
          <w:p w14:paraId="42D37C0C" w14:textId="2C17CBD3" w:rsidR="00FC3E9C" w:rsidRPr="00BF69DB" w:rsidRDefault="00FC3E9C" w:rsidP="00BE7F31">
            <w:pPr>
              <w:jc w:val="center"/>
              <w:rPr>
                <w:bCs/>
                <w:color w:val="000000"/>
              </w:rPr>
            </w:pPr>
            <w:r w:rsidRPr="00BF69DB">
              <w:rPr>
                <w:bCs/>
                <w:color w:val="000000"/>
                <w:lang w:val="kk-KZ"/>
              </w:rPr>
              <w:t>Графит</w:t>
            </w:r>
          </w:p>
        </w:tc>
        <w:tc>
          <w:tcPr>
            <w:tcW w:w="1730" w:type="dxa"/>
          </w:tcPr>
          <w:p w14:paraId="1ACEC1BF" w14:textId="77777777" w:rsidR="00FC3E9C" w:rsidRPr="00BF69DB" w:rsidRDefault="00FC3E9C" w:rsidP="00BE7F31">
            <w:pPr>
              <w:jc w:val="center"/>
              <w:rPr>
                <w:bCs/>
                <w:color w:val="000000"/>
              </w:rPr>
            </w:pPr>
          </w:p>
          <w:p w14:paraId="4074A6FD" w14:textId="77777777" w:rsidR="00FC3E9C" w:rsidRPr="00BF69DB" w:rsidRDefault="00FC3E9C" w:rsidP="00BE7F31">
            <w:pPr>
              <w:jc w:val="center"/>
              <w:rPr>
                <w:bCs/>
                <w:color w:val="000000"/>
              </w:rPr>
            </w:pPr>
            <w:r w:rsidRPr="00BF69DB">
              <w:rPr>
                <w:bCs/>
                <w:color w:val="000000"/>
              </w:rPr>
              <w:t>LiMn</w:t>
            </w:r>
            <w:r w:rsidRPr="00BF69DB">
              <w:rPr>
                <w:bCs/>
                <w:color w:val="000000"/>
                <w:vertAlign w:val="subscript"/>
              </w:rPr>
              <w:t>2</w:t>
            </w:r>
            <w:r w:rsidRPr="00BF69DB">
              <w:rPr>
                <w:bCs/>
                <w:color w:val="000000"/>
              </w:rPr>
              <w:t>O</w:t>
            </w:r>
            <w:r w:rsidRPr="00BF69DB">
              <w:rPr>
                <w:bCs/>
                <w:color w:val="000000"/>
                <w:vertAlign w:val="subscript"/>
              </w:rPr>
              <w:t>4</w:t>
            </w:r>
          </w:p>
          <w:p w14:paraId="464AAF47" w14:textId="4B1C05A4" w:rsidR="00FC3E9C" w:rsidRPr="00BF69DB" w:rsidRDefault="00FC3E9C" w:rsidP="00BE7F31">
            <w:pPr>
              <w:jc w:val="center"/>
              <w:rPr>
                <w:bCs/>
                <w:color w:val="000000"/>
              </w:rPr>
            </w:pPr>
            <w:r w:rsidRPr="00BF69DB">
              <w:rPr>
                <w:bCs/>
                <w:color w:val="000000"/>
              </w:rPr>
              <w:t>Li</w:t>
            </w:r>
            <w:r w:rsidRPr="00BF69DB">
              <w:rPr>
                <w:bCs/>
                <w:color w:val="000000"/>
                <w:vertAlign w:val="subscript"/>
              </w:rPr>
              <w:t>4</w:t>
            </w:r>
            <w:r w:rsidRPr="00BF69DB">
              <w:rPr>
                <w:bCs/>
                <w:color w:val="000000"/>
              </w:rPr>
              <w:t>Ti</w:t>
            </w:r>
            <w:r w:rsidRPr="00BF69DB">
              <w:rPr>
                <w:bCs/>
                <w:color w:val="000000"/>
                <w:vertAlign w:val="subscript"/>
              </w:rPr>
              <w:t>5</w:t>
            </w:r>
            <w:r w:rsidRPr="00BF69DB">
              <w:rPr>
                <w:bCs/>
                <w:color w:val="000000"/>
              </w:rPr>
              <w:t>P</w:t>
            </w:r>
            <w:r w:rsidRPr="00BF69DB">
              <w:rPr>
                <w:bCs/>
                <w:color w:val="000000"/>
                <w:vertAlign w:val="subscript"/>
              </w:rPr>
              <w:t>12</w:t>
            </w:r>
          </w:p>
        </w:tc>
        <w:tc>
          <w:tcPr>
            <w:tcW w:w="1557" w:type="dxa"/>
          </w:tcPr>
          <w:p w14:paraId="0B5B4F47" w14:textId="77777777" w:rsidR="00FC3E9C" w:rsidRPr="00BF69DB" w:rsidRDefault="00FC3E9C" w:rsidP="00BE7F31">
            <w:pPr>
              <w:jc w:val="center"/>
              <w:rPr>
                <w:bCs/>
                <w:color w:val="000000"/>
              </w:rPr>
            </w:pPr>
          </w:p>
          <w:p w14:paraId="50CB5EE9" w14:textId="481FE9DB" w:rsidR="00FC3E9C" w:rsidRPr="00BF69DB" w:rsidRDefault="00FC3E9C" w:rsidP="00BE7F31">
            <w:pPr>
              <w:jc w:val="center"/>
              <w:rPr>
                <w:bCs/>
                <w:color w:val="000000"/>
                <w:vertAlign w:val="subscript"/>
              </w:rPr>
            </w:pPr>
            <w:r w:rsidRPr="00BF69DB">
              <w:rPr>
                <w:bCs/>
                <w:color w:val="000000"/>
              </w:rPr>
              <w:t>LiMn</w:t>
            </w:r>
            <w:r w:rsidRPr="00BF69DB">
              <w:rPr>
                <w:bCs/>
                <w:color w:val="000000"/>
                <w:vertAlign w:val="subscript"/>
              </w:rPr>
              <w:t>1.5</w:t>
            </w:r>
            <w:r w:rsidRPr="00BF69DB">
              <w:rPr>
                <w:bCs/>
                <w:color w:val="000000"/>
              </w:rPr>
              <w:t>Ni</w:t>
            </w:r>
            <w:r w:rsidRPr="00BF69DB">
              <w:rPr>
                <w:bCs/>
                <w:color w:val="000000"/>
                <w:vertAlign w:val="subscript"/>
              </w:rPr>
              <w:t>0.5</w:t>
            </w:r>
            <w:r w:rsidRPr="00BF69DB">
              <w:rPr>
                <w:bCs/>
                <w:color w:val="000000"/>
              </w:rPr>
              <w:t>O</w:t>
            </w:r>
            <w:r w:rsidRPr="00BF69DB">
              <w:rPr>
                <w:bCs/>
                <w:color w:val="000000"/>
                <w:vertAlign w:val="subscript"/>
              </w:rPr>
              <w:t>4</w:t>
            </w:r>
          </w:p>
          <w:p w14:paraId="3A33053E" w14:textId="7FF78CBC" w:rsidR="00FC3E9C" w:rsidRPr="00BF69DB" w:rsidRDefault="00FC3E9C" w:rsidP="00BE7F31">
            <w:pPr>
              <w:jc w:val="center"/>
              <w:rPr>
                <w:bCs/>
                <w:color w:val="000000"/>
              </w:rPr>
            </w:pPr>
            <w:r w:rsidRPr="00BF69DB">
              <w:rPr>
                <w:bCs/>
                <w:color w:val="000000"/>
              </w:rPr>
              <w:t>Li</w:t>
            </w:r>
            <w:r w:rsidRPr="00BF69DB">
              <w:rPr>
                <w:bCs/>
                <w:color w:val="000000"/>
                <w:vertAlign w:val="subscript"/>
              </w:rPr>
              <w:t>4</w:t>
            </w:r>
            <w:r w:rsidRPr="00BF69DB">
              <w:rPr>
                <w:bCs/>
                <w:color w:val="000000"/>
              </w:rPr>
              <w:t>Ti</w:t>
            </w:r>
            <w:r w:rsidRPr="00BF69DB">
              <w:rPr>
                <w:bCs/>
                <w:color w:val="000000"/>
                <w:vertAlign w:val="subscript"/>
              </w:rPr>
              <w:t>5</w:t>
            </w:r>
            <w:r w:rsidRPr="00BF69DB">
              <w:rPr>
                <w:bCs/>
                <w:color w:val="000000"/>
              </w:rPr>
              <w:t>O</w:t>
            </w:r>
            <w:r w:rsidRPr="00BF69DB">
              <w:rPr>
                <w:bCs/>
                <w:color w:val="000000"/>
                <w:vertAlign w:val="subscript"/>
              </w:rPr>
              <w:t>12</w:t>
            </w:r>
          </w:p>
        </w:tc>
        <w:tc>
          <w:tcPr>
            <w:tcW w:w="1668" w:type="dxa"/>
          </w:tcPr>
          <w:p w14:paraId="34984639" w14:textId="77777777" w:rsidR="00381BD3" w:rsidRPr="00BF69DB" w:rsidRDefault="00381BD3" w:rsidP="00BE7F31">
            <w:pPr>
              <w:jc w:val="center"/>
              <w:rPr>
                <w:bCs/>
                <w:color w:val="000000"/>
              </w:rPr>
            </w:pPr>
          </w:p>
          <w:p w14:paraId="7D295A5A" w14:textId="3DE9275F" w:rsidR="00381BD3" w:rsidRPr="00BF69DB" w:rsidRDefault="00381BD3" w:rsidP="00BE7F31">
            <w:pPr>
              <w:jc w:val="center"/>
              <w:rPr>
                <w:bCs/>
                <w:color w:val="000000"/>
                <w:vertAlign w:val="subscript"/>
              </w:rPr>
            </w:pPr>
            <w:r w:rsidRPr="00BF69DB">
              <w:rPr>
                <w:bCs/>
                <w:color w:val="000000"/>
              </w:rPr>
              <w:t>Li</w:t>
            </w:r>
            <w:r w:rsidRPr="00BF69DB">
              <w:rPr>
                <w:bCs/>
                <w:color w:val="000000"/>
                <w:vertAlign w:val="subscript"/>
              </w:rPr>
              <w:t>1.2</w:t>
            </w:r>
            <w:r w:rsidRPr="00BF69DB">
              <w:rPr>
                <w:bCs/>
                <w:color w:val="000000"/>
              </w:rPr>
              <w:t>Mn</w:t>
            </w:r>
            <w:r w:rsidRPr="00BF69DB">
              <w:rPr>
                <w:bCs/>
                <w:color w:val="000000"/>
                <w:vertAlign w:val="subscript"/>
              </w:rPr>
              <w:t>1.5</w:t>
            </w:r>
            <w:r w:rsidRPr="00BF69DB">
              <w:rPr>
                <w:bCs/>
                <w:color w:val="000000"/>
              </w:rPr>
              <w:t>Ni</w:t>
            </w:r>
            <w:r w:rsidRPr="00BF69DB">
              <w:rPr>
                <w:bCs/>
                <w:color w:val="000000"/>
                <w:vertAlign w:val="subscript"/>
              </w:rPr>
              <w:t>0.5</w:t>
            </w:r>
            <w:r w:rsidRPr="00BF69DB">
              <w:rPr>
                <w:bCs/>
                <w:color w:val="000000"/>
              </w:rPr>
              <w:t>O</w:t>
            </w:r>
            <w:r w:rsidRPr="00BF69DB">
              <w:rPr>
                <w:bCs/>
                <w:color w:val="000000"/>
                <w:vertAlign w:val="subscript"/>
              </w:rPr>
              <w:t>4</w:t>
            </w:r>
          </w:p>
          <w:p w14:paraId="525CFC2E" w14:textId="55034C2E" w:rsidR="00FC3E9C" w:rsidRPr="00BF69DB" w:rsidRDefault="00381BD3" w:rsidP="00BE7F31">
            <w:pPr>
              <w:jc w:val="center"/>
              <w:rPr>
                <w:bCs/>
                <w:color w:val="000000"/>
              </w:rPr>
            </w:pPr>
            <w:r w:rsidRPr="00BF69DB">
              <w:rPr>
                <w:bCs/>
                <w:color w:val="000000"/>
                <w:lang w:val="kk-KZ"/>
              </w:rPr>
              <w:t>Графит</w:t>
            </w:r>
          </w:p>
        </w:tc>
      </w:tr>
      <w:tr w:rsidR="00C541AF" w:rsidRPr="00F0597A" w14:paraId="79C97E30" w14:textId="77777777" w:rsidTr="00BF69DB">
        <w:trPr>
          <w:jc w:val="center"/>
        </w:trPr>
        <w:tc>
          <w:tcPr>
            <w:tcW w:w="1696" w:type="dxa"/>
          </w:tcPr>
          <w:p w14:paraId="1FFF72F2" w14:textId="116EBC7E" w:rsidR="00467C1F" w:rsidRPr="00BF69DB" w:rsidRDefault="00467C1F" w:rsidP="00BE7F31">
            <w:pPr>
              <w:jc w:val="both"/>
              <w:rPr>
                <w:bCs/>
                <w:color w:val="000000"/>
                <w:lang w:val="kk-KZ"/>
              </w:rPr>
            </w:pPr>
            <w:r w:rsidRPr="00BF69DB">
              <w:rPr>
                <w:bCs/>
                <w:color w:val="000000"/>
                <w:lang w:val="kk-KZ"/>
              </w:rPr>
              <w:t>Сыйымдылық, мА*сағ/г</w:t>
            </w:r>
          </w:p>
          <w:p w14:paraId="25E97745" w14:textId="77777777" w:rsidR="00467C1F" w:rsidRPr="00BF69DB" w:rsidRDefault="00467C1F" w:rsidP="00BE7F31">
            <w:pPr>
              <w:jc w:val="both"/>
              <w:rPr>
                <w:bCs/>
                <w:color w:val="000000"/>
                <w:lang w:val="kk-KZ"/>
              </w:rPr>
            </w:pPr>
            <w:r w:rsidRPr="00BF69DB">
              <w:rPr>
                <w:bCs/>
                <w:color w:val="000000"/>
                <w:lang w:val="kk-KZ"/>
              </w:rPr>
              <w:t>Оң</w:t>
            </w:r>
          </w:p>
          <w:p w14:paraId="6AB95015" w14:textId="0891653E" w:rsidR="00381BD3" w:rsidRPr="00BF69DB" w:rsidRDefault="00467C1F" w:rsidP="00BE7F31">
            <w:pPr>
              <w:jc w:val="both"/>
              <w:rPr>
                <w:bCs/>
                <w:color w:val="000000"/>
                <w:lang w:val="kk-KZ"/>
              </w:rPr>
            </w:pPr>
            <w:r w:rsidRPr="00BF69DB">
              <w:rPr>
                <w:bCs/>
                <w:color w:val="000000"/>
                <w:lang w:val="kk-KZ"/>
              </w:rPr>
              <w:t>Теріс</w:t>
            </w:r>
          </w:p>
        </w:tc>
        <w:tc>
          <w:tcPr>
            <w:tcW w:w="1842" w:type="dxa"/>
          </w:tcPr>
          <w:p w14:paraId="7023AB4C" w14:textId="11CE28BC" w:rsidR="00FC3E9C" w:rsidRPr="00BF69DB" w:rsidRDefault="00FC3E9C" w:rsidP="00BE7F31">
            <w:pPr>
              <w:jc w:val="center"/>
              <w:rPr>
                <w:bCs/>
                <w:color w:val="000000"/>
                <w:lang w:val="kk-KZ"/>
              </w:rPr>
            </w:pPr>
          </w:p>
          <w:p w14:paraId="2CFD78B5" w14:textId="77777777" w:rsidR="00467C1F" w:rsidRPr="00BF69DB" w:rsidRDefault="00467C1F" w:rsidP="00BE7F31">
            <w:pPr>
              <w:jc w:val="center"/>
              <w:rPr>
                <w:bCs/>
                <w:color w:val="000000"/>
                <w:lang w:val="kk-KZ"/>
              </w:rPr>
            </w:pPr>
          </w:p>
          <w:p w14:paraId="7C299B55" w14:textId="77777777" w:rsidR="00381BD3" w:rsidRPr="00BF69DB" w:rsidRDefault="00381BD3" w:rsidP="00BE7F31">
            <w:pPr>
              <w:jc w:val="center"/>
              <w:rPr>
                <w:bCs/>
                <w:color w:val="000000"/>
                <w:lang w:val="kk-KZ"/>
              </w:rPr>
            </w:pPr>
            <w:r w:rsidRPr="00BF69DB">
              <w:rPr>
                <w:bCs/>
                <w:color w:val="000000"/>
                <w:lang w:val="kk-KZ"/>
              </w:rPr>
              <w:t>155</w:t>
            </w:r>
          </w:p>
          <w:p w14:paraId="624216A9" w14:textId="651DF5B3" w:rsidR="00381BD3" w:rsidRPr="00BF69DB" w:rsidRDefault="00381BD3" w:rsidP="00BE7F31">
            <w:pPr>
              <w:jc w:val="center"/>
              <w:rPr>
                <w:bCs/>
                <w:color w:val="000000"/>
                <w:lang w:val="kk-KZ"/>
              </w:rPr>
            </w:pPr>
            <w:r w:rsidRPr="00BF69DB">
              <w:rPr>
                <w:bCs/>
                <w:color w:val="000000"/>
                <w:lang w:val="kk-KZ"/>
              </w:rPr>
              <w:t>290</w:t>
            </w:r>
          </w:p>
        </w:tc>
        <w:tc>
          <w:tcPr>
            <w:tcW w:w="1276" w:type="dxa"/>
          </w:tcPr>
          <w:p w14:paraId="094FA337" w14:textId="5016C40D" w:rsidR="00FC3E9C" w:rsidRPr="00BF69DB" w:rsidRDefault="00FC3E9C" w:rsidP="00BE7F31">
            <w:pPr>
              <w:jc w:val="center"/>
              <w:rPr>
                <w:bCs/>
                <w:color w:val="000000"/>
              </w:rPr>
            </w:pPr>
          </w:p>
          <w:p w14:paraId="146BFC98" w14:textId="77777777" w:rsidR="00467C1F" w:rsidRPr="00BF69DB" w:rsidRDefault="00467C1F" w:rsidP="00BE7F31">
            <w:pPr>
              <w:jc w:val="center"/>
              <w:rPr>
                <w:bCs/>
                <w:color w:val="000000"/>
              </w:rPr>
            </w:pPr>
          </w:p>
          <w:p w14:paraId="53A57EE8" w14:textId="77777777" w:rsidR="00381BD3" w:rsidRPr="00BF69DB" w:rsidRDefault="00381BD3" w:rsidP="00BE7F31">
            <w:pPr>
              <w:jc w:val="center"/>
              <w:rPr>
                <w:bCs/>
                <w:color w:val="000000"/>
                <w:lang w:val="kk-KZ"/>
              </w:rPr>
            </w:pPr>
            <w:r w:rsidRPr="00BF69DB">
              <w:rPr>
                <w:bCs/>
                <w:color w:val="000000"/>
                <w:lang w:val="kk-KZ"/>
              </w:rPr>
              <w:t>162</w:t>
            </w:r>
          </w:p>
          <w:p w14:paraId="1C6C33DA" w14:textId="46FA2E42" w:rsidR="00381BD3" w:rsidRPr="00BF69DB" w:rsidRDefault="00381BD3" w:rsidP="00BE7F31">
            <w:pPr>
              <w:jc w:val="center"/>
              <w:rPr>
                <w:bCs/>
                <w:color w:val="000000"/>
                <w:lang w:val="kk-KZ"/>
              </w:rPr>
            </w:pPr>
            <w:r w:rsidRPr="00BF69DB">
              <w:rPr>
                <w:bCs/>
                <w:color w:val="000000"/>
                <w:lang w:val="kk-KZ"/>
              </w:rPr>
              <w:t>290</w:t>
            </w:r>
          </w:p>
        </w:tc>
        <w:tc>
          <w:tcPr>
            <w:tcW w:w="1730" w:type="dxa"/>
          </w:tcPr>
          <w:p w14:paraId="4FAB3A19" w14:textId="09E901AA" w:rsidR="00FC3E9C" w:rsidRPr="00BF69DB" w:rsidRDefault="00FC3E9C" w:rsidP="00BE7F31">
            <w:pPr>
              <w:jc w:val="center"/>
              <w:rPr>
                <w:bCs/>
                <w:color w:val="000000"/>
              </w:rPr>
            </w:pPr>
          </w:p>
          <w:p w14:paraId="4AF19EEA" w14:textId="77777777" w:rsidR="00467C1F" w:rsidRPr="00BF69DB" w:rsidRDefault="00467C1F" w:rsidP="00BE7F31">
            <w:pPr>
              <w:jc w:val="center"/>
              <w:rPr>
                <w:bCs/>
                <w:color w:val="000000"/>
              </w:rPr>
            </w:pPr>
          </w:p>
          <w:p w14:paraId="27E6CBB3" w14:textId="77777777" w:rsidR="00381BD3" w:rsidRPr="00BF69DB" w:rsidRDefault="00381BD3" w:rsidP="00BE7F31">
            <w:pPr>
              <w:jc w:val="center"/>
              <w:rPr>
                <w:bCs/>
                <w:color w:val="000000"/>
                <w:lang w:val="kk-KZ"/>
              </w:rPr>
            </w:pPr>
            <w:r w:rsidRPr="00BF69DB">
              <w:rPr>
                <w:bCs/>
                <w:color w:val="000000"/>
                <w:lang w:val="kk-KZ"/>
              </w:rPr>
              <w:t>100</w:t>
            </w:r>
          </w:p>
          <w:p w14:paraId="7E0DFF98" w14:textId="13AAF5D8" w:rsidR="00381BD3" w:rsidRPr="00BF69DB" w:rsidRDefault="00381BD3" w:rsidP="00BE7F31">
            <w:pPr>
              <w:jc w:val="center"/>
              <w:rPr>
                <w:bCs/>
                <w:color w:val="000000"/>
                <w:lang w:val="kk-KZ"/>
              </w:rPr>
            </w:pPr>
            <w:r w:rsidRPr="00BF69DB">
              <w:rPr>
                <w:bCs/>
                <w:color w:val="000000"/>
                <w:lang w:val="kk-KZ"/>
              </w:rPr>
              <w:t>170</w:t>
            </w:r>
          </w:p>
        </w:tc>
        <w:tc>
          <w:tcPr>
            <w:tcW w:w="1557" w:type="dxa"/>
          </w:tcPr>
          <w:p w14:paraId="715F5422" w14:textId="0F776828" w:rsidR="00FC3E9C" w:rsidRPr="00BF69DB" w:rsidRDefault="00FC3E9C" w:rsidP="00BE7F31">
            <w:pPr>
              <w:jc w:val="center"/>
              <w:rPr>
                <w:bCs/>
                <w:color w:val="000000"/>
              </w:rPr>
            </w:pPr>
          </w:p>
          <w:p w14:paraId="72E390EF" w14:textId="77777777" w:rsidR="00467C1F" w:rsidRPr="00BF69DB" w:rsidRDefault="00467C1F" w:rsidP="00BE7F31">
            <w:pPr>
              <w:jc w:val="center"/>
              <w:rPr>
                <w:bCs/>
                <w:color w:val="000000"/>
              </w:rPr>
            </w:pPr>
          </w:p>
          <w:p w14:paraId="12CAEA3A" w14:textId="77777777" w:rsidR="00381BD3" w:rsidRPr="00BF69DB" w:rsidRDefault="00381BD3" w:rsidP="00BE7F31">
            <w:pPr>
              <w:jc w:val="center"/>
              <w:rPr>
                <w:bCs/>
                <w:color w:val="000000"/>
                <w:lang w:val="kk-KZ"/>
              </w:rPr>
            </w:pPr>
            <w:r w:rsidRPr="00BF69DB">
              <w:rPr>
                <w:bCs/>
                <w:color w:val="000000"/>
                <w:lang w:val="kk-KZ"/>
              </w:rPr>
              <w:t>130</w:t>
            </w:r>
          </w:p>
          <w:p w14:paraId="7A135C68" w14:textId="3855F4AD" w:rsidR="00381BD3" w:rsidRPr="00BF69DB" w:rsidRDefault="00381BD3" w:rsidP="00BE7F31">
            <w:pPr>
              <w:jc w:val="center"/>
              <w:rPr>
                <w:bCs/>
                <w:color w:val="000000"/>
                <w:lang w:val="kk-KZ"/>
              </w:rPr>
            </w:pPr>
            <w:r w:rsidRPr="00BF69DB">
              <w:rPr>
                <w:bCs/>
                <w:color w:val="000000"/>
                <w:lang w:val="kk-KZ"/>
              </w:rPr>
              <w:t>170</w:t>
            </w:r>
          </w:p>
        </w:tc>
        <w:tc>
          <w:tcPr>
            <w:tcW w:w="1668" w:type="dxa"/>
          </w:tcPr>
          <w:p w14:paraId="6BA5676E" w14:textId="51643F5D" w:rsidR="00FC3E9C" w:rsidRPr="00BF69DB" w:rsidRDefault="00FC3E9C" w:rsidP="00BE7F31">
            <w:pPr>
              <w:jc w:val="center"/>
              <w:rPr>
                <w:bCs/>
                <w:color w:val="000000"/>
              </w:rPr>
            </w:pPr>
          </w:p>
          <w:p w14:paraId="0DDFA8F5" w14:textId="77777777" w:rsidR="00467C1F" w:rsidRPr="00BF69DB" w:rsidRDefault="00467C1F" w:rsidP="00BE7F31">
            <w:pPr>
              <w:jc w:val="center"/>
              <w:rPr>
                <w:bCs/>
                <w:color w:val="000000"/>
              </w:rPr>
            </w:pPr>
          </w:p>
          <w:p w14:paraId="09F55C5D" w14:textId="77777777" w:rsidR="00381BD3" w:rsidRPr="00BF69DB" w:rsidRDefault="00381BD3" w:rsidP="00BE7F31">
            <w:pPr>
              <w:jc w:val="center"/>
              <w:rPr>
                <w:bCs/>
                <w:color w:val="000000"/>
                <w:lang w:val="kk-KZ"/>
              </w:rPr>
            </w:pPr>
            <w:r w:rsidRPr="00BF69DB">
              <w:rPr>
                <w:bCs/>
                <w:color w:val="000000"/>
                <w:lang w:val="kk-KZ"/>
              </w:rPr>
              <w:t>275</w:t>
            </w:r>
          </w:p>
          <w:p w14:paraId="53CCFB17" w14:textId="1874DEA6" w:rsidR="00381BD3" w:rsidRPr="00BF69DB" w:rsidRDefault="00381BD3" w:rsidP="00BE7F31">
            <w:pPr>
              <w:jc w:val="center"/>
              <w:rPr>
                <w:bCs/>
                <w:color w:val="000000"/>
                <w:lang w:val="kk-KZ"/>
              </w:rPr>
            </w:pPr>
            <w:r w:rsidRPr="00BF69DB">
              <w:rPr>
                <w:bCs/>
                <w:color w:val="000000"/>
                <w:lang w:val="kk-KZ"/>
              </w:rPr>
              <w:t>290</w:t>
            </w:r>
          </w:p>
        </w:tc>
      </w:tr>
      <w:tr w:rsidR="00C541AF" w:rsidRPr="00F0597A" w14:paraId="34A2FD77" w14:textId="77777777" w:rsidTr="00BF69DB">
        <w:trPr>
          <w:jc w:val="center"/>
        </w:trPr>
        <w:tc>
          <w:tcPr>
            <w:tcW w:w="1696" w:type="dxa"/>
          </w:tcPr>
          <w:p w14:paraId="00A332D5" w14:textId="77777777" w:rsidR="00467C1F" w:rsidRPr="00BF69DB" w:rsidRDefault="00467C1F" w:rsidP="00BE7F31">
            <w:pPr>
              <w:jc w:val="both"/>
              <w:rPr>
                <w:bCs/>
                <w:color w:val="000000"/>
                <w:lang w:val="kk-KZ"/>
              </w:rPr>
            </w:pPr>
            <w:r w:rsidRPr="00BF69DB">
              <w:rPr>
                <w:bCs/>
                <w:color w:val="000000"/>
                <w:lang w:val="kk-KZ"/>
              </w:rPr>
              <w:t>Кернеу,</w:t>
            </w:r>
          </w:p>
          <w:p w14:paraId="551BCB2A" w14:textId="6580289E" w:rsidR="00381BD3" w:rsidRPr="00BF69DB" w:rsidRDefault="00381BD3" w:rsidP="00BE7F31">
            <w:pPr>
              <w:jc w:val="both"/>
              <w:rPr>
                <w:bCs/>
                <w:color w:val="000000"/>
              </w:rPr>
            </w:pPr>
            <w:r w:rsidRPr="00BF69DB">
              <w:rPr>
                <w:bCs/>
                <w:color w:val="000000"/>
                <w:lang w:val="kk-KZ"/>
              </w:rPr>
              <w:t>50</w:t>
            </w:r>
            <w:r w:rsidRPr="00BF69DB">
              <w:rPr>
                <w:bCs/>
                <w:color w:val="000000"/>
              </w:rPr>
              <w:t>%</w:t>
            </w:r>
          </w:p>
          <w:p w14:paraId="098D011D" w14:textId="6F330584" w:rsidR="00381BD3" w:rsidRPr="00BF69DB" w:rsidRDefault="00381BD3" w:rsidP="00BE7F31">
            <w:pPr>
              <w:jc w:val="both"/>
              <w:rPr>
                <w:bCs/>
                <w:color w:val="000000"/>
              </w:rPr>
            </w:pPr>
            <w:r w:rsidRPr="00BF69DB">
              <w:rPr>
                <w:bCs/>
                <w:color w:val="000000"/>
              </w:rPr>
              <w:t>SOC</w:t>
            </w:r>
          </w:p>
        </w:tc>
        <w:tc>
          <w:tcPr>
            <w:tcW w:w="1842" w:type="dxa"/>
          </w:tcPr>
          <w:p w14:paraId="01706B57" w14:textId="3EDF55AB" w:rsidR="00381BD3" w:rsidRPr="00BF69DB" w:rsidRDefault="00381BD3" w:rsidP="00BE7F31">
            <w:pPr>
              <w:jc w:val="center"/>
              <w:rPr>
                <w:bCs/>
                <w:color w:val="000000"/>
              </w:rPr>
            </w:pPr>
            <w:r w:rsidRPr="00BF69DB">
              <w:rPr>
                <w:bCs/>
                <w:color w:val="000000"/>
              </w:rPr>
              <w:t>3.6</w:t>
            </w:r>
          </w:p>
        </w:tc>
        <w:tc>
          <w:tcPr>
            <w:tcW w:w="1276" w:type="dxa"/>
          </w:tcPr>
          <w:p w14:paraId="50D29421" w14:textId="10F94212" w:rsidR="00381BD3" w:rsidRPr="00BF69DB" w:rsidRDefault="00381BD3" w:rsidP="00BE7F31">
            <w:pPr>
              <w:jc w:val="center"/>
              <w:rPr>
                <w:bCs/>
                <w:color w:val="000000"/>
              </w:rPr>
            </w:pPr>
            <w:r w:rsidRPr="00BF69DB">
              <w:rPr>
                <w:bCs/>
                <w:color w:val="000000"/>
              </w:rPr>
              <w:t>3.35</w:t>
            </w:r>
          </w:p>
        </w:tc>
        <w:tc>
          <w:tcPr>
            <w:tcW w:w="1730" w:type="dxa"/>
          </w:tcPr>
          <w:p w14:paraId="39899507" w14:textId="139DD20D" w:rsidR="00381BD3" w:rsidRPr="00BF69DB" w:rsidRDefault="00381BD3" w:rsidP="00BE7F31">
            <w:pPr>
              <w:jc w:val="center"/>
              <w:rPr>
                <w:bCs/>
                <w:color w:val="000000"/>
              </w:rPr>
            </w:pPr>
            <w:r w:rsidRPr="00BF69DB">
              <w:rPr>
                <w:bCs/>
                <w:color w:val="000000"/>
              </w:rPr>
              <w:t>2.52</w:t>
            </w:r>
          </w:p>
        </w:tc>
        <w:tc>
          <w:tcPr>
            <w:tcW w:w="1557" w:type="dxa"/>
          </w:tcPr>
          <w:p w14:paraId="6E270030" w14:textId="5FEA13D5" w:rsidR="00381BD3" w:rsidRPr="00BF69DB" w:rsidRDefault="00381BD3" w:rsidP="00BE7F31">
            <w:pPr>
              <w:jc w:val="center"/>
              <w:rPr>
                <w:bCs/>
                <w:color w:val="000000"/>
              </w:rPr>
            </w:pPr>
            <w:r w:rsidRPr="00BF69DB">
              <w:rPr>
                <w:bCs/>
                <w:color w:val="000000"/>
              </w:rPr>
              <w:t>3.14</w:t>
            </w:r>
          </w:p>
        </w:tc>
        <w:tc>
          <w:tcPr>
            <w:tcW w:w="1668" w:type="dxa"/>
          </w:tcPr>
          <w:p w14:paraId="693F18B0" w14:textId="5BA3EFCC" w:rsidR="00381BD3" w:rsidRPr="00BF69DB" w:rsidRDefault="00381BD3" w:rsidP="00BE7F31">
            <w:pPr>
              <w:jc w:val="center"/>
              <w:rPr>
                <w:bCs/>
                <w:color w:val="000000"/>
              </w:rPr>
            </w:pPr>
            <w:r w:rsidRPr="00BF69DB">
              <w:rPr>
                <w:bCs/>
                <w:color w:val="000000"/>
              </w:rPr>
              <w:t>3.9</w:t>
            </w:r>
          </w:p>
        </w:tc>
      </w:tr>
      <w:tr w:rsidR="00C541AF" w:rsidRPr="00F0597A" w14:paraId="6310CFC0" w14:textId="77777777" w:rsidTr="00BF69DB">
        <w:trPr>
          <w:jc w:val="center"/>
        </w:trPr>
        <w:tc>
          <w:tcPr>
            <w:tcW w:w="1696" w:type="dxa"/>
          </w:tcPr>
          <w:p w14:paraId="1BE9F5A5" w14:textId="3A75ACD9" w:rsidR="00381BD3" w:rsidRPr="00BF69DB" w:rsidRDefault="00CF68D0" w:rsidP="00BE7F31">
            <w:pPr>
              <w:jc w:val="both"/>
              <w:rPr>
                <w:bCs/>
                <w:color w:val="000000"/>
                <w:lang w:val="kk-KZ"/>
              </w:rPr>
            </w:pPr>
            <w:r w:rsidRPr="00BF69DB">
              <w:rPr>
                <w:bCs/>
                <w:color w:val="000000"/>
              </w:rPr>
              <w:t>ASI</w:t>
            </w:r>
            <w:r w:rsidRPr="00D04767">
              <w:rPr>
                <w:bCs/>
                <w:color w:val="000000"/>
                <w:lang w:val="ru-RU"/>
              </w:rPr>
              <w:t xml:space="preserve"> </w:t>
            </w:r>
            <w:r w:rsidR="00467C1F" w:rsidRPr="00BF69DB">
              <w:rPr>
                <w:bCs/>
                <w:color w:val="000000"/>
                <w:lang w:val="kk-KZ"/>
              </w:rPr>
              <w:t xml:space="preserve">  </w:t>
            </w:r>
            <w:r w:rsidRPr="00BF69DB">
              <w:rPr>
                <w:bCs/>
                <w:color w:val="000000"/>
                <w:lang w:val="kk-KZ"/>
              </w:rPr>
              <w:t>10-с</w:t>
            </w:r>
          </w:p>
          <w:p w14:paraId="18F8A006" w14:textId="6AF8B6EC" w:rsidR="00CF68D0" w:rsidRPr="00BF69DB" w:rsidRDefault="00CF68D0" w:rsidP="00BE7F31">
            <w:pPr>
              <w:jc w:val="both"/>
              <w:rPr>
                <w:bCs/>
                <w:color w:val="000000"/>
                <w:lang w:val="kk-KZ"/>
              </w:rPr>
            </w:pPr>
            <w:r w:rsidRPr="00BF69DB">
              <w:rPr>
                <w:bCs/>
                <w:color w:val="000000"/>
              </w:rPr>
              <w:t>Pulse</w:t>
            </w:r>
            <w:r w:rsidRPr="00D04767">
              <w:rPr>
                <w:bCs/>
                <w:color w:val="000000"/>
                <w:lang w:val="ru-RU"/>
              </w:rPr>
              <w:t xml:space="preserve"> </w:t>
            </w:r>
            <w:r w:rsidRPr="00BF69DB">
              <w:rPr>
                <w:bCs/>
                <w:color w:val="000000"/>
                <w:lang w:val="kk-KZ"/>
              </w:rPr>
              <w:t>Ом-см</w:t>
            </w:r>
            <w:r w:rsidRPr="00BF69DB">
              <w:rPr>
                <w:bCs/>
                <w:color w:val="000000"/>
                <w:vertAlign w:val="superscript"/>
                <w:lang w:val="kk-KZ"/>
              </w:rPr>
              <w:t>2</w:t>
            </w:r>
          </w:p>
        </w:tc>
        <w:tc>
          <w:tcPr>
            <w:tcW w:w="1842" w:type="dxa"/>
          </w:tcPr>
          <w:p w14:paraId="151FB8AF" w14:textId="1774EC7B" w:rsidR="00381BD3" w:rsidRPr="00BF69DB" w:rsidRDefault="00CF68D0" w:rsidP="00BE7F31">
            <w:pPr>
              <w:jc w:val="center"/>
              <w:rPr>
                <w:bCs/>
                <w:color w:val="000000"/>
                <w:lang w:val="kk-KZ"/>
              </w:rPr>
            </w:pPr>
            <w:r w:rsidRPr="00BF69DB">
              <w:rPr>
                <w:bCs/>
                <w:color w:val="000000"/>
                <w:lang w:val="kk-KZ"/>
              </w:rPr>
              <w:t>25</w:t>
            </w:r>
          </w:p>
        </w:tc>
        <w:tc>
          <w:tcPr>
            <w:tcW w:w="1276" w:type="dxa"/>
          </w:tcPr>
          <w:p w14:paraId="7CFCD562" w14:textId="6DEB8B3C" w:rsidR="00381BD3" w:rsidRPr="00BF69DB" w:rsidRDefault="00CF68D0" w:rsidP="00BE7F31">
            <w:pPr>
              <w:jc w:val="center"/>
              <w:rPr>
                <w:bCs/>
                <w:color w:val="000000"/>
                <w:lang w:val="kk-KZ"/>
              </w:rPr>
            </w:pPr>
            <w:r w:rsidRPr="00BF69DB">
              <w:rPr>
                <w:bCs/>
                <w:color w:val="000000"/>
                <w:lang w:val="kk-KZ"/>
              </w:rPr>
              <w:t>25</w:t>
            </w:r>
          </w:p>
        </w:tc>
        <w:tc>
          <w:tcPr>
            <w:tcW w:w="1730" w:type="dxa"/>
          </w:tcPr>
          <w:p w14:paraId="0A92F934" w14:textId="15F6DF09" w:rsidR="00381BD3" w:rsidRPr="00BF69DB" w:rsidRDefault="00CF68D0" w:rsidP="00BE7F31">
            <w:pPr>
              <w:jc w:val="center"/>
              <w:rPr>
                <w:bCs/>
                <w:color w:val="000000"/>
                <w:lang w:val="kk-KZ"/>
              </w:rPr>
            </w:pPr>
            <w:r w:rsidRPr="00BF69DB">
              <w:rPr>
                <w:bCs/>
                <w:color w:val="000000"/>
                <w:lang w:val="kk-KZ"/>
              </w:rPr>
              <w:t>9.2</w:t>
            </w:r>
          </w:p>
        </w:tc>
        <w:tc>
          <w:tcPr>
            <w:tcW w:w="1557" w:type="dxa"/>
          </w:tcPr>
          <w:p w14:paraId="436F093F" w14:textId="5513613F" w:rsidR="00381BD3" w:rsidRPr="00BF69DB" w:rsidRDefault="00CF68D0" w:rsidP="00BE7F31">
            <w:pPr>
              <w:jc w:val="center"/>
              <w:rPr>
                <w:bCs/>
                <w:color w:val="000000"/>
                <w:lang w:val="kk-KZ"/>
              </w:rPr>
            </w:pPr>
            <w:r w:rsidRPr="00BF69DB">
              <w:rPr>
                <w:bCs/>
                <w:color w:val="000000"/>
                <w:lang w:val="kk-KZ"/>
              </w:rPr>
              <w:t>100</w:t>
            </w:r>
          </w:p>
        </w:tc>
        <w:tc>
          <w:tcPr>
            <w:tcW w:w="1668" w:type="dxa"/>
          </w:tcPr>
          <w:p w14:paraId="15C2890F" w14:textId="3E4EA110" w:rsidR="00381BD3" w:rsidRPr="00BF69DB" w:rsidRDefault="00CF68D0" w:rsidP="00BE7F31">
            <w:pPr>
              <w:jc w:val="center"/>
              <w:rPr>
                <w:bCs/>
                <w:color w:val="000000"/>
                <w:lang w:val="kk-KZ"/>
              </w:rPr>
            </w:pPr>
            <w:r w:rsidRPr="00BF69DB">
              <w:rPr>
                <w:bCs/>
                <w:color w:val="000000"/>
                <w:lang w:val="kk-KZ"/>
              </w:rPr>
              <w:t>25</w:t>
            </w:r>
          </w:p>
        </w:tc>
      </w:tr>
      <w:tr w:rsidR="00467C1F" w:rsidRPr="00F0597A" w14:paraId="43BB6E7B" w14:textId="77777777" w:rsidTr="00BF69DB">
        <w:trPr>
          <w:jc w:val="center"/>
        </w:trPr>
        <w:tc>
          <w:tcPr>
            <w:tcW w:w="1696" w:type="dxa"/>
          </w:tcPr>
          <w:p w14:paraId="2C9CF6B2" w14:textId="28E83445" w:rsidR="00467C1F" w:rsidRPr="00BF69DB" w:rsidRDefault="00467C1F" w:rsidP="00BE7F31">
            <w:pPr>
              <w:jc w:val="both"/>
              <w:rPr>
                <w:bCs/>
                <w:color w:val="000000"/>
                <w:lang w:val="kk-KZ"/>
              </w:rPr>
            </w:pPr>
            <w:r w:rsidRPr="00BF69DB">
              <w:rPr>
                <w:bCs/>
                <w:color w:val="000000"/>
                <w:lang w:val="kk-KZ"/>
              </w:rPr>
              <w:t>Қауіпсіздік</w:t>
            </w:r>
          </w:p>
        </w:tc>
        <w:tc>
          <w:tcPr>
            <w:tcW w:w="1842" w:type="dxa"/>
          </w:tcPr>
          <w:p w14:paraId="1CB0D3A6" w14:textId="3F1C7934" w:rsidR="00467C1F" w:rsidRPr="00BF69DB" w:rsidRDefault="00467C1F" w:rsidP="00BE7F31">
            <w:pPr>
              <w:jc w:val="center"/>
              <w:rPr>
                <w:bCs/>
                <w:color w:val="000000"/>
                <w:lang w:val="kk-KZ"/>
              </w:rPr>
            </w:pPr>
            <w:r w:rsidRPr="00BF69DB">
              <w:rPr>
                <w:bCs/>
                <w:color w:val="000000"/>
                <w:lang w:val="kk-KZ"/>
              </w:rPr>
              <w:t>Орта</w:t>
            </w:r>
          </w:p>
        </w:tc>
        <w:tc>
          <w:tcPr>
            <w:tcW w:w="1276" w:type="dxa"/>
          </w:tcPr>
          <w:p w14:paraId="46B437A2" w14:textId="0400BF08" w:rsidR="00467C1F" w:rsidRPr="00BF69DB" w:rsidRDefault="00467C1F" w:rsidP="00BE7F31">
            <w:pPr>
              <w:jc w:val="center"/>
              <w:rPr>
                <w:bCs/>
                <w:color w:val="000000"/>
                <w:lang w:val="kk-KZ"/>
              </w:rPr>
            </w:pPr>
            <w:r w:rsidRPr="00BF69DB">
              <w:rPr>
                <w:bCs/>
                <w:color w:val="000000"/>
                <w:lang w:val="kk-KZ"/>
              </w:rPr>
              <w:t>Жақсы</w:t>
            </w:r>
          </w:p>
        </w:tc>
        <w:tc>
          <w:tcPr>
            <w:tcW w:w="1730" w:type="dxa"/>
          </w:tcPr>
          <w:p w14:paraId="0AC721C3" w14:textId="3361EBE9" w:rsidR="00467C1F" w:rsidRPr="00BF69DB" w:rsidRDefault="00467C1F" w:rsidP="00BE7F31">
            <w:pPr>
              <w:jc w:val="center"/>
              <w:rPr>
                <w:bCs/>
                <w:color w:val="000000"/>
                <w:lang w:val="kk-KZ"/>
              </w:rPr>
            </w:pPr>
            <w:r w:rsidRPr="00BF69DB">
              <w:rPr>
                <w:bCs/>
                <w:color w:val="000000"/>
                <w:lang w:val="kk-KZ"/>
              </w:rPr>
              <w:t>Өте жақсы</w:t>
            </w:r>
          </w:p>
        </w:tc>
        <w:tc>
          <w:tcPr>
            <w:tcW w:w="1557" w:type="dxa"/>
          </w:tcPr>
          <w:p w14:paraId="1466FC80" w14:textId="04FD2BEB" w:rsidR="00467C1F" w:rsidRPr="00BF69DB" w:rsidRDefault="00467C1F" w:rsidP="00BE7F31">
            <w:pPr>
              <w:jc w:val="center"/>
              <w:rPr>
                <w:bCs/>
                <w:color w:val="000000"/>
                <w:lang w:val="kk-KZ"/>
              </w:rPr>
            </w:pPr>
            <w:r w:rsidRPr="00BF69DB">
              <w:rPr>
                <w:bCs/>
                <w:color w:val="000000"/>
                <w:lang w:val="kk-KZ"/>
              </w:rPr>
              <w:t>Өте жақсы</w:t>
            </w:r>
          </w:p>
        </w:tc>
        <w:tc>
          <w:tcPr>
            <w:tcW w:w="1668" w:type="dxa"/>
          </w:tcPr>
          <w:p w14:paraId="4DF178FD" w14:textId="1F858CFB" w:rsidR="00467C1F" w:rsidRPr="00BF69DB" w:rsidRDefault="00467C1F" w:rsidP="00BE7F31">
            <w:pPr>
              <w:jc w:val="center"/>
              <w:rPr>
                <w:bCs/>
                <w:color w:val="000000"/>
                <w:lang w:val="kk-KZ"/>
              </w:rPr>
            </w:pPr>
            <w:r w:rsidRPr="00BF69DB">
              <w:rPr>
                <w:bCs/>
                <w:color w:val="000000"/>
                <w:lang w:val="kk-KZ"/>
              </w:rPr>
              <w:t>Өте жақсы</w:t>
            </w:r>
          </w:p>
        </w:tc>
      </w:tr>
      <w:tr w:rsidR="00467C1F" w:rsidRPr="00F0597A" w14:paraId="2AE46F0D" w14:textId="77777777" w:rsidTr="00BF69DB">
        <w:trPr>
          <w:jc w:val="center"/>
        </w:trPr>
        <w:tc>
          <w:tcPr>
            <w:tcW w:w="1696" w:type="dxa"/>
          </w:tcPr>
          <w:p w14:paraId="1845C015" w14:textId="0E3BAB60" w:rsidR="00467C1F" w:rsidRPr="00BF69DB" w:rsidRDefault="00467C1F" w:rsidP="00BE7F31">
            <w:pPr>
              <w:jc w:val="both"/>
              <w:rPr>
                <w:bCs/>
                <w:color w:val="000000"/>
              </w:rPr>
            </w:pPr>
            <w:r w:rsidRPr="00BF69DB">
              <w:rPr>
                <w:bCs/>
                <w:color w:val="000000"/>
                <w:lang w:val="kk-KZ"/>
              </w:rPr>
              <w:t>Жұмыс істеуі</w:t>
            </w:r>
            <w:r w:rsidRPr="00BF69DB">
              <w:rPr>
                <w:bCs/>
                <w:color w:val="000000"/>
              </w:rPr>
              <w:t xml:space="preserve"> </w:t>
            </w:r>
          </w:p>
        </w:tc>
        <w:tc>
          <w:tcPr>
            <w:tcW w:w="1842" w:type="dxa"/>
          </w:tcPr>
          <w:p w14:paraId="46E6AC49" w14:textId="5F49B31A" w:rsidR="00467C1F" w:rsidRPr="00BF69DB" w:rsidRDefault="00467C1F" w:rsidP="00BE7F31">
            <w:pPr>
              <w:jc w:val="center"/>
              <w:rPr>
                <w:bCs/>
                <w:color w:val="000000"/>
                <w:lang w:val="kk-KZ"/>
              </w:rPr>
            </w:pPr>
            <w:r w:rsidRPr="00BF69DB">
              <w:rPr>
                <w:bCs/>
                <w:color w:val="000000"/>
                <w:lang w:val="kk-KZ"/>
              </w:rPr>
              <w:t>Жақсы</w:t>
            </w:r>
          </w:p>
        </w:tc>
        <w:tc>
          <w:tcPr>
            <w:tcW w:w="1276" w:type="dxa"/>
          </w:tcPr>
          <w:p w14:paraId="1A6C5160" w14:textId="30F0B144" w:rsidR="00467C1F" w:rsidRPr="00BF69DB" w:rsidRDefault="00467C1F" w:rsidP="00BE7F31">
            <w:pPr>
              <w:jc w:val="center"/>
              <w:rPr>
                <w:bCs/>
                <w:color w:val="000000"/>
                <w:lang w:val="kk-KZ"/>
              </w:rPr>
            </w:pPr>
            <w:r w:rsidRPr="00BF69DB">
              <w:rPr>
                <w:bCs/>
                <w:color w:val="000000"/>
                <w:lang w:val="kk-KZ"/>
              </w:rPr>
              <w:t>Жақсы</w:t>
            </w:r>
          </w:p>
        </w:tc>
        <w:tc>
          <w:tcPr>
            <w:tcW w:w="1730" w:type="dxa"/>
          </w:tcPr>
          <w:p w14:paraId="487A9615" w14:textId="6AD2CE05" w:rsidR="00467C1F" w:rsidRPr="00BF69DB" w:rsidRDefault="00467C1F" w:rsidP="00BE7F31">
            <w:pPr>
              <w:jc w:val="center"/>
              <w:rPr>
                <w:bCs/>
                <w:color w:val="000000"/>
              </w:rPr>
            </w:pPr>
            <w:r w:rsidRPr="00BF69DB">
              <w:rPr>
                <w:bCs/>
                <w:color w:val="000000"/>
                <w:lang w:val="kk-KZ"/>
              </w:rPr>
              <w:t>Өте жақсы</w:t>
            </w:r>
          </w:p>
        </w:tc>
        <w:tc>
          <w:tcPr>
            <w:tcW w:w="1557" w:type="dxa"/>
          </w:tcPr>
          <w:p w14:paraId="21DC850A" w14:textId="5285D5B7" w:rsidR="00467C1F" w:rsidRPr="00BF69DB" w:rsidRDefault="00467C1F" w:rsidP="00BE7F31">
            <w:pPr>
              <w:jc w:val="center"/>
              <w:rPr>
                <w:bCs/>
                <w:color w:val="000000"/>
                <w:lang w:val="kk-KZ"/>
              </w:rPr>
            </w:pPr>
            <w:r w:rsidRPr="00BF69DB">
              <w:rPr>
                <w:bCs/>
                <w:color w:val="000000"/>
                <w:lang w:val="kk-KZ"/>
              </w:rPr>
              <w:t>Белгісіз</w:t>
            </w:r>
          </w:p>
        </w:tc>
        <w:tc>
          <w:tcPr>
            <w:tcW w:w="1668" w:type="dxa"/>
          </w:tcPr>
          <w:p w14:paraId="23E88935" w14:textId="5FD453A2" w:rsidR="00467C1F" w:rsidRPr="00BF69DB" w:rsidRDefault="00467C1F" w:rsidP="00BE7F31">
            <w:pPr>
              <w:jc w:val="center"/>
              <w:rPr>
                <w:bCs/>
                <w:color w:val="000000"/>
              </w:rPr>
            </w:pPr>
            <w:r w:rsidRPr="00BF69DB">
              <w:rPr>
                <w:bCs/>
                <w:color w:val="000000"/>
                <w:lang w:val="kk-KZ"/>
              </w:rPr>
              <w:t>Белгісіз</w:t>
            </w:r>
          </w:p>
        </w:tc>
      </w:tr>
      <w:tr w:rsidR="00CF68D0" w:rsidRPr="00F0597A" w14:paraId="3A20F9FB" w14:textId="77777777" w:rsidTr="00BF69DB">
        <w:trPr>
          <w:jc w:val="center"/>
        </w:trPr>
        <w:tc>
          <w:tcPr>
            <w:tcW w:w="1696" w:type="dxa"/>
          </w:tcPr>
          <w:p w14:paraId="70CDB936" w14:textId="318CE721" w:rsidR="00CF68D0" w:rsidRPr="00BF69DB" w:rsidRDefault="00467C1F" w:rsidP="00BE7F31">
            <w:pPr>
              <w:jc w:val="both"/>
              <w:rPr>
                <w:bCs/>
                <w:color w:val="000000"/>
              </w:rPr>
            </w:pPr>
            <w:r w:rsidRPr="00BF69DB">
              <w:rPr>
                <w:bCs/>
                <w:color w:val="000000"/>
                <w:lang w:val="kk-KZ"/>
              </w:rPr>
              <w:t>Бағасы</w:t>
            </w:r>
            <w:r w:rsidR="00CF68D0" w:rsidRPr="00BF69DB">
              <w:rPr>
                <w:bCs/>
                <w:color w:val="000000"/>
              </w:rPr>
              <w:t xml:space="preserve"> </w:t>
            </w:r>
          </w:p>
        </w:tc>
        <w:tc>
          <w:tcPr>
            <w:tcW w:w="1842" w:type="dxa"/>
          </w:tcPr>
          <w:p w14:paraId="1F474F12" w14:textId="7B552A96" w:rsidR="00CF68D0" w:rsidRPr="00BF69DB" w:rsidRDefault="00467C1F" w:rsidP="00BE7F31">
            <w:pPr>
              <w:jc w:val="center"/>
              <w:rPr>
                <w:bCs/>
                <w:color w:val="000000"/>
                <w:lang w:val="kk-KZ"/>
              </w:rPr>
            </w:pPr>
            <w:r w:rsidRPr="00BF69DB">
              <w:rPr>
                <w:bCs/>
                <w:color w:val="000000"/>
                <w:lang w:val="kk-KZ"/>
              </w:rPr>
              <w:t>Орта</w:t>
            </w:r>
          </w:p>
        </w:tc>
        <w:tc>
          <w:tcPr>
            <w:tcW w:w="1276" w:type="dxa"/>
          </w:tcPr>
          <w:p w14:paraId="0DB12229" w14:textId="2564E6E4" w:rsidR="00CF68D0" w:rsidRPr="00BF69DB" w:rsidRDefault="00467C1F" w:rsidP="00BE7F31">
            <w:pPr>
              <w:jc w:val="center"/>
              <w:rPr>
                <w:bCs/>
                <w:color w:val="000000"/>
              </w:rPr>
            </w:pPr>
            <w:r w:rsidRPr="00BF69DB">
              <w:rPr>
                <w:bCs/>
                <w:color w:val="000000"/>
                <w:lang w:val="kk-KZ"/>
              </w:rPr>
              <w:t>Орта</w:t>
            </w:r>
          </w:p>
        </w:tc>
        <w:tc>
          <w:tcPr>
            <w:tcW w:w="1730" w:type="dxa"/>
          </w:tcPr>
          <w:p w14:paraId="5F783058" w14:textId="1E77A19B" w:rsidR="00CF68D0" w:rsidRPr="00BF69DB" w:rsidRDefault="00467C1F" w:rsidP="00BE7F31">
            <w:pPr>
              <w:jc w:val="center"/>
              <w:rPr>
                <w:bCs/>
                <w:color w:val="000000"/>
                <w:lang w:val="kk-KZ"/>
              </w:rPr>
            </w:pPr>
            <w:r w:rsidRPr="00BF69DB">
              <w:rPr>
                <w:bCs/>
                <w:color w:val="000000"/>
                <w:lang w:val="kk-KZ"/>
              </w:rPr>
              <w:t>Бюджеттік</w:t>
            </w:r>
          </w:p>
        </w:tc>
        <w:tc>
          <w:tcPr>
            <w:tcW w:w="1557" w:type="dxa"/>
          </w:tcPr>
          <w:p w14:paraId="20E39BAD" w14:textId="05B693BB" w:rsidR="00CF68D0" w:rsidRPr="00BF69DB" w:rsidRDefault="00467C1F" w:rsidP="00BE7F31">
            <w:pPr>
              <w:jc w:val="center"/>
              <w:rPr>
                <w:bCs/>
                <w:color w:val="000000"/>
                <w:lang w:val="kk-KZ"/>
              </w:rPr>
            </w:pPr>
            <w:r w:rsidRPr="00BF69DB">
              <w:rPr>
                <w:bCs/>
                <w:color w:val="000000"/>
                <w:lang w:val="kk-KZ"/>
              </w:rPr>
              <w:t>Орта</w:t>
            </w:r>
          </w:p>
        </w:tc>
        <w:tc>
          <w:tcPr>
            <w:tcW w:w="1668" w:type="dxa"/>
          </w:tcPr>
          <w:p w14:paraId="56D8116A" w14:textId="592D301D" w:rsidR="00CF68D0" w:rsidRPr="00BF69DB" w:rsidRDefault="00467C1F" w:rsidP="00BE7F31">
            <w:pPr>
              <w:jc w:val="center"/>
              <w:rPr>
                <w:bCs/>
                <w:color w:val="000000"/>
              </w:rPr>
            </w:pPr>
            <w:r w:rsidRPr="00BF69DB">
              <w:rPr>
                <w:bCs/>
                <w:color w:val="000000"/>
                <w:lang w:val="kk-KZ"/>
              </w:rPr>
              <w:t>Орта</w:t>
            </w:r>
          </w:p>
        </w:tc>
      </w:tr>
      <w:tr w:rsidR="00CF68D0" w:rsidRPr="00F0597A" w14:paraId="4F67296E" w14:textId="77777777" w:rsidTr="00BF69DB">
        <w:trPr>
          <w:jc w:val="center"/>
        </w:trPr>
        <w:tc>
          <w:tcPr>
            <w:tcW w:w="1696" w:type="dxa"/>
          </w:tcPr>
          <w:p w14:paraId="659BC5F9" w14:textId="32642595" w:rsidR="00CF68D0" w:rsidRPr="00BF69DB" w:rsidRDefault="00467C1F" w:rsidP="00BE7F31">
            <w:pPr>
              <w:jc w:val="both"/>
              <w:rPr>
                <w:bCs/>
                <w:color w:val="000000"/>
              </w:rPr>
            </w:pPr>
            <w:r w:rsidRPr="00BF69DB">
              <w:rPr>
                <w:bCs/>
                <w:color w:val="000000"/>
                <w:lang w:val="kk-KZ"/>
              </w:rPr>
              <w:t>Мәртебесі</w:t>
            </w:r>
          </w:p>
        </w:tc>
        <w:tc>
          <w:tcPr>
            <w:tcW w:w="1842" w:type="dxa"/>
          </w:tcPr>
          <w:p w14:paraId="2406D5AC" w14:textId="3C42E5B0" w:rsidR="00CF68D0" w:rsidRPr="00BF69DB" w:rsidRDefault="00467C1F" w:rsidP="00BE7F31">
            <w:pPr>
              <w:jc w:val="center"/>
              <w:rPr>
                <w:bCs/>
                <w:color w:val="000000"/>
                <w:lang w:val="kk-KZ"/>
              </w:rPr>
            </w:pPr>
            <w:r w:rsidRPr="00BF69DB">
              <w:rPr>
                <w:bCs/>
                <w:color w:val="000000"/>
                <w:lang w:val="kk-KZ"/>
              </w:rPr>
              <w:t>Пилоттық</w:t>
            </w:r>
          </w:p>
        </w:tc>
        <w:tc>
          <w:tcPr>
            <w:tcW w:w="1276" w:type="dxa"/>
          </w:tcPr>
          <w:p w14:paraId="353FF6C2" w14:textId="1A11E3C5" w:rsidR="00CF68D0" w:rsidRPr="00BF69DB" w:rsidRDefault="00467C1F" w:rsidP="00BE7F31">
            <w:pPr>
              <w:jc w:val="center"/>
              <w:rPr>
                <w:bCs/>
                <w:color w:val="000000"/>
                <w:lang w:val="kk-KZ"/>
              </w:rPr>
            </w:pPr>
            <w:r w:rsidRPr="00BF69DB">
              <w:rPr>
                <w:bCs/>
                <w:color w:val="000000"/>
                <w:lang w:val="kk-KZ"/>
              </w:rPr>
              <w:t>Пилоттық</w:t>
            </w:r>
          </w:p>
        </w:tc>
        <w:tc>
          <w:tcPr>
            <w:tcW w:w="1730" w:type="dxa"/>
          </w:tcPr>
          <w:p w14:paraId="71EA510E" w14:textId="3C7EE302" w:rsidR="00CF68D0" w:rsidRPr="00BF69DB" w:rsidRDefault="00467C1F" w:rsidP="00BE7F31">
            <w:pPr>
              <w:jc w:val="center"/>
              <w:rPr>
                <w:bCs/>
                <w:color w:val="000000"/>
                <w:lang w:val="kk-KZ"/>
              </w:rPr>
            </w:pPr>
            <w:r w:rsidRPr="00BF69DB">
              <w:rPr>
                <w:bCs/>
                <w:color w:val="000000"/>
                <w:lang w:val="kk-KZ"/>
              </w:rPr>
              <w:t>Жақсартылуда</w:t>
            </w:r>
            <w:r w:rsidR="00C541AF" w:rsidRPr="00BF69DB">
              <w:rPr>
                <w:bCs/>
                <w:color w:val="000000"/>
                <w:lang w:val="kk-KZ"/>
              </w:rPr>
              <w:t xml:space="preserve">  </w:t>
            </w:r>
          </w:p>
        </w:tc>
        <w:tc>
          <w:tcPr>
            <w:tcW w:w="1557" w:type="dxa"/>
          </w:tcPr>
          <w:p w14:paraId="45348B75" w14:textId="10693303" w:rsidR="00CF68D0" w:rsidRPr="00BF69DB" w:rsidRDefault="00467C1F" w:rsidP="00BE7F31">
            <w:pPr>
              <w:jc w:val="center"/>
              <w:rPr>
                <w:bCs/>
                <w:color w:val="000000"/>
                <w:lang w:val="kk-KZ"/>
              </w:rPr>
            </w:pPr>
            <w:r w:rsidRPr="00BF69DB">
              <w:rPr>
                <w:bCs/>
                <w:color w:val="000000"/>
                <w:lang w:val="kk-KZ"/>
              </w:rPr>
              <w:t>Зерттелуде</w:t>
            </w:r>
          </w:p>
        </w:tc>
        <w:tc>
          <w:tcPr>
            <w:tcW w:w="1668" w:type="dxa"/>
          </w:tcPr>
          <w:p w14:paraId="0BD6EDA2" w14:textId="25F20D6A" w:rsidR="00CF68D0" w:rsidRPr="00BF69DB" w:rsidRDefault="00467C1F" w:rsidP="00BE7F31">
            <w:pPr>
              <w:jc w:val="center"/>
              <w:rPr>
                <w:bCs/>
                <w:color w:val="000000"/>
                <w:lang w:val="kk-KZ"/>
              </w:rPr>
            </w:pPr>
            <w:r w:rsidRPr="00BF69DB">
              <w:rPr>
                <w:bCs/>
                <w:color w:val="000000"/>
                <w:lang w:val="kk-KZ"/>
              </w:rPr>
              <w:t>Зерттелуде</w:t>
            </w:r>
            <w:r w:rsidR="00C541AF" w:rsidRPr="00BF69DB">
              <w:rPr>
                <w:bCs/>
                <w:color w:val="000000"/>
                <w:lang w:val="kk-KZ"/>
              </w:rPr>
              <w:t xml:space="preserve"> </w:t>
            </w:r>
          </w:p>
        </w:tc>
      </w:tr>
    </w:tbl>
    <w:p w14:paraId="686A5F91" w14:textId="67CCEA7C" w:rsidR="00FC3E9C" w:rsidRDefault="00FC3E9C" w:rsidP="00BE7F31">
      <w:pPr>
        <w:ind w:firstLine="708"/>
        <w:jc w:val="both"/>
        <w:rPr>
          <w:bCs/>
          <w:color w:val="000000"/>
          <w:sz w:val="28"/>
          <w:szCs w:val="28"/>
        </w:rPr>
      </w:pPr>
    </w:p>
    <w:p w14:paraId="22F07ACB" w14:textId="24D54899" w:rsidR="00756FE5" w:rsidRPr="00B13050" w:rsidRDefault="00756FE5" w:rsidP="00BE7F31">
      <w:pPr>
        <w:ind w:firstLine="708"/>
        <w:jc w:val="both"/>
        <w:rPr>
          <w:bCs/>
          <w:sz w:val="28"/>
          <w:szCs w:val="28"/>
          <w:lang w:val="kk-KZ"/>
        </w:rPr>
      </w:pPr>
      <w:r w:rsidRPr="008E02E2">
        <w:rPr>
          <w:bCs/>
          <w:sz w:val="28"/>
          <w:szCs w:val="28"/>
          <w:lang w:val="kk-KZ"/>
        </w:rPr>
        <w:t xml:space="preserve">Толық </w:t>
      </w:r>
      <w:r w:rsidRPr="009C699D">
        <w:rPr>
          <w:bCs/>
          <w:color w:val="000000" w:themeColor="text1"/>
          <w:sz w:val="28"/>
          <w:szCs w:val="28"/>
          <w:lang w:val="kk-KZ"/>
        </w:rPr>
        <w:t>ұяшықта екі электродты ұқсас ету үшін катод пен анодтың сыйымдылығын теңестіру арқылы жасалады. Атап айтқанда</w:t>
      </w:r>
      <w:r w:rsidRPr="008E02E2">
        <w:rPr>
          <w:bCs/>
          <w:sz w:val="28"/>
          <w:szCs w:val="28"/>
          <w:lang w:val="kk-KZ"/>
        </w:rPr>
        <w:t>, коммерциялық литий-иондық элементтер графит анодының литий жабынының алдын алу мақсатында катодтарға қарағанда біршама жоғары сыйымдылыққа ие (шамамен 10%) анодтармен жасалады (</w:t>
      </w:r>
      <w:r w:rsidR="005A3ACF">
        <w:rPr>
          <w:bCs/>
          <w:sz w:val="28"/>
          <w:szCs w:val="28"/>
          <w:lang w:val="kk-KZ"/>
        </w:rPr>
        <w:t>1.</w:t>
      </w:r>
      <w:r w:rsidRPr="008E02E2">
        <w:rPr>
          <w:bCs/>
          <w:sz w:val="28"/>
          <w:szCs w:val="28"/>
          <w:lang w:val="kk-KZ"/>
        </w:rPr>
        <w:t xml:space="preserve">1-кесте) [52]. Сондықтан, элементті зарядтау кезінде элементтің толық сыйымдылығы катодпен шектеледі. Алайда, бұл заряд процесінде анодқа шектеулі сыйымдылық енгізіледі, сондықтан келесі разряд кезінде элементтің толық сыйымдылығы анодпен шектеледі. Сонымен қатар, </w:t>
      </w:r>
      <w:r w:rsidRPr="008E02E2">
        <w:rPr>
          <w:bCs/>
          <w:sz w:val="28"/>
          <w:szCs w:val="28"/>
          <w:lang w:val="kk-KZ"/>
        </w:rPr>
        <w:lastRenderedPageBreak/>
        <w:t>заряд кезінде сыйымдылықты тұтынатын жағымсыз реакциялар пайда болатындықтан (мысалы, графитте фазааралық қатты электролиттің түзілуі) [53], разрядқа қол жетімді сыйымдылық зарядқа жұмсалған сыйымдылықтан аз. Бұл жағымсыз реакцияларға байланысты сыйымдылықтың жоғалуы (әдетте «циклдік литийдің жоғалуы» деп аталады) және ол аз дәрежеде болса да, кейінгі циклдарда жалғасады және шын мәнінде сыйымдылықты жоғалтудың басым механизмі болып табылады [54].</w:t>
      </w:r>
    </w:p>
    <w:p w14:paraId="3B4C8292" w14:textId="77777777" w:rsidR="00756FE5" w:rsidRPr="00E95CB3" w:rsidRDefault="00756FE5" w:rsidP="00BE7F31">
      <w:pPr>
        <w:ind w:firstLine="708"/>
        <w:jc w:val="both"/>
        <w:rPr>
          <w:bCs/>
          <w:color w:val="000000"/>
          <w:sz w:val="28"/>
          <w:szCs w:val="28"/>
          <w:lang w:val="kk-KZ"/>
        </w:rPr>
      </w:pPr>
    </w:p>
    <w:p w14:paraId="5E0BAA4A" w14:textId="626A5448" w:rsidR="00C33723" w:rsidRPr="00C33723" w:rsidRDefault="00C33723" w:rsidP="00BE7F31">
      <w:pPr>
        <w:ind w:firstLine="708"/>
        <w:jc w:val="both"/>
        <w:rPr>
          <w:b/>
          <w:bCs/>
          <w:color w:val="000000"/>
          <w:sz w:val="28"/>
          <w:szCs w:val="28"/>
          <w:lang w:val="kk-KZ"/>
        </w:rPr>
      </w:pPr>
      <w:r w:rsidRPr="00C33723">
        <w:rPr>
          <w:b/>
          <w:bCs/>
          <w:color w:val="000000"/>
          <w:sz w:val="28"/>
          <w:szCs w:val="28"/>
          <w:lang w:val="kk-KZ"/>
        </w:rPr>
        <w:t>1.5 Теориялық тұжырымдама</w:t>
      </w:r>
    </w:p>
    <w:p w14:paraId="0BC62161" w14:textId="0089DBD1" w:rsidR="00C33723" w:rsidRDefault="00C33723" w:rsidP="00BE7F31">
      <w:pPr>
        <w:ind w:firstLine="708"/>
        <w:jc w:val="both"/>
        <w:rPr>
          <w:bCs/>
          <w:color w:val="000000"/>
          <w:sz w:val="28"/>
          <w:szCs w:val="28"/>
          <w:lang w:val="kk-KZ"/>
        </w:rPr>
      </w:pPr>
      <w:r>
        <w:rPr>
          <w:bCs/>
          <w:color w:val="000000"/>
          <w:sz w:val="28"/>
          <w:szCs w:val="28"/>
          <w:lang w:val="kk-KZ"/>
        </w:rPr>
        <w:t>ЛИБ</w:t>
      </w:r>
      <w:r w:rsidR="00C46B05">
        <w:rPr>
          <w:bCs/>
          <w:color w:val="000000"/>
          <w:sz w:val="28"/>
          <w:szCs w:val="28"/>
          <w:lang w:val="kk-KZ"/>
        </w:rPr>
        <w:t xml:space="preserve"> және батареяның кез</w:t>
      </w:r>
      <w:r w:rsidR="00C46B05" w:rsidRPr="00C46B05">
        <w:rPr>
          <w:bCs/>
          <w:color w:val="000000"/>
          <w:sz w:val="28"/>
          <w:szCs w:val="28"/>
          <w:lang w:val="kk-KZ"/>
        </w:rPr>
        <w:t>-</w:t>
      </w:r>
      <w:r w:rsidRPr="008E02E2">
        <w:rPr>
          <w:bCs/>
          <w:color w:val="000000"/>
          <w:sz w:val="28"/>
          <w:szCs w:val="28"/>
          <w:lang w:val="kk-KZ"/>
        </w:rPr>
        <w:t xml:space="preserve">келген басқа түрінің теориялық молярлық сыйымдылығы электрохимиялық реакцияға қатысатын электр энергиясының мөлшерімен </w:t>
      </w:r>
      <w:r w:rsidR="001D302E">
        <w:rPr>
          <w:bCs/>
          <w:color w:val="000000"/>
          <w:sz w:val="28"/>
          <w:szCs w:val="28"/>
          <w:lang w:val="kk-KZ"/>
        </w:rPr>
        <w:t xml:space="preserve">(4 теңдеу) </w:t>
      </w:r>
      <w:r w:rsidRPr="008E02E2">
        <w:rPr>
          <w:bCs/>
          <w:color w:val="000000"/>
          <w:sz w:val="28"/>
          <w:szCs w:val="28"/>
          <w:lang w:val="kk-KZ"/>
        </w:rPr>
        <w:t xml:space="preserve">анықталады, мұндағы </w:t>
      </w:r>
      <w:r w:rsidRPr="001D302E">
        <w:rPr>
          <w:bCs/>
          <w:i/>
          <w:color w:val="000000"/>
          <w:sz w:val="28"/>
          <w:szCs w:val="28"/>
          <w:lang w:val="kk-KZ"/>
        </w:rPr>
        <w:t>x</w:t>
      </w:r>
      <w:r>
        <w:rPr>
          <w:bCs/>
          <w:color w:val="000000"/>
          <w:sz w:val="28"/>
          <w:szCs w:val="28"/>
          <w:lang w:val="kk-KZ"/>
        </w:rPr>
        <w:t>-</w:t>
      </w:r>
      <w:r w:rsidRPr="008E02E2">
        <w:rPr>
          <w:bCs/>
          <w:color w:val="000000"/>
          <w:sz w:val="28"/>
          <w:szCs w:val="28"/>
          <w:lang w:val="kk-KZ"/>
        </w:rPr>
        <w:t>электроактивті бөлшектердің моль саны, n-реакция кезінде бір мольге берілген электрондар саны, ал F-Фарадей тұрақтысы (96485 Кл*моль</w:t>
      </w:r>
      <w:r w:rsidRPr="008E02E2">
        <w:rPr>
          <w:bCs/>
          <w:color w:val="000000"/>
          <w:sz w:val="28"/>
          <w:szCs w:val="28"/>
          <w:vertAlign w:val="superscript"/>
          <w:lang w:val="kk-KZ"/>
        </w:rPr>
        <w:t>-1</w:t>
      </w:r>
      <w:r w:rsidRPr="008E02E2">
        <w:rPr>
          <w:bCs/>
          <w:color w:val="000000"/>
          <w:sz w:val="28"/>
          <w:szCs w:val="28"/>
          <w:lang w:val="kk-KZ"/>
        </w:rPr>
        <w:t>):</w:t>
      </w:r>
    </w:p>
    <w:p w14:paraId="7B6B837B" w14:textId="77777777" w:rsidR="00412013" w:rsidRPr="008E02E2" w:rsidRDefault="00412013" w:rsidP="00BE7F31">
      <w:pPr>
        <w:ind w:firstLine="708"/>
        <w:jc w:val="both"/>
        <w:rPr>
          <w:bCs/>
          <w:color w:val="000000"/>
          <w:sz w:val="28"/>
          <w:szCs w:val="28"/>
          <w:lang w:val="kk-KZ"/>
        </w:rPr>
      </w:pPr>
    </w:p>
    <w:p w14:paraId="16AD1689" w14:textId="47653468" w:rsidR="00C33723" w:rsidRPr="00BC2225" w:rsidRDefault="002271AC" w:rsidP="00BE7F31">
      <w:pPr>
        <w:ind w:firstLine="708"/>
        <w:jc w:val="center"/>
        <w:rPr>
          <w:bCs/>
          <w:i/>
          <w:color w:val="000000"/>
          <w:sz w:val="28"/>
          <w:szCs w:val="28"/>
          <w:lang w:val="kk-KZ"/>
        </w:rPr>
      </w:pPr>
      <m:oMath>
        <m:sSub>
          <m:sSubPr>
            <m:ctrlPr>
              <w:rPr>
                <w:rFonts w:ascii="Cambria Math" w:hAnsi="Cambria Math"/>
                <w:bCs/>
                <w:i/>
                <w:color w:val="000000"/>
                <w:sz w:val="28"/>
                <w:szCs w:val="28"/>
                <w:lang w:val="kk-KZ"/>
              </w:rPr>
            </m:ctrlPr>
          </m:sSubPr>
          <m:e>
            <m:r>
              <w:rPr>
                <w:rFonts w:ascii="Cambria Math" w:hAnsi="Cambria Math"/>
                <w:color w:val="000000"/>
                <w:sz w:val="28"/>
                <w:szCs w:val="28"/>
                <w:lang w:val="kk-KZ"/>
              </w:rPr>
              <m:t>Q</m:t>
            </m:r>
          </m:e>
          <m:sub>
            <m:r>
              <w:rPr>
                <w:rFonts w:ascii="Cambria Math" w:hAnsi="Cambria Math"/>
                <w:color w:val="000000"/>
                <w:sz w:val="28"/>
                <w:szCs w:val="28"/>
                <w:lang w:val="kk-KZ"/>
              </w:rPr>
              <m:t>зар</m:t>
            </m:r>
          </m:sub>
        </m:sSub>
        <m:r>
          <w:rPr>
            <w:rFonts w:ascii="Cambria Math" w:hAnsi="Cambria Math"/>
            <w:color w:val="000000"/>
            <w:sz w:val="28"/>
            <w:szCs w:val="28"/>
            <w:lang w:val="kk-KZ"/>
          </w:rPr>
          <m:t>=x*n*F</m:t>
        </m:r>
      </m:oMath>
      <w:r w:rsidR="001D302E" w:rsidRPr="001D302E">
        <w:rPr>
          <w:i/>
          <w:color w:val="000000"/>
          <w:sz w:val="28"/>
          <w:szCs w:val="28"/>
          <w:lang w:val="kk-KZ"/>
        </w:rPr>
        <w:t xml:space="preserve"> </w:t>
      </w:r>
      <w:r w:rsidR="00D62A7E" w:rsidRPr="001D302E">
        <w:rPr>
          <w:i/>
          <w:color w:val="000000"/>
          <w:sz w:val="28"/>
          <w:szCs w:val="28"/>
          <w:lang w:val="kk-KZ"/>
        </w:rPr>
        <w:t xml:space="preserve">      (</w:t>
      </w:r>
      <w:r w:rsidR="001D302E" w:rsidRPr="001D302E">
        <w:rPr>
          <w:i/>
          <w:color w:val="000000"/>
          <w:sz w:val="28"/>
          <w:szCs w:val="28"/>
          <w:lang w:val="kk-KZ"/>
        </w:rPr>
        <w:t>4</w:t>
      </w:r>
      <w:r w:rsidR="00D62A7E" w:rsidRPr="001D302E">
        <w:rPr>
          <w:i/>
          <w:color w:val="000000"/>
          <w:sz w:val="28"/>
          <w:szCs w:val="28"/>
          <w:lang w:val="kk-KZ"/>
        </w:rPr>
        <w:t>)</w:t>
      </w:r>
    </w:p>
    <w:p w14:paraId="403C7382" w14:textId="77777777" w:rsidR="00C33723" w:rsidRPr="00BC2225" w:rsidRDefault="00C33723" w:rsidP="00BE7F31">
      <w:pPr>
        <w:ind w:firstLine="708"/>
        <w:jc w:val="both"/>
        <w:rPr>
          <w:bCs/>
          <w:color w:val="000000"/>
          <w:sz w:val="28"/>
          <w:szCs w:val="28"/>
          <w:lang w:val="kk-KZ"/>
        </w:rPr>
      </w:pPr>
    </w:p>
    <w:p w14:paraId="299C02B2" w14:textId="039AC499" w:rsidR="00C33723" w:rsidRPr="00BC2225" w:rsidRDefault="00C33723" w:rsidP="00BE7F31">
      <w:pPr>
        <w:ind w:firstLine="708"/>
        <w:jc w:val="both"/>
        <w:rPr>
          <w:bCs/>
          <w:color w:val="000000"/>
          <w:sz w:val="28"/>
          <w:szCs w:val="28"/>
          <w:lang w:val="kk-KZ"/>
        </w:rPr>
      </w:pPr>
      <w:r w:rsidRPr="00BC2225">
        <w:rPr>
          <w:bCs/>
          <w:color w:val="000000"/>
          <w:sz w:val="28"/>
          <w:szCs w:val="28"/>
          <w:lang w:val="kk-KZ"/>
        </w:rPr>
        <w:t>Сыйымдылық әдетте электроактивті компоненттің меншікті салмағымен немесе массасымен көрсетіледі (гравиметриялық сыйымдылық). Гравиметриялық сыйымдылық жағдайында электроактивті компоненттің массасын есептеуге болады және келесі теңдеумен</w:t>
      </w:r>
      <w:r w:rsidR="001D302E">
        <w:rPr>
          <w:bCs/>
          <w:color w:val="000000"/>
          <w:sz w:val="28"/>
          <w:szCs w:val="28"/>
          <w:lang w:val="kk-KZ"/>
        </w:rPr>
        <w:t xml:space="preserve"> (5 теңдеу)</w:t>
      </w:r>
      <w:r w:rsidRPr="00BC2225">
        <w:rPr>
          <w:bCs/>
          <w:color w:val="000000"/>
          <w:sz w:val="28"/>
          <w:szCs w:val="28"/>
          <w:lang w:val="kk-KZ"/>
        </w:rPr>
        <w:t xml:space="preserve"> анықталады:</w:t>
      </w:r>
    </w:p>
    <w:p w14:paraId="22B47858" w14:textId="7C92EC52" w:rsidR="00C33723" w:rsidRPr="00BC2225" w:rsidRDefault="00C33723" w:rsidP="00BE7F31">
      <w:pPr>
        <w:ind w:firstLine="708"/>
        <w:jc w:val="both"/>
        <w:rPr>
          <w:bCs/>
          <w:color w:val="000000"/>
          <w:sz w:val="28"/>
          <w:szCs w:val="28"/>
          <w:lang w:val="kk-KZ"/>
        </w:rPr>
      </w:pPr>
    </w:p>
    <w:p w14:paraId="6FEB8FD7" w14:textId="10B3AA82" w:rsidR="00C33723" w:rsidRPr="001D302E" w:rsidRDefault="00C33723" w:rsidP="00BE7F31">
      <w:pPr>
        <w:jc w:val="center"/>
        <w:rPr>
          <w:bCs/>
          <w:i/>
          <w:color w:val="000000"/>
          <w:sz w:val="28"/>
          <w:szCs w:val="28"/>
          <w:lang w:val="kk-KZ"/>
        </w:rPr>
      </w:pPr>
      <w:r w:rsidRPr="001D302E">
        <w:rPr>
          <w:bCs/>
          <w:i/>
          <w:color w:val="000000"/>
          <w:sz w:val="28"/>
          <w:szCs w:val="28"/>
          <w:lang w:val="kk-KZ"/>
        </w:rPr>
        <w:t>M=x*M</w:t>
      </w:r>
      <w:r w:rsidRPr="001D302E">
        <w:rPr>
          <w:bCs/>
          <w:i/>
          <w:color w:val="000000"/>
          <w:sz w:val="28"/>
          <w:szCs w:val="28"/>
          <w:vertAlign w:val="subscript"/>
          <w:lang w:val="kk-KZ"/>
        </w:rPr>
        <w:t>r</w:t>
      </w:r>
      <w:r w:rsidR="001D302E">
        <w:rPr>
          <w:bCs/>
          <w:i/>
          <w:color w:val="000000"/>
          <w:sz w:val="28"/>
          <w:szCs w:val="28"/>
          <w:vertAlign w:val="subscript"/>
          <w:lang w:val="kk-KZ"/>
        </w:rPr>
        <w:t xml:space="preserve">                         </w:t>
      </w:r>
      <w:r w:rsidR="001D302E">
        <w:rPr>
          <w:bCs/>
          <w:i/>
          <w:color w:val="000000"/>
          <w:sz w:val="28"/>
          <w:szCs w:val="28"/>
          <w:lang w:val="kk-KZ"/>
        </w:rPr>
        <w:t>(5)</w:t>
      </w:r>
    </w:p>
    <w:p w14:paraId="2B80F954" w14:textId="2B69A8A2" w:rsidR="00C33723" w:rsidRPr="00BC2225" w:rsidRDefault="00C33723" w:rsidP="00BE7F31">
      <w:pPr>
        <w:ind w:firstLine="708"/>
        <w:jc w:val="both"/>
        <w:rPr>
          <w:bCs/>
          <w:color w:val="000000"/>
          <w:sz w:val="28"/>
          <w:szCs w:val="28"/>
          <w:lang w:val="kk-KZ"/>
        </w:rPr>
      </w:pPr>
    </w:p>
    <w:p w14:paraId="0F770720" w14:textId="6409F012" w:rsidR="00C33723" w:rsidRPr="00BC2225" w:rsidRDefault="00C33723" w:rsidP="00BE7F31">
      <w:pPr>
        <w:ind w:firstLine="708"/>
        <w:jc w:val="both"/>
        <w:rPr>
          <w:bCs/>
          <w:color w:val="000000"/>
          <w:sz w:val="28"/>
          <w:szCs w:val="28"/>
          <w:lang w:val="kk-KZ"/>
        </w:rPr>
      </w:pPr>
      <w:r w:rsidRPr="00BC2225">
        <w:rPr>
          <w:bCs/>
          <w:i/>
          <w:color w:val="000000"/>
          <w:sz w:val="28"/>
          <w:szCs w:val="28"/>
          <w:lang w:val="kk-KZ"/>
        </w:rPr>
        <w:t>M</w:t>
      </w:r>
      <w:r>
        <w:rPr>
          <w:bCs/>
          <w:i/>
          <w:color w:val="000000"/>
          <w:sz w:val="28"/>
          <w:szCs w:val="28"/>
          <w:lang w:val="kk-KZ"/>
        </w:rPr>
        <w:t>-</w:t>
      </w:r>
      <w:r w:rsidRPr="00BC2225">
        <w:rPr>
          <w:bCs/>
          <w:color w:val="000000"/>
          <w:sz w:val="28"/>
          <w:szCs w:val="28"/>
          <w:lang w:val="kk-KZ"/>
        </w:rPr>
        <w:t xml:space="preserve">ұяшықтағы электроактивті бөлшектердің массасын, ал </w:t>
      </w:r>
      <w:r w:rsidRPr="00BC2225">
        <w:rPr>
          <w:bCs/>
          <w:i/>
          <w:color w:val="000000"/>
          <w:sz w:val="28"/>
          <w:szCs w:val="28"/>
          <w:lang w:val="kk-KZ"/>
        </w:rPr>
        <w:t>Mr</w:t>
      </w:r>
      <w:r>
        <w:rPr>
          <w:bCs/>
          <w:color w:val="000000"/>
          <w:sz w:val="28"/>
          <w:szCs w:val="28"/>
          <w:lang w:val="kk-KZ"/>
        </w:rPr>
        <w:t>-</w:t>
      </w:r>
      <w:r w:rsidRPr="00BC2225">
        <w:rPr>
          <w:bCs/>
          <w:color w:val="000000"/>
          <w:sz w:val="28"/>
          <w:szCs w:val="28"/>
          <w:lang w:val="kk-KZ"/>
        </w:rPr>
        <w:t xml:space="preserve">сол бөлшектердің молекулалық массасын білдіреді. Гравиметриялық сыйымдылық бірліктері әдетте </w:t>
      </w:r>
      <w:r>
        <w:rPr>
          <w:bCs/>
          <w:color w:val="000000"/>
          <w:sz w:val="28"/>
          <w:szCs w:val="28"/>
          <w:lang w:val="kk-KZ"/>
        </w:rPr>
        <w:t>А</w:t>
      </w:r>
      <w:r w:rsidRPr="00BC2225">
        <w:rPr>
          <w:bCs/>
          <w:color w:val="000000"/>
          <w:sz w:val="28"/>
          <w:szCs w:val="28"/>
          <w:lang w:val="kk-KZ"/>
        </w:rPr>
        <w:t>*сағ*кг</w:t>
      </w:r>
      <w:r w:rsidRPr="00BC2225">
        <w:rPr>
          <w:bCs/>
          <w:color w:val="000000"/>
          <w:sz w:val="28"/>
          <w:szCs w:val="28"/>
          <w:vertAlign w:val="superscript"/>
          <w:lang w:val="kk-KZ"/>
        </w:rPr>
        <w:t>-1</w:t>
      </w:r>
      <w:r w:rsidRPr="00BC2225">
        <w:rPr>
          <w:bCs/>
          <w:color w:val="000000"/>
          <w:sz w:val="28"/>
          <w:szCs w:val="28"/>
          <w:lang w:val="kk-KZ"/>
        </w:rPr>
        <w:t xml:space="preserve"> немесе м</w:t>
      </w:r>
      <w:r>
        <w:rPr>
          <w:bCs/>
          <w:color w:val="000000"/>
          <w:sz w:val="28"/>
          <w:szCs w:val="28"/>
          <w:lang w:val="kk-KZ"/>
        </w:rPr>
        <w:t>А</w:t>
      </w:r>
      <w:r w:rsidRPr="00BC2225">
        <w:rPr>
          <w:bCs/>
          <w:color w:val="000000"/>
          <w:sz w:val="28"/>
          <w:szCs w:val="28"/>
          <w:lang w:val="kk-KZ"/>
        </w:rPr>
        <w:t>*сағ*г</w:t>
      </w:r>
      <w:r w:rsidRPr="00BC2225">
        <w:rPr>
          <w:bCs/>
          <w:color w:val="000000"/>
          <w:sz w:val="28"/>
          <w:szCs w:val="28"/>
          <w:vertAlign w:val="superscript"/>
          <w:lang w:val="kk-KZ"/>
        </w:rPr>
        <w:t>-1</w:t>
      </w:r>
      <w:r w:rsidRPr="00BC2225">
        <w:rPr>
          <w:bCs/>
          <w:color w:val="000000"/>
          <w:sz w:val="28"/>
          <w:szCs w:val="28"/>
          <w:lang w:val="kk-KZ"/>
        </w:rPr>
        <w:t xml:space="preserve"> түрінде көрсетіледі</w:t>
      </w:r>
      <w:r w:rsidR="001D302E">
        <w:rPr>
          <w:bCs/>
          <w:color w:val="000000"/>
          <w:sz w:val="28"/>
          <w:szCs w:val="28"/>
          <w:lang w:val="kk-KZ"/>
        </w:rPr>
        <w:t xml:space="preserve"> </w:t>
      </w:r>
      <w:r w:rsidR="001D302E" w:rsidRPr="001D302E">
        <w:rPr>
          <w:bCs/>
          <w:color w:val="000000"/>
          <w:sz w:val="28"/>
          <w:szCs w:val="28"/>
          <w:lang w:val="kk-KZ"/>
        </w:rPr>
        <w:t>(</w:t>
      </w:r>
      <w:r w:rsidR="001D302E">
        <w:rPr>
          <w:bCs/>
          <w:color w:val="000000"/>
          <w:sz w:val="28"/>
          <w:szCs w:val="28"/>
          <w:lang w:val="kk-KZ"/>
        </w:rPr>
        <w:t>6 теңдеу</w:t>
      </w:r>
      <w:r w:rsidR="001D302E" w:rsidRPr="001D302E">
        <w:rPr>
          <w:bCs/>
          <w:color w:val="000000"/>
          <w:sz w:val="28"/>
          <w:szCs w:val="28"/>
          <w:lang w:val="kk-KZ"/>
        </w:rPr>
        <w:t>)</w:t>
      </w:r>
      <w:r w:rsidRPr="00BC2225">
        <w:rPr>
          <w:bCs/>
          <w:color w:val="000000"/>
          <w:sz w:val="28"/>
          <w:szCs w:val="28"/>
          <w:lang w:val="kk-KZ"/>
        </w:rPr>
        <w:t xml:space="preserve"> және көбінесе меншікті сыйымдылық деп аталады [56]:</w:t>
      </w:r>
    </w:p>
    <w:p w14:paraId="211A860A" w14:textId="77777777" w:rsidR="000E7D8E" w:rsidRPr="00BC2225" w:rsidRDefault="000E7D8E" w:rsidP="00BE7F31">
      <w:pPr>
        <w:ind w:firstLine="708"/>
        <w:jc w:val="center"/>
        <w:rPr>
          <w:bCs/>
          <w:color w:val="000000"/>
          <w:sz w:val="28"/>
          <w:szCs w:val="28"/>
          <w:lang w:val="kk-KZ"/>
        </w:rPr>
      </w:pPr>
    </w:p>
    <w:p w14:paraId="59924FBF" w14:textId="5B7695FE" w:rsidR="000E7D8E" w:rsidRPr="001D302E" w:rsidRDefault="000E7D8E" w:rsidP="00BE7F31">
      <w:pPr>
        <w:jc w:val="center"/>
        <w:rPr>
          <w:bCs/>
          <w:i/>
          <w:color w:val="000000"/>
          <w:sz w:val="28"/>
          <w:szCs w:val="28"/>
        </w:rPr>
      </w:pPr>
      <w:r w:rsidRPr="001D302E">
        <w:rPr>
          <w:bCs/>
          <w:i/>
          <w:color w:val="000000"/>
          <w:sz w:val="28"/>
          <w:szCs w:val="28"/>
          <w:lang w:val="kk-KZ"/>
        </w:rPr>
        <w:t>С</w:t>
      </w:r>
      <w:r w:rsidR="00C33723" w:rsidRPr="001D302E">
        <w:rPr>
          <w:bCs/>
          <w:i/>
          <w:color w:val="000000"/>
          <w:sz w:val="28"/>
          <w:szCs w:val="28"/>
          <w:vertAlign w:val="subscript"/>
          <w:lang w:val="kk-KZ"/>
        </w:rPr>
        <w:t>мен.сыйым</w:t>
      </w:r>
      <w:r w:rsidR="005127E7" w:rsidRPr="001D302E">
        <w:rPr>
          <w:bCs/>
          <w:i/>
          <w:color w:val="000000"/>
          <w:sz w:val="28"/>
          <w:szCs w:val="28"/>
          <w:vertAlign w:val="subscript"/>
          <w:lang w:val="kk-KZ"/>
        </w:rPr>
        <w:t>.</w:t>
      </w:r>
      <w:r w:rsidRPr="001D302E">
        <w:rPr>
          <w:bCs/>
          <w:i/>
          <w:color w:val="000000"/>
          <w:sz w:val="28"/>
          <w:szCs w:val="28"/>
          <w:vertAlign w:val="subscript"/>
          <w:lang w:val="kk-KZ"/>
        </w:rPr>
        <w:t xml:space="preserve"> </w:t>
      </w:r>
      <w:r w:rsidRPr="001D302E">
        <w:rPr>
          <w:bCs/>
          <w:i/>
          <w:color w:val="000000"/>
          <w:sz w:val="28"/>
          <w:szCs w:val="28"/>
        </w:rPr>
        <w:t>=n*F</w:t>
      </w:r>
      <w:proofErr w:type="gramStart"/>
      <w:r w:rsidRPr="001D302E">
        <w:rPr>
          <w:bCs/>
          <w:i/>
          <w:color w:val="000000"/>
          <w:sz w:val="28"/>
          <w:szCs w:val="28"/>
        </w:rPr>
        <w:t>/(</w:t>
      </w:r>
      <w:proofErr w:type="gramEnd"/>
      <w:r w:rsidRPr="001D302E">
        <w:rPr>
          <w:bCs/>
          <w:i/>
          <w:color w:val="000000"/>
          <w:sz w:val="28"/>
          <w:szCs w:val="28"/>
        </w:rPr>
        <w:t>3600* M</w:t>
      </w:r>
      <w:r w:rsidRPr="001D302E">
        <w:rPr>
          <w:bCs/>
          <w:i/>
          <w:color w:val="000000"/>
          <w:sz w:val="28"/>
          <w:szCs w:val="28"/>
          <w:vertAlign w:val="subscript"/>
        </w:rPr>
        <w:t>r</w:t>
      </w:r>
      <w:r w:rsidRPr="001D302E">
        <w:rPr>
          <w:bCs/>
          <w:i/>
          <w:color w:val="000000"/>
          <w:sz w:val="28"/>
          <w:szCs w:val="28"/>
        </w:rPr>
        <w:t>)</w:t>
      </w:r>
      <w:r w:rsidR="001D302E" w:rsidRPr="001D302E">
        <w:rPr>
          <w:bCs/>
          <w:i/>
          <w:color w:val="000000"/>
          <w:sz w:val="28"/>
          <w:szCs w:val="28"/>
        </w:rPr>
        <w:t xml:space="preserve">         (6)</w:t>
      </w:r>
    </w:p>
    <w:p w14:paraId="561377D2" w14:textId="77777777" w:rsidR="003F434B" w:rsidRPr="00C33723" w:rsidRDefault="003F434B" w:rsidP="00BE7F31">
      <w:pPr>
        <w:jc w:val="center"/>
        <w:rPr>
          <w:bCs/>
          <w:i/>
          <w:color w:val="000000"/>
          <w:sz w:val="28"/>
          <w:szCs w:val="28"/>
        </w:rPr>
      </w:pPr>
    </w:p>
    <w:p w14:paraId="6DDD5DE9" w14:textId="4D0A3691" w:rsidR="000E7D8E" w:rsidRDefault="00C33723" w:rsidP="00BE7F31">
      <w:pPr>
        <w:ind w:firstLine="708"/>
        <w:jc w:val="both"/>
        <w:rPr>
          <w:bCs/>
          <w:color w:val="000000"/>
          <w:sz w:val="28"/>
          <w:szCs w:val="28"/>
        </w:rPr>
      </w:pPr>
      <w:r w:rsidRPr="00C33723">
        <w:rPr>
          <w:bCs/>
          <w:color w:val="000000"/>
          <w:sz w:val="28"/>
          <w:szCs w:val="28"/>
        </w:rPr>
        <w:t xml:space="preserve">Белгіленген масса </w:t>
      </w:r>
      <w:r>
        <w:rPr>
          <w:bCs/>
          <w:color w:val="000000"/>
          <w:sz w:val="28"/>
          <w:szCs w:val="28"/>
          <w:lang w:val="kk-KZ"/>
        </w:rPr>
        <w:t>ЛИБ</w:t>
      </w:r>
      <w:r>
        <w:rPr>
          <w:bCs/>
          <w:color w:val="000000"/>
          <w:sz w:val="28"/>
          <w:szCs w:val="28"/>
        </w:rPr>
        <w:t>-ны</w:t>
      </w:r>
      <w:r w:rsidRPr="00C33723">
        <w:rPr>
          <w:bCs/>
          <w:color w:val="000000"/>
          <w:sz w:val="28"/>
          <w:szCs w:val="28"/>
        </w:rPr>
        <w:t xml:space="preserve">ң соңғы массасына, оның ішінде барлық белсенді емес компоненттерге қатысты болуы мүмкін, мысалы, </w:t>
      </w:r>
      <w:r>
        <w:rPr>
          <w:bCs/>
          <w:color w:val="000000"/>
          <w:sz w:val="28"/>
          <w:szCs w:val="28"/>
          <w:lang w:val="kk-KZ"/>
        </w:rPr>
        <w:t>сырты</w:t>
      </w:r>
      <w:r w:rsidRPr="00C33723">
        <w:rPr>
          <w:bCs/>
          <w:color w:val="000000"/>
          <w:sz w:val="28"/>
          <w:szCs w:val="28"/>
        </w:rPr>
        <w:t>, электролит, байланыстырғыш, ток түсіргіштер және т.б. дегенмен, бұл жұмыста нақты сыйымдылықтар әрқашан тек электроактивті бөлшектердің массасына қатысты болады. Меншікті сыйымдылықты электроактивті компоненттің нақты массасына көбейту арқылы берілген элементтің</w:t>
      </w:r>
      <w:r>
        <w:rPr>
          <w:bCs/>
          <w:color w:val="000000"/>
          <w:sz w:val="28"/>
          <w:szCs w:val="28"/>
          <w:lang w:val="kk-KZ"/>
        </w:rPr>
        <w:t xml:space="preserve"> </w:t>
      </w:r>
      <w:r w:rsidRPr="00C33723">
        <w:rPr>
          <w:bCs/>
          <w:color w:val="000000"/>
          <w:sz w:val="28"/>
          <w:szCs w:val="28"/>
        </w:rPr>
        <w:t>«номиналды сыйымдылығы» деп аталады. Нақты литий-ионды аккумуляторда бұрын айтылған белсенді емес компоненттердің жаппай үлесіне байланысты теориялық толық сыйымдылықты жүзеге асыру мүмкін емес. Сонымен қатар, литий-ионды аккумуляторда болатын электрохимиялық реакциялар әрдайым белсенді материалдың болмауынан болатын шығындармен, жағымсыз реакциялармен, әсіресе электрод/электролит интерфейсінде және электронды өткізгіштік жолдарындағы шығындармен бірге жүреді.</w:t>
      </w:r>
    </w:p>
    <w:p w14:paraId="604773A0" w14:textId="27F1FCF8" w:rsidR="00C33723" w:rsidRPr="00C33723" w:rsidRDefault="00C33723" w:rsidP="00BE7F31">
      <w:pPr>
        <w:ind w:firstLine="708"/>
        <w:jc w:val="both"/>
        <w:rPr>
          <w:bCs/>
          <w:color w:val="000000"/>
          <w:sz w:val="28"/>
          <w:szCs w:val="28"/>
        </w:rPr>
      </w:pPr>
      <w:r w:rsidRPr="00C33723">
        <w:rPr>
          <w:bCs/>
          <w:color w:val="000000"/>
          <w:sz w:val="28"/>
          <w:szCs w:val="28"/>
        </w:rPr>
        <w:lastRenderedPageBreak/>
        <w:t>Сыйымдылық жоғарыда аталған асқын кернеулер мен омдық шығындарға байланысты литий-ионды аккумулятор ұяшығын зарядтау және зарядсыздандыру үшін қолданылатын ток күшіне қатты тәуелді болуы мүмкін, бұл</w:t>
      </w:r>
      <w:r w:rsidR="008E02E2">
        <w:rPr>
          <w:bCs/>
          <w:color w:val="000000"/>
          <w:sz w:val="28"/>
          <w:szCs w:val="28"/>
        </w:rPr>
        <w:t xml:space="preserve"> жоғары ток жылдамдығында к</w:t>
      </w:r>
      <w:r w:rsidR="008E02E2">
        <w:rPr>
          <w:bCs/>
          <w:color w:val="000000"/>
          <w:sz w:val="28"/>
          <w:szCs w:val="28"/>
          <w:lang w:val="kk-KZ"/>
        </w:rPr>
        <w:t>өп</w:t>
      </w:r>
      <w:r w:rsidRPr="00C33723">
        <w:rPr>
          <w:bCs/>
          <w:color w:val="000000"/>
          <w:sz w:val="28"/>
          <w:szCs w:val="28"/>
        </w:rPr>
        <w:t xml:space="preserve"> болады.</w:t>
      </w:r>
    </w:p>
    <w:p w14:paraId="0216C4AD" w14:textId="393E5BF9" w:rsidR="00C33723" w:rsidRDefault="00412013" w:rsidP="00BE7F31">
      <w:pPr>
        <w:ind w:firstLine="708"/>
        <w:jc w:val="both"/>
        <w:rPr>
          <w:bCs/>
          <w:color w:val="000000"/>
          <w:sz w:val="28"/>
          <w:szCs w:val="28"/>
        </w:rPr>
      </w:pPr>
      <w:r>
        <w:rPr>
          <w:bCs/>
          <w:color w:val="000000"/>
          <w:sz w:val="28"/>
          <w:szCs w:val="28"/>
        </w:rPr>
        <w:t>Энергияның меншікті тығыздығын</w:t>
      </w:r>
      <w:r w:rsidR="00C33723" w:rsidRPr="00C33723">
        <w:rPr>
          <w:bCs/>
          <w:color w:val="000000"/>
          <w:sz w:val="28"/>
          <w:szCs w:val="28"/>
        </w:rPr>
        <w:t xml:space="preserve"> ұяшықтың</w:t>
      </w:r>
      <w:r w:rsidR="008E02E2">
        <w:rPr>
          <w:bCs/>
          <w:color w:val="000000"/>
          <w:sz w:val="28"/>
          <w:szCs w:val="28"/>
          <w:lang w:val="kk-KZ"/>
        </w:rPr>
        <w:t xml:space="preserve"> </w:t>
      </w:r>
      <w:r w:rsidR="008E02E2" w:rsidRPr="00C33723">
        <w:rPr>
          <w:bCs/>
          <w:color w:val="000000"/>
          <w:sz w:val="28"/>
          <w:szCs w:val="28"/>
        </w:rPr>
        <w:t>жұмыс кернеуінің</w:t>
      </w:r>
      <w:r w:rsidR="00C33723" w:rsidRPr="00C33723">
        <w:rPr>
          <w:bCs/>
          <w:color w:val="000000"/>
          <w:sz w:val="28"/>
          <w:szCs w:val="28"/>
        </w:rPr>
        <w:t xml:space="preserve"> және меншікті сыйымдылықтың көбейтіндісін I ток пен </w:t>
      </w:r>
      <w:r w:rsidR="008E02E2">
        <w:rPr>
          <w:bCs/>
          <w:color w:val="000000"/>
          <w:sz w:val="28"/>
          <w:szCs w:val="28"/>
        </w:rPr>
        <w:t>U</w:t>
      </w:r>
      <w:r w:rsidR="00C33723" w:rsidRPr="00C33723">
        <w:rPr>
          <w:bCs/>
          <w:color w:val="000000"/>
          <w:sz w:val="28"/>
          <w:szCs w:val="28"/>
        </w:rPr>
        <w:t xml:space="preserve"> кернеуінің көбейтіндісін уақыт бойынша біріктіру арқылы есептеуге болады</w:t>
      </w:r>
      <w:r>
        <w:rPr>
          <w:bCs/>
          <w:color w:val="000000"/>
          <w:sz w:val="28"/>
          <w:szCs w:val="28"/>
          <w:lang w:val="kk-KZ"/>
        </w:rPr>
        <w:t xml:space="preserve"> </w:t>
      </w:r>
      <w:r w:rsidRPr="00412013">
        <w:rPr>
          <w:bCs/>
          <w:color w:val="000000"/>
          <w:sz w:val="28"/>
          <w:szCs w:val="28"/>
        </w:rPr>
        <w:t>(7)</w:t>
      </w:r>
      <w:r w:rsidR="00C33723" w:rsidRPr="00C33723">
        <w:rPr>
          <w:bCs/>
          <w:color w:val="000000"/>
          <w:sz w:val="28"/>
          <w:szCs w:val="28"/>
        </w:rPr>
        <w:t>:</w:t>
      </w:r>
    </w:p>
    <w:p w14:paraId="78669F2B" w14:textId="77777777" w:rsidR="00C33723" w:rsidRPr="00C33723" w:rsidRDefault="00C33723" w:rsidP="00BE7F31">
      <w:pPr>
        <w:ind w:firstLine="708"/>
        <w:jc w:val="both"/>
        <w:rPr>
          <w:bCs/>
          <w:color w:val="000000"/>
          <w:sz w:val="28"/>
          <w:szCs w:val="28"/>
        </w:rPr>
      </w:pPr>
    </w:p>
    <w:p w14:paraId="55E84890" w14:textId="5C3E7CF0" w:rsidR="000E7D8E" w:rsidRPr="00AB3BBE" w:rsidRDefault="005127E7" w:rsidP="00BE7F31">
      <w:pPr>
        <w:ind w:firstLine="708"/>
        <w:jc w:val="center"/>
        <w:rPr>
          <w:bCs/>
          <w:i/>
          <w:color w:val="000000"/>
          <w:sz w:val="28"/>
          <w:szCs w:val="28"/>
        </w:rPr>
      </w:pPr>
      <m:oMath>
        <m:r>
          <w:rPr>
            <w:rFonts w:ascii="Cambria Math" w:hAnsi="Cambria Math"/>
            <w:color w:val="000000"/>
            <w:sz w:val="28"/>
            <w:szCs w:val="28"/>
          </w:rPr>
          <m:t>E=</m:t>
        </m:r>
        <m:nary>
          <m:naryPr>
            <m:limLoc m:val="undOvr"/>
            <m:subHide m:val="1"/>
            <m:supHide m:val="1"/>
            <m:ctrlPr>
              <w:rPr>
                <w:rFonts w:ascii="Cambria Math" w:hAnsi="Cambria Math"/>
                <w:bCs/>
                <w:i/>
                <w:color w:val="000000"/>
                <w:sz w:val="28"/>
                <w:szCs w:val="28"/>
              </w:rPr>
            </m:ctrlPr>
          </m:naryPr>
          <m:sub/>
          <m:sup/>
          <m:e>
            <m:r>
              <w:rPr>
                <w:rFonts w:ascii="Cambria Math" w:hAnsi="Cambria Math"/>
                <w:color w:val="000000"/>
                <w:sz w:val="28"/>
                <w:szCs w:val="28"/>
              </w:rPr>
              <m:t>UIdt</m:t>
            </m:r>
          </m:e>
        </m:nary>
      </m:oMath>
      <w:r w:rsidR="001D302E" w:rsidRPr="00412013">
        <w:rPr>
          <w:bCs/>
          <w:i/>
          <w:color w:val="000000"/>
          <w:sz w:val="28"/>
          <w:szCs w:val="28"/>
          <w:lang w:val="kk-KZ"/>
        </w:rPr>
        <w:t xml:space="preserve">   </w:t>
      </w:r>
      <w:r w:rsidR="001D302E" w:rsidRPr="00AB3BBE">
        <w:rPr>
          <w:bCs/>
          <w:i/>
          <w:color w:val="000000"/>
          <w:sz w:val="28"/>
          <w:szCs w:val="28"/>
        </w:rPr>
        <w:t>(7)</w:t>
      </w:r>
    </w:p>
    <w:p w14:paraId="701E74D3" w14:textId="77777777" w:rsidR="008E02E2" w:rsidRPr="00AB3BBE" w:rsidRDefault="008E02E2" w:rsidP="00BE7F31">
      <w:pPr>
        <w:ind w:firstLine="708"/>
        <w:jc w:val="both"/>
        <w:rPr>
          <w:bCs/>
          <w:i/>
          <w:color w:val="000000"/>
          <w:sz w:val="28"/>
          <w:szCs w:val="28"/>
        </w:rPr>
      </w:pPr>
    </w:p>
    <w:p w14:paraId="3A9B4375" w14:textId="4DDDF514" w:rsidR="000E7D8E" w:rsidRDefault="008E02E2" w:rsidP="00BE7F31">
      <w:pPr>
        <w:ind w:firstLine="708"/>
        <w:jc w:val="both"/>
        <w:rPr>
          <w:bCs/>
          <w:color w:val="000000"/>
          <w:sz w:val="28"/>
          <w:szCs w:val="28"/>
          <w:lang w:val="kk-KZ"/>
        </w:rPr>
      </w:pPr>
      <w:r w:rsidRPr="008E02E2">
        <w:rPr>
          <w:bCs/>
          <w:color w:val="000000"/>
          <w:sz w:val="28"/>
          <w:szCs w:val="28"/>
          <w:lang w:val="kk-KZ"/>
        </w:rPr>
        <w:t xml:space="preserve">Энергия тығыздығынан басқа, аккумулятордың тағы бір маңызды параметрі, әсіресе автомобиль қосымшалары үшін, қуат тығыздығы болып табылады, ол меншікті салмаққа немесе көлемге де қатысты болуы мүмкін. Гравиметриялық меншікті қуат-бұл элементтің масса бірлігіне алуға болатын </w:t>
      </w:r>
      <w:r w:rsidRPr="00BF69DB">
        <w:rPr>
          <w:bCs/>
          <w:color w:val="000000"/>
          <w:sz w:val="28"/>
          <w:szCs w:val="28"/>
          <w:lang w:val="kk-KZ"/>
        </w:rPr>
        <w:t>қуат және негізінен Вт*кг</w:t>
      </w:r>
      <w:r w:rsidRPr="00BF69DB">
        <w:rPr>
          <w:bCs/>
          <w:color w:val="000000"/>
          <w:sz w:val="28"/>
          <w:szCs w:val="28"/>
          <w:vertAlign w:val="superscript"/>
          <w:lang w:val="kk-KZ"/>
        </w:rPr>
        <w:t>-1</w:t>
      </w:r>
      <w:r w:rsidRPr="00BF69DB">
        <w:rPr>
          <w:bCs/>
          <w:color w:val="000000"/>
          <w:sz w:val="28"/>
          <w:szCs w:val="28"/>
          <w:lang w:val="kk-KZ"/>
        </w:rPr>
        <w:t xml:space="preserve"> түрінде көрсетіледі. Батареяның</w:t>
      </w:r>
      <w:r w:rsidR="00412013">
        <w:rPr>
          <w:bCs/>
          <w:color w:val="000000"/>
          <w:sz w:val="28"/>
          <w:szCs w:val="28"/>
          <w:lang w:val="kk-KZ"/>
        </w:rPr>
        <w:t xml:space="preserve"> қуатын ұяшықтың кернеуін тоқпен</w:t>
      </w:r>
      <w:r w:rsidRPr="00BF69DB">
        <w:rPr>
          <w:bCs/>
          <w:color w:val="000000"/>
          <w:sz w:val="28"/>
          <w:szCs w:val="28"/>
          <w:lang w:val="kk-KZ"/>
        </w:rPr>
        <w:t xml:space="preserve"> біріктіру арқылы </w:t>
      </w:r>
      <w:r w:rsidR="00412013" w:rsidRPr="00AB3BBE">
        <w:rPr>
          <w:bCs/>
          <w:color w:val="000000"/>
          <w:sz w:val="28"/>
          <w:szCs w:val="28"/>
          <w:lang w:val="kk-KZ"/>
        </w:rPr>
        <w:t xml:space="preserve">(8) </w:t>
      </w:r>
      <w:r w:rsidRPr="00BF69DB">
        <w:rPr>
          <w:bCs/>
          <w:color w:val="000000"/>
          <w:sz w:val="28"/>
          <w:szCs w:val="28"/>
          <w:lang w:val="kk-KZ"/>
        </w:rPr>
        <w:t>есептеуге болады [57]:</w:t>
      </w:r>
    </w:p>
    <w:p w14:paraId="61997AA9" w14:textId="77777777" w:rsidR="001D302E" w:rsidRPr="00BF69DB" w:rsidRDefault="001D302E" w:rsidP="00BE7F31">
      <w:pPr>
        <w:ind w:firstLine="708"/>
        <w:jc w:val="both"/>
        <w:rPr>
          <w:bCs/>
          <w:color w:val="000000"/>
          <w:sz w:val="28"/>
          <w:szCs w:val="28"/>
          <w:lang w:val="kk-KZ"/>
        </w:rPr>
      </w:pPr>
    </w:p>
    <w:p w14:paraId="7D479CC1" w14:textId="131E25EE" w:rsidR="005127E7" w:rsidRPr="001D302E" w:rsidRDefault="002271AC" w:rsidP="00BE7F31">
      <w:pPr>
        <w:ind w:firstLine="708"/>
        <w:jc w:val="center"/>
        <w:rPr>
          <w:bCs/>
          <w:i/>
          <w:color w:val="000000"/>
          <w:sz w:val="28"/>
          <w:szCs w:val="28"/>
          <w:lang w:val="kk-KZ"/>
        </w:rPr>
      </w:pPr>
      <m:oMath>
        <m:sSub>
          <m:sSubPr>
            <m:ctrlPr>
              <w:rPr>
                <w:rFonts w:ascii="Cambria Math" w:hAnsi="Cambria Math"/>
                <w:i/>
                <w:color w:val="000000"/>
                <w:sz w:val="28"/>
                <w:szCs w:val="28"/>
              </w:rPr>
            </m:ctrlPr>
          </m:sSubPr>
          <m:e>
            <m:r>
              <w:rPr>
                <w:rFonts w:ascii="Cambria Math" w:hAnsi="Cambria Math"/>
                <w:color w:val="000000"/>
                <w:sz w:val="28"/>
                <w:szCs w:val="28"/>
                <w:lang w:val="kk-KZ"/>
              </w:rPr>
              <m:t>P</m:t>
            </m:r>
          </m:e>
          <m:sub>
            <m:r>
              <w:rPr>
                <w:rFonts w:ascii="Cambria Math" w:hAnsi="Cambria Math"/>
                <w:color w:val="000000"/>
                <w:sz w:val="28"/>
                <w:szCs w:val="28"/>
                <w:lang w:val="kk-KZ"/>
              </w:rPr>
              <m:t>қуат</m:t>
            </m:r>
          </m:sub>
        </m:sSub>
        <m:r>
          <w:rPr>
            <w:rFonts w:ascii="Cambria Math" w:hAnsi="Cambria Math"/>
            <w:color w:val="000000"/>
            <w:sz w:val="28"/>
            <w:szCs w:val="28"/>
            <w:lang w:val="kk-KZ"/>
          </w:rPr>
          <m:t>=</m:t>
        </m:r>
        <m:nary>
          <m:naryPr>
            <m:limLoc m:val="undOvr"/>
            <m:subHide m:val="1"/>
            <m:supHide m:val="1"/>
            <m:ctrlPr>
              <w:rPr>
                <w:rFonts w:ascii="Cambria Math" w:hAnsi="Cambria Math"/>
                <w:bCs/>
                <w:i/>
                <w:color w:val="000000"/>
                <w:sz w:val="28"/>
                <w:szCs w:val="28"/>
              </w:rPr>
            </m:ctrlPr>
          </m:naryPr>
          <m:sub/>
          <m:sup/>
          <m:e>
            <m:r>
              <w:rPr>
                <w:rFonts w:ascii="Cambria Math" w:hAnsi="Cambria Math"/>
                <w:color w:val="000000"/>
                <w:sz w:val="28"/>
                <w:szCs w:val="28"/>
                <w:lang w:val="kk-KZ"/>
              </w:rPr>
              <m:t>UI</m:t>
            </m:r>
          </m:e>
        </m:nary>
      </m:oMath>
      <w:r w:rsidR="001D302E" w:rsidRPr="00412013">
        <w:rPr>
          <w:bCs/>
          <w:i/>
          <w:color w:val="000000"/>
          <w:sz w:val="28"/>
          <w:szCs w:val="28"/>
          <w:lang w:val="kk-KZ"/>
        </w:rPr>
        <w:t xml:space="preserve">          (8)</w:t>
      </w:r>
    </w:p>
    <w:p w14:paraId="63DDB836" w14:textId="2311840D" w:rsidR="000E7D8E" w:rsidRPr="00BF69DB" w:rsidRDefault="000E7D8E" w:rsidP="00BE7F31">
      <w:pPr>
        <w:jc w:val="both"/>
        <w:rPr>
          <w:bCs/>
          <w:color w:val="000000"/>
          <w:sz w:val="28"/>
          <w:szCs w:val="28"/>
          <w:lang w:val="kk-KZ"/>
        </w:rPr>
      </w:pPr>
    </w:p>
    <w:p w14:paraId="7203BB8A" w14:textId="0243622E" w:rsidR="008E02E2" w:rsidRPr="00BF69DB" w:rsidRDefault="008E02E2" w:rsidP="00BE7F31">
      <w:pPr>
        <w:ind w:firstLine="567"/>
        <w:jc w:val="both"/>
        <w:rPr>
          <w:bCs/>
          <w:color w:val="000000"/>
          <w:sz w:val="28"/>
          <w:szCs w:val="28"/>
          <w:lang w:val="kk-KZ"/>
        </w:rPr>
      </w:pPr>
      <w:r w:rsidRPr="00BF69DB">
        <w:rPr>
          <w:bCs/>
          <w:color w:val="000000"/>
          <w:sz w:val="28"/>
          <w:szCs w:val="28"/>
          <w:lang w:val="kk-KZ"/>
        </w:rPr>
        <w:t>ЛИБ-да кулондық ПӘК (КТ), ол заряд (Q заряд) және разряд (Q разряд) процесінде берілетін Q зарядының үлесімен анықталады</w:t>
      </w:r>
      <w:r w:rsidR="00412013">
        <w:rPr>
          <w:bCs/>
          <w:color w:val="000000"/>
          <w:sz w:val="28"/>
          <w:szCs w:val="28"/>
          <w:lang w:val="kk-KZ"/>
        </w:rPr>
        <w:t xml:space="preserve"> (9)</w:t>
      </w:r>
      <w:r w:rsidRPr="00BF69DB">
        <w:rPr>
          <w:bCs/>
          <w:color w:val="000000"/>
          <w:sz w:val="28"/>
          <w:szCs w:val="28"/>
          <w:lang w:val="kk-KZ"/>
        </w:rPr>
        <w:t>. КТ көп жағдайда энергия тиімділігімен салыстырғанда 100% - ға әлдеқайда жақын, өйткені ол ұяшық кернеуін және мүмкін болатын асқын кернеулерді ескермейді:</w:t>
      </w:r>
    </w:p>
    <w:p w14:paraId="10EFF5A9" w14:textId="77777777" w:rsidR="008E02E2" w:rsidRPr="00BF69DB" w:rsidRDefault="008E02E2" w:rsidP="00BE7F31">
      <w:pPr>
        <w:ind w:firstLine="567"/>
        <w:jc w:val="both"/>
        <w:rPr>
          <w:bCs/>
          <w:color w:val="000000"/>
          <w:sz w:val="28"/>
          <w:szCs w:val="28"/>
          <w:lang w:val="kk-KZ"/>
        </w:rPr>
      </w:pPr>
    </w:p>
    <w:p w14:paraId="531CE532" w14:textId="3386B41F" w:rsidR="005127E7" w:rsidRPr="001D302E" w:rsidRDefault="00CD3A0B" w:rsidP="00BE7F31">
      <w:pPr>
        <w:ind w:firstLine="567"/>
        <w:jc w:val="center"/>
        <w:rPr>
          <w:i/>
          <w:sz w:val="28"/>
          <w:szCs w:val="28"/>
          <w:lang w:val="kk-KZ"/>
        </w:rPr>
      </w:pPr>
      <m:oMath>
        <m:r>
          <w:rPr>
            <w:rFonts w:ascii="Cambria Math" w:hAnsi="Cambria Math"/>
            <w:sz w:val="28"/>
            <w:szCs w:val="28"/>
            <w:lang w:val="kk-KZ"/>
          </w:rPr>
          <m:t>КЭ=</m:t>
        </m:r>
        <m:f>
          <m:fPr>
            <m:ctrlPr>
              <w:rPr>
                <w:rFonts w:ascii="Cambria Math" w:hAnsi="Cambria Math"/>
                <w:i/>
                <w:sz w:val="28"/>
                <w:szCs w:val="28"/>
              </w:rPr>
            </m:ctrlPr>
          </m:fPr>
          <m:num>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vertAlign w:val="subscript"/>
                    <w:lang w:val="kk-KZ"/>
                  </w:rPr>
                  <m:t>разряд</m:t>
                </m:r>
              </m:sub>
            </m:sSub>
          </m:num>
          <m:den>
            <m:sSub>
              <m:sSubPr>
                <m:ctrlPr>
                  <w:rPr>
                    <w:rFonts w:ascii="Cambria Math" w:hAnsi="Cambria Math"/>
                    <w:i/>
                    <w:sz w:val="28"/>
                    <w:szCs w:val="28"/>
                    <w:lang w:val="kk-KZ"/>
                  </w:rPr>
                </m:ctrlPr>
              </m:sSubPr>
              <m:e>
                <m:r>
                  <w:rPr>
                    <w:rFonts w:ascii="Cambria Math" w:hAnsi="Cambria Math"/>
                    <w:sz w:val="28"/>
                    <w:szCs w:val="28"/>
                    <w:lang w:val="kk-KZ"/>
                  </w:rPr>
                  <m:t>Q</m:t>
                </m:r>
              </m:e>
              <m:sub>
                <m:r>
                  <w:rPr>
                    <w:rFonts w:ascii="Cambria Math" w:hAnsi="Cambria Math"/>
                    <w:sz w:val="28"/>
                    <w:szCs w:val="28"/>
                    <w:vertAlign w:val="subscript"/>
                    <w:lang w:val="kk-KZ"/>
                  </w:rPr>
                  <m:t>заряд</m:t>
                </m:r>
              </m:sub>
            </m:sSub>
          </m:den>
        </m:f>
      </m:oMath>
      <w:r w:rsidR="001D302E" w:rsidRPr="00412013">
        <w:rPr>
          <w:i/>
          <w:sz w:val="28"/>
          <w:szCs w:val="28"/>
          <w:lang w:val="kk-KZ"/>
        </w:rPr>
        <w:t xml:space="preserve">           (9)</w:t>
      </w:r>
    </w:p>
    <w:p w14:paraId="31438864" w14:textId="3C67F44C" w:rsidR="0054204B" w:rsidRPr="001D302E" w:rsidRDefault="0054204B" w:rsidP="00BE7F31">
      <w:pPr>
        <w:rPr>
          <w:sz w:val="28"/>
          <w:szCs w:val="28"/>
          <w:lang w:val="kk-KZ"/>
        </w:rPr>
      </w:pPr>
    </w:p>
    <w:p w14:paraId="7B13C8DE" w14:textId="242F69B1" w:rsidR="008E02E2" w:rsidRPr="00AB3BBE" w:rsidRDefault="008E02E2" w:rsidP="00BE7F31">
      <w:pPr>
        <w:ind w:firstLine="567"/>
        <w:jc w:val="both"/>
        <w:rPr>
          <w:sz w:val="28"/>
          <w:szCs w:val="28"/>
          <w:lang w:val="kk-KZ"/>
        </w:rPr>
      </w:pPr>
      <w:r w:rsidRPr="00AB3BBE">
        <w:rPr>
          <w:sz w:val="28"/>
          <w:szCs w:val="28"/>
          <w:lang w:val="kk-KZ"/>
        </w:rPr>
        <w:t>К</w:t>
      </w:r>
      <w:r w:rsidRPr="00BF69DB">
        <w:rPr>
          <w:sz w:val="28"/>
          <w:szCs w:val="28"/>
          <w:lang w:val="kk-KZ"/>
        </w:rPr>
        <w:t>Т көбінесе</w:t>
      </w:r>
      <w:r w:rsidRPr="00AB3BBE">
        <w:rPr>
          <w:sz w:val="28"/>
          <w:szCs w:val="28"/>
          <w:lang w:val="kk-KZ"/>
        </w:rPr>
        <w:t xml:space="preserve"> белсенді материалдар, байланыстырғыштар немесе электролиттер сияқты жаңа батарея компоненттерін бағалаудағы маңызды параметр болып табылады, өйткені ол батарея ұяшығының Li</w:t>
      </w:r>
      <w:r w:rsidRPr="00AB3BBE">
        <w:rPr>
          <w:sz w:val="28"/>
          <w:szCs w:val="28"/>
          <w:vertAlign w:val="superscript"/>
          <w:lang w:val="kk-KZ"/>
        </w:rPr>
        <w:t>+</w:t>
      </w:r>
      <w:r w:rsidRPr="00AB3BBE">
        <w:rPr>
          <w:sz w:val="28"/>
          <w:szCs w:val="28"/>
          <w:lang w:val="kk-KZ"/>
        </w:rPr>
        <w:t xml:space="preserve"> қайтымды жинақталу тиімділігін көрсетеді және сонымен қатар жағымсыз реакциялардың немесе басқа қайтымсыз реакциялардың (процестердің) әсерін тиімді көрсетеді.</w:t>
      </w:r>
    </w:p>
    <w:p w14:paraId="6EB34F08" w14:textId="77777777" w:rsidR="008E02E2" w:rsidRPr="00AB3BBE" w:rsidRDefault="008E02E2" w:rsidP="00BE7F31">
      <w:pPr>
        <w:ind w:firstLine="567"/>
        <w:jc w:val="both"/>
        <w:rPr>
          <w:sz w:val="28"/>
          <w:szCs w:val="28"/>
          <w:lang w:val="kk-KZ"/>
        </w:rPr>
      </w:pPr>
    </w:p>
    <w:p w14:paraId="5580E69B" w14:textId="4E788CE6" w:rsidR="0054204B" w:rsidRPr="00BF69DB" w:rsidRDefault="008E02E2" w:rsidP="00BE7F31">
      <w:pPr>
        <w:ind w:firstLine="567"/>
        <w:rPr>
          <w:b/>
          <w:sz w:val="28"/>
          <w:szCs w:val="28"/>
          <w:lang w:val="kk-KZ"/>
        </w:rPr>
      </w:pPr>
      <w:r w:rsidRPr="00AB3BBE">
        <w:rPr>
          <w:b/>
          <w:sz w:val="28"/>
          <w:szCs w:val="28"/>
          <w:lang w:val="kk-KZ"/>
        </w:rPr>
        <w:t xml:space="preserve">1.6 </w:t>
      </w:r>
      <w:r w:rsidRPr="00BF69DB">
        <w:rPr>
          <w:b/>
          <w:sz w:val="28"/>
          <w:szCs w:val="28"/>
          <w:lang w:val="kk-KZ"/>
        </w:rPr>
        <w:t>К</w:t>
      </w:r>
      <w:r w:rsidRPr="00AB3BBE">
        <w:rPr>
          <w:b/>
          <w:sz w:val="28"/>
          <w:szCs w:val="28"/>
          <w:lang w:val="kk-KZ"/>
        </w:rPr>
        <w:t>атод материалдар</w:t>
      </w:r>
      <w:r w:rsidRPr="00BF69DB">
        <w:rPr>
          <w:b/>
          <w:sz w:val="28"/>
          <w:szCs w:val="28"/>
          <w:lang w:val="kk-KZ"/>
        </w:rPr>
        <w:t>ы</w:t>
      </w:r>
    </w:p>
    <w:p w14:paraId="5726590C" w14:textId="25A8CFBD" w:rsidR="008E02E2" w:rsidRPr="00C9367B" w:rsidRDefault="008E02E2" w:rsidP="00BE7F31">
      <w:pPr>
        <w:ind w:firstLine="567"/>
        <w:jc w:val="both"/>
        <w:rPr>
          <w:sz w:val="28"/>
          <w:szCs w:val="28"/>
          <w:lang w:val="kk-KZ"/>
        </w:rPr>
      </w:pPr>
      <w:r w:rsidRPr="00BF69DB">
        <w:rPr>
          <w:sz w:val="28"/>
          <w:szCs w:val="28"/>
          <w:lang w:val="kk-KZ"/>
        </w:rPr>
        <w:t xml:space="preserve">ЛИБ-дағы катод материалы барлық литий иондарының негізгі және белсенді көзі болып табылады [58]. Оң электродқа материалдың таңдалуы қайта зарядталатын батареяларға байланысты. Li-металл, қайта зарядталатын литий батареяларында пайдаланылған кезде теріс электрод ретінде әрекет етеді, сондықтан оң электродты литизациялаудың қажеті жоқ. Литий-ион жағдайында теріс ретінде әрекет ететін графит электродында литий болмағандықтан, оң терминал литий көзі ретінде әрекет етуі керек; сондықтан </w:t>
      </w:r>
      <w:r w:rsidR="00C9367B" w:rsidRPr="00BF69DB">
        <w:rPr>
          <w:sz w:val="28"/>
          <w:szCs w:val="28"/>
          <w:lang w:val="kk-KZ"/>
        </w:rPr>
        <w:t>ұяшықты</w:t>
      </w:r>
      <w:r w:rsidRPr="00BF69DB">
        <w:rPr>
          <w:sz w:val="28"/>
          <w:szCs w:val="28"/>
          <w:lang w:val="kk-KZ"/>
        </w:rPr>
        <w:t xml:space="preserve"> құрастыру үшін интеркаляциялық қосылыс қажет [59]. </w:t>
      </w:r>
      <w:r w:rsidR="00C9367B" w:rsidRPr="00BF69DB">
        <w:rPr>
          <w:sz w:val="28"/>
          <w:szCs w:val="28"/>
          <w:lang w:val="kk-KZ"/>
        </w:rPr>
        <w:t>Ең көп таралған катод</w:t>
      </w:r>
      <w:r w:rsidRPr="00BF69DB">
        <w:rPr>
          <w:sz w:val="28"/>
          <w:szCs w:val="28"/>
          <w:lang w:val="kk-KZ"/>
        </w:rPr>
        <w:t xml:space="preserve"> материалдар</w:t>
      </w:r>
      <w:r w:rsidR="00C9367B" w:rsidRPr="00BF69DB">
        <w:rPr>
          <w:sz w:val="28"/>
          <w:szCs w:val="28"/>
          <w:lang w:val="kk-KZ"/>
        </w:rPr>
        <w:t xml:space="preserve">ы </w:t>
      </w:r>
      <w:r w:rsidRPr="00BF69DB">
        <w:rPr>
          <w:sz w:val="28"/>
          <w:szCs w:val="28"/>
          <w:lang w:val="kk-KZ"/>
        </w:rPr>
        <w:t>-</w:t>
      </w:r>
      <w:r w:rsidR="00C9367B" w:rsidRPr="00BF69DB">
        <w:rPr>
          <w:sz w:val="28"/>
          <w:szCs w:val="28"/>
          <w:lang w:val="kk-KZ"/>
        </w:rPr>
        <w:t xml:space="preserve"> </w:t>
      </w:r>
      <w:r w:rsidRPr="00BF69DB">
        <w:rPr>
          <w:sz w:val="28"/>
          <w:szCs w:val="28"/>
          <w:lang w:val="kk-KZ"/>
        </w:rPr>
        <w:t>LiCoO</w:t>
      </w:r>
      <w:r w:rsidRPr="00BF69DB">
        <w:rPr>
          <w:sz w:val="28"/>
          <w:szCs w:val="28"/>
          <w:vertAlign w:val="subscript"/>
          <w:lang w:val="kk-KZ"/>
        </w:rPr>
        <w:t>2</w:t>
      </w:r>
      <w:r w:rsidRPr="00BF69DB">
        <w:rPr>
          <w:sz w:val="28"/>
          <w:szCs w:val="28"/>
          <w:lang w:val="kk-KZ"/>
        </w:rPr>
        <w:t>, LiMnO, LiFePO</w:t>
      </w:r>
      <w:r w:rsidRPr="00BF69DB">
        <w:rPr>
          <w:sz w:val="28"/>
          <w:szCs w:val="28"/>
          <w:vertAlign w:val="subscript"/>
          <w:lang w:val="kk-KZ"/>
        </w:rPr>
        <w:t>4</w:t>
      </w:r>
      <w:r w:rsidRPr="00BF69DB">
        <w:rPr>
          <w:sz w:val="28"/>
          <w:szCs w:val="28"/>
          <w:lang w:val="kk-KZ"/>
        </w:rPr>
        <w:t xml:space="preserve"> және литий қабатты металл оксидтері (</w:t>
      </w:r>
      <w:r w:rsidR="005A3ACF">
        <w:rPr>
          <w:sz w:val="28"/>
          <w:szCs w:val="28"/>
          <w:lang w:val="kk-KZ"/>
        </w:rPr>
        <w:t>1.</w:t>
      </w:r>
      <w:r w:rsidRPr="00BF69DB">
        <w:rPr>
          <w:sz w:val="28"/>
          <w:szCs w:val="28"/>
          <w:lang w:val="kk-KZ"/>
        </w:rPr>
        <w:t>2-кесте).</w:t>
      </w:r>
    </w:p>
    <w:p w14:paraId="0FD4CB0D" w14:textId="29D7DB24" w:rsidR="008E02E2" w:rsidRDefault="008E02E2" w:rsidP="00BE7F31">
      <w:pPr>
        <w:ind w:firstLine="567"/>
        <w:jc w:val="center"/>
        <w:rPr>
          <w:sz w:val="28"/>
          <w:szCs w:val="28"/>
          <w:lang w:val="kk-KZ"/>
        </w:rPr>
      </w:pPr>
    </w:p>
    <w:p w14:paraId="58FEC659" w14:textId="7B07152D" w:rsidR="00A063B1" w:rsidRDefault="00A063B1" w:rsidP="00BE7F31">
      <w:pPr>
        <w:ind w:firstLine="567"/>
        <w:jc w:val="center"/>
        <w:rPr>
          <w:sz w:val="28"/>
          <w:szCs w:val="28"/>
          <w:lang w:val="kk-KZ"/>
        </w:rPr>
      </w:pPr>
    </w:p>
    <w:p w14:paraId="61D90ED6" w14:textId="516CEC4D" w:rsidR="00FC3448" w:rsidRDefault="00BD4F48" w:rsidP="00BE7F31">
      <w:pPr>
        <w:ind w:firstLine="567"/>
        <w:jc w:val="both"/>
        <w:rPr>
          <w:bCs/>
          <w:color w:val="000000"/>
          <w:sz w:val="28"/>
          <w:szCs w:val="28"/>
          <w:lang w:val="kk-KZ"/>
        </w:rPr>
      </w:pPr>
      <w:r>
        <w:rPr>
          <w:bCs/>
          <w:color w:val="000000"/>
          <w:sz w:val="28"/>
          <w:szCs w:val="28"/>
          <w:lang w:val="kk-KZ"/>
        </w:rPr>
        <w:lastRenderedPageBreak/>
        <w:t>1.</w:t>
      </w:r>
      <w:r w:rsidR="00BF69DB" w:rsidRPr="00BF69DB">
        <w:rPr>
          <w:bCs/>
          <w:color w:val="000000"/>
          <w:sz w:val="28"/>
          <w:szCs w:val="28"/>
          <w:lang w:val="kk-KZ"/>
        </w:rPr>
        <w:t>2</w:t>
      </w:r>
      <w:r w:rsidR="009A1EE1">
        <w:rPr>
          <w:bCs/>
          <w:color w:val="000000"/>
          <w:sz w:val="28"/>
          <w:szCs w:val="28"/>
          <w:lang w:val="kk-KZ"/>
        </w:rPr>
        <w:t>-</w:t>
      </w:r>
      <w:r w:rsidR="009C699D">
        <w:rPr>
          <w:bCs/>
          <w:color w:val="000000"/>
          <w:sz w:val="28"/>
          <w:szCs w:val="28"/>
          <w:lang w:val="kk-KZ"/>
        </w:rPr>
        <w:t>к</w:t>
      </w:r>
      <w:r w:rsidR="00BF69DB" w:rsidRPr="00BF69DB">
        <w:rPr>
          <w:bCs/>
          <w:color w:val="000000"/>
          <w:sz w:val="28"/>
          <w:szCs w:val="28"/>
          <w:lang w:val="kk-KZ"/>
        </w:rPr>
        <w:t>есте</w:t>
      </w:r>
      <w:r w:rsidR="00756FE5">
        <w:rPr>
          <w:bCs/>
          <w:color w:val="000000"/>
          <w:sz w:val="28"/>
          <w:szCs w:val="28"/>
          <w:lang w:val="kk-KZ"/>
        </w:rPr>
        <w:t>.</w:t>
      </w:r>
      <w:r w:rsidR="00BF69DB">
        <w:rPr>
          <w:bCs/>
          <w:color w:val="000000"/>
          <w:sz w:val="28"/>
          <w:szCs w:val="28"/>
          <w:lang w:val="kk-KZ"/>
        </w:rPr>
        <w:t xml:space="preserve"> </w:t>
      </w:r>
      <w:r w:rsidR="00756FE5">
        <w:rPr>
          <w:bCs/>
          <w:color w:val="000000"/>
          <w:sz w:val="28"/>
          <w:szCs w:val="28"/>
          <w:lang w:val="kk-KZ"/>
        </w:rPr>
        <w:t>К</w:t>
      </w:r>
      <w:r w:rsidR="00BF69DB">
        <w:rPr>
          <w:bCs/>
          <w:color w:val="000000"/>
          <w:sz w:val="28"/>
          <w:szCs w:val="28"/>
          <w:lang w:val="kk-KZ"/>
        </w:rPr>
        <w:t>атод</w:t>
      </w:r>
      <w:r w:rsidR="00BF69DB" w:rsidRPr="00BF69DB">
        <w:rPr>
          <w:bCs/>
          <w:color w:val="000000"/>
          <w:sz w:val="28"/>
          <w:szCs w:val="28"/>
          <w:lang w:val="kk-KZ"/>
        </w:rPr>
        <w:t xml:space="preserve"> материалдардың кейбір параметрлері [60]</w:t>
      </w:r>
    </w:p>
    <w:p w14:paraId="5AB21F10" w14:textId="77777777" w:rsidR="00C46B05" w:rsidRPr="00F0597A" w:rsidRDefault="00C46B05" w:rsidP="00BE7F31">
      <w:pPr>
        <w:ind w:firstLine="567"/>
        <w:jc w:val="both"/>
        <w:rPr>
          <w:bCs/>
          <w:color w:val="000000"/>
          <w:sz w:val="28"/>
          <w:szCs w:val="28"/>
          <w:lang w:val="kk-KZ"/>
        </w:rPr>
      </w:pPr>
    </w:p>
    <w:tbl>
      <w:tblPr>
        <w:tblStyle w:val="af5"/>
        <w:tblW w:w="9715" w:type="dxa"/>
        <w:tblLook w:val="04A0" w:firstRow="1" w:lastRow="0" w:firstColumn="1" w:lastColumn="0" w:noHBand="0" w:noVBand="1"/>
      </w:tblPr>
      <w:tblGrid>
        <w:gridCol w:w="1913"/>
        <w:gridCol w:w="1737"/>
        <w:gridCol w:w="2057"/>
        <w:gridCol w:w="2066"/>
        <w:gridCol w:w="1942"/>
      </w:tblGrid>
      <w:tr w:rsidR="00C541AF" w:rsidRPr="00456218" w14:paraId="7A8DD258" w14:textId="77777777" w:rsidTr="007F703F">
        <w:tc>
          <w:tcPr>
            <w:tcW w:w="1413" w:type="dxa"/>
          </w:tcPr>
          <w:p w14:paraId="399C63CB" w14:textId="77777777" w:rsidR="00BF69DB" w:rsidRPr="00D960C3" w:rsidRDefault="00BF69DB" w:rsidP="00BE7F31">
            <w:pPr>
              <w:jc w:val="center"/>
              <w:rPr>
                <w:bCs/>
                <w:color w:val="000000"/>
                <w:sz w:val="28"/>
                <w:szCs w:val="28"/>
                <w:lang w:val="kk-KZ"/>
              </w:rPr>
            </w:pPr>
            <w:r w:rsidRPr="00D960C3">
              <w:rPr>
                <w:bCs/>
                <w:color w:val="000000"/>
                <w:sz w:val="28"/>
                <w:szCs w:val="28"/>
                <w:lang w:val="kk-KZ"/>
              </w:rPr>
              <w:t>Электрод</w:t>
            </w:r>
          </w:p>
          <w:p w14:paraId="5E6B8042" w14:textId="22559334" w:rsidR="00C541AF" w:rsidRPr="00D960C3" w:rsidRDefault="00BF69DB" w:rsidP="00BE7F31">
            <w:pPr>
              <w:jc w:val="center"/>
              <w:rPr>
                <w:bCs/>
                <w:color w:val="000000"/>
                <w:sz w:val="28"/>
                <w:szCs w:val="28"/>
              </w:rPr>
            </w:pPr>
            <w:r w:rsidRPr="00D960C3">
              <w:rPr>
                <w:bCs/>
                <w:color w:val="000000"/>
                <w:sz w:val="28"/>
                <w:szCs w:val="28"/>
                <w:lang w:val="kk-KZ"/>
              </w:rPr>
              <w:t>материалдары</w:t>
            </w:r>
          </w:p>
        </w:tc>
        <w:tc>
          <w:tcPr>
            <w:tcW w:w="1841" w:type="dxa"/>
          </w:tcPr>
          <w:p w14:paraId="5D2454F8" w14:textId="7EFB704D" w:rsidR="00C541AF" w:rsidRPr="00D960C3" w:rsidRDefault="00BF69DB" w:rsidP="00BE7F31">
            <w:pPr>
              <w:jc w:val="center"/>
              <w:rPr>
                <w:bCs/>
                <w:color w:val="000000"/>
                <w:sz w:val="28"/>
                <w:szCs w:val="28"/>
              </w:rPr>
            </w:pPr>
            <w:r w:rsidRPr="00D960C3">
              <w:rPr>
                <w:bCs/>
                <w:color w:val="000000"/>
                <w:sz w:val="28"/>
                <w:szCs w:val="28"/>
                <w:lang w:val="kk-KZ"/>
              </w:rPr>
              <w:t xml:space="preserve">Номиналды кернеу </w:t>
            </w:r>
            <w:r w:rsidR="00F06451" w:rsidRPr="00D960C3">
              <w:rPr>
                <w:bCs/>
                <w:color w:val="000000"/>
                <w:sz w:val="28"/>
                <w:szCs w:val="28"/>
              </w:rPr>
              <w:t>(</w:t>
            </w:r>
            <w:r w:rsidR="00C541AF" w:rsidRPr="00D960C3">
              <w:rPr>
                <w:bCs/>
                <w:color w:val="000000"/>
                <w:sz w:val="28"/>
                <w:szCs w:val="28"/>
                <w:lang w:val="kk-KZ"/>
              </w:rPr>
              <w:t>В</w:t>
            </w:r>
            <w:r w:rsidR="00F06451" w:rsidRPr="00D960C3">
              <w:rPr>
                <w:bCs/>
                <w:color w:val="000000"/>
                <w:sz w:val="28"/>
                <w:szCs w:val="28"/>
                <w:lang w:val="kk-KZ"/>
              </w:rPr>
              <w:t>)</w:t>
            </w:r>
          </w:p>
        </w:tc>
        <w:tc>
          <w:tcPr>
            <w:tcW w:w="2270" w:type="dxa"/>
          </w:tcPr>
          <w:p w14:paraId="55DC84A3" w14:textId="6814D9E6" w:rsidR="00C541AF" w:rsidRPr="00D960C3" w:rsidRDefault="00BF69DB" w:rsidP="00BE7F31">
            <w:pPr>
              <w:jc w:val="center"/>
              <w:rPr>
                <w:bCs/>
                <w:color w:val="000000"/>
                <w:sz w:val="28"/>
                <w:szCs w:val="28"/>
                <w:lang w:val="kk-KZ"/>
              </w:rPr>
            </w:pPr>
            <w:r w:rsidRPr="00D960C3">
              <w:rPr>
                <w:bCs/>
                <w:color w:val="000000"/>
                <w:sz w:val="28"/>
                <w:szCs w:val="28"/>
                <w:lang w:val="kk-KZ"/>
              </w:rPr>
              <w:t xml:space="preserve">Теориялық меншікті сыйымдылық </w:t>
            </w:r>
            <w:r w:rsidR="00F06451" w:rsidRPr="00D960C3">
              <w:rPr>
                <w:bCs/>
                <w:color w:val="000000"/>
                <w:sz w:val="28"/>
                <w:szCs w:val="28"/>
              </w:rPr>
              <w:t>(</w:t>
            </w:r>
            <w:r w:rsidR="00F06451" w:rsidRPr="00D960C3">
              <w:rPr>
                <w:bCs/>
                <w:color w:val="000000"/>
                <w:sz w:val="28"/>
                <w:szCs w:val="28"/>
                <w:lang w:val="kk-KZ"/>
              </w:rPr>
              <w:t>мА</w:t>
            </w:r>
            <w:r w:rsidR="007F703F" w:rsidRPr="00D960C3">
              <w:rPr>
                <w:bCs/>
                <w:color w:val="000000"/>
                <w:sz w:val="28"/>
                <w:szCs w:val="28"/>
                <w:lang w:val="kk-KZ"/>
              </w:rPr>
              <w:t>*</w:t>
            </w:r>
            <w:r w:rsidRPr="00D960C3">
              <w:rPr>
                <w:bCs/>
                <w:color w:val="000000"/>
                <w:sz w:val="28"/>
                <w:szCs w:val="28"/>
                <w:lang w:val="kk-KZ"/>
              </w:rPr>
              <w:t>сағ</w:t>
            </w:r>
            <w:r w:rsidR="007F703F" w:rsidRPr="00D960C3">
              <w:rPr>
                <w:bCs/>
                <w:color w:val="000000"/>
                <w:sz w:val="28"/>
                <w:szCs w:val="28"/>
                <w:lang w:val="kk-KZ"/>
              </w:rPr>
              <w:t>*</w:t>
            </w:r>
            <w:r w:rsidR="00F06451" w:rsidRPr="00D960C3">
              <w:rPr>
                <w:bCs/>
                <w:color w:val="000000"/>
                <w:sz w:val="28"/>
                <w:szCs w:val="28"/>
                <w:lang w:val="kk-KZ"/>
              </w:rPr>
              <w:t>г</w:t>
            </w:r>
            <w:r w:rsidR="007F703F" w:rsidRPr="00D960C3">
              <w:rPr>
                <w:bCs/>
                <w:color w:val="000000"/>
                <w:sz w:val="28"/>
                <w:szCs w:val="28"/>
                <w:vertAlign w:val="superscript"/>
                <w:lang w:val="kk-KZ"/>
              </w:rPr>
              <w:t>-1</w:t>
            </w:r>
            <w:r w:rsidR="00F06451" w:rsidRPr="00D960C3">
              <w:rPr>
                <w:bCs/>
                <w:color w:val="000000"/>
                <w:sz w:val="28"/>
                <w:szCs w:val="28"/>
              </w:rPr>
              <w:t>)</w:t>
            </w:r>
          </w:p>
        </w:tc>
        <w:tc>
          <w:tcPr>
            <w:tcW w:w="2126" w:type="dxa"/>
          </w:tcPr>
          <w:p w14:paraId="07D93331" w14:textId="3E97065C" w:rsidR="00C541AF" w:rsidRPr="00D04767" w:rsidRDefault="00BF69DB" w:rsidP="00BE7F31">
            <w:pPr>
              <w:jc w:val="center"/>
              <w:rPr>
                <w:bCs/>
                <w:color w:val="000000"/>
                <w:sz w:val="28"/>
                <w:szCs w:val="28"/>
                <w:lang w:val="ru-RU"/>
              </w:rPr>
            </w:pPr>
            <w:r w:rsidRPr="00D960C3">
              <w:rPr>
                <w:bCs/>
                <w:color w:val="000000"/>
                <w:sz w:val="28"/>
                <w:szCs w:val="28"/>
                <w:lang w:val="kk-KZ"/>
              </w:rPr>
              <w:t xml:space="preserve">Практикалық разряд сыйымдылығы </w:t>
            </w:r>
            <w:r w:rsidR="007F703F" w:rsidRPr="00D04767">
              <w:rPr>
                <w:bCs/>
                <w:color w:val="000000"/>
                <w:sz w:val="28"/>
                <w:szCs w:val="28"/>
                <w:lang w:val="ru-RU"/>
              </w:rPr>
              <w:t>(</w:t>
            </w:r>
            <w:r w:rsidR="007F703F" w:rsidRPr="00D960C3">
              <w:rPr>
                <w:bCs/>
                <w:color w:val="000000"/>
                <w:sz w:val="28"/>
                <w:szCs w:val="28"/>
                <w:lang w:val="kk-KZ"/>
              </w:rPr>
              <w:t>мА*</w:t>
            </w:r>
            <w:r w:rsidRPr="00D960C3">
              <w:rPr>
                <w:bCs/>
                <w:color w:val="000000"/>
                <w:sz w:val="28"/>
                <w:szCs w:val="28"/>
                <w:lang w:val="kk-KZ"/>
              </w:rPr>
              <w:t>сағ</w:t>
            </w:r>
            <w:r w:rsidR="007F703F" w:rsidRPr="00D960C3">
              <w:rPr>
                <w:bCs/>
                <w:color w:val="000000"/>
                <w:sz w:val="28"/>
                <w:szCs w:val="28"/>
                <w:lang w:val="kk-KZ"/>
              </w:rPr>
              <w:t>*г</w:t>
            </w:r>
            <w:r w:rsidR="007F703F" w:rsidRPr="00D960C3">
              <w:rPr>
                <w:bCs/>
                <w:color w:val="000000"/>
                <w:sz w:val="28"/>
                <w:szCs w:val="28"/>
                <w:vertAlign w:val="superscript"/>
                <w:lang w:val="kk-KZ"/>
              </w:rPr>
              <w:t>-1</w:t>
            </w:r>
            <w:r w:rsidR="007F703F" w:rsidRPr="00D04767">
              <w:rPr>
                <w:bCs/>
                <w:color w:val="000000"/>
                <w:sz w:val="28"/>
                <w:szCs w:val="28"/>
                <w:lang w:val="ru-RU"/>
              </w:rPr>
              <w:t>)</w:t>
            </w:r>
          </w:p>
        </w:tc>
        <w:tc>
          <w:tcPr>
            <w:tcW w:w="2065" w:type="dxa"/>
          </w:tcPr>
          <w:p w14:paraId="328D8757" w14:textId="7DD6A4B7" w:rsidR="00C541AF" w:rsidRPr="00D04767" w:rsidRDefault="00BF69DB" w:rsidP="00BE7F31">
            <w:pPr>
              <w:jc w:val="center"/>
              <w:rPr>
                <w:bCs/>
                <w:color w:val="000000"/>
                <w:sz w:val="28"/>
                <w:szCs w:val="28"/>
                <w:lang w:val="ru-RU"/>
              </w:rPr>
            </w:pPr>
            <w:r w:rsidRPr="00D960C3">
              <w:rPr>
                <w:bCs/>
                <w:color w:val="000000"/>
                <w:sz w:val="28"/>
                <w:szCs w:val="28"/>
                <w:lang w:val="kk-KZ"/>
              </w:rPr>
              <w:t xml:space="preserve">Практикалық меншікті энергия </w:t>
            </w:r>
            <w:r w:rsidR="00F06451" w:rsidRPr="00D04767">
              <w:rPr>
                <w:bCs/>
                <w:color w:val="000000"/>
                <w:sz w:val="28"/>
                <w:szCs w:val="28"/>
                <w:lang w:val="ru-RU"/>
              </w:rPr>
              <w:t>(</w:t>
            </w:r>
            <w:r w:rsidR="00F06451" w:rsidRPr="00D960C3">
              <w:rPr>
                <w:bCs/>
                <w:color w:val="000000"/>
                <w:sz w:val="28"/>
                <w:szCs w:val="28"/>
                <w:lang w:val="kk-KZ"/>
              </w:rPr>
              <w:t>Вт</w:t>
            </w:r>
            <w:r w:rsidR="007F703F" w:rsidRPr="00D960C3">
              <w:rPr>
                <w:bCs/>
                <w:color w:val="000000"/>
                <w:sz w:val="28"/>
                <w:szCs w:val="28"/>
                <w:lang w:val="kk-KZ"/>
              </w:rPr>
              <w:t>*</w:t>
            </w:r>
            <w:r w:rsidRPr="00D960C3">
              <w:rPr>
                <w:bCs/>
                <w:color w:val="000000"/>
                <w:sz w:val="28"/>
                <w:szCs w:val="28"/>
                <w:lang w:val="kk-KZ"/>
              </w:rPr>
              <w:t>сағ</w:t>
            </w:r>
            <w:r w:rsidR="007F703F" w:rsidRPr="00D960C3">
              <w:rPr>
                <w:bCs/>
                <w:color w:val="000000"/>
                <w:sz w:val="28"/>
                <w:szCs w:val="28"/>
                <w:lang w:val="kk-KZ"/>
              </w:rPr>
              <w:t>*</w:t>
            </w:r>
            <w:r w:rsidR="00F06451" w:rsidRPr="00D960C3">
              <w:rPr>
                <w:bCs/>
                <w:color w:val="000000"/>
                <w:sz w:val="28"/>
                <w:szCs w:val="28"/>
                <w:lang w:val="kk-KZ"/>
              </w:rPr>
              <w:t>кг</w:t>
            </w:r>
            <w:r w:rsidR="007F703F" w:rsidRPr="00D960C3">
              <w:rPr>
                <w:bCs/>
                <w:color w:val="000000"/>
                <w:sz w:val="28"/>
                <w:szCs w:val="28"/>
                <w:vertAlign w:val="superscript"/>
                <w:lang w:val="kk-KZ"/>
              </w:rPr>
              <w:t>-1</w:t>
            </w:r>
            <w:r w:rsidR="00F06451" w:rsidRPr="00D04767">
              <w:rPr>
                <w:bCs/>
                <w:color w:val="000000"/>
                <w:sz w:val="28"/>
                <w:szCs w:val="28"/>
                <w:lang w:val="ru-RU"/>
              </w:rPr>
              <w:t>)</w:t>
            </w:r>
          </w:p>
        </w:tc>
      </w:tr>
      <w:tr w:rsidR="00C541AF" w:rsidRPr="00F0597A" w14:paraId="76416341" w14:textId="77777777" w:rsidTr="007F703F">
        <w:tc>
          <w:tcPr>
            <w:tcW w:w="1413" w:type="dxa"/>
          </w:tcPr>
          <w:p w14:paraId="688465E7" w14:textId="3504E547" w:rsidR="00C541AF" w:rsidRPr="00D960C3" w:rsidRDefault="00F06451" w:rsidP="00BE7F31">
            <w:pPr>
              <w:jc w:val="center"/>
              <w:rPr>
                <w:bCs/>
                <w:color w:val="000000"/>
                <w:sz w:val="28"/>
                <w:szCs w:val="28"/>
              </w:rPr>
            </w:pPr>
            <w:r w:rsidRPr="00D960C3">
              <w:rPr>
                <w:bCs/>
                <w:color w:val="000000"/>
                <w:sz w:val="28"/>
                <w:szCs w:val="28"/>
              </w:rPr>
              <w:t>LiCoO</w:t>
            </w:r>
            <w:r w:rsidRPr="00D960C3">
              <w:rPr>
                <w:bCs/>
                <w:color w:val="000000"/>
                <w:sz w:val="28"/>
                <w:szCs w:val="28"/>
                <w:vertAlign w:val="subscript"/>
              </w:rPr>
              <w:t>2</w:t>
            </w:r>
          </w:p>
        </w:tc>
        <w:tc>
          <w:tcPr>
            <w:tcW w:w="1841" w:type="dxa"/>
          </w:tcPr>
          <w:p w14:paraId="3A463F89" w14:textId="58B52CCE" w:rsidR="00C541AF" w:rsidRPr="00D960C3" w:rsidRDefault="00F06451" w:rsidP="00BE7F31">
            <w:pPr>
              <w:jc w:val="center"/>
              <w:rPr>
                <w:bCs/>
                <w:color w:val="000000"/>
                <w:sz w:val="28"/>
                <w:szCs w:val="28"/>
              </w:rPr>
            </w:pPr>
            <w:r w:rsidRPr="00D960C3">
              <w:rPr>
                <w:bCs/>
                <w:color w:val="000000"/>
                <w:sz w:val="28"/>
                <w:szCs w:val="28"/>
              </w:rPr>
              <w:t>3.6</w:t>
            </w:r>
          </w:p>
        </w:tc>
        <w:tc>
          <w:tcPr>
            <w:tcW w:w="2270" w:type="dxa"/>
          </w:tcPr>
          <w:p w14:paraId="340044D6" w14:textId="7B65FE80" w:rsidR="00C541AF" w:rsidRPr="00D960C3" w:rsidRDefault="00F06451" w:rsidP="00BE7F31">
            <w:pPr>
              <w:jc w:val="center"/>
              <w:rPr>
                <w:bCs/>
                <w:color w:val="000000"/>
                <w:sz w:val="28"/>
                <w:szCs w:val="28"/>
              </w:rPr>
            </w:pPr>
            <w:r w:rsidRPr="00D960C3">
              <w:rPr>
                <w:bCs/>
                <w:color w:val="000000"/>
                <w:sz w:val="28"/>
                <w:szCs w:val="28"/>
              </w:rPr>
              <w:t>274</w:t>
            </w:r>
          </w:p>
        </w:tc>
        <w:tc>
          <w:tcPr>
            <w:tcW w:w="2126" w:type="dxa"/>
          </w:tcPr>
          <w:p w14:paraId="095D85F6" w14:textId="32E81374" w:rsidR="00C541AF" w:rsidRPr="00D960C3" w:rsidRDefault="00F06451" w:rsidP="00BE7F31">
            <w:pPr>
              <w:jc w:val="center"/>
              <w:rPr>
                <w:bCs/>
                <w:color w:val="000000"/>
                <w:sz w:val="28"/>
                <w:szCs w:val="28"/>
              </w:rPr>
            </w:pPr>
            <w:r w:rsidRPr="00D960C3">
              <w:rPr>
                <w:bCs/>
                <w:color w:val="000000"/>
                <w:sz w:val="28"/>
                <w:szCs w:val="28"/>
              </w:rPr>
              <w:t>145</w:t>
            </w:r>
          </w:p>
        </w:tc>
        <w:tc>
          <w:tcPr>
            <w:tcW w:w="2065" w:type="dxa"/>
          </w:tcPr>
          <w:p w14:paraId="63E8D507" w14:textId="6EE20123" w:rsidR="00C541AF" w:rsidRPr="00D960C3" w:rsidRDefault="00F06451" w:rsidP="00BE7F31">
            <w:pPr>
              <w:jc w:val="center"/>
              <w:rPr>
                <w:bCs/>
                <w:color w:val="000000"/>
                <w:sz w:val="28"/>
                <w:szCs w:val="28"/>
              </w:rPr>
            </w:pPr>
            <w:r w:rsidRPr="00D960C3">
              <w:rPr>
                <w:bCs/>
                <w:color w:val="000000"/>
                <w:sz w:val="28"/>
                <w:szCs w:val="28"/>
              </w:rPr>
              <w:t>520</w:t>
            </w:r>
          </w:p>
        </w:tc>
      </w:tr>
      <w:tr w:rsidR="00F06451" w:rsidRPr="00F0597A" w14:paraId="50FEE641" w14:textId="77777777" w:rsidTr="007F703F">
        <w:tc>
          <w:tcPr>
            <w:tcW w:w="1413" w:type="dxa"/>
          </w:tcPr>
          <w:p w14:paraId="35855A57" w14:textId="580D2221" w:rsidR="00F06451" w:rsidRPr="00D960C3" w:rsidRDefault="00F06451" w:rsidP="00BE7F31">
            <w:pPr>
              <w:jc w:val="center"/>
              <w:rPr>
                <w:bCs/>
                <w:color w:val="000000"/>
                <w:sz w:val="28"/>
                <w:szCs w:val="28"/>
              </w:rPr>
            </w:pPr>
            <w:r w:rsidRPr="00D960C3">
              <w:rPr>
                <w:bCs/>
                <w:color w:val="000000"/>
                <w:sz w:val="28"/>
                <w:szCs w:val="28"/>
              </w:rPr>
              <w:t>LiMn</w:t>
            </w:r>
            <w:r w:rsidRPr="00D960C3">
              <w:rPr>
                <w:bCs/>
                <w:color w:val="000000"/>
                <w:sz w:val="28"/>
                <w:szCs w:val="28"/>
                <w:vertAlign w:val="subscript"/>
              </w:rPr>
              <w:t>2</w:t>
            </w:r>
            <w:r w:rsidRPr="00D960C3">
              <w:rPr>
                <w:bCs/>
                <w:color w:val="000000"/>
                <w:sz w:val="28"/>
                <w:szCs w:val="28"/>
              </w:rPr>
              <w:t>O</w:t>
            </w:r>
            <w:r w:rsidRPr="00D960C3">
              <w:rPr>
                <w:bCs/>
                <w:color w:val="000000"/>
                <w:sz w:val="28"/>
                <w:szCs w:val="28"/>
                <w:vertAlign w:val="subscript"/>
              </w:rPr>
              <w:t>4</w:t>
            </w:r>
          </w:p>
        </w:tc>
        <w:tc>
          <w:tcPr>
            <w:tcW w:w="1841" w:type="dxa"/>
          </w:tcPr>
          <w:p w14:paraId="57E79A3D" w14:textId="12E7B8BA" w:rsidR="00F06451" w:rsidRPr="00D960C3" w:rsidRDefault="00F06451" w:rsidP="00BE7F31">
            <w:pPr>
              <w:jc w:val="center"/>
              <w:rPr>
                <w:bCs/>
                <w:color w:val="000000"/>
                <w:sz w:val="28"/>
                <w:szCs w:val="28"/>
              </w:rPr>
            </w:pPr>
            <w:r w:rsidRPr="00D960C3">
              <w:rPr>
                <w:bCs/>
                <w:color w:val="000000"/>
                <w:sz w:val="28"/>
                <w:szCs w:val="28"/>
              </w:rPr>
              <w:t>3.9</w:t>
            </w:r>
          </w:p>
        </w:tc>
        <w:tc>
          <w:tcPr>
            <w:tcW w:w="2270" w:type="dxa"/>
          </w:tcPr>
          <w:p w14:paraId="6B14FFCF" w14:textId="664226AD" w:rsidR="00F06451" w:rsidRPr="00D960C3" w:rsidRDefault="00F06451" w:rsidP="00BE7F31">
            <w:pPr>
              <w:jc w:val="center"/>
              <w:rPr>
                <w:bCs/>
                <w:color w:val="000000"/>
                <w:sz w:val="28"/>
                <w:szCs w:val="28"/>
              </w:rPr>
            </w:pPr>
            <w:r w:rsidRPr="00D960C3">
              <w:rPr>
                <w:bCs/>
                <w:color w:val="000000"/>
                <w:sz w:val="28"/>
                <w:szCs w:val="28"/>
              </w:rPr>
              <w:t>148</w:t>
            </w:r>
          </w:p>
        </w:tc>
        <w:tc>
          <w:tcPr>
            <w:tcW w:w="2126" w:type="dxa"/>
          </w:tcPr>
          <w:p w14:paraId="1FA68663" w14:textId="2218B5B5" w:rsidR="00F06451" w:rsidRPr="00D960C3" w:rsidRDefault="00F06451" w:rsidP="00BE7F31">
            <w:pPr>
              <w:jc w:val="center"/>
              <w:rPr>
                <w:bCs/>
                <w:color w:val="000000"/>
                <w:sz w:val="28"/>
                <w:szCs w:val="28"/>
              </w:rPr>
            </w:pPr>
            <w:r w:rsidRPr="00D960C3">
              <w:rPr>
                <w:bCs/>
                <w:color w:val="000000"/>
                <w:sz w:val="28"/>
                <w:szCs w:val="28"/>
              </w:rPr>
              <w:t>105</w:t>
            </w:r>
          </w:p>
        </w:tc>
        <w:tc>
          <w:tcPr>
            <w:tcW w:w="2065" w:type="dxa"/>
          </w:tcPr>
          <w:p w14:paraId="527E43E1" w14:textId="4BF7DB03" w:rsidR="00F06451" w:rsidRPr="00D960C3" w:rsidRDefault="00F06451" w:rsidP="00BE7F31">
            <w:pPr>
              <w:jc w:val="center"/>
              <w:rPr>
                <w:bCs/>
                <w:color w:val="000000"/>
                <w:sz w:val="28"/>
                <w:szCs w:val="28"/>
              </w:rPr>
            </w:pPr>
            <w:r w:rsidRPr="00D960C3">
              <w:rPr>
                <w:bCs/>
                <w:color w:val="000000"/>
                <w:sz w:val="28"/>
                <w:szCs w:val="28"/>
              </w:rPr>
              <w:t>410</w:t>
            </w:r>
          </w:p>
        </w:tc>
      </w:tr>
      <w:tr w:rsidR="00F06451" w:rsidRPr="00F0597A" w14:paraId="369A5826" w14:textId="77777777" w:rsidTr="007F703F">
        <w:tc>
          <w:tcPr>
            <w:tcW w:w="1413" w:type="dxa"/>
          </w:tcPr>
          <w:p w14:paraId="4B9B6606" w14:textId="0EC99DA5" w:rsidR="00F06451" w:rsidRPr="00D960C3" w:rsidRDefault="00F06451" w:rsidP="00BE7F31">
            <w:pPr>
              <w:jc w:val="center"/>
              <w:rPr>
                <w:bCs/>
                <w:color w:val="000000"/>
                <w:sz w:val="28"/>
                <w:szCs w:val="28"/>
              </w:rPr>
            </w:pPr>
            <w:r w:rsidRPr="00D960C3">
              <w:rPr>
                <w:bCs/>
                <w:color w:val="000000"/>
                <w:sz w:val="28"/>
                <w:szCs w:val="28"/>
              </w:rPr>
              <w:t>LiFePO</w:t>
            </w:r>
            <w:r w:rsidRPr="00D960C3">
              <w:rPr>
                <w:bCs/>
                <w:color w:val="000000"/>
                <w:sz w:val="28"/>
                <w:szCs w:val="28"/>
                <w:vertAlign w:val="subscript"/>
              </w:rPr>
              <w:t>4</w:t>
            </w:r>
          </w:p>
        </w:tc>
        <w:tc>
          <w:tcPr>
            <w:tcW w:w="1841" w:type="dxa"/>
          </w:tcPr>
          <w:p w14:paraId="23A5E267" w14:textId="754EEFB9" w:rsidR="00F06451" w:rsidRPr="00D960C3" w:rsidRDefault="00F06451" w:rsidP="00BE7F31">
            <w:pPr>
              <w:jc w:val="center"/>
              <w:rPr>
                <w:bCs/>
                <w:color w:val="000000"/>
                <w:sz w:val="28"/>
                <w:szCs w:val="28"/>
              </w:rPr>
            </w:pPr>
            <w:r w:rsidRPr="00D960C3">
              <w:rPr>
                <w:bCs/>
                <w:color w:val="000000"/>
                <w:sz w:val="28"/>
                <w:szCs w:val="28"/>
              </w:rPr>
              <w:t>3.4</w:t>
            </w:r>
          </w:p>
        </w:tc>
        <w:tc>
          <w:tcPr>
            <w:tcW w:w="2270" w:type="dxa"/>
          </w:tcPr>
          <w:p w14:paraId="2DEB4450" w14:textId="4C6A67F9" w:rsidR="00F06451" w:rsidRPr="00D960C3" w:rsidRDefault="00F06451" w:rsidP="00BE7F31">
            <w:pPr>
              <w:jc w:val="center"/>
              <w:rPr>
                <w:bCs/>
                <w:color w:val="000000"/>
                <w:sz w:val="28"/>
                <w:szCs w:val="28"/>
              </w:rPr>
            </w:pPr>
            <w:r w:rsidRPr="00D960C3">
              <w:rPr>
                <w:bCs/>
                <w:color w:val="000000"/>
                <w:sz w:val="28"/>
                <w:szCs w:val="28"/>
              </w:rPr>
              <w:t>170</w:t>
            </w:r>
          </w:p>
        </w:tc>
        <w:tc>
          <w:tcPr>
            <w:tcW w:w="2126" w:type="dxa"/>
          </w:tcPr>
          <w:p w14:paraId="35A88210" w14:textId="5ED3D074" w:rsidR="00F06451" w:rsidRPr="00D960C3" w:rsidRDefault="00F06451" w:rsidP="00BE7F31">
            <w:pPr>
              <w:jc w:val="center"/>
              <w:rPr>
                <w:bCs/>
                <w:color w:val="000000"/>
                <w:sz w:val="28"/>
                <w:szCs w:val="28"/>
              </w:rPr>
            </w:pPr>
            <w:r w:rsidRPr="00D960C3">
              <w:rPr>
                <w:bCs/>
                <w:color w:val="000000"/>
                <w:sz w:val="28"/>
                <w:szCs w:val="28"/>
              </w:rPr>
              <w:t>155</w:t>
            </w:r>
          </w:p>
        </w:tc>
        <w:tc>
          <w:tcPr>
            <w:tcW w:w="2065" w:type="dxa"/>
          </w:tcPr>
          <w:p w14:paraId="1C9260DA" w14:textId="43FF64AF" w:rsidR="00F06451" w:rsidRPr="00D960C3" w:rsidRDefault="00F06451" w:rsidP="00BE7F31">
            <w:pPr>
              <w:jc w:val="center"/>
              <w:rPr>
                <w:bCs/>
                <w:color w:val="000000"/>
                <w:sz w:val="28"/>
                <w:szCs w:val="28"/>
              </w:rPr>
            </w:pPr>
            <w:r w:rsidRPr="00D960C3">
              <w:rPr>
                <w:bCs/>
                <w:color w:val="000000"/>
                <w:sz w:val="28"/>
                <w:szCs w:val="28"/>
              </w:rPr>
              <w:t>540</w:t>
            </w:r>
          </w:p>
        </w:tc>
      </w:tr>
      <w:tr w:rsidR="00F06451" w:rsidRPr="00F0597A" w14:paraId="6DCE4ADE" w14:textId="77777777" w:rsidTr="007F703F">
        <w:tc>
          <w:tcPr>
            <w:tcW w:w="1413" w:type="dxa"/>
          </w:tcPr>
          <w:p w14:paraId="15860EDF" w14:textId="6167624E" w:rsidR="00F06451" w:rsidRPr="00D960C3" w:rsidRDefault="00F06451" w:rsidP="00BE7F31">
            <w:pPr>
              <w:jc w:val="center"/>
              <w:rPr>
                <w:bCs/>
                <w:color w:val="000000"/>
                <w:sz w:val="28"/>
                <w:szCs w:val="28"/>
              </w:rPr>
            </w:pPr>
            <w:r w:rsidRPr="00D960C3">
              <w:rPr>
                <w:bCs/>
                <w:color w:val="000000"/>
                <w:sz w:val="28"/>
                <w:szCs w:val="28"/>
              </w:rPr>
              <w:t>LiNiIO</w:t>
            </w:r>
            <w:r w:rsidRPr="00D960C3">
              <w:rPr>
                <w:bCs/>
                <w:color w:val="000000"/>
                <w:sz w:val="28"/>
                <w:szCs w:val="28"/>
                <w:vertAlign w:val="subscript"/>
              </w:rPr>
              <w:t>2</w:t>
            </w:r>
          </w:p>
        </w:tc>
        <w:tc>
          <w:tcPr>
            <w:tcW w:w="1841" w:type="dxa"/>
          </w:tcPr>
          <w:p w14:paraId="52F52FD7" w14:textId="3EF2BB44" w:rsidR="00F06451" w:rsidRPr="00D960C3" w:rsidRDefault="00F06451" w:rsidP="00BE7F31">
            <w:pPr>
              <w:jc w:val="center"/>
              <w:rPr>
                <w:bCs/>
                <w:color w:val="000000"/>
                <w:sz w:val="28"/>
                <w:szCs w:val="28"/>
              </w:rPr>
            </w:pPr>
            <w:r w:rsidRPr="00D960C3">
              <w:rPr>
                <w:bCs/>
                <w:color w:val="000000"/>
                <w:sz w:val="28"/>
                <w:szCs w:val="28"/>
              </w:rPr>
              <w:t>4.0</w:t>
            </w:r>
          </w:p>
        </w:tc>
        <w:tc>
          <w:tcPr>
            <w:tcW w:w="2270" w:type="dxa"/>
          </w:tcPr>
          <w:p w14:paraId="2339391A" w14:textId="3BC873CB" w:rsidR="00F06451" w:rsidRPr="00D960C3" w:rsidRDefault="00F06451" w:rsidP="00BE7F31">
            <w:pPr>
              <w:jc w:val="center"/>
              <w:rPr>
                <w:bCs/>
                <w:color w:val="000000"/>
                <w:sz w:val="28"/>
                <w:szCs w:val="28"/>
              </w:rPr>
            </w:pPr>
            <w:r w:rsidRPr="00D960C3">
              <w:rPr>
                <w:bCs/>
                <w:color w:val="000000"/>
                <w:sz w:val="28"/>
                <w:szCs w:val="28"/>
              </w:rPr>
              <w:t>274</w:t>
            </w:r>
          </w:p>
        </w:tc>
        <w:tc>
          <w:tcPr>
            <w:tcW w:w="2126" w:type="dxa"/>
          </w:tcPr>
          <w:p w14:paraId="655066CC" w14:textId="2D41D07B" w:rsidR="00F06451" w:rsidRPr="00D960C3" w:rsidRDefault="00F06451" w:rsidP="00BE7F31">
            <w:pPr>
              <w:jc w:val="center"/>
              <w:rPr>
                <w:bCs/>
                <w:color w:val="000000"/>
                <w:sz w:val="28"/>
                <w:szCs w:val="28"/>
              </w:rPr>
            </w:pPr>
            <w:r w:rsidRPr="00D960C3">
              <w:rPr>
                <w:bCs/>
                <w:color w:val="000000"/>
                <w:sz w:val="28"/>
                <w:szCs w:val="28"/>
              </w:rPr>
              <w:t>160</w:t>
            </w:r>
          </w:p>
        </w:tc>
        <w:tc>
          <w:tcPr>
            <w:tcW w:w="2065" w:type="dxa"/>
          </w:tcPr>
          <w:p w14:paraId="58847D78" w14:textId="1ECC46F4" w:rsidR="00F06451" w:rsidRPr="00D960C3" w:rsidRDefault="00F06451" w:rsidP="00BE7F31">
            <w:pPr>
              <w:jc w:val="center"/>
              <w:rPr>
                <w:bCs/>
                <w:color w:val="000000"/>
                <w:sz w:val="28"/>
                <w:szCs w:val="28"/>
              </w:rPr>
            </w:pPr>
            <w:r w:rsidRPr="00D960C3">
              <w:rPr>
                <w:bCs/>
                <w:color w:val="000000"/>
                <w:sz w:val="28"/>
                <w:szCs w:val="28"/>
              </w:rPr>
              <w:t>640</w:t>
            </w:r>
          </w:p>
        </w:tc>
      </w:tr>
    </w:tbl>
    <w:p w14:paraId="54AF0244" w14:textId="56D4F4C5" w:rsidR="00C541AF" w:rsidRPr="00F0597A" w:rsidRDefault="00C541AF" w:rsidP="00BE7F31">
      <w:pPr>
        <w:jc w:val="both"/>
        <w:rPr>
          <w:bCs/>
          <w:color w:val="000000"/>
          <w:sz w:val="28"/>
          <w:szCs w:val="28"/>
          <w:lang w:val="kk-KZ"/>
        </w:rPr>
      </w:pPr>
    </w:p>
    <w:p w14:paraId="4D37350C" w14:textId="278640EB" w:rsidR="00BF69DB" w:rsidRPr="00BF69DB" w:rsidRDefault="00BF69DB" w:rsidP="00BE7F31">
      <w:pPr>
        <w:ind w:firstLine="567"/>
        <w:jc w:val="both"/>
        <w:rPr>
          <w:sz w:val="28"/>
          <w:szCs w:val="28"/>
          <w:lang w:val="kk-KZ"/>
        </w:rPr>
      </w:pPr>
      <w:r w:rsidRPr="00BF69DB">
        <w:rPr>
          <w:sz w:val="28"/>
          <w:szCs w:val="28"/>
          <w:lang w:val="kk-KZ"/>
        </w:rPr>
        <w:t>1991 жылы қабатты LiCoO</w:t>
      </w:r>
      <w:r w:rsidRPr="00BF69DB">
        <w:rPr>
          <w:sz w:val="28"/>
          <w:szCs w:val="28"/>
          <w:vertAlign w:val="subscript"/>
          <w:lang w:val="kk-KZ"/>
        </w:rPr>
        <w:t>2</w:t>
      </w:r>
      <w:r>
        <w:rPr>
          <w:sz w:val="28"/>
          <w:szCs w:val="28"/>
          <w:lang w:val="kk-KZ"/>
        </w:rPr>
        <w:t xml:space="preserve"> оксидін катод</w:t>
      </w:r>
      <w:r w:rsidRPr="00BF69DB">
        <w:rPr>
          <w:sz w:val="28"/>
          <w:szCs w:val="28"/>
          <w:lang w:val="kk-KZ"/>
        </w:rPr>
        <w:t xml:space="preserve"> материал</w:t>
      </w:r>
      <w:r>
        <w:rPr>
          <w:sz w:val="28"/>
          <w:szCs w:val="28"/>
          <w:lang w:val="kk-KZ"/>
        </w:rPr>
        <w:t>ы</w:t>
      </w:r>
      <w:r w:rsidRPr="00BF69DB">
        <w:rPr>
          <w:sz w:val="28"/>
          <w:szCs w:val="28"/>
          <w:lang w:val="kk-KZ"/>
        </w:rPr>
        <w:t xml:space="preserve"> ретінде қолдану алғашқы коммерциялық ЛИБ</w:t>
      </w:r>
      <w:r>
        <w:rPr>
          <w:sz w:val="28"/>
          <w:szCs w:val="28"/>
          <w:lang w:val="kk-KZ"/>
        </w:rPr>
        <w:t xml:space="preserve"> -ның</w:t>
      </w:r>
      <w:r w:rsidRPr="00BF69DB">
        <w:rPr>
          <w:sz w:val="28"/>
          <w:szCs w:val="28"/>
          <w:lang w:val="kk-KZ"/>
        </w:rPr>
        <w:t xml:space="preserve"> пайда болуына әке</w:t>
      </w:r>
      <w:r>
        <w:rPr>
          <w:sz w:val="28"/>
          <w:szCs w:val="28"/>
          <w:lang w:val="kk-KZ"/>
        </w:rPr>
        <w:t>лді [61]. Қабатты оксидті катод</w:t>
      </w:r>
      <w:r w:rsidRPr="00BF69DB">
        <w:rPr>
          <w:sz w:val="28"/>
          <w:szCs w:val="28"/>
          <w:lang w:val="kk-KZ"/>
        </w:rPr>
        <w:t xml:space="preserve"> материалдар</w:t>
      </w:r>
      <w:r>
        <w:rPr>
          <w:sz w:val="28"/>
          <w:szCs w:val="28"/>
          <w:lang w:val="kk-KZ"/>
        </w:rPr>
        <w:t>ы</w:t>
      </w:r>
      <w:r w:rsidRPr="00BF69DB">
        <w:rPr>
          <w:sz w:val="28"/>
          <w:szCs w:val="28"/>
          <w:lang w:val="kk-KZ"/>
        </w:rPr>
        <w:t xml:space="preserve"> үшін энергия тығыздығының жоғарылауы қабатты құрылымдардан көбірек литий иондарын алуды білдіреді, бірақ бұл фазалық түрлендірумен бірге жүреді</w:t>
      </w:r>
      <w:r w:rsidR="00E32938">
        <w:rPr>
          <w:sz w:val="28"/>
          <w:szCs w:val="28"/>
          <w:lang w:val="kk-KZ"/>
        </w:rPr>
        <w:t>,</w:t>
      </w:r>
      <w:r w:rsidRPr="00BF69DB">
        <w:rPr>
          <w:sz w:val="28"/>
          <w:szCs w:val="28"/>
          <w:lang w:val="kk-KZ"/>
        </w:rPr>
        <w:t xml:space="preserve"> және</w:t>
      </w:r>
      <w:r w:rsidR="00E32938">
        <w:rPr>
          <w:sz w:val="28"/>
          <w:szCs w:val="28"/>
          <w:lang w:val="kk-KZ"/>
        </w:rPr>
        <w:t>,</w:t>
      </w:r>
      <w:r w:rsidRPr="00BF69DB">
        <w:rPr>
          <w:sz w:val="28"/>
          <w:szCs w:val="28"/>
          <w:lang w:val="kk-KZ"/>
        </w:rPr>
        <w:t xml:space="preserve"> сайып келгенде</w:t>
      </w:r>
      <w:r w:rsidR="00E32938">
        <w:rPr>
          <w:sz w:val="28"/>
          <w:szCs w:val="28"/>
          <w:lang w:val="kk-KZ"/>
        </w:rPr>
        <w:t>,</w:t>
      </w:r>
      <w:r w:rsidRPr="00BF69DB">
        <w:rPr>
          <w:sz w:val="28"/>
          <w:szCs w:val="28"/>
          <w:lang w:val="kk-KZ"/>
        </w:rPr>
        <w:t xml:space="preserve"> бата</w:t>
      </w:r>
      <w:r>
        <w:rPr>
          <w:sz w:val="28"/>
          <w:szCs w:val="28"/>
          <w:lang w:val="kk-KZ"/>
        </w:rPr>
        <w:t>реялардың жұмысын нашарлатады. О</w:t>
      </w:r>
      <w:r w:rsidRPr="00BF69DB">
        <w:rPr>
          <w:sz w:val="28"/>
          <w:szCs w:val="28"/>
          <w:lang w:val="kk-KZ"/>
        </w:rPr>
        <w:t>ксидті катодты материалдарды ғылыми зерттеу LiCoO</w:t>
      </w:r>
      <w:r w:rsidRPr="00BF69DB">
        <w:rPr>
          <w:sz w:val="28"/>
          <w:szCs w:val="28"/>
          <w:vertAlign w:val="subscript"/>
          <w:lang w:val="kk-KZ"/>
        </w:rPr>
        <w:t>2</w:t>
      </w:r>
      <w:r w:rsidRPr="00BF69DB">
        <w:rPr>
          <w:sz w:val="28"/>
          <w:szCs w:val="28"/>
          <w:lang w:val="kk-KZ"/>
        </w:rPr>
        <w:t xml:space="preserve"> катодты материалдардағы қажетсіз құрылымдық өзгерістерді </w:t>
      </w:r>
      <w:r>
        <w:rPr>
          <w:sz w:val="28"/>
          <w:szCs w:val="28"/>
          <w:lang w:val="kk-KZ"/>
        </w:rPr>
        <w:t>қоспаландыру арқылы азайту</w:t>
      </w:r>
      <w:r w:rsidRPr="00BF69DB">
        <w:rPr>
          <w:sz w:val="28"/>
          <w:szCs w:val="28"/>
          <w:lang w:val="kk-KZ"/>
        </w:rPr>
        <w:t xml:space="preserve"> тиімді стратегияларының бірі болуы мүмкін екенін көрсетті. LiCoO</w:t>
      </w:r>
      <w:r w:rsidRPr="00BF69DB">
        <w:rPr>
          <w:sz w:val="28"/>
          <w:szCs w:val="28"/>
          <w:vertAlign w:val="subscript"/>
          <w:lang w:val="kk-KZ"/>
        </w:rPr>
        <w:t>2</w:t>
      </w:r>
      <w:r>
        <w:rPr>
          <w:sz w:val="28"/>
          <w:szCs w:val="28"/>
          <w:lang w:val="kk-KZ"/>
        </w:rPr>
        <w:t xml:space="preserve"> материалы</w:t>
      </w:r>
      <w:r w:rsidRPr="00BF69DB">
        <w:rPr>
          <w:sz w:val="28"/>
          <w:szCs w:val="28"/>
          <w:lang w:val="kk-KZ"/>
        </w:rPr>
        <w:t xml:space="preserve"> Mg</w:t>
      </w:r>
      <w:r>
        <w:rPr>
          <w:sz w:val="28"/>
          <w:szCs w:val="28"/>
          <w:lang w:val="kk-KZ"/>
        </w:rPr>
        <w:t>-мен қоспаланған кезде</w:t>
      </w:r>
      <w:r w:rsidRPr="00BF69DB">
        <w:rPr>
          <w:sz w:val="28"/>
          <w:szCs w:val="28"/>
          <w:lang w:val="kk-KZ"/>
        </w:rPr>
        <w:t xml:space="preserve">, </w:t>
      </w:r>
      <w:r>
        <w:rPr>
          <w:sz w:val="28"/>
          <w:szCs w:val="28"/>
          <w:lang w:val="kk-KZ"/>
        </w:rPr>
        <w:t>таза</w:t>
      </w:r>
      <w:r w:rsidRPr="00BF69DB">
        <w:rPr>
          <w:sz w:val="28"/>
          <w:szCs w:val="28"/>
          <w:lang w:val="kk-KZ"/>
        </w:rPr>
        <w:t xml:space="preserve"> LiCoO</w:t>
      </w:r>
      <w:r w:rsidRPr="00BF69DB">
        <w:rPr>
          <w:sz w:val="28"/>
          <w:szCs w:val="28"/>
          <w:vertAlign w:val="subscript"/>
          <w:lang w:val="kk-KZ"/>
        </w:rPr>
        <w:t>2</w:t>
      </w:r>
      <w:r w:rsidRPr="00BF69DB">
        <w:rPr>
          <w:sz w:val="28"/>
          <w:szCs w:val="28"/>
          <w:lang w:val="kk-KZ"/>
        </w:rPr>
        <w:t xml:space="preserve">-ге қарағанда жақсы циклдік өнімділікті </w:t>
      </w:r>
      <w:r>
        <w:rPr>
          <w:sz w:val="28"/>
          <w:szCs w:val="28"/>
          <w:lang w:val="kk-KZ"/>
        </w:rPr>
        <w:t>көрсетеді [62]. LiCoO</w:t>
      </w:r>
      <w:r w:rsidRPr="00BF69DB">
        <w:rPr>
          <w:sz w:val="28"/>
          <w:szCs w:val="28"/>
          <w:vertAlign w:val="subscript"/>
          <w:lang w:val="kk-KZ"/>
        </w:rPr>
        <w:t>2</w:t>
      </w:r>
      <w:r>
        <w:rPr>
          <w:sz w:val="28"/>
          <w:szCs w:val="28"/>
          <w:lang w:val="kk-KZ"/>
        </w:rPr>
        <w:t xml:space="preserve"> материалын Z</w:t>
      </w:r>
      <w:r w:rsidRPr="00BF69DB">
        <w:rPr>
          <w:sz w:val="28"/>
          <w:szCs w:val="28"/>
          <w:lang w:val="kk-KZ"/>
        </w:rPr>
        <w:t>r</w:t>
      </w:r>
      <w:r>
        <w:rPr>
          <w:sz w:val="28"/>
          <w:szCs w:val="28"/>
          <w:lang w:val="kk-KZ"/>
        </w:rPr>
        <w:t>-мен қоспа жасау</w:t>
      </w:r>
      <w:r w:rsidRPr="00BF69DB">
        <w:rPr>
          <w:sz w:val="28"/>
          <w:szCs w:val="28"/>
          <w:lang w:val="kk-KZ"/>
        </w:rPr>
        <w:t xml:space="preserve"> </w:t>
      </w:r>
      <w:r w:rsidR="00D63DCF" w:rsidRPr="00D63DCF">
        <w:rPr>
          <w:sz w:val="28"/>
          <w:szCs w:val="28"/>
          <w:lang w:val="kk-KZ"/>
        </w:rPr>
        <w:t>тәжірибелік</w:t>
      </w:r>
      <w:r w:rsidR="00D63DCF">
        <w:rPr>
          <w:sz w:val="28"/>
          <w:szCs w:val="28"/>
          <w:lang w:val="kk-KZ"/>
        </w:rPr>
        <w:t xml:space="preserve"> </w:t>
      </w:r>
      <w:r w:rsidRPr="00BF69DB">
        <w:rPr>
          <w:sz w:val="28"/>
          <w:szCs w:val="28"/>
          <w:lang w:val="kk-KZ"/>
        </w:rPr>
        <w:t>зерттеуі</w:t>
      </w:r>
      <w:r>
        <w:rPr>
          <w:sz w:val="28"/>
          <w:szCs w:val="28"/>
          <w:lang w:val="kk-KZ"/>
        </w:rPr>
        <w:t xml:space="preserve"> кезінде</w:t>
      </w:r>
      <w:r w:rsidRPr="00BF69DB">
        <w:rPr>
          <w:sz w:val="28"/>
          <w:szCs w:val="28"/>
          <w:lang w:val="kk-KZ"/>
        </w:rPr>
        <w:t xml:space="preserve"> </w:t>
      </w:r>
      <w:r>
        <w:rPr>
          <w:sz w:val="28"/>
          <w:szCs w:val="28"/>
          <w:lang w:val="kk-KZ"/>
        </w:rPr>
        <w:t>катод</w:t>
      </w:r>
      <w:r w:rsidRPr="00BF69DB">
        <w:rPr>
          <w:sz w:val="28"/>
          <w:szCs w:val="28"/>
          <w:lang w:val="kk-KZ"/>
        </w:rPr>
        <w:t xml:space="preserve"> материалдардың циклдік тұрақтылығын ғана емес, сонымен қатар заряд пен разряд кезінде Li иондарының қозғалғыштығын жақсартатынын көрсетті.</w:t>
      </w:r>
    </w:p>
    <w:p w14:paraId="56C9D9B9" w14:textId="77777777" w:rsidR="00EC6B6B" w:rsidRDefault="00BF69DB" w:rsidP="00BE7F31">
      <w:pPr>
        <w:ind w:firstLine="567"/>
        <w:jc w:val="both"/>
        <w:rPr>
          <w:sz w:val="28"/>
          <w:szCs w:val="28"/>
          <w:lang w:val="kk-KZ"/>
        </w:rPr>
      </w:pPr>
      <w:r w:rsidRPr="00BF69DB">
        <w:rPr>
          <w:sz w:val="28"/>
          <w:szCs w:val="28"/>
          <w:lang w:val="kk-KZ"/>
        </w:rPr>
        <w:t xml:space="preserve">LiMnO-ғасырлар бұрын пайда болған ең көне қосылыстардың бірі; ол әлі күнге дейін кеңінен қолданылады. Оның алғашқы қолданылуы деполяризатор болды. Ол оңай қол жетімді, құны төмен және қажетті электрохимиялық қасиеттерге ие [63]. Қымбат және улы LiCoO-мен салыстырғанда және LiNiO LiMn </w:t>
      </w:r>
      <w:r>
        <w:rPr>
          <w:sz w:val="28"/>
          <w:szCs w:val="28"/>
          <w:lang w:val="kk-KZ"/>
        </w:rPr>
        <w:t>өндірісінің</w:t>
      </w:r>
      <w:r w:rsidRPr="00BF69DB">
        <w:rPr>
          <w:sz w:val="28"/>
          <w:szCs w:val="28"/>
          <w:lang w:val="kk-KZ"/>
        </w:rPr>
        <w:t xml:space="preserve"> күрделі</w:t>
      </w:r>
      <w:r w:rsidR="00EC6B6B">
        <w:rPr>
          <w:sz w:val="28"/>
          <w:szCs w:val="28"/>
          <w:lang w:val="kk-KZ"/>
        </w:rPr>
        <w:t>ліг</w:t>
      </w:r>
      <w:r>
        <w:rPr>
          <w:sz w:val="28"/>
          <w:szCs w:val="28"/>
          <w:lang w:val="kk-KZ"/>
        </w:rPr>
        <w:t xml:space="preserve">імен салыстырғанда </w:t>
      </w:r>
      <w:r w:rsidRPr="00BF69DB">
        <w:rPr>
          <w:sz w:val="28"/>
          <w:szCs w:val="28"/>
          <w:lang w:val="kk-KZ"/>
        </w:rPr>
        <w:t>батареялар үшін ең көп қолданылатын материал болып табылады. Оның әртүрлі формалары оны кішкентай гелий мен литий иондарының интеркалациясы үшін өте қолайлы етеді.</w:t>
      </w:r>
    </w:p>
    <w:p w14:paraId="7C179389" w14:textId="72C5F5E2" w:rsidR="00EC6B6B" w:rsidRPr="00EC6B6B" w:rsidRDefault="00EC6B6B" w:rsidP="00BE7F31">
      <w:pPr>
        <w:ind w:firstLine="567"/>
        <w:jc w:val="both"/>
        <w:rPr>
          <w:sz w:val="28"/>
          <w:szCs w:val="28"/>
          <w:lang w:val="kk-KZ"/>
        </w:rPr>
      </w:pPr>
      <w:r w:rsidRPr="00EC6B6B">
        <w:rPr>
          <w:sz w:val="28"/>
          <w:szCs w:val="28"/>
          <w:lang w:val="kk-KZ"/>
        </w:rPr>
        <w:t>LiFePO</w:t>
      </w:r>
      <w:r w:rsidRPr="00EC6B6B">
        <w:rPr>
          <w:sz w:val="28"/>
          <w:szCs w:val="28"/>
          <w:vertAlign w:val="subscript"/>
          <w:lang w:val="kk-KZ"/>
        </w:rPr>
        <w:t>4</w:t>
      </w:r>
      <w:r>
        <w:rPr>
          <w:sz w:val="28"/>
          <w:szCs w:val="28"/>
          <w:lang w:val="kk-KZ"/>
        </w:rPr>
        <w:t xml:space="preserve"> тегіс разрядты ү</w:t>
      </w:r>
      <w:r w:rsidRPr="00EC6B6B">
        <w:rPr>
          <w:sz w:val="28"/>
          <w:szCs w:val="28"/>
          <w:lang w:val="kk-KZ"/>
        </w:rPr>
        <w:t>стіртке</w:t>
      </w:r>
      <w:r>
        <w:rPr>
          <w:sz w:val="28"/>
          <w:szCs w:val="28"/>
          <w:lang w:val="kk-KZ"/>
        </w:rPr>
        <w:t xml:space="preserve"> </w:t>
      </w:r>
      <w:r w:rsidRPr="00EC6B6B">
        <w:rPr>
          <w:sz w:val="28"/>
          <w:szCs w:val="28"/>
          <w:lang w:val="kk-KZ"/>
        </w:rPr>
        <w:t>(</w:t>
      </w:r>
      <w:r>
        <w:rPr>
          <w:sz w:val="28"/>
          <w:szCs w:val="28"/>
          <w:lang w:val="kk-KZ"/>
        </w:rPr>
        <w:t>плато</w:t>
      </w:r>
      <w:r w:rsidRPr="00EC6B6B">
        <w:rPr>
          <w:sz w:val="28"/>
          <w:szCs w:val="28"/>
          <w:lang w:val="kk-KZ"/>
        </w:rPr>
        <w:t>) ие және орташа сыйымдылығы 150-160 мА*сағ*г</w:t>
      </w:r>
      <w:r w:rsidRPr="00EC6B6B">
        <w:rPr>
          <w:sz w:val="28"/>
          <w:szCs w:val="28"/>
          <w:vertAlign w:val="superscript"/>
          <w:lang w:val="kk-KZ"/>
        </w:rPr>
        <w:t>-1</w:t>
      </w:r>
      <w:r>
        <w:rPr>
          <w:sz w:val="28"/>
          <w:szCs w:val="28"/>
          <w:lang w:val="kk-KZ"/>
        </w:rPr>
        <w:t xml:space="preserve"> тең</w:t>
      </w:r>
      <w:r w:rsidRPr="00EC6B6B">
        <w:rPr>
          <w:sz w:val="28"/>
          <w:szCs w:val="28"/>
          <w:lang w:val="kk-KZ"/>
        </w:rPr>
        <w:t xml:space="preserve"> [64]. Олар улы емес және батареяның қызмет ету мерзімі ішінде сыйымдылықтың шамалы төмендеуін көрсет</w:t>
      </w:r>
      <w:r>
        <w:rPr>
          <w:sz w:val="28"/>
          <w:szCs w:val="28"/>
          <w:lang w:val="kk-KZ"/>
        </w:rPr>
        <w:t>еді. Бұл қосылыстар басқа катод</w:t>
      </w:r>
      <w:r w:rsidRPr="00EC6B6B">
        <w:rPr>
          <w:sz w:val="28"/>
          <w:szCs w:val="28"/>
          <w:lang w:val="kk-KZ"/>
        </w:rPr>
        <w:t xml:space="preserve"> материалдармен салыстырғанда аз көлемді зарядтармен және заряд пен разрядтың жылу ағынымен сипатталады. Олар LiCo негізіндегі катодтармен салыстырғанда айтарлықтай қауіпсіздік артықшылығын қамтамасыз етеді, бұл оларды жоғары деңгейлі қолданбаға қолайлы етеді </w:t>
      </w:r>
      <w:r w:rsidR="005F5162">
        <w:rPr>
          <w:sz w:val="28"/>
          <w:szCs w:val="28"/>
          <w:lang w:val="kk-KZ"/>
        </w:rPr>
        <w:t>[65]. Өтпелі металдан жасалған т</w:t>
      </w:r>
      <w:r w:rsidRPr="00EC6B6B">
        <w:rPr>
          <w:sz w:val="28"/>
          <w:szCs w:val="28"/>
          <w:lang w:val="kk-KZ"/>
        </w:rPr>
        <w:t>емір (Fe) арзан, оңай</w:t>
      </w:r>
      <w:r w:rsidR="005F5162">
        <w:rPr>
          <w:sz w:val="28"/>
          <w:szCs w:val="28"/>
          <w:lang w:val="kk-KZ"/>
        </w:rPr>
        <w:t>,</w:t>
      </w:r>
      <w:r w:rsidRPr="00EC6B6B">
        <w:rPr>
          <w:sz w:val="28"/>
          <w:szCs w:val="28"/>
          <w:lang w:val="kk-KZ"/>
        </w:rPr>
        <w:t xml:space="preserve"> қол жетімді және экологиялық таза. Алайда, бұл материалдардың өткізгіштігі нашар, ал </w:t>
      </w:r>
      <w:r>
        <w:rPr>
          <w:sz w:val="28"/>
          <w:szCs w:val="28"/>
          <w:lang w:val="kk-KZ"/>
        </w:rPr>
        <w:t>з</w:t>
      </w:r>
      <w:r w:rsidRPr="00EC6B6B">
        <w:rPr>
          <w:sz w:val="28"/>
          <w:szCs w:val="28"/>
          <w:lang w:val="kk-KZ"/>
        </w:rPr>
        <w:t>арядтау кернеуі 4</w:t>
      </w:r>
      <w:r w:rsidR="00412013">
        <w:rPr>
          <w:sz w:val="28"/>
          <w:szCs w:val="28"/>
          <w:lang w:val="kk-KZ"/>
        </w:rPr>
        <w:t xml:space="preserve"> </w:t>
      </w:r>
      <w:r w:rsidRPr="00EC6B6B">
        <w:rPr>
          <w:sz w:val="28"/>
          <w:szCs w:val="28"/>
          <w:lang w:val="kk-KZ"/>
        </w:rPr>
        <w:t>В-тан төмен түседі. Біреуі катод бөлшектерін азайтуды қамтиды, ал екіншісі өткізгіш көміртегі матрицасы бар LiFePO</w:t>
      </w:r>
      <w:r w:rsidRPr="00EC6B6B">
        <w:rPr>
          <w:sz w:val="28"/>
          <w:szCs w:val="28"/>
          <w:vertAlign w:val="subscript"/>
          <w:lang w:val="kk-KZ"/>
        </w:rPr>
        <w:t>4</w:t>
      </w:r>
      <w:r w:rsidRPr="00EC6B6B">
        <w:rPr>
          <w:sz w:val="28"/>
          <w:szCs w:val="28"/>
          <w:lang w:val="kk-KZ"/>
        </w:rPr>
        <w:t xml:space="preserve"> нанокомпозитін пайдалану болып табылады [66].</w:t>
      </w:r>
    </w:p>
    <w:p w14:paraId="5B2C0368" w14:textId="77777777" w:rsidR="00EB7BDD" w:rsidRDefault="00EB7BDD" w:rsidP="00BE7F31">
      <w:pPr>
        <w:ind w:firstLine="567"/>
        <w:jc w:val="both"/>
        <w:rPr>
          <w:b/>
          <w:sz w:val="28"/>
          <w:szCs w:val="28"/>
          <w:lang w:val="kk-KZ"/>
        </w:rPr>
      </w:pPr>
    </w:p>
    <w:p w14:paraId="00DA4F5B" w14:textId="77777777" w:rsidR="00EB7BDD" w:rsidRDefault="00EB7BDD" w:rsidP="00BE7F31">
      <w:pPr>
        <w:ind w:firstLine="567"/>
        <w:jc w:val="both"/>
        <w:rPr>
          <w:b/>
          <w:sz w:val="28"/>
          <w:szCs w:val="28"/>
          <w:lang w:val="kk-KZ"/>
        </w:rPr>
      </w:pPr>
    </w:p>
    <w:p w14:paraId="63517F50" w14:textId="428B9B87" w:rsidR="006468AA" w:rsidRPr="00EC6B6B" w:rsidRDefault="00EC6B6B" w:rsidP="00BE7F31">
      <w:pPr>
        <w:ind w:firstLine="567"/>
        <w:jc w:val="both"/>
        <w:rPr>
          <w:b/>
          <w:sz w:val="28"/>
          <w:szCs w:val="28"/>
          <w:lang w:val="kk-KZ"/>
        </w:rPr>
      </w:pPr>
      <w:r w:rsidRPr="00EC6B6B">
        <w:rPr>
          <w:b/>
          <w:sz w:val="28"/>
          <w:szCs w:val="28"/>
          <w:lang w:val="kk-KZ"/>
        </w:rPr>
        <w:lastRenderedPageBreak/>
        <w:t>1.7 Анод материалдары</w:t>
      </w:r>
    </w:p>
    <w:p w14:paraId="14BFEC09" w14:textId="478D49EF" w:rsidR="00EC6B6B" w:rsidRPr="00EC6B6B" w:rsidRDefault="00EC6B6B" w:rsidP="00BE7F31">
      <w:pPr>
        <w:ind w:firstLine="567"/>
        <w:jc w:val="both"/>
        <w:rPr>
          <w:sz w:val="28"/>
          <w:szCs w:val="28"/>
          <w:lang w:val="kk-KZ"/>
        </w:rPr>
      </w:pPr>
      <w:r w:rsidRPr="00EC6B6B">
        <w:rPr>
          <w:sz w:val="28"/>
          <w:szCs w:val="28"/>
          <w:lang w:val="kk-KZ"/>
        </w:rPr>
        <w:t>Анод материалдары</w:t>
      </w:r>
      <w:r>
        <w:rPr>
          <w:sz w:val="28"/>
          <w:szCs w:val="28"/>
          <w:lang w:val="kk-KZ"/>
        </w:rPr>
        <w:t xml:space="preserve"> </w:t>
      </w:r>
      <w:r w:rsidRPr="00EC6B6B">
        <w:rPr>
          <w:sz w:val="28"/>
          <w:szCs w:val="28"/>
          <w:lang w:val="kk-KZ"/>
        </w:rPr>
        <w:t>ЛИБ</w:t>
      </w:r>
      <w:r>
        <w:rPr>
          <w:sz w:val="28"/>
          <w:szCs w:val="28"/>
          <w:lang w:val="kk-KZ"/>
        </w:rPr>
        <w:t>-да</w:t>
      </w:r>
      <w:r w:rsidRPr="00EC6B6B">
        <w:rPr>
          <w:sz w:val="28"/>
          <w:szCs w:val="28"/>
          <w:lang w:val="kk-KZ"/>
        </w:rPr>
        <w:t xml:space="preserve"> теріс электрод болып табылады және катод м</w:t>
      </w:r>
      <w:r>
        <w:rPr>
          <w:sz w:val="28"/>
          <w:szCs w:val="28"/>
          <w:lang w:val="kk-KZ"/>
        </w:rPr>
        <w:t>атериалдарымен біріктіріледі</w:t>
      </w:r>
      <w:r w:rsidRPr="00EC6B6B">
        <w:rPr>
          <w:sz w:val="28"/>
          <w:szCs w:val="28"/>
          <w:lang w:val="kk-KZ"/>
        </w:rPr>
        <w:t>, сонымен қатар олар</w:t>
      </w:r>
      <w:r>
        <w:rPr>
          <w:sz w:val="28"/>
          <w:szCs w:val="28"/>
          <w:lang w:val="kk-KZ"/>
        </w:rPr>
        <w:t xml:space="preserve"> заряд/разряд циклдары кезінде </w:t>
      </w:r>
      <w:r w:rsidRPr="00EC6B6B">
        <w:rPr>
          <w:sz w:val="28"/>
          <w:szCs w:val="28"/>
          <w:lang w:val="kk-KZ"/>
        </w:rPr>
        <w:t>L</w:t>
      </w:r>
      <w:r>
        <w:rPr>
          <w:sz w:val="28"/>
          <w:szCs w:val="28"/>
          <w:lang w:val="kk-KZ"/>
        </w:rPr>
        <w:t>i иондарының енуін</w:t>
      </w:r>
      <w:r w:rsidRPr="00EC6B6B">
        <w:rPr>
          <w:sz w:val="28"/>
          <w:szCs w:val="28"/>
          <w:lang w:val="kk-KZ"/>
        </w:rPr>
        <w:t>/</w:t>
      </w:r>
      <w:r>
        <w:rPr>
          <w:sz w:val="28"/>
          <w:szCs w:val="28"/>
          <w:lang w:val="kk-KZ"/>
        </w:rPr>
        <w:t>шығуын</w:t>
      </w:r>
      <w:r w:rsidRPr="00EC6B6B">
        <w:rPr>
          <w:sz w:val="28"/>
          <w:szCs w:val="28"/>
          <w:lang w:val="kk-KZ"/>
        </w:rPr>
        <w:t xml:space="preserve"> қайтымды қамтамасыз ететін негіз ретінде әрекет етеді [67]. </w:t>
      </w:r>
      <w:r>
        <w:rPr>
          <w:sz w:val="28"/>
          <w:szCs w:val="28"/>
          <w:lang w:val="kk-KZ"/>
        </w:rPr>
        <w:t>Анод</w:t>
      </w:r>
      <w:r w:rsidRPr="00EC6B6B">
        <w:rPr>
          <w:sz w:val="28"/>
          <w:szCs w:val="28"/>
          <w:lang w:val="kk-KZ"/>
        </w:rPr>
        <w:t xml:space="preserve"> материалдарды</w:t>
      </w:r>
      <w:r>
        <w:rPr>
          <w:sz w:val="28"/>
          <w:szCs w:val="28"/>
          <w:lang w:val="kk-KZ"/>
        </w:rPr>
        <w:t>н</w:t>
      </w:r>
      <w:r w:rsidRPr="00EC6B6B">
        <w:rPr>
          <w:sz w:val="28"/>
          <w:szCs w:val="28"/>
          <w:lang w:val="kk-KZ"/>
        </w:rPr>
        <w:t xml:space="preserve"> таңдаудың жалпы критерийлеріне бірінші циклде төмен қайтымсыз шығындар, жоғары кулондық тиімділік, анодқа Li иондарының жылдам диффузиясы және одан шығуы, жоғары иондық және электронды өткізгіштіктер, зарядтау мен разрядтау кезіндегі минималды құрылымдық өзгерістер, </w:t>
      </w:r>
      <w:r w:rsidR="00D960C3">
        <w:rPr>
          <w:sz w:val="28"/>
          <w:szCs w:val="28"/>
          <w:lang w:val="kk-KZ"/>
        </w:rPr>
        <w:t>жоғары меншікті сыйымдылық (мА*</w:t>
      </w:r>
      <w:r w:rsidR="00D960C3" w:rsidRPr="00D960C3">
        <w:rPr>
          <w:sz w:val="28"/>
          <w:szCs w:val="28"/>
          <w:lang w:val="kk-KZ"/>
        </w:rPr>
        <w:t>c</w:t>
      </w:r>
      <w:r w:rsidR="00D960C3">
        <w:rPr>
          <w:sz w:val="28"/>
          <w:szCs w:val="28"/>
          <w:lang w:val="kk-KZ"/>
        </w:rPr>
        <w:t>ағ</w:t>
      </w:r>
      <w:r w:rsidRPr="00EC6B6B">
        <w:rPr>
          <w:sz w:val="28"/>
          <w:szCs w:val="28"/>
          <w:lang w:val="kk-KZ"/>
        </w:rPr>
        <w:t>*</w:t>
      </w:r>
      <w:r w:rsidR="00D960C3">
        <w:rPr>
          <w:sz w:val="28"/>
          <w:szCs w:val="28"/>
          <w:lang w:val="kk-KZ"/>
        </w:rPr>
        <w:t>г</w:t>
      </w:r>
      <w:r w:rsidRPr="00D960C3">
        <w:rPr>
          <w:sz w:val="28"/>
          <w:szCs w:val="28"/>
          <w:vertAlign w:val="superscript"/>
          <w:lang w:val="kk-KZ"/>
        </w:rPr>
        <w:t>-1</w:t>
      </w:r>
      <w:r w:rsidRPr="00EC6B6B">
        <w:rPr>
          <w:sz w:val="28"/>
          <w:szCs w:val="28"/>
          <w:lang w:val="kk-KZ"/>
        </w:rPr>
        <w:t xml:space="preserve">) және сыйымдылық цикл кезінде тұрақты </w:t>
      </w:r>
      <w:r w:rsidR="00910C58" w:rsidRPr="00910C58">
        <w:rPr>
          <w:sz w:val="28"/>
          <w:szCs w:val="28"/>
          <w:lang w:val="kk-KZ"/>
        </w:rPr>
        <w:t>ҚЭФҚ</w:t>
      </w:r>
      <w:r w:rsidR="00201868">
        <w:rPr>
          <w:sz w:val="28"/>
          <w:szCs w:val="28"/>
          <w:lang w:val="kk-KZ"/>
        </w:rPr>
        <w:t xml:space="preserve"> қалыптастыру және сақтау (</w:t>
      </w:r>
      <w:r w:rsidR="002967D6">
        <w:rPr>
          <w:sz w:val="28"/>
          <w:szCs w:val="28"/>
          <w:lang w:val="kk-KZ"/>
        </w:rPr>
        <w:t>1.</w:t>
      </w:r>
      <w:r w:rsidR="00201868">
        <w:rPr>
          <w:sz w:val="28"/>
          <w:szCs w:val="28"/>
          <w:lang w:val="kk-KZ"/>
        </w:rPr>
        <w:t>6</w:t>
      </w:r>
      <w:r w:rsidR="0036264F">
        <w:rPr>
          <w:sz w:val="28"/>
          <w:szCs w:val="28"/>
          <w:lang w:val="kk-KZ"/>
        </w:rPr>
        <w:t>-сурет</w:t>
      </w:r>
      <w:r w:rsidRPr="00EC6B6B">
        <w:rPr>
          <w:sz w:val="28"/>
          <w:szCs w:val="28"/>
          <w:lang w:val="kk-KZ"/>
        </w:rPr>
        <w:t>)</w:t>
      </w:r>
      <w:r w:rsidR="00910C58">
        <w:rPr>
          <w:sz w:val="28"/>
          <w:szCs w:val="28"/>
          <w:lang w:val="kk-KZ"/>
        </w:rPr>
        <w:t xml:space="preserve"> болып табылады</w:t>
      </w:r>
      <w:r w:rsidRPr="00EC6B6B">
        <w:rPr>
          <w:sz w:val="28"/>
          <w:szCs w:val="28"/>
          <w:lang w:val="kk-KZ"/>
        </w:rPr>
        <w:t>.</w:t>
      </w:r>
    </w:p>
    <w:p w14:paraId="516F585C" w14:textId="78FE56D5" w:rsidR="008E378E" w:rsidRDefault="008E378E" w:rsidP="00BE7F31">
      <w:pPr>
        <w:jc w:val="center"/>
        <w:rPr>
          <w:lang w:val="kk-KZ"/>
        </w:rPr>
      </w:pPr>
    </w:p>
    <w:p w14:paraId="6955DC1F" w14:textId="24AE4894" w:rsidR="00F6423B" w:rsidRPr="00F0597A" w:rsidRDefault="00F6423B" w:rsidP="00BE7F31">
      <w:pPr>
        <w:jc w:val="center"/>
      </w:pPr>
      <w:r>
        <w:rPr>
          <w:noProof/>
        </w:rPr>
        <w:drawing>
          <wp:inline distT="0" distB="0" distL="0" distR="0" wp14:anchorId="5BFD0B23" wp14:editId="4094B2B8">
            <wp:extent cx="4829175" cy="2811791"/>
            <wp:effectExtent l="0" t="0" r="0"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32613" cy="2813793"/>
                    </a:xfrm>
                    <a:prstGeom prst="rect">
                      <a:avLst/>
                    </a:prstGeom>
                    <a:noFill/>
                    <a:ln>
                      <a:noFill/>
                    </a:ln>
                  </pic:spPr>
                </pic:pic>
              </a:graphicData>
            </a:graphic>
          </wp:inline>
        </w:drawing>
      </w:r>
    </w:p>
    <w:p w14:paraId="73C844DE" w14:textId="77777777" w:rsidR="0081131D" w:rsidRPr="00F0597A" w:rsidRDefault="0081131D" w:rsidP="00BE7F31">
      <w:pPr>
        <w:jc w:val="center"/>
        <w:rPr>
          <w:bCs/>
          <w:color w:val="000000"/>
          <w:sz w:val="28"/>
          <w:szCs w:val="28"/>
        </w:rPr>
      </w:pPr>
    </w:p>
    <w:p w14:paraId="3DF02EB5" w14:textId="5516D075" w:rsidR="00910C58" w:rsidRPr="00D04767" w:rsidRDefault="00BD4F48" w:rsidP="00BE7F31">
      <w:pPr>
        <w:jc w:val="center"/>
        <w:rPr>
          <w:bCs/>
          <w:color w:val="000000"/>
          <w:sz w:val="28"/>
          <w:szCs w:val="28"/>
          <w:lang w:val="ru-RU"/>
        </w:rPr>
      </w:pPr>
      <w:r>
        <w:rPr>
          <w:bCs/>
          <w:color w:val="000000"/>
          <w:sz w:val="28"/>
          <w:szCs w:val="28"/>
          <w:lang w:val="kk-KZ"/>
        </w:rPr>
        <w:t>1.</w:t>
      </w:r>
      <w:r w:rsidR="009A1EE1" w:rsidRPr="00D04767">
        <w:rPr>
          <w:bCs/>
          <w:color w:val="000000"/>
          <w:sz w:val="28"/>
          <w:szCs w:val="28"/>
          <w:lang w:val="ru-RU"/>
        </w:rPr>
        <w:t>6-</w:t>
      </w:r>
      <w:r w:rsidR="0036264F">
        <w:rPr>
          <w:bCs/>
          <w:color w:val="000000"/>
          <w:sz w:val="28"/>
          <w:szCs w:val="28"/>
          <w:lang w:val="kk-KZ"/>
        </w:rPr>
        <w:t>сурет</w:t>
      </w:r>
      <w:r w:rsidR="00201868">
        <w:rPr>
          <w:bCs/>
          <w:color w:val="000000"/>
          <w:sz w:val="28"/>
          <w:szCs w:val="28"/>
          <w:lang w:val="kk-KZ"/>
        </w:rPr>
        <w:t>.</w:t>
      </w:r>
      <w:r w:rsidR="00910C58" w:rsidRPr="00F6423B">
        <w:rPr>
          <w:bCs/>
          <w:color w:val="000000"/>
          <w:sz w:val="28"/>
          <w:szCs w:val="28"/>
          <w:lang w:val="kk-KZ"/>
        </w:rPr>
        <w:t xml:space="preserve"> ЛИА</w:t>
      </w:r>
      <w:r w:rsidR="00910C58" w:rsidRPr="00D04767">
        <w:rPr>
          <w:bCs/>
          <w:color w:val="000000"/>
          <w:sz w:val="28"/>
          <w:szCs w:val="28"/>
          <w:lang w:val="ru-RU"/>
        </w:rPr>
        <w:t xml:space="preserve"> арналған кейбір ықтимал анод материалдарын салыстыру [68]</w:t>
      </w:r>
    </w:p>
    <w:p w14:paraId="7763CF8D" w14:textId="77777777" w:rsidR="00910C58" w:rsidRPr="00D04767" w:rsidRDefault="00910C58" w:rsidP="00BE7F31">
      <w:pPr>
        <w:jc w:val="center"/>
        <w:rPr>
          <w:bCs/>
          <w:color w:val="000000"/>
          <w:sz w:val="28"/>
          <w:szCs w:val="28"/>
          <w:lang w:val="ru-RU"/>
        </w:rPr>
      </w:pPr>
    </w:p>
    <w:p w14:paraId="53AFA28F" w14:textId="4D45D906" w:rsidR="00216939" w:rsidRPr="00D04767" w:rsidRDefault="00216939" w:rsidP="00BE7F31">
      <w:pPr>
        <w:ind w:firstLine="567"/>
        <w:jc w:val="both"/>
        <w:rPr>
          <w:bCs/>
          <w:color w:val="000000"/>
          <w:sz w:val="28"/>
          <w:szCs w:val="28"/>
          <w:lang w:val="ru-RU"/>
        </w:rPr>
      </w:pPr>
      <w:r w:rsidRPr="00D04767">
        <w:rPr>
          <w:bCs/>
          <w:color w:val="000000"/>
          <w:sz w:val="28"/>
          <w:szCs w:val="28"/>
          <w:lang w:val="ru-RU"/>
        </w:rPr>
        <w:t xml:space="preserve">Графит, қатты көміртек, </w:t>
      </w:r>
      <w:r>
        <w:rPr>
          <w:bCs/>
          <w:color w:val="000000"/>
          <w:sz w:val="28"/>
          <w:szCs w:val="28"/>
        </w:rPr>
        <w:t>Si</w:t>
      </w:r>
      <w:r w:rsidRPr="00D04767">
        <w:rPr>
          <w:bCs/>
          <w:color w:val="000000"/>
          <w:sz w:val="28"/>
          <w:szCs w:val="28"/>
          <w:lang w:val="ru-RU"/>
        </w:rPr>
        <w:t xml:space="preserve"> және </w:t>
      </w:r>
      <w:r>
        <w:rPr>
          <w:bCs/>
          <w:color w:val="000000"/>
          <w:sz w:val="28"/>
          <w:szCs w:val="28"/>
        </w:rPr>
        <w:t>SiOx</w:t>
      </w:r>
      <w:r w:rsidRPr="00D04767">
        <w:rPr>
          <w:bCs/>
          <w:color w:val="000000"/>
          <w:sz w:val="28"/>
          <w:szCs w:val="28"/>
          <w:lang w:val="ru-RU"/>
        </w:rPr>
        <w:t xml:space="preserve"> анодта белсенді материалдар</w:t>
      </w:r>
      <w:r>
        <w:rPr>
          <w:bCs/>
          <w:color w:val="000000"/>
          <w:sz w:val="28"/>
          <w:szCs w:val="28"/>
          <w:lang w:val="kk-KZ"/>
        </w:rPr>
        <w:t xml:space="preserve"> (БМ)</w:t>
      </w:r>
      <w:r w:rsidRPr="00D04767">
        <w:rPr>
          <w:bCs/>
          <w:color w:val="000000"/>
          <w:sz w:val="28"/>
          <w:szCs w:val="28"/>
          <w:lang w:val="ru-RU"/>
        </w:rPr>
        <w:t xml:space="preserve"> ретінде пайдаланылып зерттелуде. Анодт</w:t>
      </w:r>
      <w:r w:rsidR="00B22F3F">
        <w:rPr>
          <w:bCs/>
          <w:color w:val="000000"/>
          <w:sz w:val="28"/>
          <w:szCs w:val="28"/>
          <w:lang w:val="kk-KZ"/>
        </w:rPr>
        <w:t>а</w:t>
      </w:r>
      <w:r w:rsidRPr="00D04767">
        <w:rPr>
          <w:bCs/>
          <w:color w:val="000000"/>
          <w:sz w:val="28"/>
          <w:szCs w:val="28"/>
          <w:lang w:val="ru-RU"/>
        </w:rPr>
        <w:t xml:space="preserve">ғы </w:t>
      </w:r>
      <w:r>
        <w:rPr>
          <w:bCs/>
          <w:color w:val="000000"/>
          <w:sz w:val="28"/>
          <w:szCs w:val="28"/>
          <w:lang w:val="kk-KZ"/>
        </w:rPr>
        <w:t>БМ</w:t>
      </w:r>
      <w:r w:rsidRPr="00D04767">
        <w:rPr>
          <w:bCs/>
          <w:color w:val="000000"/>
          <w:sz w:val="28"/>
          <w:szCs w:val="28"/>
          <w:lang w:val="ru-RU"/>
        </w:rPr>
        <w:t xml:space="preserve"> бірнеше литий жинақтау механизмдерін (енгізу, түрлендіру және </w:t>
      </w:r>
      <w:r>
        <w:rPr>
          <w:bCs/>
          <w:color w:val="000000"/>
          <w:sz w:val="28"/>
          <w:szCs w:val="28"/>
          <w:lang w:val="kk-KZ"/>
        </w:rPr>
        <w:t>қоспа</w:t>
      </w:r>
      <w:r w:rsidRPr="00D04767">
        <w:rPr>
          <w:bCs/>
          <w:color w:val="000000"/>
          <w:sz w:val="28"/>
          <w:szCs w:val="28"/>
          <w:lang w:val="ru-RU"/>
        </w:rPr>
        <w:t xml:space="preserve"> реакциялары) қолдана отырып жұмыс істейді. Көміртекті материалдар сияқты интеркаляциялық қосылыстар литий иондарының енгізілуін (тотықсыздануын) жеңілдететін интеркаляция механизмін ұстанады [69]. Бұл механизм циклдік және литий иондарын алу кезінде жақсы өткізгіш ретінде, литий иондарының тегіс тасымалдануын және жоғары тұрақтылықты қамтамасыз етеді. </w:t>
      </w:r>
      <w:r w:rsidRPr="00216939">
        <w:rPr>
          <w:bCs/>
          <w:color w:val="000000"/>
          <w:sz w:val="28"/>
          <w:szCs w:val="28"/>
        </w:rPr>
        <w:t>Si</w:t>
      </w:r>
      <w:r w:rsidRPr="00D04767">
        <w:rPr>
          <w:bCs/>
          <w:color w:val="000000"/>
          <w:sz w:val="28"/>
          <w:szCs w:val="28"/>
          <w:lang w:val="ru-RU"/>
        </w:rPr>
        <w:t xml:space="preserve"> және </w:t>
      </w:r>
      <w:r w:rsidRPr="00216939">
        <w:rPr>
          <w:bCs/>
          <w:color w:val="000000"/>
          <w:sz w:val="28"/>
          <w:szCs w:val="28"/>
        </w:rPr>
        <w:t>Sn</w:t>
      </w:r>
      <w:r w:rsidRPr="00D04767">
        <w:rPr>
          <w:bCs/>
          <w:color w:val="000000"/>
          <w:sz w:val="28"/>
          <w:szCs w:val="28"/>
          <w:lang w:val="ru-RU"/>
        </w:rPr>
        <w:t xml:space="preserve"> сияқты </w:t>
      </w:r>
      <w:r>
        <w:rPr>
          <w:bCs/>
          <w:color w:val="000000"/>
          <w:sz w:val="28"/>
          <w:szCs w:val="28"/>
          <w:lang w:val="kk-KZ"/>
        </w:rPr>
        <w:t>қоспаланатын</w:t>
      </w:r>
      <w:r w:rsidRPr="00D04767">
        <w:rPr>
          <w:bCs/>
          <w:color w:val="000000"/>
          <w:sz w:val="28"/>
          <w:szCs w:val="28"/>
          <w:lang w:val="ru-RU"/>
        </w:rPr>
        <w:t xml:space="preserve"> қосылыстар механизмін ұстанады, олар </w:t>
      </w:r>
      <w:r w:rsidRPr="00216939">
        <w:rPr>
          <w:bCs/>
          <w:color w:val="000000"/>
          <w:sz w:val="28"/>
          <w:szCs w:val="28"/>
        </w:rPr>
        <w:t>Li</w:t>
      </w:r>
      <w:r w:rsidRPr="00D04767">
        <w:rPr>
          <w:bCs/>
          <w:color w:val="000000"/>
          <w:sz w:val="28"/>
          <w:szCs w:val="28"/>
          <w:lang w:val="ru-RU"/>
        </w:rPr>
        <w:t xml:space="preserve">-ге жауап береді, бұл енгізу механизміне қарағанда </w:t>
      </w:r>
      <w:r w:rsidRPr="00216939">
        <w:rPr>
          <w:bCs/>
          <w:color w:val="000000"/>
          <w:sz w:val="28"/>
          <w:szCs w:val="28"/>
        </w:rPr>
        <w:t>Li</w:t>
      </w:r>
      <w:r w:rsidRPr="00D04767">
        <w:rPr>
          <w:bCs/>
          <w:color w:val="000000"/>
          <w:sz w:val="28"/>
          <w:szCs w:val="28"/>
          <w:lang w:val="ru-RU"/>
        </w:rPr>
        <w:t xml:space="preserve"> жинақтау сыйымдылығының айтарлықтай жоғары болуына әкелуі мүмкін. Жоғары меншікті сыйымдылықтарды өтпелі металл оксидтері мен </w:t>
      </w:r>
      <w:r w:rsidRPr="00216939">
        <w:rPr>
          <w:bCs/>
          <w:color w:val="000000"/>
          <w:sz w:val="28"/>
          <w:szCs w:val="28"/>
        </w:rPr>
        <w:t>Li</w:t>
      </w:r>
      <w:r w:rsidRPr="00D04767">
        <w:rPr>
          <w:bCs/>
          <w:color w:val="000000"/>
          <w:sz w:val="28"/>
          <w:szCs w:val="28"/>
          <w:lang w:val="ru-RU"/>
        </w:rPr>
        <w:t xml:space="preserve"> реакцияларымен байланысты түрлендіру механизмі арқылы да алуға болады. Алайда, бұл механизм басқа механизмдермен салыстырғанда үлкен қайтымсыз сыйымдылықтар мен оң анодтық потенциалдарды тудырады [70,71].</w:t>
      </w:r>
    </w:p>
    <w:p w14:paraId="29CAD1A6" w14:textId="43FD46FA" w:rsidR="00216939" w:rsidRPr="00D04767" w:rsidRDefault="00216939" w:rsidP="00BE7F31">
      <w:pPr>
        <w:ind w:firstLine="567"/>
        <w:jc w:val="both"/>
        <w:rPr>
          <w:bCs/>
          <w:color w:val="000000"/>
          <w:sz w:val="28"/>
          <w:szCs w:val="28"/>
          <w:lang w:val="ru-RU"/>
        </w:rPr>
      </w:pPr>
    </w:p>
    <w:p w14:paraId="1986373E" w14:textId="1479FB9A" w:rsidR="00F06451" w:rsidRPr="00F0597A" w:rsidRDefault="00BD4F48" w:rsidP="00BE7F31">
      <w:pPr>
        <w:ind w:firstLine="567"/>
        <w:jc w:val="both"/>
        <w:rPr>
          <w:bCs/>
          <w:color w:val="000000"/>
          <w:sz w:val="28"/>
          <w:szCs w:val="28"/>
          <w:lang w:val="kk-KZ"/>
        </w:rPr>
      </w:pPr>
      <w:r>
        <w:rPr>
          <w:bCs/>
          <w:color w:val="000000"/>
          <w:sz w:val="28"/>
          <w:szCs w:val="28"/>
          <w:lang w:val="kk-KZ"/>
        </w:rPr>
        <w:lastRenderedPageBreak/>
        <w:t>1.</w:t>
      </w:r>
      <w:r w:rsidR="009A1EE1">
        <w:rPr>
          <w:bCs/>
          <w:color w:val="000000"/>
          <w:sz w:val="28"/>
          <w:szCs w:val="28"/>
          <w:lang w:val="kk-KZ"/>
        </w:rPr>
        <w:t>3-к</w:t>
      </w:r>
      <w:r w:rsidR="00216939" w:rsidRPr="00216939">
        <w:rPr>
          <w:bCs/>
          <w:color w:val="000000"/>
          <w:sz w:val="28"/>
          <w:szCs w:val="28"/>
          <w:lang w:val="kk-KZ"/>
        </w:rPr>
        <w:t>есте</w:t>
      </w:r>
      <w:r w:rsidR="00756FE5">
        <w:rPr>
          <w:bCs/>
          <w:color w:val="000000"/>
          <w:sz w:val="28"/>
          <w:szCs w:val="28"/>
          <w:lang w:val="kk-KZ"/>
        </w:rPr>
        <w:t>.</w:t>
      </w:r>
      <w:r w:rsidR="00216939">
        <w:rPr>
          <w:bCs/>
          <w:color w:val="000000"/>
          <w:sz w:val="28"/>
          <w:szCs w:val="28"/>
          <w:lang w:val="kk-KZ"/>
        </w:rPr>
        <w:t xml:space="preserve"> А</w:t>
      </w:r>
      <w:r w:rsidR="00216939" w:rsidRPr="00216939">
        <w:rPr>
          <w:bCs/>
          <w:color w:val="000000"/>
          <w:sz w:val="28"/>
          <w:szCs w:val="28"/>
          <w:lang w:val="kk-KZ"/>
        </w:rPr>
        <w:t>нод материалдарының кейбір салыстырмалы параметрлері [72]</w:t>
      </w:r>
    </w:p>
    <w:tbl>
      <w:tblPr>
        <w:tblStyle w:val="af5"/>
        <w:tblW w:w="9634" w:type="dxa"/>
        <w:tblLook w:val="04A0" w:firstRow="1" w:lastRow="0" w:firstColumn="1" w:lastColumn="0" w:noHBand="0" w:noVBand="1"/>
      </w:tblPr>
      <w:tblGrid>
        <w:gridCol w:w="3395"/>
        <w:gridCol w:w="992"/>
        <w:gridCol w:w="993"/>
        <w:gridCol w:w="1136"/>
        <w:gridCol w:w="1134"/>
        <w:gridCol w:w="992"/>
        <w:gridCol w:w="992"/>
      </w:tblGrid>
      <w:tr w:rsidR="00F06451" w:rsidRPr="00F0597A" w14:paraId="6F599E52" w14:textId="77777777" w:rsidTr="00F06451">
        <w:tc>
          <w:tcPr>
            <w:tcW w:w="3395" w:type="dxa"/>
          </w:tcPr>
          <w:p w14:paraId="1F02F352" w14:textId="155DE077" w:rsidR="00F06451" w:rsidRPr="00C370C9" w:rsidRDefault="00F06451" w:rsidP="00BE7F31">
            <w:pPr>
              <w:jc w:val="center"/>
              <w:rPr>
                <w:bCs/>
                <w:color w:val="000000"/>
                <w:lang w:val="kk-KZ"/>
              </w:rPr>
            </w:pPr>
            <w:r w:rsidRPr="00C370C9">
              <w:rPr>
                <w:bCs/>
                <w:color w:val="000000"/>
                <w:lang w:val="kk-KZ"/>
              </w:rPr>
              <w:t>Материал</w:t>
            </w:r>
          </w:p>
        </w:tc>
        <w:tc>
          <w:tcPr>
            <w:tcW w:w="992" w:type="dxa"/>
          </w:tcPr>
          <w:p w14:paraId="4F3D519A" w14:textId="7622EE96" w:rsidR="00F06451" w:rsidRPr="00756FE5" w:rsidRDefault="00F06451" w:rsidP="00BE7F31">
            <w:pPr>
              <w:jc w:val="center"/>
              <w:rPr>
                <w:bCs/>
                <w:color w:val="000000"/>
              </w:rPr>
            </w:pPr>
            <w:r w:rsidRPr="00F0597A">
              <w:rPr>
                <w:bCs/>
                <w:color w:val="000000"/>
              </w:rPr>
              <w:t>Li</w:t>
            </w:r>
          </w:p>
        </w:tc>
        <w:tc>
          <w:tcPr>
            <w:tcW w:w="993" w:type="dxa"/>
          </w:tcPr>
          <w:p w14:paraId="7E705F5A" w14:textId="2EAF9E7F" w:rsidR="00F06451" w:rsidRPr="00756FE5" w:rsidRDefault="00F06451" w:rsidP="00BE7F31">
            <w:pPr>
              <w:jc w:val="center"/>
              <w:rPr>
                <w:bCs/>
                <w:color w:val="000000"/>
              </w:rPr>
            </w:pPr>
            <w:r w:rsidRPr="00F0597A">
              <w:rPr>
                <w:bCs/>
                <w:color w:val="000000"/>
              </w:rPr>
              <w:t>C</w:t>
            </w:r>
          </w:p>
        </w:tc>
        <w:tc>
          <w:tcPr>
            <w:tcW w:w="1136" w:type="dxa"/>
          </w:tcPr>
          <w:p w14:paraId="3806FACE" w14:textId="77CDB345" w:rsidR="00F06451" w:rsidRPr="00756FE5" w:rsidRDefault="00F06451" w:rsidP="00BE7F31">
            <w:pPr>
              <w:jc w:val="center"/>
              <w:rPr>
                <w:bCs/>
                <w:color w:val="000000"/>
              </w:rPr>
            </w:pPr>
            <w:r w:rsidRPr="00F0597A">
              <w:rPr>
                <w:bCs/>
                <w:color w:val="000000"/>
              </w:rPr>
              <w:t>Li</w:t>
            </w:r>
            <w:r w:rsidRPr="00756FE5">
              <w:rPr>
                <w:bCs/>
                <w:color w:val="000000"/>
                <w:vertAlign w:val="subscript"/>
              </w:rPr>
              <w:t>4</w:t>
            </w:r>
            <w:r w:rsidRPr="00F0597A">
              <w:rPr>
                <w:bCs/>
                <w:color w:val="000000"/>
              </w:rPr>
              <w:t>Ti</w:t>
            </w:r>
            <w:r w:rsidRPr="00756FE5">
              <w:rPr>
                <w:bCs/>
                <w:color w:val="000000"/>
                <w:vertAlign w:val="subscript"/>
              </w:rPr>
              <w:t>5</w:t>
            </w:r>
            <w:r w:rsidRPr="00F0597A">
              <w:rPr>
                <w:bCs/>
                <w:color w:val="000000"/>
              </w:rPr>
              <w:t>O</w:t>
            </w:r>
            <w:r w:rsidRPr="00756FE5">
              <w:rPr>
                <w:bCs/>
                <w:color w:val="000000"/>
                <w:vertAlign w:val="subscript"/>
              </w:rPr>
              <w:t>12</w:t>
            </w:r>
          </w:p>
        </w:tc>
        <w:tc>
          <w:tcPr>
            <w:tcW w:w="1134" w:type="dxa"/>
          </w:tcPr>
          <w:p w14:paraId="7ED07518" w14:textId="2377414E" w:rsidR="00F06451" w:rsidRPr="00756FE5" w:rsidRDefault="00F06451" w:rsidP="00BE7F31">
            <w:pPr>
              <w:jc w:val="center"/>
              <w:rPr>
                <w:bCs/>
                <w:color w:val="000000"/>
              </w:rPr>
            </w:pPr>
            <w:r w:rsidRPr="00F0597A">
              <w:rPr>
                <w:bCs/>
                <w:color w:val="000000"/>
              </w:rPr>
              <w:t>Si</w:t>
            </w:r>
          </w:p>
        </w:tc>
        <w:tc>
          <w:tcPr>
            <w:tcW w:w="992" w:type="dxa"/>
          </w:tcPr>
          <w:p w14:paraId="1E2905C5" w14:textId="0CBB7985" w:rsidR="00F06451" w:rsidRPr="00756FE5" w:rsidRDefault="00F06451" w:rsidP="00BE7F31">
            <w:pPr>
              <w:jc w:val="center"/>
              <w:rPr>
                <w:bCs/>
                <w:color w:val="000000"/>
              </w:rPr>
            </w:pPr>
            <w:r w:rsidRPr="00F0597A">
              <w:rPr>
                <w:bCs/>
                <w:color w:val="000000"/>
              </w:rPr>
              <w:t>Ge</w:t>
            </w:r>
          </w:p>
        </w:tc>
        <w:tc>
          <w:tcPr>
            <w:tcW w:w="992" w:type="dxa"/>
          </w:tcPr>
          <w:p w14:paraId="26CF0759" w14:textId="09A9E022" w:rsidR="00F06451" w:rsidRPr="00756FE5" w:rsidRDefault="00F06451" w:rsidP="00BE7F31">
            <w:pPr>
              <w:jc w:val="center"/>
              <w:rPr>
                <w:bCs/>
                <w:color w:val="000000"/>
              </w:rPr>
            </w:pPr>
            <w:r w:rsidRPr="00F0597A">
              <w:rPr>
                <w:bCs/>
                <w:color w:val="000000"/>
              </w:rPr>
              <w:t>Sn</w:t>
            </w:r>
          </w:p>
        </w:tc>
      </w:tr>
      <w:tr w:rsidR="00F06451" w:rsidRPr="00F0597A" w14:paraId="6C5E1349" w14:textId="77777777" w:rsidTr="00F06451">
        <w:tc>
          <w:tcPr>
            <w:tcW w:w="3395" w:type="dxa"/>
          </w:tcPr>
          <w:p w14:paraId="5C1BAA72" w14:textId="0EABB5E8" w:rsidR="00F06451" w:rsidRPr="00756FE5" w:rsidRDefault="00216939" w:rsidP="00BE7F31">
            <w:pPr>
              <w:rPr>
                <w:bCs/>
                <w:color w:val="000000"/>
              </w:rPr>
            </w:pPr>
            <w:r w:rsidRPr="00756FE5">
              <w:rPr>
                <w:bCs/>
                <w:color w:val="000000"/>
              </w:rPr>
              <w:t>Тығыздық</w:t>
            </w:r>
            <w:r w:rsidR="00F06451" w:rsidRPr="00756FE5">
              <w:rPr>
                <w:bCs/>
                <w:color w:val="000000"/>
              </w:rPr>
              <w:t xml:space="preserve"> </w:t>
            </w:r>
            <w:r w:rsidR="00F06451" w:rsidRPr="00F0597A">
              <w:rPr>
                <w:bCs/>
                <w:color w:val="000000"/>
              </w:rPr>
              <w:t>(</w:t>
            </w:r>
            <w:r w:rsidR="00F06451" w:rsidRPr="00F0597A">
              <w:rPr>
                <w:bCs/>
                <w:color w:val="000000"/>
                <w:lang w:val="kk-KZ"/>
              </w:rPr>
              <w:t>г*см</w:t>
            </w:r>
            <w:r w:rsidR="00F06451" w:rsidRPr="00F0597A">
              <w:rPr>
                <w:bCs/>
                <w:color w:val="000000"/>
                <w:vertAlign w:val="superscript"/>
                <w:lang w:val="kk-KZ"/>
              </w:rPr>
              <w:t>-3</w:t>
            </w:r>
            <w:r w:rsidR="00F06451" w:rsidRPr="00F0597A">
              <w:rPr>
                <w:bCs/>
                <w:color w:val="000000"/>
              </w:rPr>
              <w:t>)</w:t>
            </w:r>
          </w:p>
        </w:tc>
        <w:tc>
          <w:tcPr>
            <w:tcW w:w="992" w:type="dxa"/>
          </w:tcPr>
          <w:p w14:paraId="2C66BE98" w14:textId="0D6FF92C" w:rsidR="00F06451" w:rsidRPr="00756FE5" w:rsidRDefault="00F06451" w:rsidP="00BE7F31">
            <w:pPr>
              <w:jc w:val="center"/>
              <w:rPr>
                <w:bCs/>
                <w:color w:val="000000"/>
              </w:rPr>
            </w:pPr>
            <w:r w:rsidRPr="00756FE5">
              <w:rPr>
                <w:bCs/>
                <w:color w:val="000000"/>
              </w:rPr>
              <w:t>0.53</w:t>
            </w:r>
          </w:p>
        </w:tc>
        <w:tc>
          <w:tcPr>
            <w:tcW w:w="993" w:type="dxa"/>
          </w:tcPr>
          <w:p w14:paraId="7CAA8543" w14:textId="2DE60FE7" w:rsidR="00F06451" w:rsidRPr="00756FE5" w:rsidRDefault="00F06451" w:rsidP="00BE7F31">
            <w:pPr>
              <w:jc w:val="center"/>
              <w:rPr>
                <w:bCs/>
                <w:color w:val="000000"/>
              </w:rPr>
            </w:pPr>
            <w:r w:rsidRPr="00756FE5">
              <w:rPr>
                <w:bCs/>
                <w:color w:val="000000"/>
              </w:rPr>
              <w:t>2.25</w:t>
            </w:r>
          </w:p>
        </w:tc>
        <w:tc>
          <w:tcPr>
            <w:tcW w:w="1136" w:type="dxa"/>
          </w:tcPr>
          <w:p w14:paraId="34C75673" w14:textId="0D78CC83" w:rsidR="00F06451" w:rsidRPr="00756FE5" w:rsidRDefault="00F06451" w:rsidP="00BE7F31">
            <w:pPr>
              <w:jc w:val="center"/>
              <w:rPr>
                <w:bCs/>
                <w:color w:val="000000"/>
              </w:rPr>
            </w:pPr>
            <w:r w:rsidRPr="00756FE5">
              <w:rPr>
                <w:bCs/>
                <w:color w:val="000000"/>
              </w:rPr>
              <w:t>3.5</w:t>
            </w:r>
          </w:p>
        </w:tc>
        <w:tc>
          <w:tcPr>
            <w:tcW w:w="1134" w:type="dxa"/>
          </w:tcPr>
          <w:p w14:paraId="5E4C3E09" w14:textId="4317F424" w:rsidR="00F06451" w:rsidRPr="00756FE5" w:rsidRDefault="00F06451" w:rsidP="00BE7F31">
            <w:pPr>
              <w:jc w:val="center"/>
              <w:rPr>
                <w:bCs/>
                <w:color w:val="000000"/>
              </w:rPr>
            </w:pPr>
            <w:r w:rsidRPr="00756FE5">
              <w:rPr>
                <w:bCs/>
                <w:color w:val="000000"/>
              </w:rPr>
              <w:t>2.3</w:t>
            </w:r>
          </w:p>
        </w:tc>
        <w:tc>
          <w:tcPr>
            <w:tcW w:w="992" w:type="dxa"/>
          </w:tcPr>
          <w:p w14:paraId="2DF4CB51" w14:textId="4E83AC3B" w:rsidR="00F06451" w:rsidRPr="00756FE5" w:rsidRDefault="00F06451" w:rsidP="00BE7F31">
            <w:pPr>
              <w:jc w:val="center"/>
              <w:rPr>
                <w:bCs/>
                <w:color w:val="000000"/>
              </w:rPr>
            </w:pPr>
            <w:r w:rsidRPr="00756FE5">
              <w:rPr>
                <w:bCs/>
                <w:color w:val="000000"/>
              </w:rPr>
              <w:t>5.3</w:t>
            </w:r>
          </w:p>
        </w:tc>
        <w:tc>
          <w:tcPr>
            <w:tcW w:w="992" w:type="dxa"/>
          </w:tcPr>
          <w:p w14:paraId="2328B96B" w14:textId="13CAC311" w:rsidR="00F06451" w:rsidRPr="00756FE5" w:rsidRDefault="00F06451" w:rsidP="00BE7F31">
            <w:pPr>
              <w:jc w:val="center"/>
              <w:rPr>
                <w:bCs/>
                <w:color w:val="000000"/>
              </w:rPr>
            </w:pPr>
            <w:r w:rsidRPr="00756FE5">
              <w:rPr>
                <w:bCs/>
                <w:color w:val="000000"/>
              </w:rPr>
              <w:t>7.3</w:t>
            </w:r>
          </w:p>
        </w:tc>
      </w:tr>
      <w:tr w:rsidR="00F06451" w:rsidRPr="00F0597A" w14:paraId="67914ADF" w14:textId="77777777" w:rsidTr="00F06451">
        <w:tc>
          <w:tcPr>
            <w:tcW w:w="3395" w:type="dxa"/>
          </w:tcPr>
          <w:p w14:paraId="7016DA6B" w14:textId="11469437" w:rsidR="00F06451" w:rsidRPr="00F0597A" w:rsidRDefault="00216939" w:rsidP="00BE7F31">
            <w:pPr>
              <w:rPr>
                <w:bCs/>
                <w:color w:val="000000"/>
              </w:rPr>
            </w:pPr>
            <w:r>
              <w:rPr>
                <w:bCs/>
                <w:color w:val="000000"/>
                <w:lang w:val="kk-KZ"/>
              </w:rPr>
              <w:t>Фаза қоспасы</w:t>
            </w:r>
            <w:r w:rsidR="00515669" w:rsidRPr="00F0597A">
              <w:rPr>
                <w:bCs/>
                <w:color w:val="000000"/>
                <w:lang w:val="kk-KZ"/>
              </w:rPr>
              <w:t xml:space="preserve"> </w:t>
            </w:r>
            <w:r w:rsidR="00F06451" w:rsidRPr="00F0597A">
              <w:rPr>
                <w:bCs/>
                <w:color w:val="000000"/>
              </w:rPr>
              <w:t>(</w:t>
            </w:r>
            <w:r w:rsidR="00F06451" w:rsidRPr="00F0597A">
              <w:rPr>
                <w:bCs/>
                <w:color w:val="000000"/>
                <w:lang w:val="kk-KZ"/>
              </w:rPr>
              <w:t>г*см</w:t>
            </w:r>
            <w:r w:rsidR="00F06451" w:rsidRPr="00F0597A">
              <w:rPr>
                <w:bCs/>
                <w:color w:val="000000"/>
                <w:vertAlign w:val="superscript"/>
                <w:lang w:val="kk-KZ"/>
              </w:rPr>
              <w:t>-3</w:t>
            </w:r>
            <w:r w:rsidR="00F06451" w:rsidRPr="00F0597A">
              <w:rPr>
                <w:bCs/>
                <w:color w:val="000000"/>
              </w:rPr>
              <w:t>)</w:t>
            </w:r>
          </w:p>
        </w:tc>
        <w:tc>
          <w:tcPr>
            <w:tcW w:w="992" w:type="dxa"/>
          </w:tcPr>
          <w:p w14:paraId="37C6214D" w14:textId="18951E6F" w:rsidR="00F06451" w:rsidRPr="00756FE5" w:rsidRDefault="00F06451" w:rsidP="00BE7F31">
            <w:pPr>
              <w:jc w:val="center"/>
              <w:rPr>
                <w:bCs/>
                <w:color w:val="000000"/>
              </w:rPr>
            </w:pPr>
            <w:r w:rsidRPr="00F0597A">
              <w:rPr>
                <w:bCs/>
                <w:color w:val="000000"/>
              </w:rPr>
              <w:t>Li</w:t>
            </w:r>
          </w:p>
        </w:tc>
        <w:tc>
          <w:tcPr>
            <w:tcW w:w="993" w:type="dxa"/>
          </w:tcPr>
          <w:p w14:paraId="46F84623" w14:textId="4FDFA5B4" w:rsidR="00F06451" w:rsidRPr="00756FE5" w:rsidRDefault="00F06451" w:rsidP="00BE7F31">
            <w:pPr>
              <w:jc w:val="center"/>
              <w:rPr>
                <w:bCs/>
                <w:color w:val="000000"/>
              </w:rPr>
            </w:pPr>
            <w:r w:rsidRPr="00F0597A">
              <w:rPr>
                <w:bCs/>
                <w:color w:val="000000"/>
              </w:rPr>
              <w:t>LiC</w:t>
            </w:r>
            <w:r w:rsidRPr="00756FE5">
              <w:rPr>
                <w:bCs/>
                <w:color w:val="000000"/>
                <w:vertAlign w:val="subscript"/>
              </w:rPr>
              <w:t>5</w:t>
            </w:r>
          </w:p>
        </w:tc>
        <w:tc>
          <w:tcPr>
            <w:tcW w:w="1136" w:type="dxa"/>
          </w:tcPr>
          <w:p w14:paraId="3DA78B46" w14:textId="0B4DAA95" w:rsidR="00F06451" w:rsidRPr="00756FE5" w:rsidRDefault="00F06451" w:rsidP="00BE7F31">
            <w:pPr>
              <w:jc w:val="center"/>
              <w:rPr>
                <w:bCs/>
                <w:color w:val="000000"/>
              </w:rPr>
            </w:pPr>
            <w:r w:rsidRPr="00F0597A">
              <w:rPr>
                <w:bCs/>
                <w:color w:val="000000"/>
              </w:rPr>
              <w:t>Li</w:t>
            </w:r>
            <w:r w:rsidRPr="00756FE5">
              <w:rPr>
                <w:bCs/>
                <w:color w:val="000000"/>
                <w:vertAlign w:val="subscript"/>
              </w:rPr>
              <w:t>7</w:t>
            </w:r>
            <w:r w:rsidRPr="00F0597A">
              <w:rPr>
                <w:bCs/>
                <w:color w:val="000000"/>
              </w:rPr>
              <w:t>Ti</w:t>
            </w:r>
            <w:r w:rsidRPr="00756FE5">
              <w:rPr>
                <w:bCs/>
                <w:color w:val="000000"/>
                <w:vertAlign w:val="subscript"/>
              </w:rPr>
              <w:t>5</w:t>
            </w:r>
            <w:r w:rsidRPr="00F0597A">
              <w:rPr>
                <w:bCs/>
                <w:color w:val="000000"/>
              </w:rPr>
              <w:t>O</w:t>
            </w:r>
            <w:r w:rsidRPr="00756FE5">
              <w:rPr>
                <w:bCs/>
                <w:color w:val="000000"/>
                <w:vertAlign w:val="subscript"/>
              </w:rPr>
              <w:t>12</w:t>
            </w:r>
          </w:p>
        </w:tc>
        <w:tc>
          <w:tcPr>
            <w:tcW w:w="1134" w:type="dxa"/>
          </w:tcPr>
          <w:p w14:paraId="5F96DF1C" w14:textId="24242855" w:rsidR="00F06451" w:rsidRPr="00756FE5" w:rsidRDefault="00F06451" w:rsidP="00BE7F31">
            <w:pPr>
              <w:jc w:val="center"/>
              <w:rPr>
                <w:bCs/>
                <w:color w:val="000000"/>
              </w:rPr>
            </w:pPr>
            <w:r w:rsidRPr="00F0597A">
              <w:rPr>
                <w:bCs/>
                <w:color w:val="000000"/>
              </w:rPr>
              <w:t>Li</w:t>
            </w:r>
            <w:r w:rsidRPr="00756FE5">
              <w:rPr>
                <w:bCs/>
                <w:color w:val="000000"/>
                <w:vertAlign w:val="subscript"/>
              </w:rPr>
              <w:t>4.4</w:t>
            </w:r>
            <w:r w:rsidRPr="00F0597A">
              <w:rPr>
                <w:bCs/>
                <w:color w:val="000000"/>
              </w:rPr>
              <w:t>Si</w:t>
            </w:r>
          </w:p>
        </w:tc>
        <w:tc>
          <w:tcPr>
            <w:tcW w:w="992" w:type="dxa"/>
          </w:tcPr>
          <w:p w14:paraId="39FA177A" w14:textId="48EBDD36" w:rsidR="00F06451" w:rsidRPr="00F0597A" w:rsidRDefault="00F06451" w:rsidP="00BE7F31">
            <w:pPr>
              <w:jc w:val="center"/>
              <w:rPr>
                <w:bCs/>
                <w:color w:val="000000"/>
                <w:lang w:val="kk-KZ"/>
              </w:rPr>
            </w:pPr>
            <w:r w:rsidRPr="00F0597A">
              <w:rPr>
                <w:bCs/>
                <w:color w:val="000000"/>
              </w:rPr>
              <w:t>Li</w:t>
            </w:r>
            <w:r w:rsidRPr="00F0597A">
              <w:rPr>
                <w:bCs/>
                <w:color w:val="000000"/>
                <w:vertAlign w:val="subscript"/>
              </w:rPr>
              <w:t>4.4</w:t>
            </w:r>
            <w:r w:rsidRPr="00F0597A">
              <w:rPr>
                <w:bCs/>
                <w:color w:val="000000"/>
              </w:rPr>
              <w:t>Si</w:t>
            </w:r>
          </w:p>
        </w:tc>
        <w:tc>
          <w:tcPr>
            <w:tcW w:w="992" w:type="dxa"/>
          </w:tcPr>
          <w:p w14:paraId="4A638926" w14:textId="6DE96900" w:rsidR="00F06451" w:rsidRPr="00F0597A" w:rsidRDefault="00F06451" w:rsidP="00BE7F31">
            <w:pPr>
              <w:jc w:val="center"/>
              <w:rPr>
                <w:bCs/>
                <w:color w:val="000000"/>
                <w:lang w:val="kk-KZ"/>
              </w:rPr>
            </w:pPr>
            <w:r w:rsidRPr="00F0597A">
              <w:rPr>
                <w:bCs/>
                <w:color w:val="000000"/>
              </w:rPr>
              <w:t>Li</w:t>
            </w:r>
            <w:r w:rsidRPr="00F0597A">
              <w:rPr>
                <w:bCs/>
                <w:color w:val="000000"/>
                <w:vertAlign w:val="subscript"/>
              </w:rPr>
              <w:t>4.4</w:t>
            </w:r>
            <w:r w:rsidRPr="00F0597A">
              <w:rPr>
                <w:bCs/>
                <w:color w:val="000000"/>
              </w:rPr>
              <w:t>Si</w:t>
            </w:r>
          </w:p>
        </w:tc>
      </w:tr>
      <w:tr w:rsidR="00F06451" w:rsidRPr="00F0597A" w14:paraId="06A352C0" w14:textId="77777777" w:rsidTr="00F06451">
        <w:tc>
          <w:tcPr>
            <w:tcW w:w="3395" w:type="dxa"/>
          </w:tcPr>
          <w:p w14:paraId="204B9184" w14:textId="026DFFB4" w:rsidR="00F06451" w:rsidRPr="00F0597A" w:rsidRDefault="00F06451" w:rsidP="00BE7F31">
            <w:pPr>
              <w:rPr>
                <w:bCs/>
                <w:color w:val="000000"/>
              </w:rPr>
            </w:pPr>
            <w:r w:rsidRPr="00F0597A">
              <w:rPr>
                <w:bCs/>
                <w:color w:val="000000"/>
                <w:lang w:val="kk-KZ"/>
              </w:rPr>
              <w:t xml:space="preserve">ICDD </w:t>
            </w:r>
            <w:r w:rsidR="00216939" w:rsidRPr="00216939">
              <w:rPr>
                <w:bCs/>
                <w:color w:val="000000"/>
                <w:lang w:val="kk-KZ"/>
              </w:rPr>
              <w:t xml:space="preserve">Карта нөмірі </w:t>
            </w:r>
            <w:r w:rsidR="00216939">
              <w:rPr>
                <w:bCs/>
                <w:color w:val="000000"/>
                <w:lang w:val="kk-KZ"/>
              </w:rPr>
              <w:t xml:space="preserve"> </w:t>
            </w:r>
            <w:r w:rsidRPr="00F0597A">
              <w:rPr>
                <w:bCs/>
                <w:color w:val="000000"/>
              </w:rPr>
              <w:t>(</w:t>
            </w:r>
            <w:r w:rsidRPr="00F0597A">
              <w:rPr>
                <w:bCs/>
                <w:color w:val="000000"/>
                <w:lang w:val="kk-KZ"/>
              </w:rPr>
              <w:t>PDF</w:t>
            </w:r>
            <w:r w:rsidRPr="00F0597A">
              <w:rPr>
                <w:bCs/>
                <w:color w:val="000000"/>
              </w:rPr>
              <w:t>)</w:t>
            </w:r>
          </w:p>
        </w:tc>
        <w:tc>
          <w:tcPr>
            <w:tcW w:w="992" w:type="dxa"/>
          </w:tcPr>
          <w:p w14:paraId="0E1A437B" w14:textId="216A4394" w:rsidR="00F06451" w:rsidRPr="00F0597A" w:rsidRDefault="00F06451" w:rsidP="00BE7F31">
            <w:pPr>
              <w:jc w:val="center"/>
              <w:rPr>
                <w:bCs/>
                <w:color w:val="000000"/>
              </w:rPr>
            </w:pPr>
            <w:r w:rsidRPr="00F0597A">
              <w:rPr>
                <w:bCs/>
                <w:color w:val="000000"/>
              </w:rPr>
              <w:t>00-001-1131</w:t>
            </w:r>
          </w:p>
        </w:tc>
        <w:tc>
          <w:tcPr>
            <w:tcW w:w="993" w:type="dxa"/>
          </w:tcPr>
          <w:p w14:paraId="209B86F3" w14:textId="6DC67B95" w:rsidR="00F06451" w:rsidRPr="00F0597A" w:rsidRDefault="00F06451" w:rsidP="00BE7F31">
            <w:pPr>
              <w:jc w:val="center"/>
              <w:rPr>
                <w:bCs/>
                <w:color w:val="000000"/>
              </w:rPr>
            </w:pPr>
            <w:r w:rsidRPr="00F0597A">
              <w:rPr>
                <w:bCs/>
                <w:color w:val="000000"/>
              </w:rPr>
              <w:t>00-034-1320</w:t>
            </w:r>
          </w:p>
        </w:tc>
        <w:tc>
          <w:tcPr>
            <w:tcW w:w="1136" w:type="dxa"/>
          </w:tcPr>
          <w:p w14:paraId="0994D3C6" w14:textId="16325013" w:rsidR="00F06451" w:rsidRPr="00F0597A" w:rsidRDefault="00F06451" w:rsidP="00BE7F31">
            <w:pPr>
              <w:jc w:val="center"/>
              <w:rPr>
                <w:bCs/>
                <w:color w:val="000000"/>
              </w:rPr>
            </w:pPr>
            <w:r w:rsidRPr="00F0597A">
              <w:rPr>
                <w:bCs/>
                <w:color w:val="000000"/>
              </w:rPr>
              <w:t>00-049-0207</w:t>
            </w:r>
          </w:p>
        </w:tc>
        <w:tc>
          <w:tcPr>
            <w:tcW w:w="1134" w:type="dxa"/>
          </w:tcPr>
          <w:p w14:paraId="2D8D0EF3" w14:textId="45FE2DCB" w:rsidR="00F06451" w:rsidRPr="00F0597A" w:rsidRDefault="00F06451" w:rsidP="00BE7F31">
            <w:pPr>
              <w:jc w:val="center"/>
              <w:rPr>
                <w:bCs/>
                <w:color w:val="000000"/>
              </w:rPr>
            </w:pPr>
            <w:r w:rsidRPr="00F0597A">
              <w:rPr>
                <w:bCs/>
                <w:color w:val="000000"/>
              </w:rPr>
              <w:t>01-077-2882</w:t>
            </w:r>
          </w:p>
        </w:tc>
        <w:tc>
          <w:tcPr>
            <w:tcW w:w="992" w:type="dxa"/>
          </w:tcPr>
          <w:p w14:paraId="178346B6" w14:textId="49E3AE77" w:rsidR="00F06451" w:rsidRPr="00F0597A" w:rsidRDefault="00F06451" w:rsidP="00BE7F31">
            <w:pPr>
              <w:jc w:val="center"/>
              <w:rPr>
                <w:bCs/>
                <w:color w:val="000000"/>
              </w:rPr>
            </w:pPr>
            <w:r w:rsidRPr="00F0597A">
              <w:rPr>
                <w:bCs/>
                <w:color w:val="000000"/>
              </w:rPr>
              <w:t>00-017-0402</w:t>
            </w:r>
          </w:p>
        </w:tc>
        <w:tc>
          <w:tcPr>
            <w:tcW w:w="992" w:type="dxa"/>
          </w:tcPr>
          <w:p w14:paraId="223C8411" w14:textId="546DFC31" w:rsidR="00F06451" w:rsidRPr="00F0597A" w:rsidRDefault="00F06451" w:rsidP="00BE7F31">
            <w:pPr>
              <w:jc w:val="center"/>
              <w:rPr>
                <w:bCs/>
                <w:color w:val="000000"/>
              </w:rPr>
            </w:pPr>
            <w:r w:rsidRPr="00F0597A">
              <w:rPr>
                <w:bCs/>
                <w:color w:val="000000"/>
              </w:rPr>
              <w:t>00-018-0753</w:t>
            </w:r>
          </w:p>
        </w:tc>
      </w:tr>
      <w:tr w:rsidR="00F06451" w:rsidRPr="00F0597A" w14:paraId="4C330B01" w14:textId="77777777" w:rsidTr="00F06451">
        <w:tc>
          <w:tcPr>
            <w:tcW w:w="3395" w:type="dxa"/>
          </w:tcPr>
          <w:p w14:paraId="67CD0B53" w14:textId="71E20C31" w:rsidR="00F06451" w:rsidRPr="00F0597A" w:rsidRDefault="00216939" w:rsidP="00BE7F31">
            <w:pPr>
              <w:rPr>
                <w:bCs/>
                <w:color w:val="000000"/>
                <w:lang w:val="kk-KZ"/>
              </w:rPr>
            </w:pPr>
            <w:r w:rsidRPr="00216939">
              <w:rPr>
                <w:bCs/>
                <w:color w:val="000000"/>
                <w:lang w:val="kk-KZ"/>
              </w:rPr>
              <w:t xml:space="preserve">Разрядталған күйдегі теориялық меншікті сыйымдылық </w:t>
            </w:r>
            <w:r w:rsidR="00515669" w:rsidRPr="00F0597A">
              <w:rPr>
                <w:bCs/>
                <w:color w:val="000000"/>
              </w:rPr>
              <w:t>(</w:t>
            </w:r>
            <w:r w:rsidR="00515669" w:rsidRPr="00F0597A">
              <w:rPr>
                <w:bCs/>
                <w:color w:val="000000"/>
                <w:lang w:val="kk-KZ"/>
              </w:rPr>
              <w:t>мА*</w:t>
            </w:r>
            <w:r>
              <w:rPr>
                <w:bCs/>
                <w:color w:val="000000"/>
                <w:lang w:val="kk-KZ"/>
              </w:rPr>
              <w:t>сағ</w:t>
            </w:r>
            <w:r w:rsidR="00515669" w:rsidRPr="00F0597A">
              <w:rPr>
                <w:bCs/>
                <w:color w:val="000000"/>
                <w:lang w:val="kk-KZ"/>
              </w:rPr>
              <w:t>*г</w:t>
            </w:r>
            <w:r w:rsidR="00515669" w:rsidRPr="00F0597A">
              <w:rPr>
                <w:bCs/>
                <w:color w:val="000000"/>
                <w:vertAlign w:val="superscript"/>
                <w:lang w:val="kk-KZ"/>
              </w:rPr>
              <w:t>-1</w:t>
            </w:r>
            <w:r w:rsidR="00515669" w:rsidRPr="00F0597A">
              <w:rPr>
                <w:bCs/>
                <w:color w:val="000000"/>
              </w:rPr>
              <w:t>)</w:t>
            </w:r>
          </w:p>
        </w:tc>
        <w:tc>
          <w:tcPr>
            <w:tcW w:w="992" w:type="dxa"/>
          </w:tcPr>
          <w:p w14:paraId="403868FC" w14:textId="03801161" w:rsidR="00F06451" w:rsidRPr="00F0597A" w:rsidRDefault="00515669" w:rsidP="00BE7F31">
            <w:pPr>
              <w:jc w:val="center"/>
              <w:rPr>
                <w:bCs/>
                <w:color w:val="000000"/>
                <w:lang w:val="kk-KZ"/>
              </w:rPr>
            </w:pPr>
            <w:r w:rsidRPr="00F0597A">
              <w:rPr>
                <w:bCs/>
                <w:color w:val="000000"/>
                <w:lang w:val="kk-KZ"/>
              </w:rPr>
              <w:t>∞</w:t>
            </w:r>
          </w:p>
        </w:tc>
        <w:tc>
          <w:tcPr>
            <w:tcW w:w="993" w:type="dxa"/>
          </w:tcPr>
          <w:p w14:paraId="4F2072B9" w14:textId="31B40ED6" w:rsidR="00F06451" w:rsidRPr="00F0597A" w:rsidRDefault="00515669" w:rsidP="00BE7F31">
            <w:pPr>
              <w:jc w:val="center"/>
              <w:rPr>
                <w:bCs/>
                <w:color w:val="000000"/>
                <w:lang w:val="kk-KZ"/>
              </w:rPr>
            </w:pPr>
            <w:r w:rsidRPr="00F0597A">
              <w:rPr>
                <w:bCs/>
                <w:color w:val="000000"/>
                <w:lang w:val="kk-KZ"/>
              </w:rPr>
              <w:t>372</w:t>
            </w:r>
          </w:p>
        </w:tc>
        <w:tc>
          <w:tcPr>
            <w:tcW w:w="1136" w:type="dxa"/>
          </w:tcPr>
          <w:p w14:paraId="2ADE019E" w14:textId="1086D551" w:rsidR="00F06451" w:rsidRPr="00F0597A" w:rsidRDefault="00515669" w:rsidP="00BE7F31">
            <w:pPr>
              <w:jc w:val="center"/>
              <w:rPr>
                <w:bCs/>
                <w:color w:val="000000"/>
                <w:lang w:val="kk-KZ"/>
              </w:rPr>
            </w:pPr>
            <w:r w:rsidRPr="00F0597A">
              <w:rPr>
                <w:bCs/>
                <w:color w:val="000000"/>
                <w:lang w:val="kk-KZ"/>
              </w:rPr>
              <w:t>175</w:t>
            </w:r>
          </w:p>
        </w:tc>
        <w:tc>
          <w:tcPr>
            <w:tcW w:w="1134" w:type="dxa"/>
          </w:tcPr>
          <w:p w14:paraId="21F0DF25" w14:textId="7E7A205D" w:rsidR="00F06451" w:rsidRPr="00F0597A" w:rsidRDefault="00515669" w:rsidP="00BE7F31">
            <w:pPr>
              <w:jc w:val="center"/>
              <w:rPr>
                <w:bCs/>
                <w:color w:val="000000"/>
                <w:lang w:val="kk-KZ"/>
              </w:rPr>
            </w:pPr>
            <w:r w:rsidRPr="00F0597A">
              <w:rPr>
                <w:bCs/>
                <w:color w:val="000000"/>
                <w:lang w:val="kk-KZ"/>
              </w:rPr>
              <w:t>4200</w:t>
            </w:r>
          </w:p>
        </w:tc>
        <w:tc>
          <w:tcPr>
            <w:tcW w:w="992" w:type="dxa"/>
          </w:tcPr>
          <w:p w14:paraId="30AD52A1" w14:textId="1C3B9D9C" w:rsidR="00F06451" w:rsidRPr="00F0597A" w:rsidRDefault="00515669" w:rsidP="00BE7F31">
            <w:pPr>
              <w:jc w:val="center"/>
              <w:rPr>
                <w:bCs/>
                <w:color w:val="000000"/>
                <w:lang w:val="kk-KZ"/>
              </w:rPr>
            </w:pPr>
            <w:r w:rsidRPr="00F0597A">
              <w:rPr>
                <w:bCs/>
                <w:color w:val="000000"/>
                <w:lang w:val="kk-KZ"/>
              </w:rPr>
              <w:t>1620</w:t>
            </w:r>
          </w:p>
        </w:tc>
        <w:tc>
          <w:tcPr>
            <w:tcW w:w="992" w:type="dxa"/>
          </w:tcPr>
          <w:p w14:paraId="0447A935" w14:textId="76D6CE60" w:rsidR="00F06451" w:rsidRPr="00F0597A" w:rsidRDefault="00515669" w:rsidP="00BE7F31">
            <w:pPr>
              <w:jc w:val="center"/>
              <w:rPr>
                <w:bCs/>
                <w:color w:val="000000"/>
                <w:lang w:val="kk-KZ"/>
              </w:rPr>
            </w:pPr>
            <w:r w:rsidRPr="00F0597A">
              <w:rPr>
                <w:bCs/>
                <w:color w:val="000000"/>
                <w:lang w:val="kk-KZ"/>
              </w:rPr>
              <w:t>993</w:t>
            </w:r>
          </w:p>
        </w:tc>
      </w:tr>
      <w:tr w:rsidR="00515669" w:rsidRPr="00F0597A" w14:paraId="1C4B109D" w14:textId="77777777" w:rsidTr="00F06451">
        <w:tc>
          <w:tcPr>
            <w:tcW w:w="3395" w:type="dxa"/>
          </w:tcPr>
          <w:p w14:paraId="6F3217B5" w14:textId="3E3A5A1E" w:rsidR="00515669" w:rsidRPr="00F0597A" w:rsidRDefault="00216939" w:rsidP="00BE7F31">
            <w:pPr>
              <w:jc w:val="both"/>
              <w:rPr>
                <w:bCs/>
                <w:color w:val="000000"/>
                <w:lang w:val="kk-KZ"/>
              </w:rPr>
            </w:pPr>
            <w:r w:rsidRPr="00216939">
              <w:rPr>
                <w:bCs/>
                <w:color w:val="000000"/>
                <w:lang w:val="kk-KZ"/>
              </w:rPr>
              <w:t xml:space="preserve">Зарядталған күйдегі теориялық меншікті сыйымдылық </w:t>
            </w:r>
            <w:r w:rsidR="00515669" w:rsidRPr="00F0597A">
              <w:rPr>
                <w:bCs/>
                <w:color w:val="000000"/>
              </w:rPr>
              <w:t>(</w:t>
            </w:r>
            <w:r>
              <w:rPr>
                <w:bCs/>
                <w:color w:val="000000"/>
                <w:lang w:val="kk-KZ"/>
              </w:rPr>
              <w:t>мА*сағ</w:t>
            </w:r>
            <w:r w:rsidR="00515669" w:rsidRPr="00F0597A">
              <w:rPr>
                <w:bCs/>
                <w:color w:val="000000"/>
                <w:lang w:val="kk-KZ"/>
              </w:rPr>
              <w:t>*г</w:t>
            </w:r>
            <w:r w:rsidR="00515669" w:rsidRPr="00F0597A">
              <w:rPr>
                <w:bCs/>
                <w:color w:val="000000"/>
                <w:vertAlign w:val="superscript"/>
                <w:lang w:val="kk-KZ"/>
              </w:rPr>
              <w:t>-1</w:t>
            </w:r>
            <w:r w:rsidR="00515669" w:rsidRPr="00F0597A">
              <w:rPr>
                <w:bCs/>
                <w:color w:val="000000"/>
              </w:rPr>
              <w:t>)</w:t>
            </w:r>
          </w:p>
        </w:tc>
        <w:tc>
          <w:tcPr>
            <w:tcW w:w="992" w:type="dxa"/>
          </w:tcPr>
          <w:p w14:paraId="6FC47928" w14:textId="35805962" w:rsidR="00515669" w:rsidRPr="00F0597A" w:rsidRDefault="00515669" w:rsidP="00BE7F31">
            <w:pPr>
              <w:jc w:val="center"/>
              <w:rPr>
                <w:bCs/>
                <w:color w:val="000000"/>
                <w:lang w:val="kk-KZ"/>
              </w:rPr>
            </w:pPr>
            <w:r w:rsidRPr="00F0597A">
              <w:rPr>
                <w:bCs/>
                <w:color w:val="000000"/>
                <w:lang w:val="kk-KZ"/>
              </w:rPr>
              <w:t>3860</w:t>
            </w:r>
          </w:p>
        </w:tc>
        <w:tc>
          <w:tcPr>
            <w:tcW w:w="993" w:type="dxa"/>
          </w:tcPr>
          <w:p w14:paraId="5F68DDDA" w14:textId="462F1A6A" w:rsidR="00515669" w:rsidRPr="00F0597A" w:rsidRDefault="00515669" w:rsidP="00BE7F31">
            <w:pPr>
              <w:jc w:val="center"/>
              <w:rPr>
                <w:bCs/>
                <w:color w:val="000000"/>
                <w:lang w:val="kk-KZ"/>
              </w:rPr>
            </w:pPr>
            <w:r w:rsidRPr="00F0597A">
              <w:rPr>
                <w:bCs/>
                <w:color w:val="000000"/>
                <w:lang w:val="kk-KZ"/>
              </w:rPr>
              <w:t>339</w:t>
            </w:r>
          </w:p>
        </w:tc>
        <w:tc>
          <w:tcPr>
            <w:tcW w:w="1136" w:type="dxa"/>
          </w:tcPr>
          <w:p w14:paraId="5513EACE" w14:textId="06ABF584" w:rsidR="00515669" w:rsidRPr="00F0597A" w:rsidRDefault="00515669" w:rsidP="00BE7F31">
            <w:pPr>
              <w:jc w:val="center"/>
              <w:rPr>
                <w:bCs/>
                <w:color w:val="000000"/>
                <w:lang w:val="kk-KZ"/>
              </w:rPr>
            </w:pPr>
            <w:r w:rsidRPr="00F0597A">
              <w:rPr>
                <w:bCs/>
                <w:color w:val="000000"/>
                <w:lang w:val="kk-KZ"/>
              </w:rPr>
              <w:t>168</w:t>
            </w:r>
          </w:p>
        </w:tc>
        <w:tc>
          <w:tcPr>
            <w:tcW w:w="1134" w:type="dxa"/>
          </w:tcPr>
          <w:p w14:paraId="7823CF47" w14:textId="22B58AB0" w:rsidR="00515669" w:rsidRPr="00F0597A" w:rsidRDefault="00515669" w:rsidP="00BE7F31">
            <w:pPr>
              <w:jc w:val="center"/>
              <w:rPr>
                <w:bCs/>
                <w:color w:val="000000"/>
                <w:lang w:val="kk-KZ"/>
              </w:rPr>
            </w:pPr>
            <w:r w:rsidRPr="00F0597A">
              <w:rPr>
                <w:bCs/>
                <w:color w:val="000000"/>
                <w:lang w:val="kk-KZ"/>
              </w:rPr>
              <w:t>2010</w:t>
            </w:r>
          </w:p>
        </w:tc>
        <w:tc>
          <w:tcPr>
            <w:tcW w:w="992" w:type="dxa"/>
          </w:tcPr>
          <w:p w14:paraId="10D3CCF5" w14:textId="6AEBBC66" w:rsidR="00515669" w:rsidRPr="00F0597A" w:rsidRDefault="00515669" w:rsidP="00BE7F31">
            <w:pPr>
              <w:jc w:val="center"/>
              <w:rPr>
                <w:bCs/>
                <w:color w:val="000000"/>
                <w:lang w:val="kk-KZ"/>
              </w:rPr>
            </w:pPr>
            <w:r w:rsidRPr="00F0597A">
              <w:rPr>
                <w:bCs/>
                <w:color w:val="000000"/>
                <w:lang w:val="kk-KZ"/>
              </w:rPr>
              <w:t>1140</w:t>
            </w:r>
          </w:p>
        </w:tc>
        <w:tc>
          <w:tcPr>
            <w:tcW w:w="992" w:type="dxa"/>
          </w:tcPr>
          <w:p w14:paraId="286A97B7" w14:textId="38EC17ED" w:rsidR="00515669" w:rsidRPr="00F0597A" w:rsidRDefault="00515669" w:rsidP="00BE7F31">
            <w:pPr>
              <w:jc w:val="center"/>
              <w:rPr>
                <w:bCs/>
                <w:color w:val="000000"/>
                <w:lang w:val="kk-KZ"/>
              </w:rPr>
            </w:pPr>
            <w:r w:rsidRPr="00F0597A">
              <w:rPr>
                <w:bCs/>
                <w:color w:val="000000"/>
                <w:lang w:val="kk-KZ"/>
              </w:rPr>
              <w:t>790</w:t>
            </w:r>
          </w:p>
        </w:tc>
      </w:tr>
      <w:tr w:rsidR="00515669" w:rsidRPr="00F0597A" w14:paraId="6D21F19C" w14:textId="77777777" w:rsidTr="00F06451">
        <w:tc>
          <w:tcPr>
            <w:tcW w:w="3395" w:type="dxa"/>
          </w:tcPr>
          <w:p w14:paraId="4DEF8E78" w14:textId="22E57E32" w:rsidR="00515669" w:rsidRPr="00F0597A" w:rsidRDefault="00216939" w:rsidP="00BE7F31">
            <w:pPr>
              <w:jc w:val="both"/>
              <w:rPr>
                <w:bCs/>
                <w:color w:val="000000"/>
              </w:rPr>
            </w:pPr>
            <w:r w:rsidRPr="00216939">
              <w:rPr>
                <w:bCs/>
                <w:color w:val="000000"/>
              </w:rPr>
              <w:t xml:space="preserve">Разрядталған күйдегі теориялық көлемдік сыйымдылық </w:t>
            </w:r>
            <w:r w:rsidR="00515669" w:rsidRPr="00F0597A">
              <w:rPr>
                <w:bCs/>
                <w:color w:val="000000"/>
              </w:rPr>
              <w:t>(</w:t>
            </w:r>
            <w:r>
              <w:rPr>
                <w:bCs/>
                <w:color w:val="000000"/>
                <w:lang w:val="kk-KZ"/>
              </w:rPr>
              <w:t>мА*сағ</w:t>
            </w:r>
            <w:r w:rsidR="00515669" w:rsidRPr="00F0597A">
              <w:rPr>
                <w:bCs/>
                <w:color w:val="000000"/>
                <w:lang w:val="kk-KZ"/>
              </w:rPr>
              <w:t>*</w:t>
            </w:r>
            <w:r w:rsidR="00515669" w:rsidRPr="00F0597A">
              <w:rPr>
                <w:bCs/>
                <w:color w:val="000000"/>
              </w:rPr>
              <w:t>см</w:t>
            </w:r>
            <w:r w:rsidR="00515669" w:rsidRPr="00F0597A">
              <w:rPr>
                <w:bCs/>
                <w:color w:val="000000"/>
                <w:vertAlign w:val="superscript"/>
                <w:lang w:val="kk-KZ"/>
              </w:rPr>
              <w:t>-3</w:t>
            </w:r>
            <w:r w:rsidR="00515669" w:rsidRPr="00F0597A">
              <w:rPr>
                <w:bCs/>
                <w:color w:val="000000"/>
              </w:rPr>
              <w:t>)</w:t>
            </w:r>
          </w:p>
        </w:tc>
        <w:tc>
          <w:tcPr>
            <w:tcW w:w="992" w:type="dxa"/>
          </w:tcPr>
          <w:p w14:paraId="7A395F97" w14:textId="74B35414" w:rsidR="00515669" w:rsidRPr="00F0597A" w:rsidRDefault="00515669" w:rsidP="00BE7F31">
            <w:pPr>
              <w:jc w:val="center"/>
              <w:rPr>
                <w:bCs/>
                <w:color w:val="000000"/>
                <w:lang w:val="kk-KZ"/>
              </w:rPr>
            </w:pPr>
            <w:r w:rsidRPr="00F0597A">
              <w:rPr>
                <w:bCs/>
                <w:color w:val="000000"/>
                <w:lang w:val="kk-KZ"/>
              </w:rPr>
              <w:t>∞</w:t>
            </w:r>
          </w:p>
        </w:tc>
        <w:tc>
          <w:tcPr>
            <w:tcW w:w="993" w:type="dxa"/>
          </w:tcPr>
          <w:p w14:paraId="0615276F" w14:textId="01D97CE5" w:rsidR="00515669" w:rsidRPr="00F0597A" w:rsidRDefault="00515669" w:rsidP="00BE7F31">
            <w:pPr>
              <w:jc w:val="center"/>
              <w:rPr>
                <w:bCs/>
                <w:color w:val="000000"/>
                <w:lang w:val="kk-KZ"/>
              </w:rPr>
            </w:pPr>
            <w:r w:rsidRPr="00F0597A">
              <w:rPr>
                <w:bCs/>
                <w:color w:val="000000"/>
                <w:lang w:val="kk-KZ"/>
              </w:rPr>
              <w:t>837</w:t>
            </w:r>
          </w:p>
        </w:tc>
        <w:tc>
          <w:tcPr>
            <w:tcW w:w="1136" w:type="dxa"/>
          </w:tcPr>
          <w:p w14:paraId="74967F4C" w14:textId="47BB05DE" w:rsidR="00515669" w:rsidRPr="00F0597A" w:rsidRDefault="00515669" w:rsidP="00BE7F31">
            <w:pPr>
              <w:jc w:val="center"/>
              <w:rPr>
                <w:bCs/>
                <w:color w:val="000000"/>
                <w:lang w:val="kk-KZ"/>
              </w:rPr>
            </w:pPr>
            <w:r w:rsidRPr="00F0597A">
              <w:rPr>
                <w:bCs/>
                <w:color w:val="000000"/>
                <w:lang w:val="kk-KZ"/>
              </w:rPr>
              <w:t>613</w:t>
            </w:r>
          </w:p>
        </w:tc>
        <w:tc>
          <w:tcPr>
            <w:tcW w:w="1134" w:type="dxa"/>
          </w:tcPr>
          <w:p w14:paraId="4C9E8CBB" w14:textId="3FB088DA" w:rsidR="00515669" w:rsidRPr="00F0597A" w:rsidRDefault="00515669" w:rsidP="00BE7F31">
            <w:pPr>
              <w:jc w:val="center"/>
              <w:rPr>
                <w:bCs/>
                <w:color w:val="000000"/>
                <w:lang w:val="kk-KZ"/>
              </w:rPr>
            </w:pPr>
            <w:r w:rsidRPr="00F0597A">
              <w:rPr>
                <w:bCs/>
                <w:color w:val="000000"/>
                <w:lang w:val="kk-KZ"/>
              </w:rPr>
              <w:t>9660</w:t>
            </w:r>
          </w:p>
        </w:tc>
        <w:tc>
          <w:tcPr>
            <w:tcW w:w="992" w:type="dxa"/>
          </w:tcPr>
          <w:p w14:paraId="7989C12A" w14:textId="126D53B0" w:rsidR="00515669" w:rsidRPr="00F0597A" w:rsidRDefault="00515669" w:rsidP="00BE7F31">
            <w:pPr>
              <w:jc w:val="center"/>
              <w:rPr>
                <w:bCs/>
                <w:color w:val="000000"/>
                <w:lang w:val="kk-KZ"/>
              </w:rPr>
            </w:pPr>
            <w:r w:rsidRPr="00F0597A">
              <w:rPr>
                <w:bCs/>
                <w:color w:val="000000"/>
                <w:lang w:val="kk-KZ"/>
              </w:rPr>
              <w:t>8600</w:t>
            </w:r>
          </w:p>
        </w:tc>
        <w:tc>
          <w:tcPr>
            <w:tcW w:w="992" w:type="dxa"/>
          </w:tcPr>
          <w:p w14:paraId="34C4634B" w14:textId="4179D512" w:rsidR="00515669" w:rsidRPr="00F0597A" w:rsidRDefault="00515669" w:rsidP="00BE7F31">
            <w:pPr>
              <w:jc w:val="center"/>
              <w:rPr>
                <w:bCs/>
                <w:color w:val="000000"/>
                <w:lang w:val="kk-KZ"/>
              </w:rPr>
            </w:pPr>
            <w:r w:rsidRPr="00F0597A">
              <w:rPr>
                <w:bCs/>
                <w:color w:val="000000"/>
                <w:lang w:val="kk-KZ"/>
              </w:rPr>
              <w:t>7250</w:t>
            </w:r>
          </w:p>
        </w:tc>
      </w:tr>
      <w:tr w:rsidR="00515669" w:rsidRPr="00F0597A" w14:paraId="7243BC41" w14:textId="77777777" w:rsidTr="00F06451">
        <w:tc>
          <w:tcPr>
            <w:tcW w:w="3395" w:type="dxa"/>
          </w:tcPr>
          <w:p w14:paraId="008CCA08" w14:textId="4A4A69CF" w:rsidR="00515669" w:rsidRPr="00F0597A" w:rsidRDefault="00216939" w:rsidP="00BE7F31">
            <w:pPr>
              <w:jc w:val="both"/>
              <w:rPr>
                <w:bCs/>
                <w:color w:val="000000"/>
                <w:lang w:val="kk-KZ"/>
              </w:rPr>
            </w:pPr>
            <w:r w:rsidRPr="00216939">
              <w:rPr>
                <w:bCs/>
                <w:color w:val="000000"/>
              </w:rPr>
              <w:t xml:space="preserve">Зарядталған күйдегі теориялық көлемдік сыйымдылық </w:t>
            </w:r>
            <w:r w:rsidR="00515669" w:rsidRPr="00F0597A">
              <w:rPr>
                <w:bCs/>
                <w:color w:val="000000"/>
              </w:rPr>
              <w:t>(</w:t>
            </w:r>
            <w:r>
              <w:rPr>
                <w:bCs/>
                <w:color w:val="000000"/>
                <w:lang w:val="kk-KZ"/>
              </w:rPr>
              <w:t>мА*сағ</w:t>
            </w:r>
            <w:r w:rsidR="00515669" w:rsidRPr="00F0597A">
              <w:rPr>
                <w:bCs/>
                <w:color w:val="000000"/>
                <w:lang w:val="kk-KZ"/>
              </w:rPr>
              <w:t>*</w:t>
            </w:r>
            <w:r w:rsidR="00515669" w:rsidRPr="00F0597A">
              <w:rPr>
                <w:bCs/>
                <w:color w:val="000000"/>
              </w:rPr>
              <w:t xml:space="preserve"> см</w:t>
            </w:r>
            <w:r w:rsidR="00515669" w:rsidRPr="00F0597A">
              <w:rPr>
                <w:bCs/>
                <w:color w:val="000000"/>
                <w:vertAlign w:val="superscript"/>
                <w:lang w:val="kk-KZ"/>
              </w:rPr>
              <w:t xml:space="preserve"> -1</w:t>
            </w:r>
            <w:r w:rsidR="00515669" w:rsidRPr="00F0597A">
              <w:rPr>
                <w:bCs/>
                <w:color w:val="000000"/>
              </w:rPr>
              <w:t>)</w:t>
            </w:r>
          </w:p>
        </w:tc>
        <w:tc>
          <w:tcPr>
            <w:tcW w:w="992" w:type="dxa"/>
          </w:tcPr>
          <w:p w14:paraId="342F489C" w14:textId="2C8BE96E" w:rsidR="00515669" w:rsidRPr="00F0597A" w:rsidRDefault="00515669" w:rsidP="00BE7F31">
            <w:pPr>
              <w:jc w:val="center"/>
              <w:rPr>
                <w:bCs/>
                <w:color w:val="000000"/>
                <w:lang w:val="kk-KZ"/>
              </w:rPr>
            </w:pPr>
            <w:r w:rsidRPr="00F0597A">
              <w:rPr>
                <w:bCs/>
                <w:color w:val="000000"/>
                <w:lang w:val="kk-KZ"/>
              </w:rPr>
              <w:t>2050</w:t>
            </w:r>
          </w:p>
        </w:tc>
        <w:tc>
          <w:tcPr>
            <w:tcW w:w="993" w:type="dxa"/>
          </w:tcPr>
          <w:p w14:paraId="150148E4" w14:textId="2001CC6D" w:rsidR="00515669" w:rsidRPr="00F0597A" w:rsidRDefault="00515669" w:rsidP="00BE7F31">
            <w:pPr>
              <w:jc w:val="center"/>
              <w:rPr>
                <w:bCs/>
                <w:color w:val="000000"/>
                <w:lang w:val="kk-KZ"/>
              </w:rPr>
            </w:pPr>
            <w:r w:rsidRPr="00F0597A">
              <w:rPr>
                <w:bCs/>
                <w:color w:val="000000"/>
                <w:lang w:val="kk-KZ"/>
              </w:rPr>
              <w:t>747</w:t>
            </w:r>
          </w:p>
        </w:tc>
        <w:tc>
          <w:tcPr>
            <w:tcW w:w="1136" w:type="dxa"/>
          </w:tcPr>
          <w:p w14:paraId="6D5604FD" w14:textId="5A96E7A2" w:rsidR="00515669" w:rsidRPr="00F0597A" w:rsidRDefault="00515669" w:rsidP="00BE7F31">
            <w:pPr>
              <w:jc w:val="center"/>
              <w:rPr>
                <w:bCs/>
                <w:color w:val="000000"/>
                <w:lang w:val="kk-KZ"/>
              </w:rPr>
            </w:pPr>
            <w:r w:rsidRPr="00F0597A">
              <w:rPr>
                <w:bCs/>
                <w:color w:val="000000"/>
                <w:lang w:val="kk-KZ"/>
              </w:rPr>
              <w:t>614</w:t>
            </w:r>
          </w:p>
        </w:tc>
        <w:tc>
          <w:tcPr>
            <w:tcW w:w="1134" w:type="dxa"/>
          </w:tcPr>
          <w:p w14:paraId="180A6246" w14:textId="6821E4D0" w:rsidR="00515669" w:rsidRPr="00F0597A" w:rsidRDefault="00515669" w:rsidP="00BE7F31">
            <w:pPr>
              <w:jc w:val="center"/>
              <w:rPr>
                <w:bCs/>
                <w:color w:val="000000"/>
                <w:lang w:val="kk-KZ"/>
              </w:rPr>
            </w:pPr>
            <w:r w:rsidRPr="00F0597A">
              <w:rPr>
                <w:bCs/>
                <w:color w:val="000000"/>
                <w:lang w:val="kk-KZ"/>
              </w:rPr>
              <w:t>2370</w:t>
            </w:r>
          </w:p>
        </w:tc>
        <w:tc>
          <w:tcPr>
            <w:tcW w:w="992" w:type="dxa"/>
          </w:tcPr>
          <w:p w14:paraId="6168D924" w14:textId="17612D95" w:rsidR="00515669" w:rsidRPr="00F0597A" w:rsidRDefault="00515669" w:rsidP="00BE7F31">
            <w:pPr>
              <w:jc w:val="center"/>
              <w:rPr>
                <w:bCs/>
                <w:color w:val="000000"/>
                <w:lang w:val="kk-KZ"/>
              </w:rPr>
            </w:pPr>
            <w:r w:rsidRPr="00F0597A">
              <w:rPr>
                <w:bCs/>
                <w:color w:val="000000"/>
                <w:lang w:val="kk-KZ"/>
              </w:rPr>
              <w:t>2330</w:t>
            </w:r>
          </w:p>
        </w:tc>
        <w:tc>
          <w:tcPr>
            <w:tcW w:w="992" w:type="dxa"/>
          </w:tcPr>
          <w:p w14:paraId="0E5F1F62" w14:textId="6A613C66" w:rsidR="00515669" w:rsidRPr="00F0597A" w:rsidRDefault="00515669" w:rsidP="00BE7F31">
            <w:pPr>
              <w:jc w:val="center"/>
              <w:rPr>
                <w:bCs/>
                <w:color w:val="000000"/>
              </w:rPr>
            </w:pPr>
            <w:r w:rsidRPr="00F0597A">
              <w:rPr>
                <w:bCs/>
                <w:color w:val="000000"/>
                <w:lang w:val="kk-KZ"/>
              </w:rPr>
              <w:t>2020</w:t>
            </w:r>
          </w:p>
        </w:tc>
      </w:tr>
      <w:tr w:rsidR="00515669" w:rsidRPr="00F0597A" w14:paraId="72D54791" w14:textId="77777777" w:rsidTr="00F06451">
        <w:tc>
          <w:tcPr>
            <w:tcW w:w="3395" w:type="dxa"/>
          </w:tcPr>
          <w:p w14:paraId="1B9A35D1" w14:textId="5B53487F" w:rsidR="00515669" w:rsidRPr="00F0597A" w:rsidRDefault="00216939" w:rsidP="00BE7F31">
            <w:pPr>
              <w:jc w:val="both"/>
              <w:rPr>
                <w:bCs/>
                <w:color w:val="000000"/>
              </w:rPr>
            </w:pPr>
            <w:r w:rsidRPr="00216939">
              <w:rPr>
                <w:bCs/>
                <w:color w:val="000000"/>
                <w:lang w:val="kk-KZ"/>
              </w:rPr>
              <w:t xml:space="preserve">Көлемнің өзгеруі </w:t>
            </w:r>
            <w:r>
              <w:rPr>
                <w:bCs/>
                <w:color w:val="000000"/>
                <w:lang w:val="kk-KZ"/>
              </w:rPr>
              <w:t xml:space="preserve"> </w:t>
            </w:r>
            <w:r w:rsidR="00515669" w:rsidRPr="00F0597A">
              <w:rPr>
                <w:bCs/>
                <w:color w:val="000000"/>
              </w:rPr>
              <w:t>(%)</w:t>
            </w:r>
          </w:p>
        </w:tc>
        <w:tc>
          <w:tcPr>
            <w:tcW w:w="992" w:type="dxa"/>
          </w:tcPr>
          <w:p w14:paraId="060F5D55" w14:textId="1EC06A3F" w:rsidR="00515669" w:rsidRPr="00F0597A" w:rsidRDefault="00515669" w:rsidP="00BE7F31">
            <w:pPr>
              <w:jc w:val="center"/>
              <w:rPr>
                <w:bCs/>
                <w:color w:val="000000"/>
                <w:lang w:val="kk-KZ"/>
              </w:rPr>
            </w:pPr>
            <w:r w:rsidRPr="00F0597A">
              <w:rPr>
                <w:bCs/>
                <w:color w:val="000000"/>
                <w:lang w:val="kk-KZ"/>
              </w:rPr>
              <w:t>∞</w:t>
            </w:r>
          </w:p>
        </w:tc>
        <w:tc>
          <w:tcPr>
            <w:tcW w:w="993" w:type="dxa"/>
          </w:tcPr>
          <w:p w14:paraId="167C4785" w14:textId="7E7E876B" w:rsidR="00515669" w:rsidRPr="00F0597A" w:rsidRDefault="00515669" w:rsidP="00BE7F31">
            <w:pPr>
              <w:jc w:val="center"/>
              <w:rPr>
                <w:bCs/>
                <w:color w:val="000000"/>
                <w:lang w:val="kk-KZ"/>
              </w:rPr>
            </w:pPr>
            <w:r w:rsidRPr="00F0597A">
              <w:rPr>
                <w:bCs/>
                <w:color w:val="000000"/>
                <w:lang w:val="kk-KZ"/>
              </w:rPr>
              <w:t>12</w:t>
            </w:r>
          </w:p>
        </w:tc>
        <w:tc>
          <w:tcPr>
            <w:tcW w:w="1136" w:type="dxa"/>
          </w:tcPr>
          <w:p w14:paraId="38D0714A" w14:textId="094CAE5A" w:rsidR="00515669" w:rsidRPr="00F0597A" w:rsidRDefault="00515669" w:rsidP="00BE7F31">
            <w:pPr>
              <w:jc w:val="center"/>
              <w:rPr>
                <w:bCs/>
                <w:color w:val="000000"/>
                <w:lang w:val="kk-KZ"/>
              </w:rPr>
            </w:pPr>
            <w:r w:rsidRPr="00F0597A">
              <w:rPr>
                <w:bCs/>
                <w:color w:val="000000"/>
                <w:lang w:val="kk-KZ"/>
              </w:rPr>
              <w:t>1</w:t>
            </w:r>
          </w:p>
        </w:tc>
        <w:tc>
          <w:tcPr>
            <w:tcW w:w="1134" w:type="dxa"/>
          </w:tcPr>
          <w:p w14:paraId="2F96F1A9" w14:textId="63CCBA2A" w:rsidR="00515669" w:rsidRPr="00F0597A" w:rsidRDefault="00515669" w:rsidP="00BE7F31">
            <w:pPr>
              <w:jc w:val="center"/>
              <w:rPr>
                <w:bCs/>
                <w:color w:val="000000"/>
                <w:lang w:val="kk-KZ"/>
              </w:rPr>
            </w:pPr>
            <w:r w:rsidRPr="00F0597A">
              <w:rPr>
                <w:bCs/>
                <w:color w:val="000000"/>
                <w:lang w:val="kk-KZ"/>
              </w:rPr>
              <w:t>410</w:t>
            </w:r>
          </w:p>
        </w:tc>
        <w:tc>
          <w:tcPr>
            <w:tcW w:w="992" w:type="dxa"/>
          </w:tcPr>
          <w:p w14:paraId="4CC1A8B3" w14:textId="5885F3BD" w:rsidR="00515669" w:rsidRPr="00F0597A" w:rsidRDefault="00515669" w:rsidP="00BE7F31">
            <w:pPr>
              <w:jc w:val="center"/>
              <w:rPr>
                <w:bCs/>
                <w:color w:val="000000"/>
                <w:lang w:val="kk-KZ"/>
              </w:rPr>
            </w:pPr>
            <w:r w:rsidRPr="00F0597A">
              <w:rPr>
                <w:bCs/>
                <w:color w:val="000000"/>
                <w:lang w:val="kk-KZ"/>
              </w:rPr>
              <w:t>370</w:t>
            </w:r>
          </w:p>
        </w:tc>
        <w:tc>
          <w:tcPr>
            <w:tcW w:w="992" w:type="dxa"/>
          </w:tcPr>
          <w:p w14:paraId="3C71BFBB" w14:textId="257F26D7" w:rsidR="00515669" w:rsidRPr="00F0597A" w:rsidRDefault="00515669" w:rsidP="00BE7F31">
            <w:pPr>
              <w:jc w:val="center"/>
              <w:rPr>
                <w:bCs/>
                <w:color w:val="000000"/>
                <w:lang w:val="kk-KZ"/>
              </w:rPr>
            </w:pPr>
            <w:r w:rsidRPr="00F0597A">
              <w:rPr>
                <w:bCs/>
                <w:color w:val="000000"/>
                <w:lang w:val="kk-KZ"/>
              </w:rPr>
              <w:t>260</w:t>
            </w:r>
          </w:p>
        </w:tc>
      </w:tr>
      <w:tr w:rsidR="00515669" w:rsidRPr="00F0597A" w14:paraId="384A6804" w14:textId="77777777" w:rsidTr="00F06451">
        <w:tc>
          <w:tcPr>
            <w:tcW w:w="3395" w:type="dxa"/>
          </w:tcPr>
          <w:p w14:paraId="389301DF" w14:textId="1AED24C3" w:rsidR="00515669" w:rsidRPr="00D04767" w:rsidRDefault="00216939" w:rsidP="00BE7F31">
            <w:pPr>
              <w:jc w:val="both"/>
              <w:rPr>
                <w:bCs/>
                <w:color w:val="000000"/>
                <w:vertAlign w:val="subscript"/>
                <w:lang w:val="ru-RU"/>
              </w:rPr>
            </w:pPr>
            <w:r w:rsidRPr="00216939">
              <w:rPr>
                <w:bCs/>
                <w:color w:val="000000"/>
                <w:lang w:val="kk-KZ"/>
              </w:rPr>
              <w:t xml:space="preserve">Салыстыру әлеуеті </w:t>
            </w:r>
            <w:r>
              <w:rPr>
                <w:bCs/>
                <w:color w:val="000000"/>
                <w:lang w:val="kk-KZ"/>
              </w:rPr>
              <w:t xml:space="preserve"> </w:t>
            </w:r>
            <w:r w:rsidR="00D859FD" w:rsidRPr="00F0597A">
              <w:rPr>
                <w:bCs/>
                <w:color w:val="000000"/>
              </w:rPr>
              <w:t>Li</w:t>
            </w:r>
            <w:r w:rsidR="00D859FD" w:rsidRPr="00D04767">
              <w:rPr>
                <w:bCs/>
                <w:color w:val="000000"/>
                <w:lang w:val="ru-RU"/>
              </w:rPr>
              <w:t>/</w:t>
            </w:r>
            <w:r w:rsidR="00D859FD" w:rsidRPr="00F0597A">
              <w:rPr>
                <w:bCs/>
                <w:color w:val="000000"/>
              </w:rPr>
              <w:t>Li</w:t>
            </w:r>
            <w:r w:rsidR="00D859FD" w:rsidRPr="00D04767">
              <w:rPr>
                <w:bCs/>
                <w:color w:val="000000"/>
                <w:vertAlign w:val="superscript"/>
                <w:lang w:val="ru-RU"/>
              </w:rPr>
              <w:t>+</w:t>
            </w:r>
            <w:r w:rsidR="00D859FD" w:rsidRPr="00D04767">
              <w:rPr>
                <w:bCs/>
                <w:color w:val="000000"/>
                <w:vertAlign w:val="subscript"/>
                <w:lang w:val="ru-RU"/>
              </w:rPr>
              <w:t xml:space="preserve"> </w:t>
            </w:r>
            <w:r w:rsidR="00D859FD" w:rsidRPr="00D04767">
              <w:rPr>
                <w:bCs/>
                <w:color w:val="000000"/>
                <w:lang w:val="ru-RU"/>
              </w:rPr>
              <w:t>(</w:t>
            </w:r>
            <w:r w:rsidR="00D859FD" w:rsidRPr="00F0597A">
              <w:rPr>
                <w:bCs/>
                <w:color w:val="000000"/>
                <w:lang w:val="kk-KZ"/>
              </w:rPr>
              <w:t>В</w:t>
            </w:r>
            <w:r w:rsidR="00D859FD" w:rsidRPr="00D04767">
              <w:rPr>
                <w:bCs/>
                <w:color w:val="000000"/>
                <w:lang w:val="ru-RU"/>
              </w:rPr>
              <w:t>)</w:t>
            </w:r>
          </w:p>
        </w:tc>
        <w:tc>
          <w:tcPr>
            <w:tcW w:w="992" w:type="dxa"/>
          </w:tcPr>
          <w:p w14:paraId="7ABB9ACE" w14:textId="7A99F7CB" w:rsidR="00515669" w:rsidRPr="00F0597A" w:rsidRDefault="00D859FD" w:rsidP="00BE7F31">
            <w:pPr>
              <w:jc w:val="center"/>
              <w:rPr>
                <w:bCs/>
                <w:color w:val="000000"/>
                <w:lang w:val="kk-KZ"/>
              </w:rPr>
            </w:pPr>
            <w:r w:rsidRPr="00F0597A">
              <w:rPr>
                <w:bCs/>
                <w:color w:val="000000"/>
                <w:lang w:val="kk-KZ"/>
              </w:rPr>
              <w:t>0</w:t>
            </w:r>
          </w:p>
        </w:tc>
        <w:tc>
          <w:tcPr>
            <w:tcW w:w="993" w:type="dxa"/>
          </w:tcPr>
          <w:p w14:paraId="0A2EC607" w14:textId="56844247" w:rsidR="00515669" w:rsidRPr="00F0597A" w:rsidRDefault="00D859FD" w:rsidP="00BE7F31">
            <w:pPr>
              <w:jc w:val="center"/>
              <w:rPr>
                <w:bCs/>
                <w:color w:val="000000"/>
                <w:lang w:val="kk-KZ"/>
              </w:rPr>
            </w:pPr>
            <w:r w:rsidRPr="00F0597A">
              <w:rPr>
                <w:bCs/>
                <w:color w:val="000000"/>
                <w:lang w:val="kk-KZ"/>
              </w:rPr>
              <w:t>0</w:t>
            </w:r>
            <w:r w:rsidRPr="00F0597A">
              <w:rPr>
                <w:bCs/>
                <w:color w:val="000000"/>
              </w:rPr>
              <w:t>.</w:t>
            </w:r>
            <w:r w:rsidRPr="00F0597A">
              <w:rPr>
                <w:bCs/>
                <w:color w:val="000000"/>
                <w:lang w:val="kk-KZ"/>
              </w:rPr>
              <w:t>05</w:t>
            </w:r>
          </w:p>
        </w:tc>
        <w:tc>
          <w:tcPr>
            <w:tcW w:w="1136" w:type="dxa"/>
          </w:tcPr>
          <w:p w14:paraId="3F6FB151" w14:textId="1B287874" w:rsidR="00515669" w:rsidRPr="00F0597A" w:rsidRDefault="00D859FD" w:rsidP="00BE7F31">
            <w:pPr>
              <w:jc w:val="center"/>
              <w:rPr>
                <w:bCs/>
                <w:color w:val="000000"/>
                <w:lang w:val="kk-KZ"/>
              </w:rPr>
            </w:pPr>
            <w:r w:rsidRPr="00F0597A">
              <w:rPr>
                <w:bCs/>
                <w:color w:val="000000"/>
                <w:lang w:val="kk-KZ"/>
              </w:rPr>
              <w:t>1</w:t>
            </w:r>
            <w:r w:rsidRPr="00F0597A">
              <w:rPr>
                <w:bCs/>
                <w:color w:val="000000"/>
              </w:rPr>
              <w:t>.</w:t>
            </w:r>
            <w:r w:rsidRPr="00F0597A">
              <w:rPr>
                <w:bCs/>
                <w:color w:val="000000"/>
                <w:lang w:val="kk-KZ"/>
              </w:rPr>
              <w:t>6</w:t>
            </w:r>
          </w:p>
        </w:tc>
        <w:tc>
          <w:tcPr>
            <w:tcW w:w="1134" w:type="dxa"/>
          </w:tcPr>
          <w:p w14:paraId="3AF241CC" w14:textId="27951F51" w:rsidR="00515669" w:rsidRPr="00F0597A" w:rsidRDefault="00D859FD" w:rsidP="00BE7F31">
            <w:pPr>
              <w:jc w:val="center"/>
              <w:rPr>
                <w:bCs/>
                <w:color w:val="000000"/>
                <w:lang w:val="kk-KZ"/>
              </w:rPr>
            </w:pPr>
            <w:r w:rsidRPr="00F0597A">
              <w:rPr>
                <w:bCs/>
                <w:color w:val="000000"/>
                <w:lang w:val="kk-KZ"/>
              </w:rPr>
              <w:t>0.4</w:t>
            </w:r>
          </w:p>
        </w:tc>
        <w:tc>
          <w:tcPr>
            <w:tcW w:w="992" w:type="dxa"/>
          </w:tcPr>
          <w:p w14:paraId="7AD312FC" w14:textId="31695A23" w:rsidR="00515669" w:rsidRPr="00F0597A" w:rsidRDefault="00D859FD" w:rsidP="00BE7F31">
            <w:pPr>
              <w:jc w:val="center"/>
              <w:rPr>
                <w:bCs/>
                <w:color w:val="000000"/>
                <w:lang w:val="kk-KZ"/>
              </w:rPr>
            </w:pPr>
            <w:r w:rsidRPr="00F0597A">
              <w:rPr>
                <w:bCs/>
                <w:color w:val="000000"/>
                <w:lang w:val="kk-KZ"/>
              </w:rPr>
              <w:t>0.5</w:t>
            </w:r>
          </w:p>
        </w:tc>
        <w:tc>
          <w:tcPr>
            <w:tcW w:w="992" w:type="dxa"/>
          </w:tcPr>
          <w:p w14:paraId="0E8C529F" w14:textId="3CAC7C00" w:rsidR="00515669" w:rsidRPr="00F0597A" w:rsidRDefault="00D859FD" w:rsidP="00BE7F31">
            <w:pPr>
              <w:jc w:val="center"/>
              <w:rPr>
                <w:bCs/>
                <w:color w:val="000000"/>
              </w:rPr>
            </w:pPr>
            <w:r w:rsidRPr="00F0597A">
              <w:rPr>
                <w:bCs/>
                <w:color w:val="000000"/>
              </w:rPr>
              <w:t>0.6</w:t>
            </w:r>
          </w:p>
        </w:tc>
      </w:tr>
    </w:tbl>
    <w:p w14:paraId="6C314755" w14:textId="35ACF6A2" w:rsidR="00C95B82" w:rsidRDefault="00C95B82" w:rsidP="00BE7F31">
      <w:pPr>
        <w:jc w:val="both"/>
        <w:rPr>
          <w:bCs/>
          <w:caps/>
          <w:color w:val="000000"/>
          <w:sz w:val="28"/>
          <w:szCs w:val="28"/>
        </w:rPr>
      </w:pPr>
    </w:p>
    <w:p w14:paraId="2C3C282A" w14:textId="5CA69CCC" w:rsidR="007B40BA" w:rsidRDefault="007B40BA" w:rsidP="00BE7F31">
      <w:pPr>
        <w:ind w:firstLine="567"/>
        <w:jc w:val="both"/>
        <w:rPr>
          <w:bCs/>
          <w:color w:val="000000" w:themeColor="text1"/>
          <w:sz w:val="28"/>
          <w:szCs w:val="28"/>
          <w:lang w:val="kk-KZ"/>
        </w:rPr>
      </w:pPr>
      <w:r w:rsidRPr="007B40BA">
        <w:rPr>
          <w:bCs/>
          <w:color w:val="000000" w:themeColor="text1"/>
          <w:sz w:val="28"/>
          <w:szCs w:val="28"/>
          <w:lang w:val="kk-KZ"/>
        </w:rPr>
        <w:t xml:space="preserve">Анод материалдары төмен электродтық потенциалды, литий иондарын </w:t>
      </w:r>
      <w:r w:rsidR="000936A9">
        <w:rPr>
          <w:bCs/>
          <w:color w:val="000000" w:themeColor="text1"/>
          <w:sz w:val="28"/>
          <w:szCs w:val="28"/>
          <w:lang w:val="kk-KZ"/>
        </w:rPr>
        <w:t>алу</w:t>
      </w:r>
      <w:r w:rsidRPr="007B40BA">
        <w:rPr>
          <w:bCs/>
          <w:color w:val="000000" w:themeColor="text1"/>
          <w:sz w:val="28"/>
          <w:szCs w:val="28"/>
          <w:lang w:val="kk-KZ"/>
        </w:rPr>
        <w:t xml:space="preserve"> және </w:t>
      </w:r>
      <w:r w:rsidR="000936A9">
        <w:rPr>
          <w:bCs/>
          <w:color w:val="000000" w:themeColor="text1"/>
          <w:sz w:val="28"/>
          <w:szCs w:val="28"/>
          <w:lang w:val="kk-KZ"/>
        </w:rPr>
        <w:t>шығару</w:t>
      </w:r>
      <w:r w:rsidRPr="007B40BA">
        <w:rPr>
          <w:bCs/>
          <w:color w:val="000000" w:themeColor="text1"/>
          <w:sz w:val="28"/>
          <w:szCs w:val="28"/>
          <w:lang w:val="kk-KZ"/>
        </w:rPr>
        <w:t xml:space="preserve"> үшін жоғары меншікті қабілеттілікті, жақсы циклдік тұрақтылықты, төмен уыттылықты, төмен шығындарды және табиғи молшылықты қажет етеді. Инт</w:t>
      </w:r>
      <w:r w:rsidR="009E7714">
        <w:rPr>
          <w:bCs/>
          <w:color w:val="000000" w:themeColor="text1"/>
          <w:sz w:val="28"/>
          <w:szCs w:val="28"/>
          <w:lang w:val="kk-KZ"/>
        </w:rPr>
        <w:t>еркаляция механизмін ұстанатын г</w:t>
      </w:r>
      <w:r w:rsidRPr="007B40BA">
        <w:rPr>
          <w:bCs/>
          <w:color w:val="000000" w:themeColor="text1"/>
          <w:sz w:val="28"/>
          <w:szCs w:val="28"/>
          <w:lang w:val="kk-KZ"/>
        </w:rPr>
        <w:t xml:space="preserve">рафит әлі күнге дейін негізінен коммерциялық немесе оның төмен және тегіс потенциалды </w:t>
      </w:r>
      <w:r w:rsidRPr="009A198A">
        <w:rPr>
          <w:bCs/>
          <w:color w:val="000000" w:themeColor="text1"/>
          <w:sz w:val="28"/>
          <w:szCs w:val="28"/>
          <w:lang w:val="kk-KZ"/>
        </w:rPr>
        <w:t>профиліне, төмен қайтымсыз сыйымдылығына, төмен құнына және жинақталған тәжірибесіне байланысты қолданылады. Дегенмен, оның кемшіліктері бар, соның ішінде шекте</w:t>
      </w:r>
      <w:r w:rsidR="000A4A0E" w:rsidRPr="009A198A">
        <w:rPr>
          <w:bCs/>
          <w:color w:val="000000" w:themeColor="text1"/>
          <w:sz w:val="28"/>
          <w:szCs w:val="28"/>
          <w:lang w:val="kk-KZ"/>
        </w:rPr>
        <w:t>улі меншікті сыйымдылығы 372 мА*сағ*</w:t>
      </w:r>
      <w:r w:rsidRPr="009A198A">
        <w:rPr>
          <w:bCs/>
          <w:color w:val="000000" w:themeColor="text1"/>
          <w:sz w:val="28"/>
          <w:szCs w:val="28"/>
          <w:lang w:val="kk-KZ"/>
        </w:rPr>
        <w:t>г</w:t>
      </w:r>
      <w:r w:rsidRPr="009A198A">
        <w:rPr>
          <w:bCs/>
          <w:color w:val="000000" w:themeColor="text1"/>
          <w:sz w:val="28"/>
          <w:szCs w:val="28"/>
          <w:vertAlign w:val="superscript"/>
          <w:lang w:val="kk-KZ"/>
        </w:rPr>
        <w:t>-1</w:t>
      </w:r>
      <w:r w:rsidRPr="009A198A">
        <w:rPr>
          <w:bCs/>
          <w:color w:val="000000" w:themeColor="text1"/>
          <w:sz w:val="28"/>
          <w:szCs w:val="28"/>
          <w:lang w:val="kk-KZ"/>
        </w:rPr>
        <w:t xml:space="preserve">, литий шөгіндісі немесе дендрит түзілуі үшін шағын қор және </w:t>
      </w:r>
      <w:r w:rsidR="000A4A0E" w:rsidRPr="009A198A">
        <w:rPr>
          <w:bCs/>
          <w:color w:val="000000" w:themeColor="text1"/>
          <w:sz w:val="28"/>
          <w:szCs w:val="28"/>
          <w:lang w:val="kk-KZ"/>
        </w:rPr>
        <w:t>аз уақыт</w:t>
      </w:r>
      <w:r w:rsidRPr="009A198A">
        <w:rPr>
          <w:bCs/>
          <w:color w:val="000000" w:themeColor="text1"/>
          <w:sz w:val="28"/>
          <w:szCs w:val="28"/>
          <w:lang w:val="kk-KZ"/>
        </w:rPr>
        <w:t xml:space="preserve"> қызмет ету мерзімі [73].</w:t>
      </w:r>
      <w:r w:rsidR="000A4A0E" w:rsidRPr="009A198A">
        <w:rPr>
          <w:lang w:val="kk-KZ"/>
        </w:rPr>
        <w:t xml:space="preserve"> </w:t>
      </w:r>
      <w:r w:rsidR="000A4A0E" w:rsidRPr="009A198A">
        <w:rPr>
          <w:bCs/>
          <w:color w:val="000000" w:themeColor="text1"/>
          <w:sz w:val="28"/>
          <w:szCs w:val="28"/>
          <w:lang w:val="kk-KZ"/>
        </w:rPr>
        <w:t>Қоспа механизмін жұмыс істейтін кремний графитті өте жоғары сыйымдылығына байланысты алмастырады деп күтілуде (литиймен толық қоспаланғанда 4200 мА*сағ*г</w:t>
      </w:r>
      <w:r w:rsidR="000A4A0E" w:rsidRPr="009A198A">
        <w:rPr>
          <w:bCs/>
          <w:color w:val="000000" w:themeColor="text1"/>
          <w:sz w:val="28"/>
          <w:szCs w:val="28"/>
          <w:vertAlign w:val="superscript"/>
          <w:lang w:val="kk-KZ"/>
        </w:rPr>
        <w:t>-1</w:t>
      </w:r>
      <w:r w:rsidR="000A4A0E" w:rsidRPr="009A198A">
        <w:rPr>
          <w:bCs/>
          <w:color w:val="000000" w:themeColor="text1"/>
          <w:sz w:val="28"/>
          <w:szCs w:val="28"/>
          <w:lang w:val="kk-KZ"/>
        </w:rPr>
        <w:t xml:space="preserve">, </w:t>
      </w:r>
      <w:r w:rsidR="005A3ACF">
        <w:rPr>
          <w:bCs/>
          <w:color w:val="000000" w:themeColor="text1"/>
          <w:sz w:val="28"/>
          <w:szCs w:val="28"/>
          <w:lang w:val="kk-KZ"/>
        </w:rPr>
        <w:t>1.</w:t>
      </w:r>
      <w:r w:rsidR="000A4A0E" w:rsidRPr="009A198A">
        <w:rPr>
          <w:bCs/>
          <w:color w:val="000000" w:themeColor="text1"/>
          <w:sz w:val="28"/>
          <w:szCs w:val="28"/>
          <w:lang w:val="kk-KZ"/>
        </w:rPr>
        <w:t xml:space="preserve">3-кесте). Алайда, ол литий иондарын сіңіру және босату кезінде (~ 280%) үлкен көлемді кеңеюге ұшырайды, бұл Si бөлшектерінің жарылуын тудырады және осылайша қатты электролиттік фазааралық қабаттың қайта түзілуіне әкеледі [74]. </w:t>
      </w:r>
      <w:r w:rsidR="0085104B" w:rsidRPr="009A198A">
        <w:rPr>
          <w:bCs/>
          <w:color w:val="000000" w:themeColor="text1"/>
          <w:sz w:val="28"/>
          <w:szCs w:val="28"/>
          <w:lang w:val="kk-KZ"/>
        </w:rPr>
        <w:t>ҚЭФҚ</w:t>
      </w:r>
      <w:r w:rsidR="000A4A0E" w:rsidRPr="009A198A">
        <w:rPr>
          <w:bCs/>
          <w:color w:val="000000" w:themeColor="text1"/>
          <w:sz w:val="28"/>
          <w:szCs w:val="28"/>
          <w:lang w:val="kk-KZ"/>
        </w:rPr>
        <w:t xml:space="preserve"> қайта түзілуі электролиттегі Li иондарын сіңіреді және кремний анодының қайтымсыз сыйымдылығын арттырады. Сонымен қатар, </w:t>
      </w:r>
      <w:r w:rsidR="009C3194" w:rsidRPr="009A198A">
        <w:rPr>
          <w:bCs/>
          <w:color w:val="000000" w:themeColor="text1"/>
          <w:sz w:val="28"/>
          <w:szCs w:val="28"/>
          <w:lang w:val="kk-KZ"/>
        </w:rPr>
        <w:t>S</w:t>
      </w:r>
      <w:r w:rsidR="000A4A0E" w:rsidRPr="009A198A">
        <w:rPr>
          <w:bCs/>
          <w:color w:val="000000" w:themeColor="text1"/>
          <w:sz w:val="28"/>
          <w:szCs w:val="28"/>
          <w:lang w:val="kk-KZ"/>
        </w:rPr>
        <w:t xml:space="preserve">i бөлшектерінің </w:t>
      </w:r>
      <w:r w:rsidR="009C3194" w:rsidRPr="009A198A">
        <w:rPr>
          <w:bCs/>
          <w:color w:val="000000" w:themeColor="text1"/>
          <w:sz w:val="28"/>
          <w:szCs w:val="28"/>
          <w:lang w:val="kk-KZ"/>
        </w:rPr>
        <w:t xml:space="preserve">сынуы </w:t>
      </w:r>
      <w:r w:rsidR="000A4A0E" w:rsidRPr="009A198A">
        <w:rPr>
          <w:bCs/>
          <w:color w:val="000000" w:themeColor="text1"/>
          <w:sz w:val="28"/>
          <w:szCs w:val="28"/>
          <w:lang w:val="kk-KZ"/>
        </w:rPr>
        <w:t xml:space="preserve">электродтан бөлінуіне әкелуі мүмкін, бұл </w:t>
      </w:r>
      <w:r w:rsidR="009C3194" w:rsidRPr="009A198A">
        <w:rPr>
          <w:bCs/>
          <w:color w:val="000000" w:themeColor="text1"/>
          <w:sz w:val="28"/>
          <w:szCs w:val="28"/>
          <w:lang w:val="kk-KZ"/>
        </w:rPr>
        <w:t>ұяшық</w:t>
      </w:r>
      <w:r w:rsidR="000A4A0E" w:rsidRPr="009A198A">
        <w:rPr>
          <w:bCs/>
          <w:color w:val="000000" w:themeColor="text1"/>
          <w:sz w:val="28"/>
          <w:szCs w:val="28"/>
          <w:lang w:val="kk-KZ"/>
        </w:rPr>
        <w:t xml:space="preserve"> сыйымдылығының төмендеуіне әкеледі. Осылайша, </w:t>
      </w:r>
      <w:r w:rsidR="009C3194" w:rsidRPr="009A198A">
        <w:rPr>
          <w:bCs/>
          <w:color w:val="000000" w:themeColor="text1"/>
          <w:sz w:val="28"/>
          <w:szCs w:val="28"/>
          <w:lang w:val="kk-KZ"/>
        </w:rPr>
        <w:t>Si - ді анод материалы ретінде жалғыз қолдану</w:t>
      </w:r>
      <w:r w:rsidR="000A4A0E" w:rsidRPr="009A198A">
        <w:rPr>
          <w:bCs/>
          <w:color w:val="000000" w:themeColor="text1"/>
          <w:sz w:val="28"/>
          <w:szCs w:val="28"/>
          <w:lang w:val="kk-KZ"/>
        </w:rPr>
        <w:t xml:space="preserve"> </w:t>
      </w:r>
      <w:r w:rsidR="00D3473A">
        <w:rPr>
          <w:bCs/>
          <w:color w:val="000000" w:themeColor="text1"/>
          <w:sz w:val="28"/>
          <w:szCs w:val="28"/>
          <w:lang w:val="kk-KZ"/>
        </w:rPr>
        <w:t>әлі</w:t>
      </w:r>
      <w:r w:rsidR="009C3194" w:rsidRPr="009A198A">
        <w:rPr>
          <w:bCs/>
          <w:color w:val="000000" w:themeColor="text1"/>
          <w:sz w:val="28"/>
          <w:szCs w:val="28"/>
          <w:lang w:val="kk-KZ"/>
        </w:rPr>
        <w:t xml:space="preserve"> қолданыста жоқ</w:t>
      </w:r>
      <w:r w:rsidR="000A4A0E" w:rsidRPr="009A198A">
        <w:rPr>
          <w:bCs/>
          <w:color w:val="000000" w:themeColor="text1"/>
          <w:sz w:val="28"/>
          <w:szCs w:val="28"/>
          <w:lang w:val="kk-KZ"/>
        </w:rPr>
        <w:t>.</w:t>
      </w:r>
      <w:r w:rsidR="009C3194" w:rsidRPr="009A198A">
        <w:rPr>
          <w:bCs/>
          <w:color w:val="000000" w:themeColor="text1"/>
          <w:sz w:val="28"/>
          <w:szCs w:val="28"/>
          <w:lang w:val="kk-KZ"/>
        </w:rPr>
        <w:t xml:space="preserve"> Дегенмен, </w:t>
      </w:r>
      <w:r w:rsidR="009C3194" w:rsidRPr="009A198A">
        <w:rPr>
          <w:bCs/>
          <w:color w:val="000000"/>
          <w:sz w:val="28"/>
          <w:szCs w:val="28"/>
          <w:lang w:val="kk-KZ"/>
        </w:rPr>
        <w:t>SiO</w:t>
      </w:r>
      <w:r w:rsidR="009C3194" w:rsidRPr="009A198A">
        <w:rPr>
          <w:bCs/>
          <w:color w:val="000000"/>
          <w:sz w:val="28"/>
          <w:szCs w:val="28"/>
          <w:vertAlign w:val="subscript"/>
          <w:lang w:val="kk-KZ"/>
        </w:rPr>
        <w:t>x</w:t>
      </w:r>
      <w:r w:rsidR="009C3194" w:rsidRPr="009A198A">
        <w:rPr>
          <w:bCs/>
          <w:color w:val="000000" w:themeColor="text1"/>
          <w:sz w:val="28"/>
          <w:szCs w:val="28"/>
          <w:lang w:val="kk-KZ"/>
        </w:rPr>
        <w:t xml:space="preserve"> материалын пайдалану анодтың сыйымдылығы</w:t>
      </w:r>
      <w:r w:rsidR="00D3473A">
        <w:rPr>
          <w:bCs/>
          <w:color w:val="000000" w:themeColor="text1"/>
          <w:sz w:val="28"/>
          <w:szCs w:val="28"/>
          <w:lang w:val="kk-KZ"/>
        </w:rPr>
        <w:t>н арттыру үшін балама шара болып табылады</w:t>
      </w:r>
      <w:r w:rsidR="009C3194" w:rsidRPr="009A198A">
        <w:rPr>
          <w:bCs/>
          <w:color w:val="000000" w:themeColor="text1"/>
          <w:sz w:val="28"/>
          <w:szCs w:val="28"/>
          <w:lang w:val="kk-KZ"/>
        </w:rPr>
        <w:t>. SiO</w:t>
      </w:r>
      <w:r w:rsidR="009C3194" w:rsidRPr="009A198A">
        <w:rPr>
          <w:bCs/>
          <w:color w:val="000000" w:themeColor="text1"/>
          <w:sz w:val="28"/>
          <w:szCs w:val="28"/>
          <w:vertAlign w:val="subscript"/>
          <w:lang w:val="kk-KZ"/>
        </w:rPr>
        <w:t>2</w:t>
      </w:r>
      <w:r w:rsidR="009C3194" w:rsidRPr="009A198A">
        <w:rPr>
          <w:bCs/>
          <w:color w:val="000000" w:themeColor="text1"/>
          <w:sz w:val="28"/>
          <w:szCs w:val="28"/>
          <w:lang w:val="kk-KZ"/>
        </w:rPr>
        <w:t xml:space="preserve"> және SiO үшін 1965 және 2043 мА*сағ*г</w:t>
      </w:r>
      <w:r w:rsidR="009C3194" w:rsidRPr="009A198A">
        <w:rPr>
          <w:bCs/>
          <w:color w:val="000000" w:themeColor="text1"/>
          <w:sz w:val="28"/>
          <w:szCs w:val="28"/>
          <w:vertAlign w:val="superscript"/>
          <w:lang w:val="kk-KZ"/>
        </w:rPr>
        <w:t>-1</w:t>
      </w:r>
      <w:r w:rsidR="009C3194" w:rsidRPr="009A198A">
        <w:rPr>
          <w:bCs/>
          <w:color w:val="000000" w:themeColor="text1"/>
          <w:sz w:val="28"/>
          <w:szCs w:val="28"/>
          <w:lang w:val="kk-KZ"/>
        </w:rPr>
        <w:t xml:space="preserve"> жоғары сыйымдылықтары алынды. SiOx-тің Li иондарымен тотықсыздану реакциясы литий силикатының (LixSiOy) және литий оксидінің (Li</w:t>
      </w:r>
      <w:r w:rsidR="009C3194" w:rsidRPr="009A198A">
        <w:rPr>
          <w:bCs/>
          <w:color w:val="000000" w:themeColor="text1"/>
          <w:sz w:val="28"/>
          <w:szCs w:val="28"/>
          <w:vertAlign w:val="subscript"/>
          <w:lang w:val="kk-KZ"/>
        </w:rPr>
        <w:t>2</w:t>
      </w:r>
      <w:r w:rsidR="009C3194" w:rsidRPr="009A198A">
        <w:rPr>
          <w:bCs/>
          <w:color w:val="000000" w:themeColor="text1"/>
          <w:sz w:val="28"/>
          <w:szCs w:val="28"/>
          <w:lang w:val="kk-KZ"/>
        </w:rPr>
        <w:t xml:space="preserve">O) түзілуіне әкелуі мүмкін, бұл литий иондарын сіңіру мен шығарудың кейінгі циклдарында аз көлемді кеңеюге әкеледі, осылайша циклдің тұрақтылығы жоғарылайды. Алайда, </w:t>
      </w:r>
      <w:r w:rsidR="009C3194" w:rsidRPr="009A198A">
        <w:rPr>
          <w:bCs/>
          <w:color w:val="000000"/>
          <w:sz w:val="28"/>
          <w:szCs w:val="28"/>
          <w:lang w:val="kk-KZ"/>
        </w:rPr>
        <w:t>SiO</w:t>
      </w:r>
      <w:r w:rsidR="009C3194" w:rsidRPr="009A198A">
        <w:rPr>
          <w:bCs/>
          <w:color w:val="000000"/>
          <w:sz w:val="28"/>
          <w:szCs w:val="28"/>
          <w:vertAlign w:val="subscript"/>
          <w:lang w:val="kk-KZ"/>
        </w:rPr>
        <w:t>x</w:t>
      </w:r>
      <w:r w:rsidR="009C3194" w:rsidRPr="009A198A">
        <w:rPr>
          <w:bCs/>
          <w:color w:val="000000" w:themeColor="text1"/>
          <w:sz w:val="28"/>
          <w:szCs w:val="28"/>
          <w:lang w:val="kk-KZ"/>
        </w:rPr>
        <w:t xml:space="preserve"> -тің Si-ге қарағанда электр өткізгіштігі </w:t>
      </w:r>
      <w:r w:rsidR="009C3194" w:rsidRPr="009A198A">
        <w:rPr>
          <w:bCs/>
          <w:color w:val="000000" w:themeColor="text1"/>
          <w:sz w:val="28"/>
          <w:szCs w:val="28"/>
          <w:lang w:val="kk-KZ"/>
        </w:rPr>
        <w:lastRenderedPageBreak/>
        <w:t>төмен, сондықтан анод жасау үшін жоғары белсенді өткізгіш реагент қажет (мысалы, күйе) [75,76]. Осылайша, С/SiOx композиттері ЛИБ үшін анодтық БМ ретінде үлкен назар аударды.</w:t>
      </w:r>
    </w:p>
    <w:p w14:paraId="5C45910B" w14:textId="0FAA6BCC" w:rsidR="008C6B8D" w:rsidRDefault="008C6B8D" w:rsidP="00BE7F31">
      <w:pPr>
        <w:ind w:firstLine="567"/>
        <w:jc w:val="both"/>
        <w:rPr>
          <w:bCs/>
          <w:color w:val="000000" w:themeColor="text1"/>
          <w:sz w:val="28"/>
          <w:szCs w:val="28"/>
          <w:lang w:val="kk-KZ"/>
        </w:rPr>
      </w:pPr>
    </w:p>
    <w:p w14:paraId="17F62902" w14:textId="245A0FBC" w:rsidR="008C6B8D" w:rsidRPr="008C6B8D" w:rsidRDefault="009A1EE1" w:rsidP="00BE7F31">
      <w:pPr>
        <w:ind w:firstLine="567"/>
        <w:jc w:val="both"/>
        <w:rPr>
          <w:b/>
          <w:bCs/>
          <w:color w:val="000000" w:themeColor="text1"/>
          <w:sz w:val="28"/>
          <w:szCs w:val="28"/>
          <w:lang w:val="kk-KZ"/>
        </w:rPr>
      </w:pPr>
      <w:r>
        <w:rPr>
          <w:b/>
          <w:bCs/>
          <w:color w:val="000000" w:themeColor="text1"/>
          <w:sz w:val="28"/>
          <w:szCs w:val="28"/>
          <w:lang w:val="kk-KZ"/>
        </w:rPr>
        <w:t>1.7.1 Li негізіндегі а</w:t>
      </w:r>
      <w:r w:rsidR="008C6B8D" w:rsidRPr="008C6B8D">
        <w:rPr>
          <w:b/>
          <w:bCs/>
          <w:color w:val="000000" w:themeColor="text1"/>
          <w:sz w:val="28"/>
          <w:szCs w:val="28"/>
          <w:lang w:val="kk-KZ"/>
        </w:rPr>
        <w:t>нод</w:t>
      </w:r>
    </w:p>
    <w:p w14:paraId="2CDD3D61" w14:textId="58746D6D" w:rsidR="008C6B8D" w:rsidRDefault="008C6B8D" w:rsidP="00BE7F31">
      <w:pPr>
        <w:ind w:firstLine="567"/>
        <w:jc w:val="both"/>
        <w:rPr>
          <w:bCs/>
          <w:color w:val="000000" w:themeColor="text1"/>
          <w:sz w:val="28"/>
          <w:szCs w:val="28"/>
          <w:lang w:val="kk-KZ"/>
        </w:rPr>
      </w:pPr>
      <w:r w:rsidRPr="008C6B8D">
        <w:rPr>
          <w:bCs/>
          <w:color w:val="000000" w:themeColor="text1"/>
          <w:sz w:val="28"/>
          <w:szCs w:val="28"/>
          <w:lang w:val="kk-KZ"/>
        </w:rPr>
        <w:t>Li жоғары энергия тығыздығы бар батареялар үшін ең қажет анод (теріс электрод) материалы болып табылады, өйткені ол электродтың ең теріс потенциалына ие (стандартты сутегі электродымен салыстырғанда</w:t>
      </w:r>
      <w:r>
        <w:rPr>
          <w:bCs/>
          <w:color w:val="000000" w:themeColor="text1"/>
          <w:sz w:val="28"/>
          <w:szCs w:val="28"/>
          <w:lang w:val="kk-KZ"/>
        </w:rPr>
        <w:t xml:space="preserve"> -3,04 В) және периодтық жүйеде</w:t>
      </w:r>
      <w:r w:rsidRPr="008C6B8D">
        <w:rPr>
          <w:bCs/>
          <w:color w:val="000000" w:themeColor="text1"/>
          <w:sz w:val="28"/>
          <w:szCs w:val="28"/>
          <w:lang w:val="kk-KZ"/>
        </w:rPr>
        <w:t xml:space="preserve"> ең жеңіл метал</w:t>
      </w:r>
      <w:r w:rsidR="00FA007D">
        <w:rPr>
          <w:bCs/>
          <w:color w:val="000000" w:themeColor="text1"/>
          <w:sz w:val="28"/>
          <w:szCs w:val="28"/>
          <w:lang w:val="kk-KZ"/>
        </w:rPr>
        <w:t>л</w:t>
      </w:r>
      <w:r w:rsidRPr="008C6B8D">
        <w:rPr>
          <w:bCs/>
          <w:color w:val="000000" w:themeColor="text1"/>
          <w:sz w:val="28"/>
          <w:szCs w:val="28"/>
          <w:lang w:val="kk-KZ"/>
        </w:rPr>
        <w:t xml:space="preserve"> болып табылады (литий металының теориялық гравиметриялық және көлемдік сыйымдылығы: 3,86 </w:t>
      </w:r>
      <w:r>
        <w:rPr>
          <w:bCs/>
          <w:color w:val="000000" w:themeColor="text1"/>
          <w:sz w:val="28"/>
          <w:szCs w:val="28"/>
          <w:lang w:val="kk-KZ"/>
        </w:rPr>
        <w:t>А</w:t>
      </w:r>
      <w:r w:rsidRPr="008C6B8D">
        <w:rPr>
          <w:bCs/>
          <w:color w:val="000000" w:themeColor="text1"/>
          <w:sz w:val="28"/>
          <w:szCs w:val="28"/>
          <w:lang w:val="kk-KZ"/>
        </w:rPr>
        <w:t>*</w:t>
      </w:r>
      <w:r>
        <w:rPr>
          <w:bCs/>
          <w:color w:val="000000" w:themeColor="text1"/>
          <w:sz w:val="28"/>
          <w:szCs w:val="28"/>
          <w:lang w:val="kk-KZ"/>
        </w:rPr>
        <w:t>сағ</w:t>
      </w:r>
      <w:r w:rsidRPr="008C6B8D">
        <w:rPr>
          <w:bCs/>
          <w:color w:val="000000" w:themeColor="text1"/>
          <w:sz w:val="28"/>
          <w:szCs w:val="28"/>
          <w:lang w:val="kk-KZ"/>
        </w:rPr>
        <w:t>* г</w:t>
      </w:r>
      <w:r w:rsidRPr="008C6B8D">
        <w:rPr>
          <w:bCs/>
          <w:color w:val="000000" w:themeColor="text1"/>
          <w:sz w:val="28"/>
          <w:szCs w:val="28"/>
          <w:vertAlign w:val="superscript"/>
          <w:lang w:val="kk-KZ"/>
        </w:rPr>
        <w:t>–1</w:t>
      </w:r>
      <w:r w:rsidRPr="008C6B8D">
        <w:rPr>
          <w:bCs/>
          <w:color w:val="000000" w:themeColor="text1"/>
          <w:sz w:val="28"/>
          <w:szCs w:val="28"/>
          <w:lang w:val="kk-KZ"/>
        </w:rPr>
        <w:t xml:space="preserve"> және 2,12 </w:t>
      </w:r>
      <w:r>
        <w:rPr>
          <w:bCs/>
          <w:color w:val="000000" w:themeColor="text1"/>
          <w:sz w:val="28"/>
          <w:szCs w:val="28"/>
          <w:lang w:val="kk-KZ"/>
        </w:rPr>
        <w:t>А</w:t>
      </w:r>
      <w:r w:rsidRPr="008C6B8D">
        <w:rPr>
          <w:bCs/>
          <w:color w:val="000000" w:themeColor="text1"/>
          <w:sz w:val="28"/>
          <w:szCs w:val="28"/>
          <w:lang w:val="kk-KZ"/>
        </w:rPr>
        <w:t>*сағ*см</w:t>
      </w:r>
      <w:r w:rsidRPr="008C6B8D">
        <w:rPr>
          <w:bCs/>
          <w:color w:val="000000" w:themeColor="text1"/>
          <w:sz w:val="28"/>
          <w:szCs w:val="28"/>
          <w:vertAlign w:val="superscript"/>
          <w:lang w:val="kk-KZ"/>
        </w:rPr>
        <w:t>–3</w:t>
      </w:r>
      <w:r w:rsidRPr="008C6B8D">
        <w:rPr>
          <w:bCs/>
          <w:color w:val="000000" w:themeColor="text1"/>
          <w:sz w:val="28"/>
          <w:szCs w:val="28"/>
          <w:lang w:val="kk-KZ"/>
        </w:rPr>
        <w:t>). Сонымен қатар, Li ауыр және қымбат мысты қажет етпестен өзінің ток тартқышы ретінде әрекет ете алады [77].</w:t>
      </w:r>
      <w:r w:rsidRPr="008C6B8D">
        <w:rPr>
          <w:lang w:val="kk-KZ"/>
        </w:rPr>
        <w:t xml:space="preserve"> </w:t>
      </w:r>
      <w:r w:rsidRPr="008C6B8D">
        <w:rPr>
          <w:bCs/>
          <w:color w:val="000000" w:themeColor="text1"/>
          <w:sz w:val="28"/>
          <w:szCs w:val="28"/>
          <w:lang w:val="kk-KZ"/>
        </w:rPr>
        <w:t>Алайда, зарядтау кезінде қайта жабылған кезде</w:t>
      </w:r>
      <w:r>
        <w:rPr>
          <w:bCs/>
          <w:color w:val="000000" w:themeColor="text1"/>
          <w:sz w:val="28"/>
          <w:szCs w:val="28"/>
          <w:lang w:val="kk-KZ"/>
        </w:rPr>
        <w:t xml:space="preserve"> </w:t>
      </w:r>
      <w:r w:rsidRPr="008C6B8D">
        <w:rPr>
          <w:bCs/>
          <w:color w:val="000000" w:themeColor="text1"/>
          <w:sz w:val="28"/>
          <w:szCs w:val="28"/>
          <w:lang w:val="kk-KZ"/>
        </w:rPr>
        <w:t>(</w:t>
      </w:r>
      <w:r>
        <w:rPr>
          <w:bCs/>
          <w:color w:val="000000" w:themeColor="text1"/>
          <w:sz w:val="28"/>
          <w:szCs w:val="28"/>
          <w:lang w:val="kk-KZ"/>
        </w:rPr>
        <w:t>литий иондарының қайта анодқа жиналуы</w:t>
      </w:r>
      <w:r w:rsidRPr="008C6B8D">
        <w:rPr>
          <w:bCs/>
          <w:color w:val="000000" w:themeColor="text1"/>
          <w:sz w:val="28"/>
          <w:szCs w:val="28"/>
          <w:lang w:val="kk-KZ"/>
        </w:rPr>
        <w:t>), металл дендрит түзуге бейім, содан кейін қысқа тұйықталу және термиялық істен шығу қаупі бар. Сонымен қатар, сілтілі металдар барлық дерлік электролиттерге тұрақсыз, органикалық еріткіштермен де, аккумуляторларда э</w:t>
      </w:r>
      <w:r>
        <w:rPr>
          <w:bCs/>
          <w:color w:val="000000" w:themeColor="text1"/>
          <w:sz w:val="28"/>
          <w:szCs w:val="28"/>
          <w:lang w:val="kk-KZ"/>
        </w:rPr>
        <w:t>лектролит ретінде қолданылатын б</w:t>
      </w:r>
      <w:r w:rsidRPr="008C6B8D">
        <w:rPr>
          <w:bCs/>
          <w:color w:val="000000" w:themeColor="text1"/>
          <w:sz w:val="28"/>
          <w:szCs w:val="28"/>
          <w:lang w:val="kk-KZ"/>
        </w:rPr>
        <w:t>ейорганикалық тұздармен де әрекеттеседі.</w:t>
      </w:r>
      <w:r w:rsidRPr="008C6B8D">
        <w:rPr>
          <w:lang w:val="kk-KZ"/>
        </w:rPr>
        <w:t xml:space="preserve"> </w:t>
      </w:r>
      <w:r w:rsidRPr="008C6B8D">
        <w:rPr>
          <w:bCs/>
          <w:color w:val="000000" w:themeColor="text1"/>
          <w:sz w:val="28"/>
          <w:szCs w:val="28"/>
          <w:lang w:val="kk-KZ"/>
        </w:rPr>
        <w:t xml:space="preserve">Бұл реакция </w:t>
      </w:r>
      <w:r>
        <w:rPr>
          <w:sz w:val="28"/>
          <w:szCs w:val="28"/>
          <w:lang w:val="kk-KZ"/>
        </w:rPr>
        <w:t>ҚЭФҚ</w:t>
      </w:r>
      <w:r w:rsidRPr="008C6B8D">
        <w:rPr>
          <w:bCs/>
          <w:color w:val="000000" w:themeColor="text1"/>
          <w:sz w:val="28"/>
          <w:szCs w:val="28"/>
          <w:lang w:val="kk-KZ"/>
        </w:rPr>
        <w:t xml:space="preserve"> қабатының, қорғаныш-наноқұрылымды, ион өткізгіш, жұқа, бейорганикалық/</w:t>
      </w:r>
      <w:r w:rsidR="00860E80">
        <w:rPr>
          <w:bCs/>
          <w:color w:val="000000" w:themeColor="text1"/>
          <w:sz w:val="28"/>
          <w:szCs w:val="28"/>
          <w:lang w:val="kk-KZ"/>
        </w:rPr>
        <w:t xml:space="preserve">органикалық (полимерлі) композиттік </w:t>
      </w:r>
      <w:r w:rsidRPr="008C6B8D">
        <w:rPr>
          <w:bCs/>
          <w:color w:val="000000" w:themeColor="text1"/>
          <w:sz w:val="28"/>
          <w:szCs w:val="28"/>
          <w:lang w:val="kk-KZ"/>
        </w:rPr>
        <w:t>қабаттың және анод материалдарында түзілетін ретсіз құрылымның пайда болуымен байланысты.</w:t>
      </w:r>
      <w:r w:rsidR="00617721">
        <w:rPr>
          <w:bCs/>
          <w:color w:val="000000" w:themeColor="text1"/>
          <w:sz w:val="28"/>
          <w:szCs w:val="28"/>
          <w:lang w:val="kk-KZ"/>
        </w:rPr>
        <w:t xml:space="preserve"> </w:t>
      </w:r>
      <w:r w:rsidR="00617721" w:rsidRPr="00617721">
        <w:rPr>
          <w:bCs/>
          <w:color w:val="000000" w:themeColor="text1"/>
          <w:sz w:val="28"/>
          <w:szCs w:val="28"/>
          <w:lang w:val="kk-KZ"/>
        </w:rPr>
        <w:t xml:space="preserve">Батареяның ұзақ жұмыс істеуі алғашқы бірнеше кондиционерлеу циклдары кезінде тұрақты </w:t>
      </w:r>
      <w:r w:rsidR="00617721">
        <w:rPr>
          <w:sz w:val="28"/>
          <w:szCs w:val="28"/>
          <w:lang w:val="kk-KZ"/>
        </w:rPr>
        <w:t>ҚЭФҚ</w:t>
      </w:r>
      <w:r w:rsidR="00617721" w:rsidRPr="00617721">
        <w:rPr>
          <w:bCs/>
          <w:color w:val="000000" w:themeColor="text1"/>
          <w:sz w:val="28"/>
          <w:szCs w:val="28"/>
          <w:lang w:val="kk-KZ"/>
        </w:rPr>
        <w:t xml:space="preserve"> түзілуіне байланысты, бұл э</w:t>
      </w:r>
      <w:r w:rsidR="00617721">
        <w:rPr>
          <w:bCs/>
          <w:color w:val="000000" w:themeColor="text1"/>
          <w:sz w:val="28"/>
          <w:szCs w:val="28"/>
          <w:lang w:val="kk-KZ"/>
        </w:rPr>
        <w:t>лектролиттің одан әрі бұзылуына</w:t>
      </w:r>
      <w:r w:rsidR="00617721" w:rsidRPr="00617721">
        <w:rPr>
          <w:bCs/>
          <w:color w:val="000000" w:themeColor="text1"/>
          <w:sz w:val="28"/>
          <w:szCs w:val="28"/>
          <w:lang w:val="kk-KZ"/>
        </w:rPr>
        <w:t xml:space="preserve"> (</w:t>
      </w:r>
      <w:r w:rsidR="00617721">
        <w:rPr>
          <w:sz w:val="28"/>
          <w:szCs w:val="28"/>
          <w:lang w:val="kk-KZ"/>
        </w:rPr>
        <w:t>ҚЭФҚ</w:t>
      </w:r>
      <w:r w:rsidR="00617721" w:rsidRPr="00617721">
        <w:rPr>
          <w:bCs/>
          <w:color w:val="000000" w:themeColor="text1"/>
          <w:sz w:val="28"/>
          <w:szCs w:val="28"/>
          <w:lang w:val="kk-KZ"/>
        </w:rPr>
        <w:t xml:space="preserve"> -да Li тұздарының түзілуіне) және элементтің кедергісінің тұрақты өсуіне жол бермейді. Бүгінгі күні дендриттердің пайда болуына жол бермейтін және тұрақты </w:t>
      </w:r>
      <w:r w:rsidR="00617721">
        <w:rPr>
          <w:sz w:val="28"/>
          <w:szCs w:val="28"/>
          <w:lang w:val="kk-KZ"/>
        </w:rPr>
        <w:t>ҚЭФҚ</w:t>
      </w:r>
      <w:r w:rsidR="00617721" w:rsidRPr="00617721">
        <w:rPr>
          <w:bCs/>
          <w:color w:val="000000" w:themeColor="text1"/>
          <w:sz w:val="28"/>
          <w:szCs w:val="28"/>
          <w:lang w:val="kk-KZ"/>
        </w:rPr>
        <w:t xml:space="preserve"> түзуге мүмкіндік беретін ақаусыз электролитті анықтау мүмкін болмады [78].</w:t>
      </w:r>
    </w:p>
    <w:p w14:paraId="11976848" w14:textId="72D775D1" w:rsidR="00617721" w:rsidRDefault="00617721" w:rsidP="00BE7F31">
      <w:pPr>
        <w:ind w:firstLine="567"/>
        <w:jc w:val="both"/>
        <w:rPr>
          <w:bCs/>
          <w:color w:val="000000" w:themeColor="text1"/>
          <w:sz w:val="28"/>
          <w:szCs w:val="28"/>
          <w:lang w:val="kk-KZ"/>
        </w:rPr>
      </w:pPr>
      <w:r>
        <w:rPr>
          <w:bCs/>
          <w:color w:val="000000" w:themeColor="text1"/>
          <w:sz w:val="28"/>
          <w:szCs w:val="28"/>
          <w:lang w:val="kk-KZ"/>
        </w:rPr>
        <w:t xml:space="preserve">Металл </w:t>
      </w:r>
      <w:r w:rsidRPr="00617721">
        <w:rPr>
          <w:bCs/>
          <w:color w:val="000000" w:themeColor="text1"/>
          <w:sz w:val="28"/>
          <w:szCs w:val="28"/>
          <w:lang w:val="kk-KZ"/>
        </w:rPr>
        <w:t xml:space="preserve">Li қауіпсіздігіне байланысты көптеген коммерциялық ЛИБ анод материалы ретінде жоғары графитті көміртекті пайдаланады. Мұның себебі графиттің төмен құны, </w:t>
      </w:r>
      <w:r w:rsidR="000C0785">
        <w:rPr>
          <w:bCs/>
          <w:color w:val="000000" w:themeColor="text1"/>
          <w:sz w:val="28"/>
          <w:szCs w:val="28"/>
          <w:lang w:val="kk-KZ"/>
        </w:rPr>
        <w:t>табиғатта көп таралуы</w:t>
      </w:r>
      <w:r w:rsidRPr="00617721">
        <w:rPr>
          <w:bCs/>
          <w:color w:val="000000" w:themeColor="text1"/>
          <w:sz w:val="28"/>
          <w:szCs w:val="28"/>
          <w:lang w:val="kk-KZ"/>
        </w:rPr>
        <w:t>, уыттылық және құрылымдық тұрақтылық сияқты көптеген артықшылықтары бар. Алайда графиттің теориялық қуаты төмен, бұл оның жоғары қуатты қосымшаларға қолданылуын шектейді [79].</w:t>
      </w:r>
    </w:p>
    <w:p w14:paraId="04864E13" w14:textId="6467A8E1" w:rsidR="008C6B8D" w:rsidRDefault="008C6B8D" w:rsidP="00BE7F31">
      <w:pPr>
        <w:ind w:firstLine="567"/>
        <w:jc w:val="both"/>
        <w:rPr>
          <w:bCs/>
          <w:color w:val="000000"/>
          <w:sz w:val="28"/>
          <w:szCs w:val="28"/>
          <w:lang w:val="kk-KZ"/>
        </w:rPr>
      </w:pPr>
    </w:p>
    <w:p w14:paraId="0C3EAF45" w14:textId="46A2C64C" w:rsidR="0089618D" w:rsidRPr="00617721" w:rsidRDefault="00A07013" w:rsidP="00BE7F31">
      <w:pPr>
        <w:ind w:firstLine="567"/>
        <w:jc w:val="both"/>
        <w:rPr>
          <w:b/>
          <w:bCs/>
          <w:color w:val="000000"/>
          <w:sz w:val="28"/>
          <w:szCs w:val="28"/>
          <w:lang w:val="kk-KZ"/>
        </w:rPr>
      </w:pPr>
      <w:r w:rsidRPr="00F0597A">
        <w:rPr>
          <w:b/>
          <w:bCs/>
          <w:color w:val="000000"/>
          <w:sz w:val="28"/>
          <w:szCs w:val="28"/>
          <w:lang w:val="kk-KZ"/>
        </w:rPr>
        <w:t>1.7.</w:t>
      </w:r>
      <w:r w:rsidRPr="00617721">
        <w:rPr>
          <w:b/>
          <w:bCs/>
          <w:color w:val="000000"/>
          <w:sz w:val="28"/>
          <w:szCs w:val="28"/>
          <w:lang w:val="kk-KZ"/>
        </w:rPr>
        <w:t xml:space="preserve">2. </w:t>
      </w:r>
      <w:r w:rsidR="00617721" w:rsidRPr="00617721">
        <w:rPr>
          <w:b/>
          <w:bCs/>
          <w:color w:val="000000"/>
          <w:sz w:val="28"/>
          <w:szCs w:val="28"/>
          <w:lang w:val="kk-KZ"/>
        </w:rPr>
        <w:t>Көміртегі негізіндегі анод материалдары</w:t>
      </w:r>
    </w:p>
    <w:p w14:paraId="4DAC06E3" w14:textId="2A047CA5" w:rsidR="006C1B5D" w:rsidRPr="00617721" w:rsidRDefault="00617721" w:rsidP="00BE7F31">
      <w:pPr>
        <w:ind w:firstLine="567"/>
        <w:jc w:val="both"/>
        <w:rPr>
          <w:bCs/>
          <w:color w:val="000000"/>
          <w:sz w:val="28"/>
          <w:szCs w:val="28"/>
          <w:lang w:val="kk-KZ"/>
        </w:rPr>
      </w:pPr>
      <w:r w:rsidRPr="00617721">
        <w:rPr>
          <w:bCs/>
          <w:color w:val="000000"/>
          <w:sz w:val="28"/>
          <w:szCs w:val="28"/>
          <w:lang w:val="kk-KZ"/>
        </w:rPr>
        <w:t xml:space="preserve">Көміртекті материалдардың әртүрлі түрлерін ғалымдар </w:t>
      </w:r>
      <w:r>
        <w:rPr>
          <w:bCs/>
          <w:color w:val="000000"/>
          <w:sz w:val="28"/>
          <w:szCs w:val="28"/>
          <w:lang w:val="kk-KZ"/>
        </w:rPr>
        <w:t>ЛИБ үшін анод</w:t>
      </w:r>
      <w:r w:rsidRPr="00617721">
        <w:rPr>
          <w:bCs/>
          <w:color w:val="000000"/>
          <w:sz w:val="28"/>
          <w:szCs w:val="28"/>
          <w:lang w:val="kk-KZ"/>
        </w:rPr>
        <w:t xml:space="preserve"> материал ретінде қолданады (</w:t>
      </w:r>
      <w:r w:rsidR="002967D6">
        <w:rPr>
          <w:bCs/>
          <w:color w:val="000000"/>
          <w:sz w:val="28"/>
          <w:szCs w:val="28"/>
          <w:lang w:val="kk-KZ"/>
        </w:rPr>
        <w:t>1.</w:t>
      </w:r>
      <w:r w:rsidRPr="00617721">
        <w:rPr>
          <w:bCs/>
          <w:color w:val="000000"/>
          <w:sz w:val="28"/>
          <w:szCs w:val="28"/>
          <w:lang w:val="kk-KZ"/>
        </w:rPr>
        <w:t>7</w:t>
      </w:r>
      <w:r w:rsidR="0036264F">
        <w:rPr>
          <w:bCs/>
          <w:color w:val="000000"/>
          <w:sz w:val="28"/>
          <w:szCs w:val="28"/>
          <w:lang w:val="kk-KZ"/>
        </w:rPr>
        <w:t>-сурет</w:t>
      </w:r>
      <w:r w:rsidRPr="00617721">
        <w:rPr>
          <w:bCs/>
          <w:color w:val="000000"/>
          <w:sz w:val="28"/>
          <w:szCs w:val="28"/>
          <w:lang w:val="kk-KZ"/>
        </w:rPr>
        <w:t>). Графиттегі көміртек атомдары Ван-Дер-вальс байланыстарымен біріктірілген жұқа қабаттармен реттелген. Li атомдары осы қабаттар арасында қозғала алады және көміртек сақинасының ортасында сақталады, бұл әрбір алты көміртек атомы үшін бір Li сақтауға мүмкіндік береді; яғни LiC</w:t>
      </w:r>
      <w:r w:rsidRPr="00617721">
        <w:rPr>
          <w:bCs/>
          <w:color w:val="000000"/>
          <w:sz w:val="28"/>
          <w:szCs w:val="28"/>
          <w:vertAlign w:val="subscript"/>
          <w:lang w:val="kk-KZ"/>
        </w:rPr>
        <w:t>6</w:t>
      </w:r>
      <w:r w:rsidRPr="00617721">
        <w:rPr>
          <w:bCs/>
          <w:color w:val="000000"/>
          <w:sz w:val="28"/>
          <w:szCs w:val="28"/>
          <w:lang w:val="kk-KZ"/>
        </w:rPr>
        <w:t xml:space="preserve"> түзеді; 372 мА*сағ*г</w:t>
      </w:r>
      <w:r w:rsidRPr="00617721">
        <w:rPr>
          <w:bCs/>
          <w:color w:val="000000"/>
          <w:sz w:val="28"/>
          <w:szCs w:val="28"/>
          <w:vertAlign w:val="superscript"/>
          <w:lang w:val="kk-KZ"/>
        </w:rPr>
        <w:t>-1</w:t>
      </w:r>
      <w:r w:rsidRPr="00617721">
        <w:rPr>
          <w:bCs/>
          <w:color w:val="000000"/>
          <w:sz w:val="28"/>
          <w:szCs w:val="28"/>
          <w:lang w:val="kk-KZ"/>
        </w:rPr>
        <w:t xml:space="preserve"> теориялық сыйымдылығының көп бөлігі Li-мен салыстырғанда шамамен 250-50 мВ-қа жетеді [80].</w:t>
      </w:r>
      <w:r w:rsidRPr="00617721">
        <w:rPr>
          <w:lang w:val="kk-KZ"/>
        </w:rPr>
        <w:t xml:space="preserve"> </w:t>
      </w:r>
      <w:r w:rsidRPr="00617721">
        <w:rPr>
          <w:bCs/>
          <w:color w:val="000000"/>
          <w:sz w:val="28"/>
          <w:szCs w:val="28"/>
          <w:lang w:val="kk-KZ"/>
        </w:rPr>
        <w:t>Сонымен қатар, графит электроды төмен жұмыс кернеулерінде электролитпен әрекеттесуі мүмкін, бұл Li тұндыруына әкеледі. Бұл құбылыс батареяның өнімділігін төмендетіп қана қоймайды, сонымен қатар қауіпсіздікке үлкен қ</w:t>
      </w:r>
      <w:r w:rsidR="00DE111F">
        <w:rPr>
          <w:bCs/>
          <w:color w:val="000000"/>
          <w:sz w:val="28"/>
          <w:szCs w:val="28"/>
          <w:lang w:val="kk-KZ"/>
        </w:rPr>
        <w:t>атер</w:t>
      </w:r>
      <w:r w:rsidRPr="00617721">
        <w:rPr>
          <w:bCs/>
          <w:color w:val="000000"/>
          <w:sz w:val="28"/>
          <w:szCs w:val="28"/>
          <w:lang w:val="kk-KZ"/>
        </w:rPr>
        <w:t xml:space="preserve"> төндіреді. Сондықтан белгілі бір сыйымдылық, цикл тұрақт</w:t>
      </w:r>
      <w:r>
        <w:rPr>
          <w:bCs/>
          <w:color w:val="000000"/>
          <w:sz w:val="28"/>
          <w:szCs w:val="28"/>
          <w:lang w:val="kk-KZ"/>
        </w:rPr>
        <w:t>ылығы және қауіпсіздік сияқты ЛИБ</w:t>
      </w:r>
      <w:r w:rsidRPr="00617721">
        <w:rPr>
          <w:bCs/>
          <w:color w:val="000000"/>
          <w:sz w:val="28"/>
          <w:szCs w:val="28"/>
          <w:lang w:val="kk-KZ"/>
        </w:rPr>
        <w:t xml:space="preserve"> </w:t>
      </w:r>
      <w:r w:rsidRPr="00617721">
        <w:rPr>
          <w:bCs/>
          <w:color w:val="000000"/>
          <w:sz w:val="28"/>
          <w:szCs w:val="28"/>
          <w:lang w:val="kk-KZ"/>
        </w:rPr>
        <w:lastRenderedPageBreak/>
        <w:t>электрохимиялық қасиеттерін жақсарту үшін балама анодты материалдарды зерттеу өте маңызды. Ондаған жылдар бойы үздіксіз зерттеулерден кейін анодты материалдардың көптеген түрлері табылды және жетілдірілді. Соңғы зерттеулер мен әзірлемелер, атап айтқанда, қайталама белсенді материал ретінде Si (кремний және оксид) қосу арқылы энергия тығыздығы мен қуатын арттыруға бағытталған [81,82,83,84].</w:t>
      </w:r>
    </w:p>
    <w:p w14:paraId="3F44FD23" w14:textId="74658297" w:rsidR="00C17373" w:rsidRDefault="00C17373" w:rsidP="00BE7F31">
      <w:pPr>
        <w:jc w:val="center"/>
        <w:rPr>
          <w:bCs/>
          <w:color w:val="000000"/>
          <w:sz w:val="28"/>
          <w:szCs w:val="28"/>
        </w:rPr>
      </w:pPr>
      <w:r>
        <w:rPr>
          <w:bCs/>
          <w:noProof/>
          <w:color w:val="000000"/>
          <w:sz w:val="28"/>
          <w:szCs w:val="28"/>
        </w:rPr>
        <w:drawing>
          <wp:inline distT="0" distB="0" distL="0" distR="0" wp14:anchorId="05D82E27" wp14:editId="14B360C9">
            <wp:extent cx="6108700" cy="3295650"/>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08700" cy="3295650"/>
                    </a:xfrm>
                    <a:prstGeom prst="rect">
                      <a:avLst/>
                    </a:prstGeom>
                    <a:noFill/>
                    <a:ln>
                      <a:noFill/>
                    </a:ln>
                  </pic:spPr>
                </pic:pic>
              </a:graphicData>
            </a:graphic>
          </wp:inline>
        </w:drawing>
      </w:r>
    </w:p>
    <w:p w14:paraId="30888247" w14:textId="22F9357A" w:rsidR="006E6D0E" w:rsidRDefault="00BD4F48" w:rsidP="00BE7F31">
      <w:pPr>
        <w:jc w:val="center"/>
        <w:rPr>
          <w:bCs/>
          <w:color w:val="000000"/>
          <w:sz w:val="28"/>
          <w:szCs w:val="28"/>
        </w:rPr>
      </w:pPr>
      <w:r>
        <w:rPr>
          <w:bCs/>
          <w:color w:val="000000"/>
          <w:sz w:val="28"/>
          <w:szCs w:val="28"/>
          <w:lang w:val="kk-KZ"/>
        </w:rPr>
        <w:t>1.</w:t>
      </w:r>
      <w:r w:rsidR="009A1EE1">
        <w:rPr>
          <w:bCs/>
          <w:color w:val="000000"/>
          <w:sz w:val="28"/>
          <w:szCs w:val="28"/>
        </w:rPr>
        <w:t>7</w:t>
      </w:r>
      <w:r w:rsidR="0036264F">
        <w:rPr>
          <w:bCs/>
          <w:color w:val="000000"/>
          <w:sz w:val="28"/>
          <w:szCs w:val="28"/>
          <w:lang w:val="kk-KZ"/>
        </w:rPr>
        <w:t>-сурет</w:t>
      </w:r>
      <w:r w:rsidR="009C699D">
        <w:rPr>
          <w:bCs/>
          <w:color w:val="000000"/>
          <w:sz w:val="28"/>
          <w:szCs w:val="28"/>
        </w:rPr>
        <w:t xml:space="preserve">. </w:t>
      </w:r>
      <w:r w:rsidR="006E6D0E">
        <w:rPr>
          <w:bCs/>
          <w:color w:val="000000"/>
          <w:sz w:val="28"/>
          <w:szCs w:val="28"/>
        </w:rPr>
        <w:t>(а</w:t>
      </w:r>
      <w:r w:rsidR="006E6D0E" w:rsidRPr="00617721">
        <w:rPr>
          <w:bCs/>
          <w:color w:val="000000"/>
          <w:sz w:val="28"/>
          <w:szCs w:val="28"/>
        </w:rPr>
        <w:t xml:space="preserve">) </w:t>
      </w:r>
      <w:r w:rsidR="006E6D0E">
        <w:rPr>
          <w:bCs/>
          <w:color w:val="000000"/>
          <w:sz w:val="28"/>
          <w:szCs w:val="28"/>
          <w:lang w:val="kk-KZ"/>
        </w:rPr>
        <w:t>К</w:t>
      </w:r>
      <w:r w:rsidR="00617721" w:rsidRPr="00617721">
        <w:rPr>
          <w:bCs/>
          <w:color w:val="000000"/>
          <w:sz w:val="28"/>
          <w:szCs w:val="28"/>
        </w:rPr>
        <w:t>өміртегі негізінде</w:t>
      </w:r>
      <w:r w:rsidR="006E6D0E">
        <w:rPr>
          <w:bCs/>
          <w:color w:val="000000"/>
          <w:sz w:val="28"/>
          <w:szCs w:val="28"/>
        </w:rPr>
        <w:t xml:space="preserve">гі наноматериалдардың түрлері. </w:t>
      </w:r>
    </w:p>
    <w:p w14:paraId="77B39E1A" w14:textId="164B0B79" w:rsidR="00617721" w:rsidRDefault="006E6D0E" w:rsidP="00BE7F31">
      <w:pPr>
        <w:jc w:val="center"/>
        <w:rPr>
          <w:bCs/>
          <w:color w:val="000000"/>
          <w:sz w:val="28"/>
          <w:szCs w:val="28"/>
        </w:rPr>
      </w:pPr>
      <w:r>
        <w:rPr>
          <w:bCs/>
          <w:color w:val="000000"/>
          <w:sz w:val="28"/>
          <w:szCs w:val="28"/>
          <w:lang w:val="kk-KZ"/>
        </w:rPr>
        <w:t>Г</w:t>
      </w:r>
      <w:r w:rsidR="00617721">
        <w:rPr>
          <w:bCs/>
          <w:color w:val="000000"/>
          <w:sz w:val="28"/>
          <w:szCs w:val="28"/>
        </w:rPr>
        <w:t>рафит</w:t>
      </w:r>
      <w:r w:rsidR="00617721" w:rsidRPr="00617721">
        <w:rPr>
          <w:bCs/>
          <w:color w:val="000000"/>
          <w:sz w:val="28"/>
          <w:szCs w:val="28"/>
        </w:rPr>
        <w:t xml:space="preserve"> құрылымының екі өлшемді с</w:t>
      </w:r>
      <w:r w:rsidR="00F71666">
        <w:rPr>
          <w:bCs/>
          <w:color w:val="000000"/>
          <w:sz w:val="28"/>
          <w:szCs w:val="28"/>
          <w:lang w:val="kk-KZ"/>
        </w:rPr>
        <w:t>ызбанұсқалық</w:t>
      </w:r>
      <w:r w:rsidR="00617721" w:rsidRPr="00617721">
        <w:rPr>
          <w:bCs/>
          <w:color w:val="000000"/>
          <w:sz w:val="28"/>
          <w:szCs w:val="28"/>
        </w:rPr>
        <w:t xml:space="preserve"> көрінісі</w:t>
      </w:r>
      <w:r w:rsidR="00617721">
        <w:rPr>
          <w:bCs/>
          <w:color w:val="000000"/>
          <w:sz w:val="28"/>
          <w:szCs w:val="28"/>
          <w:lang w:val="kk-KZ"/>
        </w:rPr>
        <w:t xml:space="preserve"> </w:t>
      </w:r>
      <w:r w:rsidR="00617721" w:rsidRPr="00617721">
        <w:rPr>
          <w:bCs/>
          <w:color w:val="000000"/>
          <w:sz w:val="28"/>
          <w:szCs w:val="28"/>
        </w:rPr>
        <w:t>(</w:t>
      </w:r>
      <w:r>
        <w:rPr>
          <w:bCs/>
          <w:color w:val="000000"/>
          <w:sz w:val="28"/>
          <w:szCs w:val="28"/>
          <w:lang w:val="kk-KZ"/>
        </w:rPr>
        <w:t>ә</w:t>
      </w:r>
      <w:r w:rsidR="00617721" w:rsidRPr="00617721">
        <w:rPr>
          <w:bCs/>
          <w:color w:val="000000"/>
          <w:sz w:val="28"/>
          <w:szCs w:val="28"/>
        </w:rPr>
        <w:t>)</w:t>
      </w:r>
      <w:r>
        <w:rPr>
          <w:bCs/>
          <w:color w:val="000000"/>
          <w:sz w:val="28"/>
          <w:szCs w:val="28"/>
          <w:lang w:val="kk-KZ"/>
        </w:rPr>
        <w:t>,</w:t>
      </w:r>
      <w:r w:rsidR="00617721" w:rsidRPr="00617721">
        <w:rPr>
          <w:bCs/>
          <w:color w:val="000000"/>
          <w:sz w:val="28"/>
          <w:szCs w:val="28"/>
        </w:rPr>
        <w:t xml:space="preserve"> графитте</w:t>
      </w:r>
      <w:r>
        <w:rPr>
          <w:bCs/>
          <w:color w:val="000000"/>
          <w:sz w:val="28"/>
          <w:szCs w:val="28"/>
          <w:lang w:val="kk-KZ"/>
        </w:rPr>
        <w:t>лген</w:t>
      </w:r>
      <w:r w:rsidR="00617721" w:rsidRPr="00617721">
        <w:rPr>
          <w:bCs/>
          <w:color w:val="000000"/>
          <w:sz w:val="28"/>
          <w:szCs w:val="28"/>
        </w:rPr>
        <w:t xml:space="preserve"> көміртегі (б) және</w:t>
      </w:r>
      <w:r w:rsidR="00617721">
        <w:rPr>
          <w:bCs/>
          <w:color w:val="000000"/>
          <w:sz w:val="28"/>
          <w:szCs w:val="28"/>
          <w:lang w:val="kk-KZ"/>
        </w:rPr>
        <w:t xml:space="preserve"> </w:t>
      </w:r>
      <w:r w:rsidR="00617721" w:rsidRPr="00617721">
        <w:rPr>
          <w:bCs/>
          <w:color w:val="000000"/>
          <w:sz w:val="28"/>
          <w:szCs w:val="28"/>
        </w:rPr>
        <w:t>Розалинд Франклин</w:t>
      </w:r>
      <w:r w:rsidR="00617721">
        <w:rPr>
          <w:bCs/>
          <w:color w:val="000000"/>
          <w:sz w:val="28"/>
          <w:szCs w:val="28"/>
          <w:lang w:val="kk-KZ"/>
        </w:rPr>
        <w:t xml:space="preserve"> </w:t>
      </w:r>
      <w:r w:rsidR="00617721" w:rsidRPr="00617721">
        <w:rPr>
          <w:bCs/>
          <w:color w:val="000000"/>
          <w:sz w:val="28"/>
          <w:szCs w:val="28"/>
        </w:rPr>
        <w:t xml:space="preserve">ұсынылған графиттелмейтін көміртегі </w:t>
      </w:r>
      <w:r w:rsidR="00617721">
        <w:rPr>
          <w:bCs/>
          <w:color w:val="000000"/>
          <w:sz w:val="28"/>
          <w:szCs w:val="28"/>
        </w:rPr>
        <w:t>(в)</w:t>
      </w:r>
      <w:r w:rsidR="00617721" w:rsidRPr="00617721">
        <w:rPr>
          <w:bCs/>
          <w:color w:val="000000"/>
          <w:sz w:val="28"/>
          <w:szCs w:val="28"/>
        </w:rPr>
        <w:t>. [85]</w:t>
      </w:r>
    </w:p>
    <w:p w14:paraId="027CFF8E" w14:textId="099108D7" w:rsidR="00617721" w:rsidRDefault="00617721" w:rsidP="00BE7F31">
      <w:pPr>
        <w:jc w:val="center"/>
        <w:rPr>
          <w:bCs/>
          <w:color w:val="000000"/>
          <w:sz w:val="28"/>
          <w:szCs w:val="28"/>
        </w:rPr>
      </w:pPr>
    </w:p>
    <w:p w14:paraId="212F2565" w14:textId="535F081E" w:rsidR="0089618D" w:rsidRDefault="00A07013" w:rsidP="00BE7F31">
      <w:pPr>
        <w:ind w:firstLine="567"/>
        <w:jc w:val="both"/>
        <w:rPr>
          <w:b/>
          <w:bCs/>
          <w:color w:val="000000"/>
          <w:sz w:val="28"/>
          <w:szCs w:val="28"/>
          <w:lang w:val="kk-KZ"/>
        </w:rPr>
      </w:pPr>
      <w:r w:rsidRPr="00F0597A">
        <w:rPr>
          <w:b/>
          <w:bCs/>
          <w:color w:val="000000"/>
          <w:sz w:val="28"/>
          <w:szCs w:val="28"/>
          <w:lang w:val="kk-KZ"/>
        </w:rPr>
        <w:t xml:space="preserve">1.7.3. </w:t>
      </w:r>
      <w:r w:rsidR="00617721" w:rsidRPr="00617721">
        <w:rPr>
          <w:b/>
          <w:bCs/>
          <w:color w:val="000000"/>
          <w:sz w:val="28"/>
          <w:szCs w:val="28"/>
          <w:lang w:val="kk-KZ"/>
        </w:rPr>
        <w:t>Шпинель негізіндегі анод материалдары</w:t>
      </w:r>
    </w:p>
    <w:p w14:paraId="79638FF1" w14:textId="635FF5D5" w:rsidR="00617721" w:rsidRDefault="00617721" w:rsidP="00BE7F31">
      <w:pPr>
        <w:ind w:firstLine="567"/>
        <w:jc w:val="both"/>
        <w:rPr>
          <w:bCs/>
          <w:color w:val="000000"/>
          <w:sz w:val="28"/>
          <w:szCs w:val="28"/>
          <w:lang w:val="kk-KZ"/>
        </w:rPr>
      </w:pPr>
      <w:r w:rsidRPr="000C0785">
        <w:rPr>
          <w:bCs/>
          <w:color w:val="000000"/>
          <w:sz w:val="28"/>
          <w:szCs w:val="28"/>
          <w:lang w:val="kk-KZ"/>
        </w:rPr>
        <w:t xml:space="preserve">Материалдардың анодтық класында зерттеулер басым болып </w:t>
      </w:r>
      <w:r w:rsidR="00F75875" w:rsidRPr="000C0785">
        <w:rPr>
          <w:bCs/>
          <w:color w:val="000000"/>
          <w:sz w:val="28"/>
          <w:szCs w:val="28"/>
          <w:lang w:val="kk-KZ"/>
        </w:rPr>
        <w:t>Шпинельдер (</w:t>
      </w:r>
      <w:r w:rsidR="002967D6" w:rsidRPr="000C0785">
        <w:rPr>
          <w:bCs/>
          <w:color w:val="000000"/>
          <w:sz w:val="28"/>
          <w:szCs w:val="28"/>
          <w:lang w:val="kk-KZ"/>
        </w:rPr>
        <w:t>1.</w:t>
      </w:r>
      <w:r w:rsidR="00F75875" w:rsidRPr="000C0785">
        <w:rPr>
          <w:bCs/>
          <w:color w:val="000000"/>
          <w:sz w:val="28"/>
          <w:szCs w:val="28"/>
          <w:lang w:val="kk-KZ"/>
        </w:rPr>
        <w:t>8-</w:t>
      </w:r>
      <w:r w:rsidR="0036264F" w:rsidRPr="000C0785">
        <w:rPr>
          <w:bCs/>
          <w:color w:val="000000"/>
          <w:sz w:val="28"/>
          <w:szCs w:val="28"/>
          <w:lang w:val="kk-KZ"/>
        </w:rPr>
        <w:t>сурет</w:t>
      </w:r>
      <w:r w:rsidRPr="000C0785">
        <w:rPr>
          <w:bCs/>
          <w:color w:val="000000"/>
          <w:sz w:val="28"/>
          <w:szCs w:val="28"/>
          <w:lang w:val="kk-KZ"/>
        </w:rPr>
        <w:t>) Li</w:t>
      </w:r>
      <w:r w:rsidRPr="000C0785">
        <w:rPr>
          <w:bCs/>
          <w:color w:val="000000"/>
          <w:sz w:val="28"/>
          <w:szCs w:val="28"/>
          <w:vertAlign w:val="subscript"/>
          <w:lang w:val="kk-KZ"/>
        </w:rPr>
        <w:t>4</w:t>
      </w:r>
      <w:r w:rsidRPr="000C0785">
        <w:rPr>
          <w:bCs/>
          <w:color w:val="000000"/>
          <w:sz w:val="28"/>
          <w:szCs w:val="28"/>
          <w:lang w:val="kk-KZ"/>
        </w:rPr>
        <w:t>Ti</w:t>
      </w:r>
      <w:r w:rsidRPr="000C0785">
        <w:rPr>
          <w:bCs/>
          <w:color w:val="000000"/>
          <w:sz w:val="28"/>
          <w:szCs w:val="28"/>
          <w:vertAlign w:val="subscript"/>
          <w:lang w:val="kk-KZ"/>
        </w:rPr>
        <w:t>5</w:t>
      </w:r>
      <w:r w:rsidRPr="000C0785">
        <w:rPr>
          <w:bCs/>
          <w:color w:val="000000"/>
          <w:sz w:val="28"/>
          <w:szCs w:val="28"/>
          <w:lang w:val="kk-KZ"/>
        </w:rPr>
        <w:t>O</w:t>
      </w:r>
      <w:r w:rsidRPr="000C0785">
        <w:rPr>
          <w:bCs/>
          <w:color w:val="000000"/>
          <w:sz w:val="28"/>
          <w:szCs w:val="28"/>
          <w:vertAlign w:val="subscript"/>
          <w:lang w:val="kk-KZ"/>
        </w:rPr>
        <w:t xml:space="preserve">12 </w:t>
      </w:r>
      <w:r w:rsidRPr="000C0785">
        <w:rPr>
          <w:bCs/>
          <w:color w:val="000000"/>
          <w:sz w:val="28"/>
          <w:szCs w:val="28"/>
          <w:lang w:val="kk-KZ"/>
        </w:rPr>
        <w:t>болып келеді, олар қайтымды реакциямен шамамен 150 мА*сағ*г</w:t>
      </w:r>
      <w:r w:rsidRPr="000C0785">
        <w:rPr>
          <w:bCs/>
          <w:color w:val="000000"/>
          <w:sz w:val="28"/>
          <w:szCs w:val="28"/>
          <w:vertAlign w:val="superscript"/>
          <w:lang w:val="kk-KZ"/>
        </w:rPr>
        <w:t>-1</w:t>
      </w:r>
      <w:r w:rsidRPr="000C0785">
        <w:rPr>
          <w:bCs/>
          <w:color w:val="000000"/>
          <w:sz w:val="28"/>
          <w:szCs w:val="28"/>
          <w:lang w:val="kk-KZ"/>
        </w:rPr>
        <w:t xml:space="preserve"> 1,55 </w:t>
      </w:r>
      <w:r w:rsidR="0017737E" w:rsidRPr="000C0785">
        <w:rPr>
          <w:bCs/>
          <w:color w:val="000000"/>
          <w:sz w:val="28"/>
          <w:szCs w:val="28"/>
          <w:lang w:val="kk-KZ"/>
        </w:rPr>
        <w:t>В-кезінде</w:t>
      </w:r>
      <w:r w:rsidRPr="000C0785">
        <w:rPr>
          <w:bCs/>
          <w:color w:val="000000"/>
          <w:sz w:val="28"/>
          <w:szCs w:val="28"/>
          <w:lang w:val="kk-KZ"/>
        </w:rPr>
        <w:t xml:space="preserve"> мыңдаған циклдарда жоғары жылдамдықпен [86]</w:t>
      </w:r>
      <w:r w:rsidR="0017737E" w:rsidRPr="000C0785">
        <w:rPr>
          <w:bCs/>
          <w:color w:val="000000"/>
          <w:sz w:val="28"/>
          <w:szCs w:val="28"/>
          <w:lang w:val="kk-KZ"/>
        </w:rPr>
        <w:t xml:space="preserve"> жүре алады</w:t>
      </w:r>
      <w:r w:rsidRPr="000C0785">
        <w:rPr>
          <w:bCs/>
          <w:color w:val="000000"/>
          <w:sz w:val="28"/>
          <w:szCs w:val="28"/>
          <w:lang w:val="kk-KZ"/>
        </w:rPr>
        <w:t xml:space="preserve">, бірақ сыйымдылығы, тұрақтылығы және/немесе қарапайымдылығы жақсартылған </w:t>
      </w:r>
      <w:r w:rsidR="0017737E" w:rsidRPr="000C0785">
        <w:rPr>
          <w:bCs/>
          <w:color w:val="000000"/>
          <w:sz w:val="28"/>
          <w:szCs w:val="28"/>
          <w:lang w:val="kk-KZ"/>
        </w:rPr>
        <w:t>жаңа материалдар, соның ішінде мынандай</w:t>
      </w:r>
      <w:r w:rsidRPr="000C0785">
        <w:rPr>
          <w:bCs/>
          <w:color w:val="000000"/>
          <w:sz w:val="28"/>
          <w:szCs w:val="28"/>
          <w:lang w:val="kk-KZ"/>
        </w:rPr>
        <w:t xml:space="preserve"> материалдар, </w:t>
      </w:r>
      <w:r w:rsidR="0017737E" w:rsidRPr="000C0785">
        <w:rPr>
          <w:bCs/>
          <w:color w:val="000000"/>
          <w:sz w:val="28"/>
          <w:szCs w:val="28"/>
          <w:lang w:val="kk-KZ"/>
        </w:rPr>
        <w:t>TiO</w:t>
      </w:r>
      <w:r w:rsidR="0017737E" w:rsidRPr="000C0785">
        <w:rPr>
          <w:bCs/>
          <w:color w:val="000000"/>
          <w:sz w:val="28"/>
          <w:szCs w:val="28"/>
          <w:vertAlign w:val="subscript"/>
          <w:lang w:val="kk-KZ"/>
        </w:rPr>
        <w:t>2</w:t>
      </w:r>
      <w:r w:rsidR="0017737E" w:rsidRPr="000C0785">
        <w:rPr>
          <w:bCs/>
          <w:color w:val="000000"/>
          <w:sz w:val="28"/>
          <w:szCs w:val="28"/>
          <w:lang w:val="kk-KZ"/>
        </w:rPr>
        <w:t>B,</w:t>
      </w:r>
      <w:r w:rsidRPr="000C0785">
        <w:rPr>
          <w:bCs/>
          <w:color w:val="000000"/>
          <w:sz w:val="28"/>
          <w:szCs w:val="28"/>
          <w:lang w:val="kk-KZ"/>
        </w:rPr>
        <w:t xml:space="preserve"> [87] </w:t>
      </w:r>
      <w:r w:rsidR="0017737E" w:rsidRPr="000C0785">
        <w:rPr>
          <w:bCs/>
          <w:i/>
          <w:color w:val="000000"/>
          <w:sz w:val="28"/>
          <w:szCs w:val="28"/>
          <w:lang w:val="kk-KZ"/>
        </w:rPr>
        <w:t>T</w:t>
      </w:r>
      <w:r w:rsidR="0017737E" w:rsidRPr="000C0785">
        <w:rPr>
          <w:bCs/>
          <w:color w:val="000000"/>
          <w:sz w:val="28"/>
          <w:szCs w:val="28"/>
          <w:lang w:val="kk-KZ"/>
        </w:rPr>
        <w:t>-Nb</w:t>
      </w:r>
      <w:r w:rsidR="0017737E" w:rsidRPr="000C0785">
        <w:rPr>
          <w:bCs/>
          <w:color w:val="000000"/>
          <w:sz w:val="28"/>
          <w:szCs w:val="28"/>
          <w:vertAlign w:val="subscript"/>
          <w:lang w:val="kk-KZ"/>
        </w:rPr>
        <w:t>2</w:t>
      </w:r>
      <w:r w:rsidR="0017737E" w:rsidRPr="000C0785">
        <w:rPr>
          <w:bCs/>
          <w:color w:val="000000"/>
          <w:sz w:val="28"/>
          <w:szCs w:val="28"/>
          <w:lang w:val="kk-KZ"/>
        </w:rPr>
        <w:t>O</w:t>
      </w:r>
      <w:r w:rsidR="0017737E" w:rsidRPr="000C0785">
        <w:rPr>
          <w:bCs/>
          <w:color w:val="000000"/>
          <w:sz w:val="28"/>
          <w:szCs w:val="28"/>
          <w:vertAlign w:val="subscript"/>
          <w:lang w:val="kk-KZ"/>
        </w:rPr>
        <w:t>5</w:t>
      </w:r>
      <w:r w:rsidRPr="000C0785">
        <w:rPr>
          <w:bCs/>
          <w:color w:val="000000"/>
          <w:sz w:val="28"/>
          <w:szCs w:val="28"/>
          <w:lang w:val="kk-KZ"/>
        </w:rPr>
        <w:t xml:space="preserve">, [88] және </w:t>
      </w:r>
      <w:r w:rsidR="0017737E" w:rsidRPr="000C0785">
        <w:rPr>
          <w:bCs/>
          <w:color w:val="000000"/>
          <w:sz w:val="28"/>
          <w:szCs w:val="28"/>
          <w:lang w:val="kk-KZ"/>
        </w:rPr>
        <w:t>TiNb</w:t>
      </w:r>
      <w:r w:rsidR="0017737E" w:rsidRPr="000C0785">
        <w:rPr>
          <w:bCs/>
          <w:color w:val="000000"/>
          <w:sz w:val="28"/>
          <w:szCs w:val="28"/>
          <w:vertAlign w:val="subscript"/>
          <w:lang w:val="kk-KZ"/>
        </w:rPr>
        <w:t>2</w:t>
      </w:r>
      <w:r w:rsidR="0017737E" w:rsidRPr="000C0785">
        <w:rPr>
          <w:bCs/>
          <w:color w:val="000000"/>
          <w:sz w:val="28"/>
          <w:szCs w:val="28"/>
          <w:lang w:val="kk-KZ"/>
        </w:rPr>
        <w:t>O</w:t>
      </w:r>
      <w:r w:rsidR="0017737E" w:rsidRPr="000C0785">
        <w:rPr>
          <w:bCs/>
          <w:color w:val="000000"/>
          <w:sz w:val="28"/>
          <w:szCs w:val="28"/>
          <w:vertAlign w:val="subscript"/>
          <w:lang w:val="kk-KZ"/>
        </w:rPr>
        <w:t>7</w:t>
      </w:r>
      <w:r w:rsidRPr="000C0785">
        <w:rPr>
          <w:bCs/>
          <w:color w:val="000000"/>
          <w:sz w:val="28"/>
          <w:szCs w:val="28"/>
          <w:lang w:val="kk-KZ"/>
        </w:rPr>
        <w:t xml:space="preserve"> [89] </w:t>
      </w:r>
      <w:r w:rsidR="0017737E" w:rsidRPr="000C0785">
        <w:rPr>
          <w:bCs/>
          <w:color w:val="000000"/>
          <w:sz w:val="28"/>
          <w:szCs w:val="28"/>
          <w:lang w:val="kk-KZ"/>
        </w:rPr>
        <w:t>Ti</w:t>
      </w:r>
      <w:r w:rsidR="0017737E" w:rsidRPr="000C0785">
        <w:rPr>
          <w:bCs/>
          <w:color w:val="000000"/>
          <w:sz w:val="28"/>
          <w:szCs w:val="28"/>
          <w:vertAlign w:val="subscript"/>
          <w:lang w:val="kk-KZ"/>
        </w:rPr>
        <w:t>4</w:t>
      </w:r>
      <w:r w:rsidR="0017737E" w:rsidRPr="000C0785">
        <w:rPr>
          <w:bCs/>
          <w:color w:val="000000"/>
          <w:sz w:val="28"/>
          <w:szCs w:val="28"/>
          <w:lang w:val="kk-KZ"/>
        </w:rPr>
        <w:t>+/</w:t>
      </w:r>
      <w:r w:rsidR="0017737E" w:rsidRPr="000C0785">
        <w:rPr>
          <w:bCs/>
          <w:color w:val="000000"/>
          <w:sz w:val="28"/>
          <w:szCs w:val="28"/>
          <w:vertAlign w:val="subscript"/>
          <w:lang w:val="kk-KZ"/>
        </w:rPr>
        <w:t>3</w:t>
      </w:r>
      <w:r w:rsidR="0017737E" w:rsidRPr="000C0785">
        <w:rPr>
          <w:bCs/>
          <w:color w:val="000000"/>
          <w:sz w:val="28"/>
          <w:szCs w:val="28"/>
          <w:lang w:val="kk-KZ"/>
        </w:rPr>
        <w:t>+ немесе</w:t>
      </w:r>
      <w:r w:rsidRPr="000C0785">
        <w:rPr>
          <w:bCs/>
          <w:color w:val="000000"/>
          <w:sz w:val="28"/>
          <w:szCs w:val="28"/>
          <w:lang w:val="kk-KZ"/>
        </w:rPr>
        <w:t xml:space="preserve"> </w:t>
      </w:r>
      <w:r w:rsidR="0017737E" w:rsidRPr="000C0785">
        <w:rPr>
          <w:bCs/>
          <w:color w:val="000000"/>
          <w:sz w:val="28"/>
          <w:szCs w:val="28"/>
          <w:lang w:val="kk-KZ"/>
        </w:rPr>
        <w:t>Nb</w:t>
      </w:r>
      <w:r w:rsidR="0017737E" w:rsidRPr="000C0785">
        <w:rPr>
          <w:bCs/>
          <w:color w:val="000000"/>
          <w:sz w:val="28"/>
          <w:szCs w:val="28"/>
          <w:vertAlign w:val="subscript"/>
          <w:lang w:val="kk-KZ"/>
        </w:rPr>
        <w:t>5</w:t>
      </w:r>
      <w:r w:rsidR="0017737E" w:rsidRPr="000C0785">
        <w:rPr>
          <w:bCs/>
          <w:color w:val="000000"/>
          <w:sz w:val="28"/>
          <w:szCs w:val="28"/>
          <w:lang w:val="kk-KZ"/>
        </w:rPr>
        <w:t>+/</w:t>
      </w:r>
      <w:r w:rsidR="0017737E" w:rsidRPr="000C0785">
        <w:rPr>
          <w:bCs/>
          <w:color w:val="000000"/>
          <w:sz w:val="28"/>
          <w:szCs w:val="28"/>
          <w:vertAlign w:val="subscript"/>
          <w:lang w:val="kk-KZ"/>
        </w:rPr>
        <w:t>4</w:t>
      </w:r>
      <w:r w:rsidR="0017737E" w:rsidRPr="000C0785">
        <w:rPr>
          <w:bCs/>
          <w:color w:val="000000"/>
          <w:sz w:val="28"/>
          <w:szCs w:val="28"/>
          <w:lang w:val="kk-KZ"/>
        </w:rPr>
        <w:t xml:space="preserve">+ </w:t>
      </w:r>
      <w:r w:rsidRPr="000C0785">
        <w:rPr>
          <w:bCs/>
          <w:color w:val="000000"/>
          <w:sz w:val="28"/>
          <w:szCs w:val="28"/>
          <w:lang w:val="kk-KZ"/>
        </w:rPr>
        <w:t>тотығу-тотықсыздану жұптарына негізделген</w:t>
      </w:r>
      <w:r w:rsidR="0017737E" w:rsidRPr="000C0785">
        <w:rPr>
          <w:bCs/>
          <w:color w:val="000000"/>
          <w:sz w:val="28"/>
          <w:szCs w:val="28"/>
          <w:lang w:val="kk-KZ"/>
        </w:rPr>
        <w:t xml:space="preserve"> материалдар зерттелу кезеңінде</w:t>
      </w:r>
      <w:r w:rsidRPr="000C0785">
        <w:rPr>
          <w:bCs/>
          <w:color w:val="000000"/>
          <w:sz w:val="28"/>
          <w:szCs w:val="28"/>
          <w:lang w:val="kk-KZ"/>
        </w:rPr>
        <w:t>. Сондай-ақ, LTO-ерекше электрохимиялық тұ</w:t>
      </w:r>
      <w:r w:rsidR="0017737E" w:rsidRPr="000C0785">
        <w:rPr>
          <w:bCs/>
          <w:color w:val="000000"/>
          <w:sz w:val="28"/>
          <w:szCs w:val="28"/>
          <w:lang w:val="kk-KZ"/>
        </w:rPr>
        <w:t>рақтылығы бар электрод материалдардың бірі болып табылады</w:t>
      </w:r>
      <w:r w:rsidRPr="000C0785">
        <w:rPr>
          <w:bCs/>
          <w:color w:val="000000"/>
          <w:sz w:val="28"/>
          <w:szCs w:val="28"/>
          <w:lang w:val="kk-KZ"/>
        </w:rPr>
        <w:t>. Ол көбінесе жоғары жылдамдықты, ұзақ қызмет ету мерзімін және жоғары тиімділікті қажет ететін анод ретінде</w:t>
      </w:r>
      <w:r w:rsidRPr="00617721">
        <w:rPr>
          <w:bCs/>
          <w:color w:val="000000"/>
          <w:sz w:val="28"/>
          <w:szCs w:val="28"/>
          <w:lang w:val="kk-KZ"/>
        </w:rPr>
        <w:t xml:space="preserve"> қолданылады. LTO негізіндегі батареялар қауіпсіз болып саналады және жұмыс температурасының кең ауқымына ие. Кемшіліктерге кең диапазонға, төмен энергия тығыздығына және литий иондарының төмен диффузиясына байланысты төмен өткізгіштік жатады [90].</w:t>
      </w:r>
    </w:p>
    <w:p w14:paraId="15F53666" w14:textId="77777777" w:rsidR="00617721" w:rsidRPr="00617721" w:rsidRDefault="00617721" w:rsidP="00BE7F31">
      <w:pPr>
        <w:ind w:firstLine="567"/>
        <w:jc w:val="both"/>
        <w:rPr>
          <w:bCs/>
          <w:color w:val="000000"/>
          <w:sz w:val="28"/>
          <w:szCs w:val="28"/>
          <w:lang w:val="kk-KZ"/>
        </w:rPr>
      </w:pPr>
    </w:p>
    <w:p w14:paraId="56F9612D" w14:textId="3E1CD2B6" w:rsidR="005D71D3" w:rsidRPr="00F6423B" w:rsidRDefault="00F6423B" w:rsidP="00BE7F31">
      <w:pPr>
        <w:jc w:val="center"/>
        <w:rPr>
          <w:bCs/>
          <w:color w:val="000000"/>
          <w:sz w:val="28"/>
          <w:szCs w:val="28"/>
          <w:lang w:val="kk-KZ"/>
        </w:rPr>
      </w:pPr>
      <w:r>
        <w:rPr>
          <w:bCs/>
          <w:noProof/>
          <w:color w:val="000000"/>
          <w:sz w:val="28"/>
          <w:szCs w:val="28"/>
        </w:rPr>
        <w:lastRenderedPageBreak/>
        <w:drawing>
          <wp:inline distT="0" distB="0" distL="0" distR="0" wp14:anchorId="3D04C33F" wp14:editId="4E079A32">
            <wp:extent cx="5250872" cy="2649442"/>
            <wp:effectExtent l="0" t="0" r="698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58907" cy="2653496"/>
                    </a:xfrm>
                    <a:prstGeom prst="rect">
                      <a:avLst/>
                    </a:prstGeom>
                    <a:noFill/>
                    <a:ln>
                      <a:noFill/>
                    </a:ln>
                  </pic:spPr>
                </pic:pic>
              </a:graphicData>
            </a:graphic>
          </wp:inline>
        </w:drawing>
      </w:r>
    </w:p>
    <w:p w14:paraId="07134434" w14:textId="731C0081" w:rsidR="00644951" w:rsidRPr="00F0597A" w:rsidRDefault="00644951" w:rsidP="00BE7F31">
      <w:pPr>
        <w:jc w:val="both"/>
        <w:rPr>
          <w:bCs/>
          <w:color w:val="000000"/>
          <w:sz w:val="28"/>
          <w:szCs w:val="28"/>
        </w:rPr>
      </w:pPr>
    </w:p>
    <w:p w14:paraId="5243D7AA" w14:textId="13EF0369" w:rsidR="0017737E" w:rsidRDefault="00BD4F48" w:rsidP="00BE7F31">
      <w:pPr>
        <w:jc w:val="center"/>
        <w:rPr>
          <w:sz w:val="28"/>
          <w:szCs w:val="28"/>
          <w:lang w:val="kk-KZ" w:eastAsia="ru-RU"/>
        </w:rPr>
      </w:pPr>
      <w:r>
        <w:rPr>
          <w:sz w:val="28"/>
          <w:szCs w:val="28"/>
          <w:lang w:val="kk-KZ" w:eastAsia="ru-RU"/>
        </w:rPr>
        <w:t>1.</w:t>
      </w:r>
      <w:r w:rsidR="009A1EE1">
        <w:rPr>
          <w:sz w:val="28"/>
          <w:szCs w:val="28"/>
          <w:lang w:val="kk-KZ" w:eastAsia="ru-RU"/>
        </w:rPr>
        <w:t>8</w:t>
      </w:r>
      <w:r w:rsidR="0036264F">
        <w:rPr>
          <w:sz w:val="28"/>
          <w:szCs w:val="28"/>
          <w:lang w:val="kk-KZ" w:eastAsia="ru-RU"/>
        </w:rPr>
        <w:t>-сурет</w:t>
      </w:r>
      <w:r w:rsidR="00F75875">
        <w:rPr>
          <w:sz w:val="28"/>
          <w:szCs w:val="28"/>
          <w:lang w:val="kk-KZ" w:eastAsia="ru-RU"/>
        </w:rPr>
        <w:t>. Э</w:t>
      </w:r>
      <w:r w:rsidR="0017737E" w:rsidRPr="00F6423B">
        <w:rPr>
          <w:sz w:val="28"/>
          <w:szCs w:val="28"/>
          <w:lang w:val="kk-KZ" w:eastAsia="ru-RU"/>
        </w:rPr>
        <w:t>лектрод материалдарының құрылымдары [91].</w:t>
      </w:r>
    </w:p>
    <w:p w14:paraId="26824E92" w14:textId="4CC1FACE" w:rsidR="0017737E" w:rsidRDefault="0017737E" w:rsidP="00BE7F31">
      <w:pPr>
        <w:ind w:firstLine="567"/>
        <w:jc w:val="both"/>
        <w:rPr>
          <w:sz w:val="28"/>
          <w:szCs w:val="28"/>
          <w:lang w:val="kk-KZ" w:eastAsia="ru-RU"/>
        </w:rPr>
      </w:pPr>
    </w:p>
    <w:p w14:paraId="1958B351" w14:textId="7C8B571F" w:rsidR="0017737E" w:rsidRPr="0017737E" w:rsidRDefault="00A07013" w:rsidP="00BE7F31">
      <w:pPr>
        <w:ind w:firstLine="567"/>
        <w:jc w:val="both"/>
        <w:rPr>
          <w:b/>
          <w:bCs/>
          <w:caps/>
          <w:color w:val="000000"/>
          <w:sz w:val="28"/>
          <w:szCs w:val="28"/>
          <w:lang w:val="kk-KZ"/>
        </w:rPr>
      </w:pPr>
      <w:r w:rsidRPr="00F0597A">
        <w:rPr>
          <w:b/>
          <w:bCs/>
          <w:color w:val="000000"/>
          <w:sz w:val="28"/>
          <w:szCs w:val="28"/>
        </w:rPr>
        <w:t xml:space="preserve">1.7.4. </w:t>
      </w:r>
      <w:r w:rsidR="00DB24E3" w:rsidRPr="00DB24E3">
        <w:rPr>
          <w:b/>
          <w:bCs/>
          <w:color w:val="000000"/>
          <w:sz w:val="28"/>
          <w:szCs w:val="28"/>
          <w:lang w:val="kk-KZ"/>
        </w:rPr>
        <w:t xml:space="preserve">Li-мен қоспаланатын </w:t>
      </w:r>
      <w:r w:rsidR="00DB24E3" w:rsidRPr="00DB24E3">
        <w:rPr>
          <w:b/>
          <w:bCs/>
          <w:color w:val="000000"/>
          <w:sz w:val="28"/>
          <w:szCs w:val="28"/>
        </w:rPr>
        <w:t>(</w:t>
      </w:r>
      <w:r w:rsidR="00DB24E3" w:rsidRPr="00DB24E3">
        <w:rPr>
          <w:b/>
          <w:bCs/>
          <w:color w:val="000000"/>
          <w:sz w:val="28"/>
          <w:szCs w:val="28"/>
          <w:lang w:val="kk-KZ"/>
        </w:rPr>
        <w:t>легирленетін</w:t>
      </w:r>
      <w:r w:rsidR="00DB24E3" w:rsidRPr="00DB24E3">
        <w:rPr>
          <w:b/>
          <w:bCs/>
          <w:color w:val="000000"/>
          <w:sz w:val="28"/>
          <w:szCs w:val="28"/>
        </w:rPr>
        <w:t xml:space="preserve">) </w:t>
      </w:r>
      <w:r w:rsidR="00DB24E3" w:rsidRPr="00DB24E3">
        <w:rPr>
          <w:b/>
          <w:bCs/>
          <w:color w:val="000000"/>
          <w:sz w:val="28"/>
          <w:szCs w:val="28"/>
          <w:lang w:val="kk-KZ"/>
        </w:rPr>
        <w:t>элементтер негіздегі анод материалдары</w:t>
      </w:r>
    </w:p>
    <w:p w14:paraId="0C9CDA80" w14:textId="595EB627" w:rsidR="0089618D" w:rsidRDefault="0017737E" w:rsidP="00BE7F31">
      <w:pPr>
        <w:ind w:firstLine="567"/>
        <w:jc w:val="both"/>
        <w:rPr>
          <w:bCs/>
          <w:color w:val="000000"/>
          <w:sz w:val="28"/>
          <w:szCs w:val="28"/>
          <w:lang w:val="kk-KZ"/>
        </w:rPr>
      </w:pPr>
      <w:r>
        <w:rPr>
          <w:bCs/>
          <w:color w:val="000000"/>
          <w:sz w:val="28"/>
          <w:szCs w:val="28"/>
          <w:lang w:val="kk-KZ"/>
        </w:rPr>
        <w:t>Бүгінгі күні анод</w:t>
      </w:r>
      <w:r w:rsidRPr="0017737E">
        <w:rPr>
          <w:bCs/>
          <w:color w:val="000000"/>
          <w:sz w:val="28"/>
          <w:szCs w:val="28"/>
          <w:lang w:val="kk-KZ"/>
        </w:rPr>
        <w:t xml:space="preserve"> материалдарды неғұрлым жоғары теориялық сыйымдылықпен анықтау бойынша айтарлықтай жұмыс жүргізіл</w:t>
      </w:r>
      <w:r>
        <w:rPr>
          <w:bCs/>
          <w:color w:val="000000"/>
          <w:sz w:val="28"/>
          <w:szCs w:val="28"/>
          <w:lang w:val="kk-KZ"/>
        </w:rPr>
        <w:t xml:space="preserve">ді, перспективалы үміткерлерге </w:t>
      </w:r>
      <w:r w:rsidRPr="0017737E">
        <w:rPr>
          <w:bCs/>
          <w:color w:val="000000"/>
          <w:sz w:val="28"/>
          <w:szCs w:val="28"/>
          <w:lang w:val="kk-KZ"/>
        </w:rPr>
        <w:t>Si (теориялық гр</w:t>
      </w:r>
      <w:r>
        <w:rPr>
          <w:bCs/>
          <w:color w:val="000000"/>
          <w:sz w:val="28"/>
          <w:szCs w:val="28"/>
          <w:lang w:val="kk-KZ"/>
        </w:rPr>
        <w:t>авиметриялық сыйымдылық: 3,572 А*</w:t>
      </w:r>
      <w:r w:rsidRPr="0017737E">
        <w:rPr>
          <w:bCs/>
          <w:color w:val="000000"/>
          <w:sz w:val="28"/>
          <w:szCs w:val="28"/>
          <w:lang w:val="kk-KZ"/>
        </w:rPr>
        <w:t>с</w:t>
      </w:r>
      <w:r>
        <w:rPr>
          <w:bCs/>
          <w:color w:val="000000"/>
          <w:sz w:val="28"/>
          <w:szCs w:val="28"/>
          <w:lang w:val="kk-KZ"/>
        </w:rPr>
        <w:t>ағ*</w:t>
      </w:r>
      <w:r w:rsidRPr="0017737E">
        <w:rPr>
          <w:bCs/>
          <w:color w:val="000000"/>
          <w:sz w:val="28"/>
          <w:szCs w:val="28"/>
          <w:lang w:val="kk-KZ"/>
        </w:rPr>
        <w:t>г</w:t>
      </w:r>
      <w:r w:rsidRPr="0017737E">
        <w:rPr>
          <w:bCs/>
          <w:color w:val="000000"/>
          <w:sz w:val="28"/>
          <w:szCs w:val="28"/>
          <w:vertAlign w:val="superscript"/>
          <w:lang w:val="kk-KZ"/>
        </w:rPr>
        <w:t>-1</w:t>
      </w:r>
      <w:r w:rsidRPr="0017737E">
        <w:rPr>
          <w:bCs/>
          <w:color w:val="000000"/>
          <w:sz w:val="28"/>
          <w:szCs w:val="28"/>
          <w:lang w:val="kk-KZ"/>
        </w:rPr>
        <w:t xml:space="preserve"> және теориялық көлемдік</w:t>
      </w:r>
      <w:r>
        <w:rPr>
          <w:bCs/>
          <w:color w:val="000000"/>
          <w:sz w:val="28"/>
          <w:szCs w:val="28"/>
          <w:lang w:val="kk-KZ"/>
        </w:rPr>
        <w:t xml:space="preserve"> сыйымдылық: 2,596 А*сағ*</w:t>
      </w:r>
      <w:r w:rsidRPr="0017737E">
        <w:rPr>
          <w:bCs/>
          <w:color w:val="000000"/>
          <w:sz w:val="28"/>
          <w:szCs w:val="28"/>
          <w:lang w:val="kk-KZ"/>
        </w:rPr>
        <w:t>г</w:t>
      </w:r>
      <w:r w:rsidRPr="0017737E">
        <w:rPr>
          <w:bCs/>
          <w:color w:val="000000"/>
          <w:sz w:val="28"/>
          <w:szCs w:val="28"/>
          <w:vertAlign w:val="superscript"/>
          <w:lang w:val="kk-KZ"/>
        </w:rPr>
        <w:t>–1</w:t>
      </w:r>
      <w:r w:rsidRPr="0017737E">
        <w:rPr>
          <w:bCs/>
          <w:color w:val="000000"/>
          <w:sz w:val="28"/>
          <w:szCs w:val="28"/>
          <w:lang w:val="kk-KZ"/>
        </w:rPr>
        <w:t>) және металл фосфидтері, Sn және S</w:t>
      </w:r>
      <w:r>
        <w:rPr>
          <w:bCs/>
          <w:color w:val="000000"/>
          <w:sz w:val="28"/>
          <w:szCs w:val="28"/>
          <w:lang w:val="kk-KZ"/>
        </w:rPr>
        <w:t xml:space="preserve">nO </w:t>
      </w:r>
      <w:r w:rsidRPr="0017737E">
        <w:rPr>
          <w:bCs/>
          <w:color w:val="000000"/>
          <w:sz w:val="28"/>
          <w:szCs w:val="28"/>
          <w:lang w:val="kk-KZ"/>
        </w:rPr>
        <w:t xml:space="preserve">композиттері, Sb және интерметаллдық металл </w:t>
      </w:r>
      <w:r>
        <w:rPr>
          <w:bCs/>
          <w:color w:val="000000"/>
          <w:sz w:val="28"/>
          <w:szCs w:val="28"/>
          <w:lang w:val="kk-KZ"/>
        </w:rPr>
        <w:t>қоспа</w:t>
      </w:r>
      <w:r w:rsidRPr="0017737E">
        <w:rPr>
          <w:bCs/>
          <w:color w:val="000000"/>
          <w:sz w:val="28"/>
          <w:szCs w:val="28"/>
          <w:lang w:val="kk-KZ"/>
        </w:rPr>
        <w:t xml:space="preserve"> құрайтын Cu</w:t>
      </w:r>
      <w:r w:rsidRPr="0017737E">
        <w:rPr>
          <w:bCs/>
          <w:color w:val="000000"/>
          <w:sz w:val="28"/>
          <w:szCs w:val="28"/>
          <w:vertAlign w:val="subscript"/>
          <w:lang w:val="kk-KZ"/>
        </w:rPr>
        <w:t>6</w:t>
      </w:r>
      <w:r w:rsidRPr="0017737E">
        <w:rPr>
          <w:bCs/>
          <w:color w:val="000000"/>
          <w:sz w:val="28"/>
          <w:szCs w:val="28"/>
          <w:lang w:val="kk-KZ"/>
        </w:rPr>
        <w:t>Sn</w:t>
      </w:r>
      <w:r w:rsidRPr="0017737E">
        <w:rPr>
          <w:bCs/>
          <w:color w:val="000000"/>
          <w:sz w:val="28"/>
          <w:szCs w:val="28"/>
          <w:vertAlign w:val="subscript"/>
          <w:lang w:val="kk-KZ"/>
        </w:rPr>
        <w:t>5</w:t>
      </w:r>
      <w:r w:rsidRPr="0017737E">
        <w:rPr>
          <w:bCs/>
          <w:color w:val="000000"/>
          <w:sz w:val="28"/>
          <w:szCs w:val="28"/>
          <w:lang w:val="kk-KZ"/>
        </w:rPr>
        <w:t xml:space="preserve"> және Cu</w:t>
      </w:r>
      <w:r w:rsidRPr="0017737E">
        <w:rPr>
          <w:bCs/>
          <w:color w:val="000000"/>
          <w:sz w:val="28"/>
          <w:szCs w:val="28"/>
          <w:vertAlign w:val="subscript"/>
          <w:lang w:val="kk-KZ"/>
        </w:rPr>
        <w:t>2</w:t>
      </w:r>
      <w:r w:rsidRPr="0017737E">
        <w:rPr>
          <w:bCs/>
          <w:color w:val="000000"/>
          <w:sz w:val="28"/>
          <w:szCs w:val="28"/>
          <w:lang w:val="kk-KZ"/>
        </w:rPr>
        <w:t>Sb</w:t>
      </w:r>
      <w:r>
        <w:rPr>
          <w:bCs/>
          <w:color w:val="000000"/>
          <w:sz w:val="28"/>
          <w:szCs w:val="28"/>
          <w:lang w:val="kk-KZ"/>
        </w:rPr>
        <w:t xml:space="preserve"> сияқты қосылыстар [92,</w:t>
      </w:r>
      <w:r w:rsidRPr="0017737E">
        <w:rPr>
          <w:bCs/>
          <w:color w:val="000000"/>
          <w:sz w:val="28"/>
          <w:szCs w:val="28"/>
          <w:lang w:val="kk-KZ"/>
        </w:rPr>
        <w:t>93]. Осы металл қ</w:t>
      </w:r>
      <w:r>
        <w:rPr>
          <w:bCs/>
          <w:color w:val="000000"/>
          <w:sz w:val="28"/>
          <w:szCs w:val="28"/>
          <w:lang w:val="kk-KZ"/>
        </w:rPr>
        <w:t>оспаларына</w:t>
      </w:r>
      <w:r w:rsidRPr="0017737E">
        <w:rPr>
          <w:bCs/>
          <w:color w:val="000000"/>
          <w:sz w:val="28"/>
          <w:szCs w:val="28"/>
          <w:lang w:val="kk-KZ"/>
        </w:rPr>
        <w:t xml:space="preserve"> байланысты мәселелерге разряд пен заряд кезінде үлкен көлемдегі өзгерістер (Si үшін </w:t>
      </w:r>
      <w:r w:rsidRPr="0017737E">
        <w:rPr>
          <w:rFonts w:ascii="Cambria Math" w:hAnsi="Cambria Math" w:cs="Cambria Math"/>
          <w:bCs/>
          <w:color w:val="000000"/>
          <w:sz w:val="28"/>
          <w:szCs w:val="28"/>
          <w:lang w:val="kk-KZ"/>
        </w:rPr>
        <w:t>∼</w:t>
      </w:r>
      <w:r w:rsidRPr="0017737E">
        <w:rPr>
          <w:bCs/>
          <w:color w:val="000000"/>
          <w:sz w:val="28"/>
          <w:szCs w:val="28"/>
          <w:lang w:val="kk-KZ"/>
        </w:rPr>
        <w:t>280% - ға артады) жатады (</w:t>
      </w:r>
      <w:r w:rsidR="002967D6">
        <w:rPr>
          <w:bCs/>
          <w:color w:val="000000"/>
          <w:sz w:val="28"/>
          <w:szCs w:val="28"/>
          <w:lang w:val="kk-KZ"/>
        </w:rPr>
        <w:t>1.</w:t>
      </w:r>
      <w:r w:rsidRPr="0017737E">
        <w:rPr>
          <w:bCs/>
          <w:color w:val="000000"/>
          <w:sz w:val="28"/>
          <w:szCs w:val="28"/>
          <w:lang w:val="kk-KZ"/>
        </w:rPr>
        <w:t>9</w:t>
      </w:r>
      <w:r w:rsidR="0036264F">
        <w:rPr>
          <w:bCs/>
          <w:color w:val="000000"/>
          <w:sz w:val="28"/>
          <w:szCs w:val="28"/>
          <w:lang w:val="kk-KZ"/>
        </w:rPr>
        <w:t>-сурет</w:t>
      </w:r>
      <w:r w:rsidRPr="0017737E">
        <w:rPr>
          <w:bCs/>
          <w:color w:val="000000"/>
          <w:sz w:val="28"/>
          <w:szCs w:val="28"/>
          <w:lang w:val="kk-KZ"/>
        </w:rPr>
        <w:t>).</w:t>
      </w:r>
    </w:p>
    <w:p w14:paraId="21761DDC" w14:textId="77777777" w:rsidR="009D2B82" w:rsidRDefault="009D2B82" w:rsidP="00BE7F31">
      <w:pPr>
        <w:ind w:firstLine="567"/>
        <w:jc w:val="both"/>
        <w:rPr>
          <w:bCs/>
          <w:color w:val="000000"/>
          <w:sz w:val="28"/>
          <w:szCs w:val="28"/>
          <w:lang w:val="kk-KZ"/>
        </w:rPr>
      </w:pPr>
    </w:p>
    <w:p w14:paraId="5677F091" w14:textId="3CD00EDE" w:rsidR="006E6D0E" w:rsidRPr="0017737E" w:rsidRDefault="006E6D0E" w:rsidP="00BE7F31">
      <w:pPr>
        <w:jc w:val="center"/>
        <w:rPr>
          <w:bCs/>
          <w:color w:val="000000"/>
          <w:sz w:val="28"/>
          <w:szCs w:val="28"/>
          <w:lang w:val="kk-KZ"/>
        </w:rPr>
      </w:pPr>
      <w:r>
        <w:rPr>
          <w:bCs/>
          <w:noProof/>
          <w:color w:val="000000"/>
          <w:sz w:val="28"/>
          <w:szCs w:val="28"/>
        </w:rPr>
        <w:drawing>
          <wp:inline distT="0" distB="0" distL="0" distR="0" wp14:anchorId="73496B13" wp14:editId="414707A8">
            <wp:extent cx="5242975" cy="3290455"/>
            <wp:effectExtent l="0" t="0" r="0" b="571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05275" cy="3329554"/>
                    </a:xfrm>
                    <a:prstGeom prst="rect">
                      <a:avLst/>
                    </a:prstGeom>
                    <a:noFill/>
                    <a:ln>
                      <a:noFill/>
                    </a:ln>
                  </pic:spPr>
                </pic:pic>
              </a:graphicData>
            </a:graphic>
          </wp:inline>
        </w:drawing>
      </w:r>
    </w:p>
    <w:p w14:paraId="1CB24F28" w14:textId="60B0BF58" w:rsidR="006468AA" w:rsidRDefault="00B347E5" w:rsidP="00BE7F31">
      <w:pPr>
        <w:jc w:val="center"/>
        <w:rPr>
          <w:sz w:val="28"/>
          <w:szCs w:val="28"/>
          <w:lang w:val="kk-KZ" w:eastAsia="ru-RU"/>
        </w:rPr>
      </w:pPr>
      <w:r>
        <w:rPr>
          <w:sz w:val="28"/>
          <w:szCs w:val="28"/>
          <w:lang w:val="kk-KZ" w:eastAsia="ru-RU"/>
        </w:rPr>
        <w:t>1.</w:t>
      </w:r>
      <w:r w:rsidR="00844836">
        <w:rPr>
          <w:sz w:val="28"/>
          <w:szCs w:val="28"/>
          <w:lang w:val="kk-KZ" w:eastAsia="ru-RU"/>
        </w:rPr>
        <w:t>9</w:t>
      </w:r>
      <w:r w:rsidR="0036264F">
        <w:rPr>
          <w:sz w:val="28"/>
          <w:szCs w:val="28"/>
          <w:lang w:val="kk-KZ" w:eastAsia="ru-RU"/>
        </w:rPr>
        <w:t>-сурет</w:t>
      </w:r>
      <w:r w:rsidR="00C63B8B">
        <w:rPr>
          <w:sz w:val="28"/>
          <w:szCs w:val="28"/>
          <w:lang w:val="kk-KZ" w:eastAsia="ru-RU"/>
        </w:rPr>
        <w:t>.</w:t>
      </w:r>
      <w:r w:rsidR="0017737E">
        <w:rPr>
          <w:sz w:val="28"/>
          <w:szCs w:val="28"/>
          <w:lang w:val="kk-KZ" w:eastAsia="ru-RU"/>
        </w:rPr>
        <w:t xml:space="preserve"> </w:t>
      </w:r>
      <w:r w:rsidR="00844836">
        <w:rPr>
          <w:sz w:val="28"/>
          <w:szCs w:val="28"/>
          <w:lang w:val="kk-KZ" w:eastAsia="ru-RU"/>
        </w:rPr>
        <w:t>К</w:t>
      </w:r>
      <w:r w:rsidR="00802851">
        <w:rPr>
          <w:sz w:val="28"/>
          <w:szCs w:val="28"/>
          <w:lang w:val="kk-KZ" w:eastAsia="ru-RU"/>
        </w:rPr>
        <w:t>ремнийдің ыдырау механизмі</w:t>
      </w:r>
      <w:r w:rsidR="0017737E" w:rsidRPr="0017737E">
        <w:rPr>
          <w:sz w:val="28"/>
          <w:szCs w:val="28"/>
          <w:lang w:val="kk-KZ" w:eastAsia="ru-RU"/>
        </w:rPr>
        <w:t xml:space="preserve"> [94]</w:t>
      </w:r>
      <w:r w:rsidR="00802851">
        <w:rPr>
          <w:sz w:val="28"/>
          <w:szCs w:val="28"/>
          <w:lang w:val="kk-KZ" w:eastAsia="ru-RU"/>
        </w:rPr>
        <w:t>.</w:t>
      </w:r>
    </w:p>
    <w:p w14:paraId="6C4254A3" w14:textId="77777777" w:rsidR="00F6423B" w:rsidRDefault="00F6423B" w:rsidP="00BE7F31">
      <w:pPr>
        <w:jc w:val="center"/>
        <w:rPr>
          <w:sz w:val="28"/>
          <w:szCs w:val="28"/>
          <w:lang w:val="kk-KZ" w:eastAsia="ru-RU"/>
        </w:rPr>
      </w:pPr>
    </w:p>
    <w:p w14:paraId="42CF636E" w14:textId="08F608C8" w:rsidR="00943C28" w:rsidRPr="00454A07" w:rsidRDefault="00943C28" w:rsidP="00BE7F31">
      <w:pPr>
        <w:ind w:firstLine="567"/>
        <w:jc w:val="both"/>
        <w:rPr>
          <w:bCs/>
          <w:color w:val="000000"/>
          <w:sz w:val="28"/>
          <w:szCs w:val="28"/>
          <w:lang w:val="kk-KZ"/>
        </w:rPr>
      </w:pPr>
      <w:r w:rsidRPr="00454A07">
        <w:rPr>
          <w:bCs/>
          <w:color w:val="000000"/>
          <w:sz w:val="28"/>
          <w:szCs w:val="28"/>
          <w:lang w:val="kk-KZ"/>
        </w:rPr>
        <w:lastRenderedPageBreak/>
        <w:t xml:space="preserve">Бұл көлемдік өзгерістер бөлшектердің ұсақталуына (пульверизацияға) әкеліп соғады, бұл электролиттің үздіксіз ыдырауын тудырады (жаңа беттердің ашылуына және бұзылуына байланысты, содан кейін кеңею/қысу арқылы </w:t>
      </w:r>
      <w:r>
        <w:rPr>
          <w:bCs/>
          <w:color w:val="000000"/>
          <w:sz w:val="28"/>
          <w:szCs w:val="28"/>
          <w:lang w:val="kk-KZ"/>
        </w:rPr>
        <w:t>ҚЭФҚ-тың</w:t>
      </w:r>
      <w:r w:rsidRPr="00454A07">
        <w:rPr>
          <w:bCs/>
          <w:color w:val="000000"/>
          <w:sz w:val="28"/>
          <w:szCs w:val="28"/>
          <w:lang w:val="kk-KZ"/>
        </w:rPr>
        <w:t xml:space="preserve"> түрленуіне байланысты);</w:t>
      </w:r>
      <w:r w:rsidR="00EA5AFA">
        <w:rPr>
          <w:bCs/>
          <w:color w:val="000000"/>
          <w:sz w:val="28"/>
          <w:szCs w:val="28"/>
          <w:lang w:val="kk-KZ"/>
        </w:rPr>
        <w:t xml:space="preserve"> белсенді емес жә</w:t>
      </w:r>
      <w:r>
        <w:rPr>
          <w:bCs/>
          <w:color w:val="000000"/>
          <w:sz w:val="28"/>
          <w:szCs w:val="28"/>
          <w:lang w:val="kk-KZ"/>
        </w:rPr>
        <w:t>не</w:t>
      </w:r>
      <w:r w:rsidRPr="00454A07">
        <w:rPr>
          <w:bCs/>
          <w:color w:val="000000"/>
          <w:sz w:val="28"/>
          <w:szCs w:val="28"/>
          <w:lang w:val="kk-KZ"/>
        </w:rPr>
        <w:t xml:space="preserve"> электрлік емес </w:t>
      </w:r>
      <w:r w:rsidR="00844836">
        <w:rPr>
          <w:bCs/>
          <w:color w:val="000000"/>
          <w:sz w:val="28"/>
          <w:szCs w:val="28"/>
          <w:lang w:val="kk-KZ"/>
        </w:rPr>
        <w:t>бөлшектердің пайда болуы; және т</w:t>
      </w:r>
      <w:r w:rsidRPr="00454A07">
        <w:rPr>
          <w:bCs/>
          <w:color w:val="000000"/>
          <w:sz w:val="28"/>
          <w:szCs w:val="28"/>
          <w:lang w:val="kk-KZ"/>
        </w:rPr>
        <w:t>ок қабылдағыштан бөліну</w:t>
      </w:r>
      <w:r>
        <w:rPr>
          <w:bCs/>
          <w:color w:val="000000"/>
          <w:sz w:val="28"/>
          <w:szCs w:val="28"/>
          <w:lang w:val="kk-KZ"/>
        </w:rPr>
        <w:t>іне алып келеді</w:t>
      </w:r>
      <w:r w:rsidRPr="00454A07">
        <w:rPr>
          <w:bCs/>
          <w:color w:val="000000"/>
          <w:sz w:val="28"/>
          <w:szCs w:val="28"/>
          <w:lang w:val="kk-KZ"/>
        </w:rPr>
        <w:t>. Бұл факторлардың таза әсері ұзақ мерзімді цикл қабілетінің нашарлығы және бірінші цикл кезінде сыйымдылықтың қайтымсыз жоғалуы болып табылады. Электрохимиялық цикл кезінде осы анодтардың құрылымдық және химиялық зерттеулері сыйымдылықты шектейтін осы параметрлерді, сондай-ақ басқа істен шығу механизмдерін жақсырақ түсінуге бағытталған. Осы біліммен ғалымдар өнімділікті жақсарту үшін электродтарды жобалаудың жаңа материалдары мен стратегияларын әзірлейді, сонымен қатар осы жоғары сыйымды анод материалдарының деградация процестерін азайтады. Сондай-ақ, әдетте Li</w:t>
      </w:r>
      <w:r w:rsidRPr="00454A07">
        <w:rPr>
          <w:bCs/>
          <w:color w:val="000000"/>
          <w:sz w:val="28"/>
          <w:szCs w:val="28"/>
          <w:vertAlign w:val="superscript"/>
          <w:lang w:val="kk-KZ"/>
        </w:rPr>
        <w:t>+</w:t>
      </w:r>
      <w:r w:rsidRPr="00454A07">
        <w:rPr>
          <w:bCs/>
          <w:color w:val="000000"/>
          <w:sz w:val="28"/>
          <w:szCs w:val="28"/>
          <w:lang w:val="kk-KZ"/>
        </w:rPr>
        <w:t>/Li</w:t>
      </w:r>
      <w:r w:rsidRPr="00454A07">
        <w:rPr>
          <w:bCs/>
          <w:color w:val="000000"/>
          <w:sz w:val="28"/>
          <w:szCs w:val="28"/>
          <w:vertAlign w:val="superscript"/>
          <w:lang w:val="kk-KZ"/>
        </w:rPr>
        <w:t>-</w:t>
      </w:r>
      <w:r w:rsidRPr="00454A07">
        <w:rPr>
          <w:bCs/>
          <w:color w:val="000000"/>
          <w:sz w:val="28"/>
          <w:szCs w:val="28"/>
          <w:lang w:val="kk-KZ"/>
        </w:rPr>
        <w:t xml:space="preserve">мен салыстырғанда 1,0 В төменгі шектерімен жұмыс істейтін осы «жоғары вольтты анодтар» үшін </w:t>
      </w:r>
      <w:r>
        <w:rPr>
          <w:bCs/>
          <w:color w:val="000000"/>
          <w:sz w:val="28"/>
          <w:szCs w:val="28"/>
          <w:lang w:val="kk-KZ"/>
        </w:rPr>
        <w:t>ҚЭФҚ</w:t>
      </w:r>
      <w:r w:rsidRPr="00454A07">
        <w:rPr>
          <w:bCs/>
          <w:color w:val="000000"/>
          <w:sz w:val="28"/>
          <w:szCs w:val="28"/>
          <w:lang w:val="kk-KZ"/>
        </w:rPr>
        <w:t xml:space="preserve"> түзілуі айтарлықтай төмендейді (жойылмаса да) деп саналады [95].</w:t>
      </w:r>
    </w:p>
    <w:p w14:paraId="1F39F91D" w14:textId="7436F0DB" w:rsidR="00943C28" w:rsidRDefault="00943C28" w:rsidP="00BE7F31">
      <w:pPr>
        <w:ind w:firstLine="567"/>
        <w:jc w:val="both"/>
        <w:rPr>
          <w:bCs/>
          <w:color w:val="000000"/>
          <w:sz w:val="28"/>
          <w:szCs w:val="28"/>
          <w:lang w:val="kk-KZ"/>
        </w:rPr>
      </w:pPr>
      <w:r>
        <w:rPr>
          <w:bCs/>
          <w:color w:val="000000"/>
          <w:sz w:val="28"/>
          <w:szCs w:val="28"/>
          <w:lang w:val="kk-KZ"/>
        </w:rPr>
        <w:t>Қоспа</w:t>
      </w:r>
      <w:r w:rsidRPr="00454A07">
        <w:rPr>
          <w:bCs/>
          <w:color w:val="000000"/>
          <w:sz w:val="28"/>
          <w:szCs w:val="28"/>
          <w:lang w:val="kk-KZ"/>
        </w:rPr>
        <w:t xml:space="preserve"> жүйелері</w:t>
      </w:r>
      <w:r>
        <w:rPr>
          <w:bCs/>
          <w:color w:val="000000"/>
          <w:sz w:val="28"/>
          <w:szCs w:val="28"/>
          <w:lang w:val="kk-KZ"/>
        </w:rPr>
        <w:t xml:space="preserve"> </w:t>
      </w:r>
      <w:r w:rsidRPr="00454A07">
        <w:rPr>
          <w:bCs/>
          <w:color w:val="000000"/>
          <w:sz w:val="28"/>
          <w:szCs w:val="28"/>
          <w:lang w:val="kk-KZ"/>
        </w:rPr>
        <w:t>бойынша жұмыс істейтін материалдар үлкен сыйымдылықты қамтамасыз еткенімен (</w:t>
      </w:r>
      <w:r w:rsidR="002967D6">
        <w:rPr>
          <w:bCs/>
          <w:color w:val="000000"/>
          <w:sz w:val="28"/>
          <w:szCs w:val="28"/>
          <w:lang w:val="kk-KZ"/>
        </w:rPr>
        <w:t>1.</w:t>
      </w:r>
      <w:r w:rsidRPr="00454A07">
        <w:rPr>
          <w:bCs/>
          <w:color w:val="000000"/>
          <w:sz w:val="28"/>
          <w:szCs w:val="28"/>
          <w:lang w:val="kk-KZ"/>
        </w:rPr>
        <w:t>10</w:t>
      </w:r>
      <w:r w:rsidR="0036264F">
        <w:rPr>
          <w:bCs/>
          <w:color w:val="000000"/>
          <w:sz w:val="28"/>
          <w:szCs w:val="28"/>
          <w:lang w:val="kk-KZ"/>
        </w:rPr>
        <w:t>-сурет</w:t>
      </w:r>
      <w:r w:rsidRPr="00454A07">
        <w:rPr>
          <w:bCs/>
          <w:color w:val="000000"/>
          <w:sz w:val="28"/>
          <w:szCs w:val="28"/>
          <w:lang w:val="kk-KZ"/>
        </w:rPr>
        <w:t xml:space="preserve">) электрод материалдарының жарылуы және ұнтақталуы литий қорытпасын </w:t>
      </w:r>
      <w:r>
        <w:rPr>
          <w:bCs/>
          <w:color w:val="000000"/>
          <w:sz w:val="28"/>
          <w:szCs w:val="28"/>
          <w:lang w:val="kk-KZ"/>
        </w:rPr>
        <w:t>заряд</w:t>
      </w:r>
      <w:r w:rsidRPr="00454A07">
        <w:rPr>
          <w:bCs/>
          <w:color w:val="000000"/>
          <w:sz w:val="28"/>
          <w:szCs w:val="28"/>
          <w:lang w:val="kk-KZ"/>
        </w:rPr>
        <w:t>/</w:t>
      </w:r>
      <w:r>
        <w:rPr>
          <w:bCs/>
          <w:color w:val="000000"/>
          <w:sz w:val="28"/>
          <w:szCs w:val="28"/>
          <w:lang w:val="kk-KZ"/>
        </w:rPr>
        <w:t>разряд</w:t>
      </w:r>
      <w:r w:rsidRPr="00454A07">
        <w:rPr>
          <w:bCs/>
          <w:color w:val="000000"/>
          <w:sz w:val="28"/>
          <w:szCs w:val="28"/>
          <w:lang w:val="kk-KZ"/>
        </w:rPr>
        <w:t xml:space="preserve"> кезінде көл</w:t>
      </w:r>
      <w:r w:rsidR="0093776A" w:rsidRPr="00454A07">
        <w:rPr>
          <w:bCs/>
          <w:color w:val="000000"/>
          <w:sz w:val="28"/>
          <w:szCs w:val="28"/>
          <w:lang w:val="kk-KZ"/>
        </w:rPr>
        <w:t>емнің үлкен өзгеруіне алып келеді</w:t>
      </w:r>
      <w:r w:rsidRPr="00454A07">
        <w:rPr>
          <w:bCs/>
          <w:color w:val="000000"/>
          <w:sz w:val="28"/>
          <w:szCs w:val="28"/>
          <w:lang w:val="kk-KZ"/>
        </w:rPr>
        <w:t>. Бұл мәселені шешу үшін наноөлшемді немесе наноқұрылымды материалдар, сондай-ақ белс</w:t>
      </w:r>
      <w:r w:rsidR="00860E80">
        <w:rPr>
          <w:bCs/>
          <w:color w:val="000000"/>
          <w:sz w:val="28"/>
          <w:szCs w:val="28"/>
          <w:lang w:val="kk-KZ"/>
        </w:rPr>
        <w:t>енді/белсенді емес композиттік</w:t>
      </w:r>
      <w:r w:rsidRPr="00454A07">
        <w:rPr>
          <w:bCs/>
          <w:color w:val="000000"/>
          <w:sz w:val="28"/>
          <w:szCs w:val="28"/>
          <w:lang w:val="kk-KZ"/>
        </w:rPr>
        <w:t xml:space="preserve"> материалдар ұсынылды. Наноөлшемді электрод материалдары цикл кезінде механикалық жүктемеге төтеп бере алады [96]. Сонымен қатар, литий қо</w:t>
      </w:r>
      <w:r w:rsidR="00EA5AFA">
        <w:rPr>
          <w:bCs/>
          <w:color w:val="000000"/>
          <w:sz w:val="28"/>
          <w:szCs w:val="28"/>
          <w:lang w:val="kk-KZ"/>
        </w:rPr>
        <w:t>спасының</w:t>
      </w:r>
      <w:r w:rsidRPr="00454A07">
        <w:rPr>
          <w:bCs/>
          <w:color w:val="000000"/>
          <w:sz w:val="28"/>
          <w:szCs w:val="28"/>
          <w:lang w:val="kk-KZ"/>
        </w:rPr>
        <w:t xml:space="preserve"> </w:t>
      </w:r>
      <w:r w:rsidR="00384ADC" w:rsidRPr="005A7B0C">
        <w:rPr>
          <w:bCs/>
          <w:color w:val="000000"/>
          <w:sz w:val="28"/>
          <w:szCs w:val="28"/>
          <w:lang w:val="kk-KZ"/>
        </w:rPr>
        <w:t>заряд</w:t>
      </w:r>
      <w:r w:rsidR="00384ADC" w:rsidRPr="00454A07">
        <w:rPr>
          <w:bCs/>
          <w:color w:val="000000"/>
          <w:sz w:val="28"/>
          <w:szCs w:val="28"/>
          <w:lang w:val="kk-KZ"/>
        </w:rPr>
        <w:t>/</w:t>
      </w:r>
      <w:r w:rsidR="00384ADC" w:rsidRPr="005A7B0C">
        <w:rPr>
          <w:bCs/>
          <w:color w:val="000000"/>
          <w:sz w:val="28"/>
          <w:szCs w:val="28"/>
          <w:lang w:val="kk-KZ"/>
        </w:rPr>
        <w:t>разряд</w:t>
      </w:r>
      <w:r w:rsidR="00384ADC" w:rsidRPr="00454A07">
        <w:rPr>
          <w:bCs/>
          <w:color w:val="000000"/>
          <w:sz w:val="28"/>
          <w:szCs w:val="28"/>
          <w:lang w:val="kk-KZ"/>
        </w:rPr>
        <w:t xml:space="preserve"> </w:t>
      </w:r>
      <w:r w:rsidR="00384ADC" w:rsidRPr="005A7B0C">
        <w:rPr>
          <w:bCs/>
          <w:color w:val="000000"/>
          <w:sz w:val="28"/>
          <w:szCs w:val="28"/>
          <w:lang w:val="kk-KZ"/>
        </w:rPr>
        <w:t xml:space="preserve"> кезінде </w:t>
      </w:r>
      <w:r w:rsidRPr="00454A07">
        <w:rPr>
          <w:bCs/>
          <w:color w:val="000000"/>
          <w:sz w:val="28"/>
          <w:szCs w:val="28"/>
          <w:lang w:val="kk-KZ"/>
        </w:rPr>
        <w:t xml:space="preserve">туындайтын көлемнің өзгеруін азайту арқылы цикл өнімділігін жақсартуға болады, </w:t>
      </w:r>
      <w:r w:rsidR="00EA5AFA">
        <w:rPr>
          <w:bCs/>
          <w:color w:val="000000"/>
          <w:sz w:val="28"/>
          <w:szCs w:val="28"/>
          <w:lang w:val="kk-KZ"/>
        </w:rPr>
        <w:t xml:space="preserve">және </w:t>
      </w:r>
      <w:r w:rsidRPr="00454A07">
        <w:rPr>
          <w:bCs/>
          <w:color w:val="000000"/>
          <w:sz w:val="28"/>
          <w:szCs w:val="28"/>
          <w:lang w:val="kk-KZ"/>
        </w:rPr>
        <w:t>иондардың диффузиялық жолының төмендеуі ион өткізгіштігін жақсартады, сонымен қатар морфологияны жақсарту және Si көлемін өзгерту үшін қолайлы құрылымдарды пайдалану жолдары зерттелді [97,98,99].</w:t>
      </w:r>
    </w:p>
    <w:p w14:paraId="7AC2F758" w14:textId="77777777" w:rsidR="00C46B05" w:rsidRPr="00454A07" w:rsidRDefault="00C46B05" w:rsidP="00BE7F31">
      <w:pPr>
        <w:ind w:firstLine="567"/>
        <w:jc w:val="both"/>
        <w:rPr>
          <w:bCs/>
          <w:color w:val="000000"/>
          <w:sz w:val="28"/>
          <w:szCs w:val="28"/>
          <w:lang w:val="kk-KZ"/>
        </w:rPr>
      </w:pPr>
    </w:p>
    <w:p w14:paraId="68308C93" w14:textId="77777777" w:rsidR="00C46B05" w:rsidRDefault="009D2B82" w:rsidP="00BE7F31">
      <w:pPr>
        <w:tabs>
          <w:tab w:val="left" w:pos="1950"/>
        </w:tabs>
        <w:jc w:val="center"/>
        <w:rPr>
          <w:sz w:val="28"/>
          <w:szCs w:val="28"/>
          <w:lang w:val="kk-KZ" w:eastAsia="ru-RU"/>
        </w:rPr>
      </w:pPr>
      <w:r>
        <w:rPr>
          <w:bCs/>
          <w:noProof/>
          <w:color w:val="000000"/>
          <w:sz w:val="28"/>
          <w:szCs w:val="28"/>
        </w:rPr>
        <w:drawing>
          <wp:inline distT="0" distB="0" distL="0" distR="0" wp14:anchorId="4FC81C47" wp14:editId="0DAD57A2">
            <wp:extent cx="3664585" cy="2790453"/>
            <wp:effectExtent l="0" t="0" r="0" b="0"/>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96720" cy="2814922"/>
                    </a:xfrm>
                    <a:prstGeom prst="rect">
                      <a:avLst/>
                    </a:prstGeom>
                    <a:noFill/>
                    <a:ln>
                      <a:noFill/>
                    </a:ln>
                  </pic:spPr>
                </pic:pic>
              </a:graphicData>
            </a:graphic>
          </wp:inline>
        </w:drawing>
      </w:r>
    </w:p>
    <w:p w14:paraId="4C50594A" w14:textId="3917FC23" w:rsidR="00B52934" w:rsidRPr="00C46B05" w:rsidRDefault="000B1C08" w:rsidP="00BE7F31">
      <w:pPr>
        <w:tabs>
          <w:tab w:val="left" w:pos="1950"/>
        </w:tabs>
        <w:jc w:val="center"/>
        <w:rPr>
          <w:sz w:val="28"/>
          <w:szCs w:val="28"/>
          <w:lang w:val="kk-KZ" w:eastAsia="ru-RU"/>
        </w:rPr>
      </w:pPr>
      <w:r w:rsidRPr="00C63B8B">
        <w:rPr>
          <w:bCs/>
          <w:color w:val="000000"/>
          <w:sz w:val="28"/>
          <w:szCs w:val="28"/>
          <w:lang w:val="kk-KZ"/>
        </w:rPr>
        <w:br w:type="textWrapping" w:clear="all"/>
      </w:r>
      <w:r w:rsidR="00B347E5">
        <w:rPr>
          <w:sz w:val="28"/>
          <w:szCs w:val="28"/>
          <w:lang w:val="kk-KZ" w:eastAsia="ru-RU"/>
        </w:rPr>
        <w:t>1.</w:t>
      </w:r>
      <w:r w:rsidR="00AC319B">
        <w:rPr>
          <w:sz w:val="28"/>
          <w:szCs w:val="28"/>
          <w:lang w:val="kk-KZ" w:eastAsia="ru-RU"/>
        </w:rPr>
        <w:t>10</w:t>
      </w:r>
      <w:r w:rsidR="009A1EE1">
        <w:rPr>
          <w:sz w:val="28"/>
          <w:szCs w:val="28"/>
          <w:lang w:val="kk-KZ" w:eastAsia="ru-RU"/>
        </w:rPr>
        <w:t>-</w:t>
      </w:r>
      <w:r w:rsidR="0036264F">
        <w:rPr>
          <w:sz w:val="28"/>
          <w:szCs w:val="28"/>
          <w:lang w:val="kk-KZ" w:eastAsia="ru-RU"/>
        </w:rPr>
        <w:t>сурет</w:t>
      </w:r>
      <w:r w:rsidR="00C63B8B">
        <w:rPr>
          <w:sz w:val="28"/>
          <w:szCs w:val="28"/>
          <w:lang w:val="kk-KZ" w:eastAsia="ru-RU"/>
        </w:rPr>
        <w:t>.</w:t>
      </w:r>
      <w:r w:rsidR="00AC319B">
        <w:rPr>
          <w:sz w:val="28"/>
          <w:szCs w:val="28"/>
          <w:lang w:val="kk-KZ" w:eastAsia="ru-RU"/>
        </w:rPr>
        <w:t xml:space="preserve"> </w:t>
      </w:r>
      <w:r w:rsidR="00F73D72">
        <w:rPr>
          <w:sz w:val="28"/>
          <w:szCs w:val="28"/>
          <w:lang w:val="kk-KZ" w:eastAsia="ru-RU"/>
        </w:rPr>
        <w:t>Анод</w:t>
      </w:r>
      <w:r w:rsidR="005A7B0C">
        <w:rPr>
          <w:sz w:val="28"/>
          <w:szCs w:val="28"/>
          <w:lang w:val="kk-KZ" w:eastAsia="ru-RU"/>
        </w:rPr>
        <w:t xml:space="preserve"> материалдарының т</w:t>
      </w:r>
      <w:r w:rsidR="00AC319B" w:rsidRPr="00AC319B">
        <w:rPr>
          <w:sz w:val="28"/>
          <w:szCs w:val="28"/>
          <w:lang w:val="kk-KZ" w:eastAsia="ru-RU"/>
        </w:rPr>
        <w:t>еориялық сыйымдылығы</w:t>
      </w:r>
    </w:p>
    <w:p w14:paraId="15887365" w14:textId="55417C74" w:rsidR="0089618D" w:rsidRPr="00F73D72" w:rsidRDefault="00A07013" w:rsidP="00BE7F31">
      <w:pPr>
        <w:ind w:firstLine="567"/>
        <w:jc w:val="both"/>
        <w:rPr>
          <w:b/>
          <w:bCs/>
          <w:color w:val="000000"/>
          <w:sz w:val="28"/>
          <w:szCs w:val="28"/>
          <w:lang w:val="kk-KZ"/>
        </w:rPr>
      </w:pPr>
      <w:r w:rsidRPr="00F73D72">
        <w:rPr>
          <w:b/>
          <w:bCs/>
          <w:color w:val="000000"/>
          <w:sz w:val="28"/>
          <w:szCs w:val="28"/>
          <w:lang w:val="kk-KZ"/>
        </w:rPr>
        <w:lastRenderedPageBreak/>
        <w:t xml:space="preserve">1.7.5. </w:t>
      </w:r>
      <w:r w:rsidR="005A7B0C" w:rsidRPr="00F73D72">
        <w:rPr>
          <w:b/>
          <w:bCs/>
          <w:color w:val="000000"/>
          <w:sz w:val="28"/>
          <w:szCs w:val="28"/>
          <w:lang w:val="kk-KZ"/>
        </w:rPr>
        <w:t>Кремний оксиді негізіндегі анод материалдары</w:t>
      </w:r>
    </w:p>
    <w:p w14:paraId="557AA9AD" w14:textId="5625F59C" w:rsidR="006C1B5D" w:rsidRPr="00F73D72" w:rsidRDefault="005A7B0C" w:rsidP="00BE7F31">
      <w:pPr>
        <w:ind w:firstLine="567"/>
        <w:jc w:val="both"/>
        <w:rPr>
          <w:bCs/>
          <w:color w:val="000000"/>
          <w:sz w:val="28"/>
          <w:szCs w:val="28"/>
          <w:lang w:val="kk-KZ"/>
        </w:rPr>
      </w:pPr>
      <w:r w:rsidRPr="00F73D72">
        <w:rPr>
          <w:bCs/>
          <w:color w:val="000000"/>
          <w:sz w:val="28"/>
          <w:szCs w:val="28"/>
          <w:lang w:val="kk-KZ"/>
        </w:rPr>
        <w:t xml:space="preserve">Кремний тотығы (SiO) графитті ауыстыру үшін </w:t>
      </w:r>
      <w:r w:rsidR="003F2B4C" w:rsidRPr="00F73D72">
        <w:rPr>
          <w:bCs/>
          <w:color w:val="000000"/>
          <w:sz w:val="28"/>
          <w:szCs w:val="28"/>
          <w:lang w:val="kk-KZ"/>
        </w:rPr>
        <w:t>болашақ</w:t>
      </w:r>
      <w:r w:rsidRPr="00F73D72">
        <w:rPr>
          <w:bCs/>
          <w:color w:val="000000"/>
          <w:sz w:val="28"/>
          <w:szCs w:val="28"/>
          <w:lang w:val="kk-KZ"/>
        </w:rPr>
        <w:t xml:space="preserve"> анод материалдарының бірі болып саналады. SiO артықшылықтарына төмен шығындар мен қол жетімді шикізат (кремний және кремний диоксиді), қоршаған ортаның қауіпсіздігі, өндірістің қарапайымдылығы және жоғары сыйымдылығы (2100 мА*сағ*г</w:t>
      </w:r>
      <w:r w:rsidRPr="00F73D72">
        <w:rPr>
          <w:bCs/>
          <w:color w:val="000000"/>
          <w:sz w:val="28"/>
          <w:szCs w:val="28"/>
          <w:vertAlign w:val="superscript"/>
          <w:lang w:val="kk-KZ"/>
        </w:rPr>
        <w:t>-1</w:t>
      </w:r>
      <w:r w:rsidRPr="00F73D72">
        <w:rPr>
          <w:bCs/>
          <w:color w:val="000000"/>
          <w:sz w:val="28"/>
          <w:szCs w:val="28"/>
          <w:lang w:val="kk-KZ"/>
        </w:rPr>
        <w:t>) жатады [100]. Алайда, төмен өткізгіштік, заряд/разрядтан кейінгі көлемнің ұлғаюы және бірінші циклдің төмен тиімділігінің (&lt;60%) төмендеуі SiO-негізіндегі анодтың коммерциялануына жол бермей отыр. Зерттеушілер жоғары энергия</w:t>
      </w:r>
      <w:r w:rsidR="00625305" w:rsidRPr="00F73D72">
        <w:rPr>
          <w:bCs/>
          <w:color w:val="000000"/>
          <w:sz w:val="28"/>
          <w:szCs w:val="28"/>
          <w:lang w:val="kk-KZ"/>
        </w:rPr>
        <w:t xml:space="preserve"> тығыздығын, ж</w:t>
      </w:r>
      <w:r w:rsidRPr="00F73D72">
        <w:rPr>
          <w:bCs/>
          <w:color w:val="000000"/>
          <w:sz w:val="28"/>
          <w:szCs w:val="28"/>
          <w:lang w:val="kk-KZ"/>
        </w:rPr>
        <w:t>ылдам зарядтау/разряд мүмкіндігін, ұзақ қызмет ету мерзімін және бірінші цикл тиімділігін арттыру үшін SiO анодының батарея өнімділігін арттыру үшін негізінен өткізгіш көміртекті жабындардан тұратын SiO анод материалының құрылымын әзірледі [101].</w:t>
      </w:r>
    </w:p>
    <w:p w14:paraId="03C75EF9" w14:textId="40B0076B" w:rsidR="005A7B0C" w:rsidRPr="00F1313B" w:rsidRDefault="005A7B0C" w:rsidP="00BE7F31">
      <w:pPr>
        <w:ind w:firstLine="567"/>
        <w:jc w:val="both"/>
        <w:rPr>
          <w:bCs/>
          <w:color w:val="000000"/>
          <w:sz w:val="28"/>
          <w:szCs w:val="28"/>
          <w:lang w:val="kk-KZ"/>
        </w:rPr>
      </w:pPr>
      <w:r w:rsidRPr="00F73D72">
        <w:rPr>
          <w:bCs/>
          <w:color w:val="000000"/>
          <w:sz w:val="28"/>
          <w:szCs w:val="28"/>
          <w:lang w:val="kk-KZ"/>
        </w:rPr>
        <w:t xml:space="preserve"> </w:t>
      </w:r>
      <w:r w:rsidR="003F2B4C" w:rsidRPr="00F73D72">
        <w:rPr>
          <w:bCs/>
          <w:color w:val="000000"/>
          <w:sz w:val="28"/>
          <w:szCs w:val="28"/>
          <w:lang w:val="kk-KZ"/>
        </w:rPr>
        <w:t>Алғашқы зерттеулерде кремний оксиді Li-ге қатысты электрохимиялық белсенді емес болы</w:t>
      </w:r>
      <w:r w:rsidR="00C46B05">
        <w:rPr>
          <w:bCs/>
          <w:color w:val="000000"/>
          <w:sz w:val="28"/>
          <w:szCs w:val="28"/>
          <w:lang w:val="kk-KZ"/>
        </w:rPr>
        <w:t>п саналды. Ол шын мәнінде заряд</w:t>
      </w:r>
      <w:r w:rsidR="003F2B4C" w:rsidRPr="00F73D72">
        <w:rPr>
          <w:bCs/>
          <w:color w:val="000000"/>
          <w:sz w:val="28"/>
          <w:szCs w:val="28"/>
          <w:lang w:val="kk-KZ"/>
        </w:rPr>
        <w:t>тау кезінде белсенді компоненттердің көлемдік кеңеюін буферлейтін инерт</w:t>
      </w:r>
      <w:r w:rsidR="00C46B05">
        <w:rPr>
          <w:bCs/>
          <w:color w:val="000000"/>
          <w:sz w:val="28"/>
          <w:szCs w:val="28"/>
          <w:lang w:val="kk-KZ"/>
        </w:rPr>
        <w:t xml:space="preserve">ті матрица ретінде қарастырылды </w:t>
      </w:r>
      <w:r w:rsidR="003F2B4C" w:rsidRPr="00F73D72">
        <w:rPr>
          <w:bCs/>
          <w:color w:val="000000"/>
          <w:sz w:val="28"/>
          <w:szCs w:val="28"/>
          <w:lang w:val="kk-KZ"/>
        </w:rPr>
        <w:t>[1</w:t>
      </w:r>
      <w:r w:rsidR="00C46B05">
        <w:rPr>
          <w:bCs/>
          <w:color w:val="000000"/>
          <w:sz w:val="28"/>
          <w:szCs w:val="28"/>
          <w:lang w:val="kk-KZ"/>
        </w:rPr>
        <w:t xml:space="preserve">02]. 2001 жылы коммерциялық </w:t>
      </w:r>
      <w:r w:rsidR="00C46B05" w:rsidRPr="000C0785">
        <w:rPr>
          <w:bCs/>
          <w:color w:val="000000"/>
          <w:sz w:val="28"/>
          <w:szCs w:val="28"/>
          <w:lang w:val="kk-KZ"/>
        </w:rPr>
        <w:t>қол</w:t>
      </w:r>
      <w:r w:rsidR="000C0785" w:rsidRPr="000C0785">
        <w:rPr>
          <w:bCs/>
          <w:color w:val="000000"/>
          <w:sz w:val="28"/>
          <w:szCs w:val="28"/>
          <w:lang w:val="kk-KZ"/>
        </w:rPr>
        <w:t xml:space="preserve"> </w:t>
      </w:r>
      <w:r w:rsidR="003F2B4C" w:rsidRPr="000C0785">
        <w:rPr>
          <w:bCs/>
          <w:color w:val="000000"/>
          <w:sz w:val="28"/>
          <w:szCs w:val="28"/>
          <w:lang w:val="kk-KZ"/>
        </w:rPr>
        <w:t>жетімді SiO</w:t>
      </w:r>
      <w:r w:rsidR="003F2B4C" w:rsidRPr="000C0785">
        <w:rPr>
          <w:bCs/>
          <w:color w:val="000000"/>
          <w:sz w:val="28"/>
          <w:szCs w:val="28"/>
          <w:vertAlign w:val="subscript"/>
          <w:lang w:val="kk-KZ"/>
        </w:rPr>
        <w:t>2</w:t>
      </w:r>
      <w:r w:rsidR="003F2B4C" w:rsidRPr="00F73D72">
        <w:rPr>
          <w:bCs/>
          <w:color w:val="000000"/>
          <w:sz w:val="28"/>
          <w:szCs w:val="28"/>
          <w:lang w:val="kk-KZ"/>
        </w:rPr>
        <w:t xml:space="preserve"> (~ нм) нанобөлшектері Li-мен әрекеттесіп, 400 мА*</w:t>
      </w:r>
      <w:r w:rsidR="003F2B4C" w:rsidRPr="003F2B4C">
        <w:rPr>
          <w:bCs/>
          <w:color w:val="000000"/>
          <w:sz w:val="28"/>
          <w:szCs w:val="28"/>
          <w:lang w:val="kk-KZ"/>
        </w:rPr>
        <w:t>сағ*г</w:t>
      </w:r>
      <w:r w:rsidR="003F2B4C" w:rsidRPr="003F2B4C">
        <w:rPr>
          <w:bCs/>
          <w:color w:val="000000"/>
          <w:sz w:val="28"/>
          <w:szCs w:val="28"/>
          <w:vertAlign w:val="superscript"/>
          <w:lang w:val="kk-KZ"/>
        </w:rPr>
        <w:t>-1</w:t>
      </w:r>
      <w:r w:rsidR="003F2B4C" w:rsidRPr="003F2B4C">
        <w:rPr>
          <w:bCs/>
          <w:color w:val="000000"/>
          <w:sz w:val="28"/>
          <w:szCs w:val="28"/>
          <w:lang w:val="kk-KZ"/>
        </w:rPr>
        <w:t xml:space="preserve"> меншікті сыйымдылығын қамтамасыз ете алатынын анықтады [103]. Қазіргі уақытта SiO</w:t>
      </w:r>
      <w:r w:rsidR="003F2B4C" w:rsidRPr="003F2B4C">
        <w:rPr>
          <w:bCs/>
          <w:color w:val="000000"/>
          <w:sz w:val="28"/>
          <w:szCs w:val="28"/>
          <w:vertAlign w:val="subscript"/>
          <w:lang w:val="kk-KZ"/>
        </w:rPr>
        <w:t>2</w:t>
      </w:r>
      <w:r w:rsidR="003F2B4C">
        <w:rPr>
          <w:bCs/>
          <w:color w:val="000000"/>
          <w:sz w:val="28"/>
          <w:szCs w:val="28"/>
          <w:lang w:val="kk-KZ"/>
        </w:rPr>
        <w:t xml:space="preserve"> анод</w:t>
      </w:r>
      <w:r w:rsidR="003F2B4C" w:rsidRPr="003F2B4C">
        <w:rPr>
          <w:bCs/>
          <w:color w:val="000000"/>
          <w:sz w:val="28"/>
          <w:szCs w:val="28"/>
          <w:lang w:val="kk-KZ"/>
        </w:rPr>
        <w:t xml:space="preserve"> материалдардың әртүрлі түрлерінің ішіндегі ең тартымды және кеңінен </w:t>
      </w:r>
      <w:r w:rsidR="003F2B4C" w:rsidRPr="009C699D">
        <w:rPr>
          <w:bCs/>
          <w:color w:val="000000" w:themeColor="text1"/>
          <w:sz w:val="28"/>
          <w:szCs w:val="28"/>
          <w:lang w:val="kk-KZ"/>
        </w:rPr>
        <w:t>зерттелген кандидаттық</w:t>
      </w:r>
      <w:r w:rsidR="009C699D" w:rsidRPr="009C699D">
        <w:rPr>
          <w:bCs/>
          <w:color w:val="000000" w:themeColor="text1"/>
          <w:sz w:val="28"/>
          <w:szCs w:val="28"/>
          <w:lang w:val="kk-KZ"/>
        </w:rPr>
        <w:t xml:space="preserve"> </w:t>
      </w:r>
      <w:r w:rsidR="009D0429" w:rsidRPr="009C699D">
        <w:rPr>
          <w:bCs/>
          <w:color w:val="000000" w:themeColor="text1"/>
          <w:sz w:val="28"/>
          <w:szCs w:val="28"/>
          <w:lang w:val="kk-KZ"/>
        </w:rPr>
        <w:t>(үміткер)</w:t>
      </w:r>
      <w:r w:rsidR="003F2B4C" w:rsidRPr="009C699D">
        <w:rPr>
          <w:bCs/>
          <w:color w:val="000000" w:themeColor="text1"/>
          <w:sz w:val="28"/>
          <w:szCs w:val="28"/>
          <w:lang w:val="kk-KZ"/>
        </w:rPr>
        <w:t xml:space="preserve"> материал </w:t>
      </w:r>
      <w:r w:rsidR="003F2B4C" w:rsidRPr="003F2B4C">
        <w:rPr>
          <w:bCs/>
          <w:color w:val="000000"/>
          <w:sz w:val="28"/>
          <w:szCs w:val="28"/>
          <w:lang w:val="kk-KZ"/>
        </w:rPr>
        <w:t>болып табылады. Ол теориялық сыйымдылығы 1965 мА*сағ*г</w:t>
      </w:r>
      <w:r w:rsidR="003F2B4C" w:rsidRPr="003F2B4C">
        <w:rPr>
          <w:bCs/>
          <w:color w:val="000000"/>
          <w:sz w:val="28"/>
          <w:szCs w:val="28"/>
          <w:vertAlign w:val="superscript"/>
          <w:lang w:val="kk-KZ"/>
        </w:rPr>
        <w:t>-1</w:t>
      </w:r>
      <w:r w:rsidR="003F2B4C" w:rsidRPr="003F2B4C">
        <w:rPr>
          <w:bCs/>
          <w:color w:val="000000"/>
          <w:sz w:val="28"/>
          <w:szCs w:val="28"/>
          <w:lang w:val="kk-KZ"/>
        </w:rPr>
        <w:t xml:space="preserve"> литий иондарын және төмен разряд потенциалын сақтауға қабілетті [104].</w:t>
      </w:r>
      <w:r w:rsidR="003F2B4C">
        <w:rPr>
          <w:bCs/>
          <w:color w:val="000000"/>
          <w:sz w:val="28"/>
          <w:szCs w:val="28"/>
          <w:lang w:val="kk-KZ"/>
        </w:rPr>
        <w:t xml:space="preserve"> Дегенмен, оны практикада анод</w:t>
      </w:r>
      <w:r w:rsidR="003F2B4C" w:rsidRPr="003F2B4C">
        <w:rPr>
          <w:bCs/>
          <w:color w:val="000000"/>
          <w:sz w:val="28"/>
          <w:szCs w:val="28"/>
          <w:lang w:val="kk-KZ"/>
        </w:rPr>
        <w:t xml:space="preserve"> материал ретінде пайдаланудың негізгі кемшіліктері</w:t>
      </w:r>
      <w:r w:rsidR="003F2B4C">
        <w:rPr>
          <w:bCs/>
          <w:color w:val="000000"/>
          <w:sz w:val="28"/>
          <w:szCs w:val="28"/>
          <w:lang w:val="kk-KZ"/>
        </w:rPr>
        <w:t>нің бірі</w:t>
      </w:r>
      <w:r w:rsidR="003F2B4C" w:rsidRPr="003F2B4C">
        <w:rPr>
          <w:bCs/>
          <w:color w:val="000000"/>
          <w:sz w:val="28"/>
          <w:szCs w:val="28"/>
          <w:lang w:val="kk-KZ"/>
        </w:rPr>
        <w:t xml:space="preserve"> нашар электронды өткізгіштік және бастапқы кулондық тиімділіктің төмендігі болып табылады. Осылайша, материалды кеңейту үшін бос кеңістікті қамтитын сәйкес наноқұрылым электродтың өнімділігін айтарлықтай жақсарта алады. Атап айтқанда, қуыс наноқұрылымды материалдар Li иондарының қысқа диффузиялық жолын қамтамасыз ету, жоғары механикалық тұрақтылық және жоғары өткізгіштік сияқты көрнекті </w:t>
      </w:r>
      <w:r w:rsidR="003F2B4C" w:rsidRPr="000C0785">
        <w:rPr>
          <w:bCs/>
          <w:color w:val="000000"/>
          <w:sz w:val="28"/>
          <w:szCs w:val="28"/>
          <w:lang w:val="kk-KZ"/>
        </w:rPr>
        <w:t>электрохимиялық қасиеттеріне байланысты үлкен қызығушылық тудырады [105].</w:t>
      </w:r>
      <w:r w:rsidR="00F1313B" w:rsidRPr="000C0785">
        <w:rPr>
          <w:bCs/>
          <w:color w:val="000000"/>
          <w:sz w:val="28"/>
          <w:szCs w:val="28"/>
          <w:lang w:val="kk-KZ"/>
        </w:rPr>
        <w:t xml:space="preserve"> Сонымен қатар, SiO</w:t>
      </w:r>
      <w:r w:rsidR="00F1313B" w:rsidRPr="000C0785">
        <w:rPr>
          <w:bCs/>
          <w:color w:val="000000"/>
          <w:sz w:val="28"/>
          <w:szCs w:val="28"/>
          <w:vertAlign w:val="subscript"/>
          <w:lang w:val="kk-KZ"/>
        </w:rPr>
        <w:t>2</w:t>
      </w:r>
      <w:r w:rsidR="00F1313B" w:rsidRPr="000C0785">
        <w:rPr>
          <w:bCs/>
          <w:color w:val="000000"/>
          <w:sz w:val="28"/>
          <w:szCs w:val="28"/>
          <w:lang w:val="kk-KZ"/>
        </w:rPr>
        <w:t xml:space="preserve"> нанобөлшектеріндегі ішкі қуыс кеңістік литий иондары мен электрод материалдары, әсіресе Si негізіндегі материалдар арасындағы қайталанатын реакциялар кезінде үлкен көлемді кеңеюге төтеп бере алады. Тағы бір</w:t>
      </w:r>
      <w:r w:rsidR="000C0785" w:rsidRPr="000C0785">
        <w:rPr>
          <w:bCs/>
          <w:color w:val="000000"/>
          <w:sz w:val="28"/>
          <w:szCs w:val="28"/>
          <w:lang w:val="kk-KZ"/>
        </w:rPr>
        <w:t xml:space="preserve"> әдіс ол</w:t>
      </w:r>
      <w:r w:rsidR="00F1313B" w:rsidRPr="000C0785">
        <w:rPr>
          <w:bCs/>
          <w:color w:val="000000"/>
          <w:sz w:val="28"/>
          <w:szCs w:val="28"/>
          <w:lang w:val="kk-KZ"/>
        </w:rPr>
        <w:t xml:space="preserve"> модификация</w:t>
      </w:r>
      <w:r w:rsidR="000C0785" w:rsidRPr="000C0785">
        <w:rPr>
          <w:bCs/>
          <w:color w:val="000000"/>
          <w:sz w:val="28"/>
          <w:szCs w:val="28"/>
          <w:lang w:val="kk-KZ"/>
        </w:rPr>
        <w:t>лау. К</w:t>
      </w:r>
      <w:r w:rsidR="00F1313B" w:rsidRPr="000C0785">
        <w:rPr>
          <w:bCs/>
          <w:color w:val="000000"/>
          <w:sz w:val="28"/>
          <w:szCs w:val="28"/>
          <w:lang w:val="kk-KZ"/>
        </w:rPr>
        <w:t>ремний диоксидін көміртегімен қосу, бұл материалдардың электр өткізгіштігін айтарлықтай жақсартады. 600 мА*сағ*г</w:t>
      </w:r>
      <w:r w:rsidR="00F1313B" w:rsidRPr="000C0785">
        <w:rPr>
          <w:bCs/>
          <w:color w:val="000000"/>
          <w:sz w:val="28"/>
          <w:szCs w:val="28"/>
          <w:vertAlign w:val="superscript"/>
          <w:lang w:val="kk-KZ"/>
        </w:rPr>
        <w:t>-1</w:t>
      </w:r>
      <w:r w:rsidR="00F1313B" w:rsidRPr="000C0785">
        <w:rPr>
          <w:bCs/>
          <w:color w:val="000000"/>
          <w:sz w:val="28"/>
          <w:szCs w:val="28"/>
          <w:lang w:val="kk-KZ"/>
        </w:rPr>
        <w:t>-ден жоғары зарядтау сыйымдылығы көміртегі кеуектері бар кремний диоксиді наноқұрылымында тіркелген [106, 107]. Демек, үш өлшемді көм</w:t>
      </w:r>
      <w:r w:rsidR="00C46B05" w:rsidRPr="000C0785">
        <w:rPr>
          <w:bCs/>
          <w:color w:val="000000"/>
          <w:sz w:val="28"/>
          <w:szCs w:val="28"/>
          <w:lang w:val="kk-KZ"/>
        </w:rPr>
        <w:t xml:space="preserve">іртекті құрылым бір өлшемді көп </w:t>
      </w:r>
      <w:r w:rsidR="00F1313B" w:rsidRPr="000C0785">
        <w:rPr>
          <w:bCs/>
          <w:color w:val="000000"/>
          <w:sz w:val="28"/>
          <w:szCs w:val="28"/>
          <w:lang w:val="kk-KZ"/>
        </w:rPr>
        <w:t>қабатты көміртекті нанотүтікшелер (К</w:t>
      </w:r>
      <w:r w:rsidR="00412013" w:rsidRPr="000C0785">
        <w:rPr>
          <w:bCs/>
          <w:color w:val="000000"/>
          <w:sz w:val="28"/>
          <w:szCs w:val="28"/>
          <w:lang w:val="kk-KZ"/>
        </w:rPr>
        <w:t>К</w:t>
      </w:r>
      <w:r w:rsidR="00F1313B" w:rsidRPr="000C0785">
        <w:rPr>
          <w:bCs/>
          <w:color w:val="000000"/>
          <w:sz w:val="28"/>
          <w:szCs w:val="28"/>
          <w:lang w:val="kk-KZ"/>
        </w:rPr>
        <w:t xml:space="preserve">НТ) мен екі өлшемді графенді (G) біріктіру арқылы салынған. Бұл </w:t>
      </w:r>
      <w:r w:rsidR="00C46B05" w:rsidRPr="000C0785">
        <w:rPr>
          <w:bCs/>
          <w:color w:val="000000"/>
          <w:sz w:val="28"/>
          <w:szCs w:val="28"/>
          <w:lang w:val="kk-KZ"/>
        </w:rPr>
        <w:t xml:space="preserve">композиттің бірегей гибридті үш </w:t>
      </w:r>
      <w:r w:rsidR="00F1313B" w:rsidRPr="000C0785">
        <w:rPr>
          <w:bCs/>
          <w:color w:val="000000"/>
          <w:sz w:val="28"/>
          <w:szCs w:val="28"/>
          <w:lang w:val="kk-KZ"/>
        </w:rPr>
        <w:t>өлшемді құрылымы литий иондары мен электрондардың электрод матрицасы бойынша жоғары тасымалдау жылдамдығын қамтамасыз етеді, сондықтан материалдың өткізгіштігін арттырады. Сонымен қатар, кремний диоксидінің қуыс сфералары толығымен электр өткізгіш үздіксіз үш өлшемді көміртекті тормен қоршалған</w:t>
      </w:r>
      <w:r w:rsidR="00F1313B" w:rsidRPr="00F1313B">
        <w:rPr>
          <w:bCs/>
          <w:color w:val="000000"/>
          <w:sz w:val="28"/>
          <w:szCs w:val="28"/>
          <w:lang w:val="kk-KZ"/>
        </w:rPr>
        <w:t xml:space="preserve">, олардың беті үлкен және көлемді кеңеюден туындаған кернеуді сіңіретін бос жерлер бар. </w:t>
      </w:r>
      <w:r w:rsidR="00F1313B" w:rsidRPr="00F1313B">
        <w:rPr>
          <w:bCs/>
          <w:color w:val="000000"/>
          <w:sz w:val="28"/>
          <w:szCs w:val="28"/>
          <w:lang w:val="kk-KZ"/>
        </w:rPr>
        <w:lastRenderedPageBreak/>
        <w:t>Наноөлшемді қуыс кварц сфералары химиясыз дайындалған наноөлшемді диаметрмен ұсынылған. Бұл процесс қарапайым, үнемді және экологиялық таза анодты материалды жақсы электрохимиялық өнімділікпен қамтамасыз етеді.</w:t>
      </w:r>
    </w:p>
    <w:p w14:paraId="22B434E6" w14:textId="2454431A" w:rsidR="003E1321" w:rsidRDefault="009F20FF" w:rsidP="00BE7F31">
      <w:pPr>
        <w:ind w:firstLine="567"/>
        <w:jc w:val="both"/>
        <w:rPr>
          <w:bCs/>
          <w:color w:val="000000"/>
          <w:sz w:val="28"/>
          <w:szCs w:val="28"/>
          <w:lang w:val="kk-KZ"/>
        </w:rPr>
      </w:pPr>
      <w:r w:rsidRPr="009F20FF">
        <w:rPr>
          <w:bCs/>
          <w:color w:val="000000"/>
          <w:sz w:val="28"/>
          <w:szCs w:val="28"/>
          <w:lang w:val="kk-KZ"/>
        </w:rPr>
        <w:t>Бөлшектердің мөлшерін азайту Li</w:t>
      </w:r>
      <w:r w:rsidRPr="009F20FF">
        <w:rPr>
          <w:bCs/>
          <w:color w:val="000000"/>
          <w:sz w:val="28"/>
          <w:szCs w:val="28"/>
          <w:vertAlign w:val="superscript"/>
          <w:lang w:val="kk-KZ"/>
        </w:rPr>
        <w:t>+</w:t>
      </w:r>
      <w:r w:rsidRPr="009F20FF">
        <w:rPr>
          <w:bCs/>
          <w:color w:val="000000"/>
          <w:sz w:val="28"/>
          <w:szCs w:val="28"/>
          <w:lang w:val="kk-KZ"/>
        </w:rPr>
        <w:t xml:space="preserve"> диффузиясының ұзындығын қысқартудың</w:t>
      </w:r>
      <w:r>
        <w:rPr>
          <w:bCs/>
          <w:color w:val="000000"/>
          <w:sz w:val="28"/>
          <w:szCs w:val="28"/>
          <w:lang w:val="kk-KZ"/>
        </w:rPr>
        <w:t xml:space="preserve"> және кейбір электрод</w:t>
      </w:r>
      <w:r w:rsidRPr="009F20FF">
        <w:rPr>
          <w:bCs/>
          <w:color w:val="000000"/>
          <w:sz w:val="28"/>
          <w:szCs w:val="28"/>
          <w:lang w:val="kk-KZ"/>
        </w:rPr>
        <w:t xml:space="preserve"> материалдардың электрохимиялық белсенділігін арттырудың тиімді стратегиясы екендігі дәлелденді [108]. Сондықтан күш-жігер ұсақ дисперсті SiO</w:t>
      </w:r>
      <w:r w:rsidRPr="009F20FF">
        <w:rPr>
          <w:bCs/>
          <w:color w:val="000000"/>
          <w:sz w:val="28"/>
          <w:szCs w:val="28"/>
          <w:vertAlign w:val="subscript"/>
          <w:lang w:val="kk-KZ"/>
        </w:rPr>
        <w:t>2</w:t>
      </w:r>
      <w:r w:rsidRPr="009F20FF">
        <w:rPr>
          <w:bCs/>
          <w:color w:val="000000"/>
          <w:sz w:val="28"/>
          <w:szCs w:val="28"/>
          <w:lang w:val="kk-KZ"/>
        </w:rPr>
        <w:t xml:space="preserve"> алуға бағытталған. </w:t>
      </w:r>
      <w:r>
        <w:rPr>
          <w:bCs/>
          <w:color w:val="000000"/>
          <w:sz w:val="28"/>
          <w:szCs w:val="28"/>
          <w:lang w:val="kk-KZ"/>
        </w:rPr>
        <w:t>З</w:t>
      </w:r>
      <w:r w:rsidRPr="009F20FF">
        <w:rPr>
          <w:bCs/>
          <w:color w:val="000000"/>
          <w:sz w:val="28"/>
          <w:szCs w:val="28"/>
          <w:lang w:val="kk-KZ"/>
        </w:rPr>
        <w:t xml:space="preserve">оль-гель әдісі </w:t>
      </w:r>
      <w:r>
        <w:rPr>
          <w:bCs/>
          <w:color w:val="000000"/>
          <w:sz w:val="28"/>
          <w:szCs w:val="28"/>
          <w:lang w:val="kk-KZ"/>
        </w:rPr>
        <w:t xml:space="preserve">арқылы </w:t>
      </w:r>
      <w:r w:rsidRPr="009F20FF">
        <w:rPr>
          <w:bCs/>
          <w:color w:val="000000"/>
          <w:sz w:val="28"/>
          <w:szCs w:val="28"/>
          <w:lang w:val="kk-KZ"/>
        </w:rPr>
        <w:t>SiO</w:t>
      </w:r>
      <w:r w:rsidRPr="009F20FF">
        <w:rPr>
          <w:bCs/>
          <w:color w:val="000000"/>
          <w:sz w:val="28"/>
          <w:szCs w:val="28"/>
          <w:vertAlign w:val="subscript"/>
          <w:lang w:val="kk-KZ"/>
        </w:rPr>
        <w:t>2</w:t>
      </w:r>
      <w:r w:rsidRPr="009F20FF">
        <w:rPr>
          <w:bCs/>
          <w:color w:val="000000"/>
          <w:sz w:val="28"/>
          <w:szCs w:val="28"/>
          <w:lang w:val="kk-KZ"/>
        </w:rPr>
        <w:t xml:space="preserve"> сфералары </w:t>
      </w:r>
      <w:r>
        <w:rPr>
          <w:bCs/>
          <w:color w:val="000000"/>
          <w:sz w:val="28"/>
          <w:szCs w:val="28"/>
          <w:lang w:val="kk-KZ"/>
        </w:rPr>
        <w:t>синтезделіп</w:t>
      </w:r>
      <w:r w:rsidR="00412013">
        <w:rPr>
          <w:bCs/>
          <w:color w:val="000000"/>
          <w:sz w:val="28"/>
          <w:szCs w:val="28"/>
          <w:lang w:val="kk-KZ"/>
        </w:rPr>
        <w:t xml:space="preserve"> (орташа өлшемі </w:t>
      </w:r>
      <w:r w:rsidRPr="009F20FF">
        <w:rPr>
          <w:bCs/>
          <w:color w:val="000000"/>
          <w:sz w:val="28"/>
          <w:szCs w:val="28"/>
          <w:lang w:val="kk-KZ"/>
        </w:rPr>
        <w:t>&gt;400 нм</w:t>
      </w:r>
      <w:r>
        <w:rPr>
          <w:bCs/>
          <w:color w:val="000000"/>
          <w:sz w:val="28"/>
          <w:szCs w:val="28"/>
          <w:lang w:val="kk-KZ"/>
        </w:rPr>
        <w:t>)</w:t>
      </w:r>
      <w:r w:rsidRPr="009F20FF">
        <w:rPr>
          <w:bCs/>
          <w:color w:val="000000"/>
          <w:sz w:val="28"/>
          <w:szCs w:val="28"/>
          <w:lang w:val="kk-KZ"/>
        </w:rPr>
        <w:t>, ол 500 разряд/</w:t>
      </w:r>
      <w:r w:rsidR="00AF52F0">
        <w:rPr>
          <w:bCs/>
          <w:color w:val="000000"/>
          <w:sz w:val="28"/>
          <w:szCs w:val="28"/>
          <w:lang w:val="kk-KZ"/>
        </w:rPr>
        <w:t>зарядтау циклынан кейін 54,8% КТ</w:t>
      </w:r>
      <w:r w:rsidRPr="009F20FF">
        <w:rPr>
          <w:bCs/>
          <w:color w:val="000000"/>
          <w:sz w:val="28"/>
          <w:szCs w:val="28"/>
          <w:lang w:val="kk-KZ"/>
        </w:rPr>
        <w:t xml:space="preserve"> мәні бар 622 мА*сағ*г</w:t>
      </w:r>
      <w:r w:rsidRPr="009F20FF">
        <w:rPr>
          <w:bCs/>
          <w:color w:val="000000"/>
          <w:sz w:val="28"/>
          <w:szCs w:val="28"/>
          <w:vertAlign w:val="superscript"/>
          <w:lang w:val="kk-KZ"/>
        </w:rPr>
        <w:t>-1</w:t>
      </w:r>
      <w:r w:rsidRPr="009F20FF">
        <w:rPr>
          <w:bCs/>
          <w:color w:val="000000"/>
          <w:sz w:val="28"/>
          <w:szCs w:val="28"/>
          <w:lang w:val="kk-KZ"/>
        </w:rPr>
        <w:t xml:space="preserve"> алғашқы зарядт</w:t>
      </w:r>
      <w:r>
        <w:rPr>
          <w:bCs/>
          <w:color w:val="000000"/>
          <w:sz w:val="28"/>
          <w:szCs w:val="28"/>
          <w:lang w:val="kk-KZ"/>
        </w:rPr>
        <w:t>ау сыйымдылығын қамтамасыз етіп содан кейін з</w:t>
      </w:r>
      <w:r w:rsidRPr="009F20FF">
        <w:rPr>
          <w:bCs/>
          <w:color w:val="000000"/>
          <w:sz w:val="28"/>
          <w:szCs w:val="28"/>
          <w:lang w:val="kk-KZ"/>
        </w:rPr>
        <w:t>арядтау сыйымдылығы 877 мА*сағ*г</w:t>
      </w:r>
      <w:r w:rsidRPr="009F20FF">
        <w:rPr>
          <w:bCs/>
          <w:color w:val="000000"/>
          <w:sz w:val="28"/>
          <w:szCs w:val="28"/>
          <w:vertAlign w:val="superscript"/>
          <w:lang w:val="kk-KZ"/>
        </w:rPr>
        <w:t>-1</w:t>
      </w:r>
      <w:r w:rsidRPr="009F20FF">
        <w:rPr>
          <w:bCs/>
          <w:color w:val="000000"/>
          <w:sz w:val="28"/>
          <w:szCs w:val="28"/>
          <w:lang w:val="kk-KZ"/>
        </w:rPr>
        <w:t xml:space="preserve"> дейін өсті [109].</w:t>
      </w:r>
      <w:r w:rsidRPr="009F20FF">
        <w:rPr>
          <w:lang w:val="kk-KZ"/>
        </w:rPr>
        <w:t xml:space="preserve"> </w:t>
      </w:r>
      <w:r w:rsidRPr="009F20FF">
        <w:rPr>
          <w:bCs/>
          <w:color w:val="000000"/>
          <w:sz w:val="28"/>
          <w:szCs w:val="28"/>
          <w:lang w:val="kk-KZ"/>
        </w:rPr>
        <w:t>Механикалық ұнтақтау-SiO</w:t>
      </w:r>
      <w:r w:rsidRPr="009F20FF">
        <w:rPr>
          <w:bCs/>
          <w:color w:val="000000"/>
          <w:sz w:val="28"/>
          <w:szCs w:val="28"/>
          <w:vertAlign w:val="subscript"/>
          <w:lang w:val="kk-KZ"/>
        </w:rPr>
        <w:t>2</w:t>
      </w:r>
      <w:r w:rsidRPr="009F20FF">
        <w:rPr>
          <w:bCs/>
          <w:color w:val="000000"/>
          <w:sz w:val="28"/>
          <w:szCs w:val="28"/>
          <w:lang w:val="kk-KZ"/>
        </w:rPr>
        <w:t xml:space="preserve"> бөлшектерінің мөлшерін азайтудың тиімді стратегиясы. Сондай-ақ планетарлық шар диірменінің көмегімен синтезделген субмикрондық SiO</w:t>
      </w:r>
      <w:r w:rsidRPr="009F20FF">
        <w:rPr>
          <w:bCs/>
          <w:color w:val="000000"/>
          <w:sz w:val="28"/>
          <w:szCs w:val="28"/>
          <w:vertAlign w:val="subscript"/>
          <w:lang w:val="kk-KZ"/>
        </w:rPr>
        <w:t>2</w:t>
      </w:r>
      <w:r>
        <w:rPr>
          <w:bCs/>
          <w:color w:val="000000"/>
          <w:sz w:val="28"/>
          <w:szCs w:val="28"/>
          <w:lang w:val="kk-KZ"/>
        </w:rPr>
        <w:t>+</w:t>
      </w:r>
      <w:r w:rsidRPr="009F20FF">
        <w:rPr>
          <w:bCs/>
          <w:color w:val="000000"/>
          <w:sz w:val="28"/>
          <w:szCs w:val="28"/>
          <w:lang w:val="kk-KZ"/>
        </w:rPr>
        <w:t>Si және оңтайландырылған үлгі аморфты SiO</w:t>
      </w:r>
      <w:r w:rsidRPr="009F20FF">
        <w:rPr>
          <w:bCs/>
          <w:color w:val="000000"/>
          <w:sz w:val="28"/>
          <w:szCs w:val="28"/>
          <w:vertAlign w:val="subscript"/>
          <w:lang w:val="kk-KZ"/>
        </w:rPr>
        <w:t>2</w:t>
      </w:r>
      <w:r w:rsidRPr="009F20FF">
        <w:rPr>
          <w:bCs/>
          <w:color w:val="000000"/>
          <w:sz w:val="28"/>
          <w:szCs w:val="28"/>
          <w:lang w:val="kk-KZ"/>
        </w:rPr>
        <w:t xml:space="preserve">-ге енгізілген наноөлшемді Si-ден тұратын </w:t>
      </w:r>
      <w:r>
        <w:rPr>
          <w:bCs/>
          <w:color w:val="000000"/>
          <w:sz w:val="28"/>
          <w:szCs w:val="28"/>
          <w:lang w:val="kk-KZ"/>
        </w:rPr>
        <w:t xml:space="preserve">материалдар </w:t>
      </w:r>
      <w:r w:rsidRPr="009F20FF">
        <w:rPr>
          <w:bCs/>
          <w:color w:val="000000"/>
          <w:sz w:val="28"/>
          <w:szCs w:val="28"/>
          <w:lang w:val="kk-KZ"/>
        </w:rPr>
        <w:t>150 цикл ішінде 600 мА*сағ*г</w:t>
      </w:r>
      <w:r w:rsidRPr="009F20FF">
        <w:rPr>
          <w:bCs/>
          <w:color w:val="000000"/>
          <w:sz w:val="28"/>
          <w:szCs w:val="28"/>
          <w:vertAlign w:val="superscript"/>
          <w:lang w:val="kk-KZ"/>
        </w:rPr>
        <w:t xml:space="preserve">-1 </w:t>
      </w:r>
      <w:r w:rsidRPr="009F20FF">
        <w:rPr>
          <w:bCs/>
          <w:color w:val="000000"/>
          <w:sz w:val="28"/>
          <w:szCs w:val="28"/>
          <w:lang w:val="kk-KZ"/>
        </w:rPr>
        <w:t>менші</w:t>
      </w:r>
      <w:r w:rsidR="006D7221">
        <w:rPr>
          <w:bCs/>
          <w:color w:val="000000"/>
          <w:sz w:val="28"/>
          <w:szCs w:val="28"/>
          <w:lang w:val="kk-KZ"/>
        </w:rPr>
        <w:t>кті сыйымдылығын қамтамасыз етт</w:t>
      </w:r>
      <w:r>
        <w:rPr>
          <w:bCs/>
          <w:color w:val="000000"/>
          <w:sz w:val="28"/>
          <w:szCs w:val="28"/>
          <w:lang w:val="kk-KZ"/>
        </w:rPr>
        <w:t>і</w:t>
      </w:r>
      <w:r w:rsidRPr="009F20FF">
        <w:rPr>
          <w:bCs/>
          <w:color w:val="000000"/>
          <w:sz w:val="28"/>
          <w:szCs w:val="28"/>
          <w:lang w:val="kk-KZ"/>
        </w:rPr>
        <w:t xml:space="preserve"> [110].</w:t>
      </w:r>
    </w:p>
    <w:p w14:paraId="70DEFDB5" w14:textId="659234BB" w:rsidR="009F20FF" w:rsidRPr="003F2B4C" w:rsidRDefault="009F20FF" w:rsidP="00BE7F31">
      <w:pPr>
        <w:ind w:firstLine="567"/>
        <w:jc w:val="both"/>
        <w:rPr>
          <w:bCs/>
          <w:color w:val="000000"/>
          <w:sz w:val="28"/>
          <w:szCs w:val="28"/>
          <w:lang w:val="kk-KZ"/>
        </w:rPr>
      </w:pPr>
      <w:r>
        <w:rPr>
          <w:bCs/>
          <w:color w:val="000000"/>
          <w:sz w:val="28"/>
          <w:szCs w:val="28"/>
          <w:lang w:val="kk-KZ"/>
        </w:rPr>
        <w:t>Көлемі өзгере алатын</w:t>
      </w:r>
      <w:r w:rsidRPr="009F20FF">
        <w:rPr>
          <w:bCs/>
          <w:color w:val="000000"/>
          <w:sz w:val="28"/>
          <w:szCs w:val="28"/>
          <w:lang w:val="kk-KZ"/>
        </w:rPr>
        <w:t xml:space="preserve"> </w:t>
      </w:r>
      <w:r>
        <w:rPr>
          <w:bCs/>
          <w:color w:val="000000"/>
          <w:sz w:val="28"/>
          <w:szCs w:val="28"/>
          <w:lang w:val="kk-KZ"/>
        </w:rPr>
        <w:t>қ</w:t>
      </w:r>
      <w:r w:rsidRPr="009F20FF">
        <w:rPr>
          <w:bCs/>
          <w:color w:val="000000"/>
          <w:sz w:val="28"/>
          <w:szCs w:val="28"/>
          <w:lang w:val="kk-KZ"/>
        </w:rPr>
        <w:t>уыстары бар құрылымдар және Li</w:t>
      </w:r>
      <w:r w:rsidRPr="009F20FF">
        <w:rPr>
          <w:bCs/>
          <w:color w:val="000000"/>
          <w:sz w:val="28"/>
          <w:szCs w:val="28"/>
          <w:vertAlign w:val="superscript"/>
          <w:lang w:val="kk-KZ"/>
        </w:rPr>
        <w:t>+</w:t>
      </w:r>
      <w:r>
        <w:rPr>
          <w:bCs/>
          <w:color w:val="000000"/>
          <w:sz w:val="28"/>
          <w:szCs w:val="28"/>
          <w:lang w:val="kk-KZ"/>
        </w:rPr>
        <w:t xml:space="preserve"> диффузиясы үшін жұқа</w:t>
      </w:r>
      <w:r w:rsidR="002516D6">
        <w:rPr>
          <w:bCs/>
          <w:color w:val="000000"/>
          <w:sz w:val="28"/>
          <w:szCs w:val="28"/>
          <w:lang w:val="kk-KZ"/>
        </w:rPr>
        <w:t xml:space="preserve"> </w:t>
      </w:r>
      <w:r w:rsidRPr="009F20FF">
        <w:rPr>
          <w:bCs/>
          <w:color w:val="000000"/>
          <w:sz w:val="28"/>
          <w:szCs w:val="28"/>
          <w:lang w:val="kk-KZ"/>
        </w:rPr>
        <w:t>қабықшалар</w:t>
      </w:r>
      <w:r w:rsidR="002516D6">
        <w:rPr>
          <w:bCs/>
          <w:color w:val="000000"/>
          <w:sz w:val="28"/>
          <w:szCs w:val="28"/>
          <w:lang w:val="kk-KZ"/>
        </w:rPr>
        <w:t>ы</w:t>
      </w:r>
      <w:r w:rsidR="006D7221">
        <w:rPr>
          <w:bCs/>
          <w:color w:val="000000"/>
          <w:sz w:val="28"/>
          <w:szCs w:val="28"/>
          <w:lang w:val="kk-KZ"/>
        </w:rPr>
        <w:t xml:space="preserve"> </w:t>
      </w:r>
      <w:r w:rsidR="002516D6">
        <w:rPr>
          <w:bCs/>
          <w:color w:val="000000"/>
          <w:sz w:val="28"/>
          <w:szCs w:val="28"/>
          <w:lang w:val="kk-KZ"/>
        </w:rPr>
        <w:t>бар электрод материалдары</w:t>
      </w:r>
      <w:r w:rsidRPr="009F20FF">
        <w:rPr>
          <w:bCs/>
          <w:color w:val="000000"/>
          <w:sz w:val="28"/>
          <w:szCs w:val="28"/>
          <w:lang w:val="kk-KZ"/>
        </w:rPr>
        <w:t xml:space="preserve"> перспективалы </w:t>
      </w:r>
      <w:r w:rsidR="002516D6">
        <w:rPr>
          <w:bCs/>
          <w:color w:val="000000"/>
          <w:sz w:val="28"/>
          <w:szCs w:val="28"/>
          <w:lang w:val="kk-KZ"/>
        </w:rPr>
        <w:t>болып табылады</w:t>
      </w:r>
      <w:r w:rsidRPr="009F20FF">
        <w:rPr>
          <w:bCs/>
          <w:color w:val="000000"/>
          <w:sz w:val="28"/>
          <w:szCs w:val="28"/>
          <w:lang w:val="kk-KZ"/>
        </w:rPr>
        <w:t>. Қуыс наносфераларды синтездеу кезінде SiO</w:t>
      </w:r>
      <w:r w:rsidRPr="002516D6">
        <w:rPr>
          <w:bCs/>
          <w:color w:val="000000"/>
          <w:sz w:val="28"/>
          <w:szCs w:val="28"/>
          <w:vertAlign w:val="subscript"/>
          <w:lang w:val="kk-KZ"/>
        </w:rPr>
        <w:t>2</w:t>
      </w:r>
      <w:r w:rsidRPr="009F20FF">
        <w:rPr>
          <w:bCs/>
          <w:color w:val="000000"/>
          <w:sz w:val="28"/>
          <w:szCs w:val="28"/>
          <w:lang w:val="kk-KZ"/>
        </w:rPr>
        <w:t xml:space="preserve"> біркелкі өлшемі &gt;30 нм</w:t>
      </w:r>
      <w:r w:rsidR="002516D6">
        <w:rPr>
          <w:bCs/>
          <w:color w:val="000000"/>
          <w:sz w:val="28"/>
          <w:szCs w:val="28"/>
          <w:lang w:val="kk-KZ"/>
        </w:rPr>
        <w:t xml:space="preserve"> болатын материал</w:t>
      </w:r>
      <w:r w:rsidRPr="009F20FF">
        <w:rPr>
          <w:bCs/>
          <w:color w:val="000000"/>
          <w:sz w:val="28"/>
          <w:szCs w:val="28"/>
          <w:lang w:val="kk-KZ"/>
        </w:rPr>
        <w:t xml:space="preserve"> 300 циклден кейін 242 мА*сағ*г</w:t>
      </w:r>
      <w:r w:rsidRPr="002516D6">
        <w:rPr>
          <w:bCs/>
          <w:color w:val="000000"/>
          <w:sz w:val="28"/>
          <w:szCs w:val="28"/>
          <w:vertAlign w:val="superscript"/>
          <w:lang w:val="kk-KZ"/>
        </w:rPr>
        <w:t>-1</w:t>
      </w:r>
      <w:r w:rsidRPr="009F20FF">
        <w:rPr>
          <w:bCs/>
          <w:color w:val="000000"/>
          <w:sz w:val="28"/>
          <w:szCs w:val="28"/>
          <w:lang w:val="kk-KZ"/>
        </w:rPr>
        <w:t xml:space="preserve"> сыйымдылығын қамтамасыз етті [111,112].</w:t>
      </w:r>
    </w:p>
    <w:p w14:paraId="7736FE65" w14:textId="486442EC" w:rsidR="003F2B4C" w:rsidRPr="003F2B4C" w:rsidRDefault="002516D6" w:rsidP="00BE7F31">
      <w:pPr>
        <w:ind w:firstLine="567"/>
        <w:jc w:val="both"/>
        <w:rPr>
          <w:bCs/>
          <w:color w:val="000000"/>
          <w:sz w:val="28"/>
          <w:szCs w:val="28"/>
          <w:lang w:val="kk-KZ"/>
        </w:rPr>
      </w:pPr>
      <w:r w:rsidRPr="002516D6">
        <w:rPr>
          <w:bCs/>
          <w:color w:val="000000"/>
          <w:sz w:val="28"/>
          <w:szCs w:val="28"/>
          <w:lang w:val="kk-KZ"/>
        </w:rPr>
        <w:t>Мұндай материалдарды (кремний және кремний оксиді) алу үшін көптеген әдістер бар. Мысалы, жер қыртысындағы кремнийдің негізгі көзі SiO</w:t>
      </w:r>
      <w:r w:rsidRPr="002516D6">
        <w:rPr>
          <w:bCs/>
          <w:color w:val="000000"/>
          <w:sz w:val="28"/>
          <w:szCs w:val="28"/>
          <w:vertAlign w:val="subscript"/>
          <w:lang w:val="kk-KZ"/>
        </w:rPr>
        <w:t>2</w:t>
      </w:r>
      <w:r w:rsidRPr="002516D6">
        <w:rPr>
          <w:bCs/>
          <w:color w:val="000000"/>
          <w:sz w:val="28"/>
          <w:szCs w:val="28"/>
          <w:lang w:val="kk-KZ"/>
        </w:rPr>
        <w:t xml:space="preserve"> кристалды кремний диоксиді (кварц) болып табылады және таза кремний алу үшін термиялық немесе химиялық тотықсыздану қажет. Соңғысы белсендірілген және қымбат процесс. Өнеркәсіпте кремний әдетте электр доғалы пеште 1500-2000°C температурада кремний диоксиді мен көмірдің реакциясы арқылы алынады.</w:t>
      </w:r>
      <w:r>
        <w:rPr>
          <w:bCs/>
          <w:color w:val="000000"/>
          <w:sz w:val="28"/>
          <w:szCs w:val="28"/>
          <w:lang w:val="kk-KZ"/>
        </w:rPr>
        <w:t xml:space="preserve"> </w:t>
      </w:r>
      <w:r w:rsidRPr="002516D6">
        <w:rPr>
          <w:bCs/>
          <w:color w:val="000000"/>
          <w:sz w:val="28"/>
          <w:szCs w:val="28"/>
          <w:lang w:val="kk-KZ"/>
        </w:rPr>
        <w:t>Si және CO</w:t>
      </w:r>
      <w:r w:rsidRPr="002516D6">
        <w:rPr>
          <w:bCs/>
          <w:color w:val="000000"/>
          <w:sz w:val="28"/>
          <w:szCs w:val="28"/>
          <w:vertAlign w:val="subscript"/>
          <w:lang w:val="kk-KZ"/>
        </w:rPr>
        <w:t>2</w:t>
      </w:r>
      <w:r w:rsidRPr="002516D6">
        <w:rPr>
          <w:bCs/>
          <w:color w:val="000000"/>
          <w:sz w:val="28"/>
          <w:szCs w:val="28"/>
          <w:lang w:val="kk-KZ"/>
        </w:rPr>
        <w:t xml:space="preserve"> түзетін кварц - SiO</w:t>
      </w:r>
      <w:r w:rsidRPr="002516D6">
        <w:rPr>
          <w:bCs/>
          <w:color w:val="000000"/>
          <w:sz w:val="28"/>
          <w:szCs w:val="28"/>
          <w:vertAlign w:val="subscript"/>
          <w:lang w:val="kk-KZ"/>
        </w:rPr>
        <w:t>2</w:t>
      </w:r>
      <w:r w:rsidRPr="002516D6">
        <w:rPr>
          <w:bCs/>
          <w:color w:val="000000"/>
          <w:sz w:val="28"/>
          <w:szCs w:val="28"/>
          <w:lang w:val="kk-KZ"/>
        </w:rPr>
        <w:t xml:space="preserve"> және C арасындағы реакция энтальпиясы +4,49 Эв [113, 114] құрайды, бұл процестің жоғары эндотермиялық екенін көрсетеді. Тағы бір ұқсас стратегия-кремний мен темір оксидін қалыптастыру үшін 2000°C температурада темірмен реакция. Бұл реакцияның энтальпиясы +5,5</w:t>
      </w:r>
      <w:r w:rsidR="00EA5AFA">
        <w:rPr>
          <w:bCs/>
          <w:color w:val="000000"/>
          <w:sz w:val="28"/>
          <w:szCs w:val="28"/>
          <w:lang w:val="kk-KZ"/>
        </w:rPr>
        <w:t>0 Эв құрайды, бұл жоғары эндотермиялық процес екенін</w:t>
      </w:r>
      <w:r w:rsidRPr="002516D6">
        <w:rPr>
          <w:bCs/>
          <w:color w:val="000000"/>
          <w:sz w:val="28"/>
          <w:szCs w:val="28"/>
          <w:lang w:val="kk-KZ"/>
        </w:rPr>
        <w:t xml:space="preserve"> көрсетеді. Сонымен қатар, </w:t>
      </w:r>
      <w:r>
        <w:rPr>
          <w:bCs/>
          <w:color w:val="000000"/>
          <w:sz w:val="28"/>
          <w:szCs w:val="28"/>
          <w:lang w:val="kk-KZ"/>
        </w:rPr>
        <w:t>литилендіру</w:t>
      </w:r>
      <w:r w:rsidRPr="002516D6">
        <w:rPr>
          <w:bCs/>
          <w:color w:val="000000"/>
          <w:sz w:val="28"/>
          <w:szCs w:val="28"/>
          <w:lang w:val="kk-KZ"/>
        </w:rPr>
        <w:t>/</w:t>
      </w:r>
      <w:r>
        <w:rPr>
          <w:bCs/>
          <w:color w:val="000000"/>
          <w:sz w:val="28"/>
          <w:szCs w:val="28"/>
          <w:lang w:val="kk-KZ"/>
        </w:rPr>
        <w:t>литиді бөліп алу</w:t>
      </w:r>
      <w:r w:rsidRPr="002516D6">
        <w:rPr>
          <w:bCs/>
          <w:color w:val="000000"/>
          <w:sz w:val="28"/>
          <w:szCs w:val="28"/>
          <w:lang w:val="kk-KZ"/>
        </w:rPr>
        <w:t xml:space="preserve"> процесінде электродтың үлкен көлемді өзгерістерін азайтудың ең перспективалы стратегиясы наноқұрылымды кремнийді [115, 116] немесе кремний қосылыстарын пайдалану болып табылады, бұл өндіріс процесін одан да қымбаттатады.</w:t>
      </w:r>
    </w:p>
    <w:p w14:paraId="3E95C1D0" w14:textId="6582C2E1" w:rsidR="00F1313B" w:rsidRDefault="002516D6" w:rsidP="00BE7F31">
      <w:pPr>
        <w:ind w:firstLine="567"/>
        <w:jc w:val="both"/>
        <w:rPr>
          <w:bCs/>
          <w:color w:val="000000"/>
          <w:sz w:val="28"/>
          <w:szCs w:val="28"/>
          <w:lang w:val="kk-KZ"/>
        </w:rPr>
      </w:pPr>
      <w:r w:rsidRPr="002516D6">
        <w:rPr>
          <w:bCs/>
          <w:color w:val="000000"/>
          <w:sz w:val="28"/>
          <w:szCs w:val="28"/>
          <w:lang w:val="kk-KZ"/>
        </w:rPr>
        <w:t>Si бөлшектерін немесе C/Si композиттерін синтездеу процедураларының күрделілігіне немесе ұзақтығына байланысты зерттеулер соңғы уақытта литий-ионды батареяларға арналған анод ретінде SiO</w:t>
      </w:r>
      <w:r w:rsidRPr="002516D6">
        <w:rPr>
          <w:bCs/>
          <w:color w:val="000000"/>
          <w:sz w:val="28"/>
          <w:szCs w:val="28"/>
          <w:vertAlign w:val="subscript"/>
          <w:lang w:val="kk-KZ"/>
        </w:rPr>
        <w:t>2</w:t>
      </w:r>
      <w:r w:rsidRPr="002516D6">
        <w:rPr>
          <w:bCs/>
          <w:color w:val="000000"/>
          <w:sz w:val="28"/>
          <w:szCs w:val="28"/>
          <w:lang w:val="kk-KZ"/>
        </w:rPr>
        <w:t xml:space="preserve"> материалдарына қайта бағытталды [117,118,119]. Әдебиетте кеңінен қолданылатын дәйексөз механизмі Si және Li</w:t>
      </w:r>
      <w:r w:rsidRPr="002516D6">
        <w:rPr>
          <w:bCs/>
          <w:color w:val="000000"/>
          <w:sz w:val="28"/>
          <w:szCs w:val="28"/>
          <w:vertAlign w:val="subscript"/>
          <w:lang w:val="kk-KZ"/>
        </w:rPr>
        <w:t>2</w:t>
      </w:r>
      <w:r w:rsidRPr="002516D6">
        <w:rPr>
          <w:bCs/>
          <w:color w:val="000000"/>
          <w:sz w:val="28"/>
          <w:szCs w:val="28"/>
          <w:lang w:val="kk-KZ"/>
        </w:rPr>
        <w:t>O түзу үшін SiO</w:t>
      </w:r>
      <w:r w:rsidRPr="002516D6">
        <w:rPr>
          <w:bCs/>
          <w:color w:val="000000"/>
          <w:sz w:val="28"/>
          <w:szCs w:val="28"/>
          <w:vertAlign w:val="subscript"/>
          <w:lang w:val="kk-KZ"/>
        </w:rPr>
        <w:t>2</w:t>
      </w:r>
      <w:r w:rsidRPr="002516D6">
        <w:rPr>
          <w:bCs/>
          <w:color w:val="000000"/>
          <w:sz w:val="28"/>
          <w:szCs w:val="28"/>
          <w:lang w:val="kk-KZ"/>
        </w:rPr>
        <w:t xml:space="preserve"> тотықсыздану реакциясына және кейіннен Li</w:t>
      </w:r>
      <w:r w:rsidRPr="002516D6">
        <w:rPr>
          <w:bCs/>
          <w:color w:val="000000"/>
          <w:sz w:val="28"/>
          <w:szCs w:val="28"/>
          <w:vertAlign w:val="subscript"/>
          <w:lang w:val="kk-KZ"/>
        </w:rPr>
        <w:t>x</w:t>
      </w:r>
      <w:r w:rsidRPr="002516D6">
        <w:rPr>
          <w:bCs/>
          <w:color w:val="000000"/>
          <w:sz w:val="28"/>
          <w:szCs w:val="28"/>
          <w:lang w:val="kk-KZ"/>
        </w:rPr>
        <w:t>Si қорытпасын қалыптастыру үшін Si-ге Li енгізуге негізделген [120].</w:t>
      </w:r>
      <w:r>
        <w:rPr>
          <w:bCs/>
          <w:color w:val="000000"/>
          <w:sz w:val="28"/>
          <w:szCs w:val="28"/>
          <w:lang w:val="kk-KZ"/>
        </w:rPr>
        <w:t xml:space="preserve"> </w:t>
      </w:r>
      <w:r w:rsidRPr="002516D6">
        <w:rPr>
          <w:bCs/>
          <w:color w:val="000000"/>
          <w:sz w:val="28"/>
          <w:szCs w:val="28"/>
          <w:lang w:val="kk-KZ"/>
        </w:rPr>
        <w:t>SiO</w:t>
      </w:r>
      <w:r w:rsidRPr="002516D6">
        <w:rPr>
          <w:bCs/>
          <w:color w:val="000000"/>
          <w:sz w:val="28"/>
          <w:szCs w:val="28"/>
          <w:vertAlign w:val="subscript"/>
          <w:lang w:val="kk-KZ"/>
        </w:rPr>
        <w:t xml:space="preserve">2 </w:t>
      </w:r>
      <w:r w:rsidRPr="002516D6">
        <w:rPr>
          <w:bCs/>
          <w:color w:val="000000"/>
          <w:sz w:val="28"/>
          <w:szCs w:val="28"/>
          <w:lang w:val="kk-KZ"/>
        </w:rPr>
        <w:t xml:space="preserve">материалына сүйене отырып, </w:t>
      </w:r>
      <w:r>
        <w:rPr>
          <w:bCs/>
          <w:color w:val="000000"/>
          <w:sz w:val="28"/>
          <w:szCs w:val="28"/>
          <w:lang w:val="kk-KZ"/>
        </w:rPr>
        <w:t xml:space="preserve">болашақта </w:t>
      </w:r>
      <w:r w:rsidRPr="002516D6">
        <w:rPr>
          <w:bCs/>
          <w:color w:val="000000"/>
          <w:sz w:val="28"/>
          <w:szCs w:val="28"/>
          <w:lang w:val="kk-KZ"/>
        </w:rPr>
        <w:t>жоғары меншікті сыйымдылық</w:t>
      </w:r>
      <w:r>
        <w:rPr>
          <w:bCs/>
          <w:color w:val="000000"/>
          <w:sz w:val="28"/>
          <w:szCs w:val="28"/>
          <w:lang w:val="kk-KZ"/>
        </w:rPr>
        <w:t xml:space="preserve"> алуға</w:t>
      </w:r>
      <w:r w:rsidRPr="002516D6">
        <w:rPr>
          <w:bCs/>
          <w:color w:val="000000"/>
          <w:sz w:val="28"/>
          <w:szCs w:val="28"/>
          <w:lang w:val="kk-KZ"/>
        </w:rPr>
        <w:t xml:space="preserve"> </w:t>
      </w:r>
      <w:r w:rsidR="00DD5EA5">
        <w:rPr>
          <w:bCs/>
          <w:color w:val="000000"/>
          <w:sz w:val="28"/>
          <w:szCs w:val="28"/>
          <w:lang w:val="kk-KZ"/>
        </w:rPr>
        <w:t>ұмтыл</w:t>
      </w:r>
      <w:r>
        <w:rPr>
          <w:bCs/>
          <w:color w:val="000000"/>
          <w:sz w:val="28"/>
          <w:szCs w:val="28"/>
          <w:lang w:val="kk-KZ"/>
        </w:rPr>
        <w:t>уда</w:t>
      </w:r>
      <w:r w:rsidRPr="002516D6">
        <w:rPr>
          <w:bCs/>
          <w:color w:val="000000"/>
          <w:sz w:val="28"/>
          <w:szCs w:val="28"/>
          <w:lang w:val="kk-KZ"/>
        </w:rPr>
        <w:t>, бірақ</w:t>
      </w:r>
      <w:r w:rsidR="00DD5EA5">
        <w:rPr>
          <w:bCs/>
          <w:color w:val="000000"/>
          <w:sz w:val="28"/>
          <w:szCs w:val="28"/>
          <w:lang w:val="kk-KZ"/>
        </w:rPr>
        <w:t>,</w:t>
      </w:r>
      <w:r w:rsidRPr="002516D6">
        <w:rPr>
          <w:bCs/>
          <w:color w:val="000000"/>
          <w:sz w:val="28"/>
          <w:szCs w:val="28"/>
          <w:lang w:val="kk-KZ"/>
        </w:rPr>
        <w:t xml:space="preserve"> іс жүзінде бұл мәндерге үлкен көлемді кеңейту, қайтымсыз литий оксиді мен литий силикатының түзілуі және төмен электронды өткізгіштік </w:t>
      </w:r>
      <w:r w:rsidRPr="002516D6">
        <w:rPr>
          <w:bCs/>
          <w:color w:val="000000"/>
          <w:sz w:val="28"/>
          <w:szCs w:val="28"/>
          <w:lang w:val="kk-KZ"/>
        </w:rPr>
        <w:lastRenderedPageBreak/>
        <w:t>арқылы қол жеткізілмейді. Осылайша, екі материалдың да артықшылықтарын біріктіретін наноөлшемді SiO</w:t>
      </w:r>
      <w:r w:rsidRPr="002516D6">
        <w:rPr>
          <w:bCs/>
          <w:color w:val="000000"/>
          <w:sz w:val="28"/>
          <w:szCs w:val="28"/>
          <w:vertAlign w:val="subscript"/>
          <w:lang w:val="kk-KZ"/>
        </w:rPr>
        <w:t>2</w:t>
      </w:r>
      <w:r>
        <w:rPr>
          <w:bCs/>
          <w:color w:val="000000"/>
          <w:sz w:val="28"/>
          <w:szCs w:val="28"/>
          <w:lang w:val="kk-KZ"/>
        </w:rPr>
        <w:t>/көміртекті к</w:t>
      </w:r>
      <w:r w:rsidRPr="002516D6">
        <w:rPr>
          <w:bCs/>
          <w:color w:val="000000"/>
          <w:sz w:val="28"/>
          <w:szCs w:val="28"/>
          <w:lang w:val="kk-KZ"/>
        </w:rPr>
        <w:t>омпозиттердің бөлшектерін, яғни литий диффузиясының жол ұзындығын азайту үшін бөлшектердің шағын өлшемін және электронды жолдарды қамтамасыз ету үшін көміртегі матрицасын және зарядтау/разряд циклдары кезінде көлемдік кеңею мен құрылымдық деформацияны шектейтін үлкен проблема бар.</w:t>
      </w:r>
      <w:r>
        <w:rPr>
          <w:bCs/>
          <w:color w:val="000000"/>
          <w:sz w:val="28"/>
          <w:szCs w:val="28"/>
          <w:lang w:val="kk-KZ"/>
        </w:rPr>
        <w:t xml:space="preserve"> </w:t>
      </w:r>
      <w:r w:rsidRPr="002516D6">
        <w:rPr>
          <w:bCs/>
          <w:color w:val="000000"/>
          <w:sz w:val="28"/>
          <w:szCs w:val="28"/>
          <w:lang w:val="kk-KZ"/>
        </w:rPr>
        <w:t>H. Xia [121] көміртегі матрицасына енгізілген SiO</w:t>
      </w:r>
      <w:r w:rsidRPr="002516D6">
        <w:rPr>
          <w:bCs/>
          <w:color w:val="000000"/>
          <w:sz w:val="28"/>
          <w:szCs w:val="28"/>
          <w:vertAlign w:val="subscript"/>
          <w:lang w:val="kk-KZ"/>
        </w:rPr>
        <w:t>2</w:t>
      </w:r>
      <w:r w:rsidRPr="002516D6">
        <w:rPr>
          <w:bCs/>
          <w:color w:val="000000"/>
          <w:sz w:val="28"/>
          <w:szCs w:val="28"/>
          <w:lang w:val="kk-KZ"/>
        </w:rPr>
        <w:t xml:space="preserve"> нанокристалдарын гидротермиялық тәсіл арқылы дайындады, содан кейін N</w:t>
      </w:r>
      <w:r w:rsidRPr="002516D6">
        <w:rPr>
          <w:bCs/>
          <w:color w:val="000000"/>
          <w:sz w:val="28"/>
          <w:szCs w:val="28"/>
          <w:vertAlign w:val="subscript"/>
          <w:lang w:val="kk-KZ"/>
        </w:rPr>
        <w:t>2</w:t>
      </w:r>
      <w:r w:rsidRPr="002516D6">
        <w:rPr>
          <w:bCs/>
          <w:color w:val="000000"/>
          <w:sz w:val="28"/>
          <w:szCs w:val="28"/>
          <w:lang w:val="kk-KZ"/>
        </w:rPr>
        <w:t xml:space="preserve"> атмосферасында </w:t>
      </w:r>
      <w:r w:rsidR="006D7221">
        <w:rPr>
          <w:bCs/>
          <w:color w:val="000000"/>
          <w:sz w:val="28"/>
          <w:szCs w:val="28"/>
          <w:lang w:val="kk-KZ"/>
        </w:rPr>
        <w:t>көміртекке айналдырады</w:t>
      </w:r>
      <w:r w:rsidRPr="002516D6">
        <w:rPr>
          <w:bCs/>
          <w:color w:val="000000"/>
          <w:sz w:val="28"/>
          <w:szCs w:val="28"/>
          <w:lang w:val="kk-KZ"/>
        </w:rPr>
        <w:t>. Электрохимиялық сынақтар 100 мА*г</w:t>
      </w:r>
      <w:r w:rsidRPr="002516D6">
        <w:rPr>
          <w:bCs/>
          <w:color w:val="000000"/>
          <w:sz w:val="28"/>
          <w:szCs w:val="28"/>
          <w:vertAlign w:val="superscript"/>
          <w:lang w:val="kk-KZ"/>
        </w:rPr>
        <w:t>-1</w:t>
      </w:r>
      <w:r w:rsidRPr="002516D6">
        <w:rPr>
          <w:bCs/>
          <w:color w:val="000000"/>
          <w:sz w:val="28"/>
          <w:szCs w:val="28"/>
          <w:lang w:val="kk-KZ"/>
        </w:rPr>
        <w:t xml:space="preserve"> кезінде жүргізілді, қайтымды сыйымдылығы 888 мА*сағ*г</w:t>
      </w:r>
      <w:r w:rsidRPr="002516D6">
        <w:rPr>
          <w:bCs/>
          <w:color w:val="000000"/>
          <w:sz w:val="28"/>
          <w:szCs w:val="28"/>
          <w:vertAlign w:val="superscript"/>
          <w:lang w:val="kk-KZ"/>
        </w:rPr>
        <w:t>-1</w:t>
      </w:r>
      <w:r w:rsidRPr="002516D6">
        <w:rPr>
          <w:bCs/>
          <w:color w:val="000000"/>
          <w:sz w:val="28"/>
          <w:szCs w:val="28"/>
          <w:lang w:val="kk-KZ"/>
        </w:rPr>
        <w:t xml:space="preserve"> </w:t>
      </w:r>
      <w:r w:rsidR="00412013">
        <w:rPr>
          <w:bCs/>
          <w:color w:val="000000"/>
          <w:sz w:val="28"/>
          <w:szCs w:val="28"/>
          <w:lang w:val="kk-KZ"/>
        </w:rPr>
        <w:t>сыиымдылық</w:t>
      </w:r>
      <w:r>
        <w:rPr>
          <w:bCs/>
          <w:color w:val="000000"/>
          <w:sz w:val="28"/>
          <w:szCs w:val="28"/>
          <w:lang w:val="kk-KZ"/>
        </w:rPr>
        <w:t xml:space="preserve"> </w:t>
      </w:r>
      <w:r w:rsidRPr="002516D6">
        <w:rPr>
          <w:bCs/>
          <w:color w:val="000000"/>
          <w:sz w:val="28"/>
          <w:szCs w:val="28"/>
          <w:lang w:val="kk-KZ"/>
        </w:rPr>
        <w:t>100 цикл бойы сақталды. Сонымен қатар, бірінші циклден кейін жоғары қайтымсыз сыйымдылық байқалды, ал К</w:t>
      </w:r>
      <w:r w:rsidR="00412013">
        <w:rPr>
          <w:bCs/>
          <w:color w:val="000000"/>
          <w:sz w:val="28"/>
          <w:szCs w:val="28"/>
          <w:lang w:val="kk-KZ"/>
        </w:rPr>
        <w:t>Т</w:t>
      </w:r>
      <w:r w:rsidRPr="002516D6">
        <w:rPr>
          <w:bCs/>
          <w:color w:val="000000"/>
          <w:sz w:val="28"/>
          <w:szCs w:val="28"/>
          <w:lang w:val="kk-KZ"/>
        </w:rPr>
        <w:t xml:space="preserve"> шамамен 59% құрады.</w:t>
      </w:r>
      <w:r>
        <w:rPr>
          <w:bCs/>
          <w:color w:val="000000"/>
          <w:sz w:val="28"/>
          <w:szCs w:val="28"/>
          <w:lang w:val="kk-KZ"/>
        </w:rPr>
        <w:t xml:space="preserve"> </w:t>
      </w:r>
      <w:r w:rsidRPr="002516D6">
        <w:rPr>
          <w:bCs/>
          <w:color w:val="000000"/>
          <w:sz w:val="28"/>
          <w:szCs w:val="28"/>
          <w:lang w:val="kk-KZ"/>
        </w:rPr>
        <w:t>[122] сондай-ақ, мезопоралық көміртекті субстратқа салынған аморфты кремний диоксиді, үш блокты полимер темплатын (Pluronic F-127), кремний диоксиді көзін (</w:t>
      </w:r>
      <w:r w:rsidR="00412013" w:rsidRPr="002516D6">
        <w:rPr>
          <w:bCs/>
          <w:color w:val="000000"/>
          <w:sz w:val="28"/>
          <w:szCs w:val="28"/>
          <w:lang w:val="kk-KZ"/>
        </w:rPr>
        <w:t>TEOS</w:t>
      </w:r>
      <w:r w:rsidRPr="002516D6">
        <w:rPr>
          <w:bCs/>
          <w:color w:val="000000"/>
          <w:sz w:val="28"/>
          <w:szCs w:val="28"/>
          <w:lang w:val="kk-KZ"/>
        </w:rPr>
        <w:t xml:space="preserve">, тетраэтилортосиликат) және алынған резол көміртегі көзін біріктіруді қамтитын дайындық туралы хабарлады. </w:t>
      </w:r>
      <w:r w:rsidR="00DE4DF0">
        <w:rPr>
          <w:bCs/>
          <w:color w:val="000000"/>
          <w:sz w:val="28"/>
          <w:szCs w:val="28"/>
          <w:lang w:val="kk-KZ"/>
        </w:rPr>
        <w:t>Ф</w:t>
      </w:r>
      <w:r w:rsidRPr="002516D6">
        <w:rPr>
          <w:bCs/>
          <w:color w:val="000000"/>
          <w:sz w:val="28"/>
          <w:szCs w:val="28"/>
          <w:lang w:val="kk-KZ"/>
        </w:rPr>
        <w:t>енол мен формальдегидтің улы прекурсорларының полимерленуі, содан кейін азот атмосферасында 900°С температура</w:t>
      </w:r>
      <w:r w:rsidR="00DE4DF0">
        <w:rPr>
          <w:bCs/>
          <w:color w:val="000000"/>
          <w:sz w:val="28"/>
          <w:szCs w:val="28"/>
          <w:lang w:val="kk-KZ"/>
        </w:rPr>
        <w:t>да пиролизбен және шар диірменімен дайындалғаны хабарланған. Алынған</w:t>
      </w:r>
      <w:r w:rsidR="00722AEA">
        <w:rPr>
          <w:bCs/>
          <w:color w:val="000000"/>
          <w:sz w:val="28"/>
          <w:szCs w:val="28"/>
          <w:lang w:val="kk-KZ"/>
        </w:rPr>
        <w:t xml:space="preserve"> ма</w:t>
      </w:r>
      <w:r w:rsidR="00DE4DF0">
        <w:rPr>
          <w:bCs/>
          <w:color w:val="000000"/>
          <w:sz w:val="28"/>
          <w:szCs w:val="28"/>
          <w:lang w:val="kk-KZ"/>
        </w:rPr>
        <w:t>териалдың қ</w:t>
      </w:r>
      <w:r w:rsidRPr="002516D6">
        <w:rPr>
          <w:bCs/>
          <w:color w:val="000000"/>
          <w:sz w:val="28"/>
          <w:szCs w:val="28"/>
          <w:lang w:val="kk-KZ"/>
        </w:rPr>
        <w:t>айтымды сыйымдылық</w:t>
      </w:r>
      <w:r w:rsidR="00DE4DF0">
        <w:rPr>
          <w:bCs/>
          <w:color w:val="000000"/>
          <w:sz w:val="28"/>
          <w:szCs w:val="28"/>
          <w:lang w:val="kk-KZ"/>
        </w:rPr>
        <w:t>тары</w:t>
      </w:r>
      <w:r w:rsidRPr="002516D6">
        <w:rPr>
          <w:bCs/>
          <w:color w:val="000000"/>
          <w:sz w:val="28"/>
          <w:szCs w:val="28"/>
          <w:lang w:val="kk-KZ"/>
        </w:rPr>
        <w:t xml:space="preserve"> әртүрлі материалдар үшін 300-ден 670 мА*сағ*г</w:t>
      </w:r>
      <w:r w:rsidRPr="00DE4DF0">
        <w:rPr>
          <w:bCs/>
          <w:color w:val="000000"/>
          <w:sz w:val="28"/>
          <w:szCs w:val="28"/>
          <w:vertAlign w:val="superscript"/>
          <w:lang w:val="kk-KZ"/>
        </w:rPr>
        <w:t>-1</w:t>
      </w:r>
      <w:r w:rsidR="00DE4DF0">
        <w:rPr>
          <w:bCs/>
          <w:color w:val="000000"/>
          <w:sz w:val="28"/>
          <w:szCs w:val="28"/>
          <w:lang w:val="kk-KZ"/>
        </w:rPr>
        <w:t xml:space="preserve"> диапазо</w:t>
      </w:r>
      <w:r w:rsidR="00722AEA">
        <w:rPr>
          <w:bCs/>
          <w:color w:val="000000"/>
          <w:sz w:val="28"/>
          <w:szCs w:val="28"/>
          <w:lang w:val="kk-KZ"/>
        </w:rPr>
        <w:t>нында болғ</w:t>
      </w:r>
      <w:r w:rsidR="00DE4DF0">
        <w:rPr>
          <w:bCs/>
          <w:color w:val="000000"/>
          <w:sz w:val="28"/>
          <w:szCs w:val="28"/>
          <w:lang w:val="kk-KZ"/>
        </w:rPr>
        <w:t>ан</w:t>
      </w:r>
      <w:r w:rsidRPr="002516D6">
        <w:rPr>
          <w:bCs/>
          <w:color w:val="000000"/>
          <w:sz w:val="28"/>
          <w:szCs w:val="28"/>
          <w:lang w:val="kk-KZ"/>
        </w:rPr>
        <w:t>, бірақ</w:t>
      </w:r>
      <w:r w:rsidR="00722AEA">
        <w:rPr>
          <w:bCs/>
          <w:color w:val="000000"/>
          <w:sz w:val="28"/>
          <w:szCs w:val="28"/>
          <w:lang w:val="kk-KZ"/>
        </w:rPr>
        <w:t>,</w:t>
      </w:r>
      <w:r w:rsidRPr="002516D6">
        <w:rPr>
          <w:bCs/>
          <w:color w:val="000000"/>
          <w:sz w:val="28"/>
          <w:szCs w:val="28"/>
          <w:lang w:val="kk-KZ"/>
        </w:rPr>
        <w:t xml:space="preserve"> </w:t>
      </w:r>
      <w:r w:rsidR="00DE4DF0">
        <w:rPr>
          <w:bCs/>
          <w:color w:val="000000"/>
          <w:sz w:val="28"/>
          <w:szCs w:val="28"/>
          <w:lang w:val="kk-KZ"/>
        </w:rPr>
        <w:t xml:space="preserve">бұл </w:t>
      </w:r>
      <w:r w:rsidRPr="002516D6">
        <w:rPr>
          <w:bCs/>
          <w:color w:val="000000"/>
          <w:sz w:val="28"/>
          <w:szCs w:val="28"/>
          <w:lang w:val="kk-KZ"/>
        </w:rPr>
        <w:t>төмен ток күші (50 мА*г</w:t>
      </w:r>
      <w:r w:rsidRPr="00E50CBF">
        <w:rPr>
          <w:bCs/>
          <w:color w:val="000000"/>
          <w:sz w:val="28"/>
          <w:szCs w:val="28"/>
          <w:vertAlign w:val="superscript"/>
          <w:lang w:val="kk-KZ"/>
        </w:rPr>
        <w:t>-1</w:t>
      </w:r>
      <w:r w:rsidRPr="002516D6">
        <w:rPr>
          <w:bCs/>
          <w:color w:val="000000"/>
          <w:sz w:val="28"/>
          <w:szCs w:val="28"/>
          <w:lang w:val="kk-KZ"/>
        </w:rPr>
        <w:t>) және шектеулі циклдар саны (12 цикл)</w:t>
      </w:r>
      <w:r w:rsidR="00E50CBF">
        <w:rPr>
          <w:bCs/>
          <w:color w:val="000000"/>
          <w:sz w:val="28"/>
          <w:szCs w:val="28"/>
          <w:lang w:val="kk-KZ"/>
        </w:rPr>
        <w:t xml:space="preserve"> үшін ғана</w:t>
      </w:r>
      <w:r w:rsidRPr="002516D6">
        <w:rPr>
          <w:bCs/>
          <w:color w:val="000000"/>
          <w:sz w:val="28"/>
          <w:szCs w:val="28"/>
          <w:lang w:val="kk-KZ"/>
        </w:rPr>
        <w:t>.</w:t>
      </w:r>
      <w:r w:rsidR="00722AEA">
        <w:rPr>
          <w:bCs/>
          <w:color w:val="000000"/>
          <w:sz w:val="28"/>
          <w:szCs w:val="28"/>
          <w:lang w:val="kk-KZ"/>
        </w:rPr>
        <w:t xml:space="preserve"> Лю және б</w:t>
      </w:r>
      <w:r w:rsidR="00E50CBF">
        <w:rPr>
          <w:bCs/>
          <w:color w:val="000000"/>
          <w:sz w:val="28"/>
          <w:szCs w:val="28"/>
          <w:lang w:val="kk-KZ"/>
        </w:rPr>
        <w:t>асқалар</w:t>
      </w:r>
      <w:r w:rsidR="00E50CBF" w:rsidRPr="00E50CBF">
        <w:rPr>
          <w:bCs/>
          <w:color w:val="000000"/>
          <w:sz w:val="28"/>
          <w:szCs w:val="28"/>
          <w:lang w:val="kk-KZ"/>
        </w:rPr>
        <w:t xml:space="preserve"> [123] TEOS гидролизі арқылы көміртегімен қапталған SiO</w:t>
      </w:r>
      <w:r w:rsidR="00E50CBF" w:rsidRPr="00E50CBF">
        <w:rPr>
          <w:bCs/>
          <w:color w:val="000000"/>
          <w:sz w:val="28"/>
          <w:szCs w:val="28"/>
          <w:vertAlign w:val="subscript"/>
          <w:lang w:val="kk-KZ"/>
        </w:rPr>
        <w:t>2</w:t>
      </w:r>
      <w:r w:rsidR="00E50CBF" w:rsidRPr="00E50CBF">
        <w:rPr>
          <w:bCs/>
          <w:color w:val="000000"/>
          <w:sz w:val="28"/>
          <w:szCs w:val="28"/>
          <w:lang w:val="kk-KZ"/>
        </w:rPr>
        <w:t xml:space="preserve"> қабықшаларын синтездеді, содан кейін қышқыл </w:t>
      </w:r>
      <w:r w:rsidR="00E50CBF">
        <w:rPr>
          <w:bCs/>
          <w:color w:val="000000"/>
          <w:sz w:val="28"/>
          <w:szCs w:val="28"/>
          <w:lang w:val="kk-KZ"/>
        </w:rPr>
        <w:t>с</w:t>
      </w:r>
      <w:r w:rsidR="00E50CBF" w:rsidRPr="00E50CBF">
        <w:rPr>
          <w:bCs/>
          <w:color w:val="000000"/>
          <w:sz w:val="28"/>
          <w:szCs w:val="28"/>
          <w:lang w:val="kk-KZ"/>
        </w:rPr>
        <w:t xml:space="preserve">улы-этанол ерітіндісінде ерітілген </w:t>
      </w:r>
      <w:r w:rsidR="00E50CBF" w:rsidRPr="009C699D">
        <w:rPr>
          <w:bCs/>
          <w:color w:val="000000" w:themeColor="text1"/>
          <w:sz w:val="28"/>
          <w:szCs w:val="28"/>
          <w:lang w:val="kk-KZ"/>
        </w:rPr>
        <w:t>сахарозаны, ультрадыбыстық және термиялық өңдеуді Ar-да 800°C температурада қосты, сахарозаның өзгеруімен реттелетін SiO</w:t>
      </w:r>
      <w:r w:rsidR="00E50CBF" w:rsidRPr="009C699D">
        <w:rPr>
          <w:bCs/>
          <w:color w:val="000000" w:themeColor="text1"/>
          <w:sz w:val="28"/>
          <w:szCs w:val="28"/>
          <w:vertAlign w:val="subscript"/>
          <w:lang w:val="kk-KZ"/>
        </w:rPr>
        <w:t>2</w:t>
      </w:r>
      <w:r w:rsidR="00E50CBF" w:rsidRPr="009C699D">
        <w:rPr>
          <w:bCs/>
          <w:color w:val="000000" w:themeColor="text1"/>
          <w:sz w:val="28"/>
          <w:szCs w:val="28"/>
          <w:lang w:val="kk-KZ"/>
        </w:rPr>
        <w:t>/көміртектің оңтайлы қатынасын алып</w:t>
      </w:r>
      <w:r w:rsidR="003E5A4E" w:rsidRPr="009C699D">
        <w:rPr>
          <w:bCs/>
          <w:color w:val="000000" w:themeColor="text1"/>
          <w:sz w:val="28"/>
          <w:szCs w:val="28"/>
          <w:lang w:val="kk-KZ"/>
        </w:rPr>
        <w:t>, л</w:t>
      </w:r>
      <w:r w:rsidR="00E50CBF" w:rsidRPr="009C699D">
        <w:rPr>
          <w:bCs/>
          <w:color w:val="000000" w:themeColor="text1"/>
          <w:sz w:val="28"/>
          <w:szCs w:val="28"/>
          <w:lang w:val="kk-KZ"/>
        </w:rPr>
        <w:t xml:space="preserve">итий-ионды аккумуляторлар </w:t>
      </w:r>
      <w:r w:rsidR="00E50CBF" w:rsidRPr="00E50CBF">
        <w:rPr>
          <w:bCs/>
          <w:color w:val="000000"/>
          <w:sz w:val="28"/>
          <w:szCs w:val="28"/>
          <w:lang w:val="kk-KZ"/>
        </w:rPr>
        <w:t>үшін анод ретінде көміртегімен қапталған кеуекті кремнезем бөлшектерін дайындау туралы да хабарланды [124].</w:t>
      </w:r>
      <w:r w:rsidR="00E50CBF">
        <w:rPr>
          <w:bCs/>
          <w:color w:val="000000"/>
          <w:sz w:val="28"/>
          <w:szCs w:val="28"/>
          <w:lang w:val="kk-KZ"/>
        </w:rPr>
        <w:t xml:space="preserve"> </w:t>
      </w:r>
      <w:r w:rsidR="003B4C68" w:rsidRPr="003B4C68">
        <w:rPr>
          <w:bCs/>
          <w:color w:val="000000"/>
          <w:sz w:val="28"/>
          <w:szCs w:val="28"/>
          <w:lang w:val="kk-KZ"/>
        </w:rPr>
        <w:t>SiO</w:t>
      </w:r>
      <w:r w:rsidR="003B4C68" w:rsidRPr="003B4C68">
        <w:rPr>
          <w:bCs/>
          <w:color w:val="000000"/>
          <w:sz w:val="28"/>
          <w:szCs w:val="28"/>
          <w:vertAlign w:val="subscript"/>
          <w:lang w:val="kk-KZ"/>
        </w:rPr>
        <w:t>2</w:t>
      </w:r>
      <w:r w:rsidR="003B4C68" w:rsidRPr="003B4C68">
        <w:rPr>
          <w:bCs/>
          <w:color w:val="000000"/>
          <w:sz w:val="28"/>
          <w:szCs w:val="28"/>
          <w:lang w:val="kk-KZ"/>
        </w:rPr>
        <w:t xml:space="preserve"> бөлшектерін дайындауға кремний диоксиді (TEOS) көзі, бірнеше полимерлі темплаттар, </w:t>
      </w:r>
      <w:r w:rsidR="003B4C68">
        <w:rPr>
          <w:bCs/>
          <w:color w:val="000000"/>
          <w:sz w:val="28"/>
          <w:szCs w:val="28"/>
          <w:lang w:val="kk-KZ"/>
        </w:rPr>
        <w:t>ц</w:t>
      </w:r>
      <w:r w:rsidR="003B4C68" w:rsidRPr="003B4C68">
        <w:rPr>
          <w:bCs/>
          <w:color w:val="000000"/>
          <w:sz w:val="28"/>
          <w:szCs w:val="28"/>
          <w:lang w:val="kk-KZ"/>
        </w:rPr>
        <w:t>ентрифугалау, гексанмен жуу және кальцинация кірді. Жаңадан дайындалған SiO</w:t>
      </w:r>
      <w:r w:rsidR="003B4C68" w:rsidRPr="003B4C68">
        <w:rPr>
          <w:bCs/>
          <w:color w:val="000000"/>
          <w:sz w:val="28"/>
          <w:szCs w:val="28"/>
          <w:vertAlign w:val="subscript"/>
          <w:lang w:val="kk-KZ"/>
        </w:rPr>
        <w:t>2</w:t>
      </w:r>
      <w:r w:rsidR="003B4C68" w:rsidRPr="003B4C68">
        <w:rPr>
          <w:bCs/>
          <w:color w:val="000000"/>
          <w:sz w:val="28"/>
          <w:szCs w:val="28"/>
          <w:lang w:val="kk-KZ"/>
        </w:rPr>
        <w:t xml:space="preserve"> макробөлшектері құрамында бор қышқылы бар немесе жоқ сахарозаның сулы ерітіндісін пайдаланып көміртегімен қапталған, содан кейін Ar атмосферасында 900°C температурада карбонизацияланған. Қайтымды сыйымдылық, алдыңғы жағдайдағыдай, бірінші циклден кейін 195-тен 503 мА*сағ*г</w:t>
      </w:r>
      <w:r w:rsidR="003B4C68" w:rsidRPr="003B4C68">
        <w:rPr>
          <w:bCs/>
          <w:color w:val="000000"/>
          <w:sz w:val="28"/>
          <w:szCs w:val="28"/>
          <w:vertAlign w:val="superscript"/>
          <w:lang w:val="kk-KZ"/>
        </w:rPr>
        <w:t>-1</w:t>
      </w:r>
      <w:r w:rsidR="003B4C68" w:rsidRPr="003B4C68">
        <w:rPr>
          <w:bCs/>
          <w:color w:val="000000"/>
          <w:sz w:val="28"/>
          <w:szCs w:val="28"/>
          <w:lang w:val="kk-KZ"/>
        </w:rPr>
        <w:t>-ге дейін 200 мА*сағ*г</w:t>
      </w:r>
      <w:r w:rsidR="003B4C68" w:rsidRPr="003B4C68">
        <w:rPr>
          <w:bCs/>
          <w:color w:val="000000"/>
          <w:sz w:val="28"/>
          <w:szCs w:val="28"/>
          <w:vertAlign w:val="superscript"/>
          <w:lang w:val="kk-KZ"/>
        </w:rPr>
        <w:t>-1</w:t>
      </w:r>
      <w:r w:rsidR="003B4C68" w:rsidRPr="003B4C68">
        <w:rPr>
          <w:bCs/>
          <w:color w:val="000000"/>
          <w:sz w:val="28"/>
          <w:szCs w:val="28"/>
          <w:lang w:val="kk-KZ"/>
        </w:rPr>
        <w:t>-д</w:t>
      </w:r>
      <w:r w:rsidR="003B4C68">
        <w:rPr>
          <w:bCs/>
          <w:color w:val="000000"/>
          <w:sz w:val="28"/>
          <w:szCs w:val="28"/>
          <w:lang w:val="kk-KZ"/>
        </w:rPr>
        <w:t>а</w:t>
      </w:r>
      <w:r w:rsidR="003B4C68" w:rsidRPr="003B4C68">
        <w:rPr>
          <w:bCs/>
          <w:color w:val="000000"/>
          <w:sz w:val="28"/>
          <w:szCs w:val="28"/>
          <w:lang w:val="kk-KZ"/>
        </w:rPr>
        <w:t xml:space="preserve"> 103 циклден кейін біртіндеп ұлғаюды білдіреді. Алайда бұл </w:t>
      </w:r>
      <w:r w:rsidR="003B4C68">
        <w:rPr>
          <w:bCs/>
          <w:color w:val="000000"/>
          <w:sz w:val="28"/>
          <w:szCs w:val="28"/>
          <w:lang w:val="kk-KZ"/>
        </w:rPr>
        <w:t>өзгеріске</w:t>
      </w:r>
      <w:r w:rsidR="003B4C68" w:rsidRPr="003B4C68">
        <w:rPr>
          <w:bCs/>
          <w:color w:val="000000"/>
          <w:sz w:val="28"/>
          <w:szCs w:val="28"/>
          <w:lang w:val="kk-KZ"/>
        </w:rPr>
        <w:t xml:space="preserve"> түсініктеме берілмеді.</w:t>
      </w:r>
    </w:p>
    <w:p w14:paraId="7C4169C5" w14:textId="20619D9F" w:rsidR="002516D6" w:rsidRDefault="002516D6" w:rsidP="00BE7F31">
      <w:pPr>
        <w:ind w:firstLine="567"/>
        <w:jc w:val="both"/>
        <w:rPr>
          <w:bCs/>
          <w:color w:val="000000"/>
          <w:sz w:val="28"/>
          <w:szCs w:val="28"/>
          <w:lang w:val="kk-KZ"/>
        </w:rPr>
      </w:pPr>
    </w:p>
    <w:p w14:paraId="0D959674" w14:textId="35B4CB74" w:rsidR="006C1B5D" w:rsidRPr="003B4C68" w:rsidRDefault="00A07013" w:rsidP="00BE7F31">
      <w:pPr>
        <w:ind w:firstLine="708"/>
        <w:jc w:val="both"/>
        <w:rPr>
          <w:b/>
          <w:sz w:val="28"/>
          <w:szCs w:val="28"/>
          <w:lang w:val="kk-KZ"/>
        </w:rPr>
      </w:pPr>
      <w:r w:rsidRPr="003B4C68">
        <w:rPr>
          <w:b/>
          <w:sz w:val="28"/>
          <w:szCs w:val="28"/>
          <w:lang w:val="kk-KZ"/>
        </w:rPr>
        <w:t xml:space="preserve">1.8. </w:t>
      </w:r>
      <w:r w:rsidR="003B4C68" w:rsidRPr="003B4C68">
        <w:rPr>
          <w:b/>
          <w:sz w:val="28"/>
          <w:szCs w:val="28"/>
          <w:lang w:val="kk-KZ"/>
        </w:rPr>
        <w:t xml:space="preserve">Белсенді материалдардың көлемі мен кеуектілігінің рөлі </w:t>
      </w:r>
    </w:p>
    <w:p w14:paraId="044F4171" w14:textId="12EAB78E" w:rsidR="003B4C68" w:rsidRDefault="003B4C68" w:rsidP="00BE7F31">
      <w:pPr>
        <w:ind w:firstLine="708"/>
        <w:jc w:val="both"/>
        <w:rPr>
          <w:sz w:val="28"/>
          <w:szCs w:val="28"/>
          <w:lang w:val="kk-KZ"/>
        </w:rPr>
      </w:pPr>
      <w:r w:rsidRPr="003B4C68">
        <w:rPr>
          <w:sz w:val="28"/>
          <w:szCs w:val="28"/>
          <w:lang w:val="kk-KZ"/>
        </w:rPr>
        <w:t>Батареялар мен суперконденсаторларды қамтитын электр энергиясын сақтау жүйелері кеуекті материалдарға пайда әкелетін қосымшалардың бірі болып табылады. Электродтардың микроқұрылымын кең зерттеу тек LIB үшін ғана емес, сонымен қатар қатты күйдегі жүйелер сияқты келесі буын батареялары үшін де қажет. Аккумулятордың композиттік электродының құрылымын сипаттау үшін қолда</w:t>
      </w:r>
      <w:r w:rsidR="000B5FF4">
        <w:rPr>
          <w:sz w:val="28"/>
          <w:szCs w:val="28"/>
          <w:lang w:val="kk-KZ"/>
        </w:rPr>
        <w:t xml:space="preserve">нылатын негізгі параметр - </w:t>
      </w:r>
      <w:r w:rsidRPr="003B4C68">
        <w:rPr>
          <w:sz w:val="28"/>
          <w:szCs w:val="28"/>
          <w:lang w:val="kk-KZ"/>
        </w:rPr>
        <w:t>кеуектілік және бөлшектердің мөлшері [125,</w:t>
      </w:r>
      <w:r w:rsidR="00FD408E">
        <w:rPr>
          <w:sz w:val="28"/>
          <w:szCs w:val="28"/>
          <w:lang w:val="kk-KZ"/>
        </w:rPr>
        <w:t xml:space="preserve"> </w:t>
      </w:r>
      <w:r w:rsidRPr="003B4C68">
        <w:rPr>
          <w:sz w:val="28"/>
          <w:szCs w:val="28"/>
          <w:lang w:val="kk-KZ"/>
        </w:rPr>
        <w:t>126, 127, 128]. Электродтардағы белсенді материалдың</w:t>
      </w:r>
      <w:r w:rsidR="000B5FF4">
        <w:rPr>
          <w:sz w:val="28"/>
          <w:szCs w:val="28"/>
          <w:lang w:val="kk-KZ"/>
        </w:rPr>
        <w:t xml:space="preserve"> бөлшектері, әрине, бөлшектер</w:t>
      </w:r>
      <w:r w:rsidRPr="003B4C68">
        <w:rPr>
          <w:sz w:val="28"/>
          <w:szCs w:val="28"/>
          <w:lang w:val="kk-KZ"/>
        </w:rPr>
        <w:t xml:space="preserve"> мөлшерінің әр түрлі таралуына ие, бұл негізінен оларды өндіру процесіне байланысты. Позитивті композиттік </w:t>
      </w:r>
      <w:r w:rsidRPr="003B4C68">
        <w:rPr>
          <w:sz w:val="28"/>
          <w:szCs w:val="28"/>
          <w:lang w:val="kk-KZ"/>
        </w:rPr>
        <w:lastRenderedPageBreak/>
        <w:t>электро</w:t>
      </w:r>
      <w:r>
        <w:rPr>
          <w:sz w:val="28"/>
          <w:szCs w:val="28"/>
          <w:lang w:val="kk-KZ"/>
        </w:rPr>
        <w:t>д әдетте белсенді материалдан (Б</w:t>
      </w:r>
      <w:r w:rsidRPr="003B4C68">
        <w:rPr>
          <w:sz w:val="28"/>
          <w:szCs w:val="28"/>
          <w:lang w:val="kk-KZ"/>
        </w:rPr>
        <w:t>M), өткізгіш агенттен және металл ток тартқышқа қолданылатын байланыстырғыштан тұрады (</w:t>
      </w:r>
      <w:r w:rsidR="002967D6">
        <w:rPr>
          <w:sz w:val="28"/>
          <w:szCs w:val="28"/>
          <w:lang w:val="kk-KZ"/>
        </w:rPr>
        <w:t>1.</w:t>
      </w:r>
      <w:r w:rsidRPr="003B4C68">
        <w:rPr>
          <w:sz w:val="28"/>
          <w:szCs w:val="28"/>
          <w:lang w:val="kk-KZ"/>
        </w:rPr>
        <w:t>11</w:t>
      </w:r>
      <w:r w:rsidR="0036264F">
        <w:rPr>
          <w:sz w:val="28"/>
          <w:szCs w:val="28"/>
          <w:lang w:val="kk-KZ"/>
        </w:rPr>
        <w:t>-сурет</w:t>
      </w:r>
      <w:r w:rsidRPr="003B4C68">
        <w:rPr>
          <w:sz w:val="28"/>
          <w:szCs w:val="28"/>
          <w:lang w:val="kk-KZ"/>
        </w:rPr>
        <w:t xml:space="preserve">). Технологиялық еріткіштің булануына байланысты электродтарды кептіру кезінде кеуектілігі бар кеуекті құрылым жасалады, оның ішінде электрод пастасындағы қатты заттардың құрамына байланысты. Литий-ионды аккумулятордың жұмысында электрод материалы бөлшектері мен литий иондары арасындағы байланыс пен реакция үнемі жүреді және бұл процеске тек кеуектілік қана емес, сонымен қатар бөлшектердің мөлшері мен пішіні бойынша таралуы да қатты әсер </w:t>
      </w:r>
      <w:r w:rsidRPr="009C699D">
        <w:rPr>
          <w:color w:val="000000" w:themeColor="text1"/>
          <w:sz w:val="28"/>
          <w:szCs w:val="28"/>
          <w:lang w:val="kk-KZ"/>
        </w:rPr>
        <w:t>етеді. Кішігірім бөлшектердің ішіндегі литий иондарын тасымалдау үшін қашықтықты қысқартады, осылайша литий иондарының интеркаляция/деинтеркаляция жылдамдығын арттырады</w:t>
      </w:r>
      <w:r w:rsidRPr="003B4C68">
        <w:rPr>
          <w:sz w:val="28"/>
          <w:szCs w:val="28"/>
          <w:lang w:val="kk-KZ"/>
        </w:rPr>
        <w:t>, бұл литий-ионды батареялардың өнімділігін арттырады.</w:t>
      </w:r>
    </w:p>
    <w:p w14:paraId="519073F7" w14:textId="77777777" w:rsidR="00C46B05" w:rsidRPr="003B4C68" w:rsidRDefault="00C46B05" w:rsidP="00BE7F31">
      <w:pPr>
        <w:ind w:firstLine="708"/>
        <w:jc w:val="both"/>
        <w:rPr>
          <w:sz w:val="28"/>
          <w:szCs w:val="28"/>
          <w:lang w:val="kk-KZ"/>
        </w:rPr>
      </w:pPr>
    </w:p>
    <w:p w14:paraId="3D40FADE" w14:textId="7A6105C0" w:rsidR="009D2B82" w:rsidRDefault="009D2B82" w:rsidP="00BE7F31">
      <w:pPr>
        <w:jc w:val="both"/>
        <w:rPr>
          <w:sz w:val="28"/>
          <w:szCs w:val="28"/>
          <w:lang w:val="kk-KZ"/>
        </w:rPr>
      </w:pPr>
      <w:r w:rsidRPr="00B347E5">
        <w:rPr>
          <w:noProof/>
          <w:sz w:val="28"/>
          <w:szCs w:val="28"/>
        </w:rPr>
        <w:drawing>
          <wp:inline distT="0" distB="0" distL="0" distR="0" wp14:anchorId="68E40E40" wp14:editId="02B664AA">
            <wp:extent cx="6110605" cy="1981200"/>
            <wp:effectExtent l="0" t="0" r="4445"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0605" cy="1981200"/>
                    </a:xfrm>
                    <a:prstGeom prst="rect">
                      <a:avLst/>
                    </a:prstGeom>
                    <a:noFill/>
                    <a:ln>
                      <a:noFill/>
                    </a:ln>
                  </pic:spPr>
                </pic:pic>
              </a:graphicData>
            </a:graphic>
          </wp:inline>
        </w:drawing>
      </w:r>
    </w:p>
    <w:p w14:paraId="7726A316" w14:textId="77777777" w:rsidR="00C46B05" w:rsidRPr="00B347E5" w:rsidRDefault="00C46B05" w:rsidP="00BE7F31">
      <w:pPr>
        <w:jc w:val="both"/>
        <w:rPr>
          <w:sz w:val="28"/>
          <w:szCs w:val="28"/>
          <w:lang w:val="kk-KZ"/>
        </w:rPr>
      </w:pPr>
    </w:p>
    <w:p w14:paraId="7FE1040A" w14:textId="2876438D" w:rsidR="007C0577" w:rsidRPr="008C183C" w:rsidRDefault="00B347E5" w:rsidP="00BE7F31">
      <w:pPr>
        <w:jc w:val="center"/>
        <w:rPr>
          <w:sz w:val="28"/>
          <w:szCs w:val="28"/>
          <w:lang w:val="kk-KZ"/>
        </w:rPr>
      </w:pPr>
      <w:r w:rsidRPr="00B347E5">
        <w:rPr>
          <w:sz w:val="28"/>
          <w:szCs w:val="28"/>
          <w:lang w:val="kk-KZ"/>
        </w:rPr>
        <w:t>1.</w:t>
      </w:r>
      <w:r w:rsidR="00B44A0C" w:rsidRPr="00B347E5">
        <w:rPr>
          <w:sz w:val="28"/>
          <w:szCs w:val="28"/>
          <w:lang w:val="kk-KZ"/>
        </w:rPr>
        <w:t>11</w:t>
      </w:r>
      <w:r w:rsidR="0036264F" w:rsidRPr="00B347E5">
        <w:rPr>
          <w:sz w:val="28"/>
          <w:szCs w:val="28"/>
          <w:lang w:val="kk-KZ"/>
        </w:rPr>
        <w:t>-сурет</w:t>
      </w:r>
      <w:r w:rsidR="00B44A0C" w:rsidRPr="00B347E5">
        <w:rPr>
          <w:sz w:val="28"/>
          <w:szCs w:val="28"/>
          <w:lang w:val="kk-KZ"/>
        </w:rPr>
        <w:t xml:space="preserve"> - электродтың</w:t>
      </w:r>
      <w:r w:rsidR="00B44A0C" w:rsidRPr="008C183C">
        <w:rPr>
          <w:sz w:val="28"/>
          <w:szCs w:val="28"/>
          <w:lang w:val="kk-KZ"/>
        </w:rPr>
        <w:t xml:space="preserve"> кеуектілігі, құрылымы және компоненттерінің схемасы [129].</w:t>
      </w:r>
    </w:p>
    <w:p w14:paraId="755C2231" w14:textId="143BFFEF" w:rsidR="00B44A0C" w:rsidRPr="008C183C" w:rsidRDefault="00B44A0C" w:rsidP="00BE7F31">
      <w:pPr>
        <w:jc w:val="center"/>
        <w:rPr>
          <w:sz w:val="28"/>
          <w:szCs w:val="28"/>
          <w:lang w:val="kk-KZ"/>
        </w:rPr>
      </w:pPr>
    </w:p>
    <w:p w14:paraId="3AB5D473" w14:textId="77777777" w:rsidR="00B44A0C" w:rsidRPr="008C183C" w:rsidRDefault="00B44A0C" w:rsidP="00BE7F31">
      <w:pPr>
        <w:ind w:firstLine="567"/>
        <w:jc w:val="both"/>
        <w:rPr>
          <w:sz w:val="28"/>
          <w:szCs w:val="28"/>
          <w:lang w:val="kk-KZ"/>
        </w:rPr>
      </w:pPr>
      <w:r w:rsidRPr="008C183C">
        <w:rPr>
          <w:sz w:val="28"/>
          <w:szCs w:val="28"/>
          <w:lang w:val="kk-KZ"/>
        </w:rPr>
        <w:t>Оң электродтағы белсенді материалдың кеуектілігі мен мөлшері батарея ұяшығының жұмыс істеуі үшін маңызды параметр болып табылады, өйткені ол келесі параметрлерге әсер етеді:</w:t>
      </w:r>
    </w:p>
    <w:p w14:paraId="6CA40D8D" w14:textId="77777777" w:rsidR="00B44A0C" w:rsidRPr="008C183C" w:rsidRDefault="00B44A0C" w:rsidP="00BE7F31">
      <w:pPr>
        <w:ind w:firstLine="567"/>
        <w:jc w:val="both"/>
        <w:rPr>
          <w:sz w:val="28"/>
          <w:szCs w:val="28"/>
          <w:lang w:val="kk-KZ"/>
        </w:rPr>
      </w:pPr>
      <w:r w:rsidRPr="008C183C">
        <w:rPr>
          <w:sz w:val="28"/>
          <w:szCs w:val="28"/>
          <w:lang w:val="kk-KZ"/>
        </w:rPr>
        <w:t>* Кеуектер электролиттің электрод бетіне жақсы қол жеткізуін қамтамасыз етеді.</w:t>
      </w:r>
    </w:p>
    <w:p w14:paraId="6CA8C8E4" w14:textId="77777777" w:rsidR="00B44A0C" w:rsidRPr="008C183C" w:rsidRDefault="00B44A0C" w:rsidP="00BE7F31">
      <w:pPr>
        <w:ind w:firstLine="567"/>
        <w:jc w:val="both"/>
        <w:rPr>
          <w:sz w:val="28"/>
          <w:szCs w:val="28"/>
          <w:lang w:val="kk-KZ"/>
        </w:rPr>
      </w:pPr>
      <w:r w:rsidRPr="008C183C">
        <w:rPr>
          <w:sz w:val="28"/>
          <w:szCs w:val="28"/>
          <w:lang w:val="kk-KZ"/>
        </w:rPr>
        <w:t xml:space="preserve"> * Кеуекті материалдың бетінің ауданы салыстырмалы түрде үлкен, бұл электрод/электролит интерфейсі арқылы зарядты тасымалдауды жеңілдетеді.</w:t>
      </w:r>
    </w:p>
    <w:p w14:paraId="222FB79C" w14:textId="67D0BA8F" w:rsidR="00B44A0C" w:rsidRPr="008C183C" w:rsidRDefault="00B44A0C" w:rsidP="00BE7F31">
      <w:pPr>
        <w:ind w:firstLine="567"/>
        <w:jc w:val="both"/>
        <w:rPr>
          <w:sz w:val="28"/>
          <w:szCs w:val="28"/>
          <w:lang w:val="kk-KZ"/>
        </w:rPr>
      </w:pPr>
      <w:r w:rsidRPr="008C183C">
        <w:rPr>
          <w:sz w:val="28"/>
          <w:szCs w:val="28"/>
          <w:lang w:val="kk-KZ"/>
        </w:rPr>
        <w:t xml:space="preserve"> *  Кеуектерді қоршап тұрған белсенді материалдың қабырғалары өте жұқа болуы мүмкін (нанометрден ондаған нанометрге дейін), бұл иондардың диффузиясының жол ұзындығын азайтады.</w:t>
      </w:r>
    </w:p>
    <w:p w14:paraId="1BA39AFD" w14:textId="61F032B9" w:rsidR="00B44A0C" w:rsidRPr="008C183C" w:rsidRDefault="00B44A0C" w:rsidP="00BE7F31">
      <w:pPr>
        <w:ind w:firstLine="567"/>
        <w:jc w:val="both"/>
        <w:rPr>
          <w:sz w:val="28"/>
          <w:szCs w:val="28"/>
          <w:lang w:val="kk-KZ"/>
        </w:rPr>
      </w:pPr>
      <w:r w:rsidRPr="008C183C">
        <w:rPr>
          <w:sz w:val="28"/>
          <w:szCs w:val="28"/>
          <w:lang w:val="kk-KZ"/>
        </w:rPr>
        <w:t xml:space="preserve"> * Шағын </w:t>
      </w:r>
      <w:r>
        <w:rPr>
          <w:sz w:val="28"/>
          <w:szCs w:val="28"/>
          <w:lang w:val="kk-KZ"/>
        </w:rPr>
        <w:t>Б</w:t>
      </w:r>
      <w:r w:rsidRPr="008C183C">
        <w:rPr>
          <w:sz w:val="28"/>
          <w:szCs w:val="28"/>
          <w:lang w:val="kk-KZ"/>
        </w:rPr>
        <w:t xml:space="preserve">М өлшемдері белсенді материалды пайдалануды арттыруға мүмкіндік береді (көбірек пайдаланылған көлем, </w:t>
      </w:r>
      <w:r>
        <w:rPr>
          <w:sz w:val="28"/>
          <w:szCs w:val="28"/>
          <w:lang w:val="kk-KZ"/>
        </w:rPr>
        <w:t>көп циклға ие болуы</w:t>
      </w:r>
      <w:r w:rsidRPr="008C183C">
        <w:rPr>
          <w:sz w:val="28"/>
          <w:szCs w:val="28"/>
          <w:lang w:val="kk-KZ"/>
        </w:rPr>
        <w:t>), бұл нақты сыйымдылықты арттыруға мүмкіндік береді, әсіресе жоғары заряд/разряд жылдамдығында.</w:t>
      </w:r>
    </w:p>
    <w:p w14:paraId="5CD62D98" w14:textId="6E8558AB" w:rsidR="00B44A0C" w:rsidRPr="008C183C" w:rsidRDefault="00B44A0C" w:rsidP="00BE7F31">
      <w:pPr>
        <w:ind w:firstLine="567"/>
        <w:jc w:val="both"/>
        <w:rPr>
          <w:sz w:val="28"/>
          <w:szCs w:val="28"/>
          <w:lang w:val="kk-KZ"/>
        </w:rPr>
      </w:pPr>
      <w:r w:rsidRPr="008C183C">
        <w:rPr>
          <w:sz w:val="28"/>
          <w:szCs w:val="28"/>
          <w:lang w:val="kk-KZ"/>
        </w:rPr>
        <w:t xml:space="preserve"> * Кеуекті электродтағы қабырғалар мен тесіктер екі жақты үздіксіз болуы мүмкін, бұл белсенді фаза (қабырғалар) және электролит фазасы (кеуектер) арқылы үздіксіз тасымалдауды қамтамасыз етеді.</w:t>
      </w:r>
    </w:p>
    <w:p w14:paraId="72CE7B78" w14:textId="77777777" w:rsidR="00580D0B" w:rsidRPr="008C183C" w:rsidRDefault="00580D0B" w:rsidP="00BE7F31">
      <w:pPr>
        <w:ind w:firstLine="567"/>
        <w:jc w:val="both"/>
        <w:rPr>
          <w:sz w:val="28"/>
          <w:szCs w:val="28"/>
          <w:lang w:val="kk-KZ"/>
        </w:rPr>
      </w:pPr>
      <w:r w:rsidRPr="008C183C">
        <w:rPr>
          <w:sz w:val="28"/>
          <w:szCs w:val="28"/>
          <w:lang w:val="kk-KZ"/>
        </w:rPr>
        <w:lastRenderedPageBreak/>
        <w:t>* Кеуектілік әдетте электродтың көлемдік бірлігіне (көлемдік сыйымдылығына) сыйымдылықты төмендетсе де, кеуекті электродтардың аздаған мысалдары оралған нанобөлшектермен салыстырғанда көлемдік сыйымдылықтың жоғарылауын қамтамасыз ететіні көрсетілген.</w:t>
      </w:r>
    </w:p>
    <w:p w14:paraId="76639178" w14:textId="77777777" w:rsidR="00580D0B" w:rsidRPr="008C183C" w:rsidRDefault="00580D0B" w:rsidP="00BE7F31">
      <w:pPr>
        <w:ind w:firstLine="567"/>
        <w:jc w:val="both"/>
        <w:rPr>
          <w:sz w:val="28"/>
          <w:szCs w:val="28"/>
          <w:lang w:val="kk-KZ"/>
        </w:rPr>
      </w:pPr>
      <w:r w:rsidRPr="008C183C">
        <w:rPr>
          <w:sz w:val="28"/>
          <w:szCs w:val="28"/>
          <w:lang w:val="kk-KZ"/>
        </w:rPr>
        <w:t xml:space="preserve"> * Кеуекті қатты денедегі наноөлшемді элементтер дискретті нанобөлшектерге қарағанда үлкенірек, сондықтан онымен жұмыс істеу және өңдеу оңайырақ материалда қол жетімді.</w:t>
      </w:r>
    </w:p>
    <w:p w14:paraId="64D09191" w14:textId="77777777" w:rsidR="00580D0B" w:rsidRPr="008C183C" w:rsidRDefault="00580D0B" w:rsidP="00BE7F31">
      <w:pPr>
        <w:ind w:firstLine="567"/>
        <w:jc w:val="both"/>
        <w:rPr>
          <w:sz w:val="28"/>
          <w:szCs w:val="28"/>
          <w:lang w:val="kk-KZ"/>
        </w:rPr>
      </w:pPr>
      <w:r w:rsidRPr="008C183C">
        <w:rPr>
          <w:sz w:val="28"/>
          <w:szCs w:val="28"/>
          <w:lang w:val="kk-KZ"/>
        </w:rPr>
        <w:t xml:space="preserve"> * Кейбір жағдайларда белсенді фазаны біріктіру үшін байланыстырғыштың аз мөлшері немесе болмауы қажет.</w:t>
      </w:r>
    </w:p>
    <w:p w14:paraId="0CA78FB6" w14:textId="25B7118D" w:rsidR="00580D0B" w:rsidRPr="008C183C" w:rsidRDefault="00580D0B" w:rsidP="00BE7F31">
      <w:pPr>
        <w:ind w:firstLine="567"/>
        <w:jc w:val="both"/>
        <w:rPr>
          <w:sz w:val="28"/>
          <w:szCs w:val="28"/>
          <w:lang w:val="kk-KZ"/>
        </w:rPr>
      </w:pPr>
      <w:r w:rsidRPr="008C183C">
        <w:rPr>
          <w:sz w:val="28"/>
          <w:szCs w:val="28"/>
          <w:lang w:val="kk-KZ"/>
        </w:rPr>
        <w:t xml:space="preserve"> * Белсенді м</w:t>
      </w:r>
      <w:r w:rsidR="00A551A4">
        <w:rPr>
          <w:sz w:val="28"/>
          <w:szCs w:val="28"/>
          <w:lang w:val="kk-KZ"/>
        </w:rPr>
        <w:t>атериалдың бөлшектерін бөлетін б</w:t>
      </w:r>
      <w:r w:rsidRPr="008C183C">
        <w:rPr>
          <w:sz w:val="28"/>
          <w:szCs w:val="28"/>
          <w:lang w:val="kk-KZ"/>
        </w:rPr>
        <w:t>ос орындар цикл кезінде белсенді материалдың өсуін шектеуге көмектеседі.</w:t>
      </w:r>
    </w:p>
    <w:p w14:paraId="3D94376A" w14:textId="77777777" w:rsidR="00580D0B" w:rsidRPr="008C183C" w:rsidRDefault="00580D0B" w:rsidP="00BE7F31">
      <w:pPr>
        <w:ind w:firstLine="567"/>
        <w:jc w:val="both"/>
        <w:rPr>
          <w:sz w:val="28"/>
          <w:szCs w:val="28"/>
          <w:lang w:val="kk-KZ"/>
        </w:rPr>
      </w:pPr>
      <w:r w:rsidRPr="008C183C">
        <w:rPr>
          <w:sz w:val="28"/>
          <w:szCs w:val="28"/>
          <w:lang w:val="kk-KZ"/>
        </w:rPr>
        <w:t>* Наноөлшемді бөлшектерде микрокристалды анодтарда болатын қайтымсыз фазалық өзгерістерді басуға болады. Осылайша, мұндай бөлшектер цикл кезінде бірінші ретті фазалық өзгерістерге байланысты көлемнің өзгеруіне жақсы бейімделеді.</w:t>
      </w:r>
    </w:p>
    <w:p w14:paraId="7A1EA8E2" w14:textId="77777777" w:rsidR="00580D0B" w:rsidRPr="008C183C" w:rsidRDefault="00580D0B" w:rsidP="00BE7F31">
      <w:pPr>
        <w:ind w:firstLine="567"/>
        <w:jc w:val="both"/>
        <w:rPr>
          <w:sz w:val="28"/>
          <w:szCs w:val="28"/>
          <w:lang w:val="kk-KZ"/>
        </w:rPr>
      </w:pPr>
      <w:r w:rsidRPr="008C183C">
        <w:rPr>
          <w:sz w:val="28"/>
          <w:szCs w:val="28"/>
          <w:lang w:val="kk-KZ"/>
        </w:rPr>
        <w:t xml:space="preserve"> * Сондай-ақ, кеуекті композиттік </w:t>
      </w:r>
      <w:r w:rsidRPr="009C699D">
        <w:rPr>
          <w:color w:val="000000" w:themeColor="text1"/>
          <w:sz w:val="28"/>
          <w:szCs w:val="28"/>
          <w:lang w:val="kk-KZ"/>
        </w:rPr>
        <w:t xml:space="preserve">электродтардың синтезі мүмкін, онда тірек құрылымы қысқа қызмет ету мерзімі бар белсенді компоненттерді тұрақтандырады (мысалы, цикл кезінде көлемнің үлкен өзгеруіне байланысты </w:t>
      </w:r>
      <w:r w:rsidRPr="008C183C">
        <w:rPr>
          <w:sz w:val="28"/>
          <w:szCs w:val="28"/>
          <w:lang w:val="kk-KZ"/>
        </w:rPr>
        <w:t>ыдырайтын компоненттер).</w:t>
      </w:r>
    </w:p>
    <w:p w14:paraId="033525A3" w14:textId="0541DBF8" w:rsidR="00580D0B" w:rsidRPr="008C183C" w:rsidRDefault="00580D0B" w:rsidP="00BE7F31">
      <w:pPr>
        <w:ind w:firstLine="567"/>
        <w:jc w:val="both"/>
        <w:rPr>
          <w:sz w:val="28"/>
          <w:szCs w:val="28"/>
          <w:lang w:val="kk-KZ"/>
        </w:rPr>
      </w:pPr>
      <w:r w:rsidRPr="008C183C">
        <w:rPr>
          <w:sz w:val="28"/>
          <w:szCs w:val="28"/>
          <w:lang w:val="kk-KZ"/>
        </w:rPr>
        <w:t xml:space="preserve"> * Кеуекті композиттер өткізгіштігін жақсарту үшін қайталама өткізгіш фазаны және төмен өткізгіштігі бар белсенді фазалардың жоғары өткізгіштігін қамтуы мүмкін. Өткізгіш фазаны қосу соңғы электродта қажет өткізгіш көміртекті қоспаның мөлшерін жояды немесе азайтады.</w:t>
      </w:r>
    </w:p>
    <w:p w14:paraId="61511E09" w14:textId="7D6215B6" w:rsidR="00994946" w:rsidRPr="008C183C" w:rsidRDefault="00994946" w:rsidP="00BE7F31">
      <w:pPr>
        <w:jc w:val="both"/>
        <w:rPr>
          <w:b/>
          <w:bCs/>
          <w:color w:val="000000"/>
          <w:sz w:val="28"/>
          <w:szCs w:val="28"/>
          <w:lang w:val="kk-KZ"/>
        </w:rPr>
      </w:pPr>
    </w:p>
    <w:p w14:paraId="355AF174" w14:textId="29621D76" w:rsidR="00F84D48" w:rsidRDefault="00A07013" w:rsidP="00BE7F31">
      <w:pPr>
        <w:ind w:firstLine="567"/>
        <w:jc w:val="both"/>
        <w:rPr>
          <w:b/>
          <w:bCs/>
          <w:color w:val="000000"/>
          <w:sz w:val="28"/>
          <w:szCs w:val="28"/>
          <w:lang w:val="kk-KZ"/>
        </w:rPr>
      </w:pPr>
      <w:r w:rsidRPr="00F0597A">
        <w:rPr>
          <w:b/>
          <w:bCs/>
          <w:color w:val="000000"/>
          <w:sz w:val="28"/>
          <w:szCs w:val="28"/>
          <w:lang w:val="kk-KZ"/>
        </w:rPr>
        <w:t xml:space="preserve">1.9. </w:t>
      </w:r>
      <w:r w:rsidR="002217FD" w:rsidRPr="002217FD">
        <w:rPr>
          <w:b/>
          <w:bCs/>
          <w:color w:val="000000"/>
          <w:sz w:val="28"/>
          <w:szCs w:val="28"/>
          <w:lang w:val="kk-KZ"/>
        </w:rPr>
        <w:t>Күріш қауызынан SiO</w:t>
      </w:r>
      <w:r w:rsidR="002217FD" w:rsidRPr="002217FD">
        <w:rPr>
          <w:b/>
          <w:bCs/>
          <w:color w:val="000000"/>
          <w:sz w:val="28"/>
          <w:szCs w:val="28"/>
          <w:vertAlign w:val="subscript"/>
          <w:lang w:val="kk-KZ"/>
        </w:rPr>
        <w:t>2</w:t>
      </w:r>
      <w:r w:rsidR="002217FD" w:rsidRPr="002217FD">
        <w:rPr>
          <w:b/>
          <w:bCs/>
          <w:color w:val="000000"/>
          <w:sz w:val="28"/>
          <w:szCs w:val="28"/>
          <w:lang w:val="kk-KZ"/>
        </w:rPr>
        <w:t xml:space="preserve"> алу</w:t>
      </w:r>
    </w:p>
    <w:p w14:paraId="2804FDAD" w14:textId="400DC9A3" w:rsidR="00A54B1F" w:rsidRPr="007612BD" w:rsidRDefault="00F84D48" w:rsidP="00BE7F31">
      <w:pPr>
        <w:jc w:val="both"/>
        <w:rPr>
          <w:sz w:val="28"/>
          <w:szCs w:val="28"/>
          <w:lang w:val="kk-KZ"/>
        </w:rPr>
      </w:pPr>
      <w:r w:rsidRPr="00F0597A">
        <w:rPr>
          <w:sz w:val="28"/>
          <w:szCs w:val="28"/>
          <w:lang w:val="kk-KZ"/>
        </w:rPr>
        <w:tab/>
      </w:r>
      <w:r w:rsidR="00A54B1F" w:rsidRPr="00A54B1F">
        <w:rPr>
          <w:sz w:val="28"/>
          <w:szCs w:val="28"/>
          <w:lang w:val="kk-KZ"/>
        </w:rPr>
        <w:t xml:space="preserve">Жоғарыда айтылғандай, көптеген материалдарды анод ретінде пайдалануға болады. Дегенмен, әрбір материалдың өзіндік артықшылықтары мен кемшіліктері бар. </w:t>
      </w:r>
      <w:r w:rsidR="00A54B1F" w:rsidRPr="009C699D">
        <w:rPr>
          <w:color w:val="000000" w:themeColor="text1"/>
          <w:sz w:val="28"/>
          <w:szCs w:val="28"/>
          <w:lang w:val="kk-KZ"/>
        </w:rPr>
        <w:t xml:space="preserve">Графит анодтары жаппай шығарылатын батареяларда қолданылады. Бірақ технологияның дамуына байланысты батареяларға қойылатын талаптар артып келеді. Графит </w:t>
      </w:r>
      <w:r w:rsidR="00A54B1F" w:rsidRPr="007612BD">
        <w:rPr>
          <w:sz w:val="28"/>
          <w:szCs w:val="28"/>
          <w:lang w:val="kk-KZ"/>
        </w:rPr>
        <w:t>материалының сипаттамасы бұл талаптарға сәйкес келмейді. ЛИБ-дағы графит анодтарының негізгі мәселелерінің бірі-шектеулі жылдамдық, әсіресе зарядтау процесі үшін, яғни толық элементтің заряды және электрод бетіндегі литий металының жабылу қаупі, бұл қысқа тұйықталуға немесе тез істен шығуына және ұяшықтың тез кеуіп қалуына әкелуі мүмкін.</w:t>
      </w:r>
    </w:p>
    <w:p w14:paraId="6BFD59FD" w14:textId="6E2D4355" w:rsidR="00A54B1F" w:rsidRDefault="00A54B1F" w:rsidP="00BE7F31">
      <w:pPr>
        <w:ind w:firstLine="567"/>
        <w:jc w:val="both"/>
        <w:rPr>
          <w:sz w:val="28"/>
          <w:szCs w:val="28"/>
          <w:lang w:val="kk-KZ"/>
        </w:rPr>
      </w:pPr>
      <w:r w:rsidRPr="007612BD">
        <w:rPr>
          <w:sz w:val="28"/>
          <w:szCs w:val="28"/>
          <w:lang w:val="kk-KZ"/>
        </w:rPr>
        <w:t>Соңғы жылдары графитті ауыстыру үшін көптеген материалдар ұсынылды [130, 131]. Оларға қой</w:t>
      </w:r>
      <w:r w:rsidR="000C18DE">
        <w:rPr>
          <w:sz w:val="28"/>
          <w:szCs w:val="28"/>
          <w:lang w:val="kk-KZ"/>
        </w:rPr>
        <w:t>ылатын талаптардың бірі мыналар -</w:t>
      </w:r>
      <w:r w:rsidRPr="007612BD">
        <w:rPr>
          <w:sz w:val="28"/>
          <w:szCs w:val="28"/>
          <w:lang w:val="kk-KZ"/>
        </w:rPr>
        <w:t xml:space="preserve"> жерде кең таралуы керек және үлкен сыйымдылыққа ие және алу технологиясы арзан болуы керек. Осы талаптарға сәйкес, жақында жоғарыда аталған мәселелерді шешуге кремний оксиді негізіндегі ано</w:t>
      </w:r>
      <w:r w:rsidR="007612BD" w:rsidRPr="007612BD">
        <w:rPr>
          <w:sz w:val="28"/>
          <w:szCs w:val="28"/>
          <w:lang w:val="kk-KZ"/>
        </w:rPr>
        <w:t>д</w:t>
      </w:r>
      <w:r w:rsidRPr="007612BD">
        <w:rPr>
          <w:sz w:val="28"/>
          <w:szCs w:val="28"/>
          <w:lang w:val="kk-KZ"/>
        </w:rPr>
        <w:t xml:space="preserve"> материалдарды </w:t>
      </w:r>
      <w:r w:rsidR="007612BD" w:rsidRPr="007612BD">
        <w:rPr>
          <w:sz w:val="28"/>
          <w:szCs w:val="28"/>
          <w:lang w:val="kk-KZ"/>
        </w:rPr>
        <w:t>ЛИБ</w:t>
      </w:r>
      <w:r w:rsidRPr="007612BD">
        <w:rPr>
          <w:sz w:val="28"/>
          <w:szCs w:val="28"/>
          <w:lang w:val="kk-KZ"/>
        </w:rPr>
        <w:t>-д</w:t>
      </w:r>
      <w:r w:rsidR="007612BD" w:rsidRPr="007612BD">
        <w:rPr>
          <w:sz w:val="28"/>
          <w:szCs w:val="28"/>
          <w:lang w:val="kk-KZ"/>
        </w:rPr>
        <w:t>а</w:t>
      </w:r>
      <w:r w:rsidRPr="007612BD">
        <w:rPr>
          <w:sz w:val="28"/>
          <w:szCs w:val="28"/>
          <w:lang w:val="kk-KZ"/>
        </w:rPr>
        <w:t xml:space="preserve"> практикалық қолдануға итермелеуге көбірек күш жұмсалуда, өйткені оның жер қыртысында жоғары мөлшері, төмен разряд потенциалы және жоғары бастапқы қайтымсыз сыйымдылығы және қайтымды сыйымдылығы 1961 мА*</w:t>
      </w:r>
      <w:r w:rsidR="007612BD" w:rsidRPr="007612BD">
        <w:rPr>
          <w:sz w:val="28"/>
          <w:szCs w:val="28"/>
          <w:lang w:val="kk-KZ"/>
        </w:rPr>
        <w:t>сағ</w:t>
      </w:r>
      <w:r w:rsidRPr="007612BD">
        <w:rPr>
          <w:sz w:val="28"/>
          <w:szCs w:val="28"/>
          <w:lang w:val="kk-KZ"/>
        </w:rPr>
        <w:t>*г</w:t>
      </w:r>
      <w:r w:rsidRPr="007612BD">
        <w:rPr>
          <w:sz w:val="28"/>
          <w:szCs w:val="28"/>
          <w:vertAlign w:val="superscript"/>
          <w:lang w:val="kk-KZ"/>
        </w:rPr>
        <w:t>-1</w:t>
      </w:r>
      <w:r w:rsidRPr="007612BD">
        <w:rPr>
          <w:sz w:val="28"/>
          <w:szCs w:val="28"/>
          <w:lang w:val="kk-KZ"/>
        </w:rPr>
        <w:t xml:space="preserve"> [132, 133]. </w:t>
      </w:r>
      <w:r w:rsidR="007612BD" w:rsidRPr="007612BD">
        <w:rPr>
          <w:sz w:val="28"/>
          <w:szCs w:val="28"/>
          <w:lang w:val="kk-KZ"/>
        </w:rPr>
        <w:t>К</w:t>
      </w:r>
      <w:r w:rsidRPr="007612BD">
        <w:rPr>
          <w:sz w:val="28"/>
          <w:szCs w:val="28"/>
          <w:lang w:val="kk-KZ"/>
        </w:rPr>
        <w:t>ейбір коммерциялық ЛИБ с</w:t>
      </w:r>
      <w:r w:rsidR="007612BD" w:rsidRPr="007612BD">
        <w:rPr>
          <w:sz w:val="28"/>
          <w:szCs w:val="28"/>
          <w:lang w:val="kk-KZ"/>
        </w:rPr>
        <w:t>ыйымдылықты арттыру үшін графитке</w:t>
      </w:r>
      <w:r w:rsidRPr="007612BD">
        <w:rPr>
          <w:sz w:val="28"/>
          <w:szCs w:val="28"/>
          <w:lang w:val="kk-KZ"/>
        </w:rPr>
        <w:t xml:space="preserve"> кремний оксидтері қосылады (әдетте 10% - дан аз).</w:t>
      </w:r>
    </w:p>
    <w:p w14:paraId="310FF724" w14:textId="5675BBBB" w:rsidR="003C5B25" w:rsidRDefault="003C5B25" w:rsidP="00BE7F31">
      <w:pPr>
        <w:ind w:firstLine="567"/>
        <w:jc w:val="both"/>
        <w:rPr>
          <w:sz w:val="28"/>
          <w:szCs w:val="28"/>
          <w:lang w:val="kk-KZ"/>
        </w:rPr>
      </w:pPr>
      <w:r w:rsidRPr="003C5B25">
        <w:rPr>
          <w:sz w:val="28"/>
          <w:szCs w:val="28"/>
          <w:lang w:val="kk-KZ"/>
        </w:rPr>
        <w:lastRenderedPageBreak/>
        <w:t>Кремний мен кремний оксиді материалдарын алудың көптеген жолдары бар. Алайда, бұл көбінесе күрделі технологияны қажет етеді [134]. Соңғы жылдары күріш қауызы (КҚ) Si және SiO</w:t>
      </w:r>
      <w:r w:rsidRPr="003C5B25">
        <w:rPr>
          <w:sz w:val="28"/>
          <w:szCs w:val="28"/>
          <w:vertAlign w:val="subscript"/>
          <w:lang w:val="kk-KZ"/>
        </w:rPr>
        <w:t>2</w:t>
      </w:r>
      <w:r w:rsidRPr="003C5B25">
        <w:rPr>
          <w:sz w:val="28"/>
          <w:szCs w:val="28"/>
          <w:lang w:val="kk-KZ"/>
        </w:rPr>
        <w:t xml:space="preserve"> алу белсенді дамып келеді. Өйткені жыл сайын шамамен </w:t>
      </w:r>
      <w:r w:rsidRPr="009C699D">
        <w:rPr>
          <w:color w:val="000000" w:themeColor="text1"/>
          <w:sz w:val="28"/>
          <w:szCs w:val="28"/>
          <w:lang w:val="kk-KZ"/>
        </w:rPr>
        <w:t xml:space="preserve">680 миллион тонна күріш өсіріледі, бүкіл әлемде өндірілетін азық-түлік мөлшері бойынша бидайдан кейінгі екінші орында және күрішті өнеркәсіптік өңдеудің жанама өнімі ретінде болады және астық массасының шамамен ~20% құрайды [135,136,137]. КҚ-ның негізгі компоненттері целлюлоза, лигнин және т.б. сияқты органикалық </w:t>
      </w:r>
      <w:r w:rsidRPr="003C5B25">
        <w:rPr>
          <w:sz w:val="28"/>
          <w:szCs w:val="28"/>
          <w:lang w:val="kk-KZ"/>
        </w:rPr>
        <w:t>заттардың 70-80% құрайды, ал қалған ~20-30% кремний диоксиді, сілтілер және микроэлементтер сияқты минералогиялық компоненттерден тұрады. Жоғары калориялық құндылығының (13 мДж*кг</w:t>
      </w:r>
      <w:r w:rsidRPr="003C5B25">
        <w:rPr>
          <w:sz w:val="28"/>
          <w:szCs w:val="28"/>
          <w:vertAlign w:val="superscript"/>
          <w:lang w:val="kk-KZ"/>
        </w:rPr>
        <w:t>-1</w:t>
      </w:r>
      <w:r w:rsidRPr="003C5B25">
        <w:rPr>
          <w:sz w:val="28"/>
          <w:szCs w:val="28"/>
          <w:lang w:val="kk-KZ"/>
        </w:rPr>
        <w:t>, дәстүрлі отын – көмірдің сипаттамаларымен салыстыруға болады) арқасында олардың көпшілігін тікелей жағу немесе газдандыру арқылы энергия өндіру үшін қазандықтарда отын ретінде пайдалануға болады. Жану кезінде күріш қауызының күлі (КҚК) деп аталатын жаңа қалдықтарды шығарады, бұл қауыздың бастапқы массасының шамамен 25% құрайды және қоршаған ортаның ластануын, сондай-ақ пайдаға жарату проблемаларын тудырады. Алынған күлдің негізгі үлесі SiO</w:t>
      </w:r>
      <w:r w:rsidRPr="003C5B25">
        <w:rPr>
          <w:sz w:val="28"/>
          <w:szCs w:val="28"/>
          <w:vertAlign w:val="subscript"/>
          <w:lang w:val="kk-KZ"/>
        </w:rPr>
        <w:t>2</w:t>
      </w:r>
      <w:r w:rsidRPr="003C5B25">
        <w:rPr>
          <w:sz w:val="28"/>
          <w:szCs w:val="28"/>
          <w:lang w:val="kk-KZ"/>
        </w:rPr>
        <w:t xml:space="preserve"> болады.</w:t>
      </w:r>
    </w:p>
    <w:p w14:paraId="3B04748B" w14:textId="10C5C7FA" w:rsidR="007612BD" w:rsidRPr="00F73D72" w:rsidRDefault="007612BD" w:rsidP="00BE7F31">
      <w:pPr>
        <w:ind w:firstLine="567"/>
        <w:jc w:val="both"/>
        <w:rPr>
          <w:sz w:val="28"/>
          <w:szCs w:val="28"/>
          <w:lang w:val="kk-KZ"/>
        </w:rPr>
      </w:pPr>
      <w:r w:rsidRPr="003C5B25">
        <w:rPr>
          <w:sz w:val="28"/>
          <w:szCs w:val="28"/>
          <w:lang w:val="kk-KZ"/>
        </w:rPr>
        <w:t>Қазақстанда негізгі күріш шаруашылығы негізі Сырдария, Қызылорда облысының төменгі ағысында дамыған. Қызылорда облысы (78,4 мың га), Алматы облысы (11,1 мың га) және Оңтүстік Қазақстан облысы (3 мың га). Күріштің көптеген сорттары шамамен 20% талшықты материалдар мен кремний диоксиді бар күріш қауызынан тұрады. 1 тонна күріш шикізатынан 220 кг күріш қауызын алуға болады деп есептеледі. Дегенмен, әрбір компоненттің мөлшері күріш дақылының климаты мен географиялық орналасуына байланысты</w:t>
      </w:r>
      <w:r w:rsidR="003C5B25" w:rsidRPr="003C5B25">
        <w:rPr>
          <w:sz w:val="28"/>
          <w:szCs w:val="28"/>
          <w:lang w:val="kk-KZ"/>
        </w:rPr>
        <w:t xml:space="preserve"> әртүрлі болады</w:t>
      </w:r>
      <w:r w:rsidRPr="003C5B25">
        <w:rPr>
          <w:sz w:val="28"/>
          <w:szCs w:val="28"/>
          <w:lang w:val="kk-KZ"/>
        </w:rPr>
        <w:t>. Демек, астық құрамындағы жоғары пайыздық мөлшерге байланысты қ</w:t>
      </w:r>
      <w:r w:rsidR="003C5B25" w:rsidRPr="003C5B25">
        <w:rPr>
          <w:sz w:val="28"/>
          <w:szCs w:val="28"/>
          <w:lang w:val="kk-KZ"/>
        </w:rPr>
        <w:t>ауыз,</w:t>
      </w:r>
      <w:r w:rsidRPr="003C5B25">
        <w:rPr>
          <w:sz w:val="28"/>
          <w:szCs w:val="28"/>
          <w:lang w:val="kk-KZ"/>
        </w:rPr>
        <w:t xml:space="preserve"> диірмендерде </w:t>
      </w:r>
      <w:r w:rsidRPr="00C02E31">
        <w:rPr>
          <w:sz w:val="28"/>
          <w:szCs w:val="28"/>
          <w:lang w:val="kk-KZ"/>
        </w:rPr>
        <w:t>жанама өнім болып саналады және қайта өңдеу проблемаларын тудырады</w:t>
      </w:r>
      <w:r w:rsidR="00C80643" w:rsidRPr="00C02E31">
        <w:rPr>
          <w:sz w:val="28"/>
          <w:szCs w:val="28"/>
          <w:lang w:val="kk-KZ"/>
        </w:rPr>
        <w:t xml:space="preserve"> [138]</w:t>
      </w:r>
      <w:r w:rsidRPr="00C02E31">
        <w:rPr>
          <w:sz w:val="28"/>
          <w:szCs w:val="28"/>
          <w:lang w:val="kk-KZ"/>
        </w:rPr>
        <w:t>. Соңғы онжылдықтарда күріш қабығы бетон жасау үшін құрылыс материалы ретінде немесе индигокармин бояуы сияқты органикалық бояғыштарды және ағынды</w:t>
      </w:r>
      <w:r w:rsidRPr="00F73D72">
        <w:rPr>
          <w:sz w:val="28"/>
          <w:szCs w:val="28"/>
          <w:lang w:val="kk-KZ"/>
        </w:rPr>
        <w:t xml:space="preserve"> металл иондарынан қорғасын, сынап, кадмий және мырыш сияқты ауыр металдарды кетіру үшін адсорбент ретінде кеңінен қолданылады. Құрамында кремний көп болғандықтан, күріш қа</w:t>
      </w:r>
      <w:r w:rsidR="003C5B25" w:rsidRPr="003C5B25">
        <w:rPr>
          <w:sz w:val="28"/>
          <w:szCs w:val="28"/>
          <w:lang w:val="kk-KZ"/>
        </w:rPr>
        <w:t>уызы</w:t>
      </w:r>
      <w:r w:rsidRPr="00F73D72">
        <w:rPr>
          <w:sz w:val="28"/>
          <w:szCs w:val="28"/>
          <w:lang w:val="kk-KZ"/>
        </w:rPr>
        <w:t xml:space="preserve"> силикаттар мен кремнезем материалдарын өндіру үшін үнемді шикізат бола алады. Жыл сайын күріш өсіру көлемі артып келеді, сондықтан бұл дақылдың қа</w:t>
      </w:r>
      <w:r w:rsidR="003C5B25" w:rsidRPr="003C5B25">
        <w:rPr>
          <w:sz w:val="28"/>
          <w:szCs w:val="28"/>
          <w:lang w:val="kk-KZ"/>
        </w:rPr>
        <w:t>уызын</w:t>
      </w:r>
      <w:r w:rsidRPr="00F73D72">
        <w:rPr>
          <w:sz w:val="28"/>
          <w:szCs w:val="28"/>
          <w:lang w:val="kk-KZ"/>
        </w:rPr>
        <w:t xml:space="preserve"> кәдеге жарату күрішті өсірумен және өңдеумен айналысатын елдер үшін маңызды міндет болып табылады.</w:t>
      </w:r>
    </w:p>
    <w:p w14:paraId="2AD1D8A4" w14:textId="77777777" w:rsidR="007612BD" w:rsidRPr="00F73D72" w:rsidRDefault="007612BD" w:rsidP="00BE7F31">
      <w:pPr>
        <w:ind w:firstLine="567"/>
        <w:jc w:val="both"/>
        <w:rPr>
          <w:sz w:val="28"/>
          <w:szCs w:val="28"/>
          <w:lang w:val="kk-KZ"/>
        </w:rPr>
      </w:pPr>
    </w:p>
    <w:p w14:paraId="0BF7F859" w14:textId="08B4E463" w:rsidR="002217FD" w:rsidRDefault="00A07013" w:rsidP="00BE7F31">
      <w:pPr>
        <w:ind w:firstLine="567"/>
        <w:jc w:val="both"/>
        <w:rPr>
          <w:bCs/>
          <w:color w:val="000000"/>
          <w:sz w:val="28"/>
          <w:szCs w:val="28"/>
          <w:lang w:val="kk-KZ"/>
        </w:rPr>
      </w:pPr>
      <w:r w:rsidRPr="00F0597A">
        <w:rPr>
          <w:b/>
          <w:bCs/>
          <w:color w:val="000000"/>
          <w:sz w:val="28"/>
          <w:szCs w:val="28"/>
          <w:lang w:val="kk-KZ"/>
        </w:rPr>
        <w:t xml:space="preserve">1.10. </w:t>
      </w:r>
      <w:r w:rsidR="00DB24E3" w:rsidRPr="00DB24E3">
        <w:rPr>
          <w:b/>
          <w:bCs/>
          <w:color w:val="000000"/>
          <w:sz w:val="28"/>
          <w:szCs w:val="28"/>
          <w:lang w:val="kk-KZ"/>
        </w:rPr>
        <w:t>Күріш қауызын литий-ионды батареялар үшін C/SiOx алуға пайдалану</w:t>
      </w:r>
    </w:p>
    <w:p w14:paraId="0010AFCA" w14:textId="6DE57493" w:rsidR="006C1B5D" w:rsidRPr="00EB79A8" w:rsidRDefault="003C5B25" w:rsidP="00BE7F31">
      <w:pPr>
        <w:ind w:firstLine="567"/>
        <w:jc w:val="both"/>
        <w:rPr>
          <w:bCs/>
          <w:color w:val="000000"/>
          <w:sz w:val="28"/>
          <w:szCs w:val="28"/>
          <w:lang w:val="kk-KZ"/>
        </w:rPr>
      </w:pPr>
      <w:r w:rsidRPr="00343AB0">
        <w:rPr>
          <w:bCs/>
          <w:color w:val="000000"/>
          <w:sz w:val="28"/>
          <w:szCs w:val="28"/>
          <w:lang w:val="kk-KZ"/>
        </w:rPr>
        <w:t>Биомассадан алынған материалдар жоғары экологиялық үйлесімділікті қажет ететін болашақ анод материалдары болып табылады. Мысалы, С/SiOx композиттерін қарапайым карбонизация арқы</w:t>
      </w:r>
      <w:r w:rsidR="00C80643">
        <w:rPr>
          <w:bCs/>
          <w:color w:val="000000"/>
          <w:sz w:val="28"/>
          <w:szCs w:val="28"/>
          <w:lang w:val="kk-KZ"/>
        </w:rPr>
        <w:t>лы КҚ-нан оңай алуға болады [139</w:t>
      </w:r>
      <w:r w:rsidRPr="00343AB0">
        <w:rPr>
          <w:bCs/>
          <w:color w:val="000000"/>
          <w:sz w:val="28"/>
          <w:szCs w:val="28"/>
          <w:lang w:val="kk-KZ"/>
        </w:rPr>
        <w:t xml:space="preserve">]. КҚ-нан алынған C/SiOx композиттері ЛИБ анод материалы ретінде қолдану үшін зерттеліп келеді. КҚ </w:t>
      </w:r>
      <w:r w:rsidR="00B87677" w:rsidRPr="00343AB0">
        <w:rPr>
          <w:bCs/>
          <w:color w:val="000000"/>
          <w:sz w:val="28"/>
          <w:szCs w:val="28"/>
          <w:lang w:val="kk-KZ"/>
        </w:rPr>
        <w:t>-</w:t>
      </w:r>
      <w:r w:rsidRPr="00343AB0">
        <w:rPr>
          <w:bCs/>
          <w:color w:val="000000"/>
          <w:sz w:val="28"/>
          <w:szCs w:val="28"/>
          <w:lang w:val="kk-KZ"/>
        </w:rPr>
        <w:t xml:space="preserve">алынған C/SiOx бастапқы </w:t>
      </w:r>
      <w:r w:rsidR="00B87677" w:rsidRPr="00343AB0">
        <w:rPr>
          <w:bCs/>
          <w:color w:val="000000"/>
          <w:sz w:val="28"/>
          <w:szCs w:val="28"/>
          <w:lang w:val="kk-KZ"/>
        </w:rPr>
        <w:t xml:space="preserve">зарядттау </w:t>
      </w:r>
      <w:r w:rsidRPr="00343AB0">
        <w:rPr>
          <w:bCs/>
          <w:color w:val="000000"/>
          <w:sz w:val="28"/>
          <w:szCs w:val="28"/>
          <w:lang w:val="kk-KZ"/>
        </w:rPr>
        <w:t xml:space="preserve">және литий ионын алу </w:t>
      </w:r>
      <w:r w:rsidR="00B87677" w:rsidRPr="00343AB0">
        <w:rPr>
          <w:bCs/>
          <w:color w:val="000000"/>
          <w:sz w:val="28"/>
          <w:szCs w:val="28"/>
          <w:lang w:val="kk-KZ"/>
        </w:rPr>
        <w:t xml:space="preserve">(разрядттау) </w:t>
      </w:r>
      <w:r w:rsidRPr="00343AB0">
        <w:rPr>
          <w:bCs/>
          <w:color w:val="000000"/>
          <w:sz w:val="28"/>
          <w:szCs w:val="28"/>
          <w:lang w:val="kk-KZ"/>
        </w:rPr>
        <w:t xml:space="preserve">кезінде </w:t>
      </w:r>
      <w:r w:rsidR="00B87677" w:rsidRPr="00343AB0">
        <w:rPr>
          <w:bCs/>
          <w:color w:val="000000"/>
          <w:sz w:val="28"/>
          <w:szCs w:val="28"/>
          <w:lang w:val="kk-KZ"/>
        </w:rPr>
        <w:t xml:space="preserve">КЭ </w:t>
      </w:r>
      <w:r w:rsidRPr="00343AB0">
        <w:rPr>
          <w:bCs/>
          <w:color w:val="000000"/>
          <w:sz w:val="28"/>
          <w:szCs w:val="28"/>
          <w:lang w:val="kk-KZ"/>
        </w:rPr>
        <w:t>46,7% үлкен қайтымсыз</w:t>
      </w:r>
      <w:r w:rsidR="00B87677" w:rsidRPr="00343AB0">
        <w:rPr>
          <w:bCs/>
          <w:color w:val="000000"/>
          <w:sz w:val="28"/>
          <w:szCs w:val="28"/>
          <w:lang w:val="kk-KZ"/>
        </w:rPr>
        <w:t xml:space="preserve"> сыйымдылықты көрсетті</w:t>
      </w:r>
      <w:r w:rsidR="00C80643">
        <w:rPr>
          <w:bCs/>
          <w:color w:val="000000"/>
          <w:sz w:val="28"/>
          <w:szCs w:val="28"/>
          <w:lang w:val="kk-KZ"/>
        </w:rPr>
        <w:t xml:space="preserve"> [140</w:t>
      </w:r>
      <w:r w:rsidRPr="00343AB0">
        <w:rPr>
          <w:bCs/>
          <w:color w:val="000000"/>
          <w:sz w:val="28"/>
          <w:szCs w:val="28"/>
          <w:lang w:val="kk-KZ"/>
        </w:rPr>
        <w:t>]. Басқа жұмыстар</w:t>
      </w:r>
      <w:r w:rsidR="00B87677" w:rsidRPr="00343AB0">
        <w:rPr>
          <w:bCs/>
          <w:color w:val="000000"/>
          <w:sz w:val="28"/>
          <w:szCs w:val="28"/>
          <w:lang w:val="kk-KZ"/>
        </w:rPr>
        <w:t>да</w:t>
      </w:r>
      <w:r w:rsidR="00382A8D">
        <w:rPr>
          <w:bCs/>
          <w:color w:val="000000"/>
          <w:sz w:val="28"/>
          <w:szCs w:val="28"/>
          <w:lang w:val="kk-KZ"/>
        </w:rPr>
        <w:t>,</w:t>
      </w:r>
      <w:r w:rsidRPr="00343AB0">
        <w:rPr>
          <w:bCs/>
          <w:color w:val="000000"/>
          <w:sz w:val="28"/>
          <w:szCs w:val="28"/>
          <w:lang w:val="kk-KZ"/>
        </w:rPr>
        <w:t xml:space="preserve"> сонымен қатар</w:t>
      </w:r>
      <w:r w:rsidR="00382A8D">
        <w:rPr>
          <w:bCs/>
          <w:color w:val="000000"/>
          <w:sz w:val="28"/>
          <w:szCs w:val="28"/>
          <w:lang w:val="kk-KZ"/>
        </w:rPr>
        <w:t>,</w:t>
      </w:r>
      <w:r w:rsidRPr="00343AB0">
        <w:rPr>
          <w:bCs/>
          <w:color w:val="000000"/>
          <w:sz w:val="28"/>
          <w:szCs w:val="28"/>
          <w:lang w:val="kk-KZ"/>
        </w:rPr>
        <w:t xml:space="preserve"> бастапқы </w:t>
      </w:r>
      <w:r w:rsidRPr="00343AB0">
        <w:rPr>
          <w:bCs/>
          <w:color w:val="000000"/>
          <w:sz w:val="28"/>
          <w:szCs w:val="28"/>
          <w:lang w:val="kk-KZ"/>
        </w:rPr>
        <w:lastRenderedPageBreak/>
        <w:t xml:space="preserve">заряд пен разряд кезінде ~ 53% </w:t>
      </w:r>
      <w:r w:rsidR="00C80643">
        <w:rPr>
          <w:bCs/>
          <w:color w:val="000000"/>
          <w:sz w:val="28"/>
          <w:szCs w:val="28"/>
          <w:lang w:val="kk-KZ"/>
        </w:rPr>
        <w:t>К</w:t>
      </w:r>
      <w:r w:rsidR="00412013">
        <w:rPr>
          <w:bCs/>
          <w:color w:val="000000"/>
          <w:sz w:val="28"/>
          <w:szCs w:val="28"/>
          <w:lang w:val="kk-KZ"/>
        </w:rPr>
        <w:t>Т</w:t>
      </w:r>
      <w:r w:rsidR="00C80643">
        <w:rPr>
          <w:bCs/>
          <w:color w:val="000000"/>
          <w:sz w:val="28"/>
          <w:szCs w:val="28"/>
          <w:lang w:val="kk-KZ"/>
        </w:rPr>
        <w:t xml:space="preserve"> екенін көрсетті [141</w:t>
      </w:r>
      <w:r w:rsidR="00B87677" w:rsidRPr="00343AB0">
        <w:rPr>
          <w:bCs/>
          <w:color w:val="000000"/>
          <w:sz w:val="28"/>
          <w:szCs w:val="28"/>
          <w:lang w:val="kk-KZ"/>
        </w:rPr>
        <w:t>]. КҚ-н</w:t>
      </w:r>
      <w:r w:rsidRPr="00343AB0">
        <w:rPr>
          <w:bCs/>
          <w:color w:val="000000"/>
          <w:sz w:val="28"/>
          <w:szCs w:val="28"/>
          <w:lang w:val="kk-KZ"/>
        </w:rPr>
        <w:t xml:space="preserve">ан алынған </w:t>
      </w:r>
      <w:r w:rsidR="00B87677" w:rsidRPr="00343AB0">
        <w:rPr>
          <w:bCs/>
          <w:color w:val="000000"/>
          <w:sz w:val="28"/>
          <w:szCs w:val="28"/>
          <w:lang w:val="kk-KZ"/>
        </w:rPr>
        <w:t>С</w:t>
      </w:r>
      <w:r w:rsidRPr="00343AB0">
        <w:rPr>
          <w:bCs/>
          <w:color w:val="000000"/>
          <w:sz w:val="28"/>
          <w:szCs w:val="28"/>
          <w:lang w:val="kk-KZ"/>
        </w:rPr>
        <w:t>/Si</w:t>
      </w:r>
      <w:r w:rsidR="00B87677" w:rsidRPr="00343AB0">
        <w:rPr>
          <w:bCs/>
          <w:color w:val="000000"/>
          <w:sz w:val="28"/>
          <w:szCs w:val="28"/>
          <w:lang w:val="kk-KZ"/>
        </w:rPr>
        <w:t>Ox-тың үлкен қайтымсыз қабілеттілігі</w:t>
      </w:r>
      <w:r w:rsidRPr="00343AB0">
        <w:rPr>
          <w:bCs/>
          <w:color w:val="000000"/>
          <w:sz w:val="28"/>
          <w:szCs w:val="28"/>
          <w:lang w:val="kk-KZ"/>
        </w:rPr>
        <w:t xml:space="preserve"> басқа</w:t>
      </w:r>
      <w:r w:rsidR="00B87677" w:rsidRPr="00343AB0">
        <w:rPr>
          <w:bCs/>
          <w:color w:val="000000"/>
          <w:sz w:val="28"/>
          <w:szCs w:val="28"/>
          <w:lang w:val="kk-KZ"/>
        </w:rPr>
        <w:t>да</w:t>
      </w:r>
      <w:r w:rsidRPr="00343AB0">
        <w:rPr>
          <w:bCs/>
          <w:color w:val="000000"/>
          <w:sz w:val="28"/>
          <w:szCs w:val="28"/>
          <w:lang w:val="kk-KZ"/>
        </w:rPr>
        <w:t xml:space="preserve"> жұмыстарда көрсетілді. Сонымен қатар, литий иондарын көміртекті материалдарға енгізу қасиеттері де бағаланды, олар бар</w:t>
      </w:r>
      <w:r w:rsidR="00B87677" w:rsidRPr="00343AB0">
        <w:rPr>
          <w:bCs/>
          <w:color w:val="000000"/>
          <w:sz w:val="28"/>
          <w:szCs w:val="28"/>
          <w:lang w:val="kk-KZ"/>
        </w:rPr>
        <w:t>лық дерлік SiOx-ты көміртекті КҚ</w:t>
      </w:r>
      <w:r w:rsidRPr="00343AB0">
        <w:rPr>
          <w:bCs/>
          <w:color w:val="000000"/>
          <w:sz w:val="28"/>
          <w:szCs w:val="28"/>
          <w:lang w:val="kk-KZ"/>
        </w:rPr>
        <w:t>-</w:t>
      </w:r>
      <w:r w:rsidR="00B87677" w:rsidRPr="00343AB0">
        <w:rPr>
          <w:bCs/>
          <w:color w:val="000000"/>
          <w:sz w:val="28"/>
          <w:szCs w:val="28"/>
          <w:lang w:val="kk-KZ"/>
        </w:rPr>
        <w:t>н</w:t>
      </w:r>
      <w:r w:rsidRPr="00343AB0">
        <w:rPr>
          <w:bCs/>
          <w:color w:val="000000"/>
          <w:sz w:val="28"/>
          <w:szCs w:val="28"/>
          <w:lang w:val="kk-KZ"/>
        </w:rPr>
        <w:t xml:space="preserve">ан алып тастау </w:t>
      </w:r>
      <w:r w:rsidRPr="00A63171">
        <w:rPr>
          <w:bCs/>
          <w:color w:val="000000"/>
          <w:sz w:val="28"/>
          <w:szCs w:val="28"/>
          <w:lang w:val="kk-KZ"/>
        </w:rPr>
        <w:t>арқылы алынды. Si</w:t>
      </w:r>
      <w:r w:rsidR="00B87677" w:rsidRPr="00A63171">
        <w:rPr>
          <w:bCs/>
          <w:color w:val="000000"/>
          <w:sz w:val="28"/>
          <w:szCs w:val="28"/>
          <w:lang w:val="kk-KZ"/>
        </w:rPr>
        <w:t>O</w:t>
      </w:r>
      <w:r w:rsidRPr="00A63171">
        <w:rPr>
          <w:bCs/>
          <w:color w:val="000000"/>
          <w:sz w:val="28"/>
          <w:szCs w:val="28"/>
          <w:vertAlign w:val="subscript"/>
          <w:lang w:val="kk-KZ"/>
        </w:rPr>
        <w:t>x</w:t>
      </w:r>
      <w:r w:rsidRPr="00A63171">
        <w:rPr>
          <w:bCs/>
          <w:color w:val="000000"/>
          <w:sz w:val="28"/>
          <w:szCs w:val="28"/>
          <w:lang w:val="kk-KZ"/>
        </w:rPr>
        <w:t xml:space="preserve"> иондарымен </w:t>
      </w:r>
      <w:r w:rsidR="00B87677" w:rsidRPr="00A63171">
        <w:rPr>
          <w:bCs/>
          <w:color w:val="000000"/>
          <w:sz w:val="28"/>
          <w:szCs w:val="28"/>
          <w:lang w:val="kk-KZ"/>
        </w:rPr>
        <w:t xml:space="preserve">Li-мен </w:t>
      </w:r>
      <w:r w:rsidRPr="00A63171">
        <w:rPr>
          <w:bCs/>
          <w:color w:val="000000"/>
          <w:sz w:val="28"/>
          <w:szCs w:val="28"/>
          <w:lang w:val="kk-KZ"/>
        </w:rPr>
        <w:t>тотықсыздану реакцияларына түссе де, қайтымсыз сыйымдылықты арттырады, бірақ көміртекті материалдың КЭ аз.</w:t>
      </w:r>
      <w:r w:rsidR="00343AB0" w:rsidRPr="00A63171">
        <w:rPr>
          <w:bCs/>
          <w:color w:val="000000"/>
          <w:sz w:val="28"/>
          <w:szCs w:val="28"/>
          <w:lang w:val="kk-KZ"/>
        </w:rPr>
        <w:t xml:space="preserve"> КҚ-дағы SiOx алынған көміртекті материалда микро және мезопоралық құрылымдарды құруға </w:t>
      </w:r>
      <w:r w:rsidR="00343AB0" w:rsidRPr="00EB79A8">
        <w:rPr>
          <w:bCs/>
          <w:color w:val="000000"/>
          <w:sz w:val="28"/>
          <w:szCs w:val="28"/>
          <w:lang w:val="kk-KZ"/>
        </w:rPr>
        <w:t>арналған шаблон ретінде әрекет етеді. Түзілген кеуектердегі Li иондарының пассивациясы, сондай-ақ бетінің ұлғайған аймағында ҚЭФҚ түзілуі үлкен қайтымсыз сыйымдылықты тудырады. КҚ-нан алынған үлкен қайтымсыз С/SiOx сыйымдылығын жеңу үшін анод БM үшін жеткілікті Li иондарын қамтамасыз ететін алдын ала байланыстыру процесіне нақты таңдау болуы мүмкін. Осы уақытқа дейін C/SiOx немесе C-де литий иондарын енгізу және алу қасиеттері жартылай ұяшық конфигурациясында бағаланды, мұнда Li иондарының шексіз санын металл литий электродымен (қарсы-электродтар және салыстыру электродта</w:t>
      </w:r>
      <w:r w:rsidR="00C80643">
        <w:rPr>
          <w:bCs/>
          <w:color w:val="000000"/>
          <w:sz w:val="28"/>
          <w:szCs w:val="28"/>
          <w:lang w:val="kk-KZ"/>
        </w:rPr>
        <w:t>ры) қамтамасыз етуге болады [142</w:t>
      </w:r>
      <w:r w:rsidR="00343AB0" w:rsidRPr="00EB79A8">
        <w:rPr>
          <w:bCs/>
          <w:color w:val="000000"/>
          <w:sz w:val="28"/>
          <w:szCs w:val="28"/>
          <w:lang w:val="kk-KZ"/>
        </w:rPr>
        <w:t>]. Алайда, нақты толық элементтер үшін ЛИБ анодтың үлкен қайтымсыз сыйымдылығы заряд/разряд сипаттамаларына шешуші әсер етеді, өйткені литий иондарының едәуір мөлшерін анодтың ішінде және үстінде тұтынуға болады, ал қосымша литий иондары сырттан келе алмайды. Бірнеше зерттеулер КҚ-нан алынған C/SiOx-ты ЛИБ-да анодтың БM ретінде пайдалану мүмкіндігіне назар аударғанымен, оның толық ұяшық конфигурациясындағы электрохимиялық сипаттамалары әлі хабарланбаған. ЛИБ толық ұяшығының өнімділігіндегі SiOx рөлі белгісіз.</w:t>
      </w:r>
    </w:p>
    <w:p w14:paraId="56BC8CF7" w14:textId="23AC24BD" w:rsidR="007B05FB" w:rsidRPr="00A63171" w:rsidRDefault="007B05FB" w:rsidP="00BE7F31">
      <w:pPr>
        <w:ind w:firstLine="708"/>
        <w:jc w:val="both"/>
        <w:rPr>
          <w:sz w:val="28"/>
          <w:szCs w:val="28"/>
          <w:lang w:val="kk-KZ"/>
        </w:rPr>
      </w:pPr>
      <w:r w:rsidRPr="00EB79A8">
        <w:rPr>
          <w:sz w:val="28"/>
          <w:szCs w:val="28"/>
          <w:lang w:val="kk-KZ"/>
        </w:rPr>
        <w:t>Соңғы уақытта КҚ-нан суперконденсаторларға арналған электрод материалдары немесе ЛИБ-ға бағытталған көп</w:t>
      </w:r>
      <w:r w:rsidR="00C80643">
        <w:rPr>
          <w:sz w:val="28"/>
          <w:szCs w:val="28"/>
          <w:lang w:val="kk-KZ"/>
        </w:rPr>
        <w:t>теген зерттеулер жүргізілді [143, 144</w:t>
      </w:r>
      <w:r w:rsidRPr="00EB79A8">
        <w:rPr>
          <w:sz w:val="28"/>
          <w:szCs w:val="28"/>
          <w:lang w:val="kk-KZ"/>
        </w:rPr>
        <w:t xml:space="preserve">]. Мысалы, инертті атмосферада КҚ-ын күйдіру арқылы содан кейін NaOH ерітіндісімен кремназемді алып тастау арқылы алынған белсендірілген көмірді суперконденсатордың электроды ретінде синтездеу, немесе азотпен қоспаланған кремнийдің нано-/микроиерархиялық құрылымдық сфераларын КҚ-нан алынған нано-Si ұнтағын </w:t>
      </w:r>
      <w:r w:rsidR="00A63171" w:rsidRPr="00EB79A8">
        <w:rPr>
          <w:sz w:val="28"/>
          <w:szCs w:val="28"/>
          <w:lang w:val="kk-KZ"/>
        </w:rPr>
        <w:t xml:space="preserve">алып </w:t>
      </w:r>
      <w:r w:rsidRPr="00EB79A8">
        <w:rPr>
          <w:sz w:val="28"/>
          <w:szCs w:val="28"/>
          <w:lang w:val="kk-KZ"/>
        </w:rPr>
        <w:t>және көміртекті нанотүтікшелерді (КНТ) дисперсиялау арқылы көміртекті/көміртекті нанотүтікшелерді қолдану арқылы кремнеземді жою бойынша жұмыстар бар,</w:t>
      </w:r>
      <w:r w:rsidR="00A63171" w:rsidRPr="00EB79A8">
        <w:rPr>
          <w:sz w:val="28"/>
          <w:szCs w:val="28"/>
          <w:lang w:val="kk-KZ"/>
        </w:rPr>
        <w:t xml:space="preserve"> содан кейін</w:t>
      </w:r>
      <w:r w:rsidRPr="00EB79A8">
        <w:rPr>
          <w:sz w:val="28"/>
          <w:szCs w:val="28"/>
          <w:lang w:val="kk-KZ"/>
        </w:rPr>
        <w:t xml:space="preserve"> полиакрилонитрил (ПАН) ерітіндісінде, содан кейін бүріккіш кептіру және аргон атмосферасындағы карбонизация процестері</w:t>
      </w:r>
      <w:r w:rsidR="00A63171" w:rsidRPr="00EB79A8">
        <w:rPr>
          <w:sz w:val="28"/>
          <w:szCs w:val="28"/>
          <w:lang w:val="kk-KZ"/>
        </w:rPr>
        <w:t xml:space="preserve"> арқылы алынған материалдар туралы жұмыстар бар. </w:t>
      </w:r>
      <w:r w:rsidRPr="00EB79A8">
        <w:rPr>
          <w:sz w:val="28"/>
          <w:szCs w:val="28"/>
          <w:lang w:val="kk-KZ"/>
        </w:rPr>
        <w:t>Мұндай материал қайтымды сыйымдылықты 1380 мА</w:t>
      </w:r>
      <w:r w:rsidR="00EB79A8" w:rsidRPr="00EB79A8">
        <w:rPr>
          <w:sz w:val="28"/>
          <w:szCs w:val="28"/>
          <w:lang w:val="kk-KZ"/>
        </w:rPr>
        <w:t>*сағ*</w:t>
      </w:r>
      <w:r w:rsidRPr="00EB79A8">
        <w:rPr>
          <w:sz w:val="28"/>
          <w:szCs w:val="28"/>
          <w:lang w:val="kk-KZ"/>
        </w:rPr>
        <w:t>г</w:t>
      </w:r>
      <w:r w:rsidRPr="00EB79A8">
        <w:rPr>
          <w:sz w:val="28"/>
          <w:szCs w:val="28"/>
          <w:vertAlign w:val="superscript"/>
          <w:lang w:val="kk-KZ"/>
        </w:rPr>
        <w:t>-1</w:t>
      </w:r>
      <w:r w:rsidR="00EB79A8" w:rsidRPr="00EB79A8">
        <w:rPr>
          <w:sz w:val="28"/>
          <w:szCs w:val="28"/>
          <w:lang w:val="kk-KZ"/>
        </w:rPr>
        <w:t xml:space="preserve"> көрсетті</w:t>
      </w:r>
      <w:r w:rsidRPr="00EB79A8">
        <w:rPr>
          <w:sz w:val="28"/>
          <w:szCs w:val="28"/>
          <w:lang w:val="kk-KZ"/>
        </w:rPr>
        <w:t xml:space="preserve"> және ток тығыздығы 0,5 </w:t>
      </w:r>
      <w:r w:rsidR="00EB79A8" w:rsidRPr="00EB79A8">
        <w:rPr>
          <w:sz w:val="28"/>
          <w:szCs w:val="28"/>
          <w:lang w:val="kk-KZ"/>
        </w:rPr>
        <w:t>А*г</w:t>
      </w:r>
      <w:r w:rsidRPr="00EB79A8">
        <w:rPr>
          <w:sz w:val="28"/>
          <w:szCs w:val="28"/>
          <w:vertAlign w:val="superscript"/>
          <w:lang w:val="kk-KZ"/>
        </w:rPr>
        <w:t>–1</w:t>
      </w:r>
      <w:r w:rsidRPr="00EB79A8">
        <w:rPr>
          <w:sz w:val="28"/>
          <w:szCs w:val="28"/>
          <w:lang w:val="kk-KZ"/>
        </w:rPr>
        <w:t xml:space="preserve"> болған кезде 100 циклден кейін баст</w:t>
      </w:r>
      <w:r w:rsidR="00EB79A8" w:rsidRPr="00EB79A8">
        <w:rPr>
          <w:sz w:val="28"/>
          <w:szCs w:val="28"/>
          <w:lang w:val="kk-KZ"/>
        </w:rPr>
        <w:t>апқы сыйымдылықтың 74,7% сақтағанын көрсетті</w:t>
      </w:r>
      <w:r w:rsidR="00C80643">
        <w:rPr>
          <w:sz w:val="28"/>
          <w:szCs w:val="28"/>
          <w:lang w:val="kk-KZ"/>
        </w:rPr>
        <w:t xml:space="preserve"> [145</w:t>
      </w:r>
      <w:r w:rsidRPr="00EB79A8">
        <w:rPr>
          <w:sz w:val="28"/>
          <w:szCs w:val="28"/>
          <w:lang w:val="kk-KZ"/>
        </w:rPr>
        <w:t xml:space="preserve">]. Көп жағдайда КҚ </w:t>
      </w:r>
      <w:r w:rsidR="00EB79A8" w:rsidRPr="00EB79A8">
        <w:rPr>
          <w:sz w:val="28"/>
          <w:szCs w:val="28"/>
          <w:lang w:val="kk-KZ"/>
        </w:rPr>
        <w:t>көзінен</w:t>
      </w:r>
      <w:r w:rsidRPr="00EB79A8">
        <w:rPr>
          <w:sz w:val="28"/>
          <w:szCs w:val="28"/>
          <w:lang w:val="kk-KZ"/>
        </w:rPr>
        <w:t xml:space="preserve"> кремний диоксиді компоненті ауадағы көмірте</w:t>
      </w:r>
      <w:r w:rsidR="00EB79A8" w:rsidRPr="00EB79A8">
        <w:rPr>
          <w:sz w:val="28"/>
          <w:szCs w:val="28"/>
          <w:lang w:val="kk-KZ"/>
        </w:rPr>
        <w:t>гі компонентін жағу арқылы алынады</w:t>
      </w:r>
      <w:r w:rsidRPr="00EB79A8">
        <w:rPr>
          <w:sz w:val="28"/>
          <w:szCs w:val="28"/>
          <w:lang w:val="kk-KZ"/>
        </w:rPr>
        <w:t>, осылайша парниктік газдардың CO</w:t>
      </w:r>
      <w:r w:rsidRPr="00EB79A8">
        <w:rPr>
          <w:sz w:val="28"/>
          <w:szCs w:val="28"/>
          <w:vertAlign w:val="subscript"/>
          <w:lang w:val="kk-KZ"/>
        </w:rPr>
        <w:t>2</w:t>
      </w:r>
      <w:r w:rsidRPr="00EB79A8">
        <w:rPr>
          <w:sz w:val="28"/>
          <w:szCs w:val="28"/>
          <w:lang w:val="kk-KZ"/>
        </w:rPr>
        <w:t xml:space="preserve"> шығындарын арттырды. Сондықтан КҚ</w:t>
      </w:r>
      <w:r w:rsidR="00EB79A8" w:rsidRPr="00EB79A8">
        <w:rPr>
          <w:sz w:val="28"/>
          <w:szCs w:val="28"/>
          <w:lang w:val="kk-KZ"/>
        </w:rPr>
        <w:t>-көзін</w:t>
      </w:r>
      <w:r w:rsidRPr="00EB79A8">
        <w:rPr>
          <w:sz w:val="28"/>
          <w:szCs w:val="28"/>
          <w:lang w:val="kk-KZ"/>
        </w:rPr>
        <w:t xml:space="preserve"> қанағаттанарлық электрохимиялық сип</w:t>
      </w:r>
      <w:r w:rsidR="00EB79A8" w:rsidRPr="00EB79A8">
        <w:rPr>
          <w:sz w:val="28"/>
          <w:szCs w:val="28"/>
          <w:lang w:val="kk-KZ"/>
        </w:rPr>
        <w:t>аттамалары бар арзан Si/C анод</w:t>
      </w:r>
      <w:r w:rsidRPr="00EB79A8">
        <w:rPr>
          <w:sz w:val="28"/>
          <w:szCs w:val="28"/>
          <w:lang w:val="kk-KZ"/>
        </w:rPr>
        <w:t xml:space="preserve"> материалдарға айналдырудың жоғары тиімді стратегиясын зерттеу әлеуметтік және коммерциялық маңызға ие.</w:t>
      </w:r>
    </w:p>
    <w:p w14:paraId="21F5E678" w14:textId="77777777" w:rsidR="007B05FB" w:rsidRDefault="007B05FB" w:rsidP="00BE7F31">
      <w:pPr>
        <w:ind w:firstLine="708"/>
        <w:jc w:val="both"/>
        <w:rPr>
          <w:sz w:val="28"/>
          <w:szCs w:val="28"/>
          <w:lang w:val="kk-KZ"/>
        </w:rPr>
      </w:pPr>
    </w:p>
    <w:p w14:paraId="096E0590" w14:textId="7DE892AD" w:rsidR="001360E2" w:rsidRPr="00F73D72" w:rsidRDefault="001360E2" w:rsidP="00BE7F31">
      <w:pPr>
        <w:ind w:firstLine="708"/>
        <w:jc w:val="both"/>
        <w:rPr>
          <w:sz w:val="28"/>
          <w:szCs w:val="28"/>
          <w:lang w:val="kk-KZ"/>
        </w:rPr>
      </w:pPr>
    </w:p>
    <w:p w14:paraId="5E4FFCD2" w14:textId="493FA9A3" w:rsidR="00EB79A8" w:rsidRDefault="00EB79A8" w:rsidP="00BE7F31">
      <w:pPr>
        <w:ind w:firstLine="708"/>
        <w:jc w:val="both"/>
        <w:rPr>
          <w:sz w:val="28"/>
          <w:szCs w:val="28"/>
          <w:lang w:val="kk-KZ"/>
        </w:rPr>
      </w:pPr>
    </w:p>
    <w:p w14:paraId="2D6ECF6F" w14:textId="12E4F7D2" w:rsidR="00343AB0" w:rsidRPr="00F73D72" w:rsidRDefault="002217FD" w:rsidP="00BE7F31">
      <w:pPr>
        <w:ind w:firstLine="708"/>
        <w:jc w:val="both"/>
        <w:rPr>
          <w:b/>
          <w:sz w:val="28"/>
          <w:szCs w:val="28"/>
          <w:lang w:val="kk-KZ"/>
        </w:rPr>
      </w:pPr>
      <w:r>
        <w:rPr>
          <w:b/>
          <w:sz w:val="28"/>
          <w:szCs w:val="28"/>
          <w:lang w:val="kk-KZ"/>
        </w:rPr>
        <w:lastRenderedPageBreak/>
        <w:t>Бірінші бөлімге қорытынды</w:t>
      </w:r>
    </w:p>
    <w:p w14:paraId="3F3E845D" w14:textId="55CC4773" w:rsidR="00343AB0" w:rsidRPr="00F73D72" w:rsidRDefault="00343AB0" w:rsidP="00BE7F31">
      <w:pPr>
        <w:ind w:firstLine="708"/>
        <w:jc w:val="both"/>
        <w:rPr>
          <w:sz w:val="28"/>
          <w:szCs w:val="28"/>
          <w:lang w:val="kk-KZ"/>
        </w:rPr>
      </w:pPr>
      <w:r w:rsidRPr="00F73D72">
        <w:rPr>
          <w:sz w:val="28"/>
          <w:szCs w:val="28"/>
          <w:lang w:val="kk-KZ"/>
        </w:rPr>
        <w:t xml:space="preserve">Әдеби шолудың бірінші тарауында электрохимиялық тәсілдерге назар аудара отырып, </w:t>
      </w:r>
      <w:r>
        <w:rPr>
          <w:sz w:val="28"/>
          <w:szCs w:val="28"/>
          <w:lang w:val="kk-KZ"/>
        </w:rPr>
        <w:t>э</w:t>
      </w:r>
      <w:r w:rsidRPr="00F73D72">
        <w:rPr>
          <w:sz w:val="28"/>
          <w:szCs w:val="28"/>
          <w:lang w:val="kk-KZ"/>
        </w:rPr>
        <w:t xml:space="preserve">нергияны сақтаудың әртүрлі әдістері қарастырылған. Литий-ионды батареяларды, соның ішінде оларды қолдану мысалдарын, сондай-ақ әртүрлі катодты және анодты материалдарды талқылауды қамтитын зерттеулерге шолу жасалды. Жұмыста литий-ионды батареяларда қолданылатын әртүрлі анод материалдардың артықшылықтары мен кемшіліктері зерттелді. </w:t>
      </w:r>
    </w:p>
    <w:p w14:paraId="5C68BC20" w14:textId="6595F4A4" w:rsidR="00343AB0" w:rsidRPr="00F73D72" w:rsidRDefault="00343AB0" w:rsidP="00BE7F31">
      <w:pPr>
        <w:ind w:firstLine="708"/>
        <w:jc w:val="both"/>
        <w:rPr>
          <w:sz w:val="28"/>
          <w:szCs w:val="28"/>
          <w:lang w:val="kk-KZ"/>
        </w:rPr>
      </w:pPr>
      <w:r w:rsidRPr="00F73D72">
        <w:rPr>
          <w:sz w:val="28"/>
          <w:szCs w:val="28"/>
          <w:lang w:val="kk-KZ"/>
        </w:rPr>
        <w:t>Литий-ионды аккумуляторларда анодта белсенді материал ретінде қолданылатын литий</w:t>
      </w:r>
      <w:r>
        <w:rPr>
          <w:sz w:val="28"/>
          <w:szCs w:val="28"/>
          <w:lang w:val="kk-KZ"/>
        </w:rPr>
        <w:t>мен</w:t>
      </w:r>
      <w:r w:rsidRPr="00F73D72">
        <w:rPr>
          <w:sz w:val="28"/>
          <w:szCs w:val="28"/>
          <w:lang w:val="kk-KZ"/>
        </w:rPr>
        <w:t>-</w:t>
      </w:r>
      <w:r>
        <w:rPr>
          <w:sz w:val="28"/>
          <w:szCs w:val="28"/>
          <w:lang w:val="kk-KZ"/>
        </w:rPr>
        <w:t>қоспаланатын</w:t>
      </w:r>
      <w:r w:rsidRPr="00F73D72">
        <w:rPr>
          <w:sz w:val="28"/>
          <w:szCs w:val="28"/>
          <w:lang w:val="kk-KZ"/>
        </w:rPr>
        <w:t xml:space="preserve"> материалдар жаңа буын материалдары болып табылады. Зерттеудің алдыңғы бөлігінде шамамен 4000 мА*сағ*г</w:t>
      </w:r>
      <w:r w:rsidRPr="00F73D72">
        <w:rPr>
          <w:sz w:val="28"/>
          <w:szCs w:val="28"/>
          <w:vertAlign w:val="superscript"/>
          <w:lang w:val="kk-KZ"/>
        </w:rPr>
        <w:t>-1</w:t>
      </w:r>
      <w:r w:rsidRPr="00F73D72">
        <w:rPr>
          <w:sz w:val="28"/>
          <w:szCs w:val="28"/>
          <w:lang w:val="kk-KZ"/>
        </w:rPr>
        <w:t xml:space="preserve"> жететін теориялық сыйымдылығы бар кремний бар. Дегенмен, кейбір кемшіліктерге, соның ішінде көлемнің шамамен 300% - ға дейін ұлғаюына байланысты таза кремний пайдаланылмайды. Оның орнына кремний оксидтері мен құрамында кремни</w:t>
      </w:r>
      <w:r w:rsidR="00860E80">
        <w:rPr>
          <w:sz w:val="28"/>
          <w:szCs w:val="28"/>
          <w:lang w:val="kk-KZ"/>
        </w:rPr>
        <w:t>й мен көміртегі бар композиттік</w:t>
      </w:r>
      <w:r w:rsidRPr="00F73D72">
        <w:rPr>
          <w:sz w:val="28"/>
          <w:szCs w:val="28"/>
          <w:lang w:val="kk-KZ"/>
        </w:rPr>
        <w:t xml:space="preserve"> материалдар белсенді түрде зерттелуде.</w:t>
      </w:r>
    </w:p>
    <w:p w14:paraId="3905F762" w14:textId="485921F1" w:rsidR="00343AB0" w:rsidRPr="00F73D72" w:rsidRDefault="00343AB0" w:rsidP="00BE7F31">
      <w:pPr>
        <w:ind w:firstLine="708"/>
        <w:jc w:val="both"/>
        <w:rPr>
          <w:sz w:val="28"/>
          <w:szCs w:val="28"/>
          <w:lang w:val="kk-KZ"/>
        </w:rPr>
      </w:pPr>
      <w:r w:rsidRPr="00F73D72">
        <w:rPr>
          <w:sz w:val="28"/>
          <w:szCs w:val="28"/>
          <w:lang w:val="kk-KZ"/>
        </w:rPr>
        <w:t>Алайда, мұндай материалдарды алу процесі күрделі және қымбат. Зерттеулер көрсеткендей, кристалды кремний</w:t>
      </w:r>
      <w:r w:rsidR="007B05FB" w:rsidRPr="00F73D72">
        <w:rPr>
          <w:sz w:val="28"/>
          <w:szCs w:val="28"/>
          <w:lang w:val="kk-KZ"/>
        </w:rPr>
        <w:t>ді немесе кремний оксидін анод</w:t>
      </w:r>
      <w:r w:rsidRPr="00F73D72">
        <w:rPr>
          <w:sz w:val="28"/>
          <w:szCs w:val="28"/>
          <w:lang w:val="kk-KZ"/>
        </w:rPr>
        <w:t xml:space="preserve"> материалдар</w:t>
      </w:r>
      <w:r w:rsidR="007B05FB">
        <w:rPr>
          <w:sz w:val="28"/>
          <w:szCs w:val="28"/>
          <w:lang w:val="kk-KZ"/>
        </w:rPr>
        <w:t>ы</w:t>
      </w:r>
      <w:r w:rsidRPr="00F73D72">
        <w:rPr>
          <w:sz w:val="28"/>
          <w:szCs w:val="28"/>
          <w:lang w:val="kk-KZ"/>
        </w:rPr>
        <w:t xml:space="preserve"> ретінде қолданған кезде, бірнеше заряд-разряд циклдарынан кейін олардың аморфты кремнийге айналуы жүре</w:t>
      </w:r>
      <w:r w:rsidR="007B05FB" w:rsidRPr="00F73D72">
        <w:rPr>
          <w:sz w:val="28"/>
          <w:szCs w:val="28"/>
          <w:lang w:val="kk-KZ"/>
        </w:rPr>
        <w:t xml:space="preserve">ді. Мұның себептерінің бірі </w:t>
      </w:r>
      <w:r w:rsidR="007B05FB">
        <w:rPr>
          <w:sz w:val="28"/>
          <w:szCs w:val="28"/>
          <w:lang w:val="kk-KZ"/>
        </w:rPr>
        <w:t>Б</w:t>
      </w:r>
      <w:r w:rsidRPr="00F73D72">
        <w:rPr>
          <w:sz w:val="28"/>
          <w:szCs w:val="28"/>
          <w:lang w:val="kk-KZ"/>
        </w:rPr>
        <w:t xml:space="preserve">М мөлшерінің азаюына байланысты литий иондарының диффузиялық ұзындығының қысқаруы. Кеуекті құрылым электродтың көлемдік кеңеюін өтейді, алайда </w:t>
      </w:r>
      <w:r w:rsidR="007B05FB">
        <w:rPr>
          <w:sz w:val="28"/>
          <w:szCs w:val="28"/>
          <w:lang w:val="kk-KZ"/>
        </w:rPr>
        <w:t xml:space="preserve">литимен қоспаланған кездегі </w:t>
      </w:r>
      <w:r w:rsidRPr="00F73D72">
        <w:rPr>
          <w:sz w:val="28"/>
          <w:szCs w:val="28"/>
          <w:lang w:val="kk-KZ"/>
        </w:rPr>
        <w:t xml:space="preserve">процесінде кремний құрылымы бұзылып, оның функционалдығы жоғалады. </w:t>
      </w:r>
    </w:p>
    <w:p w14:paraId="5AE1A372" w14:textId="092B5E5C" w:rsidR="001360E2" w:rsidRPr="007B05FB" w:rsidRDefault="00343AB0" w:rsidP="00BE7F31">
      <w:pPr>
        <w:ind w:firstLine="708"/>
        <w:jc w:val="both"/>
        <w:rPr>
          <w:sz w:val="28"/>
          <w:szCs w:val="28"/>
          <w:lang w:val="kk-KZ"/>
        </w:rPr>
      </w:pPr>
      <w:r w:rsidRPr="00F73D72">
        <w:rPr>
          <w:sz w:val="28"/>
          <w:szCs w:val="28"/>
          <w:lang w:val="kk-KZ"/>
        </w:rPr>
        <w:t>Бұл мәселелерді шешу үшін SiO</w:t>
      </w:r>
      <w:r w:rsidRPr="00F73D72">
        <w:rPr>
          <w:sz w:val="28"/>
          <w:szCs w:val="28"/>
          <w:vertAlign w:val="subscript"/>
          <w:lang w:val="kk-KZ"/>
        </w:rPr>
        <w:t>2</w:t>
      </w:r>
      <w:r w:rsidRPr="00F73D72">
        <w:rPr>
          <w:sz w:val="28"/>
          <w:szCs w:val="28"/>
          <w:lang w:val="kk-KZ"/>
        </w:rPr>
        <w:t>/C негізіндегі наноөлшемді және кеуект</w:t>
      </w:r>
      <w:r w:rsidR="00860E80">
        <w:rPr>
          <w:sz w:val="28"/>
          <w:szCs w:val="28"/>
          <w:lang w:val="kk-KZ"/>
        </w:rPr>
        <w:t>і құрылымдары бар арзан композиттік</w:t>
      </w:r>
      <w:r w:rsidRPr="00F73D72">
        <w:rPr>
          <w:sz w:val="28"/>
          <w:szCs w:val="28"/>
          <w:lang w:val="kk-KZ"/>
        </w:rPr>
        <w:t xml:space="preserve"> материал жасау керек.</w:t>
      </w:r>
      <w:r w:rsidR="007B05FB">
        <w:rPr>
          <w:sz w:val="28"/>
          <w:szCs w:val="28"/>
          <w:lang w:val="kk-KZ"/>
        </w:rPr>
        <w:t xml:space="preserve"> Заряд кезінде литимен қоспа құрған кездегі</w:t>
      </w:r>
      <w:r w:rsidRPr="007B05FB">
        <w:rPr>
          <w:sz w:val="28"/>
          <w:szCs w:val="28"/>
          <w:lang w:val="kk-KZ"/>
        </w:rPr>
        <w:t xml:space="preserve"> процесінде SiO</w:t>
      </w:r>
      <w:r w:rsidRPr="007B05FB">
        <w:rPr>
          <w:sz w:val="28"/>
          <w:szCs w:val="28"/>
          <w:vertAlign w:val="subscript"/>
          <w:lang w:val="kk-KZ"/>
        </w:rPr>
        <w:t>2</w:t>
      </w:r>
      <w:r w:rsidRPr="007B05FB">
        <w:rPr>
          <w:sz w:val="28"/>
          <w:szCs w:val="28"/>
          <w:lang w:val="kk-KZ"/>
        </w:rPr>
        <w:t xml:space="preserve"> </w:t>
      </w:r>
      <w:r w:rsidR="004E2494">
        <w:rPr>
          <w:sz w:val="28"/>
          <w:szCs w:val="28"/>
          <w:lang w:val="kk-KZ"/>
        </w:rPr>
        <w:t xml:space="preserve">–ның көлемі </w:t>
      </w:r>
      <w:r w:rsidRPr="007B05FB">
        <w:rPr>
          <w:sz w:val="28"/>
          <w:szCs w:val="28"/>
          <w:lang w:val="kk-KZ"/>
        </w:rPr>
        <w:t>шамамен 200%</w:t>
      </w:r>
      <w:r w:rsidR="004E2494">
        <w:rPr>
          <w:sz w:val="28"/>
          <w:szCs w:val="28"/>
          <w:lang w:val="kk-KZ"/>
        </w:rPr>
        <w:t>-дай</w:t>
      </w:r>
      <w:r w:rsidRPr="007B05FB">
        <w:rPr>
          <w:sz w:val="28"/>
          <w:szCs w:val="28"/>
          <w:lang w:val="kk-KZ"/>
        </w:rPr>
        <w:t xml:space="preserve"> кеңеюге ұшырайды, бірақ көміртегі материалы көлемнің ұлғаюына жол бермейді және электр өткізгіштігін жақсартады. </w:t>
      </w:r>
      <w:r w:rsidR="007B05FB" w:rsidRPr="007B05FB">
        <w:rPr>
          <w:sz w:val="28"/>
          <w:szCs w:val="28"/>
          <w:lang w:val="kk-KZ"/>
        </w:rPr>
        <w:t>Мұндай анод</w:t>
      </w:r>
      <w:r w:rsidR="007B05FB">
        <w:rPr>
          <w:sz w:val="28"/>
          <w:szCs w:val="28"/>
          <w:lang w:val="kk-KZ"/>
        </w:rPr>
        <w:t xml:space="preserve"> материалын синтездеу үшін би</w:t>
      </w:r>
      <w:r w:rsidRPr="007B05FB">
        <w:rPr>
          <w:sz w:val="28"/>
          <w:szCs w:val="28"/>
          <w:lang w:val="kk-KZ"/>
        </w:rPr>
        <w:t>о көздерді пайдалану литий-ионды батареяларда қолдану үшін наноөлшемді және кеуекті SiO</w:t>
      </w:r>
      <w:r w:rsidRPr="007B05FB">
        <w:rPr>
          <w:sz w:val="28"/>
          <w:szCs w:val="28"/>
          <w:vertAlign w:val="subscript"/>
          <w:lang w:val="kk-KZ"/>
        </w:rPr>
        <w:t>2</w:t>
      </w:r>
      <w:r w:rsidRPr="007B05FB">
        <w:rPr>
          <w:sz w:val="28"/>
          <w:szCs w:val="28"/>
          <w:lang w:val="kk-KZ"/>
        </w:rPr>
        <w:t>/C электродтарын алуға мүмкіндік береді.</w:t>
      </w:r>
    </w:p>
    <w:p w14:paraId="1F407B45" w14:textId="74C3EA96" w:rsidR="00985548" w:rsidRPr="007B05FB" w:rsidRDefault="00985548" w:rsidP="00BE7F31">
      <w:pPr>
        <w:ind w:firstLine="708"/>
        <w:jc w:val="both"/>
        <w:rPr>
          <w:sz w:val="28"/>
          <w:szCs w:val="28"/>
          <w:lang w:val="kk-KZ"/>
        </w:rPr>
      </w:pPr>
    </w:p>
    <w:p w14:paraId="1B0B71E8" w14:textId="71F0D279" w:rsidR="00985548" w:rsidRPr="007B05FB" w:rsidRDefault="00985548" w:rsidP="00BE7F31">
      <w:pPr>
        <w:ind w:firstLine="708"/>
        <w:jc w:val="both"/>
        <w:rPr>
          <w:sz w:val="28"/>
          <w:szCs w:val="28"/>
          <w:lang w:val="kk-KZ"/>
        </w:rPr>
      </w:pPr>
    </w:p>
    <w:p w14:paraId="3EC76365" w14:textId="05EC753C" w:rsidR="00985548" w:rsidRPr="007B05FB" w:rsidRDefault="00985548" w:rsidP="00BE7F31">
      <w:pPr>
        <w:ind w:firstLine="708"/>
        <w:jc w:val="both"/>
        <w:rPr>
          <w:sz w:val="28"/>
          <w:szCs w:val="28"/>
          <w:lang w:val="kk-KZ"/>
        </w:rPr>
      </w:pPr>
    </w:p>
    <w:p w14:paraId="5B5A43E1" w14:textId="59010B03" w:rsidR="00985548" w:rsidRPr="007B05FB" w:rsidRDefault="00985548" w:rsidP="00BE7F31">
      <w:pPr>
        <w:ind w:firstLine="708"/>
        <w:jc w:val="both"/>
        <w:rPr>
          <w:sz w:val="28"/>
          <w:szCs w:val="28"/>
          <w:lang w:val="kk-KZ"/>
        </w:rPr>
      </w:pPr>
    </w:p>
    <w:p w14:paraId="1810602A" w14:textId="73597E85" w:rsidR="00985548" w:rsidRPr="007B05FB" w:rsidRDefault="00985548" w:rsidP="00BE7F31">
      <w:pPr>
        <w:ind w:firstLine="708"/>
        <w:jc w:val="both"/>
        <w:rPr>
          <w:sz w:val="28"/>
          <w:szCs w:val="28"/>
          <w:lang w:val="kk-KZ"/>
        </w:rPr>
      </w:pPr>
    </w:p>
    <w:p w14:paraId="4F0EF526" w14:textId="5293E982" w:rsidR="003C78CB" w:rsidRPr="00F73D72" w:rsidRDefault="003C78CB" w:rsidP="00BE7F31">
      <w:pPr>
        <w:ind w:firstLine="567"/>
        <w:jc w:val="both"/>
        <w:rPr>
          <w:bCs/>
          <w:caps/>
          <w:color w:val="000000"/>
          <w:sz w:val="28"/>
          <w:szCs w:val="28"/>
          <w:lang w:val="kk-KZ"/>
        </w:rPr>
      </w:pPr>
    </w:p>
    <w:p w14:paraId="0F7206CF" w14:textId="632929FD" w:rsidR="003C78CB" w:rsidRPr="00F73D72" w:rsidRDefault="003C78CB" w:rsidP="00BE7F31">
      <w:pPr>
        <w:ind w:firstLine="567"/>
        <w:jc w:val="both"/>
        <w:rPr>
          <w:bCs/>
          <w:caps/>
          <w:color w:val="000000"/>
          <w:sz w:val="28"/>
          <w:szCs w:val="28"/>
          <w:lang w:val="kk-KZ"/>
        </w:rPr>
      </w:pPr>
    </w:p>
    <w:p w14:paraId="3D3CBF61" w14:textId="32778137" w:rsidR="003C78CB" w:rsidRPr="00F73D72" w:rsidRDefault="003C78CB" w:rsidP="00BE7F31">
      <w:pPr>
        <w:ind w:firstLine="567"/>
        <w:jc w:val="both"/>
        <w:rPr>
          <w:bCs/>
          <w:caps/>
          <w:color w:val="000000"/>
          <w:sz w:val="28"/>
          <w:szCs w:val="28"/>
          <w:lang w:val="kk-KZ"/>
        </w:rPr>
      </w:pPr>
    </w:p>
    <w:p w14:paraId="2DA4D760" w14:textId="04253575" w:rsidR="003C78CB" w:rsidRPr="00F73D72" w:rsidRDefault="003C78CB" w:rsidP="00BE7F31">
      <w:pPr>
        <w:ind w:firstLine="567"/>
        <w:jc w:val="both"/>
        <w:rPr>
          <w:bCs/>
          <w:caps/>
          <w:color w:val="000000"/>
          <w:sz w:val="28"/>
          <w:szCs w:val="28"/>
          <w:lang w:val="kk-KZ"/>
        </w:rPr>
      </w:pPr>
    </w:p>
    <w:p w14:paraId="22807DE2" w14:textId="1AC14194" w:rsidR="003C78CB" w:rsidRPr="00F73D72" w:rsidRDefault="003C78CB" w:rsidP="00BE7F31">
      <w:pPr>
        <w:ind w:firstLine="567"/>
        <w:jc w:val="both"/>
        <w:rPr>
          <w:bCs/>
          <w:caps/>
          <w:color w:val="000000"/>
          <w:sz w:val="28"/>
          <w:szCs w:val="28"/>
          <w:lang w:val="kk-KZ"/>
        </w:rPr>
      </w:pPr>
    </w:p>
    <w:p w14:paraId="02FD7F72" w14:textId="541E8836" w:rsidR="003C78CB" w:rsidRPr="00F73D72" w:rsidRDefault="003C78CB" w:rsidP="00BE7F31">
      <w:pPr>
        <w:ind w:firstLine="567"/>
        <w:jc w:val="both"/>
        <w:rPr>
          <w:bCs/>
          <w:caps/>
          <w:color w:val="000000"/>
          <w:sz w:val="28"/>
          <w:szCs w:val="28"/>
          <w:lang w:val="kk-KZ"/>
        </w:rPr>
      </w:pPr>
    </w:p>
    <w:p w14:paraId="325C72A2" w14:textId="0099703D" w:rsidR="003C78CB" w:rsidRPr="00F73D72" w:rsidRDefault="003C78CB" w:rsidP="00BE7F31">
      <w:pPr>
        <w:ind w:firstLine="567"/>
        <w:jc w:val="both"/>
        <w:rPr>
          <w:bCs/>
          <w:caps/>
          <w:color w:val="000000"/>
          <w:sz w:val="28"/>
          <w:szCs w:val="28"/>
          <w:lang w:val="kk-KZ"/>
        </w:rPr>
      </w:pPr>
    </w:p>
    <w:p w14:paraId="19737FD9" w14:textId="4103F388" w:rsidR="003C78CB" w:rsidRPr="00F73D72" w:rsidRDefault="003C78CB" w:rsidP="00BE7F31">
      <w:pPr>
        <w:ind w:firstLine="567"/>
        <w:jc w:val="both"/>
        <w:rPr>
          <w:bCs/>
          <w:caps/>
          <w:color w:val="000000"/>
          <w:sz w:val="28"/>
          <w:szCs w:val="28"/>
          <w:lang w:val="kk-KZ"/>
        </w:rPr>
      </w:pPr>
    </w:p>
    <w:p w14:paraId="4FA28FF5" w14:textId="07F9D4EB" w:rsidR="00532658" w:rsidRPr="00F73D72" w:rsidRDefault="00532658" w:rsidP="00BE7F31">
      <w:pPr>
        <w:ind w:firstLine="567"/>
        <w:jc w:val="both"/>
        <w:rPr>
          <w:bCs/>
          <w:caps/>
          <w:color w:val="000000"/>
          <w:sz w:val="28"/>
          <w:szCs w:val="28"/>
          <w:lang w:val="kk-KZ"/>
        </w:rPr>
      </w:pPr>
    </w:p>
    <w:p w14:paraId="1669E4E2" w14:textId="77777777" w:rsidR="00532658" w:rsidRPr="00F73D72" w:rsidRDefault="00532658" w:rsidP="00BE7F31">
      <w:pPr>
        <w:ind w:firstLine="567"/>
        <w:jc w:val="both"/>
        <w:rPr>
          <w:bCs/>
          <w:caps/>
          <w:color w:val="000000"/>
          <w:sz w:val="28"/>
          <w:szCs w:val="28"/>
          <w:lang w:val="kk-KZ"/>
        </w:rPr>
      </w:pPr>
    </w:p>
    <w:p w14:paraId="3787F29F" w14:textId="59A69362" w:rsidR="00CC5AC5" w:rsidRPr="00E019C3" w:rsidRDefault="00CC5AC5" w:rsidP="00BE7F31">
      <w:pPr>
        <w:pStyle w:val="a4"/>
        <w:spacing w:after="0" w:line="0" w:lineRule="atLeast"/>
        <w:ind w:firstLine="567"/>
        <w:jc w:val="both"/>
        <w:rPr>
          <w:b/>
          <w:sz w:val="28"/>
          <w:szCs w:val="28"/>
          <w:lang w:val="kk-KZ"/>
        </w:rPr>
      </w:pPr>
      <w:r w:rsidRPr="002217FD">
        <w:rPr>
          <w:b/>
          <w:sz w:val="28"/>
          <w:szCs w:val="28"/>
          <w:lang w:val="kk-KZ"/>
        </w:rPr>
        <w:lastRenderedPageBreak/>
        <w:t xml:space="preserve">2 </w:t>
      </w:r>
      <w:r w:rsidR="00450C88" w:rsidRPr="00450C88">
        <w:rPr>
          <w:b/>
          <w:sz w:val="28"/>
          <w:lang w:val="kk-KZ"/>
        </w:rPr>
        <w:t xml:space="preserve">ҮЛГІЛЕРДІ </w:t>
      </w:r>
      <w:r w:rsidR="00450C88" w:rsidRPr="00E019C3">
        <w:rPr>
          <w:b/>
          <w:sz w:val="28"/>
          <w:lang w:val="kk-KZ"/>
        </w:rPr>
        <w:t>ТӘЖІРИБЕЛІК ЗЕРТТЕУ</w:t>
      </w:r>
    </w:p>
    <w:p w14:paraId="75739D4B" w14:textId="77777777" w:rsidR="00CC5AC5" w:rsidRPr="00E019C3" w:rsidRDefault="00CC5AC5" w:rsidP="00BE7F31">
      <w:pPr>
        <w:jc w:val="both"/>
        <w:rPr>
          <w:iCs/>
          <w:color w:val="000000"/>
          <w:sz w:val="28"/>
          <w:szCs w:val="28"/>
          <w:lang w:val="kk-KZ"/>
        </w:rPr>
      </w:pPr>
    </w:p>
    <w:p w14:paraId="7949A056" w14:textId="12EB3D0E" w:rsidR="007B05FB" w:rsidRPr="00E019C3" w:rsidRDefault="00CC5AC5" w:rsidP="00BE7F31">
      <w:pPr>
        <w:ind w:firstLine="567"/>
        <w:jc w:val="both"/>
        <w:rPr>
          <w:b/>
          <w:sz w:val="28"/>
          <w:szCs w:val="28"/>
          <w:lang w:val="kk-KZ"/>
        </w:rPr>
      </w:pPr>
      <w:r w:rsidRPr="00E019C3">
        <w:rPr>
          <w:b/>
          <w:sz w:val="28"/>
          <w:szCs w:val="28"/>
          <w:lang w:val="kk-KZ"/>
        </w:rPr>
        <w:t xml:space="preserve">2.1 </w:t>
      </w:r>
      <w:r w:rsidR="002217FD" w:rsidRPr="00E019C3">
        <w:rPr>
          <w:b/>
          <w:sz w:val="28"/>
          <w:szCs w:val="28"/>
          <w:lang w:val="kk-KZ"/>
        </w:rPr>
        <w:t>Тәжірибе жүргізуге арналған материалдар мен жабдықтар</w:t>
      </w:r>
    </w:p>
    <w:p w14:paraId="578CEE17" w14:textId="121DAA0A" w:rsidR="00A63171" w:rsidRPr="00E019C3" w:rsidRDefault="009062C3" w:rsidP="00BE7F31">
      <w:pPr>
        <w:ind w:firstLine="567"/>
        <w:jc w:val="both"/>
        <w:rPr>
          <w:sz w:val="28"/>
          <w:szCs w:val="28"/>
          <w:lang w:val="kk-KZ"/>
        </w:rPr>
      </w:pPr>
      <w:r w:rsidRPr="00E019C3">
        <w:rPr>
          <w:sz w:val="28"/>
          <w:szCs w:val="28"/>
          <w:lang w:val="kk-KZ"/>
        </w:rPr>
        <w:t xml:space="preserve">Қойылған міндеттерді орындауға </w:t>
      </w:r>
      <w:r w:rsidR="00A63171" w:rsidRPr="00E019C3">
        <w:rPr>
          <w:sz w:val="28"/>
          <w:szCs w:val="28"/>
          <w:lang w:val="kk-KZ"/>
        </w:rPr>
        <w:t>Қазақстанның әртүрлі облыстарынан</w:t>
      </w:r>
      <w:r w:rsidR="007730BD" w:rsidRPr="00E019C3">
        <w:rPr>
          <w:sz w:val="28"/>
          <w:szCs w:val="28"/>
          <w:lang w:val="kk-KZ"/>
        </w:rPr>
        <w:t xml:space="preserve"> КҚ</w:t>
      </w:r>
      <w:r w:rsidR="00A63171" w:rsidRPr="00E019C3">
        <w:rPr>
          <w:sz w:val="28"/>
          <w:szCs w:val="28"/>
          <w:lang w:val="kk-KZ"/>
        </w:rPr>
        <w:t xml:space="preserve"> (Алматы, Түркістан, Қызылорда) </w:t>
      </w:r>
      <w:r w:rsidR="007730BD" w:rsidRPr="00E019C3">
        <w:rPr>
          <w:sz w:val="28"/>
          <w:szCs w:val="28"/>
          <w:lang w:val="kk-KZ"/>
        </w:rPr>
        <w:t>SiO</w:t>
      </w:r>
      <w:r w:rsidR="007730BD" w:rsidRPr="00E019C3">
        <w:rPr>
          <w:sz w:val="28"/>
          <w:szCs w:val="28"/>
          <w:vertAlign w:val="subscript"/>
          <w:lang w:val="kk-KZ"/>
        </w:rPr>
        <w:t>2</w:t>
      </w:r>
      <w:r w:rsidR="007730BD" w:rsidRPr="00E019C3">
        <w:rPr>
          <w:sz w:val="28"/>
          <w:szCs w:val="28"/>
          <w:lang w:val="kk-KZ"/>
        </w:rPr>
        <w:t xml:space="preserve"> алу үшін бастапқы материал болды</w:t>
      </w:r>
      <w:r w:rsidR="00A63171" w:rsidRPr="00E019C3">
        <w:rPr>
          <w:sz w:val="28"/>
          <w:szCs w:val="28"/>
          <w:lang w:val="kk-KZ"/>
        </w:rPr>
        <w:t>. SiO</w:t>
      </w:r>
      <w:r w:rsidR="00A63171" w:rsidRPr="00E019C3">
        <w:rPr>
          <w:sz w:val="28"/>
          <w:szCs w:val="28"/>
          <w:vertAlign w:val="subscript"/>
          <w:lang w:val="kk-KZ"/>
        </w:rPr>
        <w:t>2</w:t>
      </w:r>
      <w:r w:rsidR="00A63171" w:rsidRPr="00E019C3">
        <w:rPr>
          <w:sz w:val="28"/>
          <w:szCs w:val="28"/>
          <w:lang w:val="kk-KZ"/>
        </w:rPr>
        <w:t xml:space="preserve"> синтезі үшін тазартылған су, тұз қышқылы (HCL 37%, Sigma Aldrich, Германия), натрий гидроксиді (NaOH 98%, Sigma Aldrich, Швеция) қолданылды. Sigma Aldrich-тен сатып алынған материалдар қосымша тазалаусыз процедураларда қолданылды. </w:t>
      </w:r>
    </w:p>
    <w:p w14:paraId="5496DC45" w14:textId="1BD3DF6F" w:rsidR="00A63171" w:rsidRPr="00E019C3" w:rsidRDefault="00A63171" w:rsidP="00BE7F31">
      <w:pPr>
        <w:ind w:firstLine="567"/>
        <w:jc w:val="both"/>
        <w:rPr>
          <w:sz w:val="28"/>
          <w:szCs w:val="28"/>
          <w:lang w:val="kk-KZ"/>
        </w:rPr>
      </w:pPr>
      <w:r w:rsidRPr="00E019C3">
        <w:rPr>
          <w:sz w:val="28"/>
          <w:szCs w:val="28"/>
          <w:lang w:val="kk-KZ"/>
        </w:rPr>
        <w:t>Электрод жасау үшін: күйе (T</w:t>
      </w:r>
      <w:r w:rsidR="007730BD" w:rsidRPr="00E019C3">
        <w:rPr>
          <w:sz w:val="28"/>
          <w:szCs w:val="28"/>
          <w:lang w:val="kk-KZ"/>
        </w:rPr>
        <w:t>I</w:t>
      </w:r>
      <w:r w:rsidRPr="00E019C3">
        <w:rPr>
          <w:sz w:val="28"/>
          <w:szCs w:val="28"/>
          <w:lang w:val="kk-KZ"/>
        </w:rPr>
        <w:t xml:space="preserve">MICALSUPER C45, </w:t>
      </w:r>
      <w:r w:rsidR="009062C3" w:rsidRPr="00E019C3">
        <w:rPr>
          <w:sz w:val="28"/>
          <w:szCs w:val="28"/>
          <w:lang w:val="kk-KZ"/>
        </w:rPr>
        <w:t>тығыздығы 160 кг</w:t>
      </w:r>
      <w:r w:rsidRPr="00E019C3">
        <w:rPr>
          <w:sz w:val="28"/>
          <w:szCs w:val="28"/>
          <w:lang w:val="kk-KZ"/>
        </w:rPr>
        <w:t>/</w:t>
      </w:r>
      <w:r w:rsidR="009062C3" w:rsidRPr="00E019C3">
        <w:rPr>
          <w:sz w:val="28"/>
          <w:szCs w:val="28"/>
          <w:lang w:val="kk-KZ"/>
        </w:rPr>
        <w:t>м</w:t>
      </w:r>
      <w:r w:rsidRPr="00E019C3">
        <w:rPr>
          <w:sz w:val="28"/>
          <w:szCs w:val="28"/>
          <w:vertAlign w:val="superscript"/>
          <w:lang w:val="kk-KZ"/>
        </w:rPr>
        <w:t>3</w:t>
      </w:r>
      <w:r w:rsidRPr="00E019C3">
        <w:rPr>
          <w:sz w:val="28"/>
          <w:szCs w:val="28"/>
          <w:lang w:val="kk-KZ"/>
        </w:rPr>
        <w:t>, Sigma Aldrich), поливинилиденфторид (</w:t>
      </w:r>
      <w:r w:rsidR="009062C3" w:rsidRPr="00E019C3">
        <w:rPr>
          <w:sz w:val="28"/>
          <w:szCs w:val="28"/>
          <w:lang w:val="kk-KZ"/>
        </w:rPr>
        <w:t>ПВДФ</w:t>
      </w:r>
      <w:r w:rsidRPr="00E019C3">
        <w:rPr>
          <w:sz w:val="28"/>
          <w:szCs w:val="28"/>
          <w:lang w:val="kk-KZ"/>
        </w:rPr>
        <w:t>, ≥99.5%, Sigma Aldrich), 1-метил-2-пирролидон (C</w:t>
      </w:r>
      <w:r w:rsidRPr="00E019C3">
        <w:rPr>
          <w:sz w:val="28"/>
          <w:szCs w:val="28"/>
          <w:vertAlign w:val="subscript"/>
          <w:lang w:val="kk-KZ"/>
        </w:rPr>
        <w:t>5</w:t>
      </w:r>
      <w:r w:rsidRPr="00E019C3">
        <w:rPr>
          <w:sz w:val="28"/>
          <w:szCs w:val="28"/>
          <w:lang w:val="kk-KZ"/>
        </w:rPr>
        <w:t>H</w:t>
      </w:r>
      <w:r w:rsidRPr="00E019C3">
        <w:rPr>
          <w:sz w:val="28"/>
          <w:szCs w:val="28"/>
          <w:vertAlign w:val="subscript"/>
          <w:lang w:val="kk-KZ"/>
        </w:rPr>
        <w:t>9</w:t>
      </w:r>
      <w:r w:rsidRPr="00E019C3">
        <w:rPr>
          <w:sz w:val="28"/>
          <w:szCs w:val="28"/>
          <w:lang w:val="kk-KZ"/>
        </w:rPr>
        <w:t>NO, ACS reagent, ≥99.0%, Sigma Aldrich) және</w:t>
      </w:r>
      <w:r w:rsidR="007730BD" w:rsidRPr="00E019C3">
        <w:rPr>
          <w:sz w:val="28"/>
          <w:szCs w:val="28"/>
          <w:lang w:val="kk-KZ"/>
        </w:rPr>
        <w:t xml:space="preserve"> мыс фольга (қалыңдығы 16 мкм</w:t>
      </w:r>
      <w:r w:rsidRPr="00E019C3">
        <w:rPr>
          <w:sz w:val="28"/>
          <w:szCs w:val="28"/>
          <w:lang w:val="kk-KZ"/>
        </w:rPr>
        <w:t xml:space="preserve">, 99.5%, Dongguan Dechuang Hardware Co., Ltd. </w:t>
      </w:r>
      <w:r w:rsidR="007730BD" w:rsidRPr="00E019C3">
        <w:rPr>
          <w:sz w:val="28"/>
          <w:szCs w:val="28"/>
          <w:lang w:val="kk-KZ"/>
        </w:rPr>
        <w:t>Қытай</w:t>
      </w:r>
      <w:r w:rsidRPr="00E019C3">
        <w:rPr>
          <w:sz w:val="28"/>
          <w:szCs w:val="28"/>
          <w:lang w:val="kk-KZ"/>
        </w:rPr>
        <w:t xml:space="preserve">). </w:t>
      </w:r>
    </w:p>
    <w:p w14:paraId="3CB5D833" w14:textId="77777777" w:rsidR="007730BD" w:rsidRPr="00E019C3" w:rsidRDefault="00A63171" w:rsidP="00BE7F31">
      <w:pPr>
        <w:ind w:firstLine="567"/>
        <w:jc w:val="both"/>
        <w:rPr>
          <w:sz w:val="28"/>
          <w:szCs w:val="28"/>
          <w:lang w:val="kk-KZ"/>
        </w:rPr>
      </w:pPr>
      <w:r w:rsidRPr="00E019C3">
        <w:rPr>
          <w:sz w:val="28"/>
          <w:szCs w:val="28"/>
          <w:lang w:val="kk-KZ"/>
        </w:rPr>
        <w:t>Батареяларды құрастыру үшін: Li фольга (99.9% Shandong AME Energy Co., Ltd. Қытай), сеператор (celgard 2500, Dongguan Gelon Lib Co., Ltd. Қытай), электролит (1М LiPF</w:t>
      </w:r>
      <w:r w:rsidRPr="00E019C3">
        <w:rPr>
          <w:sz w:val="28"/>
          <w:szCs w:val="28"/>
          <w:vertAlign w:val="subscript"/>
          <w:lang w:val="kk-KZ"/>
        </w:rPr>
        <w:t>6</w:t>
      </w:r>
      <w:r w:rsidR="007730BD" w:rsidRPr="00E019C3">
        <w:rPr>
          <w:sz w:val="28"/>
          <w:szCs w:val="28"/>
          <w:lang w:val="kk-KZ"/>
        </w:rPr>
        <w:t>, ЭK+ДМК</w:t>
      </w:r>
      <w:r w:rsidRPr="00E019C3">
        <w:rPr>
          <w:sz w:val="28"/>
          <w:szCs w:val="28"/>
          <w:lang w:val="kk-KZ"/>
        </w:rPr>
        <w:t>+</w:t>
      </w:r>
      <w:r w:rsidR="007730BD" w:rsidRPr="00E019C3">
        <w:rPr>
          <w:sz w:val="28"/>
          <w:szCs w:val="28"/>
          <w:lang w:val="kk-KZ"/>
        </w:rPr>
        <w:t>ДЭК=1:1:</w:t>
      </w:r>
      <w:r w:rsidRPr="00E019C3">
        <w:rPr>
          <w:sz w:val="28"/>
          <w:szCs w:val="28"/>
          <w:lang w:val="kk-KZ"/>
        </w:rPr>
        <w:t>1, Xiamen Lith Machine Limited, Қытай) және батарея корпусы (CR2032, 302, Shandong Gelon Lib Co., Ltd. Қытай). Батарея аргонмен т</w:t>
      </w:r>
      <w:r w:rsidR="007730BD" w:rsidRPr="00E019C3">
        <w:rPr>
          <w:sz w:val="28"/>
          <w:szCs w:val="28"/>
          <w:lang w:val="kk-KZ"/>
        </w:rPr>
        <w:t>олтырылған қолғап қорабында (31</w:t>
      </w:r>
      <w:r w:rsidRPr="00E019C3">
        <w:rPr>
          <w:sz w:val="28"/>
          <w:szCs w:val="28"/>
          <w:lang w:val="kk-KZ"/>
        </w:rPr>
        <w:t>x</w:t>
      </w:r>
      <w:r w:rsidR="007730BD" w:rsidRPr="00E019C3">
        <w:rPr>
          <w:sz w:val="28"/>
          <w:szCs w:val="28"/>
          <w:lang w:val="kk-KZ"/>
        </w:rPr>
        <w:t xml:space="preserve">26x28 </w:t>
      </w:r>
      <w:r w:rsidRPr="00E019C3">
        <w:rPr>
          <w:sz w:val="28"/>
          <w:szCs w:val="28"/>
          <w:lang w:val="kk-KZ"/>
        </w:rPr>
        <w:t xml:space="preserve">VGB-3) жиналды (99,999%, Ихсан Техногаз, Қазақстан). </w:t>
      </w:r>
    </w:p>
    <w:p w14:paraId="2F6CC517" w14:textId="5CEB6BFA" w:rsidR="00A63171" w:rsidRPr="00E019C3" w:rsidRDefault="00AA5892" w:rsidP="00BE7F31">
      <w:pPr>
        <w:ind w:firstLine="567"/>
        <w:jc w:val="both"/>
        <w:rPr>
          <w:sz w:val="28"/>
          <w:szCs w:val="28"/>
          <w:lang w:val="kk-KZ"/>
        </w:rPr>
      </w:pPr>
      <w:r w:rsidRPr="00E019C3">
        <w:rPr>
          <w:sz w:val="28"/>
          <w:szCs w:val="28"/>
          <w:lang w:val="kk-KZ"/>
        </w:rPr>
        <w:t xml:space="preserve">Жұмыс </w:t>
      </w:r>
      <w:r w:rsidR="007730BD" w:rsidRPr="00E019C3">
        <w:rPr>
          <w:sz w:val="28"/>
          <w:szCs w:val="28"/>
          <w:lang w:val="kk-KZ"/>
        </w:rPr>
        <w:t>барысындағы жабдықтар</w:t>
      </w:r>
      <w:r w:rsidR="00A63171" w:rsidRPr="00E019C3">
        <w:rPr>
          <w:sz w:val="28"/>
          <w:szCs w:val="28"/>
          <w:lang w:val="kk-KZ"/>
        </w:rPr>
        <w:t>: муфельді пеш (SNOL 8.2/1100 LSM01), вакуумды кептіру шкафы (BZF-6050), жылытылатын магнитті араластырғыш (Four e ' s 5 Inch, 100-1500RPM,5L), рН-метр (РН-150м), вакуумды сүзгі сорғысы. Аккумуляторды зерттеу үшін: "</w:t>
      </w:r>
      <w:r w:rsidR="007730BD" w:rsidRPr="00E019C3">
        <w:rPr>
          <w:sz w:val="28"/>
          <w:szCs w:val="28"/>
          <w:lang w:val="kk-KZ"/>
        </w:rPr>
        <w:t>Тиын</w:t>
      </w:r>
      <w:r w:rsidR="00A63171" w:rsidRPr="00E019C3">
        <w:rPr>
          <w:sz w:val="28"/>
          <w:szCs w:val="28"/>
          <w:lang w:val="kk-KZ"/>
        </w:rPr>
        <w:t>" типті батареяларды сынау жүйесінің 8 арналы анализаторы (батареяларды сынау жүйесі CT-4008T-5V10mA-164) және ПОТЕНЦИОСТАТ-ГАЛЬВАНОСТАТ (p-40X және P-45X</w:t>
      </w:r>
      <w:r w:rsidR="00900637" w:rsidRPr="00E019C3">
        <w:rPr>
          <w:sz w:val="28"/>
          <w:szCs w:val="28"/>
          <w:lang w:val="kk-KZ"/>
        </w:rPr>
        <w:t xml:space="preserve">, аспап қателігі </w:t>
      </w:r>
      <w:r w:rsidR="00900637" w:rsidRPr="00E019C3">
        <w:rPr>
          <w:lang w:val="kk-KZ"/>
        </w:rPr>
        <w:t>±20 мА, ± 0.2 %</w:t>
      </w:r>
      <w:r w:rsidR="00A63171" w:rsidRPr="00E019C3">
        <w:rPr>
          <w:sz w:val="28"/>
          <w:szCs w:val="28"/>
          <w:lang w:val="kk-KZ"/>
        </w:rPr>
        <w:t>) испеданс өлшеуімен қолданылды.</w:t>
      </w:r>
    </w:p>
    <w:p w14:paraId="22BE00BF" w14:textId="77777777" w:rsidR="00A63171" w:rsidRPr="00E019C3" w:rsidRDefault="00A63171" w:rsidP="00BE7F31">
      <w:pPr>
        <w:ind w:firstLine="567"/>
        <w:jc w:val="both"/>
        <w:rPr>
          <w:sz w:val="28"/>
          <w:szCs w:val="28"/>
          <w:lang w:val="kk-KZ"/>
        </w:rPr>
      </w:pPr>
    </w:p>
    <w:p w14:paraId="183539DA" w14:textId="1F7A5A0B" w:rsidR="006C1B5D" w:rsidRPr="00E019C3" w:rsidRDefault="00C77727" w:rsidP="00BE7F31">
      <w:pPr>
        <w:ind w:firstLine="567"/>
        <w:jc w:val="both"/>
        <w:rPr>
          <w:b/>
          <w:sz w:val="28"/>
          <w:szCs w:val="28"/>
          <w:lang w:val="kk-KZ"/>
        </w:rPr>
      </w:pPr>
      <w:r w:rsidRPr="00E019C3">
        <w:rPr>
          <w:b/>
          <w:sz w:val="28"/>
          <w:szCs w:val="28"/>
          <w:lang w:val="kk-KZ"/>
        </w:rPr>
        <w:t>2.</w:t>
      </w:r>
      <w:r w:rsidR="00A07013" w:rsidRPr="00E019C3">
        <w:rPr>
          <w:b/>
          <w:sz w:val="28"/>
          <w:szCs w:val="28"/>
          <w:lang w:val="kk-KZ"/>
        </w:rPr>
        <w:t>2.</w:t>
      </w:r>
      <w:r w:rsidRPr="00E019C3">
        <w:rPr>
          <w:b/>
          <w:sz w:val="28"/>
          <w:szCs w:val="28"/>
          <w:lang w:val="kk-KZ"/>
        </w:rPr>
        <w:t xml:space="preserve"> </w:t>
      </w:r>
      <w:r w:rsidR="00450C88" w:rsidRPr="00E019C3">
        <w:rPr>
          <w:b/>
          <w:sz w:val="28"/>
          <w:szCs w:val="28"/>
          <w:lang w:val="kk-KZ"/>
        </w:rPr>
        <w:t>Өлшеу қондырғыларының жалпы сипаттамасы</w:t>
      </w:r>
    </w:p>
    <w:p w14:paraId="16307029" w14:textId="2DC3AE23" w:rsidR="00A17873" w:rsidRPr="00E019C3" w:rsidRDefault="001005E3" w:rsidP="00BE7F31">
      <w:pPr>
        <w:ind w:firstLine="567"/>
        <w:jc w:val="both"/>
        <w:rPr>
          <w:sz w:val="28"/>
          <w:szCs w:val="28"/>
          <w:lang w:val="kk-KZ"/>
        </w:rPr>
      </w:pPr>
      <w:r w:rsidRPr="00E019C3">
        <w:rPr>
          <w:sz w:val="28"/>
          <w:szCs w:val="28"/>
          <w:lang w:val="kk-KZ"/>
        </w:rPr>
        <w:t>КҚ-ның күлі және синтезделген SiO</w:t>
      </w:r>
      <w:r w:rsidRPr="00E019C3">
        <w:rPr>
          <w:sz w:val="28"/>
          <w:szCs w:val="28"/>
          <w:vertAlign w:val="subscript"/>
          <w:lang w:val="kk-KZ"/>
        </w:rPr>
        <w:t>2</w:t>
      </w:r>
      <w:r w:rsidRPr="00E019C3">
        <w:rPr>
          <w:sz w:val="28"/>
          <w:szCs w:val="28"/>
          <w:lang w:val="kk-KZ"/>
        </w:rPr>
        <w:t xml:space="preserve">-нің бейорганикалық химиялық құрамы Axios mAX (PANalytical, Inc., АҚШ) рентген-флуоресцентті спектрометрінің көмегімен зерттелді. ИҚ-Фурье спектрлерін </w:t>
      </w:r>
      <w:r w:rsidR="005E67D1" w:rsidRPr="00E019C3">
        <w:rPr>
          <w:sz w:val="28"/>
          <w:szCs w:val="28"/>
          <w:lang w:val="kk-KZ"/>
        </w:rPr>
        <w:t>алу</w:t>
      </w:r>
      <w:r w:rsidRPr="00E019C3">
        <w:rPr>
          <w:sz w:val="28"/>
          <w:szCs w:val="28"/>
          <w:lang w:val="kk-KZ"/>
        </w:rPr>
        <w:t xml:space="preserve"> үшін Nicolet 6700 ИҚ-Фурье спектрометрі (Thermo Scientific, АҚШ) пайдаланылды. Беттік ауданы мен кеуек өлшемі бойынша нәтижелер адсорбция және азот десорбциясы изотермаларын Брунауэр-Эмметт-Теллер (Autosorb-1, Quantachrome, UK) әдісін қолдану арқылы алынды. Кеуектердің көлемі бес P/P</w:t>
      </w:r>
      <w:r w:rsidRPr="00E019C3">
        <w:rPr>
          <w:sz w:val="28"/>
          <w:szCs w:val="28"/>
          <w:vertAlign w:val="superscript"/>
          <w:lang w:val="kk-KZ"/>
        </w:rPr>
        <w:t>0</w:t>
      </w:r>
      <w:r w:rsidRPr="00E019C3">
        <w:rPr>
          <w:sz w:val="28"/>
          <w:szCs w:val="28"/>
          <w:lang w:val="kk-KZ"/>
        </w:rPr>
        <w:t xml:space="preserve"> нүктесінде алынды. Раман-спектроскопиялық зерттеулер NTEGRA SPECTRA™ (NT-MDT Spectrum) Раман спектрометрінде 473 нм қоздыру толқын ұзындығында қатты күйдегі лазермен жүргізілді.</w:t>
      </w:r>
    </w:p>
    <w:p w14:paraId="4E59F7FE" w14:textId="709F3889" w:rsidR="00450C88" w:rsidRPr="00E019C3" w:rsidRDefault="00450C88" w:rsidP="00BE7F31">
      <w:pPr>
        <w:ind w:firstLine="567"/>
        <w:jc w:val="both"/>
        <w:rPr>
          <w:i/>
          <w:sz w:val="28"/>
          <w:szCs w:val="28"/>
          <w:lang w:val="kk-KZ"/>
        </w:rPr>
      </w:pPr>
      <w:r w:rsidRPr="00E019C3">
        <w:rPr>
          <w:i/>
          <w:sz w:val="28"/>
          <w:szCs w:val="28"/>
          <w:lang w:val="kk-KZ"/>
        </w:rPr>
        <w:t>Сканерлеуші электронды микроскоп</w:t>
      </w:r>
    </w:p>
    <w:p w14:paraId="4567B07B" w14:textId="04669DA5" w:rsidR="00C67641" w:rsidRPr="00E019C3" w:rsidRDefault="00C67641" w:rsidP="00BE7F31">
      <w:pPr>
        <w:ind w:firstLine="567"/>
        <w:jc w:val="both"/>
        <w:rPr>
          <w:sz w:val="28"/>
          <w:szCs w:val="28"/>
          <w:lang w:val="kk-KZ"/>
        </w:rPr>
      </w:pPr>
      <w:r w:rsidRPr="00E019C3">
        <w:rPr>
          <w:sz w:val="28"/>
          <w:szCs w:val="28"/>
          <w:lang w:val="kk-KZ"/>
        </w:rPr>
        <w:t>Жұмыстың алынған ү</w:t>
      </w:r>
      <w:r w:rsidR="00450C88" w:rsidRPr="00E019C3">
        <w:rPr>
          <w:sz w:val="28"/>
          <w:szCs w:val="28"/>
          <w:lang w:val="kk-KZ"/>
        </w:rPr>
        <w:t xml:space="preserve">лгілердің </w:t>
      </w:r>
      <w:r w:rsidRPr="00E019C3">
        <w:rPr>
          <w:sz w:val="28"/>
          <w:szCs w:val="28"/>
          <w:lang w:val="kk-KZ"/>
        </w:rPr>
        <w:t xml:space="preserve">негізгі сипаттамаларының бірі </w:t>
      </w:r>
      <w:r w:rsidR="00450C88" w:rsidRPr="00E019C3">
        <w:rPr>
          <w:sz w:val="28"/>
          <w:szCs w:val="28"/>
          <w:lang w:val="kk-KZ"/>
        </w:rPr>
        <w:t>беттік морфологиясы мен элементтік құрамы</w:t>
      </w:r>
      <w:r w:rsidRPr="00E019C3">
        <w:rPr>
          <w:sz w:val="28"/>
          <w:szCs w:val="28"/>
          <w:lang w:val="kk-KZ"/>
        </w:rPr>
        <w:t>. Алынған ұнтақтардың өлшемдерін анықтау үшін және жасалған электродтардың циклға дейінгі және кейінгі деградациясын анықтау үшін «JEOL» JSM-6490LA электронды сканерлеуші микраскоп (СЭМ) арқылы зерттелді. Үлгілер бетінің СЭМ кескіндері</w:t>
      </w:r>
      <w:r w:rsidR="00F33934" w:rsidRPr="00E019C3">
        <w:rPr>
          <w:sz w:val="28"/>
          <w:szCs w:val="28"/>
          <w:lang w:val="kk-KZ"/>
        </w:rPr>
        <w:t xml:space="preserve"> және элементтік талдаулар</w:t>
      </w:r>
      <w:r w:rsidRPr="00E019C3">
        <w:rPr>
          <w:sz w:val="28"/>
          <w:szCs w:val="28"/>
          <w:lang w:val="kk-KZ"/>
        </w:rPr>
        <w:t xml:space="preserve"> Қаныш Сәтбаев атындағы Қазақ Ұлттық техникалық </w:t>
      </w:r>
      <w:r w:rsidRPr="00E019C3">
        <w:rPr>
          <w:sz w:val="28"/>
          <w:szCs w:val="28"/>
          <w:lang w:val="kk-KZ"/>
        </w:rPr>
        <w:lastRenderedPageBreak/>
        <w:t>зерттеу университетінің Инженерлік бейінді зертхан</w:t>
      </w:r>
      <w:r w:rsidR="00EA5AFA">
        <w:rPr>
          <w:sz w:val="28"/>
          <w:szCs w:val="28"/>
          <w:lang w:val="kk-KZ"/>
        </w:rPr>
        <w:t>а</w:t>
      </w:r>
      <w:r w:rsidRPr="00E019C3">
        <w:rPr>
          <w:sz w:val="28"/>
          <w:szCs w:val="28"/>
          <w:lang w:val="kk-KZ"/>
        </w:rPr>
        <w:t>да (Алматы, Қазақстан) орналасқан JEOL JSM-6490LA микроскоптарының (</w:t>
      </w:r>
      <w:r w:rsidR="002967D6" w:rsidRPr="00E019C3">
        <w:rPr>
          <w:sz w:val="28"/>
          <w:szCs w:val="28"/>
          <w:lang w:val="kk-KZ"/>
        </w:rPr>
        <w:t>2</w:t>
      </w:r>
      <w:r w:rsidRPr="00E019C3">
        <w:rPr>
          <w:sz w:val="28"/>
          <w:szCs w:val="28"/>
          <w:lang w:val="kk-KZ"/>
        </w:rPr>
        <w:t>.1-сурет) көмегімен алынды.</w:t>
      </w:r>
      <w:r w:rsidRPr="00E019C3">
        <w:rPr>
          <w:sz w:val="28"/>
          <w:szCs w:val="28"/>
          <w:lang w:val="kk-KZ"/>
        </w:rPr>
        <w:cr/>
      </w:r>
    </w:p>
    <w:p w14:paraId="524F647B" w14:textId="5E97A870" w:rsidR="00C67641" w:rsidRPr="00E019C3" w:rsidRDefault="00C67641" w:rsidP="00BE7F31">
      <w:pPr>
        <w:jc w:val="center"/>
        <w:rPr>
          <w:sz w:val="28"/>
          <w:szCs w:val="28"/>
          <w:lang w:val="kk-KZ"/>
        </w:rPr>
      </w:pPr>
      <w:r w:rsidRPr="00E019C3">
        <w:rPr>
          <w:noProof/>
        </w:rPr>
        <w:drawing>
          <wp:inline distT="0" distB="0" distL="0" distR="0" wp14:anchorId="55345ED8" wp14:editId="333B86C1">
            <wp:extent cx="2613660" cy="1933575"/>
            <wp:effectExtent l="0" t="0" r="0" b="9525"/>
            <wp:docPr id="26" name="Рисунок 26" descr="Электронный микроскоп JE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Электронный микроскоп JEOL"/>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650" t="1994" r="35592" b="1651"/>
                    <a:stretch/>
                  </pic:blipFill>
                  <pic:spPr bwMode="auto">
                    <a:xfrm>
                      <a:off x="0" y="0"/>
                      <a:ext cx="2617975" cy="1936767"/>
                    </a:xfrm>
                    <a:prstGeom prst="rect">
                      <a:avLst/>
                    </a:prstGeom>
                    <a:noFill/>
                    <a:ln>
                      <a:noFill/>
                    </a:ln>
                    <a:extLst>
                      <a:ext uri="{53640926-AAD7-44D8-BBD7-CCE9431645EC}">
                        <a14:shadowObscured xmlns:a14="http://schemas.microsoft.com/office/drawing/2010/main"/>
                      </a:ext>
                    </a:extLst>
                  </pic:spPr>
                </pic:pic>
              </a:graphicData>
            </a:graphic>
          </wp:inline>
        </w:drawing>
      </w:r>
    </w:p>
    <w:p w14:paraId="7B25CC77" w14:textId="77777777" w:rsidR="00C67641" w:rsidRPr="00E019C3" w:rsidRDefault="00C67641" w:rsidP="00BE7F31">
      <w:pPr>
        <w:ind w:firstLine="567"/>
        <w:jc w:val="center"/>
        <w:rPr>
          <w:sz w:val="28"/>
          <w:szCs w:val="28"/>
          <w:lang w:val="kk-KZ"/>
        </w:rPr>
      </w:pPr>
    </w:p>
    <w:p w14:paraId="0EA11F4E" w14:textId="2F3C45C5" w:rsidR="00450C88" w:rsidRPr="00E019C3" w:rsidRDefault="00B347E5" w:rsidP="00BE7F31">
      <w:pPr>
        <w:ind w:firstLine="567"/>
        <w:jc w:val="center"/>
        <w:rPr>
          <w:sz w:val="28"/>
          <w:szCs w:val="28"/>
          <w:lang w:val="kk-KZ"/>
        </w:rPr>
      </w:pPr>
      <w:r w:rsidRPr="00E019C3">
        <w:rPr>
          <w:sz w:val="28"/>
          <w:szCs w:val="28"/>
          <w:lang w:val="kk-KZ"/>
        </w:rPr>
        <w:t>2.1</w:t>
      </w:r>
      <w:r w:rsidR="00C67641" w:rsidRPr="00E019C3">
        <w:rPr>
          <w:sz w:val="28"/>
          <w:szCs w:val="28"/>
          <w:lang w:val="kk-KZ"/>
        </w:rPr>
        <w:t>- Сурет. Қ. С. атындағы Қ</w:t>
      </w:r>
      <w:r w:rsidR="00F33934" w:rsidRPr="00E019C3">
        <w:rPr>
          <w:sz w:val="28"/>
          <w:szCs w:val="28"/>
          <w:lang w:val="kk-KZ"/>
        </w:rPr>
        <w:t>ҰТЗУ-нің</w:t>
      </w:r>
      <w:r w:rsidR="00C67641" w:rsidRPr="00E019C3">
        <w:rPr>
          <w:sz w:val="28"/>
          <w:szCs w:val="28"/>
          <w:lang w:val="kk-KZ"/>
        </w:rPr>
        <w:t xml:space="preserve"> Инженерлік бейінді зертхан</w:t>
      </w:r>
      <w:r w:rsidR="00EA5AFA">
        <w:rPr>
          <w:sz w:val="28"/>
          <w:szCs w:val="28"/>
          <w:lang w:val="kk-KZ"/>
        </w:rPr>
        <w:t>а</w:t>
      </w:r>
      <w:r w:rsidR="00C67641" w:rsidRPr="00E019C3">
        <w:rPr>
          <w:sz w:val="28"/>
          <w:szCs w:val="28"/>
          <w:lang w:val="kk-KZ"/>
        </w:rPr>
        <w:t xml:space="preserve">да (Алматы, Қазақстан) орналасқан JEOL JSM-6490LA </w:t>
      </w:r>
      <w:r w:rsidR="00F33934" w:rsidRPr="00E019C3">
        <w:rPr>
          <w:sz w:val="28"/>
          <w:szCs w:val="28"/>
          <w:lang w:val="kk-KZ"/>
        </w:rPr>
        <w:t>микроскопы</w:t>
      </w:r>
    </w:p>
    <w:p w14:paraId="596376D3" w14:textId="52D13702" w:rsidR="00450C88" w:rsidRPr="00E019C3" w:rsidRDefault="00450C88" w:rsidP="00BE7F31">
      <w:pPr>
        <w:ind w:firstLine="567"/>
        <w:jc w:val="both"/>
        <w:rPr>
          <w:sz w:val="28"/>
          <w:szCs w:val="28"/>
          <w:lang w:val="kk-KZ"/>
        </w:rPr>
      </w:pPr>
    </w:p>
    <w:p w14:paraId="2204B796" w14:textId="77777777" w:rsidR="00F33934" w:rsidRPr="00E019C3" w:rsidRDefault="00F33934" w:rsidP="00BE7F31">
      <w:pPr>
        <w:ind w:firstLine="567"/>
        <w:jc w:val="both"/>
        <w:rPr>
          <w:i/>
          <w:sz w:val="28"/>
          <w:szCs w:val="28"/>
          <w:lang w:val="kk-KZ"/>
        </w:rPr>
      </w:pPr>
      <w:r w:rsidRPr="00E019C3">
        <w:rPr>
          <w:i/>
          <w:sz w:val="28"/>
          <w:szCs w:val="28"/>
          <w:lang w:val="kk-KZ"/>
        </w:rPr>
        <w:t xml:space="preserve">Рентгендік құрылымды талдау </w:t>
      </w:r>
    </w:p>
    <w:p w14:paraId="74689541" w14:textId="744C0578" w:rsidR="00F33934" w:rsidRPr="00E019C3" w:rsidRDefault="00F33934" w:rsidP="00BE7F31">
      <w:pPr>
        <w:ind w:firstLine="567"/>
        <w:jc w:val="both"/>
        <w:rPr>
          <w:sz w:val="28"/>
          <w:szCs w:val="28"/>
          <w:lang w:val="kk-KZ"/>
        </w:rPr>
      </w:pPr>
      <w:r w:rsidRPr="00E019C3">
        <w:rPr>
          <w:sz w:val="28"/>
          <w:szCs w:val="28"/>
          <w:lang w:val="kk-KZ"/>
        </w:rPr>
        <w:t>Алынған үлгілердің фазалық құрамы мен микроқұрылымы Қаныш Сәтбаев атындағы Қазақ Ұлттық техникалық зерттеу университетінің Инженерлік бейінді зертхан</w:t>
      </w:r>
      <w:r w:rsidR="00EA5AFA">
        <w:rPr>
          <w:sz w:val="28"/>
          <w:szCs w:val="28"/>
          <w:lang w:val="kk-KZ"/>
        </w:rPr>
        <w:t>а</w:t>
      </w:r>
      <w:r w:rsidRPr="00E019C3">
        <w:rPr>
          <w:sz w:val="28"/>
          <w:szCs w:val="28"/>
          <w:lang w:val="kk-KZ"/>
        </w:rPr>
        <w:t xml:space="preserve">да (Алматы, Қазақстан) орналасқан </w:t>
      </w:r>
      <w:r w:rsidR="006765C8" w:rsidRPr="00E019C3">
        <w:rPr>
          <w:sz w:val="28"/>
          <w:szCs w:val="28"/>
          <w:lang w:val="kk-KZ"/>
        </w:rPr>
        <w:t>PANalytical X'Pert³ Powder</w:t>
      </w:r>
      <w:r w:rsidRPr="00E019C3">
        <w:rPr>
          <w:sz w:val="28"/>
          <w:szCs w:val="28"/>
          <w:lang w:val="kk-KZ"/>
        </w:rPr>
        <w:t xml:space="preserve"> рентгендік дифрактометрінде Cu K</w:t>
      </w:r>
      <w:r w:rsidRPr="00E019C3">
        <w:rPr>
          <w:sz w:val="28"/>
          <w:szCs w:val="28"/>
        </w:rPr>
        <w:t>α</w:t>
      </w:r>
      <w:r w:rsidRPr="00E019C3">
        <w:rPr>
          <w:sz w:val="28"/>
          <w:szCs w:val="28"/>
          <w:lang w:val="kk-KZ"/>
        </w:rPr>
        <w:t xml:space="preserve"> сәулелену көзімен (</w:t>
      </w:r>
      <w:r w:rsidRPr="00E019C3">
        <w:rPr>
          <w:sz w:val="28"/>
          <w:szCs w:val="28"/>
        </w:rPr>
        <w:t>λ</w:t>
      </w:r>
      <w:r w:rsidRPr="00E019C3">
        <w:rPr>
          <w:sz w:val="28"/>
          <w:szCs w:val="28"/>
          <w:lang w:val="kk-KZ"/>
        </w:rPr>
        <w:t xml:space="preserve"> = 1,540056 Å) сканерлеу жылдамдығымен 0,02◦</w:t>
      </w:r>
      <w:r w:rsidRPr="00AF52F0">
        <w:rPr>
          <w:i/>
          <w:sz w:val="28"/>
          <w:szCs w:val="28"/>
        </w:rPr>
        <w:t>θ</w:t>
      </w:r>
      <w:r w:rsidRPr="00E019C3">
        <w:rPr>
          <w:sz w:val="28"/>
          <w:szCs w:val="28"/>
          <w:lang w:val="kk-KZ"/>
        </w:rPr>
        <w:t xml:space="preserve"> с</w:t>
      </w:r>
      <w:r w:rsidRPr="00E019C3">
        <w:rPr>
          <w:sz w:val="28"/>
          <w:szCs w:val="28"/>
          <w:vertAlign w:val="superscript"/>
          <w:lang w:val="kk-KZ"/>
        </w:rPr>
        <w:t>–1</w:t>
      </w:r>
      <w:r w:rsidRPr="00E019C3">
        <w:rPr>
          <w:sz w:val="28"/>
          <w:szCs w:val="28"/>
          <w:lang w:val="kk-KZ"/>
        </w:rPr>
        <w:t xml:space="preserve"> диапазонында (2</w:t>
      </w:r>
      <w:r w:rsidRPr="00AF52F0">
        <w:rPr>
          <w:i/>
          <w:sz w:val="28"/>
          <w:szCs w:val="28"/>
        </w:rPr>
        <w:t>θ</w:t>
      </w:r>
      <w:r w:rsidRPr="00E019C3">
        <w:rPr>
          <w:sz w:val="28"/>
          <w:szCs w:val="28"/>
          <w:lang w:val="kk-KZ"/>
        </w:rPr>
        <w:t xml:space="preserve"> 10–90◦) анықталды</w:t>
      </w:r>
      <w:r w:rsidR="00FA684E" w:rsidRPr="00E019C3">
        <w:rPr>
          <w:sz w:val="28"/>
          <w:szCs w:val="28"/>
          <w:lang w:val="kk-KZ"/>
        </w:rPr>
        <w:t xml:space="preserve"> (2.2- сурет)</w:t>
      </w:r>
      <w:r w:rsidRPr="00E019C3">
        <w:rPr>
          <w:sz w:val="28"/>
          <w:szCs w:val="28"/>
          <w:lang w:val="kk-KZ"/>
        </w:rPr>
        <w:t>.</w:t>
      </w:r>
    </w:p>
    <w:p w14:paraId="30692E7E" w14:textId="794321D0" w:rsidR="00F33934" w:rsidRPr="00E019C3" w:rsidRDefault="006765C8" w:rsidP="00BE7F31">
      <w:pPr>
        <w:jc w:val="center"/>
        <w:rPr>
          <w:sz w:val="28"/>
          <w:szCs w:val="28"/>
          <w:lang w:val="kk-KZ"/>
        </w:rPr>
      </w:pPr>
      <w:r w:rsidRPr="00E019C3">
        <w:rPr>
          <w:noProof/>
          <w:sz w:val="28"/>
          <w:szCs w:val="28"/>
        </w:rPr>
        <w:drawing>
          <wp:inline distT="0" distB="0" distL="0" distR="0" wp14:anchorId="5C79DCB5" wp14:editId="2CCA032A">
            <wp:extent cx="4139930" cy="1867535"/>
            <wp:effectExtent l="0" t="0" r="0" b="0"/>
            <wp:docPr id="99" name="Рисунок 99" descr="C:\Users\Кыдыр\Desktop\Диссер\фото\20230330_15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ыдыр\Desktop\Диссер\фото\20230330_1553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79802" cy="1885521"/>
                    </a:xfrm>
                    <a:prstGeom prst="rect">
                      <a:avLst/>
                    </a:prstGeom>
                    <a:noFill/>
                    <a:ln>
                      <a:noFill/>
                    </a:ln>
                  </pic:spPr>
                </pic:pic>
              </a:graphicData>
            </a:graphic>
          </wp:inline>
        </w:drawing>
      </w:r>
      <w:r w:rsidR="00CC0497" w:rsidRPr="00E019C3">
        <w:rPr>
          <w:sz w:val="28"/>
          <w:szCs w:val="28"/>
          <w:lang w:val="kk-KZ"/>
        </w:rPr>
        <w:br w:type="textWrapping" w:clear="all"/>
      </w:r>
    </w:p>
    <w:p w14:paraId="09B56953" w14:textId="5EF12CA5" w:rsidR="00F33934" w:rsidRPr="00E019C3" w:rsidRDefault="00B347E5" w:rsidP="00BE7F31">
      <w:pPr>
        <w:ind w:firstLine="567"/>
        <w:jc w:val="center"/>
        <w:rPr>
          <w:sz w:val="28"/>
          <w:szCs w:val="28"/>
          <w:lang w:val="kk-KZ"/>
        </w:rPr>
      </w:pPr>
      <w:r w:rsidRPr="00E019C3">
        <w:rPr>
          <w:sz w:val="28"/>
          <w:szCs w:val="28"/>
          <w:lang w:val="kk-KZ"/>
        </w:rPr>
        <w:t>2.2</w:t>
      </w:r>
      <w:r w:rsidR="00F33934" w:rsidRPr="00E019C3">
        <w:rPr>
          <w:sz w:val="28"/>
          <w:szCs w:val="28"/>
          <w:lang w:val="kk-KZ"/>
        </w:rPr>
        <w:t xml:space="preserve">- </w:t>
      </w:r>
      <w:r w:rsidR="00FA684E" w:rsidRPr="00E019C3">
        <w:rPr>
          <w:sz w:val="28"/>
          <w:szCs w:val="28"/>
          <w:lang w:val="kk-KZ"/>
        </w:rPr>
        <w:t>с</w:t>
      </w:r>
      <w:r w:rsidR="00F33934" w:rsidRPr="00E019C3">
        <w:rPr>
          <w:sz w:val="28"/>
          <w:szCs w:val="28"/>
          <w:lang w:val="kk-KZ"/>
        </w:rPr>
        <w:t>урет. Қ. С. атындағы ҚҰТЗУ-нің Инженерлік бейінді зертхан</w:t>
      </w:r>
      <w:r w:rsidR="00EA5AFA">
        <w:rPr>
          <w:sz w:val="28"/>
          <w:szCs w:val="28"/>
          <w:lang w:val="kk-KZ"/>
        </w:rPr>
        <w:t>а</w:t>
      </w:r>
      <w:r w:rsidR="00F33934" w:rsidRPr="00E019C3">
        <w:rPr>
          <w:sz w:val="28"/>
          <w:szCs w:val="28"/>
          <w:lang w:val="kk-KZ"/>
        </w:rPr>
        <w:t>да (Алматы, Қазақстан) орналасқан Рентгендік құрылымды талдау</w:t>
      </w:r>
    </w:p>
    <w:p w14:paraId="47150555" w14:textId="297507B5" w:rsidR="00F33934" w:rsidRPr="00E019C3" w:rsidRDefault="00F33934" w:rsidP="00BE7F31">
      <w:pPr>
        <w:ind w:firstLine="567"/>
        <w:jc w:val="center"/>
        <w:rPr>
          <w:sz w:val="28"/>
          <w:szCs w:val="28"/>
          <w:lang w:val="kk-KZ"/>
        </w:rPr>
      </w:pPr>
    </w:p>
    <w:p w14:paraId="674FDBFF" w14:textId="1AAA9CD0" w:rsidR="00F33934" w:rsidRPr="00E019C3" w:rsidRDefault="00FA684E" w:rsidP="00BE7F31">
      <w:pPr>
        <w:ind w:firstLine="567"/>
        <w:jc w:val="both"/>
        <w:rPr>
          <w:i/>
          <w:sz w:val="28"/>
          <w:szCs w:val="28"/>
          <w:lang w:val="kk-KZ"/>
        </w:rPr>
      </w:pPr>
      <w:r w:rsidRPr="00E019C3">
        <w:rPr>
          <w:i/>
          <w:sz w:val="28"/>
          <w:szCs w:val="28"/>
          <w:lang w:val="kk-KZ"/>
        </w:rPr>
        <w:t>Термиялық талдаулар</w:t>
      </w:r>
    </w:p>
    <w:p w14:paraId="00F4A5BA" w14:textId="78B0B7B1" w:rsidR="00FA684E" w:rsidRPr="00E019C3" w:rsidRDefault="00FA684E" w:rsidP="00BE7F31">
      <w:pPr>
        <w:ind w:firstLine="567"/>
        <w:jc w:val="both"/>
        <w:rPr>
          <w:sz w:val="28"/>
          <w:szCs w:val="28"/>
          <w:lang w:val="kk-KZ"/>
        </w:rPr>
      </w:pPr>
      <w:r w:rsidRPr="00E019C3">
        <w:rPr>
          <w:sz w:val="28"/>
          <w:szCs w:val="28"/>
          <w:lang w:val="kk-KZ"/>
        </w:rPr>
        <w:t xml:space="preserve">Термиялық талдаулар STA 409 PC/PG дифференциалды сканерлеу калориметрінде және "NETZSCH" (Германия) фирмасының термогравиметриялық анализаторында жүргізілді (2.3- сурет). Орнату әртүрлі газ атмосферасы мен вакуумда термиялық талдауға мүмкіндік береді, үлгілердің реттелетін және бақыланатын қыздыру жылдамдығы және температураның сақталуы, салмақ параметрлерінің өзгеруін, жылу әсерлерін абсолютті және </w:t>
      </w:r>
      <w:r w:rsidRPr="00E019C3">
        <w:rPr>
          <w:sz w:val="28"/>
          <w:szCs w:val="28"/>
          <w:lang w:val="kk-KZ"/>
        </w:rPr>
        <w:lastRenderedPageBreak/>
        <w:t>дифференциалды түрде өлшейді және тіркейді (температура диапазоны 10</w:t>
      </w:r>
      <w:r w:rsidRPr="00E019C3">
        <w:rPr>
          <w:sz w:val="28"/>
          <w:szCs w:val="28"/>
          <w:vertAlign w:val="superscript"/>
          <w:lang w:val="kk-KZ"/>
        </w:rPr>
        <w:t>o</w:t>
      </w:r>
      <w:r w:rsidRPr="00E019C3">
        <w:rPr>
          <w:sz w:val="28"/>
          <w:szCs w:val="28"/>
          <w:lang w:val="kk-KZ"/>
        </w:rPr>
        <w:t>C мин</w:t>
      </w:r>
      <w:r w:rsidRPr="00E019C3">
        <w:rPr>
          <w:sz w:val="28"/>
          <w:szCs w:val="28"/>
          <w:vertAlign w:val="superscript"/>
          <w:lang w:val="kk-KZ"/>
        </w:rPr>
        <w:t>–1</w:t>
      </w:r>
      <w:r w:rsidRPr="00E019C3">
        <w:rPr>
          <w:sz w:val="28"/>
          <w:szCs w:val="28"/>
          <w:lang w:val="kk-KZ"/>
        </w:rPr>
        <w:t xml:space="preserve"> қыздыру жылдамдығымен 50-ден 950 </w:t>
      </w:r>
      <w:r w:rsidRPr="00E019C3">
        <w:rPr>
          <w:sz w:val="28"/>
          <w:szCs w:val="28"/>
          <w:vertAlign w:val="superscript"/>
          <w:lang w:val="kk-KZ"/>
        </w:rPr>
        <w:t>о</w:t>
      </w:r>
      <w:r w:rsidRPr="00E019C3">
        <w:rPr>
          <w:sz w:val="28"/>
          <w:szCs w:val="28"/>
          <w:lang w:val="kk-KZ"/>
        </w:rPr>
        <w:t>C-ге дейін жүргізілді).</w:t>
      </w:r>
    </w:p>
    <w:p w14:paraId="2AE6028C" w14:textId="77777777" w:rsidR="00F33934" w:rsidRPr="00E019C3" w:rsidRDefault="00F33934" w:rsidP="00BE7F31">
      <w:pPr>
        <w:ind w:firstLine="567"/>
        <w:jc w:val="both"/>
        <w:rPr>
          <w:sz w:val="28"/>
          <w:szCs w:val="28"/>
          <w:lang w:val="kk-KZ"/>
        </w:rPr>
      </w:pPr>
    </w:p>
    <w:p w14:paraId="5F18CE2D" w14:textId="25154CD7" w:rsidR="00450C88" w:rsidRPr="00E019C3" w:rsidRDefault="00CC0497" w:rsidP="00BE7F31">
      <w:pPr>
        <w:jc w:val="center"/>
        <w:rPr>
          <w:sz w:val="28"/>
          <w:szCs w:val="28"/>
          <w:lang w:val="kk-KZ"/>
        </w:rPr>
      </w:pPr>
      <w:r w:rsidRPr="00E019C3">
        <w:rPr>
          <w:noProof/>
        </w:rPr>
        <w:drawing>
          <wp:inline distT="0" distB="0" distL="0" distR="0" wp14:anchorId="01D202F2" wp14:editId="113AD350">
            <wp:extent cx="2689860" cy="1793240"/>
            <wp:effectExtent l="0" t="0" r="0" b="0"/>
            <wp:docPr id="17" name="Рисунок 17" descr="STA 409 PC Luxx | УЦКП СОВРЕМЕННЫЕ НАНОТЕХНОЛОГ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A 409 PC Luxx | УЦКП СОВРЕМЕННЫЕ НАНОТЕХНОЛОГИИ"/>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90004" cy="1793336"/>
                    </a:xfrm>
                    <a:prstGeom prst="rect">
                      <a:avLst/>
                    </a:prstGeom>
                    <a:noFill/>
                    <a:ln>
                      <a:noFill/>
                    </a:ln>
                  </pic:spPr>
                </pic:pic>
              </a:graphicData>
            </a:graphic>
          </wp:inline>
        </w:drawing>
      </w:r>
    </w:p>
    <w:p w14:paraId="3D31AD92" w14:textId="77777777" w:rsidR="00177F9D" w:rsidRPr="00E019C3" w:rsidRDefault="00177F9D" w:rsidP="00BE7F31">
      <w:pPr>
        <w:jc w:val="center"/>
        <w:rPr>
          <w:sz w:val="28"/>
          <w:szCs w:val="28"/>
          <w:lang w:val="kk-KZ"/>
        </w:rPr>
      </w:pPr>
    </w:p>
    <w:p w14:paraId="38326181" w14:textId="4ECE47BA" w:rsidR="00FA684E" w:rsidRPr="00E019C3" w:rsidRDefault="00FA684E" w:rsidP="00BE7F31">
      <w:pPr>
        <w:ind w:firstLine="567"/>
        <w:jc w:val="center"/>
        <w:rPr>
          <w:sz w:val="28"/>
          <w:szCs w:val="28"/>
          <w:lang w:val="kk-KZ"/>
        </w:rPr>
      </w:pPr>
      <w:r w:rsidRPr="00E019C3">
        <w:rPr>
          <w:sz w:val="28"/>
          <w:szCs w:val="28"/>
          <w:lang w:val="kk-KZ"/>
        </w:rPr>
        <w:t>2.3- Сурет. Қ. С. атындағы ҚҰТЗУ (Алматы, Қазақстан) орналасқан STA 409 PC/PG талдау</w:t>
      </w:r>
    </w:p>
    <w:p w14:paraId="7FD35452" w14:textId="77777777" w:rsidR="00FA684E" w:rsidRPr="00E019C3" w:rsidRDefault="00FA684E" w:rsidP="00BE7F31">
      <w:pPr>
        <w:ind w:firstLine="567"/>
        <w:jc w:val="center"/>
        <w:rPr>
          <w:sz w:val="28"/>
          <w:szCs w:val="28"/>
          <w:lang w:val="kk-KZ"/>
        </w:rPr>
      </w:pPr>
    </w:p>
    <w:p w14:paraId="65BCEF5E" w14:textId="77777777" w:rsidR="00375505" w:rsidRPr="00E019C3" w:rsidRDefault="00542D0A" w:rsidP="00BE7F31">
      <w:pPr>
        <w:ind w:firstLine="567"/>
        <w:jc w:val="both"/>
        <w:rPr>
          <w:bCs/>
          <w:color w:val="000000"/>
          <w:sz w:val="28"/>
          <w:szCs w:val="28"/>
          <w:lang w:val="kk-KZ"/>
        </w:rPr>
      </w:pPr>
      <w:r w:rsidRPr="00E019C3">
        <w:rPr>
          <w:b/>
          <w:bCs/>
          <w:color w:val="000000"/>
          <w:sz w:val="28"/>
          <w:szCs w:val="28"/>
          <w:lang w:val="kk-KZ"/>
        </w:rPr>
        <w:t>2.3</w:t>
      </w:r>
      <w:r w:rsidR="00A07013" w:rsidRPr="00E019C3">
        <w:rPr>
          <w:b/>
          <w:bCs/>
          <w:color w:val="000000"/>
          <w:sz w:val="28"/>
          <w:szCs w:val="28"/>
          <w:lang w:val="kk-KZ"/>
        </w:rPr>
        <w:t>.</w:t>
      </w:r>
      <w:r w:rsidRPr="00E019C3">
        <w:rPr>
          <w:b/>
          <w:bCs/>
          <w:color w:val="000000"/>
          <w:sz w:val="28"/>
          <w:szCs w:val="28"/>
          <w:lang w:val="kk-KZ"/>
        </w:rPr>
        <w:t xml:space="preserve"> </w:t>
      </w:r>
      <w:r w:rsidR="00375505" w:rsidRPr="00E019C3">
        <w:rPr>
          <w:b/>
          <w:bCs/>
          <w:color w:val="000000"/>
          <w:sz w:val="28"/>
          <w:szCs w:val="28"/>
          <w:lang w:val="kk-KZ"/>
        </w:rPr>
        <w:t>Күріш қауызын термиялық өңдеу арқылы SiO</w:t>
      </w:r>
      <w:r w:rsidR="00375505" w:rsidRPr="00E019C3">
        <w:rPr>
          <w:b/>
          <w:bCs/>
          <w:color w:val="000000"/>
          <w:sz w:val="28"/>
          <w:szCs w:val="28"/>
          <w:vertAlign w:val="subscript"/>
          <w:lang w:val="kk-KZ"/>
        </w:rPr>
        <w:t>2</w:t>
      </w:r>
      <w:r w:rsidR="00375505" w:rsidRPr="00E019C3">
        <w:rPr>
          <w:b/>
          <w:bCs/>
          <w:color w:val="000000"/>
          <w:sz w:val="28"/>
          <w:szCs w:val="28"/>
          <w:lang w:val="kk-KZ"/>
        </w:rPr>
        <w:t xml:space="preserve"> алу</w:t>
      </w:r>
      <w:r w:rsidR="00375505" w:rsidRPr="00E019C3">
        <w:rPr>
          <w:bCs/>
          <w:color w:val="000000"/>
          <w:sz w:val="28"/>
          <w:szCs w:val="28"/>
          <w:lang w:val="kk-KZ"/>
        </w:rPr>
        <w:t xml:space="preserve"> </w:t>
      </w:r>
    </w:p>
    <w:p w14:paraId="14B0B558" w14:textId="4462FAF8" w:rsidR="006C1B5D" w:rsidRPr="00E019C3" w:rsidRDefault="00C22C55" w:rsidP="00BE7F31">
      <w:pPr>
        <w:ind w:firstLine="567"/>
        <w:jc w:val="both"/>
        <w:rPr>
          <w:bCs/>
          <w:color w:val="000000"/>
          <w:sz w:val="28"/>
          <w:szCs w:val="28"/>
          <w:lang w:val="kk-KZ"/>
        </w:rPr>
      </w:pPr>
      <w:r w:rsidRPr="00E019C3">
        <w:rPr>
          <w:bCs/>
          <w:color w:val="000000"/>
          <w:sz w:val="28"/>
          <w:szCs w:val="28"/>
          <w:lang w:val="kk-KZ"/>
        </w:rPr>
        <w:t>SiO</w:t>
      </w:r>
      <w:r w:rsidRPr="00E019C3">
        <w:rPr>
          <w:bCs/>
          <w:color w:val="000000"/>
          <w:sz w:val="28"/>
          <w:szCs w:val="28"/>
          <w:vertAlign w:val="subscript"/>
          <w:lang w:val="kk-KZ"/>
        </w:rPr>
        <w:t>2</w:t>
      </w:r>
      <w:r w:rsidRPr="00E019C3">
        <w:rPr>
          <w:bCs/>
          <w:color w:val="000000"/>
          <w:sz w:val="28"/>
          <w:szCs w:val="28"/>
          <w:lang w:val="kk-KZ"/>
        </w:rPr>
        <w:t xml:space="preserve"> ұнтағы бірнеше процестерді қамтитын 2 кезең бойынша КҚ-нан (әр түрлі аймақтардан алынған) алынды. Бірінші кез</w:t>
      </w:r>
      <w:r w:rsidR="00B347E5" w:rsidRPr="00E019C3">
        <w:rPr>
          <w:bCs/>
          <w:color w:val="000000"/>
          <w:sz w:val="28"/>
          <w:szCs w:val="28"/>
          <w:lang w:val="kk-KZ"/>
        </w:rPr>
        <w:t>еңде</w:t>
      </w:r>
      <w:r w:rsidR="00FA684E" w:rsidRPr="00E019C3">
        <w:rPr>
          <w:bCs/>
          <w:color w:val="000000"/>
          <w:sz w:val="28"/>
          <w:szCs w:val="28"/>
          <w:lang w:val="kk-KZ"/>
        </w:rPr>
        <w:t xml:space="preserve"> КҚ-ның термиялық өңдеуі (2.4</w:t>
      </w:r>
      <w:r w:rsidR="0036264F" w:rsidRPr="00E019C3">
        <w:rPr>
          <w:bCs/>
          <w:color w:val="000000"/>
          <w:sz w:val="28"/>
          <w:szCs w:val="28"/>
          <w:lang w:val="kk-KZ"/>
        </w:rPr>
        <w:t>-сурет</w:t>
      </w:r>
      <w:r w:rsidRPr="00E019C3">
        <w:rPr>
          <w:bCs/>
          <w:color w:val="000000"/>
          <w:sz w:val="28"/>
          <w:szCs w:val="28"/>
          <w:lang w:val="kk-KZ"/>
        </w:rPr>
        <w:t>). Құрамында SiO</w:t>
      </w:r>
      <w:r w:rsidRPr="00E019C3">
        <w:rPr>
          <w:bCs/>
          <w:color w:val="000000"/>
          <w:sz w:val="28"/>
          <w:szCs w:val="28"/>
          <w:vertAlign w:val="subscript"/>
          <w:lang w:val="kk-KZ"/>
        </w:rPr>
        <w:t>2</w:t>
      </w:r>
      <w:r w:rsidRPr="00E019C3">
        <w:rPr>
          <w:bCs/>
          <w:color w:val="000000"/>
          <w:sz w:val="28"/>
          <w:szCs w:val="28"/>
          <w:lang w:val="kk-KZ"/>
        </w:rPr>
        <w:t xml:space="preserve"> бар КҚ био-прекурсордың бетінен шаң мен қажетсіз материалдарды кетіру үшін тазартылған сумен жуылды. Жуғаннан кейін КҚ-ын кептіру шкафында 120°C температурада 12 сағат кептірілді. Таза КҚ 50 г өлшенді және әр түрлі температурада муфель пешінде 4 сағат ішінде күйдіру жүргізілді (500, 600, 700, 800, 900, және 1000°C) (бұдан әрі келесідей белгіленеді: 1-SiO</w:t>
      </w:r>
      <w:r w:rsidRPr="00E019C3">
        <w:rPr>
          <w:bCs/>
          <w:color w:val="000000"/>
          <w:sz w:val="28"/>
          <w:szCs w:val="28"/>
          <w:vertAlign w:val="subscript"/>
          <w:lang w:val="kk-KZ"/>
        </w:rPr>
        <w:t>2</w:t>
      </w:r>
      <w:r w:rsidRPr="00E019C3">
        <w:rPr>
          <w:bCs/>
          <w:color w:val="000000"/>
          <w:sz w:val="28"/>
          <w:szCs w:val="28"/>
          <w:lang w:val="kk-KZ"/>
        </w:rPr>
        <w:t xml:space="preserve"> қай аймақтан).</w:t>
      </w:r>
    </w:p>
    <w:p w14:paraId="26D21186" w14:textId="31E66334" w:rsidR="00C41E54" w:rsidRPr="00E019C3" w:rsidRDefault="00200140" w:rsidP="00BE7F31">
      <w:pPr>
        <w:jc w:val="center"/>
        <w:rPr>
          <w:sz w:val="28"/>
          <w:szCs w:val="28"/>
          <w:lang w:val="kk-KZ"/>
        </w:rPr>
      </w:pPr>
      <w:r w:rsidRPr="00E019C3">
        <w:rPr>
          <w:noProof/>
          <w:sz w:val="28"/>
          <w:szCs w:val="28"/>
        </w:rPr>
        <w:drawing>
          <wp:inline distT="0" distB="0" distL="0" distR="0" wp14:anchorId="6E789B47" wp14:editId="289026CF">
            <wp:extent cx="5113020" cy="1572062"/>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0816" t="31002" r="17047" b="40487"/>
                    <a:stretch/>
                  </pic:blipFill>
                  <pic:spPr bwMode="auto">
                    <a:xfrm>
                      <a:off x="0" y="0"/>
                      <a:ext cx="5126255" cy="1576131"/>
                    </a:xfrm>
                    <a:prstGeom prst="rect">
                      <a:avLst/>
                    </a:prstGeom>
                    <a:ln>
                      <a:noFill/>
                    </a:ln>
                    <a:extLst>
                      <a:ext uri="{53640926-AAD7-44D8-BBD7-CCE9431645EC}">
                        <a14:shadowObscured xmlns:a14="http://schemas.microsoft.com/office/drawing/2010/main"/>
                      </a:ext>
                    </a:extLst>
                  </pic:spPr>
                </pic:pic>
              </a:graphicData>
            </a:graphic>
          </wp:inline>
        </w:drawing>
      </w:r>
    </w:p>
    <w:p w14:paraId="7449E96C" w14:textId="2132325E" w:rsidR="00A05818" w:rsidRPr="00E019C3" w:rsidRDefault="00C22C55" w:rsidP="00BE7F31">
      <w:pPr>
        <w:ind w:firstLine="567"/>
        <w:jc w:val="center"/>
        <w:rPr>
          <w:szCs w:val="28"/>
          <w:lang w:val="kk-KZ"/>
        </w:rPr>
      </w:pPr>
      <w:r w:rsidRPr="00E019C3">
        <w:rPr>
          <w:szCs w:val="28"/>
          <w:lang w:val="kk-KZ"/>
        </w:rPr>
        <w:t>1-КҚ, 2-ын ыстық сумен жуу, 3-кептіру шкафы, 4-муфель пеші</w:t>
      </w:r>
    </w:p>
    <w:p w14:paraId="1DC312F2" w14:textId="77777777" w:rsidR="00C22C55" w:rsidRPr="00E019C3" w:rsidRDefault="00C22C55" w:rsidP="00BE7F31">
      <w:pPr>
        <w:ind w:firstLine="567"/>
        <w:jc w:val="center"/>
        <w:rPr>
          <w:szCs w:val="28"/>
          <w:lang w:val="kk-KZ"/>
        </w:rPr>
      </w:pPr>
    </w:p>
    <w:p w14:paraId="01652E91" w14:textId="79498910" w:rsidR="00542D0A" w:rsidRPr="00C22C55" w:rsidRDefault="00FA684E" w:rsidP="00BE7F31">
      <w:pPr>
        <w:jc w:val="center"/>
        <w:rPr>
          <w:bCs/>
          <w:color w:val="000000"/>
          <w:sz w:val="28"/>
          <w:szCs w:val="28"/>
          <w:lang w:val="kk-KZ"/>
        </w:rPr>
      </w:pPr>
      <w:r w:rsidRPr="00E019C3">
        <w:rPr>
          <w:sz w:val="28"/>
          <w:szCs w:val="28"/>
          <w:lang w:val="kk-KZ"/>
        </w:rPr>
        <w:t>2.4</w:t>
      </w:r>
      <w:r w:rsidR="0036264F" w:rsidRPr="00E019C3">
        <w:rPr>
          <w:sz w:val="28"/>
          <w:szCs w:val="28"/>
          <w:lang w:val="kk-KZ"/>
        </w:rPr>
        <w:t>-сурет</w:t>
      </w:r>
      <w:r w:rsidR="00E21E6F" w:rsidRPr="00E019C3">
        <w:rPr>
          <w:sz w:val="28"/>
          <w:szCs w:val="28"/>
          <w:lang w:val="kk-KZ"/>
        </w:rPr>
        <w:t>.</w:t>
      </w:r>
      <w:r w:rsidR="00C22C55" w:rsidRPr="00E019C3">
        <w:rPr>
          <w:sz w:val="28"/>
          <w:szCs w:val="28"/>
          <w:lang w:val="kk-KZ"/>
        </w:rPr>
        <w:t xml:space="preserve"> </w:t>
      </w:r>
      <w:r w:rsidR="00E21E6F" w:rsidRPr="00E019C3">
        <w:rPr>
          <w:sz w:val="28"/>
          <w:szCs w:val="28"/>
          <w:lang w:val="kk-KZ"/>
        </w:rPr>
        <w:t>Т</w:t>
      </w:r>
      <w:r w:rsidR="00C22C55" w:rsidRPr="00E019C3">
        <w:rPr>
          <w:sz w:val="28"/>
          <w:szCs w:val="28"/>
          <w:lang w:val="kk-KZ"/>
        </w:rPr>
        <w:t>ермиялық өңдеу арқылы SiO</w:t>
      </w:r>
      <w:r w:rsidR="00C22C55" w:rsidRPr="00E019C3">
        <w:rPr>
          <w:sz w:val="28"/>
          <w:szCs w:val="28"/>
          <w:vertAlign w:val="subscript"/>
          <w:lang w:val="kk-KZ"/>
        </w:rPr>
        <w:t>2</w:t>
      </w:r>
      <w:r w:rsidR="00C22C55" w:rsidRPr="00E019C3">
        <w:rPr>
          <w:sz w:val="28"/>
          <w:szCs w:val="28"/>
          <w:lang w:val="kk-KZ"/>
        </w:rPr>
        <w:t xml:space="preserve"> синтез процесінің схемасы</w:t>
      </w:r>
    </w:p>
    <w:p w14:paraId="4F9D963B" w14:textId="77777777" w:rsidR="00EF7423" w:rsidRPr="00C22C55" w:rsidRDefault="00EF7423" w:rsidP="00BE7F31">
      <w:pPr>
        <w:jc w:val="center"/>
        <w:rPr>
          <w:b/>
          <w:bCs/>
          <w:color w:val="000000"/>
          <w:sz w:val="28"/>
          <w:szCs w:val="28"/>
          <w:lang w:val="kk-KZ"/>
        </w:rPr>
      </w:pPr>
    </w:p>
    <w:p w14:paraId="7B8FE54E" w14:textId="5CB3763A" w:rsidR="00C22C55" w:rsidRPr="00F73D72" w:rsidRDefault="00542D0A" w:rsidP="00BE7F31">
      <w:pPr>
        <w:ind w:firstLine="567"/>
        <w:jc w:val="both"/>
        <w:rPr>
          <w:bCs/>
          <w:color w:val="000000"/>
          <w:sz w:val="28"/>
          <w:szCs w:val="28"/>
          <w:lang w:val="kk-KZ"/>
        </w:rPr>
      </w:pPr>
      <w:r w:rsidRPr="00C22C55">
        <w:rPr>
          <w:b/>
          <w:bCs/>
          <w:color w:val="000000"/>
          <w:sz w:val="28"/>
          <w:szCs w:val="28"/>
          <w:lang w:val="kk-KZ"/>
        </w:rPr>
        <w:t>2.</w:t>
      </w:r>
      <w:r w:rsidR="00A07013" w:rsidRPr="00F0597A">
        <w:rPr>
          <w:b/>
          <w:bCs/>
          <w:color w:val="000000"/>
          <w:sz w:val="28"/>
          <w:szCs w:val="28"/>
          <w:lang w:val="kk-KZ"/>
        </w:rPr>
        <w:t>4</w:t>
      </w:r>
      <w:r w:rsidRPr="00C22C55">
        <w:rPr>
          <w:b/>
          <w:bCs/>
          <w:color w:val="000000"/>
          <w:sz w:val="28"/>
          <w:szCs w:val="28"/>
          <w:lang w:val="kk-KZ"/>
        </w:rPr>
        <w:t xml:space="preserve"> </w:t>
      </w:r>
      <w:r w:rsidR="002217FD" w:rsidRPr="002217FD">
        <w:rPr>
          <w:b/>
          <w:bCs/>
          <w:color w:val="000000"/>
          <w:sz w:val="28"/>
          <w:szCs w:val="28"/>
          <w:lang w:val="kk-KZ"/>
        </w:rPr>
        <w:t>Күріш қауызын алдын ала тазалай отырып, термиялық өңдеу арқылы SiO</w:t>
      </w:r>
      <w:r w:rsidR="002217FD" w:rsidRPr="002217FD">
        <w:rPr>
          <w:b/>
          <w:bCs/>
          <w:color w:val="000000"/>
          <w:sz w:val="28"/>
          <w:szCs w:val="28"/>
          <w:vertAlign w:val="subscript"/>
          <w:lang w:val="kk-KZ"/>
        </w:rPr>
        <w:t xml:space="preserve">2 </w:t>
      </w:r>
      <w:r w:rsidR="002217FD" w:rsidRPr="002217FD">
        <w:rPr>
          <w:b/>
          <w:bCs/>
          <w:color w:val="000000"/>
          <w:sz w:val="28"/>
          <w:szCs w:val="28"/>
          <w:lang w:val="kk-KZ"/>
        </w:rPr>
        <w:t>алу</w:t>
      </w:r>
    </w:p>
    <w:p w14:paraId="4471853C" w14:textId="4C8A92B6" w:rsidR="00C22C55" w:rsidRPr="00F73D72" w:rsidRDefault="00C22C55" w:rsidP="00BE7F31">
      <w:pPr>
        <w:ind w:firstLine="567"/>
        <w:jc w:val="both"/>
        <w:rPr>
          <w:bCs/>
          <w:color w:val="000000"/>
          <w:sz w:val="28"/>
          <w:szCs w:val="28"/>
          <w:lang w:val="kk-KZ"/>
        </w:rPr>
      </w:pPr>
      <w:r w:rsidRPr="00F73D72">
        <w:rPr>
          <w:bCs/>
          <w:color w:val="000000"/>
          <w:sz w:val="28"/>
          <w:szCs w:val="28"/>
          <w:lang w:val="kk-KZ"/>
        </w:rPr>
        <w:t>Бұл әдісте SiO</w:t>
      </w:r>
      <w:r w:rsidRPr="00F73D72">
        <w:rPr>
          <w:bCs/>
          <w:color w:val="000000"/>
          <w:sz w:val="28"/>
          <w:szCs w:val="28"/>
          <w:vertAlign w:val="subscript"/>
          <w:lang w:val="kk-KZ"/>
        </w:rPr>
        <w:t>2</w:t>
      </w:r>
      <w:r w:rsidRPr="00F73D72">
        <w:rPr>
          <w:bCs/>
          <w:color w:val="000000"/>
          <w:sz w:val="28"/>
          <w:szCs w:val="28"/>
          <w:lang w:val="kk-KZ"/>
        </w:rPr>
        <w:t xml:space="preserve"> алу КҚ-ын </w:t>
      </w:r>
      <w:r w:rsidR="00F73D72" w:rsidRPr="00F73D72">
        <w:rPr>
          <w:bCs/>
          <w:color w:val="000000"/>
          <w:sz w:val="28"/>
          <w:szCs w:val="28"/>
          <w:lang w:val="kk-KZ"/>
        </w:rPr>
        <w:t xml:space="preserve">HCl-да </w:t>
      </w:r>
      <w:r w:rsidR="00B347E5">
        <w:rPr>
          <w:bCs/>
          <w:color w:val="000000"/>
          <w:sz w:val="28"/>
          <w:szCs w:val="28"/>
          <w:lang w:val="kk-KZ"/>
        </w:rPr>
        <w:t>ал</w:t>
      </w:r>
      <w:r w:rsidR="00FA684E">
        <w:rPr>
          <w:bCs/>
          <w:color w:val="000000"/>
          <w:sz w:val="28"/>
          <w:szCs w:val="28"/>
          <w:lang w:val="kk-KZ"/>
        </w:rPr>
        <w:t>дын ала өңдеумен жүргізілді (2.5</w:t>
      </w:r>
      <w:r w:rsidR="0036264F">
        <w:rPr>
          <w:bCs/>
          <w:color w:val="000000"/>
          <w:sz w:val="28"/>
          <w:szCs w:val="28"/>
          <w:lang w:val="kk-KZ"/>
        </w:rPr>
        <w:t>-сурет</w:t>
      </w:r>
      <w:r w:rsidRPr="00F73D72">
        <w:rPr>
          <w:bCs/>
          <w:color w:val="000000"/>
          <w:sz w:val="28"/>
          <w:szCs w:val="28"/>
          <w:lang w:val="kk-KZ"/>
        </w:rPr>
        <w:t xml:space="preserve">). </w:t>
      </w:r>
      <w:r w:rsidRPr="007B5371">
        <w:rPr>
          <w:bCs/>
          <w:color w:val="000000"/>
          <w:sz w:val="28"/>
          <w:szCs w:val="28"/>
          <w:lang w:val="kk-KZ"/>
        </w:rPr>
        <w:t>Алдымен, құрамында SiO</w:t>
      </w:r>
      <w:r w:rsidRPr="007B5371">
        <w:rPr>
          <w:bCs/>
          <w:color w:val="000000"/>
          <w:sz w:val="28"/>
          <w:szCs w:val="28"/>
          <w:vertAlign w:val="subscript"/>
          <w:lang w:val="kk-KZ"/>
        </w:rPr>
        <w:t>2</w:t>
      </w:r>
      <w:r w:rsidRPr="007B5371">
        <w:rPr>
          <w:bCs/>
          <w:color w:val="000000"/>
          <w:sz w:val="28"/>
          <w:szCs w:val="28"/>
          <w:lang w:val="kk-KZ"/>
        </w:rPr>
        <w:t xml:space="preserve"> бар КҚ био-прекурсордың бетінен шаң мен қажетсіз материалдарды кетіру үшін бірінші әдіс сияқты тазартылған сумен жуылды. Жуғаннан кейін КҚ 120°C температурада 12 сағат кептірілді, таза КҚ 50 г өлшенді, содан кейін 2 сағат бойы 90°C температурада 2М HCl (500 мл) ерітіндісімен өңделді. Содан соң, үлгі бейтарап рН-ға</w:t>
      </w:r>
      <w:r w:rsidR="00F73D72" w:rsidRPr="007B5371">
        <w:rPr>
          <w:bCs/>
          <w:color w:val="000000"/>
          <w:sz w:val="28"/>
          <w:szCs w:val="28"/>
          <w:lang w:val="kk-KZ"/>
        </w:rPr>
        <w:t xml:space="preserve"> дейін тазартылған сумен жуылды.</w:t>
      </w:r>
      <w:r w:rsidR="00F73D72" w:rsidRPr="00F73D72">
        <w:rPr>
          <w:bCs/>
          <w:color w:val="000000"/>
          <w:sz w:val="28"/>
          <w:szCs w:val="28"/>
          <w:lang w:val="kk-KZ"/>
        </w:rPr>
        <w:t xml:space="preserve"> Алынған КҚ 120</w:t>
      </w:r>
      <w:r w:rsidRPr="00F73D72">
        <w:rPr>
          <w:bCs/>
          <w:color w:val="000000"/>
          <w:sz w:val="28"/>
          <w:szCs w:val="28"/>
          <w:lang w:val="kk-KZ"/>
        </w:rPr>
        <w:t xml:space="preserve">°C температурада 12 сағат бойы кептірілді, кейін әр </w:t>
      </w:r>
      <w:r w:rsidRPr="00F73D72">
        <w:rPr>
          <w:bCs/>
          <w:color w:val="000000"/>
          <w:sz w:val="28"/>
          <w:szCs w:val="28"/>
          <w:lang w:val="kk-KZ"/>
        </w:rPr>
        <w:lastRenderedPageBreak/>
        <w:t>түрлі температурада</w:t>
      </w:r>
      <w:r w:rsidR="00F73D72" w:rsidRPr="00F73D72">
        <w:rPr>
          <w:bCs/>
          <w:color w:val="000000"/>
          <w:sz w:val="28"/>
          <w:szCs w:val="28"/>
          <w:lang w:val="kk-KZ"/>
        </w:rPr>
        <w:t xml:space="preserve"> муфель пешінде 4 сағат</w:t>
      </w:r>
      <w:r w:rsidRPr="00F73D72">
        <w:rPr>
          <w:bCs/>
          <w:color w:val="000000"/>
          <w:sz w:val="28"/>
          <w:szCs w:val="28"/>
          <w:lang w:val="kk-KZ"/>
        </w:rPr>
        <w:t xml:space="preserve"> </w:t>
      </w:r>
      <w:r w:rsidR="00F73D72" w:rsidRPr="00F73D72">
        <w:rPr>
          <w:bCs/>
          <w:color w:val="000000"/>
          <w:sz w:val="28"/>
          <w:szCs w:val="28"/>
          <w:lang w:val="kk-KZ"/>
        </w:rPr>
        <w:t xml:space="preserve">бойы </w:t>
      </w:r>
      <w:r w:rsidRPr="00F73D72">
        <w:rPr>
          <w:bCs/>
          <w:color w:val="000000"/>
          <w:sz w:val="28"/>
          <w:szCs w:val="28"/>
          <w:lang w:val="kk-KZ"/>
        </w:rPr>
        <w:t>күйдіру жүргізілді (500, 600, 700, 800, 900 және 1000°C) (бұдан әрі 2-SiO</w:t>
      </w:r>
      <w:r w:rsidRPr="00F73D72">
        <w:rPr>
          <w:bCs/>
          <w:color w:val="000000"/>
          <w:sz w:val="28"/>
          <w:szCs w:val="28"/>
          <w:vertAlign w:val="subscript"/>
          <w:lang w:val="kk-KZ"/>
        </w:rPr>
        <w:t xml:space="preserve">2 </w:t>
      </w:r>
      <w:r w:rsidRPr="00F73D72">
        <w:rPr>
          <w:bCs/>
          <w:color w:val="000000"/>
          <w:sz w:val="28"/>
          <w:szCs w:val="28"/>
          <w:lang w:val="kk-KZ"/>
        </w:rPr>
        <w:t>және қай аймақтан).</w:t>
      </w:r>
    </w:p>
    <w:p w14:paraId="2458C90D" w14:textId="24A7853D" w:rsidR="00C22C55" w:rsidRPr="00F73D72" w:rsidRDefault="00C22C55" w:rsidP="00BE7F31">
      <w:pPr>
        <w:ind w:firstLine="567"/>
        <w:jc w:val="both"/>
        <w:rPr>
          <w:bCs/>
          <w:color w:val="000000"/>
          <w:sz w:val="28"/>
          <w:szCs w:val="28"/>
          <w:lang w:val="kk-KZ"/>
        </w:rPr>
      </w:pPr>
    </w:p>
    <w:p w14:paraId="31AEF931" w14:textId="1E71ECB0" w:rsidR="00200140" w:rsidRPr="002645F7" w:rsidRDefault="00200140" w:rsidP="00BE7F31">
      <w:pPr>
        <w:jc w:val="center"/>
        <w:rPr>
          <w:sz w:val="28"/>
          <w:szCs w:val="28"/>
          <w:lang w:val="kk-KZ"/>
        </w:rPr>
      </w:pPr>
      <w:r w:rsidRPr="002645F7">
        <w:rPr>
          <w:noProof/>
          <w:sz w:val="28"/>
          <w:szCs w:val="28"/>
        </w:rPr>
        <w:drawing>
          <wp:inline distT="0" distB="0" distL="0" distR="0" wp14:anchorId="1391E4FF" wp14:editId="3C979D16">
            <wp:extent cx="4137660" cy="2024338"/>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570" t="32386" r="12534" b="17236"/>
                    <a:stretch/>
                  </pic:blipFill>
                  <pic:spPr bwMode="auto">
                    <a:xfrm>
                      <a:off x="0" y="0"/>
                      <a:ext cx="4166204" cy="2038303"/>
                    </a:xfrm>
                    <a:prstGeom prst="rect">
                      <a:avLst/>
                    </a:prstGeom>
                    <a:ln>
                      <a:noFill/>
                    </a:ln>
                    <a:extLst>
                      <a:ext uri="{53640926-AAD7-44D8-BBD7-CCE9431645EC}">
                        <a14:shadowObscured xmlns:a14="http://schemas.microsoft.com/office/drawing/2010/main"/>
                      </a:ext>
                    </a:extLst>
                  </pic:spPr>
                </pic:pic>
              </a:graphicData>
            </a:graphic>
          </wp:inline>
        </w:drawing>
      </w:r>
    </w:p>
    <w:p w14:paraId="7CA0FFD4" w14:textId="77777777" w:rsidR="00F73D72" w:rsidRDefault="00F73D72" w:rsidP="00BE7F31">
      <w:pPr>
        <w:ind w:firstLine="567"/>
        <w:jc w:val="center"/>
        <w:rPr>
          <w:szCs w:val="28"/>
        </w:rPr>
      </w:pPr>
    </w:p>
    <w:p w14:paraId="5300C460" w14:textId="0D21BAF2" w:rsidR="00F73D72" w:rsidRDefault="00F73D72" w:rsidP="00BE7F31">
      <w:pPr>
        <w:ind w:firstLine="567"/>
        <w:jc w:val="center"/>
        <w:rPr>
          <w:szCs w:val="28"/>
        </w:rPr>
      </w:pPr>
      <w:r>
        <w:rPr>
          <w:szCs w:val="28"/>
        </w:rPr>
        <w:t>1-</w:t>
      </w:r>
      <w:r>
        <w:rPr>
          <w:szCs w:val="28"/>
          <w:lang w:val="kk-KZ"/>
        </w:rPr>
        <w:t>КҚ</w:t>
      </w:r>
      <w:r>
        <w:rPr>
          <w:szCs w:val="28"/>
        </w:rPr>
        <w:t>, 2-</w:t>
      </w:r>
      <w:r>
        <w:rPr>
          <w:szCs w:val="28"/>
          <w:lang w:val="kk-KZ"/>
        </w:rPr>
        <w:t>КҚ</w:t>
      </w:r>
      <w:r w:rsidRPr="00F73D72">
        <w:rPr>
          <w:szCs w:val="28"/>
        </w:rPr>
        <w:t xml:space="preserve"> ыстық сумен жуу, 3</w:t>
      </w:r>
      <w:r>
        <w:rPr>
          <w:szCs w:val="28"/>
          <w:lang w:val="kk-KZ"/>
        </w:rPr>
        <w:t>,5,7</w:t>
      </w:r>
      <w:r w:rsidRPr="00F73D72">
        <w:rPr>
          <w:szCs w:val="28"/>
        </w:rPr>
        <w:t>-кептіру шкафы, 4-тұз қышқылы</w:t>
      </w:r>
      <w:r>
        <w:rPr>
          <w:szCs w:val="28"/>
          <w:lang w:val="kk-KZ"/>
        </w:rPr>
        <w:t>нда өңдеу</w:t>
      </w:r>
      <w:r>
        <w:rPr>
          <w:szCs w:val="28"/>
        </w:rPr>
        <w:t xml:space="preserve">, 6 - </w:t>
      </w:r>
      <w:r>
        <w:rPr>
          <w:szCs w:val="28"/>
          <w:lang w:val="kk-KZ"/>
        </w:rPr>
        <w:t>КҚ</w:t>
      </w:r>
      <w:r w:rsidRPr="00F73D72">
        <w:rPr>
          <w:szCs w:val="28"/>
        </w:rPr>
        <w:t xml:space="preserve"> алдын ала өңдеуден кейін ыстық сумен жуу, 8-муфель пеші</w:t>
      </w:r>
    </w:p>
    <w:p w14:paraId="24751737" w14:textId="16ABAC9D" w:rsidR="00F73D72" w:rsidRDefault="00F73D72" w:rsidP="00BE7F31">
      <w:pPr>
        <w:ind w:firstLine="567"/>
        <w:jc w:val="center"/>
        <w:rPr>
          <w:szCs w:val="28"/>
        </w:rPr>
      </w:pPr>
    </w:p>
    <w:p w14:paraId="5309B4F0" w14:textId="5CC7FAEA" w:rsidR="00F73D72" w:rsidRPr="00E21E6F" w:rsidRDefault="00FA684E" w:rsidP="00BE7F31">
      <w:pPr>
        <w:jc w:val="center"/>
        <w:rPr>
          <w:sz w:val="28"/>
          <w:szCs w:val="28"/>
          <w:lang w:val="kk-KZ"/>
        </w:rPr>
      </w:pPr>
      <w:r>
        <w:rPr>
          <w:sz w:val="28"/>
          <w:szCs w:val="28"/>
        </w:rPr>
        <w:t>2.5</w:t>
      </w:r>
      <w:r w:rsidR="0036264F">
        <w:rPr>
          <w:sz w:val="28"/>
          <w:szCs w:val="28"/>
          <w:lang w:val="kk-KZ"/>
        </w:rPr>
        <w:t>-сурет</w:t>
      </w:r>
      <w:r w:rsidR="00E21E6F">
        <w:rPr>
          <w:sz w:val="28"/>
          <w:szCs w:val="28"/>
        </w:rPr>
        <w:t>.</w:t>
      </w:r>
      <w:r w:rsidR="00E21E6F">
        <w:rPr>
          <w:sz w:val="28"/>
          <w:szCs w:val="28"/>
          <w:lang w:val="kk-KZ"/>
        </w:rPr>
        <w:t xml:space="preserve"> Қ</w:t>
      </w:r>
      <w:r w:rsidR="00F73D72">
        <w:rPr>
          <w:sz w:val="28"/>
          <w:szCs w:val="28"/>
          <w:lang w:val="kk-KZ"/>
        </w:rPr>
        <w:t xml:space="preserve">ыздыру </w:t>
      </w:r>
      <w:r w:rsidR="00F73D72" w:rsidRPr="00E21E6F">
        <w:rPr>
          <w:sz w:val="28"/>
          <w:szCs w:val="28"/>
          <w:lang w:val="kk-KZ"/>
        </w:rPr>
        <w:t xml:space="preserve">арқылы HCl-мен алдын ала өңделген </w:t>
      </w:r>
      <w:r w:rsidR="00F73D72">
        <w:rPr>
          <w:sz w:val="28"/>
          <w:szCs w:val="28"/>
          <w:lang w:val="kk-KZ"/>
        </w:rPr>
        <w:t xml:space="preserve">КҚ-нан </w:t>
      </w:r>
      <w:r w:rsidR="00F73D72" w:rsidRPr="00E21E6F">
        <w:rPr>
          <w:sz w:val="28"/>
          <w:szCs w:val="28"/>
          <w:lang w:val="kk-KZ"/>
        </w:rPr>
        <w:t>SiO</w:t>
      </w:r>
      <w:r w:rsidR="00F73D72" w:rsidRPr="00E21E6F">
        <w:rPr>
          <w:sz w:val="28"/>
          <w:szCs w:val="28"/>
          <w:vertAlign w:val="subscript"/>
          <w:lang w:val="kk-KZ"/>
        </w:rPr>
        <w:t>2</w:t>
      </w:r>
      <w:r w:rsidR="00F73D72" w:rsidRPr="00E21E6F">
        <w:rPr>
          <w:sz w:val="28"/>
          <w:szCs w:val="28"/>
          <w:lang w:val="kk-KZ"/>
        </w:rPr>
        <w:t xml:space="preserve"> синтез процесінің схемасы</w:t>
      </w:r>
    </w:p>
    <w:p w14:paraId="25FF6685" w14:textId="77777777" w:rsidR="00F50592" w:rsidRPr="00F73D72" w:rsidRDefault="00F50592" w:rsidP="00BE7F31">
      <w:pPr>
        <w:ind w:firstLine="567"/>
        <w:jc w:val="both"/>
        <w:rPr>
          <w:sz w:val="28"/>
          <w:szCs w:val="28"/>
          <w:lang w:val="kk-KZ"/>
        </w:rPr>
      </w:pPr>
    </w:p>
    <w:p w14:paraId="33D0D035" w14:textId="6CD056D2" w:rsidR="00F73D72" w:rsidRPr="00175B3F" w:rsidRDefault="00542D0A" w:rsidP="00BE7F31">
      <w:pPr>
        <w:ind w:firstLine="567"/>
        <w:jc w:val="both"/>
        <w:rPr>
          <w:bCs/>
          <w:color w:val="000000"/>
          <w:sz w:val="28"/>
          <w:szCs w:val="28"/>
          <w:vertAlign w:val="subscript"/>
          <w:lang w:val="kk-KZ"/>
        </w:rPr>
      </w:pPr>
      <w:r w:rsidRPr="00F73D72">
        <w:rPr>
          <w:b/>
          <w:bCs/>
          <w:color w:val="000000"/>
          <w:sz w:val="28"/>
          <w:szCs w:val="28"/>
          <w:lang w:val="kk-KZ"/>
        </w:rPr>
        <w:t>2.</w:t>
      </w:r>
      <w:r w:rsidR="00A07013" w:rsidRPr="00F73D72">
        <w:rPr>
          <w:b/>
          <w:bCs/>
          <w:color w:val="000000"/>
          <w:sz w:val="28"/>
          <w:szCs w:val="28"/>
          <w:lang w:val="kk-KZ"/>
        </w:rPr>
        <w:t>5</w:t>
      </w:r>
      <w:r w:rsidRPr="00F73D72">
        <w:rPr>
          <w:b/>
          <w:bCs/>
          <w:color w:val="000000"/>
          <w:sz w:val="28"/>
          <w:szCs w:val="28"/>
          <w:lang w:val="kk-KZ"/>
        </w:rPr>
        <w:t xml:space="preserve"> </w:t>
      </w:r>
      <w:r w:rsidR="00F73D72" w:rsidRPr="00F73D72">
        <w:rPr>
          <w:b/>
          <w:bCs/>
          <w:color w:val="000000"/>
          <w:sz w:val="28"/>
          <w:szCs w:val="28"/>
          <w:lang w:val="kk-KZ"/>
        </w:rPr>
        <w:t>Таза SiO</w:t>
      </w:r>
      <w:r w:rsidR="00F73D72" w:rsidRPr="00F73D72">
        <w:rPr>
          <w:b/>
          <w:bCs/>
          <w:color w:val="000000"/>
          <w:sz w:val="28"/>
          <w:szCs w:val="28"/>
          <w:vertAlign w:val="subscript"/>
          <w:lang w:val="kk-KZ"/>
        </w:rPr>
        <w:t xml:space="preserve">2 </w:t>
      </w:r>
      <w:r w:rsidR="00F73D72" w:rsidRPr="00F73D72">
        <w:rPr>
          <w:b/>
          <w:bCs/>
          <w:color w:val="000000"/>
          <w:sz w:val="28"/>
          <w:szCs w:val="28"/>
          <w:lang w:val="kk-KZ"/>
        </w:rPr>
        <w:t>алу үшін химиялық өңдеу әдісі</w:t>
      </w:r>
    </w:p>
    <w:p w14:paraId="074430E2" w14:textId="252AF4C5" w:rsidR="00F73D72" w:rsidRPr="00F73D72" w:rsidRDefault="00F73D72" w:rsidP="00BE7F31">
      <w:pPr>
        <w:ind w:firstLine="567"/>
        <w:jc w:val="both"/>
        <w:rPr>
          <w:bCs/>
          <w:color w:val="000000"/>
          <w:sz w:val="28"/>
          <w:szCs w:val="28"/>
          <w:lang w:val="kk-KZ"/>
        </w:rPr>
      </w:pPr>
      <w:r w:rsidRPr="00F73D72">
        <w:rPr>
          <w:bCs/>
          <w:color w:val="000000"/>
          <w:sz w:val="28"/>
          <w:szCs w:val="28"/>
          <w:lang w:val="kk-KZ"/>
        </w:rPr>
        <w:t>Таза SiO</w:t>
      </w:r>
      <w:r w:rsidRPr="00F73D72">
        <w:rPr>
          <w:bCs/>
          <w:color w:val="000000"/>
          <w:sz w:val="28"/>
          <w:szCs w:val="28"/>
          <w:vertAlign w:val="subscript"/>
          <w:lang w:val="kk-KZ"/>
        </w:rPr>
        <w:t>2</w:t>
      </w:r>
      <w:r w:rsidRPr="00F73D72">
        <w:rPr>
          <w:bCs/>
          <w:color w:val="000000"/>
          <w:sz w:val="28"/>
          <w:szCs w:val="28"/>
          <w:lang w:val="kk-KZ"/>
        </w:rPr>
        <w:t xml:space="preserve"> алу үшін </w:t>
      </w:r>
      <w:r>
        <w:rPr>
          <w:bCs/>
          <w:color w:val="000000"/>
          <w:sz w:val="28"/>
          <w:szCs w:val="28"/>
          <w:lang w:val="kk-KZ"/>
        </w:rPr>
        <w:t>алынған</w:t>
      </w:r>
      <w:r w:rsidRPr="00F73D72">
        <w:rPr>
          <w:bCs/>
          <w:color w:val="000000"/>
          <w:sz w:val="28"/>
          <w:szCs w:val="28"/>
          <w:lang w:val="kk-KZ"/>
        </w:rPr>
        <w:t xml:space="preserve"> өнім (</w:t>
      </w:r>
      <w:r w:rsidR="00E21E6F">
        <w:rPr>
          <w:bCs/>
          <w:color w:val="000000"/>
          <w:sz w:val="28"/>
          <w:szCs w:val="28"/>
          <w:lang w:val="kk-KZ"/>
        </w:rPr>
        <w:t>2.4-</w:t>
      </w:r>
      <w:r>
        <w:rPr>
          <w:bCs/>
          <w:color w:val="000000"/>
          <w:sz w:val="28"/>
          <w:szCs w:val="28"/>
          <w:lang w:val="kk-KZ"/>
        </w:rPr>
        <w:t>тарауда алынған</w:t>
      </w:r>
      <w:r w:rsidRPr="00F73D72">
        <w:rPr>
          <w:bCs/>
          <w:color w:val="000000"/>
          <w:sz w:val="28"/>
          <w:szCs w:val="28"/>
          <w:lang w:val="kk-KZ"/>
        </w:rPr>
        <w:t xml:space="preserve"> SiO</w:t>
      </w:r>
      <w:r w:rsidRPr="00F73D72">
        <w:rPr>
          <w:bCs/>
          <w:color w:val="000000"/>
          <w:sz w:val="28"/>
          <w:szCs w:val="28"/>
          <w:vertAlign w:val="subscript"/>
          <w:lang w:val="kk-KZ"/>
        </w:rPr>
        <w:t>2</w:t>
      </w:r>
      <w:r w:rsidRPr="00F73D72">
        <w:rPr>
          <w:bCs/>
          <w:color w:val="000000"/>
          <w:sz w:val="28"/>
          <w:szCs w:val="28"/>
          <w:lang w:val="kk-KZ"/>
        </w:rPr>
        <w:t>) 10 г</w:t>
      </w:r>
      <w:r>
        <w:rPr>
          <w:bCs/>
          <w:color w:val="000000"/>
          <w:sz w:val="28"/>
          <w:szCs w:val="28"/>
          <w:lang w:val="kk-KZ"/>
        </w:rPr>
        <w:t xml:space="preserve"> өлшеніп алынды. Ө</w:t>
      </w:r>
      <w:r w:rsidRPr="00F73D72">
        <w:rPr>
          <w:bCs/>
          <w:color w:val="000000"/>
          <w:sz w:val="28"/>
          <w:szCs w:val="28"/>
          <w:lang w:val="kk-KZ"/>
        </w:rPr>
        <w:t>лшенген SiO</w:t>
      </w:r>
      <w:r w:rsidRPr="00F73D72">
        <w:rPr>
          <w:bCs/>
          <w:color w:val="000000"/>
          <w:sz w:val="28"/>
          <w:szCs w:val="28"/>
          <w:vertAlign w:val="subscript"/>
          <w:lang w:val="kk-KZ"/>
        </w:rPr>
        <w:t>2</w:t>
      </w:r>
      <w:r>
        <w:rPr>
          <w:bCs/>
          <w:color w:val="000000"/>
          <w:sz w:val="28"/>
          <w:szCs w:val="28"/>
          <w:vertAlign w:val="subscript"/>
          <w:lang w:val="kk-KZ"/>
        </w:rPr>
        <w:t xml:space="preserve"> </w:t>
      </w:r>
      <w:r w:rsidRPr="00F73D72">
        <w:rPr>
          <w:bCs/>
          <w:color w:val="000000"/>
          <w:sz w:val="28"/>
          <w:szCs w:val="28"/>
          <w:lang w:val="kk-KZ"/>
        </w:rPr>
        <w:t>магниттік араластырғышта 2</w:t>
      </w:r>
      <w:r>
        <w:rPr>
          <w:bCs/>
          <w:color w:val="000000"/>
          <w:sz w:val="28"/>
          <w:szCs w:val="28"/>
          <w:lang w:val="kk-KZ"/>
        </w:rPr>
        <w:t>М NaOH ерітіндісінде</w:t>
      </w:r>
      <w:r w:rsidRPr="00F73D72">
        <w:rPr>
          <w:bCs/>
          <w:color w:val="000000"/>
          <w:sz w:val="28"/>
          <w:szCs w:val="28"/>
          <w:lang w:val="kk-KZ"/>
        </w:rPr>
        <w:t xml:space="preserve"> 90°C температурада 2 сағат бойы араластырылды (сұйық Na</w:t>
      </w:r>
      <w:r w:rsidRPr="00F73D72">
        <w:rPr>
          <w:bCs/>
          <w:color w:val="000000"/>
          <w:sz w:val="28"/>
          <w:szCs w:val="28"/>
          <w:vertAlign w:val="subscript"/>
          <w:lang w:val="kk-KZ"/>
        </w:rPr>
        <w:t>2</w:t>
      </w:r>
      <w:r w:rsidRPr="00F73D72">
        <w:rPr>
          <w:bCs/>
          <w:color w:val="000000"/>
          <w:sz w:val="28"/>
          <w:szCs w:val="28"/>
          <w:lang w:val="kk-KZ"/>
        </w:rPr>
        <w:t>SiO</w:t>
      </w:r>
      <w:r w:rsidRPr="00F73D72">
        <w:rPr>
          <w:bCs/>
          <w:color w:val="000000"/>
          <w:sz w:val="28"/>
          <w:szCs w:val="28"/>
          <w:vertAlign w:val="subscript"/>
          <w:lang w:val="kk-KZ"/>
        </w:rPr>
        <w:t>3</w:t>
      </w:r>
      <w:r w:rsidRPr="00F73D72">
        <w:rPr>
          <w:bCs/>
          <w:color w:val="000000"/>
          <w:sz w:val="28"/>
          <w:szCs w:val="28"/>
          <w:lang w:val="kk-KZ"/>
        </w:rPr>
        <w:t xml:space="preserve"> түзу үшін). Вакуумды сүзуден кейін ерітіндіден ерімейтін материалдар </w:t>
      </w:r>
      <w:r>
        <w:rPr>
          <w:bCs/>
          <w:color w:val="000000"/>
          <w:sz w:val="28"/>
          <w:szCs w:val="28"/>
          <w:lang w:val="kk-KZ"/>
        </w:rPr>
        <w:t xml:space="preserve">бөлініп </w:t>
      </w:r>
      <w:r w:rsidRPr="00F73D72">
        <w:rPr>
          <w:bCs/>
          <w:color w:val="000000"/>
          <w:sz w:val="28"/>
          <w:szCs w:val="28"/>
          <w:lang w:val="kk-KZ"/>
        </w:rPr>
        <w:t>алынды.  Сүзілген сұйықтыққа (Na</w:t>
      </w:r>
      <w:r w:rsidRPr="00F73D72">
        <w:rPr>
          <w:bCs/>
          <w:color w:val="000000"/>
          <w:sz w:val="28"/>
          <w:szCs w:val="28"/>
          <w:vertAlign w:val="subscript"/>
          <w:lang w:val="kk-KZ"/>
        </w:rPr>
        <w:t>2</w:t>
      </w:r>
      <w:r w:rsidRPr="00F73D72">
        <w:rPr>
          <w:bCs/>
          <w:color w:val="000000"/>
          <w:sz w:val="28"/>
          <w:szCs w:val="28"/>
          <w:lang w:val="kk-KZ"/>
        </w:rPr>
        <w:t>SiO</w:t>
      </w:r>
      <w:r w:rsidRPr="00F73D72">
        <w:rPr>
          <w:bCs/>
          <w:color w:val="000000"/>
          <w:sz w:val="28"/>
          <w:szCs w:val="28"/>
          <w:vertAlign w:val="subscript"/>
          <w:lang w:val="kk-KZ"/>
        </w:rPr>
        <w:t>3</w:t>
      </w:r>
      <w:r w:rsidRPr="00F73D72">
        <w:rPr>
          <w:bCs/>
          <w:color w:val="000000"/>
          <w:sz w:val="28"/>
          <w:szCs w:val="28"/>
          <w:lang w:val="kk-KZ"/>
        </w:rPr>
        <w:t>) концентрацияланған HCL қосылды (HCl+ Na</w:t>
      </w:r>
      <w:r w:rsidRPr="00F73D72">
        <w:rPr>
          <w:bCs/>
          <w:color w:val="000000"/>
          <w:sz w:val="28"/>
          <w:szCs w:val="28"/>
          <w:vertAlign w:val="subscript"/>
          <w:lang w:val="kk-KZ"/>
        </w:rPr>
        <w:t>2</w:t>
      </w:r>
      <w:r w:rsidRPr="00F73D72">
        <w:rPr>
          <w:bCs/>
          <w:color w:val="000000"/>
          <w:sz w:val="28"/>
          <w:szCs w:val="28"/>
          <w:lang w:val="kk-KZ"/>
        </w:rPr>
        <w:t>SiO</w:t>
      </w:r>
      <w:r w:rsidRPr="00F73D72">
        <w:rPr>
          <w:bCs/>
          <w:color w:val="000000"/>
          <w:sz w:val="28"/>
          <w:szCs w:val="28"/>
          <w:vertAlign w:val="subscript"/>
          <w:lang w:val="kk-KZ"/>
        </w:rPr>
        <w:t>3</w:t>
      </w:r>
      <w:r w:rsidRPr="00F73D72">
        <w:rPr>
          <w:bCs/>
          <w:color w:val="000000"/>
          <w:sz w:val="28"/>
          <w:szCs w:val="28"/>
          <w:lang w:val="kk-KZ"/>
        </w:rPr>
        <w:t xml:space="preserve"> </w:t>
      </w:r>
      <w:r w:rsidRPr="00F73D72">
        <w:rPr>
          <w:rFonts w:hint="eastAsia"/>
          <w:bCs/>
          <w:color w:val="000000"/>
          <w:sz w:val="28"/>
          <w:szCs w:val="28"/>
          <w:lang w:val="kk-KZ"/>
        </w:rPr>
        <w:t>→</w:t>
      </w:r>
      <w:r>
        <w:rPr>
          <w:bCs/>
          <w:color w:val="000000"/>
          <w:sz w:val="28"/>
          <w:szCs w:val="28"/>
          <w:lang w:val="kk-KZ"/>
        </w:rPr>
        <w:t xml:space="preserve"> </w:t>
      </w:r>
      <w:r w:rsidRPr="00F73D72">
        <w:rPr>
          <w:bCs/>
          <w:color w:val="000000"/>
          <w:sz w:val="28"/>
          <w:szCs w:val="28"/>
          <w:lang w:val="kk-KZ"/>
        </w:rPr>
        <w:t>H</w:t>
      </w:r>
      <w:r w:rsidRPr="00F73D72">
        <w:rPr>
          <w:bCs/>
          <w:color w:val="000000"/>
          <w:sz w:val="28"/>
          <w:szCs w:val="28"/>
          <w:vertAlign w:val="subscript"/>
          <w:lang w:val="kk-KZ"/>
        </w:rPr>
        <w:t>2</w:t>
      </w:r>
      <w:r w:rsidRPr="00F73D72">
        <w:rPr>
          <w:bCs/>
          <w:color w:val="000000"/>
          <w:sz w:val="28"/>
          <w:szCs w:val="28"/>
          <w:lang w:val="kk-KZ"/>
        </w:rPr>
        <w:t>O + NaCl + SiO</w:t>
      </w:r>
      <w:r w:rsidRPr="00F73D72">
        <w:rPr>
          <w:bCs/>
          <w:color w:val="000000"/>
          <w:sz w:val="28"/>
          <w:szCs w:val="28"/>
          <w:vertAlign w:val="subscript"/>
          <w:lang w:val="kk-KZ"/>
        </w:rPr>
        <w:t>2</w:t>
      </w:r>
      <w:r w:rsidRPr="00F73D72">
        <w:rPr>
          <w:bCs/>
          <w:color w:val="000000"/>
          <w:sz w:val="28"/>
          <w:szCs w:val="28"/>
          <w:lang w:val="kk-KZ"/>
        </w:rPr>
        <w:t>)</w:t>
      </w:r>
      <w:r w:rsidR="00DB61A7">
        <w:rPr>
          <w:bCs/>
          <w:color w:val="000000"/>
          <w:sz w:val="28"/>
          <w:szCs w:val="28"/>
          <w:lang w:val="kk-KZ"/>
        </w:rPr>
        <w:t>,</w:t>
      </w:r>
      <w:r w:rsidRPr="00F73D72">
        <w:rPr>
          <w:bCs/>
          <w:color w:val="000000"/>
          <w:sz w:val="28"/>
          <w:szCs w:val="28"/>
          <w:lang w:val="kk-KZ"/>
        </w:rPr>
        <w:t xml:space="preserve"> NaCl + SiO</w:t>
      </w:r>
      <w:r w:rsidRPr="00F73D72">
        <w:rPr>
          <w:bCs/>
          <w:color w:val="000000"/>
          <w:sz w:val="28"/>
          <w:szCs w:val="28"/>
          <w:vertAlign w:val="subscript"/>
          <w:lang w:val="kk-KZ"/>
        </w:rPr>
        <w:t>2</w:t>
      </w:r>
      <w:r w:rsidR="00DB61A7" w:rsidRPr="00DB61A7">
        <w:rPr>
          <w:bCs/>
          <w:color w:val="000000"/>
          <w:sz w:val="28"/>
          <w:szCs w:val="28"/>
          <w:vertAlign w:val="subscript"/>
          <w:lang w:val="kk-KZ"/>
        </w:rPr>
        <w:t xml:space="preserve"> </w:t>
      </w:r>
      <w:r w:rsidR="00DB61A7">
        <w:rPr>
          <w:bCs/>
          <w:color w:val="000000"/>
          <w:sz w:val="28"/>
          <w:szCs w:val="28"/>
          <w:lang w:val="kk-KZ"/>
        </w:rPr>
        <w:t>түзу үшін</w:t>
      </w:r>
      <w:r w:rsidRPr="00F73D72">
        <w:rPr>
          <w:bCs/>
          <w:color w:val="000000"/>
          <w:sz w:val="28"/>
          <w:szCs w:val="28"/>
          <w:lang w:val="kk-KZ"/>
        </w:rPr>
        <w:t>, содан кейін қоспасы бейтарап рН-ға дейін тазартылған сумен жуылды. Соңғы өнім (SiO</w:t>
      </w:r>
      <w:r w:rsidRPr="00DB61A7">
        <w:rPr>
          <w:bCs/>
          <w:color w:val="000000"/>
          <w:sz w:val="28"/>
          <w:szCs w:val="28"/>
          <w:vertAlign w:val="subscript"/>
          <w:lang w:val="kk-KZ"/>
        </w:rPr>
        <w:t>2</w:t>
      </w:r>
      <w:r w:rsidRPr="00F73D72">
        <w:rPr>
          <w:bCs/>
          <w:color w:val="000000"/>
          <w:sz w:val="28"/>
          <w:szCs w:val="28"/>
          <w:lang w:val="kk-KZ"/>
        </w:rPr>
        <w:t>) 120°C температу</w:t>
      </w:r>
      <w:r w:rsidR="00B347E5">
        <w:rPr>
          <w:bCs/>
          <w:color w:val="000000"/>
          <w:sz w:val="28"/>
          <w:szCs w:val="28"/>
          <w:lang w:val="kk-KZ"/>
        </w:rPr>
        <w:t>р</w:t>
      </w:r>
      <w:r w:rsidR="00FA684E">
        <w:rPr>
          <w:bCs/>
          <w:color w:val="000000"/>
          <w:sz w:val="28"/>
          <w:szCs w:val="28"/>
          <w:lang w:val="kk-KZ"/>
        </w:rPr>
        <w:t>ада 6 сағат бойы кептірілді (2.6</w:t>
      </w:r>
      <w:r w:rsidR="0036264F">
        <w:rPr>
          <w:bCs/>
          <w:color w:val="000000"/>
          <w:sz w:val="28"/>
          <w:szCs w:val="28"/>
          <w:lang w:val="kk-KZ"/>
        </w:rPr>
        <w:t>-сурет</w:t>
      </w:r>
      <w:r w:rsidRPr="00F73D72">
        <w:rPr>
          <w:bCs/>
          <w:color w:val="000000"/>
          <w:sz w:val="28"/>
          <w:szCs w:val="28"/>
          <w:lang w:val="kk-KZ"/>
        </w:rPr>
        <w:t>).</w:t>
      </w:r>
    </w:p>
    <w:p w14:paraId="16272DAA" w14:textId="77777777" w:rsidR="006C1B5D" w:rsidRPr="00F73D72" w:rsidRDefault="006C1B5D" w:rsidP="00BE7F31">
      <w:pPr>
        <w:ind w:firstLine="567"/>
        <w:jc w:val="both"/>
        <w:rPr>
          <w:b/>
          <w:bCs/>
          <w:color w:val="000000"/>
          <w:sz w:val="28"/>
          <w:szCs w:val="28"/>
          <w:vertAlign w:val="subscript"/>
          <w:lang w:val="kk-KZ"/>
        </w:rPr>
      </w:pPr>
    </w:p>
    <w:p w14:paraId="0A1622CD" w14:textId="355B2FAF" w:rsidR="00741C9E" w:rsidRPr="00F0597A" w:rsidRDefault="00200140" w:rsidP="00BE7F31">
      <w:pPr>
        <w:jc w:val="center"/>
        <w:rPr>
          <w:sz w:val="28"/>
          <w:szCs w:val="28"/>
          <w:lang w:val="kk-KZ"/>
        </w:rPr>
      </w:pPr>
      <w:r w:rsidRPr="00F0597A">
        <w:rPr>
          <w:noProof/>
          <w:sz w:val="28"/>
          <w:szCs w:val="28"/>
        </w:rPr>
        <w:drawing>
          <wp:inline distT="0" distB="0" distL="0" distR="0" wp14:anchorId="06411F86" wp14:editId="71586814">
            <wp:extent cx="4107180" cy="2059218"/>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0660" t="33770" r="12534" b="15575"/>
                    <a:stretch/>
                  </pic:blipFill>
                  <pic:spPr bwMode="auto">
                    <a:xfrm>
                      <a:off x="0" y="0"/>
                      <a:ext cx="4151842" cy="2081610"/>
                    </a:xfrm>
                    <a:prstGeom prst="rect">
                      <a:avLst/>
                    </a:prstGeom>
                    <a:ln>
                      <a:noFill/>
                    </a:ln>
                    <a:extLst>
                      <a:ext uri="{53640926-AAD7-44D8-BBD7-CCE9431645EC}">
                        <a14:shadowObscured xmlns:a14="http://schemas.microsoft.com/office/drawing/2010/main"/>
                      </a:ext>
                    </a:extLst>
                  </pic:spPr>
                </pic:pic>
              </a:graphicData>
            </a:graphic>
          </wp:inline>
        </w:drawing>
      </w:r>
    </w:p>
    <w:p w14:paraId="39811021" w14:textId="77777777" w:rsidR="00741C9E" w:rsidRPr="00F0597A" w:rsidRDefault="00741C9E" w:rsidP="00BE7F31">
      <w:pPr>
        <w:jc w:val="center"/>
        <w:rPr>
          <w:sz w:val="28"/>
          <w:szCs w:val="28"/>
          <w:lang w:val="kk-KZ"/>
        </w:rPr>
      </w:pPr>
    </w:p>
    <w:p w14:paraId="19CFB891" w14:textId="5DD7171C" w:rsidR="00DB61A7" w:rsidRDefault="00DB61A7" w:rsidP="00BE7F31">
      <w:pPr>
        <w:ind w:firstLine="567"/>
        <w:jc w:val="center"/>
        <w:rPr>
          <w:szCs w:val="28"/>
          <w:lang w:val="kk-KZ"/>
        </w:rPr>
      </w:pPr>
      <w:r w:rsidRPr="00DB61A7">
        <w:rPr>
          <w:szCs w:val="28"/>
          <w:lang w:val="kk-KZ"/>
        </w:rPr>
        <w:t>1-</w:t>
      </w:r>
      <w:r>
        <w:rPr>
          <w:szCs w:val="28"/>
          <w:lang w:val="kk-KZ"/>
        </w:rPr>
        <w:t xml:space="preserve">КҚ анынған </w:t>
      </w:r>
      <w:r w:rsidRPr="00DB61A7">
        <w:rPr>
          <w:szCs w:val="28"/>
          <w:lang w:val="kk-KZ"/>
        </w:rPr>
        <w:t>SiO</w:t>
      </w:r>
      <w:r w:rsidRPr="00DB61A7">
        <w:rPr>
          <w:szCs w:val="28"/>
          <w:vertAlign w:val="subscript"/>
          <w:lang w:val="kk-KZ"/>
        </w:rPr>
        <w:t>2</w:t>
      </w:r>
      <w:r w:rsidRPr="00DB61A7">
        <w:rPr>
          <w:szCs w:val="28"/>
          <w:lang w:val="kk-KZ"/>
        </w:rPr>
        <w:t xml:space="preserve">, 2-магнитті араластырғыш, 3,5-вакуумдық сүзгі, 4-шүмегі бар Бюретка, </w:t>
      </w:r>
      <w:r>
        <w:rPr>
          <w:szCs w:val="28"/>
          <w:lang w:val="kk-KZ"/>
        </w:rPr>
        <w:t xml:space="preserve"> 6</w:t>
      </w:r>
      <w:r w:rsidRPr="00DB61A7">
        <w:rPr>
          <w:szCs w:val="28"/>
          <w:lang w:val="kk-KZ"/>
        </w:rPr>
        <w:t>- ыстық сумен жуу, 7 – кептіру шкафы</w:t>
      </w:r>
    </w:p>
    <w:p w14:paraId="547514C1" w14:textId="77777777" w:rsidR="00DB61A7" w:rsidRPr="00DB61A7" w:rsidRDefault="00DB61A7" w:rsidP="00BE7F31">
      <w:pPr>
        <w:ind w:firstLine="567"/>
        <w:jc w:val="center"/>
        <w:rPr>
          <w:szCs w:val="28"/>
          <w:lang w:val="kk-KZ"/>
        </w:rPr>
      </w:pPr>
    </w:p>
    <w:p w14:paraId="4ADE31C2" w14:textId="65C6405D" w:rsidR="00B0210E" w:rsidRDefault="00FA684E" w:rsidP="00BE7F31">
      <w:pPr>
        <w:jc w:val="center"/>
        <w:rPr>
          <w:sz w:val="28"/>
          <w:szCs w:val="28"/>
          <w:lang w:val="kk-KZ"/>
        </w:rPr>
      </w:pPr>
      <w:r>
        <w:rPr>
          <w:sz w:val="28"/>
          <w:szCs w:val="28"/>
          <w:lang w:val="kk-KZ"/>
        </w:rPr>
        <w:t>2.6</w:t>
      </w:r>
      <w:r w:rsidR="0036264F">
        <w:rPr>
          <w:sz w:val="28"/>
          <w:szCs w:val="28"/>
          <w:lang w:val="kk-KZ"/>
        </w:rPr>
        <w:t>-сурет</w:t>
      </w:r>
      <w:r w:rsidR="00E21E6F">
        <w:rPr>
          <w:sz w:val="28"/>
          <w:szCs w:val="28"/>
          <w:lang w:val="kk-KZ"/>
        </w:rPr>
        <w:t>. Т</w:t>
      </w:r>
      <w:r w:rsidR="00DB61A7">
        <w:rPr>
          <w:sz w:val="28"/>
          <w:szCs w:val="28"/>
          <w:lang w:val="kk-KZ"/>
        </w:rPr>
        <w:t xml:space="preserve">аза </w:t>
      </w:r>
      <w:r w:rsidR="00DB61A7" w:rsidRPr="00DB61A7">
        <w:rPr>
          <w:sz w:val="28"/>
          <w:szCs w:val="28"/>
          <w:lang w:val="kk-KZ"/>
        </w:rPr>
        <w:t>SiO</w:t>
      </w:r>
      <w:r w:rsidR="00DB61A7" w:rsidRPr="00DB61A7">
        <w:rPr>
          <w:sz w:val="28"/>
          <w:szCs w:val="28"/>
          <w:vertAlign w:val="subscript"/>
          <w:lang w:val="kk-KZ"/>
        </w:rPr>
        <w:t>2</w:t>
      </w:r>
      <w:r w:rsidR="00DB61A7">
        <w:rPr>
          <w:sz w:val="28"/>
          <w:szCs w:val="28"/>
          <w:vertAlign w:val="subscript"/>
          <w:lang w:val="kk-KZ"/>
        </w:rPr>
        <w:t xml:space="preserve"> </w:t>
      </w:r>
      <w:r w:rsidR="00DB61A7">
        <w:rPr>
          <w:sz w:val="28"/>
          <w:szCs w:val="28"/>
          <w:lang w:val="kk-KZ"/>
        </w:rPr>
        <w:t>алу үшін</w:t>
      </w:r>
      <w:r w:rsidR="00DB61A7" w:rsidRPr="00DB61A7">
        <w:rPr>
          <w:sz w:val="28"/>
          <w:szCs w:val="28"/>
          <w:lang w:val="kk-KZ"/>
        </w:rPr>
        <w:t xml:space="preserve"> химиялық тазарту процесінің схемасы</w:t>
      </w:r>
    </w:p>
    <w:p w14:paraId="2202006D" w14:textId="77777777" w:rsidR="00AF52F0" w:rsidRDefault="00AF52F0" w:rsidP="00BE7F31">
      <w:pPr>
        <w:ind w:firstLine="567"/>
        <w:jc w:val="both"/>
        <w:rPr>
          <w:b/>
          <w:sz w:val="28"/>
          <w:szCs w:val="28"/>
          <w:lang w:val="kk-KZ"/>
        </w:rPr>
      </w:pPr>
    </w:p>
    <w:p w14:paraId="0F1913CF" w14:textId="3F43AAF3" w:rsidR="00DB61A7" w:rsidRDefault="00A07013" w:rsidP="00BE7F31">
      <w:pPr>
        <w:ind w:firstLine="567"/>
        <w:jc w:val="both"/>
        <w:rPr>
          <w:b/>
          <w:sz w:val="28"/>
          <w:szCs w:val="28"/>
          <w:lang w:val="kk-KZ"/>
        </w:rPr>
      </w:pPr>
      <w:r w:rsidRPr="00F0597A">
        <w:rPr>
          <w:b/>
          <w:sz w:val="28"/>
          <w:szCs w:val="28"/>
          <w:lang w:val="kk-KZ"/>
        </w:rPr>
        <w:lastRenderedPageBreak/>
        <w:t xml:space="preserve">2.6. </w:t>
      </w:r>
      <w:r w:rsidR="00DB61A7" w:rsidRPr="00DB61A7">
        <w:rPr>
          <w:b/>
          <w:sz w:val="28"/>
          <w:szCs w:val="28"/>
          <w:lang w:val="kk-KZ"/>
        </w:rPr>
        <w:t>SiO</w:t>
      </w:r>
      <w:r w:rsidR="00DB61A7" w:rsidRPr="00DB61A7">
        <w:rPr>
          <w:b/>
          <w:sz w:val="28"/>
          <w:szCs w:val="28"/>
          <w:vertAlign w:val="subscript"/>
          <w:lang w:val="kk-KZ"/>
        </w:rPr>
        <w:t>2</w:t>
      </w:r>
      <w:r w:rsidR="00DB61A7" w:rsidRPr="00DB61A7">
        <w:rPr>
          <w:b/>
          <w:sz w:val="28"/>
          <w:szCs w:val="28"/>
          <w:lang w:val="kk-KZ"/>
        </w:rPr>
        <w:t>/</w:t>
      </w:r>
      <w:r w:rsidR="00DB61A7">
        <w:rPr>
          <w:b/>
          <w:sz w:val="28"/>
          <w:szCs w:val="28"/>
          <w:lang w:val="kk-KZ"/>
        </w:rPr>
        <w:t>С</w:t>
      </w:r>
      <w:r w:rsidR="00DB61A7" w:rsidRPr="00DB61A7">
        <w:rPr>
          <w:b/>
          <w:sz w:val="28"/>
          <w:szCs w:val="28"/>
          <w:lang w:val="kk-KZ"/>
        </w:rPr>
        <w:t xml:space="preserve"> алу технологиясы </w:t>
      </w:r>
    </w:p>
    <w:p w14:paraId="6AFC8A48" w14:textId="45441F5D" w:rsidR="006C1B5D" w:rsidRDefault="00DB61A7" w:rsidP="00BE7F31">
      <w:pPr>
        <w:ind w:firstLine="567"/>
        <w:jc w:val="both"/>
        <w:rPr>
          <w:sz w:val="28"/>
          <w:szCs w:val="28"/>
          <w:lang w:val="kk-KZ"/>
        </w:rPr>
      </w:pPr>
      <w:r w:rsidRPr="00DB61A7">
        <w:rPr>
          <w:sz w:val="28"/>
          <w:szCs w:val="28"/>
          <w:lang w:val="kk-KZ"/>
        </w:rPr>
        <w:t>SiO</w:t>
      </w:r>
      <w:r w:rsidRPr="00DB61A7">
        <w:rPr>
          <w:sz w:val="28"/>
          <w:szCs w:val="28"/>
          <w:vertAlign w:val="subscript"/>
          <w:lang w:val="kk-KZ"/>
        </w:rPr>
        <w:t>2</w:t>
      </w:r>
      <w:r w:rsidRPr="00DB61A7">
        <w:rPr>
          <w:sz w:val="28"/>
          <w:szCs w:val="28"/>
          <w:lang w:val="kk-KZ"/>
        </w:rPr>
        <w:t>-ді көміртекті материалмен жабу үшін сахароза көмірт</w:t>
      </w:r>
      <w:r w:rsidR="00B347E5">
        <w:rPr>
          <w:sz w:val="28"/>
          <w:szCs w:val="28"/>
          <w:lang w:val="kk-KZ"/>
        </w:rPr>
        <w:t>ег</w:t>
      </w:r>
      <w:r w:rsidR="00FA684E">
        <w:rPr>
          <w:sz w:val="28"/>
          <w:szCs w:val="28"/>
          <w:lang w:val="kk-KZ"/>
        </w:rPr>
        <w:t>і көзі ретінде пайдаланылды (2.7</w:t>
      </w:r>
      <w:r w:rsidR="0036264F">
        <w:rPr>
          <w:sz w:val="28"/>
          <w:szCs w:val="28"/>
          <w:lang w:val="kk-KZ"/>
        </w:rPr>
        <w:t>-сурет</w:t>
      </w:r>
      <w:r w:rsidRPr="00DB61A7">
        <w:rPr>
          <w:sz w:val="28"/>
          <w:szCs w:val="28"/>
          <w:lang w:val="kk-KZ"/>
        </w:rPr>
        <w:t>). Ол үшін сахароза</w:t>
      </w:r>
      <w:r w:rsidR="00C46D43">
        <w:rPr>
          <w:sz w:val="28"/>
          <w:szCs w:val="28"/>
          <w:lang w:val="kk-KZ"/>
        </w:rPr>
        <w:t>ны</w:t>
      </w:r>
      <w:r w:rsidRPr="00DB61A7">
        <w:rPr>
          <w:sz w:val="28"/>
          <w:szCs w:val="28"/>
          <w:lang w:val="kk-KZ"/>
        </w:rPr>
        <w:t xml:space="preserve"> б</w:t>
      </w:r>
      <w:r w:rsidR="00C46D43">
        <w:rPr>
          <w:sz w:val="28"/>
          <w:szCs w:val="28"/>
          <w:lang w:val="kk-KZ"/>
        </w:rPr>
        <w:t>ір стақан тазартылған суда ерітіп</w:t>
      </w:r>
      <w:r w:rsidRPr="00DB61A7">
        <w:rPr>
          <w:sz w:val="28"/>
          <w:szCs w:val="28"/>
          <w:lang w:val="kk-KZ"/>
        </w:rPr>
        <w:t xml:space="preserve">, содан кейін ерітіндіге синтезделген </w:t>
      </w:r>
      <w:r w:rsidR="00E21E6F" w:rsidRPr="00E51616">
        <w:rPr>
          <w:sz w:val="28"/>
          <w:szCs w:val="28"/>
          <w:lang w:val="kk-KZ"/>
        </w:rPr>
        <w:t>таз</w:t>
      </w:r>
      <w:r w:rsidR="00C46D43" w:rsidRPr="00E51616">
        <w:rPr>
          <w:sz w:val="28"/>
          <w:szCs w:val="28"/>
          <w:lang w:val="kk-KZ"/>
        </w:rPr>
        <w:t>а</w:t>
      </w:r>
      <w:r w:rsidR="00C46D43">
        <w:rPr>
          <w:sz w:val="28"/>
          <w:szCs w:val="28"/>
          <w:lang w:val="kk-KZ"/>
        </w:rPr>
        <w:t xml:space="preserve"> </w:t>
      </w:r>
      <w:r w:rsidRPr="00DB61A7">
        <w:rPr>
          <w:sz w:val="28"/>
          <w:szCs w:val="28"/>
          <w:lang w:val="kk-KZ"/>
        </w:rPr>
        <w:t>SiO</w:t>
      </w:r>
      <w:r w:rsidRPr="00C46D43">
        <w:rPr>
          <w:sz w:val="28"/>
          <w:szCs w:val="28"/>
          <w:vertAlign w:val="subscript"/>
          <w:lang w:val="kk-KZ"/>
        </w:rPr>
        <w:t>2</w:t>
      </w:r>
      <w:r w:rsidRPr="00DB61A7">
        <w:rPr>
          <w:sz w:val="28"/>
          <w:szCs w:val="28"/>
          <w:lang w:val="kk-KZ"/>
        </w:rPr>
        <w:t xml:space="preserve"> қосылды. Кремний оксидінің </w:t>
      </w:r>
      <w:r w:rsidR="00C46D43">
        <w:rPr>
          <w:sz w:val="28"/>
          <w:szCs w:val="28"/>
          <w:lang w:val="kk-KZ"/>
        </w:rPr>
        <w:t>сахарозаға массалық қатынасы 9:</w:t>
      </w:r>
      <w:r w:rsidRPr="00DB61A7">
        <w:rPr>
          <w:sz w:val="28"/>
          <w:szCs w:val="28"/>
          <w:lang w:val="kk-KZ"/>
        </w:rPr>
        <w:t>1 болды (9-SiO</w:t>
      </w:r>
      <w:r w:rsidRPr="00C46D43">
        <w:rPr>
          <w:sz w:val="28"/>
          <w:szCs w:val="28"/>
          <w:vertAlign w:val="subscript"/>
          <w:lang w:val="kk-KZ"/>
        </w:rPr>
        <w:t>2</w:t>
      </w:r>
      <w:r w:rsidRPr="00DB61A7">
        <w:rPr>
          <w:sz w:val="28"/>
          <w:szCs w:val="28"/>
          <w:lang w:val="kk-KZ"/>
        </w:rPr>
        <w:t>, 1-сахароза). Агломерация түзбестен біртекті суспензи</w:t>
      </w:r>
      <w:r w:rsidR="00C46D43">
        <w:rPr>
          <w:sz w:val="28"/>
          <w:szCs w:val="28"/>
          <w:lang w:val="kk-KZ"/>
        </w:rPr>
        <w:t>я алу үшін 70-80</w:t>
      </w:r>
      <w:r w:rsidRPr="00DB61A7">
        <w:rPr>
          <w:sz w:val="28"/>
          <w:szCs w:val="28"/>
          <w:lang w:val="kk-KZ"/>
        </w:rPr>
        <w:t>°С температурада толық құрғағанша тұрақты араластыру жүргізілді. Алынған ұнтақ кварц тигеліне салынып, инертті атмосферада (аргон) бірнеше сатыда қыздырылды</w:t>
      </w:r>
      <w:r w:rsidR="00C46D43">
        <w:rPr>
          <w:sz w:val="28"/>
          <w:szCs w:val="28"/>
          <w:lang w:val="kk-KZ"/>
        </w:rPr>
        <w:t>: а) бөлме температурасынан 200</w:t>
      </w:r>
      <w:r w:rsidRPr="00DB61A7">
        <w:rPr>
          <w:sz w:val="28"/>
          <w:szCs w:val="28"/>
          <w:lang w:val="kk-KZ"/>
        </w:rPr>
        <w:t xml:space="preserve">°C-қа дейін 1 сағат; б) сахарозаны </w:t>
      </w:r>
      <w:r w:rsidR="00C46D43" w:rsidRPr="00693CE0">
        <w:rPr>
          <w:sz w:val="28"/>
          <w:szCs w:val="28"/>
          <w:lang w:val="kk-KZ"/>
        </w:rPr>
        <w:t>көм</w:t>
      </w:r>
      <w:r w:rsidR="00693CE0" w:rsidRPr="00693CE0">
        <w:rPr>
          <w:sz w:val="28"/>
          <w:szCs w:val="28"/>
          <w:lang w:val="kk-KZ"/>
        </w:rPr>
        <w:t>ір</w:t>
      </w:r>
      <w:r w:rsidR="00C46D43" w:rsidRPr="00693CE0">
        <w:rPr>
          <w:sz w:val="28"/>
          <w:szCs w:val="28"/>
          <w:lang w:val="kk-KZ"/>
        </w:rPr>
        <w:t>текті</w:t>
      </w:r>
      <w:r w:rsidR="00C46D43">
        <w:rPr>
          <w:sz w:val="28"/>
          <w:szCs w:val="28"/>
          <w:lang w:val="kk-KZ"/>
        </w:rPr>
        <w:t xml:space="preserve"> материалға айналдыру</w:t>
      </w:r>
      <w:r w:rsidRPr="00DB61A7">
        <w:rPr>
          <w:sz w:val="28"/>
          <w:szCs w:val="28"/>
          <w:lang w:val="kk-KZ"/>
        </w:rPr>
        <w:t xml:space="preserve"> үшін 200 °C температурада 1 сағат ұстау; в) 200-ден 750 °C-қа дейін 1 сағат; г) </w:t>
      </w:r>
      <w:r w:rsidR="00C46D43">
        <w:rPr>
          <w:sz w:val="28"/>
          <w:szCs w:val="28"/>
          <w:lang w:val="kk-KZ"/>
        </w:rPr>
        <w:t>алынған көміртекті</w:t>
      </w:r>
      <w:r w:rsidRPr="00DB61A7">
        <w:rPr>
          <w:sz w:val="28"/>
          <w:szCs w:val="28"/>
          <w:lang w:val="kk-KZ"/>
        </w:rPr>
        <w:t xml:space="preserve"> графиттелуін қамтамасыз ету үшін 3 сағат</w:t>
      </w:r>
      <w:r w:rsidR="00C46D43">
        <w:rPr>
          <w:sz w:val="28"/>
          <w:szCs w:val="28"/>
          <w:lang w:val="kk-KZ"/>
        </w:rPr>
        <w:t xml:space="preserve"> бойы 750 °C температурада ұсталды</w:t>
      </w:r>
      <w:r w:rsidRPr="00DB61A7">
        <w:rPr>
          <w:sz w:val="28"/>
          <w:szCs w:val="28"/>
          <w:lang w:val="kk-KZ"/>
        </w:rPr>
        <w:t>. Термиялық өңдеуден кейін материал біртекті және ұсақ ұнтақ алу үшін 5 минуттық үзіліспен 3D шар диірменінде 10 мин</w:t>
      </w:r>
      <w:r w:rsidR="00C46D43">
        <w:rPr>
          <w:sz w:val="28"/>
          <w:szCs w:val="28"/>
          <w:lang w:val="kk-KZ"/>
        </w:rPr>
        <w:t>уттан</w:t>
      </w:r>
      <w:r w:rsidRPr="00DB61A7">
        <w:rPr>
          <w:sz w:val="28"/>
          <w:szCs w:val="28"/>
          <w:lang w:val="kk-KZ"/>
        </w:rPr>
        <w:t xml:space="preserve"> 3 рет ұсақталды. </w:t>
      </w:r>
      <w:r w:rsidR="00C46D43" w:rsidRPr="00C46D43">
        <w:rPr>
          <w:sz w:val="28"/>
          <w:szCs w:val="28"/>
          <w:lang w:val="kk-KZ"/>
        </w:rPr>
        <w:t xml:space="preserve">Соңғы материал CR2032 </w:t>
      </w:r>
      <w:r w:rsidR="00C46D43">
        <w:rPr>
          <w:sz w:val="28"/>
          <w:szCs w:val="28"/>
          <w:lang w:val="kk-KZ"/>
        </w:rPr>
        <w:t>тиын</w:t>
      </w:r>
      <w:r w:rsidR="00C46D43" w:rsidRPr="00C46D43">
        <w:rPr>
          <w:sz w:val="28"/>
          <w:szCs w:val="28"/>
          <w:lang w:val="kk-KZ"/>
        </w:rPr>
        <w:t xml:space="preserve"> түріндегі батареяларды құрастыру үшін пайдаланылды.</w:t>
      </w:r>
    </w:p>
    <w:p w14:paraId="0C4BE9D1" w14:textId="77777777" w:rsidR="006A3F03" w:rsidRPr="00DB61A7" w:rsidRDefault="006A3F03" w:rsidP="00BE7F31">
      <w:pPr>
        <w:ind w:firstLine="567"/>
        <w:jc w:val="both"/>
        <w:rPr>
          <w:sz w:val="28"/>
          <w:szCs w:val="28"/>
          <w:lang w:val="kk-KZ"/>
        </w:rPr>
      </w:pPr>
    </w:p>
    <w:p w14:paraId="48C287B4" w14:textId="20ACE13B" w:rsidR="00DB61A7" w:rsidRDefault="006A3F03" w:rsidP="00BE7F31">
      <w:pPr>
        <w:jc w:val="center"/>
        <w:rPr>
          <w:b/>
          <w:sz w:val="28"/>
          <w:szCs w:val="28"/>
          <w:lang w:val="kk-KZ"/>
        </w:rPr>
      </w:pPr>
      <w:r>
        <w:rPr>
          <w:b/>
          <w:noProof/>
          <w:sz w:val="28"/>
          <w:szCs w:val="28"/>
        </w:rPr>
        <w:drawing>
          <wp:inline distT="0" distB="0" distL="0" distR="0" wp14:anchorId="429FCC89" wp14:editId="6991FD3C">
            <wp:extent cx="6117590" cy="4887595"/>
            <wp:effectExtent l="0" t="0" r="0" b="8255"/>
            <wp:docPr id="800" name="Рисунок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7590" cy="4887595"/>
                    </a:xfrm>
                    <a:prstGeom prst="rect">
                      <a:avLst/>
                    </a:prstGeom>
                    <a:noFill/>
                    <a:ln>
                      <a:noFill/>
                    </a:ln>
                  </pic:spPr>
                </pic:pic>
              </a:graphicData>
            </a:graphic>
          </wp:inline>
        </w:drawing>
      </w:r>
    </w:p>
    <w:p w14:paraId="62998F15" w14:textId="2E6A9D47" w:rsidR="00C72393" w:rsidRDefault="00C72393" w:rsidP="00BE7F31">
      <w:pPr>
        <w:jc w:val="center"/>
        <w:rPr>
          <w:szCs w:val="28"/>
          <w:lang w:val="kk-KZ"/>
        </w:rPr>
      </w:pPr>
      <w:r w:rsidRPr="00C72393">
        <w:rPr>
          <w:szCs w:val="28"/>
          <w:lang w:val="kk-KZ"/>
        </w:rPr>
        <w:t>а) SiO</w:t>
      </w:r>
      <w:r w:rsidRPr="00C72393">
        <w:rPr>
          <w:szCs w:val="28"/>
          <w:vertAlign w:val="subscript"/>
          <w:lang w:val="kk-KZ"/>
        </w:rPr>
        <w:t>2</w:t>
      </w:r>
      <w:r w:rsidRPr="00C72393">
        <w:rPr>
          <w:szCs w:val="28"/>
          <w:lang w:val="kk-KZ"/>
        </w:rPr>
        <w:t>/</w:t>
      </w:r>
      <w:r>
        <w:rPr>
          <w:szCs w:val="28"/>
          <w:lang w:val="kk-KZ"/>
        </w:rPr>
        <w:t>С</w:t>
      </w:r>
      <w:r w:rsidRPr="00C72393">
        <w:rPr>
          <w:szCs w:val="28"/>
          <w:lang w:val="kk-KZ"/>
        </w:rPr>
        <w:t xml:space="preserve"> алу схемалық иллюстрациясы</w:t>
      </w:r>
      <w:r w:rsidR="006A3F03">
        <w:rPr>
          <w:szCs w:val="28"/>
          <w:lang w:val="kk-KZ"/>
        </w:rPr>
        <w:t xml:space="preserve">, </w:t>
      </w:r>
      <w:r w:rsidRPr="00C72393">
        <w:rPr>
          <w:szCs w:val="28"/>
          <w:lang w:val="kk-KZ"/>
        </w:rPr>
        <w:t>б) зертханалық жағдайда SiO</w:t>
      </w:r>
      <w:r w:rsidRPr="00C72393">
        <w:rPr>
          <w:szCs w:val="28"/>
          <w:vertAlign w:val="subscript"/>
          <w:lang w:val="kk-KZ"/>
        </w:rPr>
        <w:t>2</w:t>
      </w:r>
      <w:r>
        <w:rPr>
          <w:szCs w:val="28"/>
          <w:lang w:val="kk-KZ"/>
        </w:rPr>
        <w:t>/С</w:t>
      </w:r>
      <w:r w:rsidRPr="00C72393">
        <w:rPr>
          <w:szCs w:val="28"/>
          <w:lang w:val="kk-KZ"/>
        </w:rPr>
        <w:t xml:space="preserve"> алу кезеңдері</w:t>
      </w:r>
    </w:p>
    <w:p w14:paraId="5B168DDA" w14:textId="77777777" w:rsidR="00C72393" w:rsidRDefault="00C72393" w:rsidP="00BE7F31">
      <w:pPr>
        <w:jc w:val="center"/>
        <w:rPr>
          <w:noProof/>
          <w:szCs w:val="28"/>
          <w:lang w:val="kk-KZ"/>
        </w:rPr>
      </w:pPr>
    </w:p>
    <w:p w14:paraId="70616BE0" w14:textId="63DF5B9F" w:rsidR="00756FE5" w:rsidRPr="00C72393" w:rsidRDefault="00FA684E" w:rsidP="00BE7F31">
      <w:pPr>
        <w:jc w:val="center"/>
        <w:rPr>
          <w:noProof/>
          <w:sz w:val="28"/>
          <w:szCs w:val="28"/>
          <w:lang w:val="kk-KZ"/>
        </w:rPr>
      </w:pPr>
      <w:r>
        <w:rPr>
          <w:noProof/>
          <w:sz w:val="28"/>
          <w:szCs w:val="28"/>
          <w:lang w:val="kk-KZ"/>
        </w:rPr>
        <w:t>2.7</w:t>
      </w:r>
      <w:r w:rsidR="0036264F">
        <w:rPr>
          <w:noProof/>
          <w:sz w:val="28"/>
          <w:szCs w:val="28"/>
          <w:lang w:val="kk-KZ"/>
        </w:rPr>
        <w:t>-сурет</w:t>
      </w:r>
      <w:r w:rsidR="00E51616">
        <w:rPr>
          <w:noProof/>
          <w:sz w:val="28"/>
          <w:szCs w:val="28"/>
          <w:lang w:val="kk-KZ"/>
        </w:rPr>
        <w:t xml:space="preserve">. </w:t>
      </w:r>
      <w:r w:rsidR="00C72393" w:rsidRPr="00C72393">
        <w:rPr>
          <w:noProof/>
          <w:sz w:val="28"/>
          <w:szCs w:val="28"/>
          <w:lang w:val="kk-KZ"/>
        </w:rPr>
        <w:t>SiO</w:t>
      </w:r>
      <w:r w:rsidR="00C72393" w:rsidRPr="00C72393">
        <w:rPr>
          <w:noProof/>
          <w:sz w:val="28"/>
          <w:szCs w:val="28"/>
          <w:vertAlign w:val="subscript"/>
          <w:lang w:val="kk-KZ"/>
        </w:rPr>
        <w:t>2</w:t>
      </w:r>
      <w:r w:rsidR="00C72393" w:rsidRPr="00C72393">
        <w:rPr>
          <w:noProof/>
          <w:sz w:val="28"/>
          <w:szCs w:val="28"/>
          <w:lang w:val="kk-KZ"/>
        </w:rPr>
        <w:t>/</w:t>
      </w:r>
      <w:r w:rsidR="00C72393">
        <w:rPr>
          <w:noProof/>
          <w:sz w:val="28"/>
          <w:szCs w:val="28"/>
          <w:lang w:val="kk-KZ"/>
        </w:rPr>
        <w:t>С</w:t>
      </w:r>
      <w:r w:rsidR="00C72393" w:rsidRPr="00C72393">
        <w:rPr>
          <w:noProof/>
          <w:sz w:val="28"/>
          <w:szCs w:val="28"/>
          <w:lang w:val="kk-KZ"/>
        </w:rPr>
        <w:t xml:space="preserve"> алу</w:t>
      </w:r>
      <w:r w:rsidR="00C72393">
        <w:rPr>
          <w:noProof/>
          <w:sz w:val="28"/>
          <w:szCs w:val="28"/>
          <w:lang w:val="kk-KZ"/>
        </w:rPr>
        <w:t>дың</w:t>
      </w:r>
      <w:r w:rsidR="00015140" w:rsidRPr="00C72393">
        <w:rPr>
          <w:noProof/>
          <w:sz w:val="28"/>
          <w:szCs w:val="28"/>
          <w:lang w:val="kk-KZ"/>
        </w:rPr>
        <w:t xml:space="preserve"> </w:t>
      </w:r>
      <w:r w:rsidR="00C72393" w:rsidRPr="00C72393">
        <w:rPr>
          <w:noProof/>
          <w:sz w:val="28"/>
          <w:szCs w:val="28"/>
          <w:lang w:val="kk-KZ"/>
        </w:rPr>
        <w:t>с</w:t>
      </w:r>
      <w:r w:rsidR="00693CE0">
        <w:rPr>
          <w:noProof/>
          <w:sz w:val="28"/>
          <w:szCs w:val="28"/>
          <w:lang w:val="kk-KZ"/>
        </w:rPr>
        <w:t>ызбанұсқалық</w:t>
      </w:r>
      <w:r w:rsidR="00C72393" w:rsidRPr="00C72393">
        <w:rPr>
          <w:noProof/>
          <w:sz w:val="28"/>
          <w:szCs w:val="28"/>
          <w:lang w:val="kk-KZ"/>
        </w:rPr>
        <w:t xml:space="preserve"> қадамдар</w:t>
      </w:r>
      <w:r w:rsidR="00C72393">
        <w:rPr>
          <w:noProof/>
          <w:sz w:val="28"/>
          <w:szCs w:val="28"/>
          <w:lang w:val="kk-KZ"/>
        </w:rPr>
        <w:t>ы</w:t>
      </w:r>
    </w:p>
    <w:p w14:paraId="35E078CF" w14:textId="77777777" w:rsidR="000C0785" w:rsidRDefault="000C0785" w:rsidP="00BE7F31">
      <w:pPr>
        <w:ind w:firstLine="567"/>
        <w:jc w:val="both"/>
        <w:rPr>
          <w:b/>
          <w:sz w:val="28"/>
          <w:szCs w:val="28"/>
          <w:lang w:val="kk-KZ"/>
        </w:rPr>
      </w:pPr>
    </w:p>
    <w:p w14:paraId="08E92396" w14:textId="77777777" w:rsidR="000C0785" w:rsidRDefault="000C0785" w:rsidP="00BE7F31">
      <w:pPr>
        <w:ind w:firstLine="567"/>
        <w:jc w:val="both"/>
        <w:rPr>
          <w:b/>
          <w:sz w:val="28"/>
          <w:szCs w:val="28"/>
          <w:lang w:val="kk-KZ"/>
        </w:rPr>
      </w:pPr>
    </w:p>
    <w:p w14:paraId="741CAE65" w14:textId="7F87698C" w:rsidR="002217FD" w:rsidRPr="00175B3F" w:rsidRDefault="00A07013" w:rsidP="00BE7F31">
      <w:pPr>
        <w:ind w:firstLine="567"/>
        <w:jc w:val="both"/>
        <w:rPr>
          <w:sz w:val="28"/>
          <w:szCs w:val="28"/>
          <w:lang w:val="kk-KZ"/>
        </w:rPr>
      </w:pPr>
      <w:r w:rsidRPr="001E01A1">
        <w:rPr>
          <w:b/>
          <w:sz w:val="28"/>
          <w:szCs w:val="28"/>
          <w:lang w:val="kk-KZ"/>
        </w:rPr>
        <w:lastRenderedPageBreak/>
        <w:t>2.7.</w:t>
      </w:r>
      <w:r w:rsidR="00C72393" w:rsidRPr="001E01A1">
        <w:rPr>
          <w:b/>
          <w:sz w:val="28"/>
          <w:szCs w:val="28"/>
          <w:lang w:val="kk-KZ"/>
        </w:rPr>
        <w:t xml:space="preserve"> </w:t>
      </w:r>
      <w:r w:rsidR="002217FD" w:rsidRPr="002217FD">
        <w:rPr>
          <w:b/>
          <w:sz w:val="28"/>
          <w:szCs w:val="28"/>
          <w:lang w:val="kk-KZ"/>
        </w:rPr>
        <w:t>Жартылай ұяшықтарды алу және жинау технологиясы</w:t>
      </w:r>
    </w:p>
    <w:p w14:paraId="26D4516A" w14:textId="52C46724" w:rsidR="006C1B5D" w:rsidRDefault="00C15B92" w:rsidP="00BE7F31">
      <w:pPr>
        <w:ind w:firstLine="567"/>
        <w:jc w:val="both"/>
        <w:rPr>
          <w:sz w:val="28"/>
          <w:szCs w:val="28"/>
          <w:lang w:val="kk-KZ"/>
        </w:rPr>
      </w:pPr>
      <w:r w:rsidRPr="001E01A1">
        <w:rPr>
          <w:sz w:val="28"/>
          <w:szCs w:val="28"/>
          <w:lang w:val="kk-KZ"/>
        </w:rPr>
        <w:t>Алынған материалдар (SiO</w:t>
      </w:r>
      <w:r w:rsidRPr="001E01A1">
        <w:rPr>
          <w:sz w:val="28"/>
          <w:szCs w:val="28"/>
          <w:vertAlign w:val="subscript"/>
          <w:lang w:val="kk-KZ"/>
        </w:rPr>
        <w:t>2</w:t>
      </w:r>
      <w:r w:rsidRPr="001E01A1">
        <w:rPr>
          <w:sz w:val="28"/>
          <w:szCs w:val="28"/>
          <w:lang w:val="kk-KZ"/>
        </w:rPr>
        <w:t xml:space="preserve"> және SiO</w:t>
      </w:r>
      <w:r w:rsidRPr="001E01A1">
        <w:rPr>
          <w:sz w:val="28"/>
          <w:szCs w:val="28"/>
          <w:vertAlign w:val="subscript"/>
          <w:lang w:val="kk-KZ"/>
        </w:rPr>
        <w:t>2</w:t>
      </w:r>
      <w:r w:rsidRPr="001E01A1">
        <w:rPr>
          <w:sz w:val="28"/>
          <w:szCs w:val="28"/>
          <w:lang w:val="kk-KZ"/>
        </w:rPr>
        <w:t>/C) әртүрлі анод</w:t>
      </w:r>
      <w:r w:rsidR="00B347E5">
        <w:rPr>
          <w:sz w:val="28"/>
          <w:szCs w:val="28"/>
          <w:lang w:val="kk-KZ"/>
        </w:rPr>
        <w:t>та</w:t>
      </w:r>
      <w:r w:rsidR="00FA684E">
        <w:rPr>
          <w:sz w:val="28"/>
          <w:szCs w:val="28"/>
          <w:lang w:val="kk-KZ"/>
        </w:rPr>
        <w:t>рды жасау үшін пайдаланылды (2.8</w:t>
      </w:r>
      <w:r w:rsidR="0036264F">
        <w:rPr>
          <w:sz w:val="28"/>
          <w:szCs w:val="28"/>
          <w:lang w:val="kk-KZ"/>
        </w:rPr>
        <w:t>-сурет</w:t>
      </w:r>
      <w:r w:rsidRPr="001E01A1">
        <w:rPr>
          <w:sz w:val="28"/>
          <w:szCs w:val="28"/>
          <w:lang w:val="kk-KZ"/>
        </w:rPr>
        <w:t>). Сондай - ақ,</w:t>
      </w:r>
      <w:r w:rsidR="0031211D">
        <w:rPr>
          <w:sz w:val="28"/>
          <w:szCs w:val="28"/>
          <w:lang w:val="kk-KZ"/>
        </w:rPr>
        <w:t xml:space="preserve"> анодтарды дайындау үшін PVDF (п</w:t>
      </w:r>
      <w:r w:rsidRPr="001E01A1">
        <w:rPr>
          <w:sz w:val="28"/>
          <w:szCs w:val="28"/>
          <w:lang w:val="kk-KZ"/>
        </w:rPr>
        <w:t xml:space="preserve">оливинилиденфторид), </w:t>
      </w:r>
      <w:r w:rsidR="007B5371" w:rsidRPr="001E01A1">
        <w:rPr>
          <w:sz w:val="28"/>
          <w:szCs w:val="28"/>
          <w:lang w:val="kk-KZ"/>
        </w:rPr>
        <w:t>ҚК</w:t>
      </w:r>
      <w:r w:rsidRPr="001E01A1">
        <w:rPr>
          <w:sz w:val="28"/>
          <w:szCs w:val="28"/>
          <w:lang w:val="kk-KZ"/>
        </w:rPr>
        <w:t xml:space="preserve"> (C45 carbon black, өткізгіш материал) және N-метил-2-пирролидон (NMP) қолданылды. Ол үшін электрод материалы SiO</w:t>
      </w:r>
      <w:r w:rsidRPr="001E01A1">
        <w:rPr>
          <w:sz w:val="28"/>
          <w:szCs w:val="28"/>
          <w:vertAlign w:val="subscript"/>
          <w:lang w:val="kk-KZ"/>
        </w:rPr>
        <w:t>2</w:t>
      </w:r>
      <w:r w:rsidRPr="001E01A1">
        <w:rPr>
          <w:sz w:val="28"/>
          <w:szCs w:val="28"/>
          <w:lang w:val="kk-KZ"/>
        </w:rPr>
        <w:t xml:space="preserve"> массасының 70%, CB (C45) массаның 20%</w:t>
      </w:r>
      <w:r w:rsidR="002F2DDD" w:rsidRPr="001E01A1">
        <w:rPr>
          <w:sz w:val="28"/>
          <w:szCs w:val="28"/>
          <w:lang w:val="kk-KZ"/>
        </w:rPr>
        <w:t xml:space="preserve"> және PVDF массаның 10</w:t>
      </w:r>
      <w:r w:rsidRPr="001E01A1">
        <w:rPr>
          <w:sz w:val="28"/>
          <w:szCs w:val="28"/>
          <w:lang w:val="kk-KZ"/>
        </w:rPr>
        <w:t>% еріту арқылы суспензия түрінде жасалды (NMP</w:t>
      </w:r>
      <w:r w:rsidR="006A0CC7" w:rsidRPr="001E01A1">
        <w:rPr>
          <w:sz w:val="28"/>
          <w:szCs w:val="28"/>
          <w:lang w:val="kk-KZ"/>
        </w:rPr>
        <w:t xml:space="preserve"> сұйығы</w:t>
      </w:r>
      <w:r w:rsidRPr="001E01A1">
        <w:rPr>
          <w:sz w:val="28"/>
          <w:szCs w:val="28"/>
          <w:lang w:val="kk-KZ"/>
        </w:rPr>
        <w:t xml:space="preserve"> PVDF</w:t>
      </w:r>
      <w:r w:rsidR="006A0CC7" w:rsidRPr="001E01A1">
        <w:rPr>
          <w:sz w:val="28"/>
          <w:szCs w:val="28"/>
          <w:lang w:val="kk-KZ"/>
        </w:rPr>
        <w:t>-ті</w:t>
      </w:r>
      <w:r w:rsidRPr="001E01A1">
        <w:rPr>
          <w:sz w:val="28"/>
          <w:szCs w:val="28"/>
          <w:lang w:val="kk-KZ"/>
        </w:rPr>
        <w:t xml:space="preserve"> еріту үшін қолданылған). Ол үшін SiO</w:t>
      </w:r>
      <w:r w:rsidRPr="001E01A1">
        <w:rPr>
          <w:sz w:val="28"/>
          <w:szCs w:val="28"/>
          <w:vertAlign w:val="subscript"/>
          <w:lang w:val="kk-KZ"/>
        </w:rPr>
        <w:t>2</w:t>
      </w:r>
      <w:r w:rsidR="006A0CC7" w:rsidRPr="001E01A1">
        <w:rPr>
          <w:sz w:val="28"/>
          <w:szCs w:val="28"/>
          <w:lang w:val="kk-KZ"/>
        </w:rPr>
        <w:t xml:space="preserve"> және </w:t>
      </w:r>
      <w:r w:rsidR="001E01A1" w:rsidRPr="001E01A1">
        <w:rPr>
          <w:sz w:val="28"/>
          <w:szCs w:val="28"/>
          <w:lang w:val="kk-KZ"/>
        </w:rPr>
        <w:t>C45</w:t>
      </w:r>
      <w:r w:rsidR="001E01A1">
        <w:rPr>
          <w:sz w:val="28"/>
          <w:szCs w:val="28"/>
          <w:lang w:val="kk-KZ"/>
        </w:rPr>
        <w:t>-ті</w:t>
      </w:r>
      <w:r w:rsidRPr="001E01A1">
        <w:rPr>
          <w:sz w:val="28"/>
          <w:szCs w:val="28"/>
          <w:lang w:val="kk-KZ"/>
        </w:rPr>
        <w:t xml:space="preserve"> еріген PVDF</w:t>
      </w:r>
      <w:r w:rsidRPr="00C15B92">
        <w:rPr>
          <w:sz w:val="28"/>
          <w:szCs w:val="28"/>
          <w:lang w:val="kk-KZ"/>
        </w:rPr>
        <w:t>-ке қосылып, біркелкі және жақсы араласқан паста алу үшін жоғарғы жетекті араластырғышта 2 сағат араластырылды</w:t>
      </w:r>
      <w:r w:rsidR="00C02E31" w:rsidRPr="00C02E31">
        <w:rPr>
          <w:sz w:val="28"/>
          <w:szCs w:val="28"/>
          <w:lang w:val="kk-KZ"/>
        </w:rPr>
        <w:t xml:space="preserve"> </w:t>
      </w:r>
      <w:r w:rsidR="00C02E31">
        <w:rPr>
          <w:sz w:val="28"/>
          <w:szCs w:val="28"/>
          <w:lang w:val="kk-KZ"/>
        </w:rPr>
        <w:t>(</w:t>
      </w:r>
      <w:r w:rsidR="00FA684E">
        <w:rPr>
          <w:sz w:val="28"/>
          <w:szCs w:val="28"/>
          <w:lang w:val="kk-KZ"/>
        </w:rPr>
        <w:t>2.8</w:t>
      </w:r>
      <w:r w:rsidR="0036264F">
        <w:rPr>
          <w:sz w:val="28"/>
          <w:szCs w:val="28"/>
          <w:lang w:val="kk-KZ"/>
        </w:rPr>
        <w:t>-сурет</w:t>
      </w:r>
      <w:r w:rsidR="00C02E31" w:rsidRPr="00C02E31">
        <w:rPr>
          <w:sz w:val="28"/>
          <w:szCs w:val="28"/>
          <w:lang w:val="kk-KZ"/>
        </w:rPr>
        <w:t>)</w:t>
      </w:r>
      <w:r w:rsidRPr="00C15B92">
        <w:rPr>
          <w:sz w:val="28"/>
          <w:szCs w:val="28"/>
          <w:lang w:val="kk-KZ"/>
        </w:rPr>
        <w:t>.</w:t>
      </w:r>
    </w:p>
    <w:p w14:paraId="6885DC0A" w14:textId="6DBC0B2C" w:rsidR="006A3F03" w:rsidRDefault="006A3F03" w:rsidP="00BE7F31">
      <w:pPr>
        <w:jc w:val="center"/>
        <w:rPr>
          <w:sz w:val="28"/>
          <w:szCs w:val="28"/>
          <w:lang w:val="kk-KZ"/>
        </w:rPr>
      </w:pPr>
      <w:r>
        <w:rPr>
          <w:noProof/>
          <w:sz w:val="28"/>
          <w:szCs w:val="28"/>
        </w:rPr>
        <w:drawing>
          <wp:inline distT="0" distB="0" distL="0" distR="0" wp14:anchorId="2074C477" wp14:editId="2D4127C3">
            <wp:extent cx="2956560" cy="4586462"/>
            <wp:effectExtent l="0" t="0" r="0" b="508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81659" cy="4625398"/>
                    </a:xfrm>
                    <a:prstGeom prst="rect">
                      <a:avLst/>
                    </a:prstGeom>
                    <a:noFill/>
                    <a:ln>
                      <a:noFill/>
                    </a:ln>
                  </pic:spPr>
                </pic:pic>
              </a:graphicData>
            </a:graphic>
          </wp:inline>
        </w:drawing>
      </w:r>
    </w:p>
    <w:p w14:paraId="02DF4143" w14:textId="4B11B045" w:rsidR="00882783" w:rsidRDefault="00882783" w:rsidP="00BE7F31">
      <w:pPr>
        <w:jc w:val="center"/>
        <w:rPr>
          <w:szCs w:val="28"/>
          <w:lang w:val="kk-KZ"/>
        </w:rPr>
      </w:pPr>
      <w:r w:rsidRPr="00882783">
        <w:rPr>
          <w:szCs w:val="28"/>
          <w:lang w:val="kk-KZ"/>
        </w:rPr>
        <w:t>а) электродтарды алудың схемалық шолуы және батареяларды құрастыру</w:t>
      </w:r>
      <w:r w:rsidR="006A3F03">
        <w:rPr>
          <w:szCs w:val="28"/>
          <w:lang w:val="kk-KZ"/>
        </w:rPr>
        <w:t>, ә</w:t>
      </w:r>
      <w:r w:rsidRPr="00882783">
        <w:rPr>
          <w:szCs w:val="28"/>
          <w:lang w:val="kk-KZ"/>
        </w:rPr>
        <w:t>) электродтарды алу және зертханалық жағдайда батареяларды құрастыру</w:t>
      </w:r>
    </w:p>
    <w:p w14:paraId="6B97D8E5" w14:textId="45810D12" w:rsidR="006D3407" w:rsidRPr="00F0597A" w:rsidRDefault="00F433AA" w:rsidP="00BE7F31">
      <w:pPr>
        <w:jc w:val="center"/>
        <w:rPr>
          <w:sz w:val="28"/>
          <w:szCs w:val="28"/>
          <w:lang w:val="kk-KZ"/>
        </w:rPr>
      </w:pPr>
      <w:r w:rsidRPr="00882783">
        <w:rPr>
          <w:noProof/>
          <w:sz w:val="28"/>
          <w:szCs w:val="28"/>
          <w:lang w:val="kk-KZ"/>
        </w:rPr>
        <w:t xml:space="preserve"> </w:t>
      </w:r>
      <w:r w:rsidRPr="00F0597A">
        <w:rPr>
          <w:snapToGrid w:val="0"/>
          <w:color w:val="000000"/>
          <w:w w:val="0"/>
          <w:sz w:val="0"/>
          <w:szCs w:val="0"/>
          <w:u w:color="000000"/>
          <w:bdr w:val="none" w:sz="0" w:space="0" w:color="000000"/>
          <w:shd w:val="clear" w:color="000000" w:fill="000000"/>
          <w:lang w:val="x-none" w:eastAsia="x-none" w:bidi="x-none"/>
        </w:rPr>
        <w:t xml:space="preserve"> </w:t>
      </w:r>
      <w:r w:rsidRPr="00882783">
        <w:rPr>
          <w:noProof/>
          <w:sz w:val="28"/>
          <w:szCs w:val="28"/>
          <w:lang w:val="kk-KZ"/>
        </w:rPr>
        <w:t xml:space="preserve"> </w:t>
      </w:r>
    </w:p>
    <w:p w14:paraId="1F213C66" w14:textId="04AB0049" w:rsidR="00DD6055" w:rsidRDefault="00FA684E" w:rsidP="00BE7F31">
      <w:pPr>
        <w:jc w:val="center"/>
        <w:rPr>
          <w:sz w:val="28"/>
          <w:szCs w:val="28"/>
          <w:lang w:val="kk-KZ"/>
        </w:rPr>
      </w:pPr>
      <w:r>
        <w:rPr>
          <w:sz w:val="28"/>
          <w:szCs w:val="28"/>
          <w:lang w:val="kk-KZ"/>
        </w:rPr>
        <w:t>2.8</w:t>
      </w:r>
      <w:r w:rsidR="0036264F">
        <w:rPr>
          <w:sz w:val="28"/>
          <w:szCs w:val="28"/>
          <w:lang w:val="kk-KZ"/>
        </w:rPr>
        <w:t>-сурет</w:t>
      </w:r>
      <w:r w:rsidR="00E51616">
        <w:rPr>
          <w:sz w:val="28"/>
          <w:szCs w:val="28"/>
          <w:lang w:val="kk-KZ"/>
        </w:rPr>
        <w:t>.</w:t>
      </w:r>
      <w:r w:rsidR="00756FE5">
        <w:rPr>
          <w:sz w:val="28"/>
          <w:szCs w:val="28"/>
          <w:lang w:val="kk-KZ"/>
        </w:rPr>
        <w:t xml:space="preserve"> </w:t>
      </w:r>
      <w:r w:rsidR="00E51616">
        <w:rPr>
          <w:sz w:val="28"/>
          <w:szCs w:val="28"/>
          <w:lang w:val="kk-KZ"/>
        </w:rPr>
        <w:t>Э</w:t>
      </w:r>
      <w:r w:rsidR="00220AFD" w:rsidRPr="00E51616">
        <w:rPr>
          <w:sz w:val="28"/>
          <w:szCs w:val="28"/>
          <w:lang w:val="kk-KZ"/>
        </w:rPr>
        <w:t>лектродтарды дайындау және батареяларды құрастыру иллюстрациясы</w:t>
      </w:r>
    </w:p>
    <w:p w14:paraId="5B3D0296" w14:textId="77777777" w:rsidR="00B347E5" w:rsidRPr="00E51616" w:rsidRDefault="00B347E5" w:rsidP="00BE7F31">
      <w:pPr>
        <w:jc w:val="center"/>
        <w:rPr>
          <w:sz w:val="28"/>
          <w:szCs w:val="28"/>
          <w:lang w:val="kk-KZ"/>
        </w:rPr>
      </w:pPr>
    </w:p>
    <w:p w14:paraId="62EE6D7B" w14:textId="39E4D158" w:rsidR="00033C8D" w:rsidRPr="007B5371" w:rsidRDefault="00033C8D" w:rsidP="00BE7F31">
      <w:pPr>
        <w:ind w:firstLine="567"/>
        <w:jc w:val="both"/>
        <w:rPr>
          <w:sz w:val="28"/>
          <w:szCs w:val="28"/>
          <w:lang w:val="kk-KZ"/>
        </w:rPr>
      </w:pPr>
      <w:r w:rsidRPr="00833E2E">
        <w:rPr>
          <w:sz w:val="28"/>
          <w:szCs w:val="28"/>
          <w:lang w:val="kk-KZ"/>
        </w:rPr>
        <w:t>Паста</w:t>
      </w:r>
      <w:r w:rsidR="00C724A6" w:rsidRPr="00833E2E">
        <w:rPr>
          <w:sz w:val="28"/>
          <w:szCs w:val="28"/>
          <w:lang w:val="kk-KZ"/>
        </w:rPr>
        <w:t xml:space="preserve"> аппликаторда</w:t>
      </w:r>
      <w:r w:rsidRPr="00833E2E">
        <w:rPr>
          <w:sz w:val="28"/>
          <w:szCs w:val="28"/>
          <w:lang w:val="kk-KZ"/>
        </w:rPr>
        <w:t xml:space="preserve"> мыс </w:t>
      </w:r>
      <w:r w:rsidR="00FC623A" w:rsidRPr="00833E2E">
        <w:rPr>
          <w:sz w:val="28"/>
          <w:szCs w:val="28"/>
          <w:lang w:val="kk-KZ"/>
        </w:rPr>
        <w:t>то</w:t>
      </w:r>
      <w:r w:rsidR="00F1108C" w:rsidRPr="00F1108C">
        <w:rPr>
          <w:sz w:val="28"/>
          <w:szCs w:val="28"/>
          <w:lang w:val="kk-KZ"/>
        </w:rPr>
        <w:t>қ</w:t>
      </w:r>
      <w:r w:rsidR="00FC623A" w:rsidRPr="00833E2E">
        <w:rPr>
          <w:sz w:val="28"/>
          <w:szCs w:val="28"/>
          <w:lang w:val="kk-KZ"/>
        </w:rPr>
        <w:t>алғыш</w:t>
      </w:r>
      <w:r w:rsidR="00C724A6" w:rsidRPr="00F1108C">
        <w:rPr>
          <w:sz w:val="28"/>
          <w:szCs w:val="28"/>
          <w:lang w:val="kk-KZ"/>
        </w:rPr>
        <w:t>қа</w:t>
      </w:r>
      <w:r w:rsidR="00FC623A" w:rsidRPr="00833E2E">
        <w:rPr>
          <w:sz w:val="28"/>
          <w:szCs w:val="28"/>
          <w:lang w:val="kk-KZ"/>
        </w:rPr>
        <w:t xml:space="preserve"> </w:t>
      </w:r>
      <w:r w:rsidRPr="00833E2E">
        <w:rPr>
          <w:sz w:val="28"/>
          <w:szCs w:val="28"/>
          <w:lang w:val="kk-KZ"/>
        </w:rPr>
        <w:t xml:space="preserve">(қалыңдығы 16 мкм) жағылды және </w:t>
      </w:r>
      <w:r w:rsidR="00C724A6" w:rsidRPr="009101F8">
        <w:rPr>
          <w:sz w:val="28"/>
          <w:szCs w:val="28"/>
          <w:lang w:val="kk-KZ"/>
        </w:rPr>
        <w:t xml:space="preserve">жағылған электрод </w:t>
      </w:r>
      <w:r w:rsidRPr="00833E2E">
        <w:rPr>
          <w:sz w:val="28"/>
          <w:szCs w:val="28"/>
          <w:lang w:val="kk-KZ"/>
        </w:rPr>
        <w:t>кептіру шкафында 120 °C температурада 4 сағат кептірілді.</w:t>
      </w:r>
      <w:r w:rsidR="00123A7F" w:rsidRPr="009101F8">
        <w:rPr>
          <w:sz w:val="28"/>
          <w:szCs w:val="28"/>
          <w:lang w:val="kk-KZ"/>
        </w:rPr>
        <w:t xml:space="preserve"> </w:t>
      </w:r>
      <w:r w:rsidR="00C724A6" w:rsidRPr="009101F8">
        <w:rPr>
          <w:sz w:val="28"/>
          <w:szCs w:val="28"/>
          <w:lang w:val="kk-KZ"/>
        </w:rPr>
        <w:t>Тиын тәріздес жартылай</w:t>
      </w:r>
      <w:r w:rsidRPr="009101F8">
        <w:rPr>
          <w:sz w:val="28"/>
          <w:szCs w:val="28"/>
          <w:lang w:val="kk-KZ"/>
        </w:rPr>
        <w:t xml:space="preserve"> ұяшығы (CR2032) CR2032 түріндегі аргонмен толтырылған</w:t>
      </w:r>
      <w:r w:rsidR="00FA684E">
        <w:rPr>
          <w:sz w:val="28"/>
          <w:szCs w:val="28"/>
          <w:lang w:val="kk-KZ"/>
        </w:rPr>
        <w:t xml:space="preserve"> қолғап қорабында жиналды (2.9</w:t>
      </w:r>
      <w:r w:rsidR="0036264F">
        <w:rPr>
          <w:sz w:val="28"/>
          <w:szCs w:val="28"/>
          <w:lang w:val="kk-KZ"/>
        </w:rPr>
        <w:t>-сурет</w:t>
      </w:r>
      <w:r w:rsidRPr="009101F8">
        <w:rPr>
          <w:sz w:val="28"/>
          <w:szCs w:val="28"/>
          <w:lang w:val="kk-KZ"/>
        </w:rPr>
        <w:t xml:space="preserve">). Электролит </w:t>
      </w:r>
      <w:r w:rsidR="00C724A6" w:rsidRPr="009101F8">
        <w:rPr>
          <w:sz w:val="28"/>
          <w:szCs w:val="28"/>
          <w:lang w:val="kk-KZ"/>
        </w:rPr>
        <w:t>ЭК, ДМК</w:t>
      </w:r>
      <w:r w:rsidRPr="009101F8">
        <w:rPr>
          <w:sz w:val="28"/>
          <w:szCs w:val="28"/>
          <w:lang w:val="kk-KZ"/>
        </w:rPr>
        <w:t xml:space="preserve"> және </w:t>
      </w:r>
      <w:r w:rsidR="00C724A6" w:rsidRPr="009101F8">
        <w:rPr>
          <w:sz w:val="28"/>
          <w:szCs w:val="28"/>
          <w:lang w:val="kk-KZ"/>
        </w:rPr>
        <w:t xml:space="preserve">ДЭК </w:t>
      </w:r>
      <w:r w:rsidRPr="009101F8">
        <w:rPr>
          <w:sz w:val="28"/>
          <w:szCs w:val="28"/>
          <w:lang w:val="kk-KZ"/>
        </w:rPr>
        <w:t xml:space="preserve"> қоспасындағы</w:t>
      </w:r>
      <w:r w:rsidR="00C724A6" w:rsidRPr="009101F8">
        <w:rPr>
          <w:sz w:val="28"/>
          <w:szCs w:val="28"/>
          <w:lang w:val="kk-KZ"/>
        </w:rPr>
        <w:t xml:space="preserve">  1M LiPF</w:t>
      </w:r>
      <w:r w:rsidR="00C724A6" w:rsidRPr="009101F8">
        <w:rPr>
          <w:sz w:val="28"/>
          <w:szCs w:val="28"/>
          <w:vertAlign w:val="subscript"/>
          <w:lang w:val="kk-KZ"/>
        </w:rPr>
        <w:t>6</w:t>
      </w:r>
      <w:r w:rsidR="00C724A6" w:rsidRPr="009101F8">
        <w:rPr>
          <w:sz w:val="28"/>
          <w:szCs w:val="28"/>
          <w:lang w:val="kk-KZ"/>
        </w:rPr>
        <w:t xml:space="preserve"> ерітіндісі</w:t>
      </w:r>
      <w:r w:rsidRPr="009101F8">
        <w:rPr>
          <w:sz w:val="28"/>
          <w:szCs w:val="28"/>
          <w:lang w:val="kk-KZ"/>
        </w:rPr>
        <w:t xml:space="preserve"> </w:t>
      </w:r>
      <w:r w:rsidR="00C724A6" w:rsidRPr="009101F8">
        <w:rPr>
          <w:sz w:val="28"/>
          <w:szCs w:val="28"/>
          <w:lang w:val="kk-KZ"/>
        </w:rPr>
        <w:t>1:1:1 қатынасында қолданылды</w:t>
      </w:r>
      <w:r w:rsidRPr="009101F8">
        <w:rPr>
          <w:sz w:val="28"/>
          <w:szCs w:val="28"/>
          <w:lang w:val="kk-KZ"/>
        </w:rPr>
        <w:t xml:space="preserve">. </w:t>
      </w:r>
      <w:r w:rsidRPr="007B5371">
        <w:rPr>
          <w:sz w:val="28"/>
          <w:szCs w:val="28"/>
          <w:lang w:val="kk-KZ"/>
        </w:rPr>
        <w:t>Сепаратор ретінде Celgard 2400 полипропилені қолданылды. Литий фольга салыстыру электроды ретінде де</w:t>
      </w:r>
      <w:r w:rsidR="00C724A6" w:rsidRPr="009101F8">
        <w:rPr>
          <w:sz w:val="28"/>
          <w:szCs w:val="28"/>
          <w:lang w:val="kk-KZ"/>
        </w:rPr>
        <w:t xml:space="preserve"> жіне қарсы </w:t>
      </w:r>
      <w:r w:rsidRPr="007B5371">
        <w:rPr>
          <w:sz w:val="28"/>
          <w:szCs w:val="28"/>
          <w:lang w:val="kk-KZ"/>
        </w:rPr>
        <w:t xml:space="preserve">электрод ретінде де қолданылды. </w:t>
      </w:r>
      <w:r w:rsidRPr="007B5371">
        <w:rPr>
          <w:sz w:val="28"/>
          <w:szCs w:val="28"/>
          <w:lang w:val="kk-KZ"/>
        </w:rPr>
        <w:lastRenderedPageBreak/>
        <w:t>SiO</w:t>
      </w:r>
      <w:r w:rsidRPr="007B5371">
        <w:rPr>
          <w:sz w:val="28"/>
          <w:szCs w:val="28"/>
          <w:vertAlign w:val="subscript"/>
          <w:lang w:val="kk-KZ"/>
        </w:rPr>
        <w:t>2</w:t>
      </w:r>
      <w:r w:rsidRPr="007B5371">
        <w:rPr>
          <w:sz w:val="28"/>
          <w:szCs w:val="28"/>
          <w:lang w:val="kk-KZ"/>
        </w:rPr>
        <w:t xml:space="preserve"> немесе SiO</w:t>
      </w:r>
      <w:r w:rsidRPr="007B5371">
        <w:rPr>
          <w:sz w:val="28"/>
          <w:szCs w:val="28"/>
          <w:vertAlign w:val="subscript"/>
          <w:lang w:val="kk-KZ"/>
        </w:rPr>
        <w:t>2</w:t>
      </w:r>
      <w:r w:rsidRPr="007B5371">
        <w:rPr>
          <w:sz w:val="28"/>
          <w:szCs w:val="28"/>
          <w:lang w:val="kk-KZ"/>
        </w:rPr>
        <w:t>/</w:t>
      </w:r>
      <w:r w:rsidR="00C724A6" w:rsidRPr="009101F8">
        <w:rPr>
          <w:sz w:val="28"/>
          <w:szCs w:val="28"/>
          <w:lang w:val="kk-KZ"/>
        </w:rPr>
        <w:t>С</w:t>
      </w:r>
      <w:r w:rsidR="00C724A6" w:rsidRPr="007B5371">
        <w:rPr>
          <w:sz w:val="28"/>
          <w:szCs w:val="28"/>
          <w:lang w:val="kk-KZ"/>
        </w:rPr>
        <w:t>/CB</w:t>
      </w:r>
      <w:r w:rsidRPr="007B5371">
        <w:rPr>
          <w:sz w:val="28"/>
          <w:szCs w:val="28"/>
          <w:lang w:val="kk-KZ"/>
        </w:rPr>
        <w:t>/PVDF|</w:t>
      </w:r>
      <w:r w:rsidR="00C724A6" w:rsidRPr="009101F8">
        <w:rPr>
          <w:sz w:val="28"/>
          <w:szCs w:val="28"/>
          <w:lang w:val="kk-KZ"/>
        </w:rPr>
        <w:t>LiPF</w:t>
      </w:r>
      <w:r w:rsidR="00C724A6" w:rsidRPr="009101F8">
        <w:rPr>
          <w:sz w:val="28"/>
          <w:szCs w:val="28"/>
          <w:vertAlign w:val="subscript"/>
          <w:lang w:val="kk-KZ"/>
        </w:rPr>
        <w:t>6</w:t>
      </w:r>
      <w:r w:rsidRPr="007B5371">
        <w:rPr>
          <w:sz w:val="28"/>
          <w:szCs w:val="28"/>
          <w:lang w:val="kk-KZ"/>
        </w:rPr>
        <w:t xml:space="preserve"> (1M) Li</w:t>
      </w:r>
      <w:r w:rsidR="00C724A6" w:rsidRPr="009101F8">
        <w:rPr>
          <w:sz w:val="28"/>
          <w:szCs w:val="28"/>
          <w:lang w:val="kk-KZ"/>
        </w:rPr>
        <w:t>-дің</w:t>
      </w:r>
      <w:r w:rsidRPr="007B5371">
        <w:rPr>
          <w:sz w:val="28"/>
          <w:szCs w:val="28"/>
          <w:lang w:val="kk-KZ"/>
        </w:rPr>
        <w:t xml:space="preserve"> жартылай ұялы батареясының жалпы </w:t>
      </w:r>
      <w:r w:rsidR="00F1108C">
        <w:rPr>
          <w:sz w:val="28"/>
          <w:szCs w:val="28"/>
          <w:lang w:val="kk-KZ"/>
        </w:rPr>
        <w:t>сызбанұсқасы.</w:t>
      </w:r>
      <w:r w:rsidR="00B347E5">
        <w:rPr>
          <w:sz w:val="28"/>
          <w:szCs w:val="28"/>
          <w:lang w:val="kk-KZ"/>
        </w:rPr>
        <w:t xml:space="preserve"> </w:t>
      </w:r>
    </w:p>
    <w:p w14:paraId="69FF948D" w14:textId="77777777" w:rsidR="00033C8D" w:rsidRPr="007B5371" w:rsidRDefault="00033C8D" w:rsidP="00BE7F31">
      <w:pPr>
        <w:ind w:firstLine="567"/>
        <w:jc w:val="both"/>
        <w:rPr>
          <w:sz w:val="28"/>
          <w:szCs w:val="28"/>
          <w:lang w:val="kk-KZ"/>
        </w:rPr>
      </w:pPr>
    </w:p>
    <w:p w14:paraId="5EFA1C6D" w14:textId="77777777" w:rsidR="00BA13FE" w:rsidRPr="007B5371" w:rsidRDefault="00BA13FE" w:rsidP="00BE7F31">
      <w:pPr>
        <w:jc w:val="center"/>
        <w:rPr>
          <w:sz w:val="28"/>
          <w:szCs w:val="28"/>
          <w:lang w:val="kk-KZ"/>
        </w:rPr>
      </w:pPr>
      <w:r w:rsidRPr="00F0597A">
        <w:rPr>
          <w:noProof/>
          <w:sz w:val="28"/>
          <w:szCs w:val="28"/>
        </w:rPr>
        <w:drawing>
          <wp:inline distT="0" distB="0" distL="0" distR="0" wp14:anchorId="6B8ED1E0" wp14:editId="7D3A42A5">
            <wp:extent cx="2659380" cy="1341214"/>
            <wp:effectExtent l="0" t="0" r="7620" b="0"/>
            <wp:docPr id="52" name="Рисунок 52" descr="G:\Студенты\Динара\20220526_19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Студенты\Динара\20220526_190338.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271" r="7503"/>
                    <a:stretch/>
                  </pic:blipFill>
                  <pic:spPr bwMode="auto">
                    <a:xfrm>
                      <a:off x="0" y="0"/>
                      <a:ext cx="2701314" cy="1362362"/>
                    </a:xfrm>
                    <a:prstGeom prst="rect">
                      <a:avLst/>
                    </a:prstGeom>
                    <a:noFill/>
                    <a:ln>
                      <a:noFill/>
                    </a:ln>
                    <a:extLst>
                      <a:ext uri="{53640926-AAD7-44D8-BBD7-CCE9431645EC}">
                        <a14:shadowObscured xmlns:a14="http://schemas.microsoft.com/office/drawing/2010/main"/>
                      </a:ext>
                    </a:extLst>
                  </pic:spPr>
                </pic:pic>
              </a:graphicData>
            </a:graphic>
          </wp:inline>
        </w:drawing>
      </w:r>
      <w:r w:rsidRPr="007B5371">
        <w:rPr>
          <w:noProof/>
          <w:sz w:val="28"/>
          <w:szCs w:val="28"/>
          <w:lang w:val="kk-KZ"/>
        </w:rPr>
        <w:t xml:space="preserve"> </w:t>
      </w:r>
      <w:r w:rsidRPr="00F0597A">
        <w:rPr>
          <w:noProof/>
          <w:sz w:val="28"/>
          <w:szCs w:val="28"/>
        </w:rPr>
        <w:drawing>
          <wp:inline distT="0" distB="0" distL="0" distR="0" wp14:anchorId="3675EBED" wp14:editId="303889E3">
            <wp:extent cx="1469451" cy="1340865"/>
            <wp:effectExtent l="0" t="0" r="0" b="0"/>
            <wp:docPr id="51" name="Рисунок 51" descr="E:\фото видео\НАУКА\Новая папкаи,,\IMG-20191020-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видео\НАУКА\Новая папкаи,,\IMG-20191020-WA0059.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5072" b="6490"/>
                    <a:stretch/>
                  </pic:blipFill>
                  <pic:spPr bwMode="auto">
                    <a:xfrm>
                      <a:off x="0" y="0"/>
                      <a:ext cx="1484079" cy="1354213"/>
                    </a:xfrm>
                    <a:prstGeom prst="rect">
                      <a:avLst/>
                    </a:prstGeom>
                    <a:noFill/>
                    <a:ln>
                      <a:noFill/>
                    </a:ln>
                    <a:extLst>
                      <a:ext uri="{53640926-AAD7-44D8-BBD7-CCE9431645EC}">
                        <a14:shadowObscured xmlns:a14="http://schemas.microsoft.com/office/drawing/2010/main"/>
                      </a:ext>
                    </a:extLst>
                  </pic:spPr>
                </pic:pic>
              </a:graphicData>
            </a:graphic>
          </wp:inline>
        </w:drawing>
      </w:r>
    </w:p>
    <w:p w14:paraId="3C217B95" w14:textId="03A647B9" w:rsidR="00BA13FE" w:rsidRPr="007B5371" w:rsidRDefault="00BA13FE" w:rsidP="00BE7F31">
      <w:pPr>
        <w:ind w:firstLine="567"/>
        <w:jc w:val="both"/>
        <w:rPr>
          <w:b/>
          <w:noProof/>
          <w:sz w:val="28"/>
          <w:szCs w:val="28"/>
          <w:lang w:val="kk-KZ" w:eastAsia="ru-RU"/>
        </w:rPr>
      </w:pPr>
      <w:r w:rsidRPr="007B5371">
        <w:rPr>
          <w:sz w:val="28"/>
          <w:szCs w:val="28"/>
          <w:lang w:val="kk-KZ"/>
        </w:rPr>
        <w:t xml:space="preserve"> </w:t>
      </w:r>
      <w:r w:rsidRPr="007B5371">
        <w:rPr>
          <w:b/>
          <w:noProof/>
          <w:sz w:val="28"/>
          <w:szCs w:val="28"/>
          <w:lang w:val="kk-KZ" w:eastAsia="ru-RU"/>
        </w:rPr>
        <w:t xml:space="preserve">    </w:t>
      </w:r>
    </w:p>
    <w:p w14:paraId="1D1A391C" w14:textId="170C43C8" w:rsidR="009101F8" w:rsidRPr="007B5371" w:rsidRDefault="00FA684E" w:rsidP="00BE7F31">
      <w:pPr>
        <w:jc w:val="center"/>
        <w:rPr>
          <w:sz w:val="28"/>
          <w:szCs w:val="28"/>
          <w:lang w:val="kk-KZ"/>
        </w:rPr>
      </w:pPr>
      <w:r>
        <w:rPr>
          <w:sz w:val="28"/>
          <w:szCs w:val="28"/>
          <w:lang w:val="kk-KZ"/>
        </w:rPr>
        <w:t>2.9</w:t>
      </w:r>
      <w:r w:rsidR="0036264F">
        <w:rPr>
          <w:sz w:val="28"/>
          <w:szCs w:val="28"/>
          <w:lang w:val="kk-KZ"/>
        </w:rPr>
        <w:t>-сурет</w:t>
      </w:r>
      <w:r w:rsidR="00E51616">
        <w:rPr>
          <w:sz w:val="28"/>
          <w:szCs w:val="28"/>
          <w:lang w:val="kk-KZ"/>
        </w:rPr>
        <w:t xml:space="preserve">. </w:t>
      </w:r>
      <w:r w:rsidR="009101F8">
        <w:rPr>
          <w:sz w:val="28"/>
          <w:szCs w:val="28"/>
          <w:lang w:val="kk-KZ"/>
        </w:rPr>
        <w:t>Тиын</w:t>
      </w:r>
      <w:r w:rsidR="009101F8" w:rsidRPr="007B5371">
        <w:rPr>
          <w:sz w:val="28"/>
          <w:szCs w:val="28"/>
          <w:lang w:val="kk-KZ"/>
        </w:rPr>
        <w:t xml:space="preserve"> ұяшығын жинауға арналған қолғап қорабы</w:t>
      </w:r>
    </w:p>
    <w:p w14:paraId="268B24AC" w14:textId="1760499B" w:rsidR="00BA13FE" w:rsidRPr="007B5371" w:rsidRDefault="00BA13FE" w:rsidP="00BE7F31">
      <w:pPr>
        <w:ind w:firstLine="567"/>
        <w:jc w:val="both"/>
        <w:rPr>
          <w:sz w:val="28"/>
          <w:szCs w:val="28"/>
          <w:lang w:val="kk-KZ"/>
        </w:rPr>
      </w:pPr>
    </w:p>
    <w:p w14:paraId="182B733B" w14:textId="2B5B30C9" w:rsidR="00401259" w:rsidRPr="00401259" w:rsidRDefault="00401259" w:rsidP="00BE7F31">
      <w:pPr>
        <w:ind w:firstLine="567"/>
        <w:jc w:val="both"/>
        <w:rPr>
          <w:b/>
          <w:sz w:val="28"/>
          <w:szCs w:val="28"/>
          <w:lang w:val="kk-KZ"/>
        </w:rPr>
      </w:pPr>
      <w:r w:rsidRPr="002217FD">
        <w:rPr>
          <w:b/>
          <w:sz w:val="28"/>
          <w:szCs w:val="28"/>
          <w:lang w:val="kk-KZ"/>
        </w:rPr>
        <w:t xml:space="preserve">2.8 </w:t>
      </w:r>
      <w:r w:rsidR="00DB24E3" w:rsidRPr="00DB24E3">
        <w:rPr>
          <w:b/>
          <w:sz w:val="28"/>
          <w:szCs w:val="28"/>
          <w:lang w:val="kk-KZ"/>
        </w:rPr>
        <w:t>Ұяшықтардың электрохимиялық сипаттамалары</w:t>
      </w:r>
      <w:r w:rsidR="00DA1B21">
        <w:rPr>
          <w:b/>
          <w:sz w:val="28"/>
          <w:szCs w:val="28"/>
          <w:lang w:val="kk-KZ"/>
        </w:rPr>
        <w:t>н</w:t>
      </w:r>
      <w:r w:rsidR="00DB24E3" w:rsidRPr="00D4046E">
        <w:rPr>
          <w:b/>
          <w:sz w:val="28"/>
          <w:szCs w:val="28"/>
          <w:lang w:val="kk-KZ"/>
        </w:rPr>
        <w:t xml:space="preserve"> </w:t>
      </w:r>
      <w:r w:rsidR="00DB24E3" w:rsidRPr="00DB24E3">
        <w:rPr>
          <w:b/>
          <w:sz w:val="28"/>
          <w:szCs w:val="28"/>
          <w:lang w:val="kk-KZ"/>
        </w:rPr>
        <w:t>алу</w:t>
      </w:r>
    </w:p>
    <w:p w14:paraId="63F48E5B" w14:textId="32AAB153" w:rsidR="006D0AE2" w:rsidRDefault="006D0AE2" w:rsidP="00BE7F31">
      <w:pPr>
        <w:ind w:firstLine="567"/>
        <w:jc w:val="both"/>
        <w:rPr>
          <w:sz w:val="28"/>
          <w:szCs w:val="28"/>
          <w:lang w:val="kk-KZ"/>
        </w:rPr>
      </w:pPr>
      <w:r w:rsidRPr="007B5371">
        <w:rPr>
          <w:sz w:val="28"/>
          <w:szCs w:val="28"/>
          <w:lang w:val="kk-KZ"/>
        </w:rPr>
        <w:t>Жиналғ</w:t>
      </w:r>
      <w:r w:rsidR="00F1108C">
        <w:rPr>
          <w:sz w:val="28"/>
          <w:szCs w:val="28"/>
          <w:lang w:val="kk-KZ"/>
        </w:rPr>
        <w:t>ан батареялардың циклдік вольта</w:t>
      </w:r>
      <w:r w:rsidRPr="007B5371">
        <w:rPr>
          <w:sz w:val="28"/>
          <w:szCs w:val="28"/>
          <w:lang w:val="kk-KZ"/>
        </w:rPr>
        <w:t xml:space="preserve">метриясы және гальваностатикалық заряд/разряд циклдары бөлме температурасында жүргізілді. </w:t>
      </w:r>
      <w:r w:rsidR="00750EBB">
        <w:rPr>
          <w:sz w:val="28"/>
          <w:szCs w:val="28"/>
          <w:lang w:val="kk-KZ"/>
        </w:rPr>
        <w:t>ЦВА</w:t>
      </w:r>
      <w:r w:rsidRPr="007B5371">
        <w:rPr>
          <w:sz w:val="28"/>
          <w:szCs w:val="28"/>
          <w:lang w:val="kk-KZ"/>
        </w:rPr>
        <w:t xml:space="preserve"> үшін сканерлеу жылдамдығы 0,1 мВ*с</w:t>
      </w:r>
      <w:r w:rsidRPr="007B5371">
        <w:rPr>
          <w:sz w:val="28"/>
          <w:szCs w:val="28"/>
          <w:vertAlign w:val="superscript"/>
          <w:lang w:val="kk-KZ"/>
        </w:rPr>
        <w:t>-1</w:t>
      </w:r>
      <w:r w:rsidRPr="007B5371">
        <w:rPr>
          <w:sz w:val="28"/>
          <w:szCs w:val="28"/>
          <w:lang w:val="kk-KZ"/>
        </w:rPr>
        <w:t xml:space="preserve"> кернеу диапазонында 0,01–3,0 және 2,0 в болды.</w:t>
      </w:r>
      <w:r>
        <w:rPr>
          <w:sz w:val="28"/>
          <w:szCs w:val="28"/>
          <w:lang w:val="kk-KZ"/>
        </w:rPr>
        <w:t xml:space="preserve"> </w:t>
      </w:r>
      <w:r w:rsidR="009B5DEC">
        <w:rPr>
          <w:sz w:val="28"/>
          <w:szCs w:val="28"/>
          <w:lang w:val="kk-KZ"/>
        </w:rPr>
        <w:t>Э</w:t>
      </w:r>
      <w:r w:rsidRPr="009B5DEC">
        <w:rPr>
          <w:sz w:val="28"/>
          <w:szCs w:val="28"/>
          <w:lang w:val="kk-KZ"/>
        </w:rPr>
        <w:t xml:space="preserve">лектрохимиялық </w:t>
      </w:r>
      <w:r w:rsidR="009B5DEC">
        <w:rPr>
          <w:sz w:val="28"/>
          <w:szCs w:val="28"/>
          <w:lang w:val="kk-KZ"/>
        </w:rPr>
        <w:t>сипаттамалардың</w:t>
      </w:r>
      <w:r w:rsidRPr="009B5DEC">
        <w:rPr>
          <w:sz w:val="28"/>
          <w:szCs w:val="28"/>
          <w:lang w:val="kk-KZ"/>
        </w:rPr>
        <w:t xml:space="preserve"> барлық өлшемдері жиналған батарея 2 сағат</w:t>
      </w:r>
      <w:r w:rsidR="00FA684E">
        <w:rPr>
          <w:sz w:val="28"/>
          <w:szCs w:val="28"/>
          <w:lang w:val="kk-KZ"/>
        </w:rPr>
        <w:t xml:space="preserve"> тұрғаннан кейін жүргізілді (2.10</w:t>
      </w:r>
      <w:r w:rsidR="0036264F">
        <w:rPr>
          <w:sz w:val="28"/>
          <w:szCs w:val="28"/>
          <w:lang w:val="kk-KZ"/>
        </w:rPr>
        <w:t>-сурет</w:t>
      </w:r>
      <w:r w:rsidRPr="009B5DEC">
        <w:rPr>
          <w:sz w:val="28"/>
          <w:szCs w:val="28"/>
          <w:lang w:val="kk-KZ"/>
        </w:rPr>
        <w:t>).</w:t>
      </w:r>
    </w:p>
    <w:p w14:paraId="1E257BD6" w14:textId="77777777" w:rsidR="006518AE" w:rsidRDefault="006518AE" w:rsidP="00BE7F31">
      <w:pPr>
        <w:ind w:firstLine="567"/>
        <w:jc w:val="both"/>
        <w:rPr>
          <w:sz w:val="28"/>
          <w:szCs w:val="28"/>
          <w:lang w:val="kk-KZ"/>
        </w:rPr>
      </w:pPr>
    </w:p>
    <w:p w14:paraId="558A84D9" w14:textId="63246F67" w:rsidR="00BA13FE" w:rsidRPr="00D04767" w:rsidRDefault="006518AE" w:rsidP="00BE7F31">
      <w:pPr>
        <w:jc w:val="center"/>
        <w:rPr>
          <w:sz w:val="28"/>
          <w:szCs w:val="28"/>
          <w:lang w:val="ru-RU"/>
        </w:rPr>
      </w:pPr>
      <w:r w:rsidRPr="006518AE">
        <w:rPr>
          <w:noProof/>
          <w:sz w:val="28"/>
          <w:szCs w:val="28"/>
        </w:rPr>
        <w:drawing>
          <wp:inline distT="0" distB="0" distL="0" distR="0" wp14:anchorId="347BEA52" wp14:editId="20E58599">
            <wp:extent cx="2224925" cy="1280160"/>
            <wp:effectExtent l="0" t="0" r="4445" b="0"/>
            <wp:docPr id="101" name="Рисунок 101" descr="G:\Новая папка (2)\Диссер 07,03,2022\фото для дис\20220529_174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Новая папка (2)\Диссер 07,03,2022\фото для дис\20220529_174512.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r="21805"/>
                    <a:stretch/>
                  </pic:blipFill>
                  <pic:spPr bwMode="auto">
                    <a:xfrm>
                      <a:off x="0" y="0"/>
                      <a:ext cx="2265237" cy="1303355"/>
                    </a:xfrm>
                    <a:prstGeom prst="rect">
                      <a:avLst/>
                    </a:prstGeom>
                    <a:noFill/>
                    <a:ln>
                      <a:noFill/>
                    </a:ln>
                    <a:extLst>
                      <a:ext uri="{53640926-AAD7-44D8-BBD7-CCE9431645EC}">
                        <a14:shadowObscured xmlns:a14="http://schemas.microsoft.com/office/drawing/2010/main"/>
                      </a:ext>
                    </a:extLst>
                  </pic:spPr>
                </pic:pic>
              </a:graphicData>
            </a:graphic>
          </wp:inline>
        </w:drawing>
      </w:r>
      <w:r w:rsidR="005464B5">
        <w:rPr>
          <w:noProof/>
          <w:sz w:val="28"/>
          <w:szCs w:val="28"/>
          <w:lang w:val="kk-KZ"/>
        </w:rPr>
        <w:t xml:space="preserve"> </w:t>
      </w:r>
      <w:r w:rsidR="007456D9" w:rsidRPr="00F0597A">
        <w:rPr>
          <w:noProof/>
          <w:sz w:val="28"/>
          <w:szCs w:val="28"/>
        </w:rPr>
        <w:drawing>
          <wp:inline distT="0" distB="0" distL="0" distR="0" wp14:anchorId="3C4E19FD" wp14:editId="647BD57B">
            <wp:extent cx="2810377" cy="1264920"/>
            <wp:effectExtent l="0" t="0" r="9525" b="0"/>
            <wp:docPr id="811" name="Рисунок 811" descr="G:\Студенты\Динара\20220601_20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Студенты\Динара\20220601_20025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48483" cy="1282071"/>
                    </a:xfrm>
                    <a:prstGeom prst="rect">
                      <a:avLst/>
                    </a:prstGeom>
                    <a:noFill/>
                    <a:ln>
                      <a:noFill/>
                    </a:ln>
                  </pic:spPr>
                </pic:pic>
              </a:graphicData>
            </a:graphic>
          </wp:inline>
        </w:drawing>
      </w:r>
    </w:p>
    <w:p w14:paraId="19825033" w14:textId="53518AF8" w:rsidR="00BA13FE" w:rsidRPr="00D04767" w:rsidRDefault="00BA13FE" w:rsidP="00BE7F31">
      <w:pPr>
        <w:jc w:val="center"/>
        <w:rPr>
          <w:sz w:val="28"/>
          <w:szCs w:val="28"/>
          <w:lang w:val="ru-RU"/>
        </w:rPr>
      </w:pPr>
    </w:p>
    <w:p w14:paraId="7A4D3298" w14:textId="60B6C7BD" w:rsidR="009B5DEC" w:rsidRPr="00D04767" w:rsidRDefault="00FA684E" w:rsidP="00BE7F31">
      <w:pPr>
        <w:jc w:val="center"/>
        <w:rPr>
          <w:sz w:val="28"/>
          <w:szCs w:val="28"/>
          <w:lang w:val="ru-RU"/>
        </w:rPr>
      </w:pPr>
      <w:r w:rsidRPr="00D04767">
        <w:rPr>
          <w:sz w:val="28"/>
          <w:szCs w:val="28"/>
          <w:lang w:val="ru-RU"/>
        </w:rPr>
        <w:t>2.10</w:t>
      </w:r>
      <w:r w:rsidR="0036264F" w:rsidRPr="00D04767">
        <w:rPr>
          <w:sz w:val="28"/>
          <w:szCs w:val="28"/>
          <w:lang w:val="ru-RU"/>
        </w:rPr>
        <w:t>-сурет</w:t>
      </w:r>
      <w:r w:rsidR="0043656A">
        <w:rPr>
          <w:sz w:val="28"/>
          <w:szCs w:val="28"/>
          <w:lang w:val="kk-KZ"/>
        </w:rPr>
        <w:t>.</w:t>
      </w:r>
      <w:r w:rsidR="009B5DEC">
        <w:rPr>
          <w:sz w:val="28"/>
          <w:szCs w:val="28"/>
          <w:lang w:val="kk-KZ"/>
        </w:rPr>
        <w:t xml:space="preserve"> </w:t>
      </w:r>
      <w:r w:rsidR="009B5DEC" w:rsidRPr="00D04767">
        <w:rPr>
          <w:sz w:val="28"/>
          <w:szCs w:val="28"/>
          <w:lang w:val="ru-RU"/>
        </w:rPr>
        <w:t>8 арналы батарея сыйымдылығын тексеруші</w:t>
      </w:r>
      <w:r w:rsidR="009B5DEC">
        <w:rPr>
          <w:sz w:val="28"/>
          <w:szCs w:val="28"/>
          <w:lang w:val="kk-KZ"/>
        </w:rPr>
        <w:t xml:space="preserve"> құрал</w:t>
      </w:r>
      <w:r w:rsidR="009B5DEC" w:rsidRPr="00D04767">
        <w:rPr>
          <w:sz w:val="28"/>
          <w:szCs w:val="28"/>
          <w:lang w:val="ru-RU"/>
        </w:rPr>
        <w:t xml:space="preserve">. </w:t>
      </w:r>
      <w:r w:rsidR="009B5DEC">
        <w:rPr>
          <w:sz w:val="28"/>
          <w:szCs w:val="28"/>
          <w:lang w:val="kk-KZ"/>
        </w:rPr>
        <w:t>Тиын</w:t>
      </w:r>
      <w:r w:rsidR="009B5DEC" w:rsidRPr="00D04767">
        <w:rPr>
          <w:sz w:val="28"/>
          <w:szCs w:val="28"/>
          <w:lang w:val="ru-RU"/>
        </w:rPr>
        <w:t xml:space="preserve"> ұяшықтарын сынау.</w:t>
      </w:r>
    </w:p>
    <w:p w14:paraId="26CD5790" w14:textId="4287AA51" w:rsidR="005464B5" w:rsidRPr="00D04767" w:rsidRDefault="005464B5" w:rsidP="00BE7F31">
      <w:pPr>
        <w:ind w:firstLine="567"/>
        <w:jc w:val="both"/>
        <w:rPr>
          <w:b/>
          <w:bCs/>
          <w:color w:val="000000"/>
          <w:sz w:val="28"/>
          <w:szCs w:val="28"/>
          <w:lang w:val="ru-RU"/>
        </w:rPr>
      </w:pPr>
    </w:p>
    <w:p w14:paraId="2989B50B" w14:textId="375F7E92" w:rsidR="006512C8" w:rsidRPr="00C641C9" w:rsidRDefault="00C641C9" w:rsidP="00BE7F31">
      <w:pPr>
        <w:ind w:firstLine="567"/>
        <w:jc w:val="both"/>
        <w:rPr>
          <w:bCs/>
          <w:color w:val="000000"/>
          <w:sz w:val="28"/>
          <w:szCs w:val="28"/>
          <w:lang w:val="kk-KZ"/>
        </w:rPr>
      </w:pPr>
      <w:r>
        <w:rPr>
          <w:bCs/>
          <w:color w:val="000000"/>
          <w:sz w:val="28"/>
          <w:szCs w:val="28"/>
          <w:lang w:val="kk-KZ"/>
        </w:rPr>
        <w:t>Электрохимиялық сипаттамаларын алуға алынған аспаптың а</w:t>
      </w:r>
      <w:r w:rsidR="006512C8" w:rsidRPr="00D04767">
        <w:rPr>
          <w:bCs/>
          <w:color w:val="000000"/>
          <w:sz w:val="28"/>
          <w:szCs w:val="28"/>
          <w:lang w:val="ru-RU"/>
        </w:rPr>
        <w:t>ғымдағы диапазондар және олар үшін рұқсат етілген қателіктердің шектері (әр қателік тиісті диапазонның жоғарғы шегіне дейін келтірілген)</w:t>
      </w:r>
      <w:r>
        <w:rPr>
          <w:bCs/>
          <w:color w:val="000000"/>
          <w:sz w:val="28"/>
          <w:szCs w:val="28"/>
          <w:lang w:val="kk-KZ"/>
        </w:rPr>
        <w:t xml:space="preserve">: </w:t>
      </w:r>
      <w:r w:rsidR="006512C8" w:rsidRPr="00D04767">
        <w:rPr>
          <w:lang w:val="ru-RU"/>
        </w:rPr>
        <w:t>±3000 мА, ± 1% ±200 мА, ± 0.2 % ±20 мА, ± 0.2 % ±2000 мкА, ± 0.2 % ±200 мкА, ± 0.2 % ±20 мкА, ± 0.2 % ±2000 нА, ± 0.5 % ±200 нА, ± 1 %</w:t>
      </w:r>
      <w:r>
        <w:rPr>
          <w:lang w:val="kk-KZ"/>
        </w:rPr>
        <w:t xml:space="preserve">. </w:t>
      </w:r>
    </w:p>
    <w:p w14:paraId="5536B2CC" w14:textId="77777777" w:rsidR="006512C8" w:rsidRPr="00D04767" w:rsidRDefault="006512C8" w:rsidP="00BE7F31">
      <w:pPr>
        <w:ind w:firstLine="567"/>
        <w:jc w:val="both"/>
        <w:rPr>
          <w:b/>
          <w:bCs/>
          <w:color w:val="000000"/>
          <w:sz w:val="28"/>
          <w:szCs w:val="28"/>
          <w:lang w:val="ru-RU"/>
        </w:rPr>
      </w:pPr>
    </w:p>
    <w:p w14:paraId="65AC77DE" w14:textId="405439D4" w:rsidR="005E13E0" w:rsidRPr="00D04767" w:rsidRDefault="005E13E0" w:rsidP="00BE7F31">
      <w:pPr>
        <w:ind w:firstLine="567"/>
        <w:jc w:val="both"/>
        <w:rPr>
          <w:b/>
          <w:bCs/>
          <w:color w:val="000000"/>
          <w:sz w:val="28"/>
          <w:szCs w:val="28"/>
          <w:lang w:val="ru-RU"/>
        </w:rPr>
      </w:pPr>
      <w:r w:rsidRPr="00D04767">
        <w:rPr>
          <w:b/>
          <w:bCs/>
          <w:color w:val="000000"/>
          <w:sz w:val="28"/>
          <w:szCs w:val="28"/>
          <w:lang w:val="ru-RU"/>
        </w:rPr>
        <w:t>2.</w:t>
      </w:r>
      <w:r w:rsidR="007D09D8">
        <w:rPr>
          <w:b/>
          <w:bCs/>
          <w:color w:val="000000"/>
          <w:sz w:val="28"/>
          <w:szCs w:val="28"/>
          <w:lang w:val="kk-KZ"/>
        </w:rPr>
        <w:t>9</w:t>
      </w:r>
      <w:r w:rsidR="009B5DEC" w:rsidRPr="00D04767">
        <w:rPr>
          <w:lang w:val="ru-RU"/>
        </w:rPr>
        <w:t xml:space="preserve"> </w:t>
      </w:r>
      <w:r w:rsidR="009B5DEC" w:rsidRPr="009B5DEC">
        <w:rPr>
          <w:b/>
          <w:bCs/>
          <w:color w:val="000000"/>
          <w:sz w:val="28"/>
          <w:szCs w:val="28"/>
          <w:lang w:val="kk-KZ"/>
        </w:rPr>
        <w:t>Күріш қауызын т</w:t>
      </w:r>
      <w:r w:rsidR="009B5DEC" w:rsidRPr="009B5DEC">
        <w:rPr>
          <w:b/>
          <w:sz w:val="28"/>
          <w:szCs w:val="28"/>
          <w:lang w:val="kk-KZ"/>
        </w:rPr>
        <w:t xml:space="preserve">ермиялық өңдеу арқылы алынған </w:t>
      </w:r>
      <w:r w:rsidR="009B5DEC" w:rsidRPr="009B5DEC">
        <w:rPr>
          <w:b/>
          <w:bCs/>
          <w:color w:val="000000"/>
          <w:sz w:val="28"/>
          <w:szCs w:val="28"/>
          <w:lang w:val="kk-KZ"/>
        </w:rPr>
        <w:t>SiO</w:t>
      </w:r>
      <w:r w:rsidR="009B5DEC" w:rsidRPr="009B5DEC">
        <w:rPr>
          <w:b/>
          <w:bCs/>
          <w:color w:val="000000"/>
          <w:sz w:val="28"/>
          <w:szCs w:val="28"/>
          <w:vertAlign w:val="subscript"/>
          <w:lang w:val="kk-KZ"/>
        </w:rPr>
        <w:t>2</w:t>
      </w:r>
      <w:r w:rsidR="009B5DEC" w:rsidRPr="009B5DEC">
        <w:rPr>
          <w:b/>
          <w:sz w:val="28"/>
          <w:szCs w:val="28"/>
          <w:lang w:val="kk-KZ"/>
        </w:rPr>
        <w:t xml:space="preserve"> шығымы</w:t>
      </w:r>
    </w:p>
    <w:p w14:paraId="21F41613" w14:textId="46D3BE27" w:rsidR="009B5DEC" w:rsidRPr="00D04767" w:rsidRDefault="009B5DEC" w:rsidP="00BE7F31">
      <w:pPr>
        <w:ind w:firstLine="567"/>
        <w:jc w:val="both"/>
        <w:rPr>
          <w:lang w:val="ru-RU"/>
        </w:rPr>
      </w:pPr>
      <w:r>
        <w:rPr>
          <w:bCs/>
          <w:color w:val="000000"/>
          <w:sz w:val="28"/>
          <w:szCs w:val="28"/>
          <w:lang w:val="kk-KZ"/>
        </w:rPr>
        <w:t>К</w:t>
      </w:r>
      <w:r w:rsidRPr="00D04767">
        <w:rPr>
          <w:bCs/>
          <w:color w:val="000000"/>
          <w:sz w:val="28"/>
          <w:szCs w:val="28"/>
          <w:lang w:val="ru-RU"/>
        </w:rPr>
        <w:t xml:space="preserve">үйдіру температурасына, сондай-ақ әр түрлі температурада күйдіру ұзақтығына байланысты әр түрлі өнімділігі бар кремний диоксидінің әр түрлі маркаларын </w:t>
      </w:r>
      <w:r>
        <w:rPr>
          <w:bCs/>
          <w:color w:val="000000"/>
          <w:sz w:val="28"/>
          <w:szCs w:val="28"/>
        </w:rPr>
        <w:t>SiO</w:t>
      </w:r>
      <w:r w:rsidRPr="00D04767">
        <w:rPr>
          <w:bCs/>
          <w:color w:val="000000"/>
          <w:sz w:val="28"/>
          <w:szCs w:val="28"/>
          <w:vertAlign w:val="subscript"/>
          <w:lang w:val="ru-RU"/>
        </w:rPr>
        <w:t>2</w:t>
      </w:r>
      <w:r w:rsidR="00B347E5" w:rsidRPr="00D04767">
        <w:rPr>
          <w:bCs/>
          <w:color w:val="000000"/>
          <w:sz w:val="28"/>
          <w:szCs w:val="28"/>
          <w:lang w:val="ru-RU"/>
        </w:rPr>
        <w:t xml:space="preserve"> алуға болады (2.1</w:t>
      </w:r>
      <w:r w:rsidRPr="00D04767">
        <w:rPr>
          <w:bCs/>
          <w:color w:val="000000"/>
          <w:sz w:val="28"/>
          <w:szCs w:val="28"/>
          <w:lang w:val="ru-RU"/>
        </w:rPr>
        <w:t>-кесте). Берілг</w:t>
      </w:r>
      <w:r w:rsidR="00DE144A" w:rsidRPr="00D04767">
        <w:rPr>
          <w:bCs/>
          <w:color w:val="000000"/>
          <w:sz w:val="28"/>
          <w:szCs w:val="28"/>
          <w:lang w:val="ru-RU"/>
        </w:rPr>
        <w:t xml:space="preserve">ен жағу жағдайларында алынған </w:t>
      </w:r>
      <w:r w:rsidR="00DE144A">
        <w:rPr>
          <w:bCs/>
          <w:color w:val="000000"/>
          <w:sz w:val="28"/>
          <w:szCs w:val="28"/>
          <w:lang w:val="kk-KZ"/>
        </w:rPr>
        <w:t xml:space="preserve">КҚ </w:t>
      </w:r>
      <w:r w:rsidRPr="00D04767">
        <w:rPr>
          <w:bCs/>
          <w:color w:val="000000"/>
          <w:sz w:val="28"/>
          <w:szCs w:val="28"/>
          <w:lang w:val="ru-RU"/>
        </w:rPr>
        <w:t>ақ күлінің шығымы (4 с</w:t>
      </w:r>
      <w:r w:rsidR="00DE144A" w:rsidRPr="00D04767">
        <w:rPr>
          <w:bCs/>
          <w:color w:val="000000"/>
          <w:sz w:val="28"/>
          <w:szCs w:val="28"/>
          <w:lang w:val="ru-RU"/>
        </w:rPr>
        <w:t>ағат 600 °</w:t>
      </w:r>
      <w:r w:rsidR="00DE144A">
        <w:rPr>
          <w:bCs/>
          <w:color w:val="000000"/>
          <w:sz w:val="28"/>
          <w:szCs w:val="28"/>
        </w:rPr>
        <w:t>C</w:t>
      </w:r>
      <w:r w:rsidR="00DE144A" w:rsidRPr="00D04767">
        <w:rPr>
          <w:bCs/>
          <w:color w:val="000000"/>
          <w:sz w:val="28"/>
          <w:szCs w:val="28"/>
          <w:lang w:val="ru-RU"/>
        </w:rPr>
        <w:t>, минутына 7°</w:t>
      </w:r>
      <w:r w:rsidR="00DE144A">
        <w:rPr>
          <w:bCs/>
          <w:color w:val="000000"/>
          <w:sz w:val="28"/>
          <w:szCs w:val="28"/>
          <w:lang w:val="kk-KZ"/>
        </w:rPr>
        <w:t>С</w:t>
      </w:r>
      <w:r w:rsidRPr="00D04767">
        <w:rPr>
          <w:bCs/>
          <w:color w:val="000000"/>
          <w:sz w:val="28"/>
          <w:szCs w:val="28"/>
          <w:lang w:val="ru-RU"/>
        </w:rPr>
        <w:t>) Қызылорда облысына</w:t>
      </w:r>
      <w:r w:rsidR="0098138A" w:rsidRPr="00D04767">
        <w:rPr>
          <w:bCs/>
          <w:color w:val="000000"/>
          <w:sz w:val="28"/>
          <w:szCs w:val="28"/>
          <w:lang w:val="ru-RU"/>
        </w:rPr>
        <w:t xml:space="preserve">н максималды болып шықты және </w:t>
      </w:r>
      <w:r w:rsidR="0098138A">
        <w:rPr>
          <w:bCs/>
          <w:color w:val="000000"/>
          <w:sz w:val="28"/>
          <w:szCs w:val="28"/>
          <w:lang w:val="kk-KZ"/>
        </w:rPr>
        <w:t>КҚ-ның</w:t>
      </w:r>
      <w:r w:rsidRPr="00D04767">
        <w:rPr>
          <w:bCs/>
          <w:color w:val="000000"/>
          <w:sz w:val="28"/>
          <w:szCs w:val="28"/>
          <w:lang w:val="ru-RU"/>
        </w:rPr>
        <w:t xml:space="preserve"> </w:t>
      </w:r>
      <w:r w:rsidR="0098138A">
        <w:rPr>
          <w:bCs/>
          <w:color w:val="000000"/>
          <w:sz w:val="28"/>
          <w:szCs w:val="28"/>
          <w:lang w:val="kk-KZ"/>
        </w:rPr>
        <w:t xml:space="preserve">массамына шаққанда </w:t>
      </w:r>
      <w:r w:rsidRPr="00D04767">
        <w:rPr>
          <w:bCs/>
          <w:color w:val="000000"/>
          <w:sz w:val="28"/>
          <w:szCs w:val="28"/>
          <w:lang w:val="ru-RU"/>
        </w:rPr>
        <w:t xml:space="preserve">жалпы </w:t>
      </w:r>
      <w:r w:rsidR="0098138A">
        <w:rPr>
          <w:bCs/>
          <w:color w:val="000000"/>
          <w:sz w:val="28"/>
          <w:szCs w:val="28"/>
          <w:lang w:val="kk-KZ"/>
        </w:rPr>
        <w:t xml:space="preserve">шығымы </w:t>
      </w:r>
      <w:r w:rsidR="0098138A" w:rsidRPr="00D04767">
        <w:rPr>
          <w:bCs/>
          <w:color w:val="000000"/>
          <w:sz w:val="28"/>
          <w:szCs w:val="28"/>
          <w:lang w:val="ru-RU"/>
        </w:rPr>
        <w:t>орта есеппен 20,74% -</w:t>
      </w:r>
      <w:r w:rsidRPr="00D04767">
        <w:rPr>
          <w:bCs/>
          <w:color w:val="000000"/>
          <w:sz w:val="28"/>
          <w:szCs w:val="28"/>
          <w:lang w:val="ru-RU"/>
        </w:rPr>
        <w:t xml:space="preserve"> құрады. Температура 500-ден 1000 °</w:t>
      </w:r>
      <w:r w:rsidRPr="009B5DEC">
        <w:rPr>
          <w:bCs/>
          <w:color w:val="000000"/>
          <w:sz w:val="28"/>
          <w:szCs w:val="28"/>
        </w:rPr>
        <w:t>C</w:t>
      </w:r>
      <w:r w:rsidRPr="00D04767">
        <w:rPr>
          <w:bCs/>
          <w:color w:val="000000"/>
          <w:sz w:val="28"/>
          <w:szCs w:val="28"/>
          <w:lang w:val="ru-RU"/>
        </w:rPr>
        <w:t>-қа дейін өзгерген кезде күлдің шығу пайызы іс жүзінде өзгеріссіз қалады</w:t>
      </w:r>
      <w:r w:rsidR="0098138A" w:rsidRPr="00D04767">
        <w:rPr>
          <w:bCs/>
          <w:color w:val="000000"/>
          <w:sz w:val="28"/>
          <w:szCs w:val="28"/>
          <w:lang w:val="ru-RU"/>
        </w:rPr>
        <w:t xml:space="preserve"> деп айту</w:t>
      </w:r>
      <w:r w:rsidR="0098138A">
        <w:rPr>
          <w:bCs/>
          <w:color w:val="000000"/>
          <w:sz w:val="28"/>
          <w:szCs w:val="28"/>
          <w:lang w:val="kk-KZ"/>
        </w:rPr>
        <w:t>ға болады</w:t>
      </w:r>
      <w:r w:rsidRPr="00D04767">
        <w:rPr>
          <w:bCs/>
          <w:color w:val="000000"/>
          <w:sz w:val="28"/>
          <w:szCs w:val="28"/>
          <w:lang w:val="ru-RU"/>
        </w:rPr>
        <w:t xml:space="preserve"> </w:t>
      </w:r>
      <w:r w:rsidR="0098138A" w:rsidRPr="00D04767">
        <w:rPr>
          <w:bCs/>
          <w:color w:val="000000"/>
          <w:sz w:val="28"/>
          <w:szCs w:val="28"/>
          <w:lang w:val="ru-RU"/>
        </w:rPr>
        <w:t>(</w:t>
      </w:r>
      <w:r w:rsidR="0098138A">
        <w:rPr>
          <w:bCs/>
          <w:color w:val="000000"/>
          <w:sz w:val="28"/>
          <w:szCs w:val="28"/>
          <w:lang w:val="kk-KZ"/>
        </w:rPr>
        <w:t xml:space="preserve">өзгеріс </w:t>
      </w:r>
      <w:r w:rsidRPr="00D04767">
        <w:rPr>
          <w:bCs/>
          <w:color w:val="000000"/>
          <w:sz w:val="28"/>
          <w:szCs w:val="28"/>
          <w:lang w:val="ru-RU"/>
        </w:rPr>
        <w:t>1% аралығында болады</w:t>
      </w:r>
      <w:r w:rsidR="0098138A" w:rsidRPr="00D04767">
        <w:rPr>
          <w:bCs/>
          <w:color w:val="000000"/>
          <w:sz w:val="28"/>
          <w:szCs w:val="28"/>
          <w:lang w:val="ru-RU"/>
        </w:rPr>
        <w:t>)</w:t>
      </w:r>
      <w:r w:rsidRPr="00D04767">
        <w:rPr>
          <w:bCs/>
          <w:color w:val="000000"/>
          <w:sz w:val="28"/>
          <w:szCs w:val="28"/>
          <w:lang w:val="ru-RU"/>
        </w:rPr>
        <w:t xml:space="preserve">. </w:t>
      </w:r>
      <w:r w:rsidR="00D63DCF" w:rsidRPr="00D63DCF">
        <w:rPr>
          <w:bCs/>
          <w:color w:val="000000"/>
          <w:sz w:val="28"/>
          <w:szCs w:val="28"/>
          <w:lang w:val="kk-KZ"/>
        </w:rPr>
        <w:t>Т</w:t>
      </w:r>
      <w:r w:rsidR="00D63DCF" w:rsidRPr="00D04767">
        <w:rPr>
          <w:sz w:val="28"/>
          <w:szCs w:val="28"/>
          <w:lang w:val="ru-RU"/>
        </w:rPr>
        <w:t xml:space="preserve">әжірибелік деректер нәтижелердің </w:t>
      </w:r>
      <w:r w:rsidR="00D63DCF" w:rsidRPr="00D04767">
        <w:rPr>
          <w:sz w:val="28"/>
          <w:szCs w:val="28"/>
          <w:lang w:val="ru-RU"/>
        </w:rPr>
        <w:lastRenderedPageBreak/>
        <w:t xml:space="preserve">арасындағы айырмашылық </w:t>
      </w:r>
      <w:r w:rsidR="00D63DCF" w:rsidRPr="00D63DCF">
        <w:rPr>
          <w:sz w:val="28"/>
          <w:szCs w:val="28"/>
        </w:rPr>
        <w:sym w:font="Symbol" w:char="F07E"/>
      </w:r>
      <w:r w:rsidR="00D63DCF" w:rsidRPr="00D04767">
        <w:rPr>
          <w:sz w:val="28"/>
          <w:szCs w:val="28"/>
          <w:lang w:val="ru-RU"/>
        </w:rPr>
        <w:t>2%-дан аспайды, яғни орташа квадратты болжау қателігі мен сандық модельдің дәлдігі норма бойынша шекте орналасқан.</w:t>
      </w:r>
    </w:p>
    <w:p w14:paraId="1AB4E41D" w14:textId="77777777" w:rsidR="00D63DCF" w:rsidRPr="00D04767" w:rsidRDefault="00D63DCF" w:rsidP="00BE7F31">
      <w:pPr>
        <w:ind w:firstLine="567"/>
        <w:jc w:val="both"/>
        <w:rPr>
          <w:b/>
          <w:bCs/>
          <w:color w:val="000000"/>
          <w:sz w:val="28"/>
          <w:szCs w:val="28"/>
          <w:lang w:val="ru-RU"/>
        </w:rPr>
      </w:pPr>
    </w:p>
    <w:p w14:paraId="172D711F" w14:textId="7D874BC8" w:rsidR="00AD0B7C" w:rsidRPr="00D04767" w:rsidRDefault="00B347E5" w:rsidP="00BE7F31">
      <w:pPr>
        <w:ind w:firstLine="567"/>
        <w:jc w:val="both"/>
        <w:rPr>
          <w:sz w:val="28"/>
          <w:szCs w:val="28"/>
          <w:lang w:val="ru-RU"/>
        </w:rPr>
      </w:pPr>
      <w:r w:rsidRPr="00D04767">
        <w:rPr>
          <w:sz w:val="28"/>
          <w:szCs w:val="28"/>
          <w:lang w:val="ru-RU"/>
        </w:rPr>
        <w:t>2.1</w:t>
      </w:r>
      <w:r w:rsidR="00DD5EA5">
        <w:rPr>
          <w:sz w:val="28"/>
          <w:szCs w:val="28"/>
          <w:lang w:val="kk-KZ"/>
        </w:rPr>
        <w:t>-к</w:t>
      </w:r>
      <w:r w:rsidR="00756FE5" w:rsidRPr="00D04767">
        <w:rPr>
          <w:sz w:val="28"/>
          <w:szCs w:val="28"/>
          <w:lang w:val="ru-RU"/>
        </w:rPr>
        <w:t>есте.</w:t>
      </w:r>
      <w:r w:rsidR="0098138A" w:rsidRPr="00D04767">
        <w:rPr>
          <w:sz w:val="28"/>
          <w:szCs w:val="28"/>
          <w:lang w:val="ru-RU"/>
        </w:rPr>
        <w:t xml:space="preserve"> </w:t>
      </w:r>
      <w:r w:rsidR="0098138A">
        <w:rPr>
          <w:sz w:val="28"/>
          <w:szCs w:val="28"/>
          <w:lang w:val="kk-KZ"/>
        </w:rPr>
        <w:t>КҚ</w:t>
      </w:r>
      <w:r w:rsidR="0098138A" w:rsidRPr="00D04767">
        <w:rPr>
          <w:sz w:val="28"/>
          <w:szCs w:val="28"/>
          <w:lang w:val="ru-RU"/>
        </w:rPr>
        <w:t xml:space="preserve"> термиялық өңдеуден кейін </w:t>
      </w:r>
      <w:r w:rsidR="0098138A">
        <w:rPr>
          <w:sz w:val="28"/>
          <w:szCs w:val="28"/>
        </w:rPr>
        <w:t>SiO</w:t>
      </w:r>
      <w:r w:rsidR="0098138A" w:rsidRPr="00D04767">
        <w:rPr>
          <w:sz w:val="28"/>
          <w:szCs w:val="28"/>
          <w:vertAlign w:val="subscript"/>
          <w:lang w:val="ru-RU"/>
        </w:rPr>
        <w:t>2</w:t>
      </w:r>
    </w:p>
    <w:tbl>
      <w:tblPr>
        <w:tblStyle w:val="af5"/>
        <w:tblW w:w="9310" w:type="dxa"/>
        <w:jc w:val="center"/>
        <w:tblLayout w:type="fixed"/>
        <w:tblLook w:val="04A0" w:firstRow="1" w:lastRow="0" w:firstColumn="1" w:lastColumn="0" w:noHBand="0" w:noVBand="1"/>
      </w:tblPr>
      <w:tblGrid>
        <w:gridCol w:w="3256"/>
        <w:gridCol w:w="992"/>
        <w:gridCol w:w="1767"/>
        <w:gridCol w:w="1635"/>
        <w:gridCol w:w="1660"/>
      </w:tblGrid>
      <w:tr w:rsidR="005C4F68" w:rsidRPr="00F0597A" w14:paraId="3B37B643" w14:textId="77777777" w:rsidTr="007D5A07">
        <w:trPr>
          <w:jc w:val="center"/>
        </w:trPr>
        <w:tc>
          <w:tcPr>
            <w:tcW w:w="3256" w:type="dxa"/>
            <w:vMerge w:val="restart"/>
          </w:tcPr>
          <w:p w14:paraId="0F04836E" w14:textId="19757AFE" w:rsidR="005C4F68" w:rsidRPr="001E5C15" w:rsidRDefault="007D5A07" w:rsidP="00BE7F31">
            <w:pPr>
              <w:jc w:val="center"/>
            </w:pPr>
            <w:r w:rsidRPr="001E5C15">
              <w:rPr>
                <w:lang w:val="kk-KZ"/>
              </w:rPr>
              <w:t>Қыздыру</w:t>
            </w:r>
            <w:r w:rsidRPr="001E5C15">
              <w:t xml:space="preserve"> температурасы (4 сағат)</w:t>
            </w:r>
          </w:p>
        </w:tc>
        <w:tc>
          <w:tcPr>
            <w:tcW w:w="992" w:type="dxa"/>
            <w:vMerge w:val="restart"/>
            <w:vAlign w:val="center"/>
          </w:tcPr>
          <w:p w14:paraId="06079824" w14:textId="08E50006" w:rsidR="005C4F68" w:rsidRPr="001E5C15" w:rsidRDefault="007D5A07" w:rsidP="00BE7F31">
            <w:pPr>
              <w:jc w:val="center"/>
            </w:pPr>
            <w:r w:rsidRPr="001E5C15">
              <w:rPr>
                <w:lang w:val="kk-KZ"/>
              </w:rPr>
              <w:t>КҚ</w:t>
            </w:r>
            <w:r w:rsidR="005C4F68" w:rsidRPr="001E5C15">
              <w:t xml:space="preserve"> 50 г </w:t>
            </w:r>
          </w:p>
        </w:tc>
        <w:tc>
          <w:tcPr>
            <w:tcW w:w="1767" w:type="dxa"/>
          </w:tcPr>
          <w:p w14:paraId="7C5B15F5" w14:textId="3B534EEC" w:rsidR="005C4F68" w:rsidRPr="001E5C15" w:rsidRDefault="005C4F68" w:rsidP="00BE7F31">
            <w:pPr>
              <w:jc w:val="both"/>
            </w:pPr>
            <w:r w:rsidRPr="001E5C15">
              <w:t>Алматы</w:t>
            </w:r>
          </w:p>
        </w:tc>
        <w:tc>
          <w:tcPr>
            <w:tcW w:w="1635" w:type="dxa"/>
          </w:tcPr>
          <w:p w14:paraId="4D666039" w14:textId="7DAC434A" w:rsidR="005C4F68" w:rsidRPr="001E5C15" w:rsidRDefault="007D5A07" w:rsidP="00BE7F31">
            <w:pPr>
              <w:jc w:val="both"/>
            </w:pPr>
            <w:r w:rsidRPr="001E5C15">
              <w:t>Түркістан</w:t>
            </w:r>
          </w:p>
        </w:tc>
        <w:tc>
          <w:tcPr>
            <w:tcW w:w="1660" w:type="dxa"/>
          </w:tcPr>
          <w:p w14:paraId="6B864D3C" w14:textId="39DDB151" w:rsidR="005C4F68" w:rsidRPr="001E5C15" w:rsidRDefault="007D5A07" w:rsidP="00BE7F31">
            <w:pPr>
              <w:jc w:val="both"/>
            </w:pPr>
            <w:r w:rsidRPr="001E5C15">
              <w:t>Қызылорда</w:t>
            </w:r>
          </w:p>
        </w:tc>
      </w:tr>
      <w:tr w:rsidR="005C4F68" w:rsidRPr="00456218" w14:paraId="414F116F" w14:textId="77777777" w:rsidTr="007D5A07">
        <w:trPr>
          <w:jc w:val="center"/>
        </w:trPr>
        <w:tc>
          <w:tcPr>
            <w:tcW w:w="3256" w:type="dxa"/>
            <w:vMerge/>
          </w:tcPr>
          <w:p w14:paraId="073CD446" w14:textId="77777777" w:rsidR="005C4F68" w:rsidRPr="001E5C15" w:rsidRDefault="005C4F68" w:rsidP="00BE7F31">
            <w:pPr>
              <w:jc w:val="center"/>
            </w:pPr>
          </w:p>
        </w:tc>
        <w:tc>
          <w:tcPr>
            <w:tcW w:w="992" w:type="dxa"/>
            <w:vMerge/>
          </w:tcPr>
          <w:p w14:paraId="61BD8EE0" w14:textId="77777777" w:rsidR="005C4F68" w:rsidRPr="001E5C15" w:rsidRDefault="005C4F68" w:rsidP="00BE7F31">
            <w:pPr>
              <w:jc w:val="center"/>
            </w:pPr>
          </w:p>
        </w:tc>
        <w:tc>
          <w:tcPr>
            <w:tcW w:w="5062" w:type="dxa"/>
            <w:gridSpan w:val="3"/>
          </w:tcPr>
          <w:p w14:paraId="63DBB2C8" w14:textId="0BB7E3C6" w:rsidR="005C4F68" w:rsidRPr="00D04767" w:rsidRDefault="007D5A07" w:rsidP="00BE7F31">
            <w:pPr>
              <w:jc w:val="center"/>
              <w:rPr>
                <w:lang w:val="ru-RU"/>
              </w:rPr>
            </w:pPr>
            <w:r w:rsidRPr="00D04767">
              <w:rPr>
                <w:lang w:val="ru-RU"/>
              </w:rPr>
              <w:t xml:space="preserve">Әр түрлі температурада </w:t>
            </w:r>
            <w:r w:rsidRPr="001E5C15">
              <w:t>SiO</w:t>
            </w:r>
            <w:r w:rsidRPr="00D04767">
              <w:rPr>
                <w:vertAlign w:val="subscript"/>
                <w:lang w:val="ru-RU"/>
              </w:rPr>
              <w:t>2</w:t>
            </w:r>
            <w:r w:rsidRPr="00D04767">
              <w:rPr>
                <w:lang w:val="ru-RU"/>
              </w:rPr>
              <w:t xml:space="preserve"> шығуы %</w:t>
            </w:r>
          </w:p>
        </w:tc>
      </w:tr>
      <w:tr w:rsidR="005C4F68" w:rsidRPr="00F0597A" w14:paraId="6101E1DB" w14:textId="77777777" w:rsidTr="007D5A07">
        <w:trPr>
          <w:jc w:val="center"/>
        </w:trPr>
        <w:tc>
          <w:tcPr>
            <w:tcW w:w="3256" w:type="dxa"/>
          </w:tcPr>
          <w:p w14:paraId="240DBE38" w14:textId="06CA9C4B" w:rsidR="005C4F68" w:rsidRPr="001E5C15" w:rsidRDefault="005C4F68" w:rsidP="00BE7F31">
            <w:pPr>
              <w:jc w:val="both"/>
            </w:pPr>
            <w:r w:rsidRPr="001E5C15">
              <w:t>500</w:t>
            </w:r>
          </w:p>
        </w:tc>
        <w:tc>
          <w:tcPr>
            <w:tcW w:w="992" w:type="dxa"/>
            <w:vMerge w:val="restart"/>
            <w:vAlign w:val="center"/>
          </w:tcPr>
          <w:p w14:paraId="00F1677C" w14:textId="3849F4A7" w:rsidR="005C4F68" w:rsidRPr="001E5C15" w:rsidRDefault="005C4F68" w:rsidP="00BE7F31">
            <w:pPr>
              <w:jc w:val="center"/>
            </w:pPr>
            <w:r w:rsidRPr="001E5C15">
              <w:t>100 %</w:t>
            </w:r>
          </w:p>
        </w:tc>
        <w:tc>
          <w:tcPr>
            <w:tcW w:w="1767" w:type="dxa"/>
          </w:tcPr>
          <w:p w14:paraId="63580998" w14:textId="5AF6B560" w:rsidR="005C4F68" w:rsidRPr="001E5C15" w:rsidRDefault="00497958" w:rsidP="00BE7F31">
            <w:pPr>
              <w:jc w:val="both"/>
            </w:pPr>
            <w:r w:rsidRPr="001E5C15">
              <w:t>17</w:t>
            </w:r>
            <w:r w:rsidR="005C4F68" w:rsidRPr="001E5C15">
              <w:t>,45</w:t>
            </w:r>
          </w:p>
        </w:tc>
        <w:tc>
          <w:tcPr>
            <w:tcW w:w="1635" w:type="dxa"/>
          </w:tcPr>
          <w:p w14:paraId="43750394" w14:textId="19C8186E" w:rsidR="005C4F68" w:rsidRPr="001E5C15" w:rsidRDefault="00497958" w:rsidP="00BE7F31">
            <w:pPr>
              <w:jc w:val="both"/>
            </w:pPr>
            <w:r w:rsidRPr="001E5C15">
              <w:t>18</w:t>
            </w:r>
            <w:r w:rsidR="005C4F68" w:rsidRPr="001E5C15">
              <w:t>,52</w:t>
            </w:r>
          </w:p>
        </w:tc>
        <w:tc>
          <w:tcPr>
            <w:tcW w:w="1660" w:type="dxa"/>
          </w:tcPr>
          <w:p w14:paraId="7B172C2A" w14:textId="364817B5" w:rsidR="005C4F68" w:rsidRPr="001E5C15" w:rsidRDefault="00497958" w:rsidP="00BE7F31">
            <w:pPr>
              <w:jc w:val="both"/>
            </w:pPr>
            <w:r w:rsidRPr="001E5C15">
              <w:t>20,91</w:t>
            </w:r>
          </w:p>
        </w:tc>
      </w:tr>
      <w:tr w:rsidR="005C4F68" w:rsidRPr="00F0597A" w14:paraId="10430B1D" w14:textId="77777777" w:rsidTr="007D5A07">
        <w:trPr>
          <w:jc w:val="center"/>
        </w:trPr>
        <w:tc>
          <w:tcPr>
            <w:tcW w:w="3256" w:type="dxa"/>
          </w:tcPr>
          <w:p w14:paraId="4A21A985" w14:textId="25DAA4E4" w:rsidR="005C4F68" w:rsidRPr="001E5C15" w:rsidRDefault="005C4F68" w:rsidP="00BE7F31">
            <w:pPr>
              <w:jc w:val="both"/>
            </w:pPr>
            <w:r w:rsidRPr="001E5C15">
              <w:t>550</w:t>
            </w:r>
          </w:p>
        </w:tc>
        <w:tc>
          <w:tcPr>
            <w:tcW w:w="992" w:type="dxa"/>
            <w:vMerge/>
          </w:tcPr>
          <w:p w14:paraId="67FCC1C9" w14:textId="77777777" w:rsidR="005C4F68" w:rsidRPr="001E5C15" w:rsidRDefault="005C4F68" w:rsidP="00BE7F31">
            <w:pPr>
              <w:jc w:val="both"/>
            </w:pPr>
          </w:p>
        </w:tc>
        <w:tc>
          <w:tcPr>
            <w:tcW w:w="1767" w:type="dxa"/>
          </w:tcPr>
          <w:p w14:paraId="20428133" w14:textId="745B15A3" w:rsidR="005C4F68" w:rsidRPr="001E5C15" w:rsidRDefault="00497958" w:rsidP="00BE7F31">
            <w:pPr>
              <w:jc w:val="both"/>
            </w:pPr>
            <w:r w:rsidRPr="001E5C15">
              <w:t>16</w:t>
            </w:r>
            <w:r w:rsidR="005C4F68" w:rsidRPr="001E5C15">
              <w:t>,25</w:t>
            </w:r>
          </w:p>
        </w:tc>
        <w:tc>
          <w:tcPr>
            <w:tcW w:w="1635" w:type="dxa"/>
          </w:tcPr>
          <w:p w14:paraId="326357EC" w14:textId="4972BBF0" w:rsidR="005C4F68" w:rsidRPr="001E5C15" w:rsidRDefault="00497958" w:rsidP="00BE7F31">
            <w:pPr>
              <w:jc w:val="both"/>
            </w:pPr>
            <w:r w:rsidRPr="001E5C15">
              <w:t>18</w:t>
            </w:r>
            <w:r w:rsidR="005C4F68" w:rsidRPr="001E5C15">
              <w:t>,38</w:t>
            </w:r>
          </w:p>
        </w:tc>
        <w:tc>
          <w:tcPr>
            <w:tcW w:w="1660" w:type="dxa"/>
          </w:tcPr>
          <w:p w14:paraId="2830BCC5" w14:textId="205F2B11" w:rsidR="005C4F68" w:rsidRPr="001E5C15" w:rsidRDefault="00497958" w:rsidP="00BE7F31">
            <w:pPr>
              <w:jc w:val="both"/>
            </w:pPr>
            <w:r w:rsidRPr="001E5C15">
              <w:t>20,82</w:t>
            </w:r>
          </w:p>
        </w:tc>
      </w:tr>
      <w:tr w:rsidR="005C4F68" w:rsidRPr="00F0597A" w14:paraId="336D4D97" w14:textId="77777777" w:rsidTr="007D5A07">
        <w:trPr>
          <w:jc w:val="center"/>
        </w:trPr>
        <w:tc>
          <w:tcPr>
            <w:tcW w:w="3256" w:type="dxa"/>
          </w:tcPr>
          <w:p w14:paraId="4B5F3364" w14:textId="4FF488C8" w:rsidR="005C4F68" w:rsidRPr="001E5C15" w:rsidRDefault="005C4F68" w:rsidP="00BE7F31">
            <w:pPr>
              <w:jc w:val="both"/>
              <w:rPr>
                <w:b/>
              </w:rPr>
            </w:pPr>
            <w:r w:rsidRPr="001E5C15">
              <w:rPr>
                <w:b/>
              </w:rPr>
              <w:t>600</w:t>
            </w:r>
          </w:p>
        </w:tc>
        <w:tc>
          <w:tcPr>
            <w:tcW w:w="992" w:type="dxa"/>
            <w:vMerge/>
          </w:tcPr>
          <w:p w14:paraId="1B08B965" w14:textId="77777777" w:rsidR="005C4F68" w:rsidRPr="001E5C15" w:rsidRDefault="005C4F68" w:rsidP="00BE7F31">
            <w:pPr>
              <w:jc w:val="both"/>
              <w:rPr>
                <w:b/>
              </w:rPr>
            </w:pPr>
          </w:p>
        </w:tc>
        <w:tc>
          <w:tcPr>
            <w:tcW w:w="1767" w:type="dxa"/>
          </w:tcPr>
          <w:p w14:paraId="1E434EB5" w14:textId="575BCA2D" w:rsidR="005C4F68" w:rsidRPr="001E5C15" w:rsidRDefault="00497958" w:rsidP="00BE7F31">
            <w:pPr>
              <w:jc w:val="both"/>
              <w:rPr>
                <w:b/>
              </w:rPr>
            </w:pPr>
            <w:r w:rsidRPr="001E5C15">
              <w:rPr>
                <w:b/>
              </w:rPr>
              <w:t>15,68</w:t>
            </w:r>
          </w:p>
        </w:tc>
        <w:tc>
          <w:tcPr>
            <w:tcW w:w="1635" w:type="dxa"/>
          </w:tcPr>
          <w:p w14:paraId="172F4541" w14:textId="403BD1C8" w:rsidR="005C4F68" w:rsidRPr="001E5C15" w:rsidRDefault="00497958" w:rsidP="00BE7F31">
            <w:pPr>
              <w:jc w:val="both"/>
              <w:rPr>
                <w:b/>
              </w:rPr>
            </w:pPr>
            <w:r w:rsidRPr="001E5C15">
              <w:rPr>
                <w:b/>
              </w:rPr>
              <w:t>18,15</w:t>
            </w:r>
          </w:p>
        </w:tc>
        <w:tc>
          <w:tcPr>
            <w:tcW w:w="1660" w:type="dxa"/>
          </w:tcPr>
          <w:p w14:paraId="0B809DBE" w14:textId="08DB76FA" w:rsidR="005C4F68" w:rsidRPr="001E5C15" w:rsidRDefault="00497958" w:rsidP="00BE7F31">
            <w:pPr>
              <w:jc w:val="both"/>
              <w:rPr>
                <w:b/>
              </w:rPr>
            </w:pPr>
            <w:r w:rsidRPr="001E5C15">
              <w:rPr>
                <w:b/>
              </w:rPr>
              <w:t>20,74</w:t>
            </w:r>
          </w:p>
        </w:tc>
      </w:tr>
      <w:tr w:rsidR="005C4F68" w:rsidRPr="00F0597A" w14:paraId="2942C645" w14:textId="77777777" w:rsidTr="007D5A07">
        <w:trPr>
          <w:jc w:val="center"/>
        </w:trPr>
        <w:tc>
          <w:tcPr>
            <w:tcW w:w="3256" w:type="dxa"/>
          </w:tcPr>
          <w:p w14:paraId="76F74038" w14:textId="73304535" w:rsidR="005C4F68" w:rsidRPr="001E5C15" w:rsidRDefault="005C4F68" w:rsidP="00BE7F31">
            <w:pPr>
              <w:jc w:val="both"/>
            </w:pPr>
            <w:r w:rsidRPr="001E5C15">
              <w:t>650</w:t>
            </w:r>
          </w:p>
        </w:tc>
        <w:tc>
          <w:tcPr>
            <w:tcW w:w="992" w:type="dxa"/>
            <w:vMerge/>
          </w:tcPr>
          <w:p w14:paraId="4B6A33DD" w14:textId="77777777" w:rsidR="005C4F68" w:rsidRPr="001E5C15" w:rsidRDefault="005C4F68" w:rsidP="00BE7F31">
            <w:pPr>
              <w:jc w:val="both"/>
            </w:pPr>
          </w:p>
        </w:tc>
        <w:tc>
          <w:tcPr>
            <w:tcW w:w="1767" w:type="dxa"/>
          </w:tcPr>
          <w:p w14:paraId="0667A7C6" w14:textId="414A9091" w:rsidR="005C4F68" w:rsidRPr="001E5C15" w:rsidRDefault="00937CC6" w:rsidP="00BE7F31">
            <w:pPr>
              <w:jc w:val="both"/>
            </w:pPr>
            <w:r w:rsidRPr="001E5C15">
              <w:t>15</w:t>
            </w:r>
            <w:r w:rsidR="005C4F68" w:rsidRPr="001E5C15">
              <w:t>,98</w:t>
            </w:r>
          </w:p>
        </w:tc>
        <w:tc>
          <w:tcPr>
            <w:tcW w:w="1635" w:type="dxa"/>
          </w:tcPr>
          <w:p w14:paraId="519BFB1F" w14:textId="732F8946" w:rsidR="005C4F68" w:rsidRPr="001E5C15" w:rsidRDefault="005C4F68" w:rsidP="00BE7F31">
            <w:pPr>
              <w:jc w:val="both"/>
            </w:pPr>
            <w:r w:rsidRPr="001E5C15">
              <w:t>18,98</w:t>
            </w:r>
          </w:p>
        </w:tc>
        <w:tc>
          <w:tcPr>
            <w:tcW w:w="1660" w:type="dxa"/>
          </w:tcPr>
          <w:p w14:paraId="67FDA3D5" w14:textId="6F072502" w:rsidR="005C4F68" w:rsidRPr="001E5C15" w:rsidRDefault="005C4F68" w:rsidP="00BE7F31">
            <w:pPr>
              <w:jc w:val="both"/>
            </w:pPr>
            <w:r w:rsidRPr="001E5C15">
              <w:t>19,52</w:t>
            </w:r>
          </w:p>
        </w:tc>
      </w:tr>
      <w:tr w:rsidR="005C4F68" w:rsidRPr="00F0597A" w14:paraId="134D8560" w14:textId="77777777" w:rsidTr="007D5A07">
        <w:trPr>
          <w:jc w:val="center"/>
        </w:trPr>
        <w:tc>
          <w:tcPr>
            <w:tcW w:w="3256" w:type="dxa"/>
          </w:tcPr>
          <w:p w14:paraId="413F34E8" w14:textId="1DDBF951" w:rsidR="005C4F68" w:rsidRPr="001E5C15" w:rsidRDefault="005C4F68" w:rsidP="00BE7F31">
            <w:pPr>
              <w:jc w:val="both"/>
            </w:pPr>
            <w:r w:rsidRPr="001E5C15">
              <w:t>700</w:t>
            </w:r>
          </w:p>
        </w:tc>
        <w:tc>
          <w:tcPr>
            <w:tcW w:w="992" w:type="dxa"/>
            <w:vMerge/>
          </w:tcPr>
          <w:p w14:paraId="7B0D843B" w14:textId="77777777" w:rsidR="005C4F68" w:rsidRPr="001E5C15" w:rsidRDefault="005C4F68" w:rsidP="00BE7F31">
            <w:pPr>
              <w:jc w:val="both"/>
            </w:pPr>
          </w:p>
        </w:tc>
        <w:tc>
          <w:tcPr>
            <w:tcW w:w="1767" w:type="dxa"/>
          </w:tcPr>
          <w:p w14:paraId="30DD887E" w14:textId="6ABB9E9B" w:rsidR="005C4F68" w:rsidRPr="001E5C15" w:rsidRDefault="00937CC6" w:rsidP="00BE7F31">
            <w:pPr>
              <w:jc w:val="both"/>
            </w:pPr>
            <w:r w:rsidRPr="001E5C15">
              <w:t>15</w:t>
            </w:r>
            <w:r w:rsidR="005C4F68" w:rsidRPr="001E5C15">
              <w:t>,95</w:t>
            </w:r>
          </w:p>
        </w:tc>
        <w:tc>
          <w:tcPr>
            <w:tcW w:w="1635" w:type="dxa"/>
          </w:tcPr>
          <w:p w14:paraId="3DCA05F1" w14:textId="01B240B0" w:rsidR="005C4F68" w:rsidRPr="001E5C15" w:rsidRDefault="005C4F68" w:rsidP="00BE7F31">
            <w:pPr>
              <w:jc w:val="both"/>
            </w:pPr>
            <w:r w:rsidRPr="001E5C15">
              <w:t>19,03</w:t>
            </w:r>
          </w:p>
        </w:tc>
        <w:tc>
          <w:tcPr>
            <w:tcW w:w="1660" w:type="dxa"/>
          </w:tcPr>
          <w:p w14:paraId="0A52C2EC" w14:textId="0023BDA2" w:rsidR="005C4F68" w:rsidRPr="001E5C15" w:rsidRDefault="005C4F68" w:rsidP="00BE7F31">
            <w:pPr>
              <w:jc w:val="both"/>
            </w:pPr>
            <w:r w:rsidRPr="001E5C15">
              <w:t>19,39</w:t>
            </w:r>
          </w:p>
        </w:tc>
      </w:tr>
      <w:tr w:rsidR="005C4F68" w:rsidRPr="00F0597A" w14:paraId="3F923493" w14:textId="77777777" w:rsidTr="007D5A07">
        <w:trPr>
          <w:jc w:val="center"/>
        </w:trPr>
        <w:tc>
          <w:tcPr>
            <w:tcW w:w="3256" w:type="dxa"/>
          </w:tcPr>
          <w:p w14:paraId="1975A413" w14:textId="1AF86408" w:rsidR="005C4F68" w:rsidRPr="001E5C15" w:rsidRDefault="005C4F68" w:rsidP="00BE7F31">
            <w:pPr>
              <w:jc w:val="both"/>
            </w:pPr>
            <w:r w:rsidRPr="001E5C15">
              <w:t>750</w:t>
            </w:r>
          </w:p>
        </w:tc>
        <w:tc>
          <w:tcPr>
            <w:tcW w:w="992" w:type="dxa"/>
            <w:vMerge/>
          </w:tcPr>
          <w:p w14:paraId="4234B360" w14:textId="77777777" w:rsidR="005C4F68" w:rsidRPr="001E5C15" w:rsidRDefault="005C4F68" w:rsidP="00BE7F31">
            <w:pPr>
              <w:jc w:val="both"/>
            </w:pPr>
          </w:p>
        </w:tc>
        <w:tc>
          <w:tcPr>
            <w:tcW w:w="1767" w:type="dxa"/>
          </w:tcPr>
          <w:p w14:paraId="51243ECC" w14:textId="060F59E6" w:rsidR="005C4F68" w:rsidRPr="001E5C15" w:rsidRDefault="00937CC6" w:rsidP="00BE7F31">
            <w:pPr>
              <w:jc w:val="both"/>
            </w:pPr>
            <w:r w:rsidRPr="001E5C15">
              <w:t>15</w:t>
            </w:r>
            <w:r w:rsidR="005C4F68" w:rsidRPr="001E5C15">
              <w:t>,82</w:t>
            </w:r>
          </w:p>
        </w:tc>
        <w:tc>
          <w:tcPr>
            <w:tcW w:w="1635" w:type="dxa"/>
          </w:tcPr>
          <w:p w14:paraId="768A0667" w14:textId="2E6855F6" w:rsidR="005C4F68" w:rsidRPr="001E5C15" w:rsidRDefault="005C4F68" w:rsidP="00BE7F31">
            <w:pPr>
              <w:jc w:val="both"/>
            </w:pPr>
            <w:r w:rsidRPr="001E5C15">
              <w:t>18,53</w:t>
            </w:r>
          </w:p>
        </w:tc>
        <w:tc>
          <w:tcPr>
            <w:tcW w:w="1660" w:type="dxa"/>
          </w:tcPr>
          <w:p w14:paraId="282485A5" w14:textId="762EA5B9" w:rsidR="005C4F68" w:rsidRPr="001E5C15" w:rsidRDefault="005C4F68" w:rsidP="00BE7F31">
            <w:pPr>
              <w:jc w:val="both"/>
            </w:pPr>
            <w:r w:rsidRPr="001E5C15">
              <w:t>19,19</w:t>
            </w:r>
          </w:p>
        </w:tc>
      </w:tr>
      <w:tr w:rsidR="005C4F68" w:rsidRPr="00F0597A" w14:paraId="3BCD9818" w14:textId="77777777" w:rsidTr="007D5A07">
        <w:trPr>
          <w:jc w:val="center"/>
        </w:trPr>
        <w:tc>
          <w:tcPr>
            <w:tcW w:w="3256" w:type="dxa"/>
          </w:tcPr>
          <w:p w14:paraId="764D3AC7" w14:textId="462244F2" w:rsidR="005C4F68" w:rsidRPr="001E5C15" w:rsidRDefault="005C4F68" w:rsidP="00BE7F31">
            <w:pPr>
              <w:jc w:val="both"/>
            </w:pPr>
            <w:r w:rsidRPr="001E5C15">
              <w:t>800</w:t>
            </w:r>
          </w:p>
        </w:tc>
        <w:tc>
          <w:tcPr>
            <w:tcW w:w="992" w:type="dxa"/>
            <w:vMerge/>
          </w:tcPr>
          <w:p w14:paraId="6FECB01B" w14:textId="77777777" w:rsidR="005C4F68" w:rsidRPr="001E5C15" w:rsidRDefault="005C4F68" w:rsidP="00BE7F31">
            <w:pPr>
              <w:jc w:val="both"/>
            </w:pPr>
          </w:p>
        </w:tc>
        <w:tc>
          <w:tcPr>
            <w:tcW w:w="1767" w:type="dxa"/>
          </w:tcPr>
          <w:p w14:paraId="0BD4D4C4" w14:textId="5D146CE2" w:rsidR="005C4F68" w:rsidRPr="001E5C15" w:rsidRDefault="00937CC6" w:rsidP="00BE7F31">
            <w:pPr>
              <w:jc w:val="both"/>
            </w:pPr>
            <w:r w:rsidRPr="001E5C15">
              <w:t>15</w:t>
            </w:r>
            <w:r w:rsidR="005C4F68" w:rsidRPr="001E5C15">
              <w:t>,69</w:t>
            </w:r>
          </w:p>
        </w:tc>
        <w:tc>
          <w:tcPr>
            <w:tcW w:w="1635" w:type="dxa"/>
          </w:tcPr>
          <w:p w14:paraId="7EF3090A" w14:textId="6B54CC02" w:rsidR="005C4F68" w:rsidRPr="001E5C15" w:rsidRDefault="005C4F68" w:rsidP="00BE7F31">
            <w:pPr>
              <w:jc w:val="both"/>
            </w:pPr>
            <w:r w:rsidRPr="001E5C15">
              <w:t>18,99</w:t>
            </w:r>
          </w:p>
        </w:tc>
        <w:tc>
          <w:tcPr>
            <w:tcW w:w="1660" w:type="dxa"/>
          </w:tcPr>
          <w:p w14:paraId="4CAEBA6B" w14:textId="578118B7" w:rsidR="005C4F68" w:rsidRPr="001E5C15" w:rsidRDefault="005C4F68" w:rsidP="00BE7F31">
            <w:pPr>
              <w:jc w:val="both"/>
            </w:pPr>
            <w:r w:rsidRPr="001E5C15">
              <w:t>18,92</w:t>
            </w:r>
          </w:p>
        </w:tc>
      </w:tr>
      <w:tr w:rsidR="005C4F68" w:rsidRPr="00F0597A" w14:paraId="27F1A9CF" w14:textId="77777777" w:rsidTr="007D5A07">
        <w:trPr>
          <w:jc w:val="center"/>
        </w:trPr>
        <w:tc>
          <w:tcPr>
            <w:tcW w:w="3256" w:type="dxa"/>
          </w:tcPr>
          <w:p w14:paraId="3BFE591D" w14:textId="2BBBE10A" w:rsidR="005C4F68" w:rsidRPr="001E5C15" w:rsidRDefault="005C4F68" w:rsidP="00BE7F31">
            <w:pPr>
              <w:jc w:val="both"/>
            </w:pPr>
            <w:r w:rsidRPr="001E5C15">
              <w:t>850</w:t>
            </w:r>
          </w:p>
        </w:tc>
        <w:tc>
          <w:tcPr>
            <w:tcW w:w="992" w:type="dxa"/>
            <w:vMerge/>
          </w:tcPr>
          <w:p w14:paraId="65A79E07" w14:textId="77777777" w:rsidR="005C4F68" w:rsidRPr="001E5C15" w:rsidRDefault="005C4F68" w:rsidP="00BE7F31">
            <w:pPr>
              <w:jc w:val="both"/>
            </w:pPr>
          </w:p>
        </w:tc>
        <w:tc>
          <w:tcPr>
            <w:tcW w:w="1767" w:type="dxa"/>
          </w:tcPr>
          <w:p w14:paraId="27AD7B17" w14:textId="32ADF216" w:rsidR="005C4F68" w:rsidRPr="001E5C15" w:rsidRDefault="00937CC6" w:rsidP="00BE7F31">
            <w:pPr>
              <w:jc w:val="both"/>
            </w:pPr>
            <w:r w:rsidRPr="001E5C15">
              <w:t>15</w:t>
            </w:r>
            <w:r w:rsidR="005C4F68" w:rsidRPr="001E5C15">
              <w:t>,75</w:t>
            </w:r>
          </w:p>
        </w:tc>
        <w:tc>
          <w:tcPr>
            <w:tcW w:w="1635" w:type="dxa"/>
          </w:tcPr>
          <w:p w14:paraId="4557EBC2" w14:textId="25D1D799" w:rsidR="005C4F68" w:rsidRPr="001E5C15" w:rsidRDefault="005C4F68" w:rsidP="00BE7F31">
            <w:pPr>
              <w:jc w:val="both"/>
            </w:pPr>
            <w:r w:rsidRPr="001E5C15">
              <w:t>18,75</w:t>
            </w:r>
          </w:p>
        </w:tc>
        <w:tc>
          <w:tcPr>
            <w:tcW w:w="1660" w:type="dxa"/>
          </w:tcPr>
          <w:p w14:paraId="58FC597A" w14:textId="76989B0C" w:rsidR="005C4F68" w:rsidRPr="001E5C15" w:rsidRDefault="005C4F68" w:rsidP="00BE7F31">
            <w:pPr>
              <w:jc w:val="both"/>
            </w:pPr>
            <w:r w:rsidRPr="001E5C15">
              <w:t>18,94</w:t>
            </w:r>
          </w:p>
        </w:tc>
      </w:tr>
      <w:tr w:rsidR="005C4F68" w:rsidRPr="00F0597A" w14:paraId="02415581" w14:textId="77777777" w:rsidTr="007D5A07">
        <w:trPr>
          <w:jc w:val="center"/>
        </w:trPr>
        <w:tc>
          <w:tcPr>
            <w:tcW w:w="3256" w:type="dxa"/>
          </w:tcPr>
          <w:p w14:paraId="3F012228" w14:textId="61B51067" w:rsidR="005C4F68" w:rsidRPr="001E5C15" w:rsidRDefault="005C4F68" w:rsidP="00BE7F31">
            <w:pPr>
              <w:jc w:val="both"/>
            </w:pPr>
            <w:r w:rsidRPr="001E5C15">
              <w:t>900</w:t>
            </w:r>
          </w:p>
        </w:tc>
        <w:tc>
          <w:tcPr>
            <w:tcW w:w="992" w:type="dxa"/>
            <w:vMerge/>
          </w:tcPr>
          <w:p w14:paraId="7247F4DD" w14:textId="77777777" w:rsidR="005C4F68" w:rsidRPr="001E5C15" w:rsidRDefault="005C4F68" w:rsidP="00BE7F31">
            <w:pPr>
              <w:jc w:val="both"/>
            </w:pPr>
          </w:p>
        </w:tc>
        <w:tc>
          <w:tcPr>
            <w:tcW w:w="1767" w:type="dxa"/>
          </w:tcPr>
          <w:p w14:paraId="29882915" w14:textId="28B54F45" w:rsidR="005C4F68" w:rsidRPr="001E5C15" w:rsidRDefault="00937CC6" w:rsidP="00BE7F31">
            <w:pPr>
              <w:jc w:val="both"/>
            </w:pPr>
            <w:r w:rsidRPr="001E5C15">
              <w:t>15</w:t>
            </w:r>
            <w:r w:rsidR="005C4F68" w:rsidRPr="001E5C15">
              <w:t>,77</w:t>
            </w:r>
          </w:p>
        </w:tc>
        <w:tc>
          <w:tcPr>
            <w:tcW w:w="1635" w:type="dxa"/>
          </w:tcPr>
          <w:p w14:paraId="679CC838" w14:textId="33659D0E" w:rsidR="005C4F68" w:rsidRPr="001E5C15" w:rsidRDefault="005C4F68" w:rsidP="00BE7F31">
            <w:pPr>
              <w:jc w:val="both"/>
            </w:pPr>
            <w:r w:rsidRPr="001E5C15">
              <w:t>18,78</w:t>
            </w:r>
          </w:p>
        </w:tc>
        <w:tc>
          <w:tcPr>
            <w:tcW w:w="1660" w:type="dxa"/>
          </w:tcPr>
          <w:p w14:paraId="04B9F206" w14:textId="443F1771" w:rsidR="005C4F68" w:rsidRPr="001E5C15" w:rsidRDefault="005C4F68" w:rsidP="00BE7F31">
            <w:pPr>
              <w:jc w:val="both"/>
            </w:pPr>
            <w:r w:rsidRPr="001E5C15">
              <w:t>18,93</w:t>
            </w:r>
          </w:p>
        </w:tc>
      </w:tr>
      <w:tr w:rsidR="005C4F68" w:rsidRPr="00F0597A" w14:paraId="5D56AF1B" w14:textId="77777777" w:rsidTr="007D5A07">
        <w:trPr>
          <w:jc w:val="center"/>
        </w:trPr>
        <w:tc>
          <w:tcPr>
            <w:tcW w:w="3256" w:type="dxa"/>
          </w:tcPr>
          <w:p w14:paraId="3EC37532" w14:textId="7A431C1A" w:rsidR="005C4F68" w:rsidRPr="001E5C15" w:rsidRDefault="005C4F68" w:rsidP="00BE7F31">
            <w:pPr>
              <w:jc w:val="both"/>
            </w:pPr>
            <w:r w:rsidRPr="001E5C15">
              <w:t>950</w:t>
            </w:r>
          </w:p>
        </w:tc>
        <w:tc>
          <w:tcPr>
            <w:tcW w:w="992" w:type="dxa"/>
            <w:vMerge/>
          </w:tcPr>
          <w:p w14:paraId="38FFA6D8" w14:textId="77777777" w:rsidR="005C4F68" w:rsidRPr="001E5C15" w:rsidRDefault="005C4F68" w:rsidP="00BE7F31">
            <w:pPr>
              <w:jc w:val="both"/>
            </w:pPr>
          </w:p>
        </w:tc>
        <w:tc>
          <w:tcPr>
            <w:tcW w:w="1767" w:type="dxa"/>
          </w:tcPr>
          <w:p w14:paraId="6B73DB2C" w14:textId="1C7A4CD1" w:rsidR="005C4F68" w:rsidRPr="001E5C15" w:rsidRDefault="00937CC6" w:rsidP="00BE7F31">
            <w:pPr>
              <w:jc w:val="both"/>
            </w:pPr>
            <w:r w:rsidRPr="001E5C15">
              <w:t>15</w:t>
            </w:r>
          </w:p>
        </w:tc>
        <w:tc>
          <w:tcPr>
            <w:tcW w:w="1635" w:type="dxa"/>
          </w:tcPr>
          <w:p w14:paraId="56AC2949" w14:textId="53490585" w:rsidR="005C4F68" w:rsidRPr="001E5C15" w:rsidRDefault="005C4F68" w:rsidP="00BE7F31">
            <w:pPr>
              <w:jc w:val="both"/>
            </w:pPr>
            <w:r w:rsidRPr="001E5C15">
              <w:t>19</w:t>
            </w:r>
          </w:p>
        </w:tc>
        <w:tc>
          <w:tcPr>
            <w:tcW w:w="1660" w:type="dxa"/>
          </w:tcPr>
          <w:p w14:paraId="25B8AA91" w14:textId="51DDC799" w:rsidR="005C4F68" w:rsidRPr="001E5C15" w:rsidRDefault="005C4F68" w:rsidP="00BE7F31">
            <w:pPr>
              <w:jc w:val="both"/>
            </w:pPr>
            <w:r w:rsidRPr="001E5C15">
              <w:t>18,72</w:t>
            </w:r>
          </w:p>
        </w:tc>
      </w:tr>
      <w:tr w:rsidR="005C4F68" w:rsidRPr="00F0597A" w14:paraId="0E2A8B87" w14:textId="77777777" w:rsidTr="007D5A07">
        <w:trPr>
          <w:jc w:val="center"/>
        </w:trPr>
        <w:tc>
          <w:tcPr>
            <w:tcW w:w="3256" w:type="dxa"/>
          </w:tcPr>
          <w:p w14:paraId="2090F5C4" w14:textId="11377DDB" w:rsidR="005C4F68" w:rsidRPr="001E5C15" w:rsidRDefault="005C4F68" w:rsidP="00BE7F31">
            <w:pPr>
              <w:jc w:val="both"/>
            </w:pPr>
            <w:r w:rsidRPr="001E5C15">
              <w:t>1000</w:t>
            </w:r>
          </w:p>
        </w:tc>
        <w:tc>
          <w:tcPr>
            <w:tcW w:w="992" w:type="dxa"/>
            <w:vMerge/>
          </w:tcPr>
          <w:p w14:paraId="0948746F" w14:textId="77777777" w:rsidR="005C4F68" w:rsidRPr="001E5C15" w:rsidRDefault="005C4F68" w:rsidP="00BE7F31">
            <w:pPr>
              <w:jc w:val="both"/>
            </w:pPr>
          </w:p>
        </w:tc>
        <w:tc>
          <w:tcPr>
            <w:tcW w:w="1767" w:type="dxa"/>
          </w:tcPr>
          <w:p w14:paraId="74312044" w14:textId="12F1EA90" w:rsidR="005C4F68" w:rsidRPr="001E5C15" w:rsidRDefault="00937CC6" w:rsidP="00BE7F31">
            <w:pPr>
              <w:jc w:val="both"/>
            </w:pPr>
            <w:r w:rsidRPr="001E5C15">
              <w:t>15</w:t>
            </w:r>
            <w:r w:rsidR="005C4F68" w:rsidRPr="001E5C15">
              <w:t>,75</w:t>
            </w:r>
          </w:p>
        </w:tc>
        <w:tc>
          <w:tcPr>
            <w:tcW w:w="1635" w:type="dxa"/>
          </w:tcPr>
          <w:p w14:paraId="1BAFB629" w14:textId="5C46DE7A" w:rsidR="005C4F68" w:rsidRPr="001E5C15" w:rsidRDefault="005C4F68" w:rsidP="00BE7F31">
            <w:pPr>
              <w:jc w:val="both"/>
            </w:pPr>
            <w:r w:rsidRPr="001E5C15">
              <w:t>18,65</w:t>
            </w:r>
          </w:p>
        </w:tc>
        <w:tc>
          <w:tcPr>
            <w:tcW w:w="1660" w:type="dxa"/>
          </w:tcPr>
          <w:p w14:paraId="3EEBF446" w14:textId="0DC9F54C" w:rsidR="005C4F68" w:rsidRPr="001E5C15" w:rsidRDefault="005C4F68" w:rsidP="00BE7F31">
            <w:pPr>
              <w:jc w:val="both"/>
            </w:pPr>
            <w:r w:rsidRPr="001E5C15">
              <w:t>18,70</w:t>
            </w:r>
          </w:p>
        </w:tc>
      </w:tr>
      <w:tr w:rsidR="005C4F68" w:rsidRPr="00F0597A" w14:paraId="0ABB8DC8" w14:textId="77777777" w:rsidTr="007D5A07">
        <w:trPr>
          <w:jc w:val="center"/>
        </w:trPr>
        <w:tc>
          <w:tcPr>
            <w:tcW w:w="3256" w:type="dxa"/>
          </w:tcPr>
          <w:p w14:paraId="1A58C5D1" w14:textId="542806B6" w:rsidR="005C4F68" w:rsidRPr="001E5C15" w:rsidRDefault="007D5A07" w:rsidP="00BE7F31">
            <w:pPr>
              <w:jc w:val="both"/>
            </w:pPr>
            <w:r w:rsidRPr="001E5C15">
              <w:rPr>
                <w:lang w:val="kk-KZ"/>
              </w:rPr>
              <w:t>Орташа</w:t>
            </w:r>
            <w:r w:rsidR="005C4F68" w:rsidRPr="001E5C15">
              <w:t xml:space="preserve"> →</w:t>
            </w:r>
          </w:p>
        </w:tc>
        <w:tc>
          <w:tcPr>
            <w:tcW w:w="992" w:type="dxa"/>
          </w:tcPr>
          <w:p w14:paraId="25234630" w14:textId="77777777" w:rsidR="005C4F68" w:rsidRPr="001E5C15" w:rsidRDefault="005C4F68" w:rsidP="00BE7F31">
            <w:pPr>
              <w:jc w:val="both"/>
            </w:pPr>
          </w:p>
        </w:tc>
        <w:tc>
          <w:tcPr>
            <w:tcW w:w="1767" w:type="dxa"/>
          </w:tcPr>
          <w:p w14:paraId="5AA994FA" w14:textId="7B4422CA" w:rsidR="005C4F68" w:rsidRPr="001E5C15" w:rsidRDefault="00937CC6" w:rsidP="00BE7F31">
            <w:pPr>
              <w:jc w:val="both"/>
            </w:pPr>
            <w:r w:rsidRPr="001E5C15">
              <w:t>15,91</w:t>
            </w:r>
          </w:p>
        </w:tc>
        <w:tc>
          <w:tcPr>
            <w:tcW w:w="1635" w:type="dxa"/>
          </w:tcPr>
          <w:p w14:paraId="36C5218C" w14:textId="1204220A" w:rsidR="005C4F68" w:rsidRPr="001E5C15" w:rsidRDefault="00937CC6" w:rsidP="00BE7F31">
            <w:pPr>
              <w:jc w:val="both"/>
            </w:pPr>
            <w:r w:rsidRPr="001E5C15">
              <w:t>18,7</w:t>
            </w:r>
          </w:p>
        </w:tc>
        <w:tc>
          <w:tcPr>
            <w:tcW w:w="1660" w:type="dxa"/>
          </w:tcPr>
          <w:p w14:paraId="43A4D2D3" w14:textId="1A52D654" w:rsidR="005C4F68" w:rsidRPr="001E5C15" w:rsidRDefault="00937CC6" w:rsidP="00BE7F31">
            <w:pPr>
              <w:jc w:val="both"/>
              <w:rPr>
                <w:b/>
              </w:rPr>
            </w:pPr>
            <w:r w:rsidRPr="001E5C15">
              <w:rPr>
                <w:b/>
              </w:rPr>
              <w:t>19,52</w:t>
            </w:r>
          </w:p>
        </w:tc>
      </w:tr>
    </w:tbl>
    <w:p w14:paraId="431053F6" w14:textId="77777777" w:rsidR="007D09D8" w:rsidRDefault="007D09D8" w:rsidP="00BE7F31">
      <w:pPr>
        <w:ind w:firstLine="567"/>
        <w:jc w:val="both"/>
        <w:rPr>
          <w:b/>
          <w:bCs/>
          <w:color w:val="000000"/>
          <w:sz w:val="28"/>
          <w:szCs w:val="28"/>
        </w:rPr>
      </w:pPr>
    </w:p>
    <w:p w14:paraId="09658352" w14:textId="212E9E39" w:rsidR="006C1B5D" w:rsidRPr="007B5371" w:rsidRDefault="00876613" w:rsidP="00BE7F31">
      <w:pPr>
        <w:ind w:firstLine="567"/>
        <w:jc w:val="both"/>
        <w:rPr>
          <w:sz w:val="28"/>
          <w:szCs w:val="28"/>
          <w:lang w:val="kk-KZ"/>
        </w:rPr>
      </w:pPr>
      <w:r w:rsidRPr="007B5371">
        <w:rPr>
          <w:b/>
          <w:bCs/>
          <w:color w:val="000000"/>
          <w:sz w:val="28"/>
          <w:szCs w:val="28"/>
        </w:rPr>
        <w:t>2.</w:t>
      </w:r>
      <w:r w:rsidR="007D09D8">
        <w:rPr>
          <w:b/>
          <w:bCs/>
          <w:color w:val="000000"/>
          <w:sz w:val="28"/>
          <w:szCs w:val="28"/>
          <w:lang w:val="kk-KZ"/>
        </w:rPr>
        <w:t>10</w:t>
      </w:r>
      <w:r w:rsidR="005D5977" w:rsidRPr="007B5371">
        <w:rPr>
          <w:b/>
          <w:bCs/>
          <w:color w:val="000000"/>
          <w:sz w:val="28"/>
          <w:szCs w:val="28"/>
        </w:rPr>
        <w:t xml:space="preserve"> </w:t>
      </w:r>
      <w:r w:rsidR="007D5A07" w:rsidRPr="007B5371">
        <w:rPr>
          <w:b/>
          <w:bCs/>
          <w:color w:val="000000"/>
          <w:sz w:val="28"/>
          <w:szCs w:val="28"/>
          <w:lang w:val="kk-KZ"/>
        </w:rPr>
        <w:t>Күріш қауызын а</w:t>
      </w:r>
      <w:r w:rsidR="007D5A07" w:rsidRPr="007B5371">
        <w:rPr>
          <w:b/>
          <w:sz w:val="28"/>
          <w:szCs w:val="28"/>
          <w:lang w:val="kk-KZ"/>
        </w:rPr>
        <w:t xml:space="preserve">лдын ала өңдеу арқылы алынған </w:t>
      </w:r>
      <w:r w:rsidR="007D5A07" w:rsidRPr="007B5371">
        <w:rPr>
          <w:b/>
          <w:bCs/>
          <w:color w:val="000000"/>
          <w:sz w:val="28"/>
          <w:szCs w:val="28"/>
          <w:lang w:val="kk-KZ"/>
        </w:rPr>
        <w:t>SiO</w:t>
      </w:r>
      <w:r w:rsidR="007D5A07" w:rsidRPr="007B5371">
        <w:rPr>
          <w:b/>
          <w:bCs/>
          <w:color w:val="000000"/>
          <w:sz w:val="28"/>
          <w:szCs w:val="28"/>
          <w:vertAlign w:val="subscript"/>
          <w:lang w:val="kk-KZ"/>
        </w:rPr>
        <w:t xml:space="preserve">2 </w:t>
      </w:r>
      <w:r w:rsidR="007D5A07" w:rsidRPr="007B5371">
        <w:rPr>
          <w:b/>
          <w:sz w:val="28"/>
          <w:szCs w:val="28"/>
          <w:lang w:val="kk-KZ"/>
        </w:rPr>
        <w:t>шығымы</w:t>
      </w:r>
    </w:p>
    <w:p w14:paraId="3A236D88" w14:textId="30AC12DD" w:rsidR="00D63DCF" w:rsidRPr="00D63DCF" w:rsidRDefault="00C13EF6" w:rsidP="00BE7F31">
      <w:pPr>
        <w:ind w:firstLine="567"/>
        <w:jc w:val="both"/>
        <w:rPr>
          <w:sz w:val="28"/>
          <w:szCs w:val="28"/>
          <w:lang w:val="kk-KZ"/>
        </w:rPr>
      </w:pPr>
      <w:r w:rsidRPr="007B5371">
        <w:rPr>
          <w:sz w:val="28"/>
          <w:szCs w:val="28"/>
          <w:lang w:val="kk-KZ"/>
        </w:rPr>
        <w:t>Қыздыру</w:t>
      </w:r>
      <w:r w:rsidR="007B5371" w:rsidRPr="007B5371">
        <w:rPr>
          <w:sz w:val="28"/>
          <w:szCs w:val="28"/>
          <w:lang w:val="kk-KZ"/>
        </w:rPr>
        <w:t xml:space="preserve"> температурасы,  уақыты және КҚ-</w:t>
      </w:r>
      <w:r w:rsidRPr="007B5371">
        <w:rPr>
          <w:sz w:val="28"/>
          <w:szCs w:val="28"/>
          <w:lang w:val="kk-KZ"/>
        </w:rPr>
        <w:t xml:space="preserve">алдын ала өңдеу </w:t>
      </w:r>
      <w:r w:rsidRPr="007B5371">
        <w:rPr>
          <w:bCs/>
          <w:color w:val="000000"/>
          <w:sz w:val="28"/>
          <w:szCs w:val="28"/>
          <w:lang w:val="kk-KZ"/>
        </w:rPr>
        <w:t>SiO</w:t>
      </w:r>
      <w:r w:rsidRPr="007B5371">
        <w:rPr>
          <w:bCs/>
          <w:color w:val="000000"/>
          <w:sz w:val="28"/>
          <w:szCs w:val="28"/>
          <w:vertAlign w:val="subscript"/>
          <w:lang w:val="kk-KZ"/>
        </w:rPr>
        <w:t>2</w:t>
      </w:r>
      <w:r w:rsidRPr="007B5371">
        <w:rPr>
          <w:b/>
          <w:bCs/>
          <w:color w:val="000000"/>
          <w:sz w:val="28"/>
          <w:szCs w:val="28"/>
          <w:vertAlign w:val="subscript"/>
          <w:lang w:val="kk-KZ"/>
        </w:rPr>
        <w:t xml:space="preserve"> </w:t>
      </w:r>
      <w:r w:rsidR="003C7B44">
        <w:rPr>
          <w:sz w:val="28"/>
          <w:szCs w:val="28"/>
          <w:lang w:val="kk-KZ"/>
        </w:rPr>
        <w:t>шығуына әсер етеді.  Алдын ала белгіленген</w:t>
      </w:r>
      <w:r w:rsidRPr="007B5371">
        <w:rPr>
          <w:sz w:val="28"/>
          <w:szCs w:val="28"/>
          <w:lang w:val="kk-KZ"/>
        </w:rPr>
        <w:t xml:space="preserve"> </w:t>
      </w:r>
      <w:r w:rsidR="007B5371" w:rsidRPr="007B5371">
        <w:rPr>
          <w:sz w:val="28"/>
          <w:szCs w:val="28"/>
          <w:lang w:val="kk-KZ"/>
        </w:rPr>
        <w:t>күйдіру жағдайларында алынған КҚ-ның</w:t>
      </w:r>
      <w:r w:rsidRPr="007B5371">
        <w:rPr>
          <w:sz w:val="28"/>
          <w:szCs w:val="28"/>
          <w:lang w:val="kk-KZ"/>
        </w:rPr>
        <w:t xml:space="preserve"> ақ күлінің шығымы (4 сағат ішінде 600 °C, минутына 6,5°с қадаммен) Қызылорда</w:t>
      </w:r>
      <w:r w:rsidR="007B5371" w:rsidRPr="007B5371">
        <w:rPr>
          <w:sz w:val="28"/>
          <w:szCs w:val="28"/>
          <w:lang w:val="kk-KZ"/>
        </w:rPr>
        <w:t xml:space="preserve"> облысынан алынған КҚ-ның шығымы орта есеппен 18,77% </w:t>
      </w:r>
      <w:r w:rsidR="00B347E5">
        <w:rPr>
          <w:sz w:val="28"/>
          <w:szCs w:val="28"/>
          <w:lang w:val="kk-KZ"/>
        </w:rPr>
        <w:t xml:space="preserve"> құрады (2.2</w:t>
      </w:r>
      <w:r w:rsidRPr="007B5371">
        <w:rPr>
          <w:sz w:val="28"/>
          <w:szCs w:val="28"/>
          <w:lang w:val="kk-KZ"/>
        </w:rPr>
        <w:t xml:space="preserve">-кесте). Температура 500-ден 1000 °C-қа дейін өзгерген кезде күлдің шығу пайызы </w:t>
      </w:r>
      <w:r w:rsidR="007B5371" w:rsidRPr="007B5371">
        <w:rPr>
          <w:sz w:val="28"/>
          <w:szCs w:val="28"/>
          <w:lang w:val="kk-KZ"/>
        </w:rPr>
        <w:t>қатты өзгеріске ұшырамады, орта есеппен</w:t>
      </w:r>
      <w:r w:rsidRPr="007B5371">
        <w:rPr>
          <w:sz w:val="28"/>
          <w:szCs w:val="28"/>
          <w:lang w:val="kk-KZ"/>
        </w:rPr>
        <w:t xml:space="preserve"> 1% аралығында болады. </w:t>
      </w:r>
      <w:r w:rsidR="00D63DCF" w:rsidRPr="00D63DCF">
        <w:rPr>
          <w:sz w:val="28"/>
          <w:szCs w:val="28"/>
          <w:lang w:val="kk-KZ"/>
        </w:rPr>
        <w:t xml:space="preserve">Тәжірибелік деректер нәтижелерінің арасындағы айырмашылық </w:t>
      </w:r>
      <w:r w:rsidR="00D63DCF" w:rsidRPr="00D63DCF">
        <w:rPr>
          <w:sz w:val="28"/>
          <w:szCs w:val="28"/>
        </w:rPr>
        <w:sym w:font="Symbol" w:char="F07E"/>
      </w:r>
      <w:r w:rsidR="00D63DCF" w:rsidRPr="00D63DCF">
        <w:rPr>
          <w:sz w:val="28"/>
          <w:szCs w:val="28"/>
          <w:lang w:val="kk-KZ"/>
        </w:rPr>
        <w:t>3%-дан аспайды, яғни орташа квадратты болжау қателігі мен сандық модельдің дәлдігі норма бойынша шекте орналасқан.</w:t>
      </w:r>
    </w:p>
    <w:p w14:paraId="3D3736A5" w14:textId="46A2E93B" w:rsidR="007B5371" w:rsidRPr="00497FA0" w:rsidRDefault="007B5371" w:rsidP="00BE7F31">
      <w:pPr>
        <w:ind w:firstLine="567"/>
        <w:jc w:val="both"/>
        <w:rPr>
          <w:sz w:val="28"/>
          <w:szCs w:val="28"/>
          <w:lang w:val="kk-KZ"/>
        </w:rPr>
      </w:pPr>
    </w:p>
    <w:p w14:paraId="72DA5466" w14:textId="53A04735" w:rsidR="007B5371" w:rsidRPr="00497FA0" w:rsidRDefault="00B347E5" w:rsidP="00BE7F31">
      <w:pPr>
        <w:ind w:firstLine="567"/>
        <w:jc w:val="both"/>
        <w:rPr>
          <w:sz w:val="28"/>
          <w:szCs w:val="28"/>
          <w:lang w:val="kk-KZ"/>
        </w:rPr>
      </w:pPr>
      <w:r>
        <w:rPr>
          <w:sz w:val="28"/>
          <w:szCs w:val="28"/>
          <w:lang w:val="kk-KZ"/>
        </w:rPr>
        <w:t>2.2</w:t>
      </w:r>
      <w:r w:rsidR="00DB76AF">
        <w:rPr>
          <w:sz w:val="28"/>
          <w:szCs w:val="28"/>
          <w:lang w:val="kk-KZ"/>
        </w:rPr>
        <w:t>-</w:t>
      </w:r>
      <w:r w:rsidR="00DD5EA5">
        <w:rPr>
          <w:sz w:val="28"/>
          <w:szCs w:val="28"/>
          <w:lang w:val="kk-KZ"/>
        </w:rPr>
        <w:t>к</w:t>
      </w:r>
      <w:r w:rsidR="00756FE5">
        <w:rPr>
          <w:sz w:val="28"/>
          <w:szCs w:val="28"/>
          <w:lang w:val="kk-KZ"/>
        </w:rPr>
        <w:t xml:space="preserve">есте. </w:t>
      </w:r>
      <w:r w:rsidR="007B5371" w:rsidRPr="00497FA0">
        <w:rPr>
          <w:sz w:val="28"/>
          <w:szCs w:val="28"/>
          <w:lang w:val="kk-KZ"/>
        </w:rPr>
        <w:t>HCl-мен алдын ала өңделген К</w:t>
      </w:r>
      <w:r w:rsidR="007B5371">
        <w:rPr>
          <w:sz w:val="28"/>
          <w:szCs w:val="28"/>
          <w:lang w:val="kk-KZ"/>
        </w:rPr>
        <w:t>Қ күйдіруден</w:t>
      </w:r>
      <w:r w:rsidR="007B5371" w:rsidRPr="00497FA0">
        <w:rPr>
          <w:sz w:val="28"/>
          <w:szCs w:val="28"/>
          <w:lang w:val="kk-KZ"/>
        </w:rPr>
        <w:t xml:space="preserve"> кейінгі күлдің шығуы</w:t>
      </w:r>
    </w:p>
    <w:tbl>
      <w:tblPr>
        <w:tblStyle w:val="af5"/>
        <w:tblW w:w="8965" w:type="dxa"/>
        <w:jc w:val="center"/>
        <w:tblLayout w:type="fixed"/>
        <w:tblLook w:val="04A0" w:firstRow="1" w:lastRow="0" w:firstColumn="1" w:lastColumn="0" w:noHBand="0" w:noVBand="1"/>
      </w:tblPr>
      <w:tblGrid>
        <w:gridCol w:w="2972"/>
        <w:gridCol w:w="703"/>
        <w:gridCol w:w="1707"/>
        <w:gridCol w:w="1559"/>
        <w:gridCol w:w="2024"/>
      </w:tblGrid>
      <w:tr w:rsidR="007B5371" w:rsidRPr="00F0597A" w14:paraId="16BB5AAE" w14:textId="77777777" w:rsidTr="007B5371">
        <w:trPr>
          <w:jc w:val="center"/>
        </w:trPr>
        <w:tc>
          <w:tcPr>
            <w:tcW w:w="2972" w:type="dxa"/>
            <w:vMerge w:val="restart"/>
          </w:tcPr>
          <w:p w14:paraId="6D6A3153" w14:textId="41277082" w:rsidR="007B5371" w:rsidRPr="001E5C15" w:rsidRDefault="007B5371" w:rsidP="00BE7F31">
            <w:pPr>
              <w:jc w:val="center"/>
            </w:pPr>
            <w:r w:rsidRPr="001E5C15">
              <w:rPr>
                <w:lang w:val="kk-KZ"/>
              </w:rPr>
              <w:t>Қыздыру</w:t>
            </w:r>
            <w:r w:rsidRPr="001E5C15">
              <w:t xml:space="preserve"> температурасы (4 сағ)</w:t>
            </w:r>
          </w:p>
        </w:tc>
        <w:tc>
          <w:tcPr>
            <w:tcW w:w="703" w:type="dxa"/>
            <w:vMerge w:val="restart"/>
            <w:vAlign w:val="center"/>
          </w:tcPr>
          <w:p w14:paraId="1DF33112" w14:textId="4AE0C045" w:rsidR="007B5371" w:rsidRPr="001E5C15" w:rsidRDefault="007B5371" w:rsidP="00BE7F31">
            <w:pPr>
              <w:jc w:val="center"/>
            </w:pPr>
            <w:r w:rsidRPr="001E5C15">
              <w:rPr>
                <w:lang w:val="kk-KZ"/>
              </w:rPr>
              <w:t>КҚ</w:t>
            </w:r>
            <w:r w:rsidRPr="001E5C15">
              <w:t xml:space="preserve"> 50 г </w:t>
            </w:r>
          </w:p>
        </w:tc>
        <w:tc>
          <w:tcPr>
            <w:tcW w:w="1707" w:type="dxa"/>
          </w:tcPr>
          <w:p w14:paraId="15AE3305" w14:textId="30D2B128" w:rsidR="007B5371" w:rsidRPr="001E5C15" w:rsidRDefault="007B5371" w:rsidP="00BE7F31">
            <w:pPr>
              <w:jc w:val="both"/>
            </w:pPr>
            <w:r w:rsidRPr="001E5C15">
              <w:t>Алматы</w:t>
            </w:r>
          </w:p>
        </w:tc>
        <w:tc>
          <w:tcPr>
            <w:tcW w:w="1559" w:type="dxa"/>
          </w:tcPr>
          <w:p w14:paraId="56E7F220" w14:textId="29DC1033" w:rsidR="007B5371" w:rsidRPr="001E5C15" w:rsidRDefault="007B5371" w:rsidP="00BE7F31">
            <w:pPr>
              <w:jc w:val="both"/>
            </w:pPr>
            <w:r w:rsidRPr="001E5C15">
              <w:t>Түркістан</w:t>
            </w:r>
          </w:p>
        </w:tc>
        <w:tc>
          <w:tcPr>
            <w:tcW w:w="2024" w:type="dxa"/>
          </w:tcPr>
          <w:p w14:paraId="1B408F04" w14:textId="4021719C" w:rsidR="007B5371" w:rsidRPr="001E5C15" w:rsidRDefault="007B5371" w:rsidP="00BE7F31">
            <w:pPr>
              <w:jc w:val="both"/>
            </w:pPr>
            <w:r w:rsidRPr="001E5C15">
              <w:t>Қызылорда</w:t>
            </w:r>
          </w:p>
        </w:tc>
      </w:tr>
      <w:tr w:rsidR="00F62C0C" w:rsidRPr="00456218" w14:paraId="08F898BD" w14:textId="77777777" w:rsidTr="007B5371">
        <w:trPr>
          <w:jc w:val="center"/>
        </w:trPr>
        <w:tc>
          <w:tcPr>
            <w:tcW w:w="2972" w:type="dxa"/>
            <w:vMerge/>
          </w:tcPr>
          <w:p w14:paraId="2C9290F7" w14:textId="77777777" w:rsidR="00F62C0C" w:rsidRPr="001E5C15" w:rsidRDefault="00F62C0C" w:rsidP="00BE7F31">
            <w:pPr>
              <w:jc w:val="center"/>
            </w:pPr>
          </w:p>
        </w:tc>
        <w:tc>
          <w:tcPr>
            <w:tcW w:w="703" w:type="dxa"/>
            <w:vMerge/>
          </w:tcPr>
          <w:p w14:paraId="0DD01FB6" w14:textId="77777777" w:rsidR="00F62C0C" w:rsidRPr="001E5C15" w:rsidRDefault="00F62C0C" w:rsidP="00BE7F31">
            <w:pPr>
              <w:jc w:val="center"/>
            </w:pPr>
          </w:p>
        </w:tc>
        <w:tc>
          <w:tcPr>
            <w:tcW w:w="5290" w:type="dxa"/>
            <w:gridSpan w:val="3"/>
          </w:tcPr>
          <w:p w14:paraId="045D43A4" w14:textId="21E293F3" w:rsidR="00F62C0C" w:rsidRPr="00D04767" w:rsidRDefault="007B5371" w:rsidP="00BE7F31">
            <w:pPr>
              <w:jc w:val="center"/>
              <w:rPr>
                <w:lang w:val="ru-RU"/>
              </w:rPr>
            </w:pPr>
            <w:r w:rsidRPr="00D04767">
              <w:rPr>
                <w:lang w:val="ru-RU"/>
              </w:rPr>
              <w:t>Әр түрлі температурада күлдің шығуы %</w:t>
            </w:r>
          </w:p>
        </w:tc>
      </w:tr>
      <w:tr w:rsidR="00F62C0C" w:rsidRPr="00F0597A" w14:paraId="2F0A8CA6" w14:textId="77777777" w:rsidTr="007B5371">
        <w:trPr>
          <w:jc w:val="center"/>
        </w:trPr>
        <w:tc>
          <w:tcPr>
            <w:tcW w:w="2972" w:type="dxa"/>
          </w:tcPr>
          <w:p w14:paraId="440839F1" w14:textId="77777777" w:rsidR="00F62C0C" w:rsidRPr="001E5C15" w:rsidRDefault="00F62C0C" w:rsidP="00BE7F31">
            <w:pPr>
              <w:jc w:val="both"/>
            </w:pPr>
            <w:r w:rsidRPr="001E5C15">
              <w:t>500</w:t>
            </w:r>
          </w:p>
        </w:tc>
        <w:tc>
          <w:tcPr>
            <w:tcW w:w="703" w:type="dxa"/>
            <w:vMerge w:val="restart"/>
            <w:vAlign w:val="center"/>
          </w:tcPr>
          <w:p w14:paraId="0AA39DA2" w14:textId="77777777" w:rsidR="00F62C0C" w:rsidRPr="001E5C15" w:rsidRDefault="00F62C0C" w:rsidP="00BE7F31">
            <w:pPr>
              <w:jc w:val="center"/>
            </w:pPr>
            <w:r w:rsidRPr="001E5C15">
              <w:t>100 %</w:t>
            </w:r>
          </w:p>
        </w:tc>
        <w:tc>
          <w:tcPr>
            <w:tcW w:w="1707" w:type="dxa"/>
          </w:tcPr>
          <w:p w14:paraId="41E3037A" w14:textId="24A4555E" w:rsidR="00C41E54" w:rsidRPr="001E5C15" w:rsidRDefault="00C41E54" w:rsidP="00BE7F31">
            <w:pPr>
              <w:jc w:val="both"/>
            </w:pPr>
            <w:r w:rsidRPr="001E5C15">
              <w:t>18,78</w:t>
            </w:r>
          </w:p>
        </w:tc>
        <w:tc>
          <w:tcPr>
            <w:tcW w:w="1559" w:type="dxa"/>
          </w:tcPr>
          <w:p w14:paraId="3D093EEE" w14:textId="2B48FBA9" w:rsidR="00F62C0C" w:rsidRPr="001E5C15" w:rsidRDefault="00F62C0C" w:rsidP="00BE7F31">
            <w:pPr>
              <w:jc w:val="both"/>
            </w:pPr>
            <w:r w:rsidRPr="001E5C15">
              <w:t>18,75</w:t>
            </w:r>
          </w:p>
        </w:tc>
        <w:tc>
          <w:tcPr>
            <w:tcW w:w="2024" w:type="dxa"/>
          </w:tcPr>
          <w:p w14:paraId="26C0019C" w14:textId="40282D0E" w:rsidR="00F62C0C" w:rsidRPr="001E5C15" w:rsidRDefault="00F62C0C" w:rsidP="00BE7F31">
            <w:pPr>
              <w:jc w:val="both"/>
            </w:pPr>
            <w:r w:rsidRPr="001E5C15">
              <w:t>18,73</w:t>
            </w:r>
          </w:p>
        </w:tc>
      </w:tr>
      <w:tr w:rsidR="00F62C0C" w:rsidRPr="00F0597A" w14:paraId="43446DA4" w14:textId="77777777" w:rsidTr="007B5371">
        <w:trPr>
          <w:jc w:val="center"/>
        </w:trPr>
        <w:tc>
          <w:tcPr>
            <w:tcW w:w="2972" w:type="dxa"/>
          </w:tcPr>
          <w:p w14:paraId="42C28104" w14:textId="5702E1FC" w:rsidR="00F62C0C" w:rsidRPr="001E5C15" w:rsidRDefault="00F62C0C" w:rsidP="00BE7F31">
            <w:pPr>
              <w:jc w:val="both"/>
            </w:pPr>
            <w:r w:rsidRPr="001E5C15">
              <w:t>550</w:t>
            </w:r>
          </w:p>
        </w:tc>
        <w:tc>
          <w:tcPr>
            <w:tcW w:w="703" w:type="dxa"/>
            <w:vMerge/>
          </w:tcPr>
          <w:p w14:paraId="3ADC3F95" w14:textId="77777777" w:rsidR="00F62C0C" w:rsidRPr="001E5C15" w:rsidRDefault="00F62C0C" w:rsidP="00BE7F31">
            <w:pPr>
              <w:jc w:val="both"/>
            </w:pPr>
          </w:p>
        </w:tc>
        <w:tc>
          <w:tcPr>
            <w:tcW w:w="1707" w:type="dxa"/>
          </w:tcPr>
          <w:p w14:paraId="2E801BC2" w14:textId="2EDB004D" w:rsidR="00F62C0C" w:rsidRPr="001E5C15" w:rsidRDefault="00F62C0C" w:rsidP="00BE7F31">
            <w:pPr>
              <w:jc w:val="both"/>
            </w:pPr>
            <w:r w:rsidRPr="001E5C15">
              <w:t>18,76</w:t>
            </w:r>
          </w:p>
        </w:tc>
        <w:tc>
          <w:tcPr>
            <w:tcW w:w="1559" w:type="dxa"/>
          </w:tcPr>
          <w:p w14:paraId="03B5B926" w14:textId="55B0FD5E" w:rsidR="00F62C0C" w:rsidRPr="001E5C15" w:rsidRDefault="00F62C0C" w:rsidP="00BE7F31">
            <w:pPr>
              <w:jc w:val="both"/>
            </w:pPr>
            <w:r w:rsidRPr="001E5C15">
              <w:t>18,62</w:t>
            </w:r>
          </w:p>
        </w:tc>
        <w:tc>
          <w:tcPr>
            <w:tcW w:w="2024" w:type="dxa"/>
          </w:tcPr>
          <w:p w14:paraId="6D8C87D8" w14:textId="45AFF95A" w:rsidR="00F62C0C" w:rsidRPr="001E5C15" w:rsidRDefault="00F62C0C" w:rsidP="00BE7F31">
            <w:pPr>
              <w:jc w:val="both"/>
            </w:pPr>
            <w:r w:rsidRPr="001E5C15">
              <w:t>18,74</w:t>
            </w:r>
          </w:p>
        </w:tc>
      </w:tr>
      <w:tr w:rsidR="00F62C0C" w:rsidRPr="00F0597A" w14:paraId="4504E23B" w14:textId="77777777" w:rsidTr="007B5371">
        <w:trPr>
          <w:jc w:val="center"/>
        </w:trPr>
        <w:tc>
          <w:tcPr>
            <w:tcW w:w="2972" w:type="dxa"/>
          </w:tcPr>
          <w:p w14:paraId="332F164E" w14:textId="77777777" w:rsidR="00F62C0C" w:rsidRPr="001E5C15" w:rsidRDefault="00F62C0C" w:rsidP="00BE7F31">
            <w:pPr>
              <w:jc w:val="both"/>
              <w:rPr>
                <w:b/>
              </w:rPr>
            </w:pPr>
            <w:r w:rsidRPr="001E5C15">
              <w:rPr>
                <w:b/>
              </w:rPr>
              <w:t>600</w:t>
            </w:r>
          </w:p>
        </w:tc>
        <w:tc>
          <w:tcPr>
            <w:tcW w:w="703" w:type="dxa"/>
            <w:vMerge/>
          </w:tcPr>
          <w:p w14:paraId="30776D21" w14:textId="77777777" w:rsidR="00F62C0C" w:rsidRPr="001E5C15" w:rsidRDefault="00F62C0C" w:rsidP="00BE7F31">
            <w:pPr>
              <w:jc w:val="both"/>
              <w:rPr>
                <w:b/>
              </w:rPr>
            </w:pPr>
          </w:p>
        </w:tc>
        <w:tc>
          <w:tcPr>
            <w:tcW w:w="1707" w:type="dxa"/>
          </w:tcPr>
          <w:p w14:paraId="70A246B4" w14:textId="09FD9C20" w:rsidR="00F62C0C" w:rsidRPr="001E5C15" w:rsidRDefault="00F62C0C" w:rsidP="00BE7F31">
            <w:pPr>
              <w:jc w:val="both"/>
              <w:rPr>
                <w:b/>
              </w:rPr>
            </w:pPr>
            <w:r w:rsidRPr="001E5C15">
              <w:rPr>
                <w:b/>
              </w:rPr>
              <w:t>18,68</w:t>
            </w:r>
          </w:p>
        </w:tc>
        <w:tc>
          <w:tcPr>
            <w:tcW w:w="1559" w:type="dxa"/>
          </w:tcPr>
          <w:p w14:paraId="1C7F5EAE" w14:textId="69E93496" w:rsidR="00F62C0C" w:rsidRPr="001E5C15" w:rsidRDefault="00F62C0C" w:rsidP="00BE7F31">
            <w:pPr>
              <w:jc w:val="both"/>
              <w:rPr>
                <w:b/>
              </w:rPr>
            </w:pPr>
            <w:r w:rsidRPr="001E5C15">
              <w:rPr>
                <w:b/>
              </w:rPr>
              <w:t>18,39</w:t>
            </w:r>
          </w:p>
        </w:tc>
        <w:tc>
          <w:tcPr>
            <w:tcW w:w="2024" w:type="dxa"/>
          </w:tcPr>
          <w:p w14:paraId="5D5FF347" w14:textId="46B24A37" w:rsidR="00F62C0C" w:rsidRPr="001E5C15" w:rsidRDefault="00F62C0C" w:rsidP="00BE7F31">
            <w:pPr>
              <w:jc w:val="both"/>
              <w:rPr>
                <w:b/>
              </w:rPr>
            </w:pPr>
            <w:r w:rsidRPr="001E5C15">
              <w:rPr>
                <w:b/>
              </w:rPr>
              <w:t>18,77</w:t>
            </w:r>
          </w:p>
        </w:tc>
      </w:tr>
      <w:tr w:rsidR="00F62C0C" w:rsidRPr="00F0597A" w14:paraId="723C5913" w14:textId="77777777" w:rsidTr="007B5371">
        <w:trPr>
          <w:jc w:val="center"/>
        </w:trPr>
        <w:tc>
          <w:tcPr>
            <w:tcW w:w="2972" w:type="dxa"/>
          </w:tcPr>
          <w:p w14:paraId="6767B970" w14:textId="77777777" w:rsidR="00F62C0C" w:rsidRPr="001E5C15" w:rsidRDefault="00F62C0C" w:rsidP="00BE7F31">
            <w:pPr>
              <w:jc w:val="both"/>
            </w:pPr>
            <w:r w:rsidRPr="001E5C15">
              <w:t>650</w:t>
            </w:r>
          </w:p>
        </w:tc>
        <w:tc>
          <w:tcPr>
            <w:tcW w:w="703" w:type="dxa"/>
            <w:vMerge/>
          </w:tcPr>
          <w:p w14:paraId="1141ECE2" w14:textId="77777777" w:rsidR="00F62C0C" w:rsidRPr="001E5C15" w:rsidRDefault="00F62C0C" w:rsidP="00BE7F31">
            <w:pPr>
              <w:jc w:val="both"/>
            </w:pPr>
          </w:p>
        </w:tc>
        <w:tc>
          <w:tcPr>
            <w:tcW w:w="1707" w:type="dxa"/>
          </w:tcPr>
          <w:p w14:paraId="292962DC" w14:textId="04AD924C" w:rsidR="00F62C0C" w:rsidRPr="001E5C15" w:rsidRDefault="00F62C0C" w:rsidP="00BE7F31">
            <w:pPr>
              <w:jc w:val="both"/>
            </w:pPr>
            <w:r w:rsidRPr="001E5C15">
              <w:t>18,36</w:t>
            </w:r>
          </w:p>
        </w:tc>
        <w:tc>
          <w:tcPr>
            <w:tcW w:w="1559" w:type="dxa"/>
          </w:tcPr>
          <w:p w14:paraId="33C253B6" w14:textId="6F93FE78" w:rsidR="00F62C0C" w:rsidRPr="001E5C15" w:rsidRDefault="00F62C0C" w:rsidP="00BE7F31">
            <w:pPr>
              <w:jc w:val="both"/>
            </w:pPr>
            <w:r w:rsidRPr="001E5C15">
              <w:t>18,32</w:t>
            </w:r>
          </w:p>
        </w:tc>
        <w:tc>
          <w:tcPr>
            <w:tcW w:w="2024" w:type="dxa"/>
          </w:tcPr>
          <w:p w14:paraId="41123307" w14:textId="6CDAB394" w:rsidR="00F62C0C" w:rsidRPr="001E5C15" w:rsidRDefault="00F62C0C" w:rsidP="00BE7F31">
            <w:pPr>
              <w:jc w:val="both"/>
            </w:pPr>
            <w:r w:rsidRPr="001E5C15">
              <w:t>18,60</w:t>
            </w:r>
          </w:p>
        </w:tc>
      </w:tr>
      <w:tr w:rsidR="00F62C0C" w:rsidRPr="00F0597A" w14:paraId="70B9981B" w14:textId="77777777" w:rsidTr="007B5371">
        <w:trPr>
          <w:jc w:val="center"/>
        </w:trPr>
        <w:tc>
          <w:tcPr>
            <w:tcW w:w="2972" w:type="dxa"/>
          </w:tcPr>
          <w:p w14:paraId="10321D53" w14:textId="77777777" w:rsidR="00F62C0C" w:rsidRPr="001E5C15" w:rsidRDefault="00F62C0C" w:rsidP="00BE7F31">
            <w:pPr>
              <w:jc w:val="both"/>
            </w:pPr>
            <w:r w:rsidRPr="001E5C15">
              <w:t>700</w:t>
            </w:r>
          </w:p>
        </w:tc>
        <w:tc>
          <w:tcPr>
            <w:tcW w:w="703" w:type="dxa"/>
            <w:vMerge/>
          </w:tcPr>
          <w:p w14:paraId="6D9BB086" w14:textId="77777777" w:rsidR="00F62C0C" w:rsidRPr="001E5C15" w:rsidRDefault="00F62C0C" w:rsidP="00BE7F31">
            <w:pPr>
              <w:jc w:val="both"/>
            </w:pPr>
          </w:p>
        </w:tc>
        <w:tc>
          <w:tcPr>
            <w:tcW w:w="1707" w:type="dxa"/>
          </w:tcPr>
          <w:p w14:paraId="08CFE770" w14:textId="46A22B46" w:rsidR="00F62C0C" w:rsidRPr="001E5C15" w:rsidRDefault="00F62C0C" w:rsidP="00BE7F31">
            <w:pPr>
              <w:jc w:val="both"/>
            </w:pPr>
            <w:r w:rsidRPr="001E5C15">
              <w:t>18,32</w:t>
            </w:r>
          </w:p>
        </w:tc>
        <w:tc>
          <w:tcPr>
            <w:tcW w:w="1559" w:type="dxa"/>
          </w:tcPr>
          <w:p w14:paraId="2AEE76C0" w14:textId="49795B29" w:rsidR="00F62C0C" w:rsidRPr="001E5C15" w:rsidRDefault="00F62C0C" w:rsidP="00BE7F31">
            <w:pPr>
              <w:jc w:val="both"/>
            </w:pPr>
            <w:r w:rsidRPr="001E5C15">
              <w:t>18,33</w:t>
            </w:r>
          </w:p>
        </w:tc>
        <w:tc>
          <w:tcPr>
            <w:tcW w:w="2024" w:type="dxa"/>
          </w:tcPr>
          <w:p w14:paraId="194E6D08" w14:textId="27D8BE9F" w:rsidR="00F62C0C" w:rsidRPr="001E5C15" w:rsidRDefault="00F62C0C" w:rsidP="00BE7F31">
            <w:pPr>
              <w:jc w:val="both"/>
            </w:pPr>
            <w:r w:rsidRPr="001E5C15">
              <w:t>18,51</w:t>
            </w:r>
          </w:p>
        </w:tc>
      </w:tr>
      <w:tr w:rsidR="00F62C0C" w:rsidRPr="00F0597A" w14:paraId="5419CBC9" w14:textId="77777777" w:rsidTr="007B5371">
        <w:trPr>
          <w:jc w:val="center"/>
        </w:trPr>
        <w:tc>
          <w:tcPr>
            <w:tcW w:w="2972" w:type="dxa"/>
          </w:tcPr>
          <w:p w14:paraId="1B0D3999" w14:textId="77777777" w:rsidR="00F62C0C" w:rsidRPr="001E5C15" w:rsidRDefault="00F62C0C" w:rsidP="00BE7F31">
            <w:pPr>
              <w:jc w:val="both"/>
            </w:pPr>
            <w:r w:rsidRPr="001E5C15">
              <w:t>750</w:t>
            </w:r>
          </w:p>
        </w:tc>
        <w:tc>
          <w:tcPr>
            <w:tcW w:w="703" w:type="dxa"/>
            <w:vMerge/>
          </w:tcPr>
          <w:p w14:paraId="65676ABC" w14:textId="77777777" w:rsidR="00F62C0C" w:rsidRPr="001E5C15" w:rsidRDefault="00F62C0C" w:rsidP="00BE7F31">
            <w:pPr>
              <w:jc w:val="both"/>
            </w:pPr>
          </w:p>
        </w:tc>
        <w:tc>
          <w:tcPr>
            <w:tcW w:w="1707" w:type="dxa"/>
          </w:tcPr>
          <w:p w14:paraId="4B76AB6D" w14:textId="383BF634" w:rsidR="00F62C0C" w:rsidRPr="001E5C15" w:rsidRDefault="00F62C0C" w:rsidP="00BE7F31">
            <w:pPr>
              <w:jc w:val="both"/>
            </w:pPr>
            <w:r w:rsidRPr="001E5C15">
              <w:t>18,33</w:t>
            </w:r>
          </w:p>
        </w:tc>
        <w:tc>
          <w:tcPr>
            <w:tcW w:w="1559" w:type="dxa"/>
          </w:tcPr>
          <w:p w14:paraId="229B5B7A" w14:textId="0733664F" w:rsidR="00F62C0C" w:rsidRPr="001E5C15" w:rsidRDefault="00F62C0C" w:rsidP="00BE7F31">
            <w:pPr>
              <w:jc w:val="both"/>
            </w:pPr>
            <w:r w:rsidRPr="001E5C15">
              <w:t>18,17</w:t>
            </w:r>
          </w:p>
        </w:tc>
        <w:tc>
          <w:tcPr>
            <w:tcW w:w="2024" w:type="dxa"/>
          </w:tcPr>
          <w:p w14:paraId="3D1119DB" w14:textId="7713DE13" w:rsidR="00F62C0C" w:rsidRPr="001E5C15" w:rsidRDefault="00F62C0C" w:rsidP="00BE7F31">
            <w:pPr>
              <w:jc w:val="both"/>
            </w:pPr>
            <w:r w:rsidRPr="001E5C15">
              <w:t>18,23</w:t>
            </w:r>
          </w:p>
        </w:tc>
      </w:tr>
      <w:tr w:rsidR="00F62C0C" w:rsidRPr="00F0597A" w14:paraId="234619E4" w14:textId="77777777" w:rsidTr="007B5371">
        <w:trPr>
          <w:jc w:val="center"/>
        </w:trPr>
        <w:tc>
          <w:tcPr>
            <w:tcW w:w="2972" w:type="dxa"/>
          </w:tcPr>
          <w:p w14:paraId="7CABC711" w14:textId="77777777" w:rsidR="00F62C0C" w:rsidRPr="001E5C15" w:rsidRDefault="00F62C0C" w:rsidP="00BE7F31">
            <w:pPr>
              <w:jc w:val="both"/>
            </w:pPr>
            <w:r w:rsidRPr="001E5C15">
              <w:t>800</w:t>
            </w:r>
          </w:p>
        </w:tc>
        <w:tc>
          <w:tcPr>
            <w:tcW w:w="703" w:type="dxa"/>
            <w:vMerge/>
          </w:tcPr>
          <w:p w14:paraId="6500CA57" w14:textId="77777777" w:rsidR="00F62C0C" w:rsidRPr="001E5C15" w:rsidRDefault="00F62C0C" w:rsidP="00BE7F31">
            <w:pPr>
              <w:jc w:val="both"/>
            </w:pPr>
          </w:p>
        </w:tc>
        <w:tc>
          <w:tcPr>
            <w:tcW w:w="1707" w:type="dxa"/>
          </w:tcPr>
          <w:p w14:paraId="6A5F4C7C" w14:textId="67ADD83C" w:rsidR="00F62C0C" w:rsidRPr="001E5C15" w:rsidRDefault="00F62C0C" w:rsidP="00BE7F31">
            <w:pPr>
              <w:jc w:val="both"/>
            </w:pPr>
            <w:r w:rsidRPr="001E5C15">
              <w:t>18,24</w:t>
            </w:r>
          </w:p>
        </w:tc>
        <w:tc>
          <w:tcPr>
            <w:tcW w:w="1559" w:type="dxa"/>
          </w:tcPr>
          <w:p w14:paraId="65062BED" w14:textId="082B0B3A" w:rsidR="00F62C0C" w:rsidRPr="001E5C15" w:rsidRDefault="00F62C0C" w:rsidP="00BE7F31">
            <w:pPr>
              <w:jc w:val="both"/>
            </w:pPr>
            <w:r w:rsidRPr="001E5C15">
              <w:t>18,31</w:t>
            </w:r>
          </w:p>
        </w:tc>
        <w:tc>
          <w:tcPr>
            <w:tcW w:w="2024" w:type="dxa"/>
          </w:tcPr>
          <w:p w14:paraId="38D01F1B" w14:textId="1299C263" w:rsidR="00F62C0C" w:rsidRPr="001E5C15" w:rsidRDefault="00F62C0C" w:rsidP="00BE7F31">
            <w:pPr>
              <w:jc w:val="both"/>
            </w:pPr>
            <w:r w:rsidRPr="001E5C15">
              <w:t>18,59</w:t>
            </w:r>
          </w:p>
        </w:tc>
      </w:tr>
      <w:tr w:rsidR="00F62C0C" w:rsidRPr="00F0597A" w14:paraId="4DFA0207" w14:textId="77777777" w:rsidTr="007B5371">
        <w:trPr>
          <w:jc w:val="center"/>
        </w:trPr>
        <w:tc>
          <w:tcPr>
            <w:tcW w:w="2972" w:type="dxa"/>
          </w:tcPr>
          <w:p w14:paraId="535BF374" w14:textId="77777777" w:rsidR="00F62C0C" w:rsidRPr="001E5C15" w:rsidRDefault="00F62C0C" w:rsidP="00BE7F31">
            <w:pPr>
              <w:jc w:val="both"/>
            </w:pPr>
            <w:r w:rsidRPr="001E5C15">
              <w:t>850</w:t>
            </w:r>
          </w:p>
        </w:tc>
        <w:tc>
          <w:tcPr>
            <w:tcW w:w="703" w:type="dxa"/>
            <w:vMerge/>
          </w:tcPr>
          <w:p w14:paraId="099788C1" w14:textId="77777777" w:rsidR="00F62C0C" w:rsidRPr="001E5C15" w:rsidRDefault="00F62C0C" w:rsidP="00BE7F31">
            <w:pPr>
              <w:jc w:val="both"/>
            </w:pPr>
          </w:p>
        </w:tc>
        <w:tc>
          <w:tcPr>
            <w:tcW w:w="1707" w:type="dxa"/>
          </w:tcPr>
          <w:p w14:paraId="1565FEE6" w14:textId="1DAC1010" w:rsidR="00F62C0C" w:rsidRPr="001E5C15" w:rsidRDefault="00F62C0C" w:rsidP="00BE7F31">
            <w:pPr>
              <w:jc w:val="both"/>
            </w:pPr>
            <w:r w:rsidRPr="001E5C15">
              <w:t>18,15</w:t>
            </w:r>
          </w:p>
        </w:tc>
        <w:tc>
          <w:tcPr>
            <w:tcW w:w="1559" w:type="dxa"/>
          </w:tcPr>
          <w:p w14:paraId="04F08C88" w14:textId="578F4D09" w:rsidR="00F62C0C" w:rsidRPr="001E5C15" w:rsidRDefault="00F62C0C" w:rsidP="00BE7F31">
            <w:pPr>
              <w:jc w:val="both"/>
            </w:pPr>
            <w:r w:rsidRPr="001E5C15">
              <w:t>18,03</w:t>
            </w:r>
          </w:p>
        </w:tc>
        <w:tc>
          <w:tcPr>
            <w:tcW w:w="2024" w:type="dxa"/>
          </w:tcPr>
          <w:p w14:paraId="1B4C021E" w14:textId="69A3DDFC" w:rsidR="00F62C0C" w:rsidRPr="001E5C15" w:rsidRDefault="00F62C0C" w:rsidP="00BE7F31">
            <w:pPr>
              <w:jc w:val="both"/>
            </w:pPr>
            <w:r w:rsidRPr="001E5C15">
              <w:t>18,23</w:t>
            </w:r>
          </w:p>
        </w:tc>
      </w:tr>
      <w:tr w:rsidR="00F62C0C" w:rsidRPr="00F0597A" w14:paraId="19960A43" w14:textId="77777777" w:rsidTr="007B5371">
        <w:trPr>
          <w:jc w:val="center"/>
        </w:trPr>
        <w:tc>
          <w:tcPr>
            <w:tcW w:w="2972" w:type="dxa"/>
          </w:tcPr>
          <w:p w14:paraId="0B2CAB2D" w14:textId="77777777" w:rsidR="00F62C0C" w:rsidRPr="001E5C15" w:rsidRDefault="00F62C0C" w:rsidP="00BE7F31">
            <w:pPr>
              <w:jc w:val="both"/>
            </w:pPr>
            <w:r w:rsidRPr="001E5C15">
              <w:t>900</w:t>
            </w:r>
          </w:p>
        </w:tc>
        <w:tc>
          <w:tcPr>
            <w:tcW w:w="703" w:type="dxa"/>
            <w:vMerge/>
          </w:tcPr>
          <w:p w14:paraId="4BAF8EA6" w14:textId="77777777" w:rsidR="00F62C0C" w:rsidRPr="001E5C15" w:rsidRDefault="00F62C0C" w:rsidP="00BE7F31">
            <w:pPr>
              <w:jc w:val="both"/>
            </w:pPr>
          </w:p>
        </w:tc>
        <w:tc>
          <w:tcPr>
            <w:tcW w:w="1707" w:type="dxa"/>
          </w:tcPr>
          <w:p w14:paraId="29006414" w14:textId="75768B57" w:rsidR="00F62C0C" w:rsidRPr="001E5C15" w:rsidRDefault="00F62C0C" w:rsidP="00BE7F31">
            <w:pPr>
              <w:jc w:val="both"/>
            </w:pPr>
            <w:r w:rsidRPr="001E5C15">
              <w:t>18,24</w:t>
            </w:r>
          </w:p>
        </w:tc>
        <w:tc>
          <w:tcPr>
            <w:tcW w:w="1559" w:type="dxa"/>
          </w:tcPr>
          <w:p w14:paraId="0F0C0AB7" w14:textId="3FA2A553" w:rsidR="00F62C0C" w:rsidRPr="001E5C15" w:rsidRDefault="00F62C0C" w:rsidP="00BE7F31">
            <w:pPr>
              <w:jc w:val="both"/>
            </w:pPr>
            <w:r w:rsidRPr="001E5C15">
              <w:t>18,14</w:t>
            </w:r>
          </w:p>
        </w:tc>
        <w:tc>
          <w:tcPr>
            <w:tcW w:w="2024" w:type="dxa"/>
          </w:tcPr>
          <w:p w14:paraId="5C03D1D7" w14:textId="5221ED28" w:rsidR="00F62C0C" w:rsidRPr="001E5C15" w:rsidRDefault="00F62C0C" w:rsidP="00BE7F31">
            <w:pPr>
              <w:jc w:val="both"/>
            </w:pPr>
            <w:r w:rsidRPr="001E5C15">
              <w:t>18,26</w:t>
            </w:r>
          </w:p>
        </w:tc>
      </w:tr>
      <w:tr w:rsidR="00F62C0C" w:rsidRPr="00F0597A" w14:paraId="6F9AA4F1" w14:textId="77777777" w:rsidTr="007B5371">
        <w:trPr>
          <w:jc w:val="center"/>
        </w:trPr>
        <w:tc>
          <w:tcPr>
            <w:tcW w:w="2972" w:type="dxa"/>
          </w:tcPr>
          <w:p w14:paraId="2C14680F" w14:textId="77777777" w:rsidR="00F62C0C" w:rsidRPr="001E5C15" w:rsidRDefault="00F62C0C" w:rsidP="00BE7F31">
            <w:pPr>
              <w:jc w:val="both"/>
            </w:pPr>
            <w:r w:rsidRPr="001E5C15">
              <w:t>950</w:t>
            </w:r>
          </w:p>
        </w:tc>
        <w:tc>
          <w:tcPr>
            <w:tcW w:w="703" w:type="dxa"/>
            <w:vMerge/>
          </w:tcPr>
          <w:p w14:paraId="25E8D860" w14:textId="77777777" w:rsidR="00F62C0C" w:rsidRPr="001E5C15" w:rsidRDefault="00F62C0C" w:rsidP="00BE7F31">
            <w:pPr>
              <w:jc w:val="both"/>
            </w:pPr>
          </w:p>
        </w:tc>
        <w:tc>
          <w:tcPr>
            <w:tcW w:w="1707" w:type="dxa"/>
          </w:tcPr>
          <w:p w14:paraId="70C194F1" w14:textId="798A4A3A" w:rsidR="00F62C0C" w:rsidRPr="001E5C15" w:rsidRDefault="00F62C0C" w:rsidP="00BE7F31">
            <w:pPr>
              <w:jc w:val="both"/>
            </w:pPr>
            <w:r w:rsidRPr="001E5C15">
              <w:t>18,02</w:t>
            </w:r>
          </w:p>
        </w:tc>
        <w:tc>
          <w:tcPr>
            <w:tcW w:w="1559" w:type="dxa"/>
          </w:tcPr>
          <w:p w14:paraId="4D7BD8FC" w14:textId="385B87D7" w:rsidR="00F62C0C" w:rsidRPr="001E5C15" w:rsidRDefault="00F62C0C" w:rsidP="00BE7F31">
            <w:pPr>
              <w:jc w:val="both"/>
            </w:pPr>
            <w:r w:rsidRPr="001E5C15">
              <w:t>18,22</w:t>
            </w:r>
          </w:p>
        </w:tc>
        <w:tc>
          <w:tcPr>
            <w:tcW w:w="2024" w:type="dxa"/>
          </w:tcPr>
          <w:p w14:paraId="23402A11" w14:textId="1AB92301" w:rsidR="00F62C0C" w:rsidRPr="001E5C15" w:rsidRDefault="00F62C0C" w:rsidP="00BE7F31">
            <w:pPr>
              <w:jc w:val="both"/>
            </w:pPr>
            <w:r w:rsidRPr="001E5C15">
              <w:t>18,14</w:t>
            </w:r>
          </w:p>
        </w:tc>
      </w:tr>
      <w:tr w:rsidR="00F62C0C" w:rsidRPr="00F0597A" w14:paraId="04D5A18C" w14:textId="77777777" w:rsidTr="007B5371">
        <w:trPr>
          <w:jc w:val="center"/>
        </w:trPr>
        <w:tc>
          <w:tcPr>
            <w:tcW w:w="2972" w:type="dxa"/>
          </w:tcPr>
          <w:p w14:paraId="1AB6986E" w14:textId="77777777" w:rsidR="00F62C0C" w:rsidRPr="001E5C15" w:rsidRDefault="00F62C0C" w:rsidP="00BE7F31">
            <w:pPr>
              <w:jc w:val="both"/>
            </w:pPr>
            <w:r w:rsidRPr="001E5C15">
              <w:t>1000</w:t>
            </w:r>
          </w:p>
        </w:tc>
        <w:tc>
          <w:tcPr>
            <w:tcW w:w="703" w:type="dxa"/>
            <w:vMerge/>
          </w:tcPr>
          <w:p w14:paraId="6A027692" w14:textId="77777777" w:rsidR="00F62C0C" w:rsidRPr="001E5C15" w:rsidRDefault="00F62C0C" w:rsidP="00BE7F31">
            <w:pPr>
              <w:jc w:val="both"/>
            </w:pPr>
          </w:p>
        </w:tc>
        <w:tc>
          <w:tcPr>
            <w:tcW w:w="1707" w:type="dxa"/>
          </w:tcPr>
          <w:p w14:paraId="7B8BAB3B" w14:textId="67188EBA" w:rsidR="00F62C0C" w:rsidRPr="001E5C15" w:rsidRDefault="00F62C0C" w:rsidP="00BE7F31">
            <w:pPr>
              <w:jc w:val="both"/>
            </w:pPr>
            <w:r w:rsidRPr="001E5C15">
              <w:t>18,12</w:t>
            </w:r>
          </w:p>
        </w:tc>
        <w:tc>
          <w:tcPr>
            <w:tcW w:w="1559" w:type="dxa"/>
          </w:tcPr>
          <w:p w14:paraId="383501BA" w14:textId="0A780D7A" w:rsidR="00F62C0C" w:rsidRPr="001E5C15" w:rsidRDefault="00F62C0C" w:rsidP="00BE7F31">
            <w:pPr>
              <w:jc w:val="both"/>
            </w:pPr>
            <w:r w:rsidRPr="001E5C15">
              <w:t>18,02</w:t>
            </w:r>
          </w:p>
        </w:tc>
        <w:tc>
          <w:tcPr>
            <w:tcW w:w="2024" w:type="dxa"/>
          </w:tcPr>
          <w:p w14:paraId="649009D2" w14:textId="67D2C978" w:rsidR="00F62C0C" w:rsidRPr="001E5C15" w:rsidRDefault="00F62C0C" w:rsidP="00BE7F31">
            <w:pPr>
              <w:jc w:val="both"/>
            </w:pPr>
            <w:r w:rsidRPr="001E5C15">
              <w:t>18,12</w:t>
            </w:r>
          </w:p>
        </w:tc>
      </w:tr>
      <w:tr w:rsidR="00F62C0C" w:rsidRPr="00F0597A" w14:paraId="53E2EFF0" w14:textId="77777777" w:rsidTr="007B5371">
        <w:trPr>
          <w:jc w:val="center"/>
        </w:trPr>
        <w:tc>
          <w:tcPr>
            <w:tcW w:w="2972" w:type="dxa"/>
          </w:tcPr>
          <w:p w14:paraId="12A32CB0" w14:textId="0DC05651" w:rsidR="00F62C0C" w:rsidRPr="001E5C15" w:rsidRDefault="007B5371" w:rsidP="00BE7F31">
            <w:pPr>
              <w:jc w:val="both"/>
            </w:pPr>
            <w:r w:rsidRPr="001E5C15">
              <w:rPr>
                <w:lang w:val="kk-KZ"/>
              </w:rPr>
              <w:t xml:space="preserve">Орташа </w:t>
            </w:r>
            <w:r w:rsidR="00F62C0C" w:rsidRPr="001E5C15">
              <w:t xml:space="preserve"> →</w:t>
            </w:r>
          </w:p>
        </w:tc>
        <w:tc>
          <w:tcPr>
            <w:tcW w:w="703" w:type="dxa"/>
          </w:tcPr>
          <w:p w14:paraId="18F61197" w14:textId="77777777" w:rsidR="00F62C0C" w:rsidRPr="001E5C15" w:rsidRDefault="00F62C0C" w:rsidP="00BE7F31">
            <w:pPr>
              <w:jc w:val="both"/>
            </w:pPr>
          </w:p>
        </w:tc>
        <w:tc>
          <w:tcPr>
            <w:tcW w:w="1707" w:type="dxa"/>
          </w:tcPr>
          <w:p w14:paraId="330D836E" w14:textId="0E74A787" w:rsidR="00F62C0C" w:rsidRPr="001E5C15" w:rsidRDefault="00F62C0C" w:rsidP="00BE7F31">
            <w:pPr>
              <w:jc w:val="both"/>
            </w:pPr>
            <w:r w:rsidRPr="001E5C15">
              <w:t>17,98</w:t>
            </w:r>
          </w:p>
        </w:tc>
        <w:tc>
          <w:tcPr>
            <w:tcW w:w="1559" w:type="dxa"/>
          </w:tcPr>
          <w:p w14:paraId="2877E7EE" w14:textId="2A770558" w:rsidR="00F62C0C" w:rsidRPr="001E5C15" w:rsidRDefault="00F62C0C" w:rsidP="00BE7F31">
            <w:pPr>
              <w:jc w:val="both"/>
              <w:rPr>
                <w:lang w:val="kk-KZ"/>
              </w:rPr>
            </w:pPr>
            <w:r w:rsidRPr="001E5C15">
              <w:t>18,3</w:t>
            </w:r>
            <w:r w:rsidRPr="001E5C15">
              <w:rPr>
                <w:lang w:val="kk-KZ"/>
              </w:rPr>
              <w:t>0</w:t>
            </w:r>
          </w:p>
        </w:tc>
        <w:tc>
          <w:tcPr>
            <w:tcW w:w="2024" w:type="dxa"/>
          </w:tcPr>
          <w:p w14:paraId="1B096E8E" w14:textId="1DB1A03F" w:rsidR="00F62C0C" w:rsidRPr="001E5C15" w:rsidRDefault="00F62C0C" w:rsidP="00BE7F31">
            <w:pPr>
              <w:jc w:val="both"/>
              <w:rPr>
                <w:b/>
              </w:rPr>
            </w:pPr>
            <w:r w:rsidRPr="001E5C15">
              <w:rPr>
                <w:b/>
              </w:rPr>
              <w:t>18,45</w:t>
            </w:r>
          </w:p>
        </w:tc>
      </w:tr>
    </w:tbl>
    <w:p w14:paraId="47EE9430" w14:textId="61B832CD" w:rsidR="00B347E5" w:rsidRDefault="00B347E5" w:rsidP="00BE7F31">
      <w:pPr>
        <w:ind w:firstLine="567"/>
        <w:jc w:val="both"/>
        <w:rPr>
          <w:b/>
          <w:bCs/>
          <w:iCs/>
          <w:caps/>
          <w:sz w:val="28"/>
          <w:szCs w:val="28"/>
        </w:rPr>
      </w:pPr>
    </w:p>
    <w:p w14:paraId="7281CE11" w14:textId="77777777" w:rsidR="001E5C15" w:rsidRDefault="001E5C15" w:rsidP="00BE7F31">
      <w:pPr>
        <w:ind w:firstLine="567"/>
        <w:jc w:val="both"/>
        <w:rPr>
          <w:b/>
          <w:bCs/>
          <w:iCs/>
          <w:caps/>
          <w:sz w:val="28"/>
          <w:szCs w:val="28"/>
        </w:rPr>
      </w:pPr>
    </w:p>
    <w:p w14:paraId="50DBE1FA" w14:textId="23387509" w:rsidR="00ED66E0" w:rsidRPr="00F0597A" w:rsidRDefault="00ED66E0" w:rsidP="00BE7F31">
      <w:pPr>
        <w:ind w:firstLine="567"/>
        <w:jc w:val="both"/>
        <w:rPr>
          <w:b/>
          <w:iCs/>
          <w:color w:val="000000"/>
          <w:sz w:val="28"/>
          <w:szCs w:val="28"/>
        </w:rPr>
      </w:pPr>
      <w:r w:rsidRPr="00F0597A">
        <w:rPr>
          <w:b/>
          <w:bCs/>
          <w:iCs/>
          <w:caps/>
          <w:sz w:val="28"/>
          <w:szCs w:val="28"/>
        </w:rPr>
        <w:lastRenderedPageBreak/>
        <w:t xml:space="preserve">3 </w:t>
      </w:r>
      <w:r w:rsidR="004A052B" w:rsidRPr="00833E2E">
        <w:rPr>
          <w:b/>
          <w:iCs/>
          <w:color w:val="000000"/>
          <w:sz w:val="28"/>
          <w:szCs w:val="28"/>
          <w:lang w:val="kk-KZ"/>
        </w:rPr>
        <w:t>ТӘЖІРИБЕ БАРЫСЫНДА АЛЫНҒАН НӘТИЖЕЛЕР ЖӘНЕ ОЛАРДЫ ТАЛҚЫЛАУ</w:t>
      </w:r>
    </w:p>
    <w:p w14:paraId="72A5C783" w14:textId="77777777" w:rsidR="007D09D8" w:rsidRDefault="007D09D8" w:rsidP="00BE7F31">
      <w:pPr>
        <w:ind w:firstLine="567"/>
        <w:rPr>
          <w:b/>
          <w:color w:val="000000" w:themeColor="text1"/>
          <w:sz w:val="28"/>
          <w:szCs w:val="28"/>
          <w:lang w:val="kk-KZ"/>
        </w:rPr>
      </w:pPr>
    </w:p>
    <w:p w14:paraId="6D89F40D" w14:textId="1E8BC232" w:rsidR="007D09D8" w:rsidRPr="005464B5" w:rsidRDefault="007D09D8" w:rsidP="00BE7F31">
      <w:pPr>
        <w:ind w:firstLine="567"/>
        <w:rPr>
          <w:b/>
          <w:color w:val="000000" w:themeColor="text1"/>
          <w:sz w:val="28"/>
          <w:szCs w:val="28"/>
          <w:lang w:val="kk-KZ"/>
        </w:rPr>
      </w:pPr>
      <w:r>
        <w:rPr>
          <w:b/>
          <w:color w:val="000000" w:themeColor="text1"/>
          <w:sz w:val="28"/>
          <w:szCs w:val="28"/>
          <w:lang w:val="kk-KZ"/>
        </w:rPr>
        <w:t xml:space="preserve">3.1 </w:t>
      </w:r>
      <w:r w:rsidRPr="00C02E31">
        <w:rPr>
          <w:b/>
          <w:color w:val="000000" w:themeColor="text1"/>
          <w:sz w:val="28"/>
          <w:szCs w:val="28"/>
          <w:lang w:val="kk-KZ"/>
        </w:rPr>
        <w:t>Тәжірибе барысында алынған мәліметтерді есептеу барысы</w:t>
      </w:r>
    </w:p>
    <w:p w14:paraId="60648E15" w14:textId="49A09F58" w:rsidR="007D09D8" w:rsidRDefault="007D09D8" w:rsidP="00BE7F31">
      <w:pPr>
        <w:rPr>
          <w:color w:val="000000" w:themeColor="text1"/>
          <w:sz w:val="28"/>
          <w:szCs w:val="28"/>
          <w:lang w:val="kk-KZ"/>
        </w:rPr>
      </w:pPr>
      <w:r>
        <w:rPr>
          <w:color w:val="000000" w:themeColor="text1"/>
          <w:sz w:val="28"/>
          <w:szCs w:val="28"/>
          <w:lang w:val="kk-KZ"/>
        </w:rPr>
        <w:t>Жалпы</w:t>
      </w:r>
      <w:r w:rsidRPr="009E0010">
        <w:rPr>
          <w:color w:val="000000" w:themeColor="text1"/>
          <w:sz w:val="28"/>
          <w:szCs w:val="28"/>
          <w:lang w:val="kk-KZ"/>
        </w:rPr>
        <w:t xml:space="preserve"> теориялық меншікті сыйымдылығын есептеу</w:t>
      </w:r>
      <w:r w:rsidR="00412013">
        <w:rPr>
          <w:color w:val="000000" w:themeColor="text1"/>
          <w:sz w:val="28"/>
          <w:szCs w:val="28"/>
          <w:lang w:val="kk-KZ"/>
        </w:rPr>
        <w:t xml:space="preserve"> (10 теңдеу)</w:t>
      </w:r>
      <w:r w:rsidRPr="009E0010">
        <w:rPr>
          <w:color w:val="000000" w:themeColor="text1"/>
          <w:sz w:val="28"/>
          <w:szCs w:val="28"/>
          <w:lang w:val="kk-KZ"/>
        </w:rPr>
        <w:t>:</w:t>
      </w:r>
    </w:p>
    <w:p w14:paraId="0CABA31C" w14:textId="77777777" w:rsidR="007D09D8" w:rsidRDefault="007D09D8" w:rsidP="00BE7F31">
      <w:pPr>
        <w:rPr>
          <w:color w:val="000000" w:themeColor="text1"/>
          <w:sz w:val="28"/>
          <w:szCs w:val="28"/>
          <w:lang w:val="kk-KZ"/>
        </w:rPr>
      </w:pPr>
    </w:p>
    <w:p w14:paraId="2F9D16BB" w14:textId="044FC1CC" w:rsidR="007D09D8" w:rsidRPr="00412013" w:rsidRDefault="002271AC" w:rsidP="00BE7F31">
      <w:pPr>
        <w:jc w:val="center"/>
        <w:rPr>
          <w:color w:val="000000" w:themeColor="text1"/>
          <w:sz w:val="28"/>
          <w:szCs w:val="28"/>
          <w:lang w:val="kk-KZ"/>
        </w:rPr>
      </w:pP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С</m:t>
            </m:r>
          </m:e>
          <m:sub>
            <m:r>
              <w:rPr>
                <w:rFonts w:ascii="Cambria Math" w:hAnsi="Cambria Math"/>
                <w:color w:val="000000" w:themeColor="text1"/>
                <w:sz w:val="28"/>
                <w:szCs w:val="28"/>
                <w:lang w:val="kk-KZ"/>
              </w:rPr>
              <m:t>теор</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lang w:val="kk-KZ"/>
              </w:rPr>
            </m:ctrlPr>
          </m:fPr>
          <m:num>
            <m:r>
              <w:rPr>
                <w:rFonts w:ascii="Cambria Math" w:hAnsi="Cambria Math"/>
                <w:color w:val="000000" w:themeColor="text1"/>
                <w:sz w:val="28"/>
                <w:szCs w:val="28"/>
                <w:lang w:val="kk-KZ"/>
              </w:rPr>
              <m:t>nF</m:t>
            </m:r>
          </m:num>
          <m:den>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w</m:t>
                </m:r>
              </m:sub>
            </m:sSub>
          </m:den>
        </m:f>
      </m:oMath>
      <w:r w:rsidR="00412013">
        <w:rPr>
          <w:color w:val="000000" w:themeColor="text1"/>
          <w:sz w:val="28"/>
          <w:szCs w:val="28"/>
          <w:lang w:val="kk-KZ"/>
        </w:rPr>
        <w:t xml:space="preserve">                      </w:t>
      </w:r>
      <w:r w:rsidR="00412013" w:rsidRPr="00412013">
        <w:rPr>
          <w:color w:val="000000" w:themeColor="text1"/>
          <w:sz w:val="28"/>
          <w:szCs w:val="28"/>
          <w:lang w:val="kk-KZ"/>
        </w:rPr>
        <w:t>(10)</w:t>
      </w:r>
    </w:p>
    <w:p w14:paraId="58C17396" w14:textId="77777777" w:rsidR="00A063B1" w:rsidRPr="00281419" w:rsidRDefault="00A063B1" w:rsidP="00BE7F31">
      <w:pPr>
        <w:rPr>
          <w:color w:val="000000" w:themeColor="text1"/>
          <w:sz w:val="28"/>
          <w:szCs w:val="28"/>
          <w:lang w:val="kk-KZ"/>
        </w:rPr>
      </w:pPr>
    </w:p>
    <w:p w14:paraId="28440057" w14:textId="65497944" w:rsidR="00A063B1" w:rsidRPr="00A063B1" w:rsidRDefault="00A063B1" w:rsidP="00BE7F31">
      <w:pPr>
        <w:ind w:firstLine="567"/>
        <w:jc w:val="both"/>
        <w:rPr>
          <w:sz w:val="28"/>
          <w:szCs w:val="28"/>
          <w:lang w:val="kk-KZ"/>
        </w:rPr>
      </w:pPr>
      <w:r w:rsidRPr="00A063B1">
        <w:rPr>
          <w:sz w:val="28"/>
          <w:szCs w:val="28"/>
          <w:lang w:val="kk-KZ"/>
        </w:rPr>
        <w:t xml:space="preserve">Мұндағы n-заряд тасымалдаушылардың саны, F-Фарадей тұрақтысы, ал </w:t>
      </w:r>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w</m:t>
            </m:r>
          </m:sub>
        </m:sSub>
      </m:oMath>
      <w:r w:rsidR="00412013">
        <w:rPr>
          <w:sz w:val="28"/>
          <w:szCs w:val="28"/>
          <w:lang w:val="kk-KZ"/>
        </w:rPr>
        <w:t xml:space="preserve"> - </w:t>
      </w:r>
      <w:r w:rsidRPr="00A063B1">
        <w:rPr>
          <w:sz w:val="28"/>
          <w:szCs w:val="28"/>
          <w:lang w:val="kk-KZ"/>
        </w:rPr>
        <w:t>электродта қолданылатын белсенді материалдың мол</w:t>
      </w:r>
      <w:r>
        <w:rPr>
          <w:sz w:val="28"/>
          <w:szCs w:val="28"/>
          <w:lang w:val="kk-KZ"/>
        </w:rPr>
        <w:t>ярлық</w:t>
      </w:r>
      <w:r w:rsidRPr="00A063B1">
        <w:rPr>
          <w:sz w:val="28"/>
          <w:szCs w:val="28"/>
          <w:lang w:val="kk-KZ"/>
        </w:rPr>
        <w:t xml:space="preserve"> массасы.</w:t>
      </w:r>
    </w:p>
    <w:p w14:paraId="387DC832" w14:textId="5B60DFDC" w:rsidR="007D09D8" w:rsidRPr="00D04767" w:rsidRDefault="007D09D8" w:rsidP="00BE7F31">
      <w:pPr>
        <w:ind w:firstLine="567"/>
        <w:rPr>
          <w:sz w:val="28"/>
          <w:szCs w:val="28"/>
          <w:lang w:val="ru-RU"/>
        </w:rPr>
      </w:pPr>
      <w:r w:rsidRPr="00D04767">
        <w:rPr>
          <w:sz w:val="28"/>
          <w:szCs w:val="28"/>
          <w:lang w:val="ru-RU"/>
        </w:rPr>
        <w:t>Разряд/зарядтау кезінде графит анодының реакциясы</w:t>
      </w:r>
      <w:r w:rsidR="00412013" w:rsidRPr="00D04767">
        <w:rPr>
          <w:sz w:val="28"/>
          <w:szCs w:val="28"/>
          <w:lang w:val="ru-RU"/>
        </w:rPr>
        <w:t xml:space="preserve"> (11)</w:t>
      </w:r>
      <w:r w:rsidRPr="00D04767">
        <w:rPr>
          <w:sz w:val="28"/>
          <w:szCs w:val="28"/>
          <w:lang w:val="ru-RU"/>
        </w:rPr>
        <w:t>:</w:t>
      </w:r>
    </w:p>
    <w:p w14:paraId="4C75EBD9" w14:textId="77777777" w:rsidR="007D09D8" w:rsidRPr="00D04767" w:rsidRDefault="007D09D8" w:rsidP="00BE7F31">
      <w:pPr>
        <w:rPr>
          <w:color w:val="000000" w:themeColor="text1"/>
          <w:sz w:val="28"/>
          <w:szCs w:val="28"/>
          <w:lang w:val="ru-RU"/>
        </w:rPr>
      </w:pPr>
    </w:p>
    <w:p w14:paraId="62E5BAD2" w14:textId="233CD441" w:rsidR="007D09D8" w:rsidRPr="00D04767" w:rsidRDefault="007D09D8" w:rsidP="00BE7F31">
      <w:pPr>
        <w:jc w:val="center"/>
        <w:rPr>
          <w:lang w:val="ru-RU"/>
        </w:rPr>
      </w:pPr>
      <w:r w:rsidRPr="00281419">
        <w:t>LiC</w:t>
      </w:r>
      <w:r w:rsidRPr="00D04767">
        <w:rPr>
          <w:vertAlign w:val="subscript"/>
          <w:lang w:val="ru-RU"/>
        </w:rPr>
        <w:t>6</w:t>
      </w:r>
      <w:r w:rsidRPr="00D04767">
        <w:rPr>
          <w:lang w:val="ru-RU"/>
        </w:rPr>
        <w:t xml:space="preserve"> ↔ </w:t>
      </w:r>
      <w:r w:rsidRPr="00281419">
        <w:t>Li</w:t>
      </w:r>
      <w:r w:rsidRPr="00D04767">
        <w:rPr>
          <w:vertAlign w:val="superscript"/>
          <w:lang w:val="ru-RU"/>
        </w:rPr>
        <w:t>+</w:t>
      </w:r>
      <w:r w:rsidRPr="00D04767">
        <w:rPr>
          <w:lang w:val="ru-RU"/>
        </w:rPr>
        <w:t xml:space="preserve"> + 6</w:t>
      </w:r>
      <w:r w:rsidRPr="00281419">
        <w:t>C</w:t>
      </w:r>
      <w:r w:rsidRPr="00D04767">
        <w:rPr>
          <w:lang w:val="ru-RU"/>
        </w:rPr>
        <w:t xml:space="preserve"> + </w:t>
      </w:r>
      <w:r w:rsidRPr="00281419">
        <w:t>e</w:t>
      </w:r>
      <w:r w:rsidRPr="00D04767">
        <w:rPr>
          <w:lang w:val="ru-RU"/>
        </w:rPr>
        <w:t xml:space="preserve"> –</w:t>
      </w:r>
      <w:r w:rsidR="00412013">
        <w:rPr>
          <w:lang w:val="kk-KZ"/>
        </w:rPr>
        <w:t xml:space="preserve">       </w:t>
      </w:r>
      <w:r w:rsidR="00412013" w:rsidRPr="00D04767">
        <w:rPr>
          <w:sz w:val="28"/>
          <w:lang w:val="ru-RU"/>
        </w:rPr>
        <w:t>(11)</w:t>
      </w:r>
    </w:p>
    <w:p w14:paraId="223D0613" w14:textId="77777777" w:rsidR="007D09D8" w:rsidRPr="00A063B1" w:rsidRDefault="007D09D8" w:rsidP="00BE7F31">
      <w:pPr>
        <w:jc w:val="center"/>
        <w:rPr>
          <w:lang w:val="kk-KZ"/>
        </w:rPr>
      </w:pPr>
    </w:p>
    <w:p w14:paraId="1A1EBD14" w14:textId="77777777" w:rsidR="007D09D8" w:rsidRPr="00D04767" w:rsidRDefault="007D09D8" w:rsidP="00BE7F31">
      <w:pPr>
        <w:rPr>
          <w:color w:val="000000" w:themeColor="text1"/>
          <w:sz w:val="28"/>
          <w:szCs w:val="28"/>
          <w:lang w:val="ru-RU"/>
        </w:rPr>
      </w:pPr>
      <w:r w:rsidRPr="00D04767">
        <w:rPr>
          <w:color w:val="000000" w:themeColor="text1"/>
          <w:sz w:val="28"/>
          <w:szCs w:val="28"/>
          <w:lang w:val="ru-RU"/>
        </w:rPr>
        <w:t>Таза графит анодтары үшін теориялық сыйымдылықты есептеу:</w:t>
      </w:r>
    </w:p>
    <w:p w14:paraId="28486842" w14:textId="77777777" w:rsidR="007D09D8" w:rsidRPr="00D04767" w:rsidRDefault="007D09D8" w:rsidP="00BE7F31">
      <w:pPr>
        <w:rPr>
          <w:color w:val="000000" w:themeColor="text1"/>
          <w:sz w:val="28"/>
          <w:szCs w:val="28"/>
          <w:lang w:val="ru-RU"/>
        </w:rPr>
      </w:pPr>
    </w:p>
    <w:p w14:paraId="7CD46418" w14:textId="77777777" w:rsidR="007D09D8" w:rsidRPr="00281419" w:rsidRDefault="002271AC" w:rsidP="00BE7F31">
      <w:pPr>
        <w:rPr>
          <w:i/>
          <w:color w:val="000000" w:themeColor="text1"/>
          <w:sz w:val="28"/>
          <w:szCs w:val="28"/>
          <w:lang w:val="kk-KZ"/>
        </w:rPr>
      </w:pPr>
      <m:oMathPara>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lang w:val="kk-KZ"/>
                </w:rPr>
                <m:t>M</m:t>
              </m:r>
            </m:e>
            <m:sub>
              <m:r>
                <w:rPr>
                  <w:rFonts w:ascii="Cambria Math" w:hAnsi="Cambria Math"/>
                  <w:color w:val="000000" w:themeColor="text1"/>
                  <w:sz w:val="28"/>
                  <w:szCs w:val="28"/>
                  <w:lang w:val="kk-KZ"/>
                </w:rPr>
                <m:t>w.граф</m:t>
              </m:r>
            </m:sub>
          </m:sSub>
          <m:r>
            <w:rPr>
              <w:rFonts w:ascii="Cambria Math" w:hAnsi="Cambria Math"/>
              <w:color w:val="000000" w:themeColor="text1"/>
              <w:sz w:val="28"/>
              <w:szCs w:val="28"/>
              <w:lang w:val="kk-KZ"/>
            </w:rPr>
            <m:t>=6*12.0107</m:t>
          </m:r>
          <m:f>
            <m:fPr>
              <m:ctrlPr>
                <w:rPr>
                  <w:rFonts w:ascii="Cambria Math" w:hAnsi="Cambria Math"/>
                  <w:i/>
                  <w:color w:val="000000" w:themeColor="text1"/>
                  <w:sz w:val="28"/>
                  <w:szCs w:val="28"/>
                  <w:lang w:val="kk-KZ"/>
                </w:rPr>
              </m:ctrlPr>
            </m:fPr>
            <m:num>
              <m:r>
                <w:rPr>
                  <w:rFonts w:ascii="Cambria Math" w:hAnsi="Cambria Math"/>
                  <w:color w:val="000000" w:themeColor="text1"/>
                  <w:sz w:val="28"/>
                  <w:szCs w:val="28"/>
                  <w:lang w:val="kk-KZ"/>
                </w:rPr>
                <m:t>г</m:t>
              </m:r>
            </m:num>
            <m:den>
              <m:r>
                <w:rPr>
                  <w:rFonts w:ascii="Cambria Math" w:hAnsi="Cambria Math"/>
                  <w:color w:val="000000" w:themeColor="text1"/>
                  <w:sz w:val="28"/>
                  <w:szCs w:val="28"/>
                  <w:lang w:val="kk-KZ"/>
                </w:rPr>
                <m:t>моль</m:t>
              </m:r>
            </m:den>
          </m:f>
          <m:r>
            <w:rPr>
              <w:rFonts w:ascii="Cambria Math" w:hAnsi="Cambria Math"/>
              <w:color w:val="000000" w:themeColor="text1"/>
              <w:sz w:val="28"/>
              <w:szCs w:val="28"/>
              <w:lang w:val="kk-KZ"/>
            </w:rPr>
            <m:t>=72.0642</m:t>
          </m:r>
          <m:f>
            <m:fPr>
              <m:ctrlPr>
                <w:rPr>
                  <w:rFonts w:ascii="Cambria Math" w:hAnsi="Cambria Math"/>
                  <w:i/>
                  <w:color w:val="000000" w:themeColor="text1"/>
                  <w:sz w:val="28"/>
                  <w:szCs w:val="28"/>
                  <w:lang w:val="kk-KZ"/>
                </w:rPr>
              </m:ctrlPr>
            </m:fPr>
            <m:num>
              <m:r>
                <w:rPr>
                  <w:rFonts w:ascii="Cambria Math" w:hAnsi="Cambria Math"/>
                  <w:color w:val="000000" w:themeColor="text1"/>
                  <w:sz w:val="28"/>
                  <w:szCs w:val="28"/>
                  <w:lang w:val="kk-KZ"/>
                </w:rPr>
                <m:t>г</m:t>
              </m:r>
            </m:num>
            <m:den>
              <m:r>
                <w:rPr>
                  <w:rFonts w:ascii="Cambria Math" w:hAnsi="Cambria Math"/>
                  <w:color w:val="000000" w:themeColor="text1"/>
                  <w:sz w:val="28"/>
                  <w:szCs w:val="28"/>
                  <w:lang w:val="kk-KZ"/>
                </w:rPr>
                <m:t>моль</m:t>
              </m:r>
            </m:den>
          </m:f>
        </m:oMath>
      </m:oMathPara>
    </w:p>
    <w:p w14:paraId="7B10EECA" w14:textId="77777777" w:rsidR="007D09D8" w:rsidRPr="00C370C9" w:rsidRDefault="007D09D8" w:rsidP="00BE7F31">
      <w:pPr>
        <w:rPr>
          <w:i/>
          <w:color w:val="000000" w:themeColor="text1"/>
          <w:sz w:val="28"/>
          <w:szCs w:val="28"/>
        </w:rPr>
      </w:pPr>
    </w:p>
    <w:p w14:paraId="53A5C82C" w14:textId="77777777" w:rsidR="007D09D8" w:rsidRPr="00281419" w:rsidRDefault="007D09D8" w:rsidP="00BE7F31">
      <w:pPr>
        <w:jc w:val="center"/>
      </w:pPr>
      <w:r w:rsidRPr="00281419">
        <w:rPr>
          <w:rFonts w:ascii="Cambria Math" w:hAnsi="Cambria Math" w:cs="Cambria Math"/>
        </w:rPr>
        <w:t>𝑛</w:t>
      </w:r>
      <w:r w:rsidRPr="00281419">
        <w:t xml:space="preserve"> = 1 (Li = 1)</w:t>
      </w:r>
    </w:p>
    <w:p w14:paraId="19FD2584" w14:textId="77777777" w:rsidR="007D09D8" w:rsidRPr="00281419" w:rsidRDefault="007D09D8" w:rsidP="00BE7F31">
      <w:pPr>
        <w:jc w:val="center"/>
      </w:pPr>
    </w:p>
    <w:p w14:paraId="1F94F127" w14:textId="77777777" w:rsidR="007D09D8" w:rsidRPr="00281419" w:rsidRDefault="007D09D8" w:rsidP="00BE7F31">
      <w:pPr>
        <w:jc w:val="center"/>
        <w:rPr>
          <w:color w:val="000000" w:themeColor="text1"/>
          <w:sz w:val="28"/>
          <w:szCs w:val="28"/>
          <w:vertAlign w:val="superscript"/>
          <w:lang w:val="kk-KZ"/>
        </w:rPr>
      </w:pPr>
      <w:r w:rsidRPr="00281419">
        <w:rPr>
          <w:color w:val="000000" w:themeColor="text1"/>
          <w:sz w:val="28"/>
          <w:szCs w:val="28"/>
        </w:rPr>
        <w:t xml:space="preserve">F=96 485.3329 </w:t>
      </w:r>
      <w:r w:rsidRPr="00281419">
        <w:rPr>
          <w:color w:val="000000" w:themeColor="text1"/>
          <w:sz w:val="28"/>
          <w:szCs w:val="28"/>
          <w:lang w:val="kk-KZ"/>
        </w:rPr>
        <w:t>Кл*</w:t>
      </w:r>
      <w:r w:rsidRPr="00281419">
        <w:rPr>
          <w:color w:val="000000" w:themeColor="text1"/>
          <w:sz w:val="28"/>
          <w:szCs w:val="28"/>
        </w:rPr>
        <w:t xml:space="preserve"> </w:t>
      </w:r>
      <w:r w:rsidRPr="00281419">
        <w:rPr>
          <w:color w:val="000000" w:themeColor="text1"/>
          <w:sz w:val="28"/>
          <w:szCs w:val="28"/>
          <w:lang w:val="kk-KZ"/>
        </w:rPr>
        <w:t>моль</w:t>
      </w:r>
      <w:r w:rsidRPr="00281419">
        <w:rPr>
          <w:color w:val="000000" w:themeColor="text1"/>
          <w:sz w:val="28"/>
          <w:szCs w:val="28"/>
          <w:vertAlign w:val="superscript"/>
        </w:rPr>
        <w:noBreakHyphen/>
      </w:r>
      <w:r w:rsidRPr="00281419">
        <w:rPr>
          <w:color w:val="000000" w:themeColor="text1"/>
          <w:sz w:val="28"/>
          <w:szCs w:val="28"/>
          <w:vertAlign w:val="superscript"/>
          <w:lang w:val="kk-KZ"/>
        </w:rPr>
        <w:t>1</w:t>
      </w:r>
    </w:p>
    <w:p w14:paraId="2FF4217D" w14:textId="77777777" w:rsidR="007D09D8" w:rsidRPr="00C370C9" w:rsidRDefault="007D09D8" w:rsidP="00BE7F31">
      <w:pPr>
        <w:jc w:val="center"/>
        <w:rPr>
          <w:color w:val="000000" w:themeColor="text1"/>
          <w:sz w:val="28"/>
          <w:szCs w:val="28"/>
          <w:lang w:val="kk-KZ"/>
        </w:rPr>
      </w:pPr>
    </w:p>
    <w:p w14:paraId="43B5745A" w14:textId="15B71F0E" w:rsidR="007D09D8" w:rsidRPr="00281419" w:rsidRDefault="002271AC" w:rsidP="00BE7F31">
      <w:pPr>
        <w:rPr>
          <w:color w:val="000000" w:themeColor="text1"/>
          <w:sz w:val="28"/>
          <w:szCs w:val="28"/>
          <w:lang w:val="kk-KZ"/>
        </w:rPr>
      </w:pPr>
      <m:oMathPara>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rPr>
                <m:t>С</m:t>
              </m:r>
            </m:e>
            <m:sub>
              <m:r>
                <w:rPr>
                  <w:rFonts w:ascii="Cambria Math" w:hAnsi="Cambria Math"/>
                  <w:color w:val="000000" w:themeColor="text1"/>
                  <w:sz w:val="28"/>
                  <w:szCs w:val="28"/>
                  <w:lang w:val="kk-KZ"/>
                </w:rPr>
                <m:t>теор</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lang w:val="kk-KZ"/>
                </w:rPr>
              </m:ctrlPr>
            </m:fPr>
            <m:num>
              <m:r>
                <w:rPr>
                  <w:rFonts w:ascii="Cambria Math" w:hAnsi="Cambria Math"/>
                  <w:color w:val="000000" w:themeColor="text1"/>
                  <w:sz w:val="28"/>
                  <w:szCs w:val="28"/>
                </w:rPr>
                <m:t>1*</m:t>
              </m:r>
              <m:r>
                <m:rPr>
                  <m:sty m:val="p"/>
                </m:rPr>
                <w:rPr>
                  <w:rFonts w:ascii="Cambria Math" w:hAnsi="Cambria Math"/>
                </w:rPr>
                <m:t>96485.33289</m:t>
              </m:r>
              <m:f>
                <m:fPr>
                  <m:ctrlPr>
                    <w:rPr>
                      <w:rFonts w:ascii="Cambria Math" w:hAnsi="Cambria Math"/>
                    </w:rPr>
                  </m:ctrlPr>
                </m:fPr>
                <m:num>
                  <m:r>
                    <m:rPr>
                      <m:sty m:val="p"/>
                    </m:rPr>
                    <w:rPr>
                      <w:rFonts w:ascii="Cambria Math" w:hAnsi="Cambria Math"/>
                      <w:color w:val="4D5156"/>
                      <w:sz w:val="21"/>
                      <w:szCs w:val="21"/>
                      <w:shd w:val="clear" w:color="auto" w:fill="FFFFFF"/>
                    </w:rPr>
                    <m:t>Кл</m:t>
                  </m:r>
                </m:num>
                <m:den>
                  <m:r>
                    <m:rPr>
                      <m:sty m:val="p"/>
                    </m:rPr>
                    <w:rPr>
                      <w:rFonts w:ascii="Cambria Math" w:hAnsi="Cambria Math"/>
                      <w:color w:val="4D5156"/>
                      <w:sz w:val="21"/>
                      <w:szCs w:val="21"/>
                      <w:shd w:val="clear" w:color="auto" w:fill="FFFFFF"/>
                    </w:rPr>
                    <m:t>моль </m:t>
                  </m:r>
                </m:den>
              </m:f>
            </m:num>
            <m:den>
              <m:r>
                <m:rPr>
                  <m:sty m:val="p"/>
                </m:rPr>
                <w:rPr>
                  <w:rFonts w:ascii="Cambria Math" w:hAnsi="Cambria Math"/>
                </w:rPr>
                <m:t xml:space="preserve">72.0642 </m:t>
              </m:r>
              <m:f>
                <m:fPr>
                  <m:ctrlPr>
                    <w:rPr>
                      <w:rFonts w:ascii="Cambria Math" w:hAnsi="Cambria Math"/>
                      <w:i/>
                      <w:color w:val="000000" w:themeColor="text1"/>
                      <w:sz w:val="28"/>
                      <w:szCs w:val="28"/>
                      <w:lang w:val="kk-KZ"/>
                    </w:rPr>
                  </m:ctrlPr>
                </m:fPr>
                <m:num>
                  <m:r>
                    <w:rPr>
                      <w:rFonts w:ascii="Cambria Math" w:hAnsi="Cambria Math"/>
                      <w:color w:val="000000" w:themeColor="text1"/>
                      <w:sz w:val="28"/>
                      <w:szCs w:val="28"/>
                      <w:lang w:val="kk-KZ"/>
                    </w:rPr>
                    <m:t>г</m:t>
                  </m:r>
                </m:num>
                <m:den>
                  <m:r>
                    <w:rPr>
                      <w:rFonts w:ascii="Cambria Math" w:hAnsi="Cambria Math"/>
                      <w:color w:val="000000" w:themeColor="text1"/>
                      <w:sz w:val="28"/>
                      <w:szCs w:val="28"/>
                      <w:lang w:val="kk-KZ"/>
                    </w:rPr>
                    <m:t>моль</m:t>
                  </m:r>
                </m:den>
              </m:f>
              <m:r>
                <w:rPr>
                  <w:rFonts w:ascii="Cambria Math" w:hAnsi="Cambria Math"/>
                  <w:color w:val="000000" w:themeColor="text1"/>
                  <w:sz w:val="28"/>
                  <w:szCs w:val="28"/>
                  <w:lang w:val="kk-KZ"/>
                </w:rPr>
                <m:t>*3600 А*сағ</m:t>
              </m:r>
            </m:den>
          </m:f>
          <m:r>
            <w:rPr>
              <w:rFonts w:ascii="Cambria Math" w:hAnsi="Cambria Math"/>
              <w:color w:val="000000" w:themeColor="text1"/>
              <w:sz w:val="28"/>
              <w:szCs w:val="28"/>
              <w:lang w:val="kk-KZ"/>
            </w:rPr>
            <m:t xml:space="preserve">= </m:t>
          </m:r>
          <m:r>
            <m:rPr>
              <m:sty m:val="p"/>
            </m:rPr>
            <w:rPr>
              <w:rFonts w:ascii="Cambria Math" w:hAnsi="Cambria Math"/>
            </w:rPr>
            <m:t xml:space="preserve"> 371.9 мА*сағ/г</m:t>
          </m:r>
        </m:oMath>
      </m:oMathPara>
    </w:p>
    <w:p w14:paraId="233D8686" w14:textId="77777777" w:rsidR="007D09D8" w:rsidRDefault="007D09D8" w:rsidP="00BE7F31">
      <w:pPr>
        <w:jc w:val="center"/>
        <w:rPr>
          <w:color w:val="000000" w:themeColor="text1"/>
          <w:sz w:val="28"/>
          <w:szCs w:val="28"/>
        </w:rPr>
      </w:pPr>
    </w:p>
    <w:p w14:paraId="0A5E96C1" w14:textId="77777777" w:rsidR="007D09D8" w:rsidRDefault="007D09D8" w:rsidP="00BE7F31">
      <w:pPr>
        <w:rPr>
          <w:color w:val="000000" w:themeColor="text1"/>
          <w:sz w:val="28"/>
          <w:szCs w:val="28"/>
        </w:rPr>
      </w:pPr>
      <w:r w:rsidRPr="00C25D40">
        <w:rPr>
          <w:color w:val="000000" w:themeColor="text1"/>
          <w:sz w:val="28"/>
          <w:szCs w:val="28"/>
        </w:rPr>
        <w:t>SiO</w:t>
      </w:r>
      <w:r w:rsidRPr="00C25D40">
        <w:rPr>
          <w:color w:val="000000" w:themeColor="text1"/>
          <w:sz w:val="28"/>
          <w:szCs w:val="28"/>
          <w:vertAlign w:val="subscript"/>
        </w:rPr>
        <w:t>2</w:t>
      </w:r>
      <w:r w:rsidRPr="00C25D40">
        <w:rPr>
          <w:color w:val="000000" w:themeColor="text1"/>
          <w:sz w:val="28"/>
          <w:szCs w:val="28"/>
        </w:rPr>
        <w:t xml:space="preserve"> анодтары үшін теориялық сыйымдылықты есептеу:</w:t>
      </w:r>
    </w:p>
    <w:p w14:paraId="69CA15F2" w14:textId="77777777" w:rsidR="007D09D8" w:rsidRPr="00C25D40" w:rsidRDefault="007D09D8" w:rsidP="00BE7F31">
      <w:pPr>
        <w:rPr>
          <w:sz w:val="28"/>
          <w:szCs w:val="28"/>
        </w:rPr>
      </w:pPr>
    </w:p>
    <w:p w14:paraId="08B8C8B9" w14:textId="0CFFBEFC" w:rsidR="007D09D8" w:rsidRDefault="007D09D8" w:rsidP="00BE7F31">
      <w:pPr>
        <w:ind w:firstLine="567"/>
        <w:rPr>
          <w:sz w:val="28"/>
          <w:szCs w:val="28"/>
        </w:rPr>
      </w:pPr>
      <w:r w:rsidRPr="00C25D40">
        <w:rPr>
          <w:sz w:val="28"/>
          <w:szCs w:val="28"/>
        </w:rPr>
        <w:t xml:space="preserve">Разрядтау кезінде </w:t>
      </w:r>
      <w:r>
        <w:rPr>
          <w:sz w:val="28"/>
          <w:szCs w:val="28"/>
        </w:rPr>
        <w:t>анодтағы</w:t>
      </w:r>
      <w:r w:rsidRPr="00C25D40">
        <w:rPr>
          <w:sz w:val="28"/>
          <w:szCs w:val="28"/>
        </w:rPr>
        <w:t xml:space="preserve"> SiO</w:t>
      </w:r>
      <w:r w:rsidRPr="00C25D40">
        <w:rPr>
          <w:sz w:val="28"/>
          <w:szCs w:val="28"/>
          <w:vertAlign w:val="subscript"/>
        </w:rPr>
        <w:t>2</w:t>
      </w:r>
      <w:r w:rsidRPr="00C25D40">
        <w:rPr>
          <w:sz w:val="28"/>
          <w:szCs w:val="28"/>
        </w:rPr>
        <w:t xml:space="preserve"> реакциясы</w:t>
      </w:r>
      <w:r w:rsidR="00412013" w:rsidRPr="00412013">
        <w:rPr>
          <w:sz w:val="28"/>
          <w:szCs w:val="28"/>
        </w:rPr>
        <w:t xml:space="preserve"> (12)</w:t>
      </w:r>
      <w:r w:rsidRPr="00C25D40">
        <w:rPr>
          <w:sz w:val="28"/>
          <w:szCs w:val="28"/>
        </w:rPr>
        <w:t>:</w:t>
      </w:r>
    </w:p>
    <w:p w14:paraId="33F91296" w14:textId="77777777" w:rsidR="007D09D8" w:rsidRPr="00C25D40" w:rsidRDefault="007D09D8" w:rsidP="00BE7F31">
      <w:pPr>
        <w:ind w:firstLine="567"/>
        <w:rPr>
          <w:color w:val="000000" w:themeColor="text1"/>
          <w:sz w:val="28"/>
          <w:szCs w:val="28"/>
        </w:rPr>
      </w:pPr>
    </w:p>
    <w:p w14:paraId="754AD2DD" w14:textId="44669A91" w:rsidR="007D09D8" w:rsidRPr="00F42DD0" w:rsidRDefault="007D09D8" w:rsidP="00BE7F31">
      <w:pPr>
        <w:jc w:val="center"/>
      </w:pPr>
      <w:r w:rsidRPr="00C370C9">
        <w:rPr>
          <w:color w:val="000000" w:themeColor="text1"/>
          <w:sz w:val="28"/>
          <w:szCs w:val="28"/>
        </w:rPr>
        <w:t>Li</w:t>
      </w:r>
      <w:r w:rsidRPr="00C370C9">
        <w:rPr>
          <w:color w:val="000000" w:themeColor="text1"/>
          <w:sz w:val="28"/>
          <w:szCs w:val="28"/>
          <w:vertAlign w:val="subscript"/>
        </w:rPr>
        <w:t>2</w:t>
      </w:r>
      <w:r w:rsidRPr="00C370C9">
        <w:rPr>
          <w:color w:val="000000" w:themeColor="text1"/>
          <w:sz w:val="28"/>
          <w:szCs w:val="28"/>
        </w:rPr>
        <w:t>SiO</w:t>
      </w:r>
      <w:r w:rsidRPr="00C370C9">
        <w:rPr>
          <w:color w:val="000000" w:themeColor="text1"/>
          <w:sz w:val="28"/>
          <w:szCs w:val="28"/>
          <w:vertAlign w:val="subscript"/>
        </w:rPr>
        <w:t>2</w:t>
      </w:r>
      <w:r w:rsidR="00412013">
        <w:rPr>
          <w:color w:val="000000" w:themeColor="text1"/>
          <w:sz w:val="28"/>
          <w:szCs w:val="28"/>
          <w:vertAlign w:val="subscript"/>
        </w:rPr>
        <w:t xml:space="preserve">            </w:t>
      </w:r>
      <w:r w:rsidR="00412013" w:rsidRPr="00412013">
        <w:rPr>
          <w:color w:val="000000" w:themeColor="text1"/>
          <w:sz w:val="28"/>
          <w:szCs w:val="28"/>
        </w:rPr>
        <w:t>(12)</w:t>
      </w:r>
    </w:p>
    <w:p w14:paraId="52886856" w14:textId="77777777" w:rsidR="007D09D8" w:rsidRPr="00F42DD0" w:rsidRDefault="007D09D8" w:rsidP="00BE7F31">
      <w:pPr>
        <w:jc w:val="center"/>
        <w:rPr>
          <w:color w:val="000000" w:themeColor="text1"/>
          <w:sz w:val="28"/>
          <w:szCs w:val="28"/>
        </w:rPr>
      </w:pPr>
    </w:p>
    <w:p w14:paraId="5617956A" w14:textId="77777777" w:rsidR="007D09D8" w:rsidRPr="00F42DD0" w:rsidRDefault="007D09D8" w:rsidP="00BE7F31">
      <w:pPr>
        <w:jc w:val="center"/>
        <w:rPr>
          <w:color w:val="000000" w:themeColor="text1"/>
          <w:sz w:val="28"/>
          <w:szCs w:val="28"/>
        </w:rPr>
      </w:pPr>
      <w:r w:rsidRPr="00874633">
        <w:rPr>
          <w:rFonts w:ascii="Cambria Math" w:hAnsi="Cambria Math" w:cs="Cambria Math"/>
        </w:rPr>
        <w:t>𝑛</w:t>
      </w:r>
      <w:r w:rsidRPr="00874633">
        <w:t xml:space="preserve"> = </w:t>
      </w:r>
      <w:r>
        <w:t>2</w:t>
      </w:r>
      <w:r w:rsidRPr="00874633">
        <w:t xml:space="preserve"> (Li = </w:t>
      </w:r>
      <w:r>
        <w:t>2</w:t>
      </w:r>
      <w:r w:rsidRPr="00874633">
        <w:t>)</w:t>
      </w:r>
    </w:p>
    <w:p w14:paraId="61CBEC1B" w14:textId="77777777" w:rsidR="007D09D8" w:rsidRDefault="007D09D8" w:rsidP="00BE7F31">
      <w:pPr>
        <w:jc w:val="center"/>
        <w:rPr>
          <w:color w:val="000000" w:themeColor="text1"/>
          <w:sz w:val="28"/>
          <w:szCs w:val="28"/>
        </w:rPr>
      </w:pPr>
    </w:p>
    <w:p w14:paraId="672DB786" w14:textId="2ED9D25F" w:rsidR="007D09D8" w:rsidRPr="00874633" w:rsidRDefault="002271AC" w:rsidP="00BE7F31">
      <w:pPr>
        <w:rPr>
          <w:color w:val="000000" w:themeColor="text1"/>
          <w:sz w:val="28"/>
          <w:szCs w:val="28"/>
          <w:lang w:val="kk-KZ"/>
        </w:rPr>
      </w:pPr>
      <m:oMathPara>
        <m:oMath>
          <m:sSub>
            <m:sSubPr>
              <m:ctrlPr>
                <w:rPr>
                  <w:rFonts w:ascii="Cambria Math" w:hAnsi="Cambria Math"/>
                  <w:i/>
                  <w:color w:val="000000" w:themeColor="text1"/>
                  <w:sz w:val="28"/>
                  <w:szCs w:val="28"/>
                  <w:lang w:val="kk-KZ"/>
                </w:rPr>
              </m:ctrlPr>
            </m:sSubPr>
            <m:e>
              <m:r>
                <w:rPr>
                  <w:rFonts w:ascii="Cambria Math" w:hAnsi="Cambria Math"/>
                  <w:color w:val="000000" w:themeColor="text1"/>
                  <w:sz w:val="28"/>
                  <w:szCs w:val="28"/>
                </w:rPr>
                <m:t>С</m:t>
              </m:r>
            </m:e>
            <m:sub>
              <m:r>
                <w:rPr>
                  <w:rFonts w:ascii="Cambria Math" w:hAnsi="Cambria Math"/>
                  <w:color w:val="000000" w:themeColor="text1"/>
                  <w:sz w:val="28"/>
                  <w:szCs w:val="28"/>
                  <w:lang w:val="kk-KZ"/>
                </w:rPr>
                <m:t>теор</m:t>
              </m:r>
            </m:sub>
          </m:sSub>
          <m:r>
            <w:rPr>
              <w:rFonts w:ascii="Cambria Math" w:hAnsi="Cambria Math"/>
              <w:color w:val="000000" w:themeColor="text1"/>
              <w:sz w:val="28"/>
              <w:szCs w:val="28"/>
              <w:lang w:val="kk-KZ"/>
            </w:rPr>
            <m:t>=</m:t>
          </m:r>
          <m:f>
            <m:fPr>
              <m:ctrlPr>
                <w:rPr>
                  <w:rFonts w:ascii="Cambria Math" w:hAnsi="Cambria Math"/>
                  <w:i/>
                  <w:color w:val="000000" w:themeColor="text1"/>
                  <w:sz w:val="28"/>
                  <w:szCs w:val="28"/>
                  <w:lang w:val="kk-KZ"/>
                </w:rPr>
              </m:ctrlPr>
            </m:fPr>
            <m:num>
              <m:r>
                <w:rPr>
                  <w:rFonts w:ascii="Cambria Math" w:hAnsi="Cambria Math"/>
                  <w:color w:val="000000" w:themeColor="text1"/>
                  <w:sz w:val="28"/>
                  <w:szCs w:val="28"/>
                </w:rPr>
                <m:t>2*</m:t>
              </m:r>
              <m:r>
                <m:rPr>
                  <m:sty m:val="p"/>
                </m:rPr>
                <w:rPr>
                  <w:rFonts w:ascii="Cambria Math" w:hAnsi="Cambria Math"/>
                </w:rPr>
                <m:t>96485.33289</m:t>
              </m:r>
              <m:f>
                <m:fPr>
                  <m:ctrlPr>
                    <w:rPr>
                      <w:rFonts w:ascii="Cambria Math" w:hAnsi="Cambria Math"/>
                    </w:rPr>
                  </m:ctrlPr>
                </m:fPr>
                <m:num>
                  <m:r>
                    <m:rPr>
                      <m:sty m:val="p"/>
                    </m:rPr>
                    <w:rPr>
                      <w:rFonts w:ascii="Cambria Math" w:hAnsi="Cambria Math"/>
                      <w:color w:val="4D5156"/>
                      <w:sz w:val="21"/>
                      <w:szCs w:val="21"/>
                      <w:shd w:val="clear" w:color="auto" w:fill="FFFFFF"/>
                    </w:rPr>
                    <m:t>Кл</m:t>
                  </m:r>
                </m:num>
                <m:den>
                  <m:r>
                    <m:rPr>
                      <m:sty m:val="p"/>
                    </m:rPr>
                    <w:rPr>
                      <w:rFonts w:ascii="Cambria Math" w:hAnsi="Cambria Math"/>
                      <w:color w:val="4D5156"/>
                      <w:sz w:val="21"/>
                      <w:szCs w:val="21"/>
                      <w:shd w:val="clear" w:color="auto" w:fill="FFFFFF"/>
                    </w:rPr>
                    <m:t>моль </m:t>
                  </m:r>
                </m:den>
              </m:f>
            </m:num>
            <m:den>
              <m:r>
                <m:rPr>
                  <m:sty m:val="p"/>
                </m:rPr>
                <w:rPr>
                  <w:rFonts w:ascii="Cambria Math" w:hAnsi="Cambria Math"/>
                </w:rPr>
                <m:t xml:space="preserve">28.0855 </m:t>
              </m:r>
              <m:f>
                <m:fPr>
                  <m:ctrlPr>
                    <w:rPr>
                      <w:rFonts w:ascii="Cambria Math" w:hAnsi="Cambria Math"/>
                      <w:i/>
                      <w:color w:val="000000" w:themeColor="text1"/>
                      <w:sz w:val="28"/>
                      <w:szCs w:val="28"/>
                      <w:lang w:val="kk-KZ"/>
                    </w:rPr>
                  </m:ctrlPr>
                </m:fPr>
                <m:num>
                  <m:r>
                    <w:rPr>
                      <w:rFonts w:ascii="Cambria Math" w:hAnsi="Cambria Math"/>
                      <w:color w:val="000000" w:themeColor="text1"/>
                      <w:sz w:val="28"/>
                      <w:szCs w:val="28"/>
                      <w:lang w:val="kk-KZ"/>
                    </w:rPr>
                    <m:t>г</m:t>
                  </m:r>
                </m:num>
                <m:den>
                  <m:r>
                    <w:rPr>
                      <w:rFonts w:ascii="Cambria Math" w:hAnsi="Cambria Math"/>
                      <w:color w:val="000000" w:themeColor="text1"/>
                      <w:sz w:val="28"/>
                      <w:szCs w:val="28"/>
                      <w:lang w:val="kk-KZ"/>
                    </w:rPr>
                    <m:t>моль</m:t>
                  </m:r>
                </m:den>
              </m:f>
              <m:r>
                <w:rPr>
                  <w:rFonts w:ascii="Cambria Math" w:hAnsi="Cambria Math"/>
                  <w:color w:val="000000" w:themeColor="text1"/>
                  <w:sz w:val="28"/>
                  <w:szCs w:val="28"/>
                  <w:lang w:val="kk-KZ"/>
                </w:rPr>
                <m:t>*3600 А*сағ</m:t>
              </m:r>
            </m:den>
          </m:f>
          <m:r>
            <w:rPr>
              <w:rFonts w:ascii="Cambria Math" w:hAnsi="Cambria Math"/>
              <w:color w:val="000000" w:themeColor="text1"/>
              <w:sz w:val="28"/>
              <w:szCs w:val="28"/>
              <w:lang w:val="kk-KZ"/>
            </w:rPr>
            <m:t xml:space="preserve">= </m:t>
          </m:r>
          <m:r>
            <m:rPr>
              <m:sty m:val="p"/>
            </m:rPr>
            <w:rPr>
              <w:rFonts w:ascii="Cambria Math" w:hAnsi="Cambria Math"/>
            </w:rPr>
            <m:t xml:space="preserve"> 1908 мА*сағ/г</m:t>
          </m:r>
        </m:oMath>
      </m:oMathPara>
    </w:p>
    <w:p w14:paraId="5FE68936" w14:textId="77777777" w:rsidR="007D09D8" w:rsidRPr="00C370C9" w:rsidRDefault="007D09D8" w:rsidP="00BE7F31">
      <w:pPr>
        <w:jc w:val="center"/>
        <w:rPr>
          <w:color w:val="000000" w:themeColor="text1"/>
          <w:sz w:val="28"/>
          <w:szCs w:val="28"/>
        </w:rPr>
      </w:pPr>
    </w:p>
    <w:p w14:paraId="47388F0D" w14:textId="77777777" w:rsidR="007D09D8" w:rsidRDefault="007D09D8" w:rsidP="00BE7F31">
      <w:pPr>
        <w:ind w:firstLine="567"/>
        <w:rPr>
          <w:color w:val="000000" w:themeColor="text1"/>
          <w:sz w:val="28"/>
          <w:szCs w:val="28"/>
          <w:lang w:val="kk-KZ"/>
        </w:rPr>
      </w:pPr>
      <w:r>
        <w:rPr>
          <w:color w:val="000000" w:themeColor="text1"/>
          <w:sz w:val="28"/>
          <w:szCs w:val="28"/>
          <w:lang w:val="kk-KZ"/>
        </w:rPr>
        <w:t>Анод сыйымдылығын есептеу</w:t>
      </w:r>
    </w:p>
    <w:p w14:paraId="5FD4B8F7" w14:textId="0E578275" w:rsidR="007D09D8" w:rsidRDefault="00842E93" w:rsidP="00BE7F31">
      <w:pPr>
        <w:ind w:firstLine="567"/>
        <w:jc w:val="both"/>
        <w:rPr>
          <w:color w:val="000000" w:themeColor="text1"/>
          <w:sz w:val="28"/>
          <w:szCs w:val="28"/>
          <w:lang w:val="kk-KZ"/>
        </w:rPr>
      </w:pPr>
      <w:r>
        <w:rPr>
          <w:color w:val="000000" w:themeColor="text1"/>
          <w:sz w:val="28"/>
          <w:szCs w:val="28"/>
          <w:lang w:val="kk-KZ"/>
        </w:rPr>
        <w:t>Doctor-Blade әдісімен тоқ</w:t>
      </w:r>
      <w:r w:rsidR="007D09D8">
        <w:rPr>
          <w:color w:val="000000" w:themeColor="text1"/>
          <w:sz w:val="28"/>
          <w:szCs w:val="28"/>
          <w:lang w:val="kk-KZ"/>
        </w:rPr>
        <w:t>алғышқа</w:t>
      </w:r>
      <w:r w:rsidR="007D09D8" w:rsidRPr="00C25D40">
        <w:rPr>
          <w:color w:val="000000" w:themeColor="text1"/>
          <w:sz w:val="28"/>
          <w:szCs w:val="28"/>
          <w:lang w:val="kk-KZ"/>
        </w:rPr>
        <w:t xml:space="preserve"> э</w:t>
      </w:r>
      <w:r w:rsidR="007D09D8">
        <w:rPr>
          <w:color w:val="000000" w:themeColor="text1"/>
          <w:sz w:val="28"/>
          <w:szCs w:val="28"/>
          <w:lang w:val="kk-KZ"/>
        </w:rPr>
        <w:t>лектродты жағып, бірнеше дана алу үшін олар бірдей диаметрмен кесіліп</w:t>
      </w:r>
      <w:r w:rsidR="007D09D8" w:rsidRPr="00C25D40">
        <w:rPr>
          <w:color w:val="000000" w:themeColor="text1"/>
          <w:sz w:val="28"/>
          <w:szCs w:val="28"/>
          <w:lang w:val="kk-KZ"/>
        </w:rPr>
        <w:t xml:space="preserve"> және аналитикалық </w:t>
      </w:r>
      <w:r w:rsidR="007D09D8">
        <w:rPr>
          <w:color w:val="000000" w:themeColor="text1"/>
          <w:sz w:val="28"/>
          <w:szCs w:val="28"/>
          <w:lang w:val="kk-KZ"/>
        </w:rPr>
        <w:t>таразыда</w:t>
      </w:r>
      <w:r>
        <w:rPr>
          <w:color w:val="000000" w:themeColor="text1"/>
          <w:sz w:val="28"/>
          <w:szCs w:val="28"/>
          <w:lang w:val="kk-KZ"/>
        </w:rPr>
        <w:t xml:space="preserve"> </w:t>
      </w:r>
      <w:r w:rsidR="007D09D8" w:rsidRPr="00C25D40">
        <w:rPr>
          <w:color w:val="000000" w:themeColor="text1"/>
          <w:sz w:val="28"/>
          <w:szCs w:val="28"/>
          <w:lang w:val="kk-KZ"/>
        </w:rPr>
        <w:t>өлшенеді. Мысалы,</w:t>
      </w:r>
      <w:r w:rsidR="007D09D8">
        <w:rPr>
          <w:color w:val="000000" w:themeColor="text1"/>
          <w:sz w:val="28"/>
          <w:szCs w:val="28"/>
          <w:lang w:val="kk-KZ"/>
        </w:rPr>
        <w:t xml:space="preserve"> толық электродтың</w:t>
      </w:r>
      <w:r>
        <w:rPr>
          <w:color w:val="000000" w:themeColor="text1"/>
          <w:sz w:val="28"/>
          <w:szCs w:val="28"/>
          <w:lang w:val="kk-KZ"/>
        </w:rPr>
        <w:t xml:space="preserve"> диаметрі - </w:t>
      </w:r>
      <w:r w:rsidR="007D09D8" w:rsidRPr="00C25D40">
        <w:rPr>
          <w:color w:val="000000" w:themeColor="text1"/>
          <w:sz w:val="28"/>
          <w:szCs w:val="28"/>
          <w:lang w:val="kk-KZ"/>
        </w:rPr>
        <w:t>18 мм, ток тартқыштың массасы</w:t>
      </w:r>
      <w:r>
        <w:rPr>
          <w:color w:val="000000" w:themeColor="text1"/>
          <w:sz w:val="28"/>
          <w:szCs w:val="28"/>
          <w:lang w:val="kk-KZ"/>
        </w:rPr>
        <w:t xml:space="preserve"> -</w:t>
      </w:r>
      <w:r w:rsidR="007D09D8" w:rsidRPr="00C25D40">
        <w:rPr>
          <w:color w:val="000000" w:themeColor="text1"/>
          <w:sz w:val="28"/>
          <w:szCs w:val="28"/>
          <w:lang w:val="kk-KZ"/>
        </w:rPr>
        <w:t xml:space="preserve"> 1,0000 г, ал эле</w:t>
      </w:r>
      <w:r w:rsidR="007D09D8">
        <w:rPr>
          <w:color w:val="000000" w:themeColor="text1"/>
          <w:sz w:val="28"/>
          <w:szCs w:val="28"/>
          <w:lang w:val="kk-KZ"/>
        </w:rPr>
        <w:t>ктродтың массасы</w:t>
      </w:r>
      <w:r>
        <w:rPr>
          <w:color w:val="000000" w:themeColor="text1"/>
          <w:sz w:val="28"/>
          <w:szCs w:val="28"/>
          <w:lang w:val="kk-KZ"/>
        </w:rPr>
        <w:t xml:space="preserve"> -</w:t>
      </w:r>
      <w:r w:rsidR="007D09D8">
        <w:rPr>
          <w:color w:val="000000" w:themeColor="text1"/>
          <w:sz w:val="28"/>
          <w:szCs w:val="28"/>
          <w:lang w:val="kk-KZ"/>
        </w:rPr>
        <w:t xml:space="preserve"> 1,0050 г құрайды деп алайық дерлік</w:t>
      </w:r>
      <w:r w:rsidR="007D09D8" w:rsidRPr="00C25D40">
        <w:rPr>
          <w:color w:val="000000" w:themeColor="text1"/>
          <w:sz w:val="28"/>
          <w:szCs w:val="28"/>
          <w:lang w:val="kk-KZ"/>
        </w:rPr>
        <w:t>.</w:t>
      </w:r>
      <w:r w:rsidR="007D09D8">
        <w:rPr>
          <w:color w:val="000000" w:themeColor="text1"/>
          <w:sz w:val="28"/>
          <w:szCs w:val="28"/>
          <w:lang w:val="kk-KZ"/>
        </w:rPr>
        <w:t xml:space="preserve"> </w:t>
      </w:r>
      <w:r w:rsidR="007D09D8" w:rsidRPr="007E7E72">
        <w:rPr>
          <w:color w:val="000000" w:themeColor="text1"/>
          <w:sz w:val="28"/>
          <w:szCs w:val="28"/>
          <w:lang w:val="kk-KZ"/>
        </w:rPr>
        <w:t xml:space="preserve">Электродтағы белсенді материалдың массасын анықтау үшін ток тартқыштың массасын </w:t>
      </w:r>
      <w:r w:rsidR="007D09D8" w:rsidRPr="007E7E72">
        <w:rPr>
          <w:color w:val="000000" w:themeColor="text1"/>
          <w:sz w:val="28"/>
          <w:szCs w:val="28"/>
          <w:lang w:val="kk-KZ"/>
        </w:rPr>
        <w:lastRenderedPageBreak/>
        <w:t>электродтың массасынан алып тастаймыз: 1,0050 г - 1,0000 г = 0,005 г.</w:t>
      </w:r>
      <w:r>
        <w:rPr>
          <w:color w:val="000000" w:themeColor="text1"/>
          <w:sz w:val="28"/>
          <w:szCs w:val="28"/>
          <w:lang w:val="kk-KZ"/>
        </w:rPr>
        <w:t xml:space="preserve"> Тоқ</w:t>
      </w:r>
      <w:r w:rsidR="007D09D8">
        <w:rPr>
          <w:color w:val="000000" w:themeColor="text1"/>
          <w:sz w:val="28"/>
          <w:szCs w:val="28"/>
          <w:lang w:val="kk-KZ"/>
        </w:rPr>
        <w:t xml:space="preserve">алғышқа жағылған электродтың толық массасы </w:t>
      </w:r>
      <w:r w:rsidR="007D09D8" w:rsidRPr="007E7E72">
        <w:rPr>
          <w:color w:val="000000" w:themeColor="text1"/>
          <w:sz w:val="28"/>
          <w:szCs w:val="28"/>
          <w:lang w:val="kk-KZ"/>
        </w:rPr>
        <w:t>0,005 г</w:t>
      </w:r>
      <w:r w:rsidR="007D09D8">
        <w:rPr>
          <w:color w:val="000000" w:themeColor="text1"/>
          <w:sz w:val="28"/>
          <w:szCs w:val="28"/>
          <w:lang w:val="kk-KZ"/>
        </w:rPr>
        <w:t xml:space="preserve"> құрайды</w:t>
      </w:r>
      <w:r w:rsidR="007D09D8" w:rsidRPr="007E7E72">
        <w:rPr>
          <w:color w:val="000000" w:themeColor="text1"/>
          <w:sz w:val="28"/>
          <w:szCs w:val="28"/>
          <w:lang w:val="kk-KZ"/>
        </w:rPr>
        <w:t>.</w:t>
      </w:r>
      <w:r w:rsidR="007D09D8">
        <w:rPr>
          <w:color w:val="000000" w:themeColor="text1"/>
          <w:sz w:val="28"/>
          <w:szCs w:val="28"/>
          <w:lang w:val="kk-KZ"/>
        </w:rPr>
        <w:t xml:space="preserve"> </w:t>
      </w:r>
      <w:r w:rsidR="007D09D8" w:rsidRPr="007E7E72">
        <w:rPr>
          <w:color w:val="000000" w:themeColor="text1"/>
          <w:sz w:val="28"/>
          <w:szCs w:val="28"/>
          <w:lang w:val="kk-KZ"/>
        </w:rPr>
        <w:t>Содан кейін белсенді материалдың массасын алу үшін электродтың массасын 0,7-ге көбейтіңіз. Электродтың белсенді массасы 70%, ал күйе (көміртекті материал) 20%, ал PVDF (байланыстырушы материал) 10% құрайды делік. Осылайша, электродтағы белсенді материалдың массасы 0,005 г*0,7 = 0,0035 г құрайды.</w:t>
      </w:r>
    </w:p>
    <w:p w14:paraId="7EC8D45D" w14:textId="77777777" w:rsidR="007D09D8" w:rsidRDefault="007D09D8" w:rsidP="00BE7F31">
      <w:pPr>
        <w:ind w:firstLine="567"/>
        <w:rPr>
          <w:color w:val="000000" w:themeColor="text1"/>
          <w:sz w:val="28"/>
          <w:szCs w:val="28"/>
          <w:lang w:val="kk-KZ"/>
        </w:rPr>
      </w:pPr>
      <w:r>
        <w:rPr>
          <w:color w:val="000000" w:themeColor="text1"/>
          <w:sz w:val="28"/>
          <w:szCs w:val="28"/>
          <w:lang w:val="kk-KZ"/>
        </w:rPr>
        <w:t xml:space="preserve"> </w:t>
      </w:r>
    </w:p>
    <w:p w14:paraId="7987DE8E" w14:textId="77777777" w:rsidR="007D09D8" w:rsidRPr="000826AA" w:rsidRDefault="007D09D8" w:rsidP="00BE7F31">
      <w:pPr>
        <w:ind w:firstLine="567"/>
        <w:rPr>
          <w:color w:val="000000" w:themeColor="text1"/>
          <w:sz w:val="28"/>
          <w:szCs w:val="28"/>
          <w:lang w:val="kk-KZ"/>
        </w:rPr>
      </w:pPr>
      <w:r w:rsidRPr="007E7E72">
        <w:rPr>
          <w:color w:val="000000" w:themeColor="text1"/>
          <w:sz w:val="28"/>
          <w:szCs w:val="28"/>
          <w:lang w:val="kk-KZ"/>
        </w:rPr>
        <w:t xml:space="preserve">Егер ток тығыздығы </w:t>
      </w:r>
      <w:r w:rsidRPr="000826AA">
        <w:rPr>
          <w:color w:val="000000" w:themeColor="text1"/>
          <w:sz w:val="28"/>
          <w:szCs w:val="28"/>
          <w:lang w:val="kk-KZ"/>
        </w:rPr>
        <w:t>50 мА</w:t>
      </w:r>
      <w:r>
        <w:rPr>
          <w:color w:val="000000" w:themeColor="text1"/>
          <w:sz w:val="28"/>
          <w:szCs w:val="28"/>
          <w:lang w:val="kk-KZ"/>
        </w:rPr>
        <w:t>*</w:t>
      </w:r>
      <w:r w:rsidRPr="000826AA">
        <w:rPr>
          <w:color w:val="000000" w:themeColor="text1"/>
          <w:sz w:val="28"/>
          <w:szCs w:val="28"/>
          <w:lang w:val="kk-KZ"/>
        </w:rPr>
        <w:t>г</w:t>
      </w:r>
      <w:r w:rsidRPr="0003477F">
        <w:rPr>
          <w:color w:val="000000" w:themeColor="text1"/>
          <w:sz w:val="28"/>
          <w:szCs w:val="28"/>
          <w:vertAlign w:val="superscript"/>
          <w:lang w:val="kk-KZ"/>
        </w:rPr>
        <w:t>-1</w:t>
      </w:r>
      <w:r>
        <w:rPr>
          <w:color w:val="000000" w:themeColor="text1"/>
          <w:sz w:val="28"/>
          <w:szCs w:val="28"/>
          <w:vertAlign w:val="superscript"/>
          <w:lang w:val="kk-KZ"/>
        </w:rPr>
        <w:t xml:space="preserve"> </w:t>
      </w:r>
      <w:r>
        <w:rPr>
          <w:color w:val="000000" w:themeColor="text1"/>
          <w:sz w:val="28"/>
          <w:szCs w:val="28"/>
          <w:lang w:val="kk-KZ"/>
        </w:rPr>
        <w:t>болсын дерлік</w:t>
      </w:r>
      <w:r w:rsidRPr="000826AA">
        <w:rPr>
          <w:color w:val="000000" w:themeColor="text1"/>
          <w:sz w:val="28"/>
          <w:szCs w:val="28"/>
          <w:lang w:val="kk-KZ"/>
        </w:rPr>
        <w:t xml:space="preserve">, </w:t>
      </w:r>
      <w:r>
        <w:rPr>
          <w:color w:val="000000" w:themeColor="text1"/>
          <w:sz w:val="28"/>
          <w:szCs w:val="28"/>
          <w:lang w:val="kk-KZ"/>
        </w:rPr>
        <w:t>онда</w:t>
      </w:r>
      <w:r w:rsidRPr="000826AA">
        <w:rPr>
          <w:color w:val="000000" w:themeColor="text1"/>
          <w:sz w:val="28"/>
          <w:szCs w:val="28"/>
          <w:lang w:val="kk-KZ"/>
        </w:rPr>
        <w:t>:</w:t>
      </w:r>
    </w:p>
    <w:p w14:paraId="6C71E7A4" w14:textId="77777777" w:rsidR="007D09D8" w:rsidRDefault="007D09D8" w:rsidP="00BE7F31">
      <w:pPr>
        <w:ind w:firstLine="567"/>
        <w:rPr>
          <w:color w:val="000000" w:themeColor="text1"/>
          <w:sz w:val="28"/>
          <w:szCs w:val="28"/>
          <w:lang w:val="kk-KZ"/>
        </w:rPr>
      </w:pPr>
      <w:r w:rsidRPr="007E7E72">
        <w:rPr>
          <w:color w:val="000000" w:themeColor="text1"/>
          <w:sz w:val="28"/>
          <w:szCs w:val="28"/>
          <w:lang w:val="kk-KZ"/>
        </w:rPr>
        <w:t>1 г белсенді материал үшін ток тығыздығы 50 мА құр</w:t>
      </w:r>
      <w:r>
        <w:rPr>
          <w:color w:val="000000" w:themeColor="text1"/>
          <w:sz w:val="28"/>
          <w:szCs w:val="28"/>
          <w:lang w:val="kk-KZ"/>
        </w:rPr>
        <w:t>ауы үшін</w:t>
      </w:r>
      <w:r w:rsidRPr="007E7E72">
        <w:rPr>
          <w:color w:val="000000" w:themeColor="text1"/>
          <w:sz w:val="28"/>
          <w:szCs w:val="28"/>
          <w:lang w:val="kk-KZ"/>
        </w:rPr>
        <w:t>.</w:t>
      </w:r>
    </w:p>
    <w:p w14:paraId="68D07ABB" w14:textId="77777777" w:rsidR="007D09D8" w:rsidRDefault="007D09D8" w:rsidP="00BE7F31">
      <w:pPr>
        <w:ind w:firstLine="567"/>
        <w:rPr>
          <w:color w:val="000000" w:themeColor="text1"/>
          <w:sz w:val="28"/>
          <w:szCs w:val="28"/>
          <w:lang w:val="kk-KZ"/>
        </w:rPr>
      </w:pPr>
    </w:p>
    <w:p w14:paraId="21015764" w14:textId="77777777" w:rsidR="007D09D8" w:rsidRDefault="007D09D8" w:rsidP="00BE7F31">
      <w:pPr>
        <w:ind w:firstLine="567"/>
        <w:rPr>
          <w:color w:val="000000" w:themeColor="text1"/>
          <w:sz w:val="28"/>
          <w:szCs w:val="28"/>
          <w:lang w:val="kk-KZ"/>
        </w:rPr>
      </w:pPr>
      <w:r w:rsidRPr="00EA7F3C">
        <w:rPr>
          <w:color w:val="000000" w:themeColor="text1"/>
          <w:sz w:val="28"/>
          <w:szCs w:val="28"/>
          <w:lang w:val="kk-KZ"/>
        </w:rPr>
        <w:t>0,0035 г белсен</w:t>
      </w:r>
      <w:r>
        <w:rPr>
          <w:color w:val="000000" w:themeColor="text1"/>
          <w:sz w:val="28"/>
          <w:szCs w:val="28"/>
          <w:lang w:val="kk-KZ"/>
        </w:rPr>
        <w:t>ді материал үшін ток тығыздығын</w:t>
      </w:r>
      <w:r w:rsidRPr="00EA7F3C">
        <w:rPr>
          <w:color w:val="000000" w:themeColor="text1"/>
          <w:sz w:val="28"/>
          <w:szCs w:val="28"/>
          <w:lang w:val="kk-KZ"/>
        </w:rPr>
        <w:t>:</w:t>
      </w:r>
    </w:p>
    <w:p w14:paraId="4B8249AE" w14:textId="77777777" w:rsidR="007D09D8" w:rsidRPr="000826AA" w:rsidRDefault="007D09D8" w:rsidP="00BE7F31">
      <w:pPr>
        <w:ind w:firstLine="567"/>
        <w:rPr>
          <w:color w:val="000000" w:themeColor="text1"/>
          <w:sz w:val="28"/>
          <w:szCs w:val="28"/>
          <w:lang w:val="kk-KZ"/>
        </w:rPr>
      </w:pPr>
    </w:p>
    <w:p w14:paraId="60517472" w14:textId="77777777" w:rsidR="007D09D8" w:rsidRPr="000826AA" w:rsidRDefault="007D09D8" w:rsidP="00BE7F31">
      <w:pPr>
        <w:ind w:firstLine="567"/>
        <w:rPr>
          <w:color w:val="000000" w:themeColor="text1"/>
          <w:sz w:val="28"/>
          <w:szCs w:val="28"/>
          <w:lang w:val="kk-KZ"/>
        </w:rPr>
      </w:pPr>
      <w:r w:rsidRPr="000826AA">
        <w:rPr>
          <w:color w:val="000000" w:themeColor="text1"/>
          <w:sz w:val="28"/>
          <w:szCs w:val="28"/>
          <w:lang w:val="kk-KZ"/>
        </w:rPr>
        <w:t>1 г -&gt; 50 мА</w:t>
      </w:r>
    </w:p>
    <w:p w14:paraId="2FED2A42" w14:textId="77777777" w:rsidR="007D09D8" w:rsidRPr="000826AA" w:rsidRDefault="007D09D8" w:rsidP="00BE7F31">
      <w:pPr>
        <w:ind w:firstLine="567"/>
        <w:rPr>
          <w:color w:val="000000" w:themeColor="text1"/>
          <w:sz w:val="28"/>
          <w:szCs w:val="28"/>
          <w:lang w:val="kk-KZ"/>
        </w:rPr>
      </w:pPr>
      <w:r w:rsidRPr="000826AA">
        <w:rPr>
          <w:color w:val="000000" w:themeColor="text1"/>
          <w:sz w:val="28"/>
          <w:szCs w:val="28"/>
          <w:lang w:val="kk-KZ"/>
        </w:rPr>
        <w:t>0,0035 г -&gt; x</w:t>
      </w:r>
    </w:p>
    <w:p w14:paraId="387AEE95" w14:textId="77777777" w:rsidR="007D09D8" w:rsidRPr="000826AA" w:rsidRDefault="007D09D8" w:rsidP="00BE7F31">
      <w:pPr>
        <w:ind w:firstLine="567"/>
        <w:rPr>
          <w:color w:val="000000" w:themeColor="text1"/>
          <w:sz w:val="28"/>
          <w:szCs w:val="28"/>
          <w:lang w:val="kk-KZ"/>
        </w:rPr>
      </w:pPr>
    </w:p>
    <w:p w14:paraId="5F1FA457" w14:textId="77777777" w:rsidR="007D09D8" w:rsidRPr="000826AA" w:rsidRDefault="007D09D8" w:rsidP="00BE7F31">
      <w:pPr>
        <w:ind w:firstLine="567"/>
        <w:rPr>
          <w:color w:val="000000" w:themeColor="text1"/>
          <w:sz w:val="28"/>
          <w:szCs w:val="28"/>
          <w:lang w:val="kk-KZ"/>
        </w:rPr>
      </w:pPr>
      <w:r w:rsidRPr="000826AA">
        <w:rPr>
          <w:color w:val="000000" w:themeColor="text1"/>
          <w:sz w:val="28"/>
          <w:szCs w:val="28"/>
          <w:lang w:val="kk-KZ"/>
        </w:rPr>
        <w:t>x = (0,0035 г * 50 мА) / 1 г = 0,175 мА.</w:t>
      </w:r>
    </w:p>
    <w:p w14:paraId="5BF0921E" w14:textId="77777777" w:rsidR="007D09D8" w:rsidRPr="000826AA" w:rsidRDefault="007D09D8" w:rsidP="00BE7F31">
      <w:pPr>
        <w:ind w:firstLine="567"/>
        <w:rPr>
          <w:color w:val="000000" w:themeColor="text1"/>
          <w:sz w:val="28"/>
          <w:szCs w:val="28"/>
          <w:lang w:val="kk-KZ"/>
        </w:rPr>
      </w:pPr>
    </w:p>
    <w:p w14:paraId="3722740C" w14:textId="77777777" w:rsidR="007D09D8" w:rsidRDefault="007D09D8" w:rsidP="00BE7F31">
      <w:pPr>
        <w:ind w:firstLine="567"/>
        <w:rPr>
          <w:color w:val="000000" w:themeColor="text1"/>
          <w:sz w:val="28"/>
          <w:szCs w:val="28"/>
          <w:lang w:val="kk-KZ"/>
        </w:rPr>
      </w:pPr>
      <w:r w:rsidRPr="00EA7F3C">
        <w:rPr>
          <w:color w:val="000000" w:themeColor="text1"/>
          <w:sz w:val="28"/>
          <w:szCs w:val="28"/>
          <w:lang w:val="kk-KZ"/>
        </w:rPr>
        <w:t>Осылайша, берілген мысал үшін ток тығыздығы 0,175 мА құрайды.</w:t>
      </w:r>
    </w:p>
    <w:p w14:paraId="3FCAC075" w14:textId="77777777" w:rsidR="007D09D8" w:rsidRDefault="007D09D8" w:rsidP="00BE7F31">
      <w:pPr>
        <w:ind w:firstLine="567"/>
        <w:rPr>
          <w:color w:val="000000" w:themeColor="text1"/>
          <w:sz w:val="28"/>
          <w:szCs w:val="28"/>
          <w:lang w:val="kk-KZ"/>
        </w:rPr>
      </w:pPr>
    </w:p>
    <w:p w14:paraId="60462903" w14:textId="77777777" w:rsidR="007D09D8" w:rsidRDefault="007D09D8" w:rsidP="00BE7F31">
      <w:pPr>
        <w:ind w:firstLine="567"/>
        <w:rPr>
          <w:color w:val="000000" w:themeColor="text1"/>
          <w:sz w:val="28"/>
          <w:szCs w:val="28"/>
          <w:lang w:val="kk-KZ"/>
        </w:rPr>
      </w:pPr>
      <w:r w:rsidRPr="007C409F">
        <w:rPr>
          <w:color w:val="000000" w:themeColor="text1"/>
          <w:sz w:val="28"/>
          <w:szCs w:val="28"/>
          <w:lang w:val="kk-KZ"/>
        </w:rPr>
        <w:t xml:space="preserve">Егер батарея 10 сағат ішінде </w:t>
      </w:r>
      <w:r>
        <w:rPr>
          <w:color w:val="000000" w:themeColor="text1"/>
          <w:sz w:val="28"/>
          <w:szCs w:val="28"/>
          <w:lang w:val="kk-KZ"/>
        </w:rPr>
        <w:t>разрядталса</w:t>
      </w:r>
      <w:r w:rsidRPr="007C409F">
        <w:rPr>
          <w:color w:val="000000" w:themeColor="text1"/>
          <w:sz w:val="28"/>
          <w:szCs w:val="28"/>
          <w:lang w:val="kk-KZ"/>
        </w:rPr>
        <w:t>, онда:</w:t>
      </w:r>
    </w:p>
    <w:p w14:paraId="7EA03021" w14:textId="77777777" w:rsidR="007D09D8" w:rsidRDefault="007D09D8" w:rsidP="00BE7F31">
      <w:pPr>
        <w:ind w:firstLine="567"/>
        <w:rPr>
          <w:color w:val="000000" w:themeColor="text1"/>
          <w:sz w:val="28"/>
          <w:szCs w:val="28"/>
          <w:lang w:val="kk-KZ"/>
        </w:rPr>
      </w:pPr>
      <w:r>
        <w:rPr>
          <w:color w:val="000000" w:themeColor="text1"/>
          <w:sz w:val="28"/>
          <w:szCs w:val="28"/>
          <w:lang w:val="kk-KZ"/>
        </w:rPr>
        <w:t>Сыйымдылқ</w:t>
      </w:r>
      <w:r w:rsidRPr="007C409F">
        <w:rPr>
          <w:color w:val="000000" w:themeColor="text1"/>
          <w:sz w:val="28"/>
          <w:szCs w:val="28"/>
          <w:lang w:val="kk-KZ"/>
        </w:rPr>
        <w:t xml:space="preserve"> = (ток тығыздығы) * (разряд уақыты) = 0,175 мА * 10 сағ = 1,75 мА * сағ.</w:t>
      </w:r>
    </w:p>
    <w:p w14:paraId="62634C3C" w14:textId="77777777" w:rsidR="007D09D8" w:rsidRPr="00C370C9" w:rsidRDefault="007D09D8" w:rsidP="00BE7F31">
      <w:pPr>
        <w:jc w:val="center"/>
        <w:rPr>
          <w:color w:val="000000" w:themeColor="text1"/>
          <w:sz w:val="28"/>
          <w:szCs w:val="28"/>
        </w:rPr>
      </w:pPr>
      <m:oMathPara>
        <m:oMath>
          <m:r>
            <w:rPr>
              <w:rFonts w:ascii="Cambria Math" w:hAnsi="Cambria Math"/>
              <w:color w:val="000000" w:themeColor="text1"/>
              <w:sz w:val="28"/>
              <w:szCs w:val="28"/>
            </w:rPr>
            <m:t>С=</m:t>
          </m:r>
          <m:f>
            <m:fPr>
              <m:ctrlPr>
                <w:rPr>
                  <w:rFonts w:ascii="Cambria Math" w:hAnsi="Cambria Math"/>
                  <w:i/>
                  <w:color w:val="000000" w:themeColor="text1"/>
                  <w:sz w:val="28"/>
                  <w:szCs w:val="28"/>
                </w:rPr>
              </m:ctrlPr>
            </m:fPr>
            <m:num>
              <m:r>
                <w:rPr>
                  <w:rFonts w:ascii="Cambria Math" w:hAnsi="Cambria Math"/>
                  <w:color w:val="000000" w:themeColor="text1"/>
                  <w:sz w:val="28"/>
                  <w:szCs w:val="28"/>
                </w:rPr>
                <m:t>мА*сағ</m:t>
              </m:r>
            </m:num>
            <m:den>
              <m:r>
                <w:rPr>
                  <w:rFonts w:ascii="Cambria Math" w:hAnsi="Cambria Math"/>
                  <w:color w:val="000000" w:themeColor="text1"/>
                  <w:sz w:val="28"/>
                  <w:szCs w:val="28"/>
                </w:rPr>
                <m:t>г</m:t>
              </m:r>
            </m:den>
          </m:f>
        </m:oMath>
      </m:oMathPara>
    </w:p>
    <w:p w14:paraId="16708985" w14:textId="5F65878C" w:rsidR="007D09D8" w:rsidRDefault="007D09D8" w:rsidP="00BE7F31">
      <w:pPr>
        <w:rPr>
          <w:color w:val="000000" w:themeColor="text1"/>
          <w:sz w:val="28"/>
          <w:szCs w:val="28"/>
          <w:lang w:val="kk-KZ"/>
        </w:rPr>
      </w:pPr>
      <w:r w:rsidRPr="007C409F">
        <w:rPr>
          <w:color w:val="000000" w:themeColor="text1"/>
          <w:sz w:val="28"/>
          <w:szCs w:val="28"/>
          <w:lang w:val="kk-KZ"/>
        </w:rPr>
        <w:t>Массаға</w:t>
      </w:r>
      <w:r w:rsidR="0013275A">
        <w:rPr>
          <w:color w:val="000000" w:themeColor="text1"/>
          <w:sz w:val="28"/>
          <w:szCs w:val="28"/>
          <w:lang w:val="kk-KZ"/>
        </w:rPr>
        <w:t xml:space="preserve"> шаққандағ</w:t>
      </w:r>
      <w:r>
        <w:rPr>
          <w:color w:val="000000" w:themeColor="text1"/>
          <w:sz w:val="28"/>
          <w:szCs w:val="28"/>
          <w:lang w:val="kk-KZ"/>
        </w:rPr>
        <w:t>ы</w:t>
      </w:r>
      <w:r w:rsidRPr="007C409F">
        <w:rPr>
          <w:color w:val="000000" w:themeColor="text1"/>
          <w:sz w:val="28"/>
          <w:szCs w:val="28"/>
          <w:lang w:val="kk-KZ"/>
        </w:rPr>
        <w:t xml:space="preserve"> сыйымдылық </w:t>
      </w:r>
      <w:r>
        <w:rPr>
          <w:color w:val="000000" w:themeColor="text1"/>
          <w:sz w:val="28"/>
          <w:szCs w:val="28"/>
          <w:lang w:val="kk-KZ"/>
        </w:rPr>
        <w:t xml:space="preserve">келесідей </w:t>
      </w:r>
      <w:r w:rsidRPr="007C409F">
        <w:rPr>
          <w:color w:val="000000" w:themeColor="text1"/>
          <w:sz w:val="28"/>
          <w:szCs w:val="28"/>
          <w:lang w:val="kk-KZ"/>
        </w:rPr>
        <w:t>болады:</w:t>
      </w:r>
    </w:p>
    <w:p w14:paraId="7658601F" w14:textId="77777777" w:rsidR="007D09D8" w:rsidRDefault="007D09D8" w:rsidP="00BE7F31">
      <w:pPr>
        <w:rPr>
          <w:color w:val="000000" w:themeColor="text1"/>
          <w:sz w:val="28"/>
          <w:szCs w:val="28"/>
          <w:lang w:val="kk-KZ"/>
        </w:rPr>
      </w:pPr>
    </w:p>
    <w:p w14:paraId="376C76EE" w14:textId="77777777" w:rsidR="007D09D8" w:rsidRPr="00C370C9" w:rsidRDefault="007D09D8" w:rsidP="00BE7F31">
      <w:pPr>
        <w:jc w:val="center"/>
        <w:rPr>
          <w:i/>
          <w:color w:val="000000" w:themeColor="text1"/>
          <w:sz w:val="28"/>
          <w:szCs w:val="28"/>
          <w:lang w:val="kk-KZ"/>
        </w:rPr>
      </w:pPr>
      <m:oMathPara>
        <m:oMath>
          <m:r>
            <w:rPr>
              <w:rFonts w:ascii="Cambria Math" w:hAnsi="Cambria Math"/>
              <w:color w:val="000000" w:themeColor="text1"/>
              <w:sz w:val="28"/>
              <w:szCs w:val="28"/>
            </w:rPr>
            <m:t>С=</m:t>
          </m:r>
          <m:f>
            <m:fPr>
              <m:ctrlPr>
                <w:rPr>
                  <w:rFonts w:ascii="Cambria Math" w:hAnsi="Cambria Math"/>
                  <w:i/>
                  <w:color w:val="000000" w:themeColor="text1"/>
                  <w:sz w:val="28"/>
                  <w:szCs w:val="28"/>
                </w:rPr>
              </m:ctrlPr>
            </m:fPr>
            <m:num>
              <m:r>
                <w:rPr>
                  <w:rFonts w:ascii="Cambria Math" w:hAnsi="Cambria Math"/>
                  <w:color w:val="000000" w:themeColor="text1"/>
                  <w:sz w:val="28"/>
                  <w:szCs w:val="28"/>
                </w:rPr>
                <m:t>0,175*10</m:t>
              </m:r>
            </m:num>
            <m:den>
              <m:r>
                <w:rPr>
                  <w:rFonts w:ascii="Cambria Math" w:hAnsi="Cambria Math"/>
                  <w:color w:val="000000" w:themeColor="text1"/>
                  <w:sz w:val="28"/>
                  <w:szCs w:val="28"/>
                </w:rPr>
                <m:t>0,0035</m:t>
              </m:r>
            </m:den>
          </m:f>
          <m:r>
            <w:rPr>
              <w:rFonts w:ascii="Cambria Math" w:hAnsi="Cambria Math"/>
              <w:color w:val="000000" w:themeColor="text1"/>
              <w:sz w:val="28"/>
              <w:szCs w:val="28"/>
            </w:rPr>
            <m:t xml:space="preserve">=500 </m:t>
          </m:r>
          <m:r>
            <w:rPr>
              <w:rFonts w:ascii="Cambria Math" w:hAnsi="Cambria Math"/>
              <w:color w:val="000000" w:themeColor="text1"/>
              <w:sz w:val="28"/>
              <w:szCs w:val="28"/>
              <w:lang w:val="kk-KZ"/>
            </w:rPr>
            <m:t>мА*сағ/г</m:t>
          </m:r>
        </m:oMath>
      </m:oMathPara>
    </w:p>
    <w:p w14:paraId="571B5111" w14:textId="77777777" w:rsidR="007D09D8" w:rsidRPr="00C370C9" w:rsidRDefault="007D09D8" w:rsidP="00BE7F31">
      <w:pPr>
        <w:jc w:val="center"/>
        <w:rPr>
          <w:color w:val="000000" w:themeColor="text1"/>
          <w:sz w:val="28"/>
          <w:szCs w:val="28"/>
        </w:rPr>
      </w:pPr>
    </w:p>
    <w:p w14:paraId="4E01D364" w14:textId="37298675" w:rsidR="007D09D8" w:rsidRPr="00EA5AFA" w:rsidRDefault="007D09D8" w:rsidP="00BE7F31">
      <w:pPr>
        <w:ind w:firstLine="567"/>
        <w:jc w:val="both"/>
        <w:rPr>
          <w:color w:val="000000" w:themeColor="text1"/>
          <w:sz w:val="28"/>
          <w:szCs w:val="28"/>
        </w:rPr>
      </w:pPr>
      <w:r>
        <w:rPr>
          <w:color w:val="000000" w:themeColor="text1"/>
          <w:sz w:val="28"/>
          <w:szCs w:val="28"/>
          <w:lang w:val="kk-KZ"/>
        </w:rPr>
        <w:t>О</w:t>
      </w:r>
      <w:r w:rsidRPr="00D04767">
        <w:rPr>
          <w:color w:val="000000" w:themeColor="text1"/>
          <w:sz w:val="28"/>
          <w:szCs w:val="28"/>
          <w:lang w:val="ru-RU"/>
        </w:rPr>
        <w:t>рташа</w:t>
      </w:r>
      <w:r w:rsidRPr="00EA5AFA">
        <w:rPr>
          <w:color w:val="000000" w:themeColor="text1"/>
          <w:sz w:val="28"/>
          <w:szCs w:val="28"/>
        </w:rPr>
        <w:t xml:space="preserve"> </w:t>
      </w:r>
      <w:r w:rsidRPr="00D04767">
        <w:rPr>
          <w:color w:val="000000" w:themeColor="text1"/>
          <w:sz w:val="28"/>
          <w:szCs w:val="28"/>
          <w:lang w:val="ru-RU"/>
        </w:rPr>
        <w:t>квадра</w:t>
      </w:r>
      <w:r w:rsidR="00EA5AFA">
        <w:rPr>
          <w:color w:val="000000" w:themeColor="text1"/>
          <w:sz w:val="28"/>
          <w:szCs w:val="28"/>
          <w:lang w:val="ru-RU"/>
        </w:rPr>
        <w:t>ттық</w:t>
      </w:r>
      <w:r w:rsidR="00EA5AFA" w:rsidRPr="00EA5AFA">
        <w:rPr>
          <w:color w:val="000000" w:themeColor="text1"/>
          <w:sz w:val="28"/>
          <w:szCs w:val="28"/>
        </w:rPr>
        <w:t xml:space="preserve"> </w:t>
      </w:r>
      <w:r w:rsidR="00EA5AFA">
        <w:rPr>
          <w:color w:val="000000" w:themeColor="text1"/>
          <w:sz w:val="28"/>
          <w:szCs w:val="28"/>
          <w:lang w:val="ru-RU"/>
        </w:rPr>
        <w:t>ауытқуды</w:t>
      </w:r>
      <w:r w:rsidR="00EA5AFA" w:rsidRPr="00EA5AFA">
        <w:rPr>
          <w:color w:val="000000" w:themeColor="text1"/>
          <w:sz w:val="28"/>
          <w:szCs w:val="28"/>
        </w:rPr>
        <w:t xml:space="preserve"> (</w:t>
      </w:r>
      <w:r w:rsidR="00EA5AFA">
        <w:rPr>
          <w:color w:val="000000" w:themeColor="text1"/>
          <w:sz w:val="28"/>
          <w:szCs w:val="28"/>
          <w:lang w:val="ru-RU"/>
        </w:rPr>
        <w:t>стандартты</w:t>
      </w:r>
      <w:r w:rsidR="00EA5AFA" w:rsidRPr="00EA5AFA">
        <w:rPr>
          <w:color w:val="000000" w:themeColor="text1"/>
          <w:sz w:val="28"/>
          <w:szCs w:val="28"/>
        </w:rPr>
        <w:t xml:space="preserve"> </w:t>
      </w:r>
      <w:r w:rsidR="00EA5AFA">
        <w:rPr>
          <w:color w:val="000000" w:themeColor="text1"/>
          <w:sz w:val="28"/>
          <w:szCs w:val="28"/>
          <w:lang w:val="ru-RU"/>
        </w:rPr>
        <w:t>ауытқу</w:t>
      </w:r>
      <w:r w:rsidR="00EA5AFA" w:rsidRPr="00EA5AFA">
        <w:rPr>
          <w:color w:val="000000" w:themeColor="text1"/>
          <w:sz w:val="28"/>
          <w:szCs w:val="28"/>
        </w:rPr>
        <w:t xml:space="preserve">) </w:t>
      </w:r>
      <w:r w:rsidR="00EA5AFA">
        <w:rPr>
          <w:color w:val="000000" w:themeColor="text1"/>
          <w:sz w:val="28"/>
          <w:szCs w:val="28"/>
          <w:lang w:val="ru-RU"/>
        </w:rPr>
        <w:t>есептеу</w:t>
      </w:r>
      <w:r w:rsidR="00EA5AFA" w:rsidRPr="00EA5AFA">
        <w:rPr>
          <w:color w:val="000000" w:themeColor="text1"/>
          <w:sz w:val="28"/>
          <w:szCs w:val="28"/>
        </w:rPr>
        <w:t>.</w:t>
      </w:r>
    </w:p>
    <w:p w14:paraId="3717717B" w14:textId="4ADD29AE" w:rsidR="007D09D8" w:rsidRDefault="007D09D8" w:rsidP="00BE7F31">
      <w:pPr>
        <w:ind w:firstLine="567"/>
        <w:jc w:val="both"/>
        <w:rPr>
          <w:color w:val="000000" w:themeColor="text1"/>
          <w:sz w:val="28"/>
          <w:szCs w:val="28"/>
          <w:shd w:val="clear" w:color="auto" w:fill="FFFFFF"/>
        </w:rPr>
      </w:pPr>
      <w:r w:rsidRPr="00D04767">
        <w:rPr>
          <w:color w:val="000000" w:themeColor="text1"/>
          <w:sz w:val="28"/>
          <w:szCs w:val="28"/>
          <w:shd w:val="clear" w:color="auto" w:fill="FFFFFF"/>
          <w:lang w:val="ru-RU"/>
        </w:rPr>
        <w:t>Өлшемдердің</w:t>
      </w:r>
      <w:r w:rsidRPr="0013275A">
        <w:rPr>
          <w:color w:val="000000" w:themeColor="text1"/>
          <w:sz w:val="28"/>
          <w:szCs w:val="28"/>
          <w:shd w:val="clear" w:color="auto" w:fill="FFFFFF"/>
        </w:rPr>
        <w:t xml:space="preserve"> </w:t>
      </w:r>
      <w:r w:rsidRPr="00D04767">
        <w:rPr>
          <w:color w:val="000000" w:themeColor="text1"/>
          <w:sz w:val="28"/>
          <w:szCs w:val="28"/>
          <w:shd w:val="clear" w:color="auto" w:fill="FFFFFF"/>
          <w:lang w:val="ru-RU"/>
        </w:rPr>
        <w:t>орташа</w:t>
      </w:r>
      <w:r w:rsidRPr="0013275A">
        <w:rPr>
          <w:color w:val="000000" w:themeColor="text1"/>
          <w:sz w:val="28"/>
          <w:szCs w:val="28"/>
          <w:shd w:val="clear" w:color="auto" w:fill="FFFFFF"/>
        </w:rPr>
        <w:t xml:space="preserve"> </w:t>
      </w:r>
      <w:r w:rsidRPr="00D04767">
        <w:rPr>
          <w:color w:val="000000" w:themeColor="text1"/>
          <w:sz w:val="28"/>
          <w:szCs w:val="28"/>
          <w:shd w:val="clear" w:color="auto" w:fill="FFFFFF"/>
          <w:lang w:val="ru-RU"/>
        </w:rPr>
        <w:t>квадраттық</w:t>
      </w:r>
      <w:r w:rsidRPr="0013275A">
        <w:rPr>
          <w:color w:val="000000" w:themeColor="text1"/>
          <w:sz w:val="28"/>
          <w:szCs w:val="28"/>
          <w:shd w:val="clear" w:color="auto" w:fill="FFFFFF"/>
        </w:rPr>
        <w:t xml:space="preserve"> </w:t>
      </w:r>
      <w:r w:rsidRPr="00D04767">
        <w:rPr>
          <w:color w:val="000000" w:themeColor="text1"/>
          <w:sz w:val="28"/>
          <w:szCs w:val="28"/>
          <w:shd w:val="clear" w:color="auto" w:fill="FFFFFF"/>
          <w:lang w:val="ru-RU"/>
        </w:rPr>
        <w:t>ауытқуы</w:t>
      </w:r>
      <w:r w:rsidRPr="0013275A">
        <w:rPr>
          <w:color w:val="000000" w:themeColor="text1"/>
          <w:sz w:val="28"/>
          <w:szCs w:val="28"/>
          <w:shd w:val="clear" w:color="auto" w:fill="FFFFFF"/>
        </w:rPr>
        <w:t xml:space="preserve"> </w:t>
      </w:r>
      <w:r>
        <w:rPr>
          <w:color w:val="000000" w:themeColor="text1"/>
          <w:sz w:val="28"/>
          <w:szCs w:val="28"/>
          <w:shd w:val="clear" w:color="auto" w:fill="FFFFFF"/>
          <w:lang w:val="kk-KZ"/>
        </w:rPr>
        <w:t xml:space="preserve">келесі </w:t>
      </w:r>
      <w:r w:rsidR="0013275A">
        <w:rPr>
          <w:color w:val="000000" w:themeColor="text1"/>
          <w:sz w:val="28"/>
          <w:szCs w:val="28"/>
          <w:shd w:val="clear" w:color="auto" w:fill="FFFFFF"/>
          <w:lang w:val="ru-RU"/>
        </w:rPr>
        <w:t>теңдеу</w:t>
      </w:r>
      <w:r w:rsidRPr="0013275A">
        <w:rPr>
          <w:color w:val="000000" w:themeColor="text1"/>
          <w:sz w:val="28"/>
          <w:szCs w:val="28"/>
          <w:shd w:val="clear" w:color="auto" w:fill="FFFFFF"/>
        </w:rPr>
        <w:t xml:space="preserve"> </w:t>
      </w:r>
      <w:r w:rsidRPr="00D04767">
        <w:rPr>
          <w:color w:val="000000" w:themeColor="text1"/>
          <w:sz w:val="28"/>
          <w:szCs w:val="28"/>
          <w:shd w:val="clear" w:color="auto" w:fill="FFFFFF"/>
          <w:lang w:val="ru-RU"/>
        </w:rPr>
        <w:t>арқылы</w:t>
      </w:r>
      <w:r w:rsidRPr="0013275A">
        <w:rPr>
          <w:color w:val="000000" w:themeColor="text1"/>
          <w:sz w:val="28"/>
          <w:szCs w:val="28"/>
          <w:shd w:val="clear" w:color="auto" w:fill="FFFFFF"/>
        </w:rPr>
        <w:t xml:space="preserve"> </w:t>
      </w:r>
      <w:r w:rsidRPr="00D04767">
        <w:rPr>
          <w:color w:val="000000" w:themeColor="text1"/>
          <w:sz w:val="28"/>
          <w:szCs w:val="28"/>
          <w:shd w:val="clear" w:color="auto" w:fill="FFFFFF"/>
          <w:lang w:val="ru-RU"/>
        </w:rPr>
        <w:t>есептеледі</w:t>
      </w:r>
      <w:r w:rsidRPr="0013275A">
        <w:rPr>
          <w:color w:val="000000" w:themeColor="text1"/>
          <w:sz w:val="28"/>
          <w:szCs w:val="28"/>
          <w:shd w:val="clear" w:color="auto" w:fill="FFFFFF"/>
        </w:rPr>
        <w:t>:</w:t>
      </w:r>
    </w:p>
    <w:p w14:paraId="2194CFBB" w14:textId="77777777" w:rsidR="0013275A" w:rsidRPr="0013275A" w:rsidRDefault="0013275A" w:rsidP="00BE7F31">
      <w:pPr>
        <w:ind w:firstLine="567"/>
        <w:jc w:val="both"/>
        <w:rPr>
          <w:color w:val="000000" w:themeColor="text1"/>
          <w:sz w:val="28"/>
          <w:szCs w:val="28"/>
          <w:shd w:val="clear" w:color="auto" w:fill="FFFFFF"/>
        </w:rPr>
      </w:pPr>
    </w:p>
    <w:p w14:paraId="19694078" w14:textId="77777777" w:rsidR="007D09D8" w:rsidRPr="00C370C9" w:rsidRDefault="007D09D8" w:rsidP="00BE7F31">
      <w:pPr>
        <w:jc w:val="both"/>
        <w:rPr>
          <w:i/>
          <w:color w:val="000000" w:themeColor="text1"/>
          <w:sz w:val="28"/>
          <w:szCs w:val="28"/>
        </w:rPr>
      </w:pPr>
      <m:oMathPara>
        <m:oMath>
          <m:r>
            <w:rPr>
              <w:rFonts w:ascii="Cambria Math" w:hAnsi="Cambria Math"/>
              <w:color w:val="000000" w:themeColor="text1"/>
              <w:sz w:val="28"/>
              <w:szCs w:val="28"/>
            </w:rPr>
            <m:t>σ=</m:t>
          </m:r>
          <m:rad>
            <m:radPr>
              <m:degHide m:val="1"/>
              <m:ctrlPr>
                <w:rPr>
                  <w:rFonts w:ascii="Cambria Math" w:hAnsi="Cambria Math"/>
                  <w:i/>
                  <w:color w:val="000000" w:themeColor="text1"/>
                  <w:sz w:val="28"/>
                  <w:szCs w:val="28"/>
                </w:rPr>
              </m:ctrlPr>
            </m:radPr>
            <m:deg/>
            <m:e>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nary>
                    <m:naryPr>
                      <m:chr m:val="∑"/>
                      <m:limLoc m:val="undOvr"/>
                      <m:subHide m:val="1"/>
                      <m:supHide m:val="1"/>
                      <m:ctrlPr>
                        <w:rPr>
                          <w:rFonts w:ascii="Cambria Math" w:hAnsi="Cambria Math"/>
                          <w:i/>
                          <w:color w:val="000000" w:themeColor="text1"/>
                          <w:sz w:val="28"/>
                          <w:szCs w:val="28"/>
                        </w:rPr>
                      </m:ctrlPr>
                    </m:naryPr>
                    <m:sub/>
                    <m:sup/>
                    <m:e>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x</m:t>
                          </m:r>
                        </m:e>
                        <m:sub>
                          <m:r>
                            <w:rPr>
                              <w:rFonts w:ascii="Cambria Math" w:hAnsi="Cambria Math"/>
                              <w:color w:val="000000" w:themeColor="text1"/>
                              <w:sz w:val="28"/>
                              <w:szCs w:val="28"/>
                            </w:rPr>
                            <m:t>i</m:t>
                          </m:r>
                        </m:sub>
                      </m:sSub>
                      <m:r>
                        <w:rPr>
                          <w:rFonts w:ascii="Cambria Math" w:hAnsi="Cambria Math"/>
                          <w:color w:val="000000" w:themeColor="text1"/>
                          <w:sz w:val="28"/>
                          <w:szCs w:val="28"/>
                        </w:rPr>
                        <m:t>-</m:t>
                      </m:r>
                      <m:acc>
                        <m:accPr>
                          <m:chr m:val="̅"/>
                          <m:ctrlPr>
                            <w:rPr>
                              <w:rFonts w:ascii="Cambria Math" w:hAnsi="Cambria Math"/>
                              <w:i/>
                              <w:color w:val="000000" w:themeColor="text1"/>
                              <w:sz w:val="28"/>
                              <w:szCs w:val="28"/>
                            </w:rPr>
                          </m:ctrlPr>
                        </m:accPr>
                        <m:e>
                          <m:r>
                            <w:rPr>
                              <w:rFonts w:ascii="Cambria Math" w:hAnsi="Cambria Math"/>
                              <w:color w:val="000000" w:themeColor="text1"/>
                              <w:sz w:val="28"/>
                              <w:szCs w:val="28"/>
                            </w:rPr>
                            <m:t>x</m:t>
                          </m:r>
                        </m:e>
                      </m:acc>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m:t>
                          </m:r>
                        </m:e>
                        <m:sup>
                          <m:r>
                            <w:rPr>
                              <w:rFonts w:ascii="Cambria Math" w:hAnsi="Cambria Math"/>
                              <w:color w:val="000000" w:themeColor="text1"/>
                              <w:sz w:val="28"/>
                              <w:szCs w:val="28"/>
                            </w:rPr>
                            <m:t>2</m:t>
                          </m:r>
                        </m:sup>
                      </m:sSup>
                    </m:e>
                  </m:nary>
                </m:num>
                <m:den>
                  <m:d>
                    <m:dPr>
                      <m:ctrlPr>
                        <w:rPr>
                          <w:rFonts w:ascii="Cambria Math" w:hAnsi="Cambria Math"/>
                          <w:i/>
                          <w:color w:val="000000" w:themeColor="text1"/>
                          <w:sz w:val="28"/>
                          <w:szCs w:val="28"/>
                        </w:rPr>
                      </m:ctrlPr>
                    </m:dPr>
                    <m:e>
                      <m:r>
                        <w:rPr>
                          <w:rFonts w:ascii="Cambria Math" w:hAnsi="Cambria Math"/>
                          <w:color w:val="000000" w:themeColor="text1"/>
                          <w:sz w:val="28"/>
                          <w:szCs w:val="28"/>
                        </w:rPr>
                        <m:t>n-1</m:t>
                      </m:r>
                    </m:e>
                  </m:d>
                </m:den>
              </m:f>
              <m:r>
                <w:rPr>
                  <w:rFonts w:ascii="Cambria Math" w:hAnsi="Cambria Math"/>
                  <w:color w:val="000000" w:themeColor="text1"/>
                  <w:sz w:val="28"/>
                  <w:szCs w:val="28"/>
                </w:rPr>
                <m:t>)</m:t>
              </m:r>
            </m:e>
          </m:rad>
        </m:oMath>
      </m:oMathPara>
    </w:p>
    <w:p w14:paraId="75DB0BB0" w14:textId="77777777" w:rsidR="007D09D8" w:rsidRPr="00F73A78" w:rsidRDefault="007D09D8" w:rsidP="00BE7F31">
      <w:pPr>
        <w:jc w:val="both"/>
        <w:rPr>
          <w:color w:val="000000" w:themeColor="text1"/>
          <w:sz w:val="28"/>
          <w:szCs w:val="28"/>
        </w:rPr>
      </w:pPr>
    </w:p>
    <w:p w14:paraId="6F5C65CE" w14:textId="3EBE5103" w:rsidR="007D09D8" w:rsidRDefault="007D09D8" w:rsidP="00BE7F31">
      <w:pPr>
        <w:jc w:val="both"/>
        <w:rPr>
          <w:color w:val="000000" w:themeColor="text1"/>
          <w:sz w:val="28"/>
          <w:szCs w:val="28"/>
        </w:rPr>
      </w:pPr>
      <w:r w:rsidRPr="007C409F">
        <w:rPr>
          <w:color w:val="000000" w:themeColor="text1"/>
          <w:sz w:val="28"/>
          <w:szCs w:val="28"/>
        </w:rPr>
        <w:t>мұндағы x</w:t>
      </w:r>
      <w:r w:rsidRPr="00EA5AFA">
        <w:rPr>
          <w:color w:val="000000" w:themeColor="text1"/>
          <w:sz w:val="28"/>
          <w:szCs w:val="28"/>
          <w:vertAlign w:val="subscript"/>
        </w:rPr>
        <w:t>i</w:t>
      </w:r>
      <w:r w:rsidRPr="007C409F">
        <w:rPr>
          <w:color w:val="000000" w:themeColor="text1"/>
          <w:sz w:val="28"/>
          <w:szCs w:val="28"/>
        </w:rPr>
        <w:t>-жеке өлшемдер</w:t>
      </w:r>
    </w:p>
    <w:p w14:paraId="2636B968" w14:textId="77777777" w:rsidR="007D09D8" w:rsidRDefault="007D09D8" w:rsidP="00BE7F31">
      <w:pPr>
        <w:jc w:val="both"/>
        <w:rPr>
          <w:color w:val="000000" w:themeColor="text1"/>
          <w:sz w:val="28"/>
          <w:szCs w:val="28"/>
        </w:rPr>
      </w:pPr>
    </w:p>
    <w:p w14:paraId="46BA8E3D" w14:textId="01D4B38A" w:rsidR="007D09D8" w:rsidRPr="007C409F" w:rsidRDefault="007D09D8" w:rsidP="00BE7F31">
      <w:pPr>
        <w:jc w:val="both"/>
        <w:rPr>
          <w:color w:val="000000" w:themeColor="text1"/>
          <w:sz w:val="28"/>
          <w:szCs w:val="28"/>
          <w:lang w:val="kk-KZ"/>
        </w:rPr>
      </w:pPr>
      <w:r w:rsidRPr="0003477F">
        <w:rPr>
          <w:color w:val="000000" w:themeColor="text1"/>
          <w:sz w:val="28"/>
          <w:szCs w:val="28"/>
        </w:rPr>
        <w:t xml:space="preserve">x̄ </w:t>
      </w:r>
      <w:r w:rsidR="00EA5AFA" w:rsidRPr="00D05929">
        <w:rPr>
          <w:color w:val="000000" w:themeColor="text1"/>
          <w:sz w:val="28"/>
          <w:szCs w:val="28"/>
          <w:lang w:val="kk-KZ"/>
        </w:rPr>
        <w:t xml:space="preserve">– </w:t>
      </w:r>
      <w:r>
        <w:rPr>
          <w:color w:val="000000" w:themeColor="text1"/>
          <w:sz w:val="28"/>
          <w:szCs w:val="28"/>
          <w:lang w:val="kk-KZ"/>
        </w:rPr>
        <w:t>орташа мән</w:t>
      </w:r>
    </w:p>
    <w:p w14:paraId="7DEFA47B" w14:textId="77777777" w:rsidR="007D09D8" w:rsidRPr="007C409F" w:rsidRDefault="007D09D8" w:rsidP="00BE7F31">
      <w:pPr>
        <w:jc w:val="both"/>
        <w:rPr>
          <w:color w:val="000000" w:themeColor="text1"/>
          <w:sz w:val="28"/>
          <w:szCs w:val="28"/>
          <w:lang w:val="kk-KZ"/>
        </w:rPr>
      </w:pPr>
      <w:r w:rsidRPr="00D05929">
        <w:rPr>
          <w:color w:val="000000" w:themeColor="text1"/>
          <w:sz w:val="28"/>
          <w:szCs w:val="28"/>
          <w:lang w:val="kk-KZ"/>
        </w:rPr>
        <w:t xml:space="preserve">n – </w:t>
      </w:r>
      <w:r>
        <w:rPr>
          <w:color w:val="000000" w:themeColor="text1"/>
          <w:sz w:val="28"/>
          <w:szCs w:val="28"/>
          <w:lang w:val="kk-KZ"/>
        </w:rPr>
        <w:t>өлшеулер саны</w:t>
      </w:r>
    </w:p>
    <w:p w14:paraId="6D85F938" w14:textId="344B4669" w:rsidR="007D09D8" w:rsidRPr="00D05929" w:rsidRDefault="007D09D8" w:rsidP="00BE7F31">
      <w:pPr>
        <w:jc w:val="both"/>
        <w:rPr>
          <w:color w:val="000000" w:themeColor="text1"/>
          <w:sz w:val="28"/>
          <w:szCs w:val="28"/>
          <w:lang w:val="kk-KZ"/>
        </w:rPr>
      </w:pPr>
      <w:r w:rsidRPr="0003477F">
        <w:rPr>
          <w:color w:val="000000" w:themeColor="text1"/>
          <w:sz w:val="28"/>
          <w:szCs w:val="28"/>
        </w:rPr>
        <w:t>Σ</w:t>
      </w:r>
      <w:r w:rsidRPr="00D05929">
        <w:rPr>
          <w:color w:val="000000" w:themeColor="text1"/>
          <w:sz w:val="28"/>
          <w:szCs w:val="28"/>
          <w:lang w:val="kk-KZ"/>
        </w:rPr>
        <w:t xml:space="preserve"> – </w:t>
      </w:r>
      <w:r w:rsidR="00EA5AFA">
        <w:rPr>
          <w:color w:val="000000" w:themeColor="text1"/>
          <w:sz w:val="28"/>
          <w:szCs w:val="28"/>
          <w:lang w:val="kk-KZ"/>
        </w:rPr>
        <w:t>қосынды</w:t>
      </w:r>
    </w:p>
    <w:p w14:paraId="47B6C0F8" w14:textId="77777777" w:rsidR="007D09D8" w:rsidRPr="009C699D" w:rsidRDefault="007D09D8" w:rsidP="00BE7F31">
      <w:pPr>
        <w:ind w:firstLine="567"/>
        <w:jc w:val="both"/>
        <w:rPr>
          <w:color w:val="000000" w:themeColor="text1"/>
          <w:sz w:val="28"/>
          <w:szCs w:val="28"/>
          <w:lang w:val="kk-KZ"/>
        </w:rPr>
      </w:pPr>
      <w:r w:rsidRPr="009C699D">
        <w:rPr>
          <w:color w:val="000000" w:themeColor="text1"/>
          <w:sz w:val="28"/>
          <w:szCs w:val="28"/>
          <w:lang w:val="kk-KZ"/>
        </w:rPr>
        <w:t>Орташа квадраттық ауытқу деректердің орташа мәнге таралуы туралы ақпарат береді.</w:t>
      </w:r>
    </w:p>
    <w:p w14:paraId="4915CC06" w14:textId="4DB53B0D" w:rsidR="007D09D8" w:rsidRPr="00D04767" w:rsidRDefault="007D09D8" w:rsidP="00BE7F31">
      <w:pPr>
        <w:ind w:firstLine="567"/>
        <w:rPr>
          <w:color w:val="000000" w:themeColor="text1"/>
          <w:sz w:val="28"/>
          <w:szCs w:val="28"/>
          <w:lang w:val="ru-RU"/>
        </w:rPr>
      </w:pPr>
      <w:r w:rsidRPr="009C699D">
        <w:rPr>
          <w:color w:val="000000" w:themeColor="text1"/>
          <w:sz w:val="28"/>
          <w:szCs w:val="28"/>
        </w:rPr>
        <w:t>SiO</w:t>
      </w:r>
      <w:r w:rsidRPr="00D04767">
        <w:rPr>
          <w:color w:val="000000" w:themeColor="text1"/>
          <w:sz w:val="28"/>
          <w:szCs w:val="28"/>
          <w:lang w:val="ru-RU"/>
        </w:rPr>
        <w:softHyphen/>
      </w:r>
      <w:r w:rsidRPr="009C699D">
        <w:rPr>
          <w:color w:val="000000" w:themeColor="text1"/>
          <w:sz w:val="28"/>
          <w:szCs w:val="28"/>
          <w:vertAlign w:val="subscript"/>
          <w:lang w:val="kk-KZ"/>
        </w:rPr>
        <w:t>2</w:t>
      </w:r>
      <w:r w:rsidRPr="00D04767">
        <w:rPr>
          <w:color w:val="000000" w:themeColor="text1"/>
          <w:sz w:val="28"/>
          <w:szCs w:val="28"/>
          <w:lang w:val="ru-RU"/>
        </w:rPr>
        <w:t xml:space="preserve"> шығымын есептеу мысалы:</w:t>
      </w:r>
    </w:p>
    <w:p w14:paraId="6440EB87" w14:textId="77777777" w:rsidR="007D09D8" w:rsidRPr="009C699D" w:rsidRDefault="007D09D8" w:rsidP="00BE7F31">
      <w:pPr>
        <w:ind w:firstLine="567"/>
        <w:rPr>
          <w:color w:val="000000" w:themeColor="text1"/>
          <w:sz w:val="28"/>
          <w:szCs w:val="28"/>
          <w:lang w:val="kk-KZ"/>
        </w:rPr>
      </w:pPr>
      <w:r w:rsidRPr="009C699D">
        <w:rPr>
          <w:color w:val="000000" w:themeColor="text1"/>
          <w:sz w:val="28"/>
          <w:szCs w:val="28"/>
          <w:lang w:val="kk-KZ"/>
        </w:rPr>
        <w:t>А- Алматы</w:t>
      </w:r>
    </w:p>
    <w:p w14:paraId="299882B8" w14:textId="77777777" w:rsidR="007D09D8" w:rsidRDefault="007D09D8" w:rsidP="00BE7F31">
      <w:pPr>
        <w:ind w:firstLine="567"/>
        <w:rPr>
          <w:color w:val="000000" w:themeColor="text1"/>
          <w:sz w:val="28"/>
          <w:szCs w:val="28"/>
          <w:lang w:val="kk-KZ"/>
        </w:rPr>
      </w:pPr>
      <w:r>
        <w:rPr>
          <w:color w:val="000000" w:themeColor="text1"/>
          <w:sz w:val="28"/>
          <w:szCs w:val="28"/>
          <w:lang w:val="kk-KZ"/>
        </w:rPr>
        <w:lastRenderedPageBreak/>
        <w:t>Т-</w:t>
      </w:r>
      <w:r w:rsidRPr="00E47020">
        <w:t xml:space="preserve"> </w:t>
      </w:r>
      <w:r w:rsidRPr="00E47020">
        <w:rPr>
          <w:color w:val="000000" w:themeColor="text1"/>
          <w:sz w:val="28"/>
          <w:szCs w:val="28"/>
          <w:lang w:val="kk-KZ"/>
        </w:rPr>
        <w:t>Түркістан</w:t>
      </w:r>
    </w:p>
    <w:p w14:paraId="5ADB9D2A" w14:textId="77777777" w:rsidR="007D09D8" w:rsidRDefault="007D09D8" w:rsidP="00BE7F31">
      <w:pPr>
        <w:ind w:firstLine="567"/>
        <w:rPr>
          <w:color w:val="000000" w:themeColor="text1"/>
          <w:sz w:val="28"/>
          <w:szCs w:val="28"/>
          <w:lang w:val="kk-KZ"/>
        </w:rPr>
      </w:pPr>
      <w:r>
        <w:rPr>
          <w:color w:val="000000" w:themeColor="text1"/>
          <w:sz w:val="28"/>
          <w:szCs w:val="28"/>
          <w:lang w:val="kk-KZ"/>
        </w:rPr>
        <w:t>К-Қызылорда</w:t>
      </w:r>
    </w:p>
    <w:p w14:paraId="362949AC" w14:textId="77777777" w:rsidR="007D09D8" w:rsidRPr="00C370C9" w:rsidRDefault="007D09D8" w:rsidP="00BE7F31">
      <w:pPr>
        <w:ind w:firstLine="567"/>
        <w:rPr>
          <w:color w:val="000000" w:themeColor="text1"/>
          <w:sz w:val="28"/>
          <w:szCs w:val="28"/>
          <w:lang w:val="kk-KZ"/>
        </w:rPr>
      </w:pPr>
    </w:p>
    <w:tbl>
      <w:tblPr>
        <w:tblW w:w="8834" w:type="dxa"/>
        <w:tblInd w:w="-5" w:type="dxa"/>
        <w:tblLook w:val="04A0" w:firstRow="1" w:lastRow="0" w:firstColumn="1" w:lastColumn="0" w:noHBand="0" w:noVBand="1"/>
      </w:tblPr>
      <w:tblGrid>
        <w:gridCol w:w="960"/>
        <w:gridCol w:w="1019"/>
        <w:gridCol w:w="1482"/>
        <w:gridCol w:w="1276"/>
        <w:gridCol w:w="1276"/>
        <w:gridCol w:w="1133"/>
        <w:gridCol w:w="1133"/>
        <w:gridCol w:w="1133"/>
      </w:tblGrid>
      <w:tr w:rsidR="007D09D8" w:rsidRPr="004A7153" w14:paraId="472A5C5F" w14:textId="77777777" w:rsidTr="00E95CB3">
        <w:trPr>
          <w:trHeight w:val="312"/>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FC1729" w14:textId="77777777" w:rsidR="007D09D8" w:rsidRPr="00C370C9" w:rsidRDefault="007D09D8" w:rsidP="00BE7F31">
            <w:pPr>
              <w:jc w:val="center"/>
              <w:rPr>
                <w:color w:val="000000"/>
              </w:rPr>
            </w:pP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2A116B45" w14:textId="77777777" w:rsidR="007D09D8" w:rsidRPr="00C370C9" w:rsidRDefault="007D09D8" w:rsidP="00BE7F31">
            <w:pPr>
              <w:jc w:val="center"/>
              <w:rPr>
                <w:color w:val="000000"/>
              </w:rPr>
            </w:pPr>
          </w:p>
        </w:tc>
        <w:tc>
          <w:tcPr>
            <w:tcW w:w="1482" w:type="dxa"/>
            <w:tcBorders>
              <w:top w:val="single" w:sz="4" w:space="0" w:color="auto"/>
              <w:left w:val="nil"/>
              <w:bottom w:val="single" w:sz="4" w:space="0" w:color="auto"/>
              <w:right w:val="single" w:sz="4" w:space="0" w:color="auto"/>
            </w:tcBorders>
            <w:shd w:val="clear" w:color="auto" w:fill="auto"/>
            <w:vAlign w:val="center"/>
            <w:hideMark/>
          </w:tcPr>
          <w:p w14:paraId="794CF4B4" w14:textId="77777777" w:rsidR="007D09D8" w:rsidRPr="004A7153" w:rsidRDefault="007D09D8" w:rsidP="00BE7F31">
            <w:pPr>
              <w:jc w:val="center"/>
              <w:rPr>
                <w:color w:val="000000"/>
              </w:rPr>
            </w:pPr>
            <w:r w:rsidRPr="004A7153">
              <w:rPr>
                <w:color w:val="000000"/>
              </w:rPr>
              <w:t>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85497E7" w14:textId="77777777" w:rsidR="007D09D8" w:rsidRPr="004A7153" w:rsidRDefault="007D09D8" w:rsidP="00BE7F31">
            <w:pPr>
              <w:jc w:val="center"/>
              <w:rPr>
                <w:color w:val="000000"/>
              </w:rPr>
            </w:pPr>
            <w:r w:rsidRPr="004A7153">
              <w:rPr>
                <w:color w:val="000000"/>
              </w:rPr>
              <w:t>Т</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00542BCC" w14:textId="77777777" w:rsidR="007D09D8" w:rsidRPr="00E47020" w:rsidRDefault="007D09D8" w:rsidP="00BE7F31">
            <w:pPr>
              <w:jc w:val="center"/>
              <w:rPr>
                <w:color w:val="000000"/>
                <w:lang w:val="kk-KZ"/>
              </w:rPr>
            </w:pPr>
            <w:r>
              <w:rPr>
                <w:color w:val="000000"/>
                <w:lang w:val="kk-KZ"/>
              </w:rPr>
              <w:t>Қ</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3820F166" w14:textId="77777777" w:rsidR="007D09D8" w:rsidRPr="004A7153" w:rsidRDefault="007D09D8" w:rsidP="00BE7F31">
            <w:pPr>
              <w:jc w:val="center"/>
              <w:rPr>
                <w:color w:val="000000"/>
              </w:rPr>
            </w:pPr>
            <w:r w:rsidRPr="004A7153">
              <w:rPr>
                <w:color w:val="000000"/>
              </w:rPr>
              <w:t>А</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D9AA0D" w14:textId="77777777" w:rsidR="007D09D8" w:rsidRPr="004A7153" w:rsidRDefault="007D09D8" w:rsidP="00BE7F31">
            <w:pPr>
              <w:jc w:val="center"/>
              <w:rPr>
                <w:color w:val="000000"/>
              </w:rPr>
            </w:pPr>
            <w:r w:rsidRPr="004A7153">
              <w:rPr>
                <w:color w:val="000000"/>
              </w:rPr>
              <w:t>Т</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535D8E56" w14:textId="77777777" w:rsidR="007D09D8" w:rsidRPr="004A7153" w:rsidRDefault="007D09D8" w:rsidP="00BE7F31">
            <w:pPr>
              <w:jc w:val="center"/>
              <w:rPr>
                <w:color w:val="000000"/>
              </w:rPr>
            </w:pPr>
            <w:r>
              <w:rPr>
                <w:color w:val="000000"/>
                <w:lang w:val="kk-KZ"/>
              </w:rPr>
              <w:t>Қ</w:t>
            </w:r>
          </w:p>
        </w:tc>
      </w:tr>
      <w:tr w:rsidR="007D09D8" w:rsidRPr="004A7153" w14:paraId="7C3B68E1" w14:textId="77777777" w:rsidTr="00E95CB3">
        <w:trPr>
          <w:trHeight w:val="312"/>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F268E44" w14:textId="77777777" w:rsidR="007D09D8" w:rsidRPr="004A7153" w:rsidRDefault="007D09D8" w:rsidP="00BE7F31">
            <w:pPr>
              <w:jc w:val="center"/>
              <w:rPr>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452C93CE" w14:textId="77777777" w:rsidR="007D09D8" w:rsidRPr="004A7153" w:rsidRDefault="007D09D8" w:rsidP="00BE7F31">
            <w:pPr>
              <w:jc w:val="center"/>
              <w:rPr>
                <w:color w:val="000000"/>
              </w:rPr>
            </w:pPr>
            <w:r w:rsidRPr="004A7153">
              <w:rPr>
                <w:color w:val="000000"/>
              </w:rPr>
              <w:t>n</w:t>
            </w:r>
          </w:p>
        </w:tc>
        <w:tc>
          <w:tcPr>
            <w:tcW w:w="1482" w:type="dxa"/>
            <w:tcBorders>
              <w:top w:val="nil"/>
              <w:left w:val="nil"/>
              <w:bottom w:val="single" w:sz="4" w:space="0" w:color="auto"/>
              <w:right w:val="single" w:sz="4" w:space="0" w:color="auto"/>
            </w:tcBorders>
            <w:shd w:val="clear" w:color="auto" w:fill="auto"/>
            <w:noWrap/>
            <w:vAlign w:val="bottom"/>
            <w:hideMark/>
          </w:tcPr>
          <w:p w14:paraId="5A2F1C27" w14:textId="77777777" w:rsidR="007D09D8" w:rsidRPr="004A7153" w:rsidRDefault="007D09D8" w:rsidP="00BE7F31">
            <w:pPr>
              <w:jc w:val="center"/>
              <w:rPr>
                <w:color w:val="000000"/>
              </w:rPr>
            </w:pPr>
            <w:r w:rsidRPr="004A7153">
              <w:rPr>
                <w:color w:val="000000"/>
              </w:rPr>
              <w:t>x</w:t>
            </w:r>
            <w:r w:rsidRPr="00EA5AFA">
              <w:rPr>
                <w:color w:val="000000"/>
                <w:vertAlign w:val="subscript"/>
              </w:rPr>
              <w:t>i</w:t>
            </w:r>
          </w:p>
        </w:tc>
        <w:tc>
          <w:tcPr>
            <w:tcW w:w="1276" w:type="dxa"/>
            <w:tcBorders>
              <w:top w:val="nil"/>
              <w:left w:val="nil"/>
              <w:bottom w:val="single" w:sz="4" w:space="0" w:color="auto"/>
              <w:right w:val="single" w:sz="4" w:space="0" w:color="auto"/>
            </w:tcBorders>
            <w:shd w:val="clear" w:color="auto" w:fill="auto"/>
            <w:noWrap/>
            <w:vAlign w:val="bottom"/>
            <w:hideMark/>
          </w:tcPr>
          <w:p w14:paraId="5C57E799" w14:textId="77777777" w:rsidR="007D09D8" w:rsidRPr="004A7153" w:rsidRDefault="007D09D8" w:rsidP="00BE7F31">
            <w:pPr>
              <w:jc w:val="center"/>
              <w:rPr>
                <w:color w:val="000000"/>
              </w:rPr>
            </w:pPr>
            <w:r w:rsidRPr="004A7153">
              <w:rPr>
                <w:color w:val="000000"/>
              </w:rPr>
              <w:t>x</w:t>
            </w:r>
            <w:r w:rsidRPr="00EA5AFA">
              <w:rPr>
                <w:color w:val="000000"/>
                <w:vertAlign w:val="subscript"/>
              </w:rPr>
              <w:t>i</w:t>
            </w:r>
          </w:p>
        </w:tc>
        <w:tc>
          <w:tcPr>
            <w:tcW w:w="1276" w:type="dxa"/>
            <w:tcBorders>
              <w:top w:val="nil"/>
              <w:left w:val="nil"/>
              <w:bottom w:val="single" w:sz="4" w:space="0" w:color="auto"/>
              <w:right w:val="single" w:sz="4" w:space="0" w:color="auto"/>
            </w:tcBorders>
            <w:shd w:val="clear" w:color="auto" w:fill="auto"/>
            <w:noWrap/>
            <w:vAlign w:val="bottom"/>
            <w:hideMark/>
          </w:tcPr>
          <w:p w14:paraId="335CB3D9" w14:textId="77777777" w:rsidR="007D09D8" w:rsidRPr="004A7153" w:rsidRDefault="007D09D8" w:rsidP="00BE7F31">
            <w:pPr>
              <w:jc w:val="center"/>
              <w:rPr>
                <w:color w:val="000000"/>
              </w:rPr>
            </w:pPr>
            <w:r w:rsidRPr="004A7153">
              <w:rPr>
                <w:color w:val="000000"/>
              </w:rPr>
              <w:t>x</w:t>
            </w:r>
            <w:r w:rsidRPr="00EA5AFA">
              <w:rPr>
                <w:color w:val="000000"/>
                <w:vertAlign w:val="subscript"/>
              </w:rPr>
              <w:t>i</w:t>
            </w:r>
          </w:p>
        </w:tc>
        <w:tc>
          <w:tcPr>
            <w:tcW w:w="960" w:type="dxa"/>
            <w:tcBorders>
              <w:top w:val="nil"/>
              <w:left w:val="nil"/>
              <w:bottom w:val="single" w:sz="4" w:space="0" w:color="auto"/>
              <w:right w:val="single" w:sz="4" w:space="0" w:color="auto"/>
            </w:tcBorders>
            <w:shd w:val="clear" w:color="auto" w:fill="auto"/>
            <w:noWrap/>
            <w:vAlign w:val="bottom"/>
            <w:hideMark/>
          </w:tcPr>
          <w:p w14:paraId="066C4874" w14:textId="77777777" w:rsidR="007D09D8" w:rsidRPr="004A7153" w:rsidRDefault="007D09D8" w:rsidP="00BE7F31">
            <w:pPr>
              <w:jc w:val="center"/>
              <w:rPr>
                <w:color w:val="000000"/>
              </w:rPr>
            </w:pPr>
            <w:r>
              <w:rPr>
                <w:color w:val="000000"/>
              </w:rPr>
              <w:t>x</w:t>
            </w:r>
            <w:r w:rsidRPr="00EA5AFA">
              <w:rPr>
                <w:color w:val="000000"/>
                <w:vertAlign w:val="subscript"/>
              </w:rPr>
              <w:t>i</w:t>
            </w:r>
            <w:r>
              <w:rPr>
                <w:color w:val="000000"/>
              </w:rPr>
              <w:t>-x</w:t>
            </w:r>
            <w:r w:rsidRPr="00EA5AFA">
              <w:rPr>
                <w:color w:val="000000"/>
                <w:vertAlign w:val="subscript"/>
              </w:rPr>
              <w:t>ор</w:t>
            </w:r>
          </w:p>
        </w:tc>
        <w:tc>
          <w:tcPr>
            <w:tcW w:w="960" w:type="dxa"/>
            <w:tcBorders>
              <w:top w:val="nil"/>
              <w:left w:val="nil"/>
              <w:bottom w:val="single" w:sz="4" w:space="0" w:color="auto"/>
              <w:right w:val="single" w:sz="4" w:space="0" w:color="auto"/>
            </w:tcBorders>
            <w:shd w:val="clear" w:color="auto" w:fill="auto"/>
            <w:noWrap/>
            <w:vAlign w:val="bottom"/>
            <w:hideMark/>
          </w:tcPr>
          <w:p w14:paraId="03243B99" w14:textId="77777777" w:rsidR="007D09D8" w:rsidRPr="004A7153" w:rsidRDefault="007D09D8" w:rsidP="00BE7F31">
            <w:pPr>
              <w:jc w:val="center"/>
              <w:rPr>
                <w:color w:val="000000"/>
              </w:rPr>
            </w:pPr>
            <w:r>
              <w:rPr>
                <w:color w:val="000000"/>
              </w:rPr>
              <w:t>x</w:t>
            </w:r>
            <w:r w:rsidRPr="00EA5AFA">
              <w:rPr>
                <w:color w:val="000000"/>
                <w:vertAlign w:val="subscript"/>
              </w:rPr>
              <w:t>i</w:t>
            </w:r>
            <w:r>
              <w:rPr>
                <w:color w:val="000000"/>
              </w:rPr>
              <w:t>-x</w:t>
            </w:r>
            <w:r w:rsidRPr="00EA5AFA">
              <w:rPr>
                <w:color w:val="000000"/>
                <w:vertAlign w:val="subscript"/>
              </w:rPr>
              <w:t>ор</w:t>
            </w:r>
          </w:p>
        </w:tc>
        <w:tc>
          <w:tcPr>
            <w:tcW w:w="960" w:type="dxa"/>
            <w:tcBorders>
              <w:top w:val="nil"/>
              <w:left w:val="nil"/>
              <w:bottom w:val="single" w:sz="4" w:space="0" w:color="auto"/>
              <w:right w:val="single" w:sz="4" w:space="0" w:color="auto"/>
            </w:tcBorders>
            <w:shd w:val="clear" w:color="auto" w:fill="auto"/>
            <w:noWrap/>
            <w:vAlign w:val="bottom"/>
            <w:hideMark/>
          </w:tcPr>
          <w:p w14:paraId="200F0B90" w14:textId="77777777" w:rsidR="007D09D8" w:rsidRPr="00E47020" w:rsidRDefault="007D09D8" w:rsidP="00BE7F31">
            <w:pPr>
              <w:jc w:val="center"/>
              <w:rPr>
                <w:color w:val="000000"/>
                <w:lang w:val="kk-KZ"/>
              </w:rPr>
            </w:pPr>
            <w:r w:rsidRPr="004A7153">
              <w:rPr>
                <w:color w:val="000000"/>
              </w:rPr>
              <w:t>x</w:t>
            </w:r>
            <w:r w:rsidRPr="00EA5AFA">
              <w:rPr>
                <w:color w:val="000000"/>
                <w:vertAlign w:val="subscript"/>
              </w:rPr>
              <w:t>i</w:t>
            </w:r>
            <w:r w:rsidRPr="004A7153">
              <w:rPr>
                <w:color w:val="000000"/>
              </w:rPr>
              <w:t>-x</w:t>
            </w:r>
            <w:r w:rsidRPr="00EA5AFA">
              <w:rPr>
                <w:color w:val="000000"/>
                <w:vertAlign w:val="subscript"/>
                <w:lang w:val="kk-KZ"/>
              </w:rPr>
              <w:t>ор</w:t>
            </w:r>
          </w:p>
        </w:tc>
      </w:tr>
      <w:tr w:rsidR="007D09D8" w:rsidRPr="004A7153" w14:paraId="1EF6ACED" w14:textId="77777777" w:rsidTr="00E95CB3">
        <w:trPr>
          <w:trHeight w:val="312"/>
        </w:trPr>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338138" w14:textId="77777777" w:rsidR="007D09D8" w:rsidRPr="00C370C9" w:rsidRDefault="007D09D8" w:rsidP="00BE7F31">
            <w:pPr>
              <w:jc w:val="center"/>
              <w:rPr>
                <w:color w:val="000000"/>
              </w:rPr>
            </w:pPr>
            <w:r w:rsidRPr="004A7153">
              <w:rPr>
                <w:color w:val="000000"/>
              </w:rPr>
              <w:t>600</w:t>
            </w:r>
            <w:r w:rsidRPr="00C370C9">
              <w:rPr>
                <w:color w:val="000000"/>
                <w:vertAlign w:val="superscript"/>
              </w:rPr>
              <w:t>о</w:t>
            </w:r>
            <w:r>
              <w:rPr>
                <w:color w:val="000000"/>
              </w:rPr>
              <w:t>С</w:t>
            </w:r>
          </w:p>
        </w:tc>
        <w:tc>
          <w:tcPr>
            <w:tcW w:w="960" w:type="dxa"/>
            <w:tcBorders>
              <w:top w:val="nil"/>
              <w:left w:val="nil"/>
              <w:bottom w:val="single" w:sz="4" w:space="0" w:color="auto"/>
              <w:right w:val="single" w:sz="4" w:space="0" w:color="auto"/>
            </w:tcBorders>
            <w:shd w:val="clear" w:color="auto" w:fill="auto"/>
            <w:noWrap/>
            <w:vAlign w:val="bottom"/>
            <w:hideMark/>
          </w:tcPr>
          <w:p w14:paraId="68F0F006" w14:textId="77777777" w:rsidR="007D09D8" w:rsidRPr="004A7153" w:rsidRDefault="007D09D8" w:rsidP="00BE7F31">
            <w:pPr>
              <w:jc w:val="center"/>
              <w:rPr>
                <w:color w:val="000000"/>
              </w:rPr>
            </w:pPr>
            <w:r w:rsidRPr="004A7153">
              <w:rPr>
                <w:color w:val="000000"/>
              </w:rPr>
              <w:t>1</w:t>
            </w:r>
          </w:p>
        </w:tc>
        <w:tc>
          <w:tcPr>
            <w:tcW w:w="1482" w:type="dxa"/>
            <w:tcBorders>
              <w:top w:val="nil"/>
              <w:left w:val="nil"/>
              <w:bottom w:val="single" w:sz="4" w:space="0" w:color="auto"/>
              <w:right w:val="single" w:sz="4" w:space="0" w:color="auto"/>
            </w:tcBorders>
            <w:shd w:val="clear" w:color="auto" w:fill="auto"/>
            <w:vAlign w:val="center"/>
            <w:hideMark/>
          </w:tcPr>
          <w:p w14:paraId="7E34F63C" w14:textId="77777777" w:rsidR="007D09D8" w:rsidRPr="004A7153" w:rsidRDefault="007D09D8" w:rsidP="00BE7F31">
            <w:pPr>
              <w:jc w:val="center"/>
              <w:rPr>
                <w:color w:val="000000"/>
              </w:rPr>
            </w:pPr>
            <w:r w:rsidRPr="004A7153">
              <w:rPr>
                <w:color w:val="000000"/>
              </w:rPr>
              <w:t>15,68</w:t>
            </w:r>
          </w:p>
        </w:tc>
        <w:tc>
          <w:tcPr>
            <w:tcW w:w="1276" w:type="dxa"/>
            <w:tcBorders>
              <w:top w:val="nil"/>
              <w:left w:val="nil"/>
              <w:bottom w:val="single" w:sz="4" w:space="0" w:color="auto"/>
              <w:right w:val="single" w:sz="4" w:space="0" w:color="auto"/>
            </w:tcBorders>
            <w:shd w:val="clear" w:color="auto" w:fill="auto"/>
            <w:vAlign w:val="center"/>
            <w:hideMark/>
          </w:tcPr>
          <w:p w14:paraId="50D756C1" w14:textId="77777777" w:rsidR="007D09D8" w:rsidRPr="004A7153" w:rsidRDefault="007D09D8" w:rsidP="00BE7F31">
            <w:pPr>
              <w:jc w:val="center"/>
              <w:rPr>
                <w:color w:val="000000"/>
              </w:rPr>
            </w:pPr>
            <w:r w:rsidRPr="004A7153">
              <w:rPr>
                <w:color w:val="000000"/>
              </w:rPr>
              <w:t>18,15</w:t>
            </w:r>
          </w:p>
        </w:tc>
        <w:tc>
          <w:tcPr>
            <w:tcW w:w="1276" w:type="dxa"/>
            <w:tcBorders>
              <w:top w:val="nil"/>
              <w:left w:val="nil"/>
              <w:bottom w:val="single" w:sz="4" w:space="0" w:color="auto"/>
              <w:right w:val="single" w:sz="4" w:space="0" w:color="auto"/>
            </w:tcBorders>
            <w:shd w:val="clear" w:color="auto" w:fill="auto"/>
            <w:vAlign w:val="center"/>
            <w:hideMark/>
          </w:tcPr>
          <w:p w14:paraId="702806CC" w14:textId="77777777" w:rsidR="007D09D8" w:rsidRPr="004A7153" w:rsidRDefault="007D09D8" w:rsidP="00BE7F31">
            <w:pPr>
              <w:jc w:val="center"/>
              <w:rPr>
                <w:color w:val="000000"/>
              </w:rPr>
            </w:pPr>
            <w:r w:rsidRPr="004A7153">
              <w:rPr>
                <w:color w:val="000000"/>
              </w:rPr>
              <w:t>20,74</w:t>
            </w:r>
          </w:p>
        </w:tc>
        <w:tc>
          <w:tcPr>
            <w:tcW w:w="960" w:type="dxa"/>
            <w:tcBorders>
              <w:top w:val="nil"/>
              <w:left w:val="nil"/>
              <w:bottom w:val="single" w:sz="4" w:space="0" w:color="auto"/>
              <w:right w:val="single" w:sz="4" w:space="0" w:color="auto"/>
            </w:tcBorders>
            <w:shd w:val="clear" w:color="auto" w:fill="auto"/>
            <w:noWrap/>
            <w:vAlign w:val="bottom"/>
            <w:hideMark/>
          </w:tcPr>
          <w:p w14:paraId="4A99B466"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0,264</w:t>
            </w:r>
          </w:p>
        </w:tc>
        <w:tc>
          <w:tcPr>
            <w:tcW w:w="960" w:type="dxa"/>
            <w:tcBorders>
              <w:top w:val="nil"/>
              <w:left w:val="nil"/>
              <w:bottom w:val="single" w:sz="4" w:space="0" w:color="auto"/>
              <w:right w:val="single" w:sz="4" w:space="0" w:color="auto"/>
            </w:tcBorders>
            <w:shd w:val="clear" w:color="auto" w:fill="auto"/>
            <w:noWrap/>
            <w:vAlign w:val="bottom"/>
            <w:hideMark/>
          </w:tcPr>
          <w:p w14:paraId="05AA834D"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0,16</w:t>
            </w:r>
          </w:p>
        </w:tc>
        <w:tc>
          <w:tcPr>
            <w:tcW w:w="960" w:type="dxa"/>
            <w:tcBorders>
              <w:top w:val="nil"/>
              <w:left w:val="nil"/>
              <w:bottom w:val="single" w:sz="4" w:space="0" w:color="auto"/>
              <w:right w:val="single" w:sz="4" w:space="0" w:color="auto"/>
            </w:tcBorders>
            <w:shd w:val="clear" w:color="auto" w:fill="auto"/>
            <w:noWrap/>
            <w:vAlign w:val="bottom"/>
            <w:hideMark/>
          </w:tcPr>
          <w:p w14:paraId="797BD711"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0,032</w:t>
            </w:r>
          </w:p>
        </w:tc>
      </w:tr>
      <w:tr w:rsidR="007D09D8" w:rsidRPr="004A7153" w14:paraId="08C0A805" w14:textId="77777777" w:rsidTr="00E95CB3">
        <w:trPr>
          <w:trHeight w:val="312"/>
        </w:trPr>
        <w:tc>
          <w:tcPr>
            <w:tcW w:w="960" w:type="dxa"/>
            <w:vMerge/>
            <w:tcBorders>
              <w:top w:val="nil"/>
              <w:left w:val="single" w:sz="4" w:space="0" w:color="auto"/>
              <w:bottom w:val="single" w:sz="4" w:space="0" w:color="auto"/>
              <w:right w:val="single" w:sz="4" w:space="0" w:color="auto"/>
            </w:tcBorders>
            <w:vAlign w:val="center"/>
            <w:hideMark/>
          </w:tcPr>
          <w:p w14:paraId="7854BC69" w14:textId="77777777" w:rsidR="007D09D8" w:rsidRPr="004A7153" w:rsidRDefault="007D09D8" w:rsidP="00BE7F31">
            <w:pPr>
              <w:jc w:val="center"/>
              <w:rPr>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65CD10D0" w14:textId="77777777" w:rsidR="007D09D8" w:rsidRPr="004A7153" w:rsidRDefault="007D09D8" w:rsidP="00BE7F31">
            <w:pPr>
              <w:jc w:val="center"/>
              <w:rPr>
                <w:color w:val="000000"/>
              </w:rPr>
            </w:pPr>
            <w:r w:rsidRPr="004A7153">
              <w:rPr>
                <w:color w:val="000000"/>
              </w:rPr>
              <w:t>2</w:t>
            </w:r>
          </w:p>
        </w:tc>
        <w:tc>
          <w:tcPr>
            <w:tcW w:w="1482" w:type="dxa"/>
            <w:tcBorders>
              <w:top w:val="nil"/>
              <w:left w:val="nil"/>
              <w:bottom w:val="single" w:sz="4" w:space="0" w:color="auto"/>
              <w:right w:val="single" w:sz="4" w:space="0" w:color="auto"/>
            </w:tcBorders>
            <w:shd w:val="clear" w:color="auto" w:fill="auto"/>
            <w:noWrap/>
            <w:vAlign w:val="bottom"/>
            <w:hideMark/>
          </w:tcPr>
          <w:p w14:paraId="070AE165" w14:textId="77777777" w:rsidR="007D09D8" w:rsidRPr="004A7153" w:rsidRDefault="007D09D8" w:rsidP="00BE7F31">
            <w:pPr>
              <w:jc w:val="center"/>
              <w:rPr>
                <w:color w:val="000000"/>
              </w:rPr>
            </w:pPr>
            <w:r w:rsidRPr="004A7153">
              <w:rPr>
                <w:color w:val="000000"/>
              </w:rPr>
              <w:t>15,2</w:t>
            </w:r>
          </w:p>
        </w:tc>
        <w:tc>
          <w:tcPr>
            <w:tcW w:w="1276" w:type="dxa"/>
            <w:tcBorders>
              <w:top w:val="nil"/>
              <w:left w:val="nil"/>
              <w:bottom w:val="single" w:sz="4" w:space="0" w:color="auto"/>
              <w:right w:val="single" w:sz="4" w:space="0" w:color="auto"/>
            </w:tcBorders>
            <w:shd w:val="clear" w:color="auto" w:fill="auto"/>
            <w:noWrap/>
            <w:vAlign w:val="bottom"/>
            <w:hideMark/>
          </w:tcPr>
          <w:p w14:paraId="47758D66" w14:textId="77777777" w:rsidR="007D09D8" w:rsidRPr="004A7153" w:rsidRDefault="007D09D8" w:rsidP="00BE7F31">
            <w:pPr>
              <w:jc w:val="center"/>
              <w:rPr>
                <w:color w:val="000000"/>
              </w:rPr>
            </w:pPr>
            <w:r w:rsidRPr="004A7153">
              <w:rPr>
                <w:color w:val="000000"/>
              </w:rPr>
              <w:t>18,7</w:t>
            </w:r>
          </w:p>
        </w:tc>
        <w:tc>
          <w:tcPr>
            <w:tcW w:w="1276" w:type="dxa"/>
            <w:tcBorders>
              <w:top w:val="nil"/>
              <w:left w:val="nil"/>
              <w:bottom w:val="single" w:sz="4" w:space="0" w:color="auto"/>
              <w:right w:val="single" w:sz="4" w:space="0" w:color="auto"/>
            </w:tcBorders>
            <w:shd w:val="clear" w:color="auto" w:fill="auto"/>
            <w:noWrap/>
            <w:vAlign w:val="bottom"/>
            <w:hideMark/>
          </w:tcPr>
          <w:p w14:paraId="03BE5441" w14:textId="77777777" w:rsidR="007D09D8" w:rsidRPr="004A7153" w:rsidRDefault="007D09D8" w:rsidP="00BE7F31">
            <w:pPr>
              <w:jc w:val="center"/>
              <w:rPr>
                <w:color w:val="000000"/>
              </w:rPr>
            </w:pPr>
            <w:r w:rsidRPr="004A7153">
              <w:rPr>
                <w:color w:val="000000"/>
              </w:rPr>
              <w:t>20,65</w:t>
            </w:r>
          </w:p>
        </w:tc>
        <w:tc>
          <w:tcPr>
            <w:tcW w:w="960" w:type="dxa"/>
            <w:tcBorders>
              <w:top w:val="nil"/>
              <w:left w:val="nil"/>
              <w:bottom w:val="single" w:sz="4" w:space="0" w:color="auto"/>
              <w:right w:val="single" w:sz="4" w:space="0" w:color="auto"/>
            </w:tcBorders>
            <w:shd w:val="clear" w:color="auto" w:fill="auto"/>
            <w:noWrap/>
            <w:vAlign w:val="bottom"/>
            <w:hideMark/>
          </w:tcPr>
          <w:p w14:paraId="37B2FF0E"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0,216</w:t>
            </w:r>
          </w:p>
        </w:tc>
        <w:tc>
          <w:tcPr>
            <w:tcW w:w="960" w:type="dxa"/>
            <w:tcBorders>
              <w:top w:val="nil"/>
              <w:left w:val="nil"/>
              <w:bottom w:val="single" w:sz="4" w:space="0" w:color="auto"/>
              <w:right w:val="single" w:sz="4" w:space="0" w:color="auto"/>
            </w:tcBorders>
            <w:shd w:val="clear" w:color="auto" w:fill="auto"/>
            <w:noWrap/>
            <w:vAlign w:val="bottom"/>
            <w:hideMark/>
          </w:tcPr>
          <w:p w14:paraId="68EF93D3"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0,39</w:t>
            </w:r>
          </w:p>
        </w:tc>
        <w:tc>
          <w:tcPr>
            <w:tcW w:w="960" w:type="dxa"/>
            <w:tcBorders>
              <w:top w:val="nil"/>
              <w:left w:val="nil"/>
              <w:bottom w:val="single" w:sz="4" w:space="0" w:color="auto"/>
              <w:right w:val="single" w:sz="4" w:space="0" w:color="auto"/>
            </w:tcBorders>
            <w:shd w:val="clear" w:color="auto" w:fill="auto"/>
            <w:noWrap/>
            <w:vAlign w:val="bottom"/>
            <w:hideMark/>
          </w:tcPr>
          <w:p w14:paraId="4A06FA64"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0,058</w:t>
            </w:r>
          </w:p>
        </w:tc>
      </w:tr>
      <w:tr w:rsidR="007D09D8" w:rsidRPr="004A7153" w14:paraId="7D6B60B8" w14:textId="77777777" w:rsidTr="00E95CB3">
        <w:trPr>
          <w:trHeight w:val="312"/>
        </w:trPr>
        <w:tc>
          <w:tcPr>
            <w:tcW w:w="960" w:type="dxa"/>
            <w:vMerge/>
            <w:tcBorders>
              <w:top w:val="nil"/>
              <w:left w:val="single" w:sz="4" w:space="0" w:color="auto"/>
              <w:bottom w:val="single" w:sz="4" w:space="0" w:color="auto"/>
              <w:right w:val="single" w:sz="4" w:space="0" w:color="auto"/>
            </w:tcBorders>
            <w:vAlign w:val="center"/>
            <w:hideMark/>
          </w:tcPr>
          <w:p w14:paraId="61FA8B8D" w14:textId="77777777" w:rsidR="007D09D8" w:rsidRPr="004A7153" w:rsidRDefault="007D09D8" w:rsidP="00BE7F31">
            <w:pPr>
              <w:jc w:val="center"/>
              <w:rPr>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63C881DA" w14:textId="77777777" w:rsidR="007D09D8" w:rsidRPr="004A7153" w:rsidRDefault="007D09D8" w:rsidP="00BE7F31">
            <w:pPr>
              <w:jc w:val="center"/>
              <w:rPr>
                <w:color w:val="000000"/>
              </w:rPr>
            </w:pPr>
            <w:r w:rsidRPr="004A7153">
              <w:rPr>
                <w:color w:val="000000"/>
              </w:rPr>
              <w:t>3</w:t>
            </w:r>
          </w:p>
        </w:tc>
        <w:tc>
          <w:tcPr>
            <w:tcW w:w="1482" w:type="dxa"/>
            <w:tcBorders>
              <w:top w:val="nil"/>
              <w:left w:val="nil"/>
              <w:bottom w:val="single" w:sz="4" w:space="0" w:color="auto"/>
              <w:right w:val="single" w:sz="4" w:space="0" w:color="auto"/>
            </w:tcBorders>
            <w:shd w:val="clear" w:color="auto" w:fill="auto"/>
            <w:noWrap/>
            <w:vAlign w:val="bottom"/>
            <w:hideMark/>
          </w:tcPr>
          <w:p w14:paraId="1E2A7C09" w14:textId="77777777" w:rsidR="007D09D8" w:rsidRPr="004A7153" w:rsidRDefault="007D09D8" w:rsidP="00BE7F31">
            <w:pPr>
              <w:jc w:val="center"/>
              <w:rPr>
                <w:color w:val="000000"/>
              </w:rPr>
            </w:pPr>
            <w:r w:rsidRPr="004A7153">
              <w:rPr>
                <w:color w:val="000000"/>
              </w:rPr>
              <w:t>15,7</w:t>
            </w:r>
          </w:p>
        </w:tc>
        <w:tc>
          <w:tcPr>
            <w:tcW w:w="1276" w:type="dxa"/>
            <w:tcBorders>
              <w:top w:val="nil"/>
              <w:left w:val="nil"/>
              <w:bottom w:val="single" w:sz="4" w:space="0" w:color="auto"/>
              <w:right w:val="single" w:sz="4" w:space="0" w:color="auto"/>
            </w:tcBorders>
            <w:shd w:val="clear" w:color="auto" w:fill="auto"/>
            <w:noWrap/>
            <w:vAlign w:val="bottom"/>
            <w:hideMark/>
          </w:tcPr>
          <w:p w14:paraId="5EE53810" w14:textId="77777777" w:rsidR="007D09D8" w:rsidRPr="004A7153" w:rsidRDefault="007D09D8" w:rsidP="00BE7F31">
            <w:pPr>
              <w:jc w:val="center"/>
              <w:rPr>
                <w:color w:val="000000"/>
              </w:rPr>
            </w:pPr>
            <w:r w:rsidRPr="004A7153">
              <w:rPr>
                <w:color w:val="000000"/>
              </w:rPr>
              <w:t>18,5</w:t>
            </w:r>
          </w:p>
        </w:tc>
        <w:tc>
          <w:tcPr>
            <w:tcW w:w="1276" w:type="dxa"/>
            <w:tcBorders>
              <w:top w:val="nil"/>
              <w:left w:val="nil"/>
              <w:bottom w:val="single" w:sz="4" w:space="0" w:color="auto"/>
              <w:right w:val="single" w:sz="4" w:space="0" w:color="auto"/>
            </w:tcBorders>
            <w:shd w:val="clear" w:color="auto" w:fill="auto"/>
            <w:noWrap/>
            <w:vAlign w:val="bottom"/>
            <w:hideMark/>
          </w:tcPr>
          <w:p w14:paraId="1AA4B301" w14:textId="77777777" w:rsidR="007D09D8" w:rsidRPr="004A7153" w:rsidRDefault="007D09D8" w:rsidP="00BE7F31">
            <w:pPr>
              <w:jc w:val="center"/>
              <w:rPr>
                <w:color w:val="000000"/>
              </w:rPr>
            </w:pPr>
            <w:r w:rsidRPr="004A7153">
              <w:rPr>
                <w:color w:val="000000"/>
              </w:rPr>
              <w:t>20,85</w:t>
            </w:r>
          </w:p>
        </w:tc>
        <w:tc>
          <w:tcPr>
            <w:tcW w:w="960" w:type="dxa"/>
            <w:tcBorders>
              <w:top w:val="nil"/>
              <w:left w:val="nil"/>
              <w:bottom w:val="single" w:sz="4" w:space="0" w:color="auto"/>
              <w:right w:val="single" w:sz="4" w:space="0" w:color="auto"/>
            </w:tcBorders>
            <w:shd w:val="clear" w:color="auto" w:fill="auto"/>
            <w:noWrap/>
            <w:vAlign w:val="bottom"/>
            <w:hideMark/>
          </w:tcPr>
          <w:p w14:paraId="3B73E423"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0,284</w:t>
            </w:r>
          </w:p>
        </w:tc>
        <w:tc>
          <w:tcPr>
            <w:tcW w:w="960" w:type="dxa"/>
            <w:tcBorders>
              <w:top w:val="nil"/>
              <w:left w:val="nil"/>
              <w:bottom w:val="single" w:sz="4" w:space="0" w:color="auto"/>
              <w:right w:val="single" w:sz="4" w:space="0" w:color="auto"/>
            </w:tcBorders>
            <w:shd w:val="clear" w:color="auto" w:fill="auto"/>
            <w:noWrap/>
            <w:vAlign w:val="bottom"/>
            <w:hideMark/>
          </w:tcPr>
          <w:p w14:paraId="6803E416"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0,19</w:t>
            </w:r>
          </w:p>
        </w:tc>
        <w:tc>
          <w:tcPr>
            <w:tcW w:w="960" w:type="dxa"/>
            <w:tcBorders>
              <w:top w:val="nil"/>
              <w:left w:val="nil"/>
              <w:bottom w:val="single" w:sz="4" w:space="0" w:color="auto"/>
              <w:right w:val="single" w:sz="4" w:space="0" w:color="auto"/>
            </w:tcBorders>
            <w:shd w:val="clear" w:color="auto" w:fill="auto"/>
            <w:noWrap/>
            <w:vAlign w:val="bottom"/>
            <w:hideMark/>
          </w:tcPr>
          <w:p w14:paraId="785203DE"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0,142</w:t>
            </w:r>
          </w:p>
        </w:tc>
      </w:tr>
      <w:tr w:rsidR="007D09D8" w:rsidRPr="004A7153" w14:paraId="76710D50" w14:textId="77777777" w:rsidTr="00E95CB3">
        <w:trPr>
          <w:trHeight w:val="312"/>
        </w:trPr>
        <w:tc>
          <w:tcPr>
            <w:tcW w:w="960" w:type="dxa"/>
            <w:vMerge/>
            <w:tcBorders>
              <w:top w:val="nil"/>
              <w:left w:val="single" w:sz="4" w:space="0" w:color="auto"/>
              <w:bottom w:val="single" w:sz="4" w:space="0" w:color="auto"/>
              <w:right w:val="single" w:sz="4" w:space="0" w:color="auto"/>
            </w:tcBorders>
            <w:vAlign w:val="center"/>
            <w:hideMark/>
          </w:tcPr>
          <w:p w14:paraId="1B6A6377" w14:textId="77777777" w:rsidR="007D09D8" w:rsidRPr="004A7153" w:rsidRDefault="007D09D8" w:rsidP="00BE7F31">
            <w:pPr>
              <w:jc w:val="center"/>
              <w:rPr>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5B768001" w14:textId="77777777" w:rsidR="007D09D8" w:rsidRPr="004A7153" w:rsidRDefault="007D09D8" w:rsidP="00BE7F31">
            <w:pPr>
              <w:jc w:val="center"/>
              <w:rPr>
                <w:color w:val="000000"/>
              </w:rPr>
            </w:pPr>
            <w:r w:rsidRPr="004A7153">
              <w:rPr>
                <w:color w:val="000000"/>
              </w:rPr>
              <w:t>4</w:t>
            </w:r>
          </w:p>
        </w:tc>
        <w:tc>
          <w:tcPr>
            <w:tcW w:w="1482" w:type="dxa"/>
            <w:tcBorders>
              <w:top w:val="nil"/>
              <w:left w:val="nil"/>
              <w:bottom w:val="single" w:sz="4" w:space="0" w:color="auto"/>
              <w:right w:val="single" w:sz="4" w:space="0" w:color="auto"/>
            </w:tcBorders>
            <w:shd w:val="clear" w:color="auto" w:fill="auto"/>
            <w:noWrap/>
            <w:vAlign w:val="bottom"/>
            <w:hideMark/>
          </w:tcPr>
          <w:p w14:paraId="6C1993E8" w14:textId="77777777" w:rsidR="007D09D8" w:rsidRPr="004A7153" w:rsidRDefault="007D09D8" w:rsidP="00BE7F31">
            <w:pPr>
              <w:jc w:val="center"/>
              <w:rPr>
                <w:color w:val="000000"/>
              </w:rPr>
            </w:pPr>
            <w:r w:rsidRPr="004A7153">
              <w:rPr>
                <w:color w:val="000000"/>
              </w:rPr>
              <w:t>15,1</w:t>
            </w:r>
          </w:p>
        </w:tc>
        <w:tc>
          <w:tcPr>
            <w:tcW w:w="1276" w:type="dxa"/>
            <w:tcBorders>
              <w:top w:val="nil"/>
              <w:left w:val="nil"/>
              <w:bottom w:val="single" w:sz="4" w:space="0" w:color="auto"/>
              <w:right w:val="single" w:sz="4" w:space="0" w:color="auto"/>
            </w:tcBorders>
            <w:shd w:val="clear" w:color="auto" w:fill="auto"/>
            <w:noWrap/>
            <w:vAlign w:val="bottom"/>
            <w:hideMark/>
          </w:tcPr>
          <w:p w14:paraId="2C4C1A8D" w14:textId="77777777" w:rsidR="007D09D8" w:rsidRPr="004A7153" w:rsidRDefault="007D09D8" w:rsidP="00BE7F31">
            <w:pPr>
              <w:jc w:val="center"/>
              <w:rPr>
                <w:color w:val="000000"/>
              </w:rPr>
            </w:pPr>
            <w:r w:rsidRPr="004A7153">
              <w:rPr>
                <w:color w:val="000000"/>
              </w:rPr>
              <w:t>17,9</w:t>
            </w:r>
          </w:p>
        </w:tc>
        <w:tc>
          <w:tcPr>
            <w:tcW w:w="1276" w:type="dxa"/>
            <w:tcBorders>
              <w:top w:val="nil"/>
              <w:left w:val="nil"/>
              <w:bottom w:val="single" w:sz="4" w:space="0" w:color="auto"/>
              <w:right w:val="single" w:sz="4" w:space="0" w:color="auto"/>
            </w:tcBorders>
            <w:shd w:val="clear" w:color="auto" w:fill="auto"/>
            <w:noWrap/>
            <w:vAlign w:val="bottom"/>
            <w:hideMark/>
          </w:tcPr>
          <w:p w14:paraId="7EA36305" w14:textId="77777777" w:rsidR="007D09D8" w:rsidRPr="004A7153" w:rsidRDefault="007D09D8" w:rsidP="00BE7F31">
            <w:pPr>
              <w:jc w:val="center"/>
              <w:rPr>
                <w:color w:val="000000"/>
              </w:rPr>
            </w:pPr>
            <w:r w:rsidRPr="004A7153">
              <w:rPr>
                <w:color w:val="000000"/>
              </w:rPr>
              <w:t>20,75</w:t>
            </w:r>
          </w:p>
        </w:tc>
        <w:tc>
          <w:tcPr>
            <w:tcW w:w="960" w:type="dxa"/>
            <w:tcBorders>
              <w:top w:val="nil"/>
              <w:left w:val="nil"/>
              <w:bottom w:val="single" w:sz="4" w:space="0" w:color="auto"/>
              <w:right w:val="single" w:sz="4" w:space="0" w:color="auto"/>
            </w:tcBorders>
            <w:shd w:val="clear" w:color="auto" w:fill="auto"/>
            <w:noWrap/>
            <w:vAlign w:val="bottom"/>
            <w:hideMark/>
          </w:tcPr>
          <w:p w14:paraId="5D1AA1D0"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0,316</w:t>
            </w:r>
          </w:p>
        </w:tc>
        <w:tc>
          <w:tcPr>
            <w:tcW w:w="960" w:type="dxa"/>
            <w:tcBorders>
              <w:top w:val="nil"/>
              <w:left w:val="nil"/>
              <w:bottom w:val="single" w:sz="4" w:space="0" w:color="auto"/>
              <w:right w:val="single" w:sz="4" w:space="0" w:color="auto"/>
            </w:tcBorders>
            <w:shd w:val="clear" w:color="auto" w:fill="auto"/>
            <w:noWrap/>
            <w:vAlign w:val="bottom"/>
            <w:hideMark/>
          </w:tcPr>
          <w:p w14:paraId="61BE9116"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0,41</w:t>
            </w:r>
          </w:p>
        </w:tc>
        <w:tc>
          <w:tcPr>
            <w:tcW w:w="960" w:type="dxa"/>
            <w:tcBorders>
              <w:top w:val="nil"/>
              <w:left w:val="nil"/>
              <w:bottom w:val="single" w:sz="4" w:space="0" w:color="auto"/>
              <w:right w:val="single" w:sz="4" w:space="0" w:color="auto"/>
            </w:tcBorders>
            <w:shd w:val="clear" w:color="auto" w:fill="auto"/>
            <w:noWrap/>
            <w:vAlign w:val="bottom"/>
            <w:hideMark/>
          </w:tcPr>
          <w:p w14:paraId="66D0E1BD"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0,042</w:t>
            </w:r>
          </w:p>
        </w:tc>
      </w:tr>
      <w:tr w:rsidR="007D09D8" w:rsidRPr="004A7153" w14:paraId="316CFACB" w14:textId="77777777" w:rsidTr="00E95CB3">
        <w:trPr>
          <w:trHeight w:val="312"/>
        </w:trPr>
        <w:tc>
          <w:tcPr>
            <w:tcW w:w="960" w:type="dxa"/>
            <w:vMerge/>
            <w:tcBorders>
              <w:top w:val="nil"/>
              <w:left w:val="single" w:sz="4" w:space="0" w:color="auto"/>
              <w:bottom w:val="single" w:sz="4" w:space="0" w:color="auto"/>
              <w:right w:val="single" w:sz="4" w:space="0" w:color="auto"/>
            </w:tcBorders>
            <w:vAlign w:val="center"/>
            <w:hideMark/>
          </w:tcPr>
          <w:p w14:paraId="6A18A75A" w14:textId="77777777" w:rsidR="007D09D8" w:rsidRPr="004A7153" w:rsidRDefault="007D09D8" w:rsidP="00BE7F31">
            <w:pPr>
              <w:jc w:val="center"/>
              <w:rPr>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4ED91A1C" w14:textId="77777777" w:rsidR="007D09D8" w:rsidRPr="004A7153" w:rsidRDefault="007D09D8" w:rsidP="00BE7F31">
            <w:pPr>
              <w:jc w:val="center"/>
              <w:rPr>
                <w:color w:val="000000"/>
              </w:rPr>
            </w:pPr>
            <w:r w:rsidRPr="004A7153">
              <w:rPr>
                <w:color w:val="000000"/>
              </w:rPr>
              <w:t>5</w:t>
            </w:r>
          </w:p>
        </w:tc>
        <w:tc>
          <w:tcPr>
            <w:tcW w:w="1482" w:type="dxa"/>
            <w:tcBorders>
              <w:top w:val="nil"/>
              <w:left w:val="nil"/>
              <w:bottom w:val="single" w:sz="4" w:space="0" w:color="auto"/>
              <w:right w:val="single" w:sz="4" w:space="0" w:color="auto"/>
            </w:tcBorders>
            <w:shd w:val="clear" w:color="auto" w:fill="auto"/>
            <w:noWrap/>
            <w:vAlign w:val="bottom"/>
            <w:hideMark/>
          </w:tcPr>
          <w:p w14:paraId="79CB8C05" w14:textId="77777777" w:rsidR="007D09D8" w:rsidRPr="004A7153" w:rsidRDefault="007D09D8" w:rsidP="00BE7F31">
            <w:pPr>
              <w:jc w:val="center"/>
              <w:rPr>
                <w:color w:val="000000"/>
              </w:rPr>
            </w:pPr>
            <w:r w:rsidRPr="004A7153">
              <w:rPr>
                <w:color w:val="000000"/>
              </w:rPr>
              <w:t>15,4</w:t>
            </w:r>
          </w:p>
        </w:tc>
        <w:tc>
          <w:tcPr>
            <w:tcW w:w="1276" w:type="dxa"/>
            <w:tcBorders>
              <w:top w:val="nil"/>
              <w:left w:val="nil"/>
              <w:bottom w:val="single" w:sz="4" w:space="0" w:color="auto"/>
              <w:right w:val="single" w:sz="4" w:space="0" w:color="auto"/>
            </w:tcBorders>
            <w:shd w:val="clear" w:color="auto" w:fill="auto"/>
            <w:noWrap/>
            <w:vAlign w:val="bottom"/>
            <w:hideMark/>
          </w:tcPr>
          <w:p w14:paraId="10C79295" w14:textId="77777777" w:rsidR="007D09D8" w:rsidRPr="004A7153" w:rsidRDefault="007D09D8" w:rsidP="00BE7F31">
            <w:pPr>
              <w:jc w:val="center"/>
              <w:rPr>
                <w:color w:val="000000"/>
              </w:rPr>
            </w:pPr>
            <w:r w:rsidRPr="004A7153">
              <w:rPr>
                <w:color w:val="000000"/>
              </w:rPr>
              <w:t>18,3</w:t>
            </w:r>
          </w:p>
        </w:tc>
        <w:tc>
          <w:tcPr>
            <w:tcW w:w="1276" w:type="dxa"/>
            <w:tcBorders>
              <w:top w:val="nil"/>
              <w:left w:val="nil"/>
              <w:bottom w:val="single" w:sz="4" w:space="0" w:color="auto"/>
              <w:right w:val="single" w:sz="4" w:space="0" w:color="auto"/>
            </w:tcBorders>
            <w:shd w:val="clear" w:color="auto" w:fill="auto"/>
            <w:noWrap/>
            <w:vAlign w:val="bottom"/>
            <w:hideMark/>
          </w:tcPr>
          <w:p w14:paraId="534F0DDB" w14:textId="77777777" w:rsidR="007D09D8" w:rsidRPr="004A7153" w:rsidRDefault="007D09D8" w:rsidP="00BE7F31">
            <w:pPr>
              <w:jc w:val="center"/>
              <w:rPr>
                <w:color w:val="000000"/>
              </w:rPr>
            </w:pPr>
            <w:r w:rsidRPr="004A7153">
              <w:rPr>
                <w:color w:val="000000"/>
              </w:rPr>
              <w:t>20,55</w:t>
            </w:r>
          </w:p>
        </w:tc>
        <w:tc>
          <w:tcPr>
            <w:tcW w:w="960" w:type="dxa"/>
            <w:tcBorders>
              <w:top w:val="nil"/>
              <w:left w:val="nil"/>
              <w:bottom w:val="single" w:sz="4" w:space="0" w:color="auto"/>
              <w:right w:val="single" w:sz="4" w:space="0" w:color="auto"/>
            </w:tcBorders>
            <w:shd w:val="clear" w:color="auto" w:fill="auto"/>
            <w:noWrap/>
            <w:vAlign w:val="bottom"/>
            <w:hideMark/>
          </w:tcPr>
          <w:p w14:paraId="1AD37F73"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0,016</w:t>
            </w:r>
          </w:p>
        </w:tc>
        <w:tc>
          <w:tcPr>
            <w:tcW w:w="960" w:type="dxa"/>
            <w:tcBorders>
              <w:top w:val="nil"/>
              <w:left w:val="nil"/>
              <w:bottom w:val="single" w:sz="4" w:space="0" w:color="auto"/>
              <w:right w:val="single" w:sz="4" w:space="0" w:color="auto"/>
            </w:tcBorders>
            <w:shd w:val="clear" w:color="auto" w:fill="auto"/>
            <w:noWrap/>
            <w:vAlign w:val="bottom"/>
            <w:hideMark/>
          </w:tcPr>
          <w:p w14:paraId="3ECD200A"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0,01</w:t>
            </w:r>
          </w:p>
        </w:tc>
        <w:tc>
          <w:tcPr>
            <w:tcW w:w="960" w:type="dxa"/>
            <w:tcBorders>
              <w:top w:val="nil"/>
              <w:left w:val="nil"/>
              <w:bottom w:val="single" w:sz="4" w:space="0" w:color="auto"/>
              <w:right w:val="single" w:sz="4" w:space="0" w:color="auto"/>
            </w:tcBorders>
            <w:shd w:val="clear" w:color="auto" w:fill="auto"/>
            <w:noWrap/>
            <w:vAlign w:val="bottom"/>
            <w:hideMark/>
          </w:tcPr>
          <w:p w14:paraId="5E53017D"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0,158</w:t>
            </w:r>
          </w:p>
        </w:tc>
      </w:tr>
      <w:tr w:rsidR="007D09D8" w:rsidRPr="004A7153" w14:paraId="50C7AC1F" w14:textId="77777777" w:rsidTr="00E95CB3">
        <w:trPr>
          <w:trHeight w:val="312"/>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CDE042E" w14:textId="77777777" w:rsidR="007D09D8" w:rsidRPr="004A7153" w:rsidRDefault="007D09D8" w:rsidP="00BE7F31">
            <w:pPr>
              <w:jc w:val="center"/>
              <w:rPr>
                <w:color w:val="000000"/>
              </w:rPr>
            </w:pPr>
          </w:p>
        </w:tc>
        <w:tc>
          <w:tcPr>
            <w:tcW w:w="960" w:type="dxa"/>
            <w:tcBorders>
              <w:top w:val="nil"/>
              <w:left w:val="nil"/>
              <w:bottom w:val="single" w:sz="4" w:space="0" w:color="auto"/>
              <w:right w:val="single" w:sz="4" w:space="0" w:color="auto"/>
            </w:tcBorders>
            <w:shd w:val="clear" w:color="auto" w:fill="auto"/>
            <w:noWrap/>
            <w:vAlign w:val="bottom"/>
            <w:hideMark/>
          </w:tcPr>
          <w:p w14:paraId="2C5328A9" w14:textId="120BDE59" w:rsidR="007D09D8" w:rsidRPr="004A7153" w:rsidRDefault="006E6EE6" w:rsidP="00BE7F31">
            <w:pPr>
              <w:jc w:val="center"/>
              <w:rPr>
                <w:color w:val="000000"/>
              </w:rPr>
            </w:pPr>
            <w:r>
              <w:rPr>
                <w:color w:val="000000"/>
                <w:lang w:val="kk-KZ"/>
              </w:rPr>
              <w:t>орташа</w:t>
            </w:r>
            <w:r w:rsidR="007D09D8" w:rsidRPr="004A7153">
              <w:rPr>
                <w:color w:val="000000"/>
              </w:rPr>
              <w:t>, x</w:t>
            </w:r>
          </w:p>
        </w:tc>
        <w:tc>
          <w:tcPr>
            <w:tcW w:w="1482" w:type="dxa"/>
            <w:tcBorders>
              <w:top w:val="nil"/>
              <w:left w:val="nil"/>
              <w:bottom w:val="single" w:sz="4" w:space="0" w:color="auto"/>
              <w:right w:val="single" w:sz="4" w:space="0" w:color="auto"/>
            </w:tcBorders>
            <w:shd w:val="clear" w:color="auto" w:fill="auto"/>
            <w:noWrap/>
            <w:vAlign w:val="bottom"/>
            <w:hideMark/>
          </w:tcPr>
          <w:p w14:paraId="0D4BADF8" w14:textId="77777777" w:rsidR="007D09D8" w:rsidRPr="004A7153" w:rsidRDefault="007D09D8" w:rsidP="00BE7F31">
            <w:pPr>
              <w:jc w:val="center"/>
              <w:rPr>
                <w:color w:val="000000"/>
              </w:rPr>
            </w:pPr>
            <w:r w:rsidRPr="004A7153">
              <w:rPr>
                <w:color w:val="000000"/>
              </w:rPr>
              <w:t>15,416</w:t>
            </w:r>
          </w:p>
        </w:tc>
        <w:tc>
          <w:tcPr>
            <w:tcW w:w="1276" w:type="dxa"/>
            <w:tcBorders>
              <w:top w:val="nil"/>
              <w:left w:val="nil"/>
              <w:bottom w:val="single" w:sz="4" w:space="0" w:color="auto"/>
              <w:right w:val="single" w:sz="4" w:space="0" w:color="auto"/>
            </w:tcBorders>
            <w:shd w:val="clear" w:color="auto" w:fill="auto"/>
            <w:noWrap/>
            <w:vAlign w:val="bottom"/>
            <w:hideMark/>
          </w:tcPr>
          <w:p w14:paraId="2B5DBD04" w14:textId="77777777" w:rsidR="007D09D8" w:rsidRPr="004A7153" w:rsidRDefault="007D09D8" w:rsidP="00BE7F31">
            <w:pPr>
              <w:jc w:val="center"/>
              <w:rPr>
                <w:color w:val="000000"/>
              </w:rPr>
            </w:pPr>
            <w:r w:rsidRPr="004A7153">
              <w:rPr>
                <w:color w:val="000000"/>
              </w:rPr>
              <w:t>18,31</w:t>
            </w:r>
          </w:p>
        </w:tc>
        <w:tc>
          <w:tcPr>
            <w:tcW w:w="1276" w:type="dxa"/>
            <w:tcBorders>
              <w:top w:val="nil"/>
              <w:left w:val="nil"/>
              <w:bottom w:val="single" w:sz="4" w:space="0" w:color="auto"/>
              <w:right w:val="single" w:sz="4" w:space="0" w:color="auto"/>
            </w:tcBorders>
            <w:shd w:val="clear" w:color="auto" w:fill="auto"/>
            <w:noWrap/>
            <w:vAlign w:val="bottom"/>
            <w:hideMark/>
          </w:tcPr>
          <w:p w14:paraId="46290597" w14:textId="77777777" w:rsidR="007D09D8" w:rsidRPr="004A7153" w:rsidRDefault="007D09D8" w:rsidP="00BE7F31">
            <w:pPr>
              <w:jc w:val="center"/>
              <w:rPr>
                <w:color w:val="000000"/>
              </w:rPr>
            </w:pPr>
            <w:r w:rsidRPr="004A7153">
              <w:rPr>
                <w:color w:val="000000"/>
              </w:rPr>
              <w:t>20,708</w:t>
            </w:r>
          </w:p>
        </w:tc>
        <w:tc>
          <w:tcPr>
            <w:tcW w:w="960" w:type="dxa"/>
            <w:tcBorders>
              <w:top w:val="nil"/>
              <w:left w:val="nil"/>
              <w:bottom w:val="single" w:sz="4" w:space="0" w:color="auto"/>
              <w:right w:val="single" w:sz="4" w:space="0" w:color="auto"/>
            </w:tcBorders>
            <w:shd w:val="clear" w:color="auto" w:fill="auto"/>
            <w:noWrap/>
            <w:vAlign w:val="bottom"/>
            <w:hideMark/>
          </w:tcPr>
          <w:p w14:paraId="2EC8421B"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539CCDE4"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419373A1" w14:textId="77777777" w:rsidR="007D09D8" w:rsidRPr="004A7153" w:rsidRDefault="007D09D8" w:rsidP="00BE7F31">
            <w:pPr>
              <w:jc w:val="center"/>
              <w:rPr>
                <w:rFonts w:ascii="Calibri" w:hAnsi="Calibri" w:cs="Calibri"/>
                <w:color w:val="000000"/>
                <w:sz w:val="22"/>
                <w:szCs w:val="22"/>
              </w:rPr>
            </w:pPr>
          </w:p>
        </w:tc>
      </w:tr>
      <w:tr w:rsidR="007D09D8" w:rsidRPr="004A7153" w14:paraId="18129027" w14:textId="77777777" w:rsidTr="00E95CB3">
        <w:trPr>
          <w:trHeight w:val="288"/>
        </w:trPr>
        <w:tc>
          <w:tcPr>
            <w:tcW w:w="960" w:type="dxa"/>
            <w:tcBorders>
              <w:top w:val="nil"/>
              <w:left w:val="nil"/>
              <w:bottom w:val="nil"/>
              <w:right w:val="nil"/>
            </w:tcBorders>
            <w:shd w:val="clear" w:color="auto" w:fill="auto"/>
            <w:noWrap/>
            <w:vAlign w:val="bottom"/>
            <w:hideMark/>
          </w:tcPr>
          <w:p w14:paraId="172309CA"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14:paraId="363B4CC5" w14:textId="77777777" w:rsidR="007D09D8" w:rsidRPr="004A7153" w:rsidRDefault="007D09D8" w:rsidP="00BE7F31">
            <w:pPr>
              <w:jc w:val="center"/>
              <w:rPr>
                <w:sz w:val="20"/>
                <w:szCs w:val="20"/>
              </w:rPr>
            </w:pPr>
          </w:p>
        </w:tc>
        <w:tc>
          <w:tcPr>
            <w:tcW w:w="1482" w:type="dxa"/>
            <w:tcBorders>
              <w:top w:val="nil"/>
              <w:left w:val="nil"/>
              <w:bottom w:val="nil"/>
              <w:right w:val="nil"/>
            </w:tcBorders>
            <w:shd w:val="clear" w:color="auto" w:fill="auto"/>
            <w:noWrap/>
            <w:vAlign w:val="bottom"/>
            <w:hideMark/>
          </w:tcPr>
          <w:p w14:paraId="1BFCF8DC" w14:textId="77777777" w:rsidR="007D09D8" w:rsidRPr="004A7153" w:rsidRDefault="007D09D8" w:rsidP="00BE7F31">
            <w:pPr>
              <w:jc w:val="center"/>
              <w:rPr>
                <w:sz w:val="20"/>
                <w:szCs w:val="20"/>
              </w:rPr>
            </w:pPr>
          </w:p>
        </w:tc>
        <w:tc>
          <w:tcPr>
            <w:tcW w:w="1276" w:type="dxa"/>
            <w:tcBorders>
              <w:top w:val="nil"/>
              <w:left w:val="nil"/>
              <w:bottom w:val="nil"/>
              <w:right w:val="nil"/>
            </w:tcBorders>
            <w:shd w:val="clear" w:color="auto" w:fill="auto"/>
            <w:noWrap/>
            <w:vAlign w:val="bottom"/>
            <w:hideMark/>
          </w:tcPr>
          <w:p w14:paraId="52E3DAD9" w14:textId="77777777" w:rsidR="007D09D8" w:rsidRPr="004A7153" w:rsidRDefault="007D09D8" w:rsidP="00BE7F31">
            <w:pPr>
              <w:jc w:val="center"/>
              <w:rPr>
                <w:sz w:val="20"/>
                <w:szCs w:val="20"/>
              </w:rPr>
            </w:pPr>
          </w:p>
        </w:tc>
        <w:tc>
          <w:tcPr>
            <w:tcW w:w="1276" w:type="dxa"/>
            <w:tcBorders>
              <w:top w:val="nil"/>
              <w:left w:val="nil"/>
              <w:bottom w:val="nil"/>
              <w:right w:val="nil"/>
            </w:tcBorders>
            <w:shd w:val="clear" w:color="auto" w:fill="auto"/>
            <w:noWrap/>
            <w:vAlign w:val="bottom"/>
            <w:hideMark/>
          </w:tcPr>
          <w:p w14:paraId="0A4FA940" w14:textId="77777777" w:rsidR="007D09D8" w:rsidRPr="004A7153" w:rsidRDefault="007D09D8" w:rsidP="00BE7F31">
            <w:pPr>
              <w:jc w:val="center"/>
              <w:rPr>
                <w:sz w:val="20"/>
                <w:szCs w:val="20"/>
              </w:rPr>
            </w:pPr>
          </w:p>
        </w:tc>
        <w:tc>
          <w:tcPr>
            <w:tcW w:w="960" w:type="dxa"/>
            <w:tcBorders>
              <w:top w:val="nil"/>
              <w:left w:val="nil"/>
              <w:bottom w:val="nil"/>
              <w:right w:val="nil"/>
            </w:tcBorders>
            <w:shd w:val="clear" w:color="auto" w:fill="auto"/>
            <w:noWrap/>
            <w:vAlign w:val="bottom"/>
            <w:hideMark/>
          </w:tcPr>
          <w:p w14:paraId="2D1CBDBD" w14:textId="77777777" w:rsidR="007D09D8" w:rsidRPr="004A7153" w:rsidRDefault="007D09D8" w:rsidP="00BE7F31">
            <w:pPr>
              <w:jc w:val="center"/>
              <w:rPr>
                <w:sz w:val="20"/>
                <w:szCs w:val="20"/>
              </w:rPr>
            </w:pPr>
          </w:p>
        </w:tc>
        <w:tc>
          <w:tcPr>
            <w:tcW w:w="960" w:type="dxa"/>
            <w:tcBorders>
              <w:top w:val="nil"/>
              <w:left w:val="nil"/>
              <w:bottom w:val="nil"/>
              <w:right w:val="nil"/>
            </w:tcBorders>
            <w:shd w:val="clear" w:color="auto" w:fill="auto"/>
            <w:noWrap/>
            <w:vAlign w:val="bottom"/>
            <w:hideMark/>
          </w:tcPr>
          <w:p w14:paraId="42A7CC0F" w14:textId="77777777" w:rsidR="007D09D8" w:rsidRPr="004A7153" w:rsidRDefault="007D09D8" w:rsidP="00BE7F31">
            <w:pPr>
              <w:jc w:val="center"/>
              <w:rPr>
                <w:sz w:val="20"/>
                <w:szCs w:val="20"/>
              </w:rPr>
            </w:pPr>
          </w:p>
        </w:tc>
        <w:tc>
          <w:tcPr>
            <w:tcW w:w="960" w:type="dxa"/>
            <w:tcBorders>
              <w:top w:val="nil"/>
              <w:left w:val="nil"/>
              <w:bottom w:val="nil"/>
              <w:right w:val="nil"/>
            </w:tcBorders>
            <w:shd w:val="clear" w:color="auto" w:fill="auto"/>
            <w:noWrap/>
            <w:vAlign w:val="bottom"/>
            <w:hideMark/>
          </w:tcPr>
          <w:p w14:paraId="3A4C3178" w14:textId="77777777" w:rsidR="007D09D8" w:rsidRPr="004A7153" w:rsidRDefault="007D09D8" w:rsidP="00BE7F31">
            <w:pPr>
              <w:jc w:val="center"/>
              <w:rPr>
                <w:sz w:val="20"/>
                <w:szCs w:val="20"/>
              </w:rPr>
            </w:pPr>
          </w:p>
        </w:tc>
      </w:tr>
      <w:tr w:rsidR="007D09D8" w:rsidRPr="004A7153" w14:paraId="457612C4" w14:textId="77777777" w:rsidTr="00E95CB3">
        <w:trPr>
          <w:trHeight w:val="312"/>
        </w:trPr>
        <w:tc>
          <w:tcPr>
            <w:tcW w:w="960" w:type="dxa"/>
            <w:tcBorders>
              <w:top w:val="nil"/>
              <w:left w:val="nil"/>
              <w:bottom w:val="nil"/>
              <w:right w:val="nil"/>
            </w:tcBorders>
            <w:shd w:val="clear" w:color="auto" w:fill="auto"/>
            <w:noWrap/>
            <w:vAlign w:val="bottom"/>
            <w:hideMark/>
          </w:tcPr>
          <w:p w14:paraId="1B30ED8E" w14:textId="77777777" w:rsidR="007D09D8" w:rsidRPr="004A7153" w:rsidRDefault="007D09D8" w:rsidP="00BE7F31">
            <w:pPr>
              <w:jc w:val="center"/>
              <w:rPr>
                <w:sz w:val="20"/>
                <w:szCs w:val="20"/>
              </w:rPr>
            </w:pPr>
          </w:p>
        </w:tc>
        <w:tc>
          <w:tcPr>
            <w:tcW w:w="960" w:type="dxa"/>
            <w:tcBorders>
              <w:top w:val="nil"/>
              <w:left w:val="nil"/>
              <w:bottom w:val="nil"/>
              <w:right w:val="nil"/>
            </w:tcBorders>
            <w:shd w:val="clear" w:color="auto" w:fill="auto"/>
            <w:noWrap/>
            <w:vAlign w:val="bottom"/>
            <w:hideMark/>
          </w:tcPr>
          <w:p w14:paraId="3F161BB4" w14:textId="77777777" w:rsidR="007D09D8" w:rsidRPr="004A7153" w:rsidRDefault="007D09D8" w:rsidP="00BE7F31">
            <w:pPr>
              <w:jc w:val="center"/>
              <w:rPr>
                <w:sz w:val="20"/>
                <w:szCs w:val="20"/>
              </w:rPr>
            </w:pPr>
          </w:p>
        </w:tc>
        <w:tc>
          <w:tcPr>
            <w:tcW w:w="14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31AE4B" w14:textId="77777777" w:rsidR="007D09D8" w:rsidRPr="004A7153" w:rsidRDefault="007D09D8" w:rsidP="00BE7F31">
            <w:pPr>
              <w:jc w:val="center"/>
              <w:rPr>
                <w:color w:val="000000"/>
              </w:rPr>
            </w:pPr>
            <w:r w:rsidRPr="004A7153">
              <w:rPr>
                <w:color w:val="000000"/>
              </w:rPr>
              <w:t>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62F84E48" w14:textId="77777777" w:rsidR="007D09D8" w:rsidRPr="004A7153" w:rsidRDefault="007D09D8" w:rsidP="00BE7F31">
            <w:pPr>
              <w:jc w:val="center"/>
              <w:rPr>
                <w:color w:val="000000"/>
              </w:rPr>
            </w:pPr>
            <w:r w:rsidRPr="004A7153">
              <w:rPr>
                <w:color w:val="000000"/>
              </w:rPr>
              <w:t>Т</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6AE01498" w14:textId="77777777" w:rsidR="007D09D8" w:rsidRPr="004A7153" w:rsidRDefault="007D09D8" w:rsidP="00BE7F31">
            <w:pPr>
              <w:jc w:val="center"/>
              <w:rPr>
                <w:color w:val="000000"/>
              </w:rPr>
            </w:pPr>
            <w:r>
              <w:rPr>
                <w:color w:val="000000"/>
                <w:lang w:val="kk-KZ"/>
              </w:rPr>
              <w:t>Қ</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3182EF66" w14:textId="77777777" w:rsidR="007D09D8" w:rsidRPr="004A7153" w:rsidRDefault="007D09D8" w:rsidP="00BE7F31">
            <w:pPr>
              <w:jc w:val="center"/>
              <w:rPr>
                <w:color w:val="000000"/>
              </w:rPr>
            </w:pPr>
            <w:r w:rsidRPr="004A7153">
              <w:rPr>
                <w:color w:val="000000"/>
              </w:rPr>
              <w:t>А</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0726F05A" w14:textId="77777777" w:rsidR="007D09D8" w:rsidRPr="004A7153" w:rsidRDefault="007D09D8" w:rsidP="00BE7F31">
            <w:pPr>
              <w:jc w:val="center"/>
              <w:rPr>
                <w:color w:val="000000"/>
              </w:rPr>
            </w:pPr>
            <w:r w:rsidRPr="004A7153">
              <w:rPr>
                <w:color w:val="000000"/>
              </w:rPr>
              <w:t>Т</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7BDF6D6E" w14:textId="77777777" w:rsidR="007D09D8" w:rsidRPr="004A7153" w:rsidRDefault="007D09D8" w:rsidP="00BE7F31">
            <w:pPr>
              <w:jc w:val="center"/>
              <w:rPr>
                <w:color w:val="000000"/>
              </w:rPr>
            </w:pPr>
            <w:r>
              <w:rPr>
                <w:color w:val="000000"/>
                <w:lang w:val="kk-KZ"/>
              </w:rPr>
              <w:t>Қ</w:t>
            </w:r>
          </w:p>
        </w:tc>
      </w:tr>
      <w:tr w:rsidR="007D09D8" w:rsidRPr="004A7153" w14:paraId="7488F0C4" w14:textId="77777777" w:rsidTr="00E95CB3">
        <w:trPr>
          <w:trHeight w:val="312"/>
        </w:trPr>
        <w:tc>
          <w:tcPr>
            <w:tcW w:w="960" w:type="dxa"/>
            <w:tcBorders>
              <w:top w:val="nil"/>
              <w:left w:val="nil"/>
              <w:bottom w:val="nil"/>
              <w:right w:val="nil"/>
            </w:tcBorders>
            <w:shd w:val="clear" w:color="auto" w:fill="auto"/>
            <w:noWrap/>
            <w:vAlign w:val="bottom"/>
            <w:hideMark/>
          </w:tcPr>
          <w:p w14:paraId="5DBAC224" w14:textId="77777777" w:rsidR="007D09D8" w:rsidRPr="004A7153" w:rsidRDefault="007D09D8" w:rsidP="00BE7F31">
            <w:pPr>
              <w:jc w:val="center"/>
              <w:rPr>
                <w:color w:val="000000"/>
              </w:rPr>
            </w:pPr>
          </w:p>
        </w:tc>
        <w:tc>
          <w:tcPr>
            <w:tcW w:w="960" w:type="dxa"/>
            <w:tcBorders>
              <w:top w:val="nil"/>
              <w:left w:val="nil"/>
              <w:bottom w:val="nil"/>
              <w:right w:val="nil"/>
            </w:tcBorders>
            <w:shd w:val="clear" w:color="auto" w:fill="auto"/>
            <w:noWrap/>
            <w:vAlign w:val="bottom"/>
            <w:hideMark/>
          </w:tcPr>
          <w:p w14:paraId="60B6D038" w14:textId="77777777" w:rsidR="007D09D8" w:rsidRPr="004A7153" w:rsidRDefault="007D09D8" w:rsidP="00BE7F31">
            <w:pPr>
              <w:jc w:val="center"/>
              <w:rPr>
                <w:sz w:val="20"/>
                <w:szCs w:val="20"/>
              </w:rPr>
            </w:pPr>
          </w:p>
        </w:tc>
        <w:tc>
          <w:tcPr>
            <w:tcW w:w="1482" w:type="dxa"/>
            <w:tcBorders>
              <w:top w:val="nil"/>
              <w:left w:val="single" w:sz="4" w:space="0" w:color="auto"/>
              <w:bottom w:val="single" w:sz="4" w:space="0" w:color="auto"/>
              <w:right w:val="single" w:sz="4" w:space="0" w:color="auto"/>
            </w:tcBorders>
            <w:shd w:val="clear" w:color="auto" w:fill="auto"/>
            <w:noWrap/>
            <w:vAlign w:val="bottom"/>
            <w:hideMark/>
          </w:tcPr>
          <w:p w14:paraId="605ED8D2" w14:textId="55B1807C" w:rsidR="007D09D8" w:rsidRPr="004A7153" w:rsidRDefault="007D09D8" w:rsidP="00BE7F31">
            <w:pPr>
              <w:jc w:val="center"/>
              <w:rPr>
                <w:color w:val="000000"/>
              </w:rPr>
            </w:pPr>
            <w:r w:rsidRPr="004A7153">
              <w:rPr>
                <w:color w:val="000000"/>
              </w:rPr>
              <w:t>(x</w:t>
            </w:r>
            <w:r w:rsidRPr="00EA5AFA">
              <w:rPr>
                <w:color w:val="000000"/>
                <w:vertAlign w:val="subscript"/>
              </w:rPr>
              <w:t>i</w:t>
            </w:r>
            <w:r w:rsidRPr="004A7153">
              <w:rPr>
                <w:color w:val="000000"/>
              </w:rPr>
              <w:t>-x</w:t>
            </w:r>
            <w:r w:rsidR="00EA5AFA" w:rsidRPr="00EA5AFA">
              <w:rPr>
                <w:color w:val="000000"/>
                <w:vertAlign w:val="subscript"/>
                <w:lang w:val="kk-KZ"/>
              </w:rPr>
              <w:t>ор</w:t>
            </w:r>
            <w:r w:rsidRPr="004A7153">
              <w:rPr>
                <w:color w:val="000000"/>
              </w:rPr>
              <w:t>)</w:t>
            </w:r>
            <w:r w:rsidRPr="00EA5AFA">
              <w:rPr>
                <w:color w:val="000000"/>
                <w:vertAlign w:val="superscript"/>
              </w:rPr>
              <w:t>2</w:t>
            </w:r>
          </w:p>
        </w:tc>
        <w:tc>
          <w:tcPr>
            <w:tcW w:w="1276" w:type="dxa"/>
            <w:tcBorders>
              <w:top w:val="nil"/>
              <w:left w:val="nil"/>
              <w:bottom w:val="single" w:sz="4" w:space="0" w:color="auto"/>
              <w:right w:val="single" w:sz="4" w:space="0" w:color="auto"/>
            </w:tcBorders>
            <w:shd w:val="clear" w:color="auto" w:fill="auto"/>
            <w:noWrap/>
            <w:vAlign w:val="bottom"/>
            <w:hideMark/>
          </w:tcPr>
          <w:p w14:paraId="31B0E062" w14:textId="34BF9529" w:rsidR="007D09D8" w:rsidRPr="004A7153" w:rsidRDefault="007D09D8" w:rsidP="00BE7F31">
            <w:pPr>
              <w:jc w:val="center"/>
              <w:rPr>
                <w:color w:val="000000"/>
              </w:rPr>
            </w:pPr>
            <w:r w:rsidRPr="004A7153">
              <w:rPr>
                <w:color w:val="000000"/>
              </w:rPr>
              <w:t>(x</w:t>
            </w:r>
            <w:r w:rsidRPr="00EA5AFA">
              <w:rPr>
                <w:color w:val="000000"/>
                <w:vertAlign w:val="subscript"/>
              </w:rPr>
              <w:t>i</w:t>
            </w:r>
            <w:r w:rsidRPr="004A7153">
              <w:rPr>
                <w:color w:val="000000"/>
              </w:rPr>
              <w:t>-x</w:t>
            </w:r>
            <w:r w:rsidRPr="00EA5AFA">
              <w:rPr>
                <w:color w:val="000000"/>
                <w:vertAlign w:val="subscript"/>
              </w:rPr>
              <w:t>ср</w:t>
            </w:r>
            <w:r w:rsidR="00EA5AFA">
              <w:rPr>
                <w:color w:val="000000"/>
              </w:rPr>
              <w:t>)</w:t>
            </w:r>
            <w:r w:rsidRPr="00EA5AFA">
              <w:rPr>
                <w:color w:val="000000"/>
                <w:vertAlign w:val="superscript"/>
              </w:rPr>
              <w:t>2</w:t>
            </w:r>
          </w:p>
        </w:tc>
        <w:tc>
          <w:tcPr>
            <w:tcW w:w="1276" w:type="dxa"/>
            <w:tcBorders>
              <w:top w:val="nil"/>
              <w:left w:val="nil"/>
              <w:bottom w:val="single" w:sz="4" w:space="0" w:color="auto"/>
              <w:right w:val="single" w:sz="4" w:space="0" w:color="auto"/>
            </w:tcBorders>
            <w:shd w:val="clear" w:color="auto" w:fill="auto"/>
            <w:noWrap/>
            <w:vAlign w:val="bottom"/>
            <w:hideMark/>
          </w:tcPr>
          <w:p w14:paraId="699CDF40" w14:textId="6601D3FC" w:rsidR="007D09D8" w:rsidRPr="004A7153" w:rsidRDefault="007D09D8" w:rsidP="00BE7F31">
            <w:pPr>
              <w:jc w:val="center"/>
              <w:rPr>
                <w:color w:val="000000"/>
              </w:rPr>
            </w:pPr>
            <w:r w:rsidRPr="004A7153">
              <w:rPr>
                <w:color w:val="000000"/>
              </w:rPr>
              <w:t>(x</w:t>
            </w:r>
            <w:r w:rsidRPr="00EA5AFA">
              <w:rPr>
                <w:color w:val="000000"/>
                <w:vertAlign w:val="subscript"/>
              </w:rPr>
              <w:t>i</w:t>
            </w:r>
            <w:r w:rsidRPr="004A7153">
              <w:rPr>
                <w:color w:val="000000"/>
              </w:rPr>
              <w:t>-x</w:t>
            </w:r>
            <w:r w:rsidR="00EA5AFA" w:rsidRPr="00EA5AFA">
              <w:rPr>
                <w:color w:val="000000"/>
                <w:vertAlign w:val="subscript"/>
                <w:lang w:val="kk-KZ"/>
              </w:rPr>
              <w:t>ор</w:t>
            </w:r>
            <w:r w:rsidRPr="004A7153">
              <w:rPr>
                <w:color w:val="000000"/>
              </w:rPr>
              <w:t>)</w:t>
            </w:r>
            <w:r w:rsidRPr="00EA5AFA">
              <w:rPr>
                <w:color w:val="000000"/>
                <w:vertAlign w:val="superscript"/>
              </w:rPr>
              <w:t>2</w:t>
            </w:r>
          </w:p>
        </w:tc>
        <w:tc>
          <w:tcPr>
            <w:tcW w:w="960" w:type="dxa"/>
            <w:tcBorders>
              <w:top w:val="nil"/>
              <w:left w:val="nil"/>
              <w:bottom w:val="single" w:sz="4" w:space="0" w:color="auto"/>
              <w:right w:val="single" w:sz="4" w:space="0" w:color="auto"/>
            </w:tcBorders>
            <w:shd w:val="clear" w:color="auto" w:fill="auto"/>
            <w:noWrap/>
            <w:vAlign w:val="bottom"/>
            <w:hideMark/>
          </w:tcPr>
          <w:p w14:paraId="422D7750" w14:textId="5FBA2531" w:rsidR="007D09D8" w:rsidRPr="00EA5AFA" w:rsidRDefault="00EA5AFA" w:rsidP="00BE7F31">
            <w:pPr>
              <w:jc w:val="center"/>
              <w:rPr>
                <w:color w:val="000000"/>
                <w:lang w:val="kk-KZ"/>
              </w:rPr>
            </w:pPr>
            <w:r>
              <w:rPr>
                <w:color w:val="000000"/>
                <w:lang w:val="kk-KZ"/>
              </w:rPr>
              <w:t>қосынды</w:t>
            </w:r>
          </w:p>
        </w:tc>
        <w:tc>
          <w:tcPr>
            <w:tcW w:w="960" w:type="dxa"/>
            <w:tcBorders>
              <w:top w:val="nil"/>
              <w:left w:val="nil"/>
              <w:bottom w:val="single" w:sz="4" w:space="0" w:color="auto"/>
              <w:right w:val="single" w:sz="4" w:space="0" w:color="auto"/>
            </w:tcBorders>
            <w:shd w:val="clear" w:color="auto" w:fill="auto"/>
            <w:noWrap/>
            <w:vAlign w:val="bottom"/>
            <w:hideMark/>
          </w:tcPr>
          <w:p w14:paraId="65470277" w14:textId="7163EE16" w:rsidR="007D09D8" w:rsidRPr="004A7153" w:rsidRDefault="00EA5AFA" w:rsidP="00BE7F31">
            <w:pPr>
              <w:jc w:val="center"/>
              <w:rPr>
                <w:color w:val="000000"/>
              </w:rPr>
            </w:pPr>
            <w:r>
              <w:rPr>
                <w:color w:val="000000"/>
                <w:lang w:val="kk-KZ"/>
              </w:rPr>
              <w:t>қосынды</w:t>
            </w:r>
          </w:p>
        </w:tc>
        <w:tc>
          <w:tcPr>
            <w:tcW w:w="960" w:type="dxa"/>
            <w:tcBorders>
              <w:top w:val="nil"/>
              <w:left w:val="nil"/>
              <w:bottom w:val="single" w:sz="4" w:space="0" w:color="auto"/>
              <w:right w:val="single" w:sz="4" w:space="0" w:color="auto"/>
            </w:tcBorders>
            <w:shd w:val="clear" w:color="auto" w:fill="auto"/>
            <w:noWrap/>
            <w:vAlign w:val="bottom"/>
            <w:hideMark/>
          </w:tcPr>
          <w:p w14:paraId="7036773A" w14:textId="48814F55" w:rsidR="007D09D8" w:rsidRPr="004A7153" w:rsidRDefault="00EA5AFA" w:rsidP="00BE7F31">
            <w:pPr>
              <w:jc w:val="center"/>
              <w:rPr>
                <w:color w:val="000000"/>
              </w:rPr>
            </w:pPr>
            <w:r>
              <w:rPr>
                <w:color w:val="000000"/>
                <w:lang w:val="kk-KZ"/>
              </w:rPr>
              <w:t>қосынды</w:t>
            </w:r>
          </w:p>
        </w:tc>
      </w:tr>
      <w:tr w:rsidR="007D09D8" w:rsidRPr="004A7153" w14:paraId="1DBB81D8" w14:textId="77777777" w:rsidTr="00E95CB3">
        <w:trPr>
          <w:trHeight w:val="288"/>
        </w:trPr>
        <w:tc>
          <w:tcPr>
            <w:tcW w:w="960" w:type="dxa"/>
            <w:tcBorders>
              <w:top w:val="nil"/>
              <w:left w:val="nil"/>
              <w:bottom w:val="nil"/>
              <w:right w:val="nil"/>
            </w:tcBorders>
            <w:shd w:val="clear" w:color="auto" w:fill="auto"/>
            <w:noWrap/>
            <w:vAlign w:val="bottom"/>
            <w:hideMark/>
          </w:tcPr>
          <w:p w14:paraId="4489836B" w14:textId="77777777" w:rsidR="007D09D8" w:rsidRPr="004A7153" w:rsidRDefault="007D09D8" w:rsidP="00BE7F31">
            <w:pPr>
              <w:jc w:val="center"/>
              <w:rPr>
                <w:color w:val="000000"/>
              </w:rPr>
            </w:pPr>
          </w:p>
        </w:tc>
        <w:tc>
          <w:tcPr>
            <w:tcW w:w="960" w:type="dxa"/>
            <w:tcBorders>
              <w:top w:val="nil"/>
              <w:left w:val="nil"/>
              <w:bottom w:val="nil"/>
              <w:right w:val="nil"/>
            </w:tcBorders>
            <w:shd w:val="clear" w:color="auto" w:fill="auto"/>
            <w:noWrap/>
            <w:vAlign w:val="bottom"/>
            <w:hideMark/>
          </w:tcPr>
          <w:p w14:paraId="6A836F38" w14:textId="77777777" w:rsidR="007D09D8" w:rsidRPr="004A7153" w:rsidRDefault="007D09D8" w:rsidP="00BE7F31">
            <w:pPr>
              <w:jc w:val="center"/>
              <w:rPr>
                <w:sz w:val="20"/>
                <w:szCs w:val="20"/>
              </w:rPr>
            </w:pPr>
          </w:p>
        </w:tc>
        <w:tc>
          <w:tcPr>
            <w:tcW w:w="1482" w:type="dxa"/>
            <w:tcBorders>
              <w:top w:val="nil"/>
              <w:left w:val="single" w:sz="4" w:space="0" w:color="auto"/>
              <w:bottom w:val="single" w:sz="4" w:space="0" w:color="auto"/>
              <w:right w:val="single" w:sz="4" w:space="0" w:color="auto"/>
            </w:tcBorders>
            <w:shd w:val="clear" w:color="auto" w:fill="auto"/>
            <w:noWrap/>
            <w:vAlign w:val="bottom"/>
            <w:hideMark/>
          </w:tcPr>
          <w:p w14:paraId="4F4E9EE5"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0,069696</w:t>
            </w:r>
          </w:p>
        </w:tc>
        <w:tc>
          <w:tcPr>
            <w:tcW w:w="1276" w:type="dxa"/>
            <w:tcBorders>
              <w:top w:val="nil"/>
              <w:left w:val="nil"/>
              <w:bottom w:val="single" w:sz="4" w:space="0" w:color="auto"/>
              <w:right w:val="single" w:sz="4" w:space="0" w:color="auto"/>
            </w:tcBorders>
            <w:shd w:val="clear" w:color="auto" w:fill="auto"/>
            <w:noWrap/>
            <w:vAlign w:val="bottom"/>
            <w:hideMark/>
          </w:tcPr>
          <w:p w14:paraId="16329215"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0,0256</w:t>
            </w:r>
          </w:p>
        </w:tc>
        <w:tc>
          <w:tcPr>
            <w:tcW w:w="1276" w:type="dxa"/>
            <w:tcBorders>
              <w:top w:val="nil"/>
              <w:left w:val="nil"/>
              <w:bottom w:val="single" w:sz="4" w:space="0" w:color="auto"/>
              <w:right w:val="single" w:sz="4" w:space="0" w:color="auto"/>
            </w:tcBorders>
            <w:shd w:val="clear" w:color="auto" w:fill="auto"/>
            <w:noWrap/>
            <w:vAlign w:val="bottom"/>
            <w:hideMark/>
          </w:tcPr>
          <w:p w14:paraId="2D1AEFC5"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0,001024</w:t>
            </w:r>
          </w:p>
        </w:tc>
        <w:tc>
          <w:tcPr>
            <w:tcW w:w="960" w:type="dxa"/>
            <w:tcBorders>
              <w:top w:val="nil"/>
              <w:left w:val="nil"/>
              <w:bottom w:val="single" w:sz="4" w:space="0" w:color="auto"/>
              <w:right w:val="single" w:sz="4" w:space="0" w:color="auto"/>
            </w:tcBorders>
            <w:shd w:val="clear" w:color="auto" w:fill="auto"/>
            <w:noWrap/>
            <w:vAlign w:val="bottom"/>
            <w:hideMark/>
          </w:tcPr>
          <w:p w14:paraId="7D6D1E9F"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0,29712</w:t>
            </w:r>
          </w:p>
        </w:tc>
        <w:tc>
          <w:tcPr>
            <w:tcW w:w="960" w:type="dxa"/>
            <w:tcBorders>
              <w:top w:val="nil"/>
              <w:left w:val="nil"/>
              <w:bottom w:val="single" w:sz="4" w:space="0" w:color="auto"/>
              <w:right w:val="single" w:sz="4" w:space="0" w:color="auto"/>
            </w:tcBorders>
            <w:shd w:val="clear" w:color="auto" w:fill="auto"/>
            <w:noWrap/>
            <w:vAlign w:val="bottom"/>
            <w:hideMark/>
          </w:tcPr>
          <w:p w14:paraId="5E3CB398"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0,382</w:t>
            </w:r>
          </w:p>
        </w:tc>
        <w:tc>
          <w:tcPr>
            <w:tcW w:w="960" w:type="dxa"/>
            <w:tcBorders>
              <w:top w:val="nil"/>
              <w:left w:val="nil"/>
              <w:bottom w:val="single" w:sz="4" w:space="0" w:color="auto"/>
              <w:right w:val="single" w:sz="4" w:space="0" w:color="auto"/>
            </w:tcBorders>
            <w:shd w:val="clear" w:color="auto" w:fill="auto"/>
            <w:noWrap/>
            <w:vAlign w:val="bottom"/>
            <w:hideMark/>
          </w:tcPr>
          <w:p w14:paraId="59C2B58B"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0,05128</w:t>
            </w:r>
          </w:p>
        </w:tc>
      </w:tr>
      <w:tr w:rsidR="007D09D8" w:rsidRPr="004A7153" w14:paraId="0505EB0B" w14:textId="77777777" w:rsidTr="00E95CB3">
        <w:trPr>
          <w:trHeight w:val="288"/>
        </w:trPr>
        <w:tc>
          <w:tcPr>
            <w:tcW w:w="960" w:type="dxa"/>
            <w:tcBorders>
              <w:top w:val="nil"/>
              <w:left w:val="nil"/>
              <w:bottom w:val="nil"/>
              <w:right w:val="nil"/>
            </w:tcBorders>
            <w:shd w:val="clear" w:color="auto" w:fill="auto"/>
            <w:noWrap/>
            <w:vAlign w:val="bottom"/>
            <w:hideMark/>
          </w:tcPr>
          <w:p w14:paraId="3D7107F9"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14:paraId="344BA064" w14:textId="77777777" w:rsidR="007D09D8" w:rsidRPr="004A7153" w:rsidRDefault="007D09D8" w:rsidP="00BE7F31">
            <w:pPr>
              <w:jc w:val="center"/>
              <w:rPr>
                <w:sz w:val="20"/>
                <w:szCs w:val="20"/>
              </w:rPr>
            </w:pPr>
          </w:p>
        </w:tc>
        <w:tc>
          <w:tcPr>
            <w:tcW w:w="1482" w:type="dxa"/>
            <w:tcBorders>
              <w:top w:val="nil"/>
              <w:left w:val="single" w:sz="4" w:space="0" w:color="auto"/>
              <w:bottom w:val="single" w:sz="4" w:space="0" w:color="auto"/>
              <w:right w:val="single" w:sz="4" w:space="0" w:color="auto"/>
            </w:tcBorders>
            <w:shd w:val="clear" w:color="auto" w:fill="auto"/>
            <w:noWrap/>
            <w:vAlign w:val="bottom"/>
            <w:hideMark/>
          </w:tcPr>
          <w:p w14:paraId="5454FA5D"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0,046656</w:t>
            </w:r>
          </w:p>
        </w:tc>
        <w:tc>
          <w:tcPr>
            <w:tcW w:w="1276" w:type="dxa"/>
            <w:tcBorders>
              <w:top w:val="nil"/>
              <w:left w:val="nil"/>
              <w:bottom w:val="single" w:sz="4" w:space="0" w:color="auto"/>
              <w:right w:val="single" w:sz="4" w:space="0" w:color="auto"/>
            </w:tcBorders>
            <w:shd w:val="clear" w:color="auto" w:fill="auto"/>
            <w:noWrap/>
            <w:vAlign w:val="bottom"/>
            <w:hideMark/>
          </w:tcPr>
          <w:p w14:paraId="5B159A0D"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0,1521</w:t>
            </w:r>
          </w:p>
        </w:tc>
        <w:tc>
          <w:tcPr>
            <w:tcW w:w="1276" w:type="dxa"/>
            <w:tcBorders>
              <w:top w:val="nil"/>
              <w:left w:val="nil"/>
              <w:bottom w:val="single" w:sz="4" w:space="0" w:color="auto"/>
              <w:right w:val="single" w:sz="4" w:space="0" w:color="auto"/>
            </w:tcBorders>
            <w:shd w:val="clear" w:color="auto" w:fill="auto"/>
            <w:noWrap/>
            <w:vAlign w:val="bottom"/>
            <w:hideMark/>
          </w:tcPr>
          <w:p w14:paraId="66C3BD83"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0,003364</w:t>
            </w:r>
          </w:p>
        </w:tc>
        <w:tc>
          <w:tcPr>
            <w:tcW w:w="960" w:type="dxa"/>
            <w:tcBorders>
              <w:top w:val="nil"/>
              <w:left w:val="nil"/>
              <w:bottom w:val="single" w:sz="4" w:space="0" w:color="auto"/>
              <w:right w:val="single" w:sz="4" w:space="0" w:color="auto"/>
            </w:tcBorders>
            <w:shd w:val="clear" w:color="auto" w:fill="auto"/>
            <w:noWrap/>
            <w:vAlign w:val="bottom"/>
            <w:hideMark/>
          </w:tcPr>
          <w:p w14:paraId="7E4A2DCB"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7ECBB177"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676411A6" w14:textId="77777777" w:rsidR="007D09D8" w:rsidRPr="004A7153" w:rsidRDefault="007D09D8" w:rsidP="00BE7F31">
            <w:pPr>
              <w:jc w:val="center"/>
              <w:rPr>
                <w:rFonts w:ascii="Calibri" w:hAnsi="Calibri" w:cs="Calibri"/>
                <w:color w:val="000000"/>
                <w:sz w:val="22"/>
                <w:szCs w:val="22"/>
              </w:rPr>
            </w:pPr>
          </w:p>
        </w:tc>
      </w:tr>
      <w:tr w:rsidR="007D09D8" w:rsidRPr="004A7153" w14:paraId="79DB89D4" w14:textId="77777777" w:rsidTr="00E95CB3">
        <w:trPr>
          <w:trHeight w:val="288"/>
        </w:trPr>
        <w:tc>
          <w:tcPr>
            <w:tcW w:w="960" w:type="dxa"/>
            <w:tcBorders>
              <w:top w:val="nil"/>
              <w:left w:val="nil"/>
              <w:bottom w:val="nil"/>
              <w:right w:val="nil"/>
            </w:tcBorders>
            <w:shd w:val="clear" w:color="auto" w:fill="auto"/>
            <w:noWrap/>
            <w:vAlign w:val="bottom"/>
            <w:hideMark/>
          </w:tcPr>
          <w:p w14:paraId="4F16C163"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14:paraId="3705DC3D" w14:textId="77777777" w:rsidR="007D09D8" w:rsidRPr="004A7153" w:rsidRDefault="007D09D8" w:rsidP="00BE7F31">
            <w:pPr>
              <w:jc w:val="center"/>
              <w:rPr>
                <w:sz w:val="20"/>
                <w:szCs w:val="20"/>
              </w:rPr>
            </w:pPr>
          </w:p>
        </w:tc>
        <w:tc>
          <w:tcPr>
            <w:tcW w:w="1482" w:type="dxa"/>
            <w:tcBorders>
              <w:top w:val="nil"/>
              <w:left w:val="single" w:sz="4" w:space="0" w:color="auto"/>
              <w:bottom w:val="single" w:sz="4" w:space="0" w:color="auto"/>
              <w:right w:val="single" w:sz="4" w:space="0" w:color="auto"/>
            </w:tcBorders>
            <w:shd w:val="clear" w:color="auto" w:fill="auto"/>
            <w:noWrap/>
            <w:vAlign w:val="bottom"/>
            <w:hideMark/>
          </w:tcPr>
          <w:p w14:paraId="76DEF1DD"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0,080656</w:t>
            </w:r>
          </w:p>
        </w:tc>
        <w:tc>
          <w:tcPr>
            <w:tcW w:w="1276" w:type="dxa"/>
            <w:tcBorders>
              <w:top w:val="nil"/>
              <w:left w:val="nil"/>
              <w:bottom w:val="single" w:sz="4" w:space="0" w:color="auto"/>
              <w:right w:val="single" w:sz="4" w:space="0" w:color="auto"/>
            </w:tcBorders>
            <w:shd w:val="clear" w:color="auto" w:fill="auto"/>
            <w:noWrap/>
            <w:vAlign w:val="bottom"/>
            <w:hideMark/>
          </w:tcPr>
          <w:p w14:paraId="61F1A617"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0,0361</w:t>
            </w:r>
          </w:p>
        </w:tc>
        <w:tc>
          <w:tcPr>
            <w:tcW w:w="1276" w:type="dxa"/>
            <w:tcBorders>
              <w:top w:val="nil"/>
              <w:left w:val="nil"/>
              <w:bottom w:val="single" w:sz="4" w:space="0" w:color="auto"/>
              <w:right w:val="single" w:sz="4" w:space="0" w:color="auto"/>
            </w:tcBorders>
            <w:shd w:val="clear" w:color="auto" w:fill="auto"/>
            <w:noWrap/>
            <w:vAlign w:val="bottom"/>
            <w:hideMark/>
          </w:tcPr>
          <w:p w14:paraId="0E7DB579"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0,020164</w:t>
            </w:r>
          </w:p>
        </w:tc>
        <w:tc>
          <w:tcPr>
            <w:tcW w:w="960" w:type="dxa"/>
            <w:tcBorders>
              <w:top w:val="nil"/>
              <w:left w:val="nil"/>
              <w:bottom w:val="single" w:sz="4" w:space="0" w:color="auto"/>
              <w:right w:val="single" w:sz="4" w:space="0" w:color="auto"/>
            </w:tcBorders>
            <w:shd w:val="clear" w:color="auto" w:fill="auto"/>
            <w:noWrap/>
            <w:vAlign w:val="bottom"/>
            <w:hideMark/>
          </w:tcPr>
          <w:p w14:paraId="07A792C4"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42B61855"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5ED05862" w14:textId="77777777" w:rsidR="007D09D8" w:rsidRPr="004A7153" w:rsidRDefault="007D09D8" w:rsidP="00BE7F31">
            <w:pPr>
              <w:jc w:val="center"/>
              <w:rPr>
                <w:rFonts w:ascii="Calibri" w:hAnsi="Calibri" w:cs="Calibri"/>
                <w:color w:val="000000"/>
                <w:sz w:val="22"/>
                <w:szCs w:val="22"/>
              </w:rPr>
            </w:pPr>
          </w:p>
        </w:tc>
      </w:tr>
      <w:tr w:rsidR="007D09D8" w:rsidRPr="004A7153" w14:paraId="1220301A" w14:textId="77777777" w:rsidTr="00E95CB3">
        <w:trPr>
          <w:trHeight w:val="288"/>
        </w:trPr>
        <w:tc>
          <w:tcPr>
            <w:tcW w:w="960" w:type="dxa"/>
            <w:tcBorders>
              <w:top w:val="nil"/>
              <w:left w:val="nil"/>
              <w:bottom w:val="nil"/>
              <w:right w:val="nil"/>
            </w:tcBorders>
            <w:shd w:val="clear" w:color="auto" w:fill="auto"/>
            <w:noWrap/>
            <w:vAlign w:val="bottom"/>
            <w:hideMark/>
          </w:tcPr>
          <w:p w14:paraId="76438F3C"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14:paraId="18DAEF81" w14:textId="77777777" w:rsidR="007D09D8" w:rsidRPr="004A7153" w:rsidRDefault="007D09D8" w:rsidP="00BE7F31">
            <w:pPr>
              <w:jc w:val="center"/>
              <w:rPr>
                <w:sz w:val="20"/>
                <w:szCs w:val="20"/>
              </w:rPr>
            </w:pPr>
          </w:p>
        </w:tc>
        <w:tc>
          <w:tcPr>
            <w:tcW w:w="1482" w:type="dxa"/>
            <w:tcBorders>
              <w:top w:val="nil"/>
              <w:left w:val="single" w:sz="4" w:space="0" w:color="auto"/>
              <w:bottom w:val="single" w:sz="4" w:space="0" w:color="auto"/>
              <w:right w:val="single" w:sz="4" w:space="0" w:color="auto"/>
            </w:tcBorders>
            <w:shd w:val="clear" w:color="auto" w:fill="auto"/>
            <w:noWrap/>
            <w:vAlign w:val="bottom"/>
            <w:hideMark/>
          </w:tcPr>
          <w:p w14:paraId="2222E156"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0,099856</w:t>
            </w:r>
          </w:p>
        </w:tc>
        <w:tc>
          <w:tcPr>
            <w:tcW w:w="1276" w:type="dxa"/>
            <w:tcBorders>
              <w:top w:val="nil"/>
              <w:left w:val="nil"/>
              <w:bottom w:val="single" w:sz="4" w:space="0" w:color="auto"/>
              <w:right w:val="single" w:sz="4" w:space="0" w:color="auto"/>
            </w:tcBorders>
            <w:shd w:val="clear" w:color="auto" w:fill="auto"/>
            <w:noWrap/>
            <w:vAlign w:val="bottom"/>
            <w:hideMark/>
          </w:tcPr>
          <w:p w14:paraId="2F2B5FEF"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0,1681</w:t>
            </w:r>
          </w:p>
        </w:tc>
        <w:tc>
          <w:tcPr>
            <w:tcW w:w="1276" w:type="dxa"/>
            <w:tcBorders>
              <w:top w:val="nil"/>
              <w:left w:val="nil"/>
              <w:bottom w:val="single" w:sz="4" w:space="0" w:color="auto"/>
              <w:right w:val="single" w:sz="4" w:space="0" w:color="auto"/>
            </w:tcBorders>
            <w:shd w:val="clear" w:color="auto" w:fill="auto"/>
            <w:noWrap/>
            <w:vAlign w:val="bottom"/>
            <w:hideMark/>
          </w:tcPr>
          <w:p w14:paraId="2E0C1670"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0,001764</w:t>
            </w:r>
          </w:p>
        </w:tc>
        <w:tc>
          <w:tcPr>
            <w:tcW w:w="960" w:type="dxa"/>
            <w:tcBorders>
              <w:top w:val="nil"/>
              <w:left w:val="nil"/>
              <w:bottom w:val="single" w:sz="4" w:space="0" w:color="auto"/>
              <w:right w:val="single" w:sz="4" w:space="0" w:color="auto"/>
            </w:tcBorders>
            <w:shd w:val="clear" w:color="auto" w:fill="auto"/>
            <w:noWrap/>
            <w:vAlign w:val="bottom"/>
            <w:hideMark/>
          </w:tcPr>
          <w:p w14:paraId="20C58C86"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55ACAF3E"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5CCBD110" w14:textId="77777777" w:rsidR="007D09D8" w:rsidRPr="004A7153" w:rsidRDefault="007D09D8" w:rsidP="00BE7F31">
            <w:pPr>
              <w:jc w:val="center"/>
              <w:rPr>
                <w:rFonts w:ascii="Calibri" w:hAnsi="Calibri" w:cs="Calibri"/>
                <w:color w:val="000000"/>
                <w:sz w:val="22"/>
                <w:szCs w:val="22"/>
              </w:rPr>
            </w:pPr>
          </w:p>
        </w:tc>
      </w:tr>
      <w:tr w:rsidR="007D09D8" w:rsidRPr="004A7153" w14:paraId="265AA81D" w14:textId="77777777" w:rsidTr="00E95CB3">
        <w:trPr>
          <w:trHeight w:val="288"/>
        </w:trPr>
        <w:tc>
          <w:tcPr>
            <w:tcW w:w="960" w:type="dxa"/>
            <w:tcBorders>
              <w:top w:val="nil"/>
              <w:left w:val="nil"/>
              <w:bottom w:val="nil"/>
              <w:right w:val="nil"/>
            </w:tcBorders>
            <w:shd w:val="clear" w:color="auto" w:fill="auto"/>
            <w:noWrap/>
            <w:vAlign w:val="bottom"/>
            <w:hideMark/>
          </w:tcPr>
          <w:p w14:paraId="77E20E63"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14:paraId="364EEDF7" w14:textId="77777777" w:rsidR="007D09D8" w:rsidRPr="004A7153" w:rsidRDefault="007D09D8" w:rsidP="00BE7F31">
            <w:pPr>
              <w:jc w:val="center"/>
              <w:rPr>
                <w:sz w:val="20"/>
                <w:szCs w:val="20"/>
              </w:rPr>
            </w:pPr>
          </w:p>
        </w:tc>
        <w:tc>
          <w:tcPr>
            <w:tcW w:w="1482" w:type="dxa"/>
            <w:tcBorders>
              <w:top w:val="nil"/>
              <w:left w:val="single" w:sz="4" w:space="0" w:color="auto"/>
              <w:bottom w:val="single" w:sz="4" w:space="0" w:color="auto"/>
              <w:right w:val="single" w:sz="4" w:space="0" w:color="auto"/>
            </w:tcBorders>
            <w:shd w:val="clear" w:color="auto" w:fill="auto"/>
            <w:noWrap/>
            <w:vAlign w:val="bottom"/>
            <w:hideMark/>
          </w:tcPr>
          <w:p w14:paraId="0D0BFC44"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0,000256</w:t>
            </w:r>
          </w:p>
        </w:tc>
        <w:tc>
          <w:tcPr>
            <w:tcW w:w="1276" w:type="dxa"/>
            <w:tcBorders>
              <w:top w:val="nil"/>
              <w:left w:val="nil"/>
              <w:bottom w:val="single" w:sz="4" w:space="0" w:color="auto"/>
              <w:right w:val="single" w:sz="4" w:space="0" w:color="auto"/>
            </w:tcBorders>
            <w:shd w:val="clear" w:color="auto" w:fill="auto"/>
            <w:noWrap/>
            <w:vAlign w:val="bottom"/>
            <w:hideMark/>
          </w:tcPr>
          <w:p w14:paraId="1FD986E2"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0,0001</w:t>
            </w:r>
          </w:p>
        </w:tc>
        <w:tc>
          <w:tcPr>
            <w:tcW w:w="1276" w:type="dxa"/>
            <w:tcBorders>
              <w:top w:val="nil"/>
              <w:left w:val="nil"/>
              <w:bottom w:val="single" w:sz="4" w:space="0" w:color="auto"/>
              <w:right w:val="single" w:sz="4" w:space="0" w:color="auto"/>
            </w:tcBorders>
            <w:shd w:val="clear" w:color="auto" w:fill="auto"/>
            <w:noWrap/>
            <w:vAlign w:val="bottom"/>
            <w:hideMark/>
          </w:tcPr>
          <w:p w14:paraId="77185F32"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0,024964</w:t>
            </w:r>
          </w:p>
        </w:tc>
        <w:tc>
          <w:tcPr>
            <w:tcW w:w="960" w:type="dxa"/>
            <w:tcBorders>
              <w:top w:val="nil"/>
              <w:left w:val="nil"/>
              <w:bottom w:val="single" w:sz="4" w:space="0" w:color="auto"/>
              <w:right w:val="single" w:sz="4" w:space="0" w:color="auto"/>
            </w:tcBorders>
            <w:shd w:val="clear" w:color="auto" w:fill="auto"/>
            <w:noWrap/>
            <w:vAlign w:val="bottom"/>
            <w:hideMark/>
          </w:tcPr>
          <w:p w14:paraId="7D08EBDC"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5A4D49EF"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621A4F22" w14:textId="77777777" w:rsidR="007D09D8" w:rsidRPr="004A7153" w:rsidRDefault="007D09D8" w:rsidP="00BE7F31">
            <w:pPr>
              <w:jc w:val="center"/>
              <w:rPr>
                <w:rFonts w:ascii="Calibri" w:hAnsi="Calibri" w:cs="Calibri"/>
                <w:color w:val="000000"/>
                <w:sz w:val="22"/>
                <w:szCs w:val="22"/>
              </w:rPr>
            </w:pPr>
          </w:p>
        </w:tc>
      </w:tr>
      <w:tr w:rsidR="007D09D8" w:rsidRPr="004A7153" w14:paraId="17CD3C25" w14:textId="77777777" w:rsidTr="00E95CB3">
        <w:trPr>
          <w:trHeight w:val="288"/>
        </w:trPr>
        <w:tc>
          <w:tcPr>
            <w:tcW w:w="960" w:type="dxa"/>
            <w:tcBorders>
              <w:top w:val="nil"/>
              <w:left w:val="nil"/>
              <w:bottom w:val="nil"/>
              <w:right w:val="nil"/>
            </w:tcBorders>
            <w:shd w:val="clear" w:color="auto" w:fill="auto"/>
            <w:noWrap/>
            <w:vAlign w:val="bottom"/>
            <w:hideMark/>
          </w:tcPr>
          <w:p w14:paraId="7EF0356D"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14:paraId="603E8F15" w14:textId="77777777" w:rsidR="007D09D8" w:rsidRPr="004A7153" w:rsidRDefault="007D09D8" w:rsidP="00BE7F31">
            <w:pPr>
              <w:jc w:val="center"/>
              <w:rPr>
                <w:sz w:val="20"/>
                <w:szCs w:val="20"/>
              </w:rPr>
            </w:pPr>
          </w:p>
        </w:tc>
        <w:tc>
          <w:tcPr>
            <w:tcW w:w="1482" w:type="dxa"/>
            <w:tcBorders>
              <w:top w:val="nil"/>
              <w:left w:val="single" w:sz="4" w:space="0" w:color="auto"/>
              <w:bottom w:val="single" w:sz="4" w:space="0" w:color="auto"/>
              <w:right w:val="single" w:sz="4" w:space="0" w:color="auto"/>
            </w:tcBorders>
            <w:shd w:val="clear" w:color="auto" w:fill="auto"/>
            <w:noWrap/>
            <w:vAlign w:val="bottom"/>
            <w:hideMark/>
          </w:tcPr>
          <w:p w14:paraId="5B03F577" w14:textId="77777777" w:rsidR="007D09D8" w:rsidRPr="004A7153" w:rsidRDefault="007D09D8" w:rsidP="00BE7F31">
            <w:pPr>
              <w:jc w:val="center"/>
              <w:rPr>
                <w:rFonts w:ascii="Calibri" w:hAnsi="Calibri" w:cs="Calibri"/>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14:paraId="41ECB218" w14:textId="77777777" w:rsidR="007D09D8" w:rsidRPr="004A7153" w:rsidRDefault="007D09D8" w:rsidP="00BE7F31">
            <w:pPr>
              <w:jc w:val="center"/>
              <w:rPr>
                <w:rFonts w:ascii="Calibri" w:hAnsi="Calibri" w:cs="Calibri"/>
                <w:color w:val="000000"/>
                <w:sz w:val="22"/>
                <w:szCs w:val="22"/>
              </w:rPr>
            </w:pPr>
          </w:p>
        </w:tc>
        <w:tc>
          <w:tcPr>
            <w:tcW w:w="1276" w:type="dxa"/>
            <w:tcBorders>
              <w:top w:val="nil"/>
              <w:left w:val="nil"/>
              <w:bottom w:val="single" w:sz="4" w:space="0" w:color="auto"/>
              <w:right w:val="single" w:sz="4" w:space="0" w:color="auto"/>
            </w:tcBorders>
            <w:shd w:val="clear" w:color="auto" w:fill="auto"/>
            <w:noWrap/>
            <w:vAlign w:val="bottom"/>
            <w:hideMark/>
          </w:tcPr>
          <w:p w14:paraId="307910B8"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2F83400E"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593D316D"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single" w:sz="4" w:space="0" w:color="auto"/>
              <w:right w:val="single" w:sz="4" w:space="0" w:color="auto"/>
            </w:tcBorders>
            <w:shd w:val="clear" w:color="auto" w:fill="auto"/>
            <w:noWrap/>
            <w:vAlign w:val="bottom"/>
            <w:hideMark/>
          </w:tcPr>
          <w:p w14:paraId="1B9E025C" w14:textId="77777777" w:rsidR="007D09D8" w:rsidRPr="004A7153" w:rsidRDefault="007D09D8" w:rsidP="00BE7F31">
            <w:pPr>
              <w:jc w:val="center"/>
              <w:rPr>
                <w:rFonts w:ascii="Calibri" w:hAnsi="Calibri" w:cs="Calibri"/>
                <w:color w:val="000000"/>
                <w:sz w:val="22"/>
                <w:szCs w:val="22"/>
              </w:rPr>
            </w:pPr>
          </w:p>
        </w:tc>
      </w:tr>
      <w:tr w:rsidR="007D09D8" w:rsidRPr="004A7153" w14:paraId="32669C56" w14:textId="77777777" w:rsidTr="00E95CB3">
        <w:trPr>
          <w:trHeight w:val="288"/>
        </w:trPr>
        <w:tc>
          <w:tcPr>
            <w:tcW w:w="960" w:type="dxa"/>
            <w:tcBorders>
              <w:top w:val="nil"/>
              <w:left w:val="nil"/>
              <w:bottom w:val="nil"/>
              <w:right w:val="nil"/>
            </w:tcBorders>
            <w:shd w:val="clear" w:color="auto" w:fill="auto"/>
            <w:noWrap/>
            <w:vAlign w:val="bottom"/>
            <w:hideMark/>
          </w:tcPr>
          <w:p w14:paraId="37891E2D"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14:paraId="225769CF" w14:textId="77777777" w:rsidR="007D09D8" w:rsidRPr="004A7153" w:rsidRDefault="007D09D8" w:rsidP="00BE7F31">
            <w:pPr>
              <w:jc w:val="center"/>
              <w:rPr>
                <w:sz w:val="20"/>
                <w:szCs w:val="20"/>
              </w:rPr>
            </w:pPr>
          </w:p>
        </w:tc>
        <w:tc>
          <w:tcPr>
            <w:tcW w:w="1482" w:type="dxa"/>
            <w:tcBorders>
              <w:top w:val="nil"/>
              <w:left w:val="nil"/>
              <w:bottom w:val="nil"/>
              <w:right w:val="nil"/>
            </w:tcBorders>
            <w:shd w:val="clear" w:color="auto" w:fill="auto"/>
            <w:noWrap/>
            <w:vAlign w:val="bottom"/>
            <w:hideMark/>
          </w:tcPr>
          <w:p w14:paraId="0E82EC4A" w14:textId="77777777" w:rsidR="007D09D8" w:rsidRPr="004A7153" w:rsidRDefault="007D09D8" w:rsidP="00BE7F31">
            <w:pPr>
              <w:jc w:val="center"/>
              <w:rPr>
                <w:sz w:val="20"/>
                <w:szCs w:val="20"/>
              </w:rPr>
            </w:pPr>
          </w:p>
        </w:tc>
        <w:tc>
          <w:tcPr>
            <w:tcW w:w="1276" w:type="dxa"/>
            <w:tcBorders>
              <w:top w:val="nil"/>
              <w:left w:val="nil"/>
              <w:bottom w:val="nil"/>
              <w:right w:val="nil"/>
            </w:tcBorders>
            <w:shd w:val="clear" w:color="auto" w:fill="auto"/>
            <w:noWrap/>
            <w:vAlign w:val="bottom"/>
            <w:hideMark/>
          </w:tcPr>
          <w:p w14:paraId="4FAF8E4D" w14:textId="77777777" w:rsidR="007D09D8" w:rsidRPr="004A7153" w:rsidRDefault="007D09D8" w:rsidP="00BE7F31">
            <w:pPr>
              <w:jc w:val="center"/>
              <w:rPr>
                <w:sz w:val="20"/>
                <w:szCs w:val="20"/>
              </w:rPr>
            </w:pPr>
          </w:p>
        </w:tc>
        <w:tc>
          <w:tcPr>
            <w:tcW w:w="1276" w:type="dxa"/>
            <w:tcBorders>
              <w:top w:val="nil"/>
              <w:left w:val="nil"/>
              <w:bottom w:val="nil"/>
              <w:right w:val="nil"/>
            </w:tcBorders>
            <w:shd w:val="clear" w:color="auto" w:fill="auto"/>
            <w:noWrap/>
            <w:vAlign w:val="bottom"/>
            <w:hideMark/>
          </w:tcPr>
          <w:p w14:paraId="1CF2FB63" w14:textId="77777777" w:rsidR="007D09D8" w:rsidRPr="004A7153" w:rsidRDefault="007D09D8" w:rsidP="00BE7F31">
            <w:pPr>
              <w:jc w:val="center"/>
              <w:rPr>
                <w:sz w:val="20"/>
                <w:szCs w:val="20"/>
              </w:rPr>
            </w:pPr>
          </w:p>
        </w:tc>
        <w:tc>
          <w:tcPr>
            <w:tcW w:w="960" w:type="dxa"/>
            <w:tcBorders>
              <w:top w:val="nil"/>
              <w:left w:val="nil"/>
              <w:bottom w:val="nil"/>
              <w:right w:val="nil"/>
            </w:tcBorders>
            <w:shd w:val="clear" w:color="auto" w:fill="auto"/>
            <w:noWrap/>
            <w:vAlign w:val="bottom"/>
            <w:hideMark/>
          </w:tcPr>
          <w:p w14:paraId="30A2CF85" w14:textId="77777777" w:rsidR="007D09D8" w:rsidRPr="004A7153" w:rsidRDefault="007D09D8" w:rsidP="00BE7F31">
            <w:pPr>
              <w:jc w:val="center"/>
              <w:rPr>
                <w:sz w:val="20"/>
                <w:szCs w:val="20"/>
              </w:rPr>
            </w:pPr>
          </w:p>
        </w:tc>
        <w:tc>
          <w:tcPr>
            <w:tcW w:w="960" w:type="dxa"/>
            <w:tcBorders>
              <w:top w:val="nil"/>
              <w:left w:val="nil"/>
              <w:bottom w:val="nil"/>
              <w:right w:val="nil"/>
            </w:tcBorders>
            <w:shd w:val="clear" w:color="auto" w:fill="auto"/>
            <w:noWrap/>
            <w:vAlign w:val="bottom"/>
            <w:hideMark/>
          </w:tcPr>
          <w:p w14:paraId="70FFF0E3" w14:textId="77777777" w:rsidR="007D09D8" w:rsidRPr="004A7153" w:rsidRDefault="007D09D8" w:rsidP="00BE7F31">
            <w:pPr>
              <w:jc w:val="center"/>
              <w:rPr>
                <w:sz w:val="20"/>
                <w:szCs w:val="20"/>
              </w:rPr>
            </w:pPr>
          </w:p>
        </w:tc>
        <w:tc>
          <w:tcPr>
            <w:tcW w:w="960" w:type="dxa"/>
            <w:tcBorders>
              <w:top w:val="nil"/>
              <w:left w:val="nil"/>
              <w:bottom w:val="nil"/>
              <w:right w:val="nil"/>
            </w:tcBorders>
            <w:shd w:val="clear" w:color="auto" w:fill="auto"/>
            <w:noWrap/>
            <w:vAlign w:val="bottom"/>
            <w:hideMark/>
          </w:tcPr>
          <w:p w14:paraId="25C930EC" w14:textId="77777777" w:rsidR="007D09D8" w:rsidRPr="004A7153" w:rsidRDefault="007D09D8" w:rsidP="00BE7F31">
            <w:pPr>
              <w:jc w:val="center"/>
              <w:rPr>
                <w:sz w:val="20"/>
                <w:szCs w:val="20"/>
              </w:rPr>
            </w:pPr>
          </w:p>
        </w:tc>
      </w:tr>
      <w:tr w:rsidR="007D09D8" w:rsidRPr="004A7153" w14:paraId="685125F4" w14:textId="77777777" w:rsidTr="00E95CB3">
        <w:trPr>
          <w:trHeight w:val="312"/>
        </w:trPr>
        <w:tc>
          <w:tcPr>
            <w:tcW w:w="960" w:type="dxa"/>
            <w:tcBorders>
              <w:top w:val="nil"/>
              <w:left w:val="nil"/>
              <w:bottom w:val="nil"/>
              <w:right w:val="nil"/>
            </w:tcBorders>
            <w:shd w:val="clear" w:color="auto" w:fill="auto"/>
            <w:noWrap/>
            <w:vAlign w:val="bottom"/>
            <w:hideMark/>
          </w:tcPr>
          <w:p w14:paraId="2588577A" w14:textId="77777777" w:rsidR="007D09D8" w:rsidRPr="004A7153" w:rsidRDefault="007D09D8" w:rsidP="00BE7F31">
            <w:pPr>
              <w:jc w:val="center"/>
              <w:rPr>
                <w:sz w:val="20"/>
                <w:szCs w:val="20"/>
              </w:rPr>
            </w:pP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09AB0" w14:textId="77777777" w:rsidR="007D09D8" w:rsidRPr="004A7153" w:rsidRDefault="007D09D8" w:rsidP="00BE7F31">
            <w:pPr>
              <w:jc w:val="center"/>
              <w:rPr>
                <w:color w:val="000000"/>
              </w:rPr>
            </w:pPr>
            <w:r w:rsidRPr="004A7153">
              <w:rPr>
                <w:color w:val="000000"/>
              </w:rPr>
              <w:t>n-1</w:t>
            </w:r>
          </w:p>
        </w:tc>
        <w:tc>
          <w:tcPr>
            <w:tcW w:w="1482" w:type="dxa"/>
            <w:tcBorders>
              <w:top w:val="single" w:sz="4" w:space="0" w:color="auto"/>
              <w:left w:val="nil"/>
              <w:bottom w:val="single" w:sz="4" w:space="0" w:color="auto"/>
              <w:right w:val="single" w:sz="4" w:space="0" w:color="auto"/>
            </w:tcBorders>
            <w:shd w:val="clear" w:color="auto" w:fill="auto"/>
            <w:noWrap/>
            <w:vAlign w:val="bottom"/>
            <w:hideMark/>
          </w:tcPr>
          <w:p w14:paraId="188B5B0F" w14:textId="77777777" w:rsidR="007D09D8" w:rsidRPr="004A7153" w:rsidRDefault="007D09D8" w:rsidP="00BE7F31">
            <w:pPr>
              <w:jc w:val="center"/>
              <w:rPr>
                <w:color w:val="000000"/>
                <w:sz w:val="22"/>
                <w:szCs w:val="22"/>
              </w:rPr>
            </w:pPr>
            <w:r w:rsidRPr="004A7153">
              <w:rPr>
                <w:color w:val="000000"/>
                <w:sz w:val="22"/>
                <w:szCs w:val="22"/>
              </w:rPr>
              <w:t>ϭ, А</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5311183" w14:textId="77777777" w:rsidR="007D09D8" w:rsidRPr="004A7153" w:rsidRDefault="007D09D8" w:rsidP="00BE7F31">
            <w:pPr>
              <w:jc w:val="center"/>
              <w:rPr>
                <w:color w:val="000000"/>
                <w:sz w:val="22"/>
                <w:szCs w:val="22"/>
              </w:rPr>
            </w:pPr>
            <w:r w:rsidRPr="004A7153">
              <w:rPr>
                <w:color w:val="000000"/>
                <w:sz w:val="22"/>
                <w:szCs w:val="22"/>
              </w:rPr>
              <w:t>ϭ, Т</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67997DF" w14:textId="77777777" w:rsidR="007D09D8" w:rsidRPr="004A7153" w:rsidRDefault="007D09D8" w:rsidP="00BE7F31">
            <w:pPr>
              <w:jc w:val="center"/>
              <w:rPr>
                <w:color w:val="000000"/>
                <w:sz w:val="22"/>
                <w:szCs w:val="22"/>
              </w:rPr>
            </w:pPr>
            <w:r w:rsidRPr="004A7153">
              <w:rPr>
                <w:color w:val="000000"/>
                <w:sz w:val="22"/>
                <w:szCs w:val="22"/>
              </w:rPr>
              <w:t>ϭ, К</w:t>
            </w:r>
          </w:p>
        </w:tc>
        <w:tc>
          <w:tcPr>
            <w:tcW w:w="960" w:type="dxa"/>
            <w:tcBorders>
              <w:top w:val="nil"/>
              <w:left w:val="nil"/>
              <w:bottom w:val="nil"/>
              <w:right w:val="nil"/>
            </w:tcBorders>
            <w:shd w:val="clear" w:color="auto" w:fill="auto"/>
            <w:noWrap/>
            <w:vAlign w:val="bottom"/>
            <w:hideMark/>
          </w:tcPr>
          <w:p w14:paraId="71C41236" w14:textId="77777777" w:rsidR="007D09D8" w:rsidRPr="004A7153" w:rsidRDefault="007D09D8" w:rsidP="00BE7F31">
            <w:pPr>
              <w:jc w:val="center"/>
              <w:rPr>
                <w:color w:val="000000"/>
                <w:sz w:val="22"/>
                <w:szCs w:val="22"/>
              </w:rPr>
            </w:pPr>
          </w:p>
        </w:tc>
        <w:tc>
          <w:tcPr>
            <w:tcW w:w="960" w:type="dxa"/>
            <w:tcBorders>
              <w:top w:val="nil"/>
              <w:left w:val="nil"/>
              <w:bottom w:val="nil"/>
              <w:right w:val="nil"/>
            </w:tcBorders>
            <w:shd w:val="clear" w:color="auto" w:fill="auto"/>
            <w:noWrap/>
            <w:vAlign w:val="bottom"/>
            <w:hideMark/>
          </w:tcPr>
          <w:p w14:paraId="09FB9768" w14:textId="77777777" w:rsidR="007D09D8" w:rsidRPr="004A7153" w:rsidRDefault="007D09D8" w:rsidP="00BE7F31">
            <w:pPr>
              <w:jc w:val="center"/>
              <w:rPr>
                <w:sz w:val="20"/>
                <w:szCs w:val="20"/>
              </w:rPr>
            </w:pPr>
          </w:p>
        </w:tc>
        <w:tc>
          <w:tcPr>
            <w:tcW w:w="960" w:type="dxa"/>
            <w:tcBorders>
              <w:top w:val="nil"/>
              <w:left w:val="nil"/>
              <w:bottom w:val="nil"/>
              <w:right w:val="nil"/>
            </w:tcBorders>
            <w:shd w:val="clear" w:color="auto" w:fill="auto"/>
            <w:noWrap/>
            <w:vAlign w:val="bottom"/>
            <w:hideMark/>
          </w:tcPr>
          <w:p w14:paraId="13EC38F1" w14:textId="77777777" w:rsidR="007D09D8" w:rsidRPr="004A7153" w:rsidRDefault="007D09D8" w:rsidP="00BE7F31">
            <w:pPr>
              <w:jc w:val="center"/>
              <w:rPr>
                <w:sz w:val="20"/>
                <w:szCs w:val="20"/>
              </w:rPr>
            </w:pPr>
          </w:p>
        </w:tc>
      </w:tr>
      <w:tr w:rsidR="007D09D8" w:rsidRPr="004A7153" w14:paraId="2777A579" w14:textId="77777777" w:rsidTr="00E95CB3">
        <w:trPr>
          <w:trHeight w:val="288"/>
        </w:trPr>
        <w:tc>
          <w:tcPr>
            <w:tcW w:w="960" w:type="dxa"/>
            <w:tcBorders>
              <w:top w:val="nil"/>
              <w:left w:val="nil"/>
              <w:bottom w:val="nil"/>
              <w:right w:val="nil"/>
            </w:tcBorders>
            <w:shd w:val="clear" w:color="auto" w:fill="auto"/>
            <w:noWrap/>
            <w:vAlign w:val="bottom"/>
            <w:hideMark/>
          </w:tcPr>
          <w:p w14:paraId="0C29E885" w14:textId="77777777" w:rsidR="007D09D8" w:rsidRPr="004A7153" w:rsidRDefault="007D09D8" w:rsidP="00BE7F31">
            <w:pPr>
              <w:jc w:val="center"/>
              <w:rPr>
                <w:sz w:val="20"/>
                <w:szCs w:val="20"/>
              </w:rPr>
            </w:pPr>
          </w:p>
        </w:tc>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EC9F8DA"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4</w:t>
            </w:r>
          </w:p>
        </w:tc>
        <w:tc>
          <w:tcPr>
            <w:tcW w:w="1482" w:type="dxa"/>
            <w:tcBorders>
              <w:top w:val="nil"/>
              <w:left w:val="nil"/>
              <w:bottom w:val="single" w:sz="4" w:space="0" w:color="auto"/>
              <w:right w:val="single" w:sz="4" w:space="0" w:color="auto"/>
            </w:tcBorders>
            <w:shd w:val="clear" w:color="auto" w:fill="auto"/>
            <w:noWrap/>
            <w:vAlign w:val="bottom"/>
            <w:hideMark/>
          </w:tcPr>
          <w:p w14:paraId="655CA86C"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0,272544</w:t>
            </w:r>
          </w:p>
        </w:tc>
        <w:tc>
          <w:tcPr>
            <w:tcW w:w="1276" w:type="dxa"/>
            <w:tcBorders>
              <w:top w:val="nil"/>
              <w:left w:val="nil"/>
              <w:bottom w:val="single" w:sz="4" w:space="0" w:color="auto"/>
              <w:right w:val="single" w:sz="4" w:space="0" w:color="auto"/>
            </w:tcBorders>
            <w:shd w:val="clear" w:color="auto" w:fill="auto"/>
            <w:noWrap/>
            <w:vAlign w:val="bottom"/>
            <w:hideMark/>
          </w:tcPr>
          <w:p w14:paraId="2EB62049"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0,309031</w:t>
            </w:r>
          </w:p>
        </w:tc>
        <w:tc>
          <w:tcPr>
            <w:tcW w:w="1276" w:type="dxa"/>
            <w:tcBorders>
              <w:top w:val="nil"/>
              <w:left w:val="nil"/>
              <w:bottom w:val="single" w:sz="4" w:space="0" w:color="auto"/>
              <w:right w:val="single" w:sz="4" w:space="0" w:color="auto"/>
            </w:tcBorders>
            <w:shd w:val="clear" w:color="auto" w:fill="auto"/>
            <w:noWrap/>
            <w:vAlign w:val="bottom"/>
            <w:hideMark/>
          </w:tcPr>
          <w:p w14:paraId="1C015D53" w14:textId="77777777" w:rsidR="007D09D8" w:rsidRPr="004A7153" w:rsidRDefault="007D09D8" w:rsidP="00BE7F31">
            <w:pPr>
              <w:jc w:val="center"/>
              <w:rPr>
                <w:rFonts w:ascii="Calibri" w:hAnsi="Calibri" w:cs="Calibri"/>
                <w:color w:val="000000"/>
                <w:sz w:val="22"/>
                <w:szCs w:val="22"/>
              </w:rPr>
            </w:pPr>
            <w:r w:rsidRPr="004A7153">
              <w:rPr>
                <w:rFonts w:ascii="Calibri" w:hAnsi="Calibri" w:cs="Calibri"/>
                <w:color w:val="000000"/>
                <w:sz w:val="22"/>
                <w:szCs w:val="22"/>
              </w:rPr>
              <w:t>0,113225</w:t>
            </w:r>
          </w:p>
        </w:tc>
        <w:tc>
          <w:tcPr>
            <w:tcW w:w="960" w:type="dxa"/>
            <w:tcBorders>
              <w:top w:val="nil"/>
              <w:left w:val="nil"/>
              <w:bottom w:val="nil"/>
              <w:right w:val="nil"/>
            </w:tcBorders>
            <w:shd w:val="clear" w:color="auto" w:fill="auto"/>
            <w:noWrap/>
            <w:vAlign w:val="bottom"/>
            <w:hideMark/>
          </w:tcPr>
          <w:p w14:paraId="7B65F398" w14:textId="77777777" w:rsidR="007D09D8" w:rsidRPr="004A7153" w:rsidRDefault="007D09D8" w:rsidP="00BE7F31">
            <w:pPr>
              <w:jc w:val="center"/>
              <w:rPr>
                <w:rFonts w:ascii="Calibri" w:hAnsi="Calibri" w:cs="Calibri"/>
                <w:color w:val="000000"/>
                <w:sz w:val="22"/>
                <w:szCs w:val="22"/>
              </w:rPr>
            </w:pPr>
          </w:p>
        </w:tc>
        <w:tc>
          <w:tcPr>
            <w:tcW w:w="960" w:type="dxa"/>
            <w:tcBorders>
              <w:top w:val="nil"/>
              <w:left w:val="nil"/>
              <w:bottom w:val="nil"/>
              <w:right w:val="nil"/>
            </w:tcBorders>
            <w:shd w:val="clear" w:color="auto" w:fill="auto"/>
            <w:noWrap/>
            <w:vAlign w:val="bottom"/>
            <w:hideMark/>
          </w:tcPr>
          <w:p w14:paraId="113F0223" w14:textId="77777777" w:rsidR="007D09D8" w:rsidRPr="004A7153" w:rsidRDefault="007D09D8" w:rsidP="00BE7F31">
            <w:pPr>
              <w:jc w:val="center"/>
              <w:rPr>
                <w:sz w:val="20"/>
                <w:szCs w:val="20"/>
              </w:rPr>
            </w:pPr>
          </w:p>
        </w:tc>
        <w:tc>
          <w:tcPr>
            <w:tcW w:w="960" w:type="dxa"/>
            <w:tcBorders>
              <w:top w:val="nil"/>
              <w:left w:val="nil"/>
              <w:bottom w:val="nil"/>
              <w:right w:val="nil"/>
            </w:tcBorders>
            <w:shd w:val="clear" w:color="auto" w:fill="auto"/>
            <w:noWrap/>
            <w:vAlign w:val="bottom"/>
            <w:hideMark/>
          </w:tcPr>
          <w:p w14:paraId="3941AC31" w14:textId="77777777" w:rsidR="007D09D8" w:rsidRPr="004A7153" w:rsidRDefault="007D09D8" w:rsidP="00BE7F31">
            <w:pPr>
              <w:jc w:val="center"/>
              <w:rPr>
                <w:sz w:val="20"/>
                <w:szCs w:val="20"/>
              </w:rPr>
            </w:pPr>
          </w:p>
        </w:tc>
      </w:tr>
    </w:tbl>
    <w:p w14:paraId="3413EC59" w14:textId="77777777" w:rsidR="007D09D8" w:rsidRDefault="007D09D8" w:rsidP="00BE7F31">
      <w:pPr>
        <w:jc w:val="center"/>
        <w:rPr>
          <w:color w:val="000000" w:themeColor="text1"/>
          <w:sz w:val="28"/>
          <w:szCs w:val="28"/>
        </w:rPr>
      </w:pPr>
    </w:p>
    <w:p w14:paraId="7B5EE08E" w14:textId="77777777" w:rsidR="007D09D8" w:rsidRDefault="007D09D8" w:rsidP="00BE7F31">
      <w:pPr>
        <w:jc w:val="both"/>
        <w:rPr>
          <w:color w:val="000000" w:themeColor="text1"/>
          <w:sz w:val="28"/>
          <w:szCs w:val="28"/>
        </w:rPr>
      </w:pPr>
      <w:r w:rsidRPr="00E47020">
        <w:rPr>
          <w:color w:val="000000" w:themeColor="text1"/>
          <w:sz w:val="28"/>
          <w:szCs w:val="28"/>
        </w:rPr>
        <w:t>Вариация коэффициенті:</w:t>
      </w:r>
    </w:p>
    <w:p w14:paraId="01D999B5" w14:textId="77777777" w:rsidR="007D09D8" w:rsidRPr="00E47020" w:rsidRDefault="002271AC" w:rsidP="00BE7F31">
      <w:pPr>
        <w:jc w:val="both"/>
        <w:rPr>
          <w:color w:val="000000" w:themeColor="text1"/>
          <w:sz w:val="28"/>
          <w:szCs w:val="28"/>
        </w:rPr>
      </w:pPr>
      <m:oMathPara>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V</m:t>
              </m:r>
            </m:e>
            <m:sub>
              <m:r>
                <m:rPr>
                  <m:sty m:val="p"/>
                </m:rPr>
                <w:rPr>
                  <w:rFonts w:ascii="Cambria Math" w:hAnsi="Cambria Math"/>
                  <w:color w:val="000000"/>
                  <w:sz w:val="28"/>
                  <w:szCs w:val="28"/>
                </w:rPr>
                <m:t>ϭ</m:t>
              </m:r>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m:rPr>
                  <m:sty m:val="p"/>
                </m:rPr>
                <w:rPr>
                  <w:rFonts w:ascii="Cambria Math" w:hAnsi="Cambria Math"/>
                  <w:color w:val="000000"/>
                  <w:sz w:val="28"/>
                  <w:szCs w:val="28"/>
                </w:rPr>
                <m:t xml:space="preserve">ϭ </m:t>
              </m:r>
            </m:num>
            <m:den>
              <m:r>
                <w:rPr>
                  <w:rFonts w:ascii="Cambria Math" w:hAnsi="Cambria Math"/>
                  <w:color w:val="000000" w:themeColor="text1"/>
                  <w:sz w:val="28"/>
                  <w:szCs w:val="28"/>
                  <w:lang w:val="kk-KZ"/>
                </w:rPr>
                <m:t>&lt;</m:t>
              </m:r>
              <m:r>
                <w:rPr>
                  <w:rFonts w:ascii="Cambria Math" w:hAnsi="Cambria Math"/>
                  <w:color w:val="000000" w:themeColor="text1"/>
                  <w:sz w:val="28"/>
                  <w:szCs w:val="28"/>
                </w:rPr>
                <m:t>X</m:t>
              </m:r>
              <m:r>
                <w:rPr>
                  <w:rFonts w:ascii="Cambria Math" w:hAnsi="Cambria Math"/>
                  <w:color w:val="000000" w:themeColor="text1"/>
                  <w:sz w:val="28"/>
                  <w:szCs w:val="28"/>
                  <w:lang w:val="kk-KZ"/>
                </w:rPr>
                <m:t>&gt;</m:t>
              </m:r>
            </m:den>
          </m:f>
          <m:r>
            <w:rPr>
              <w:rFonts w:ascii="Cambria Math" w:hAnsi="Cambria Math"/>
              <w:color w:val="000000" w:themeColor="text1"/>
              <w:sz w:val="28"/>
              <w:szCs w:val="28"/>
            </w:rPr>
            <m:t>*100%</m:t>
          </m:r>
        </m:oMath>
      </m:oMathPara>
    </w:p>
    <w:p w14:paraId="13EA5A72" w14:textId="77777777" w:rsidR="007D09D8" w:rsidRPr="00E47020" w:rsidRDefault="007D09D8" w:rsidP="00BE7F31">
      <w:pPr>
        <w:jc w:val="both"/>
        <w:rPr>
          <w:b/>
          <w:color w:val="000000" w:themeColor="text1"/>
          <w:sz w:val="28"/>
          <w:szCs w:val="28"/>
        </w:rPr>
      </w:pPr>
    </w:p>
    <w:tbl>
      <w:tblPr>
        <w:tblW w:w="2904" w:type="dxa"/>
        <w:jc w:val="center"/>
        <w:tblLook w:val="04A0" w:firstRow="1" w:lastRow="0" w:firstColumn="1" w:lastColumn="0" w:noHBand="0" w:noVBand="1"/>
      </w:tblPr>
      <w:tblGrid>
        <w:gridCol w:w="1266"/>
        <w:gridCol w:w="1126"/>
        <w:gridCol w:w="1266"/>
      </w:tblGrid>
      <w:tr w:rsidR="007D09D8" w:rsidRPr="00D71313" w14:paraId="5A595467" w14:textId="77777777" w:rsidTr="00E95CB3">
        <w:trPr>
          <w:trHeight w:val="312"/>
          <w:jc w:val="center"/>
        </w:trPr>
        <w:tc>
          <w:tcPr>
            <w:tcW w:w="9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9C88E8" w14:textId="77777777" w:rsidR="007D09D8" w:rsidRPr="00F73A78" w:rsidRDefault="007D09D8" w:rsidP="00BE7F31">
            <w:pPr>
              <w:jc w:val="center"/>
              <w:rPr>
                <w:color w:val="000000"/>
                <w:sz w:val="28"/>
                <w:szCs w:val="22"/>
              </w:rPr>
            </w:pPr>
            <w:r w:rsidRPr="00F73A78">
              <w:rPr>
                <w:color w:val="000000"/>
                <w:sz w:val="28"/>
                <w:szCs w:val="22"/>
              </w:rPr>
              <w:t>V</w:t>
            </w:r>
            <w:r w:rsidRPr="00E221F2">
              <w:rPr>
                <w:color w:val="000000"/>
                <w:sz w:val="28"/>
                <w:szCs w:val="16"/>
              </w:rPr>
              <w:t>ϭ</w:t>
            </w:r>
            <w:r w:rsidRPr="00F73A78">
              <w:rPr>
                <w:color w:val="000000"/>
                <w:sz w:val="28"/>
                <w:szCs w:val="16"/>
              </w:rPr>
              <w:t xml:space="preserve">, </w:t>
            </w:r>
            <w:r w:rsidRPr="00F73A78">
              <w:rPr>
                <w:color w:val="000000"/>
                <w:sz w:val="28"/>
                <w:szCs w:val="22"/>
              </w:rPr>
              <w:t>%</w:t>
            </w:r>
          </w:p>
        </w:tc>
        <w:tc>
          <w:tcPr>
            <w:tcW w:w="968" w:type="dxa"/>
            <w:tcBorders>
              <w:top w:val="single" w:sz="4" w:space="0" w:color="auto"/>
              <w:left w:val="nil"/>
              <w:bottom w:val="single" w:sz="4" w:space="0" w:color="auto"/>
              <w:right w:val="single" w:sz="4" w:space="0" w:color="auto"/>
            </w:tcBorders>
            <w:shd w:val="clear" w:color="auto" w:fill="auto"/>
            <w:noWrap/>
            <w:vAlign w:val="bottom"/>
            <w:hideMark/>
          </w:tcPr>
          <w:p w14:paraId="303CED52" w14:textId="77777777" w:rsidR="007D09D8" w:rsidRPr="00F73A78" w:rsidRDefault="007D09D8" w:rsidP="00BE7F31">
            <w:pPr>
              <w:jc w:val="center"/>
              <w:rPr>
                <w:color w:val="000000"/>
                <w:sz w:val="28"/>
                <w:szCs w:val="22"/>
              </w:rPr>
            </w:pPr>
            <w:r w:rsidRPr="00F73A78">
              <w:rPr>
                <w:color w:val="000000"/>
                <w:sz w:val="28"/>
                <w:szCs w:val="22"/>
              </w:rPr>
              <w:t>V</w:t>
            </w:r>
            <w:r w:rsidRPr="00F73A78">
              <w:rPr>
                <w:color w:val="000000"/>
                <w:sz w:val="28"/>
                <w:szCs w:val="16"/>
              </w:rPr>
              <w:t xml:space="preserve">ϭ, </w:t>
            </w:r>
            <w:r w:rsidRPr="00F73A78">
              <w:rPr>
                <w:color w:val="000000"/>
                <w:sz w:val="28"/>
              </w:rPr>
              <w:t>%</w:t>
            </w:r>
          </w:p>
        </w:tc>
        <w:tc>
          <w:tcPr>
            <w:tcW w:w="968" w:type="dxa"/>
            <w:tcBorders>
              <w:top w:val="single" w:sz="4" w:space="0" w:color="auto"/>
              <w:left w:val="nil"/>
              <w:bottom w:val="single" w:sz="4" w:space="0" w:color="auto"/>
              <w:right w:val="single" w:sz="4" w:space="0" w:color="auto"/>
            </w:tcBorders>
            <w:shd w:val="clear" w:color="auto" w:fill="auto"/>
            <w:noWrap/>
            <w:vAlign w:val="bottom"/>
            <w:hideMark/>
          </w:tcPr>
          <w:p w14:paraId="2C692FBE" w14:textId="77777777" w:rsidR="007D09D8" w:rsidRPr="00F73A78" w:rsidRDefault="007D09D8" w:rsidP="00BE7F31">
            <w:pPr>
              <w:jc w:val="center"/>
              <w:rPr>
                <w:color w:val="000000"/>
                <w:sz w:val="28"/>
                <w:szCs w:val="22"/>
              </w:rPr>
            </w:pPr>
            <w:r w:rsidRPr="00F73A78">
              <w:rPr>
                <w:color w:val="000000"/>
                <w:sz w:val="28"/>
                <w:szCs w:val="22"/>
              </w:rPr>
              <w:t>V</w:t>
            </w:r>
            <w:r w:rsidRPr="00F73A78">
              <w:rPr>
                <w:color w:val="000000"/>
                <w:sz w:val="28"/>
                <w:szCs w:val="16"/>
              </w:rPr>
              <w:t xml:space="preserve">ϭ, </w:t>
            </w:r>
            <w:r w:rsidRPr="00F73A78">
              <w:rPr>
                <w:color w:val="000000"/>
                <w:sz w:val="28"/>
              </w:rPr>
              <w:t>%</w:t>
            </w:r>
          </w:p>
        </w:tc>
      </w:tr>
      <w:tr w:rsidR="007D09D8" w:rsidRPr="00D71313" w14:paraId="35085E26" w14:textId="77777777" w:rsidTr="00E95CB3">
        <w:trPr>
          <w:trHeight w:val="288"/>
          <w:jc w:val="center"/>
        </w:trPr>
        <w:tc>
          <w:tcPr>
            <w:tcW w:w="968" w:type="dxa"/>
            <w:tcBorders>
              <w:top w:val="nil"/>
              <w:left w:val="single" w:sz="4" w:space="0" w:color="auto"/>
              <w:bottom w:val="single" w:sz="4" w:space="0" w:color="auto"/>
              <w:right w:val="single" w:sz="4" w:space="0" w:color="auto"/>
            </w:tcBorders>
            <w:shd w:val="clear" w:color="auto" w:fill="auto"/>
            <w:noWrap/>
            <w:vAlign w:val="bottom"/>
            <w:hideMark/>
          </w:tcPr>
          <w:p w14:paraId="3007DF17" w14:textId="77777777" w:rsidR="007D09D8" w:rsidRPr="00F73A78" w:rsidRDefault="007D09D8" w:rsidP="00BE7F31">
            <w:pPr>
              <w:jc w:val="center"/>
              <w:rPr>
                <w:color w:val="000000"/>
                <w:sz w:val="28"/>
                <w:szCs w:val="22"/>
              </w:rPr>
            </w:pPr>
            <w:r w:rsidRPr="00F73A78">
              <w:rPr>
                <w:color w:val="000000"/>
                <w:sz w:val="28"/>
                <w:szCs w:val="22"/>
              </w:rPr>
              <w:t>1,767927</w:t>
            </w:r>
          </w:p>
        </w:tc>
        <w:tc>
          <w:tcPr>
            <w:tcW w:w="968" w:type="dxa"/>
            <w:tcBorders>
              <w:top w:val="nil"/>
              <w:left w:val="nil"/>
              <w:bottom w:val="single" w:sz="4" w:space="0" w:color="auto"/>
              <w:right w:val="single" w:sz="4" w:space="0" w:color="auto"/>
            </w:tcBorders>
            <w:shd w:val="clear" w:color="auto" w:fill="auto"/>
            <w:noWrap/>
            <w:vAlign w:val="bottom"/>
            <w:hideMark/>
          </w:tcPr>
          <w:p w14:paraId="39064FDF" w14:textId="77777777" w:rsidR="007D09D8" w:rsidRPr="00F73A78" w:rsidRDefault="007D09D8" w:rsidP="00BE7F31">
            <w:pPr>
              <w:jc w:val="center"/>
              <w:rPr>
                <w:color w:val="000000"/>
                <w:sz w:val="28"/>
                <w:szCs w:val="22"/>
              </w:rPr>
            </w:pPr>
            <w:r w:rsidRPr="00F73A78">
              <w:rPr>
                <w:color w:val="000000"/>
                <w:sz w:val="28"/>
                <w:szCs w:val="22"/>
              </w:rPr>
              <w:t>1,68777</w:t>
            </w:r>
          </w:p>
        </w:tc>
        <w:tc>
          <w:tcPr>
            <w:tcW w:w="968" w:type="dxa"/>
            <w:tcBorders>
              <w:top w:val="nil"/>
              <w:left w:val="nil"/>
              <w:bottom w:val="single" w:sz="4" w:space="0" w:color="auto"/>
              <w:right w:val="single" w:sz="4" w:space="0" w:color="auto"/>
            </w:tcBorders>
            <w:shd w:val="clear" w:color="auto" w:fill="auto"/>
            <w:noWrap/>
            <w:vAlign w:val="bottom"/>
            <w:hideMark/>
          </w:tcPr>
          <w:p w14:paraId="4232E1AC" w14:textId="77777777" w:rsidR="007D09D8" w:rsidRPr="00F73A78" w:rsidRDefault="007D09D8" w:rsidP="00BE7F31">
            <w:pPr>
              <w:jc w:val="center"/>
              <w:rPr>
                <w:b/>
                <w:color w:val="000000"/>
                <w:sz w:val="28"/>
                <w:szCs w:val="22"/>
              </w:rPr>
            </w:pPr>
            <w:r w:rsidRPr="00F73A78">
              <w:rPr>
                <w:b/>
                <w:color w:val="000000"/>
                <w:sz w:val="28"/>
                <w:szCs w:val="22"/>
              </w:rPr>
              <w:t>0,546771</w:t>
            </w:r>
          </w:p>
        </w:tc>
      </w:tr>
    </w:tbl>
    <w:p w14:paraId="153C0BAC" w14:textId="2200C5EA" w:rsidR="00AC541B" w:rsidRDefault="00AC541B" w:rsidP="00BE7F31">
      <w:pPr>
        <w:ind w:firstLine="567"/>
        <w:jc w:val="both"/>
        <w:rPr>
          <w:b/>
          <w:iCs/>
          <w:color w:val="000000"/>
          <w:sz w:val="28"/>
          <w:szCs w:val="28"/>
        </w:rPr>
      </w:pPr>
    </w:p>
    <w:p w14:paraId="1C8E950F" w14:textId="43CFECD9" w:rsidR="00B70491" w:rsidRDefault="007D09D8" w:rsidP="00BE7F31">
      <w:pPr>
        <w:ind w:firstLine="567"/>
        <w:jc w:val="both"/>
        <w:rPr>
          <w:b/>
          <w:iCs/>
          <w:color w:val="000000"/>
          <w:sz w:val="28"/>
          <w:szCs w:val="28"/>
          <w:lang w:val="kk-KZ"/>
        </w:rPr>
      </w:pPr>
      <w:r>
        <w:rPr>
          <w:b/>
          <w:iCs/>
          <w:color w:val="000000"/>
          <w:sz w:val="28"/>
          <w:szCs w:val="28"/>
        </w:rPr>
        <w:t>3.</w:t>
      </w:r>
      <w:r>
        <w:rPr>
          <w:b/>
          <w:iCs/>
          <w:color w:val="000000"/>
          <w:sz w:val="28"/>
          <w:szCs w:val="28"/>
          <w:lang w:val="kk-KZ"/>
        </w:rPr>
        <w:t>2</w:t>
      </w:r>
      <w:r w:rsidR="00FA1E58" w:rsidRPr="00F0597A">
        <w:rPr>
          <w:b/>
          <w:iCs/>
          <w:color w:val="000000"/>
          <w:sz w:val="28"/>
          <w:szCs w:val="28"/>
        </w:rPr>
        <w:t xml:space="preserve"> </w:t>
      </w:r>
      <w:r w:rsidR="007B5371" w:rsidRPr="007B5371">
        <w:rPr>
          <w:b/>
          <w:iCs/>
          <w:color w:val="000000"/>
          <w:sz w:val="28"/>
          <w:szCs w:val="28"/>
          <w:lang w:val="kk-KZ"/>
        </w:rPr>
        <w:t>Бастапқы материалдарды таңдау және</w:t>
      </w:r>
      <w:r w:rsidR="007B5371">
        <w:rPr>
          <w:b/>
          <w:iCs/>
          <w:color w:val="000000"/>
          <w:sz w:val="28"/>
          <w:szCs w:val="28"/>
          <w:lang w:val="kk-KZ"/>
        </w:rPr>
        <w:t xml:space="preserve"> олардың</w:t>
      </w:r>
      <w:r w:rsidR="007B5371" w:rsidRPr="007B5371">
        <w:rPr>
          <w:b/>
          <w:iCs/>
          <w:color w:val="000000"/>
          <w:sz w:val="28"/>
          <w:szCs w:val="28"/>
          <w:lang w:val="kk-KZ"/>
        </w:rPr>
        <w:t xml:space="preserve"> физика-химиялық сипаттамалары</w:t>
      </w:r>
    </w:p>
    <w:p w14:paraId="25B483CE" w14:textId="1E38F6C1" w:rsidR="007B5371" w:rsidRDefault="007B5371" w:rsidP="00BE7F31">
      <w:pPr>
        <w:ind w:firstLine="567"/>
        <w:jc w:val="both"/>
        <w:rPr>
          <w:iCs/>
          <w:color w:val="000000"/>
          <w:sz w:val="28"/>
          <w:szCs w:val="28"/>
          <w:lang w:val="kk-KZ"/>
        </w:rPr>
      </w:pPr>
      <w:r w:rsidRPr="007B5371">
        <w:rPr>
          <w:iCs/>
          <w:color w:val="000000"/>
          <w:sz w:val="28"/>
          <w:szCs w:val="28"/>
          <w:lang w:val="kk-KZ"/>
        </w:rPr>
        <w:t>SiO</w:t>
      </w:r>
      <w:r w:rsidRPr="007B5371">
        <w:rPr>
          <w:iCs/>
          <w:color w:val="000000"/>
          <w:sz w:val="28"/>
          <w:szCs w:val="28"/>
          <w:vertAlign w:val="subscript"/>
          <w:lang w:val="kk-KZ"/>
        </w:rPr>
        <w:t>2</w:t>
      </w:r>
      <w:r w:rsidRPr="007B5371">
        <w:rPr>
          <w:iCs/>
          <w:color w:val="000000"/>
          <w:sz w:val="28"/>
          <w:szCs w:val="28"/>
          <w:lang w:val="kk-KZ"/>
        </w:rPr>
        <w:t xml:space="preserve"> синтезі үшін үш өңірден (Алматы, Түркістан және Қызылорда, </w:t>
      </w:r>
      <w:r>
        <w:rPr>
          <w:iCs/>
          <w:color w:val="000000"/>
          <w:sz w:val="28"/>
          <w:szCs w:val="28"/>
          <w:lang w:val="kk-KZ"/>
        </w:rPr>
        <w:t>одан әрі КҚ -1, КҚ -2 және КҚ -3) КҚ</w:t>
      </w:r>
      <w:r w:rsidRPr="007B5371">
        <w:rPr>
          <w:iCs/>
          <w:color w:val="000000"/>
          <w:sz w:val="28"/>
          <w:szCs w:val="28"/>
          <w:lang w:val="kk-KZ"/>
        </w:rPr>
        <w:t xml:space="preserve"> таңдалды. Сыртқы түрі бойынша (</w:t>
      </w:r>
      <w:r w:rsidR="00B347E5">
        <w:rPr>
          <w:iCs/>
          <w:color w:val="000000"/>
          <w:sz w:val="28"/>
          <w:szCs w:val="28"/>
          <w:lang w:val="kk-KZ"/>
        </w:rPr>
        <w:t>3.</w:t>
      </w:r>
      <w:r w:rsidRPr="007B5371">
        <w:rPr>
          <w:iCs/>
          <w:color w:val="000000"/>
          <w:sz w:val="28"/>
          <w:szCs w:val="28"/>
          <w:lang w:val="kk-KZ"/>
        </w:rPr>
        <w:t>1</w:t>
      </w:r>
      <w:r w:rsidR="0036264F">
        <w:rPr>
          <w:iCs/>
          <w:color w:val="000000"/>
          <w:sz w:val="28"/>
          <w:szCs w:val="28"/>
          <w:lang w:val="kk-KZ"/>
        </w:rPr>
        <w:t>-сурет</w:t>
      </w:r>
      <w:r w:rsidRPr="007B5371">
        <w:rPr>
          <w:iCs/>
          <w:color w:val="000000"/>
          <w:sz w:val="28"/>
          <w:szCs w:val="28"/>
          <w:lang w:val="kk-KZ"/>
        </w:rPr>
        <w:t xml:space="preserve">) </w:t>
      </w:r>
      <w:r>
        <w:rPr>
          <w:iCs/>
          <w:color w:val="000000"/>
          <w:sz w:val="28"/>
          <w:szCs w:val="28"/>
          <w:lang w:val="kk-KZ"/>
        </w:rPr>
        <w:t>КҚ -2, КҚ -3-тен қарағанда КҚ -</w:t>
      </w:r>
      <w:r w:rsidRPr="007B5371">
        <w:rPr>
          <w:iCs/>
          <w:color w:val="000000"/>
          <w:sz w:val="28"/>
          <w:szCs w:val="28"/>
          <w:lang w:val="kk-KZ"/>
        </w:rPr>
        <w:t>1  күңгірт екенін көруге болады. Бұл күріштің жергілікті өсу жағдайларына байланысты.</w:t>
      </w:r>
    </w:p>
    <w:p w14:paraId="1CC119E5" w14:textId="4EAE8D89" w:rsidR="00903073" w:rsidRDefault="00903073" w:rsidP="00BE7F31">
      <w:pPr>
        <w:ind w:firstLine="567"/>
        <w:jc w:val="both"/>
        <w:rPr>
          <w:iCs/>
          <w:color w:val="000000"/>
          <w:sz w:val="28"/>
          <w:szCs w:val="28"/>
          <w:lang w:val="kk-KZ"/>
        </w:rPr>
      </w:pPr>
      <w:r>
        <w:rPr>
          <w:iCs/>
          <w:color w:val="000000"/>
          <w:sz w:val="28"/>
          <w:szCs w:val="28"/>
          <w:lang w:val="kk-KZ"/>
        </w:rPr>
        <w:t xml:space="preserve">Айта кетерлік </w:t>
      </w:r>
      <w:r w:rsidR="00F14114">
        <w:rPr>
          <w:iCs/>
          <w:color w:val="000000"/>
          <w:sz w:val="28"/>
          <w:szCs w:val="28"/>
          <w:lang w:val="kk-KZ"/>
        </w:rPr>
        <w:t>мәселе,</w:t>
      </w:r>
      <w:r w:rsidR="0077637A">
        <w:rPr>
          <w:iCs/>
          <w:color w:val="000000"/>
          <w:sz w:val="28"/>
          <w:szCs w:val="28"/>
          <w:lang w:val="kk-KZ"/>
        </w:rPr>
        <w:t xml:space="preserve"> </w:t>
      </w:r>
      <w:r>
        <w:rPr>
          <w:iCs/>
          <w:color w:val="000000"/>
          <w:sz w:val="28"/>
          <w:szCs w:val="28"/>
          <w:lang w:val="kk-KZ"/>
        </w:rPr>
        <w:t>м</w:t>
      </w:r>
      <w:r w:rsidRPr="00903073">
        <w:rPr>
          <w:iCs/>
          <w:color w:val="000000"/>
          <w:sz w:val="28"/>
          <w:szCs w:val="28"/>
          <w:lang w:val="kk-KZ"/>
        </w:rPr>
        <w:t>атериалдың көзі ретінде күріш қа</w:t>
      </w:r>
      <w:r>
        <w:rPr>
          <w:iCs/>
          <w:color w:val="000000"/>
          <w:sz w:val="28"/>
          <w:szCs w:val="28"/>
          <w:lang w:val="kk-KZ"/>
        </w:rPr>
        <w:t>уызын</w:t>
      </w:r>
      <w:r w:rsidRPr="00903073">
        <w:rPr>
          <w:iCs/>
          <w:color w:val="000000"/>
          <w:sz w:val="28"/>
          <w:szCs w:val="28"/>
          <w:lang w:val="kk-KZ"/>
        </w:rPr>
        <w:t xml:space="preserve"> таңдау оның әмбебаптығы мен жаңаруына байл</w:t>
      </w:r>
      <w:r w:rsidR="00DA1B21">
        <w:rPr>
          <w:iCs/>
          <w:color w:val="000000"/>
          <w:sz w:val="28"/>
          <w:szCs w:val="28"/>
          <w:lang w:val="kk-KZ"/>
        </w:rPr>
        <w:t>аны</w:t>
      </w:r>
      <w:r w:rsidR="00DA1B21" w:rsidRPr="00872186">
        <w:rPr>
          <w:iCs/>
          <w:color w:val="000000"/>
          <w:sz w:val="28"/>
          <w:szCs w:val="28"/>
          <w:lang w:val="kk-KZ"/>
        </w:rPr>
        <w:t>сты. Әр</w:t>
      </w:r>
      <w:r w:rsidRPr="00872186">
        <w:rPr>
          <w:iCs/>
          <w:color w:val="000000"/>
          <w:sz w:val="28"/>
          <w:szCs w:val="28"/>
          <w:lang w:val="kk-KZ"/>
        </w:rPr>
        <w:t>түрлі аймақтардан қауызды таңдау материалдың физикалық және химиялық қасиеттеріне әсер</w:t>
      </w:r>
      <w:r w:rsidRPr="00903073">
        <w:rPr>
          <w:iCs/>
          <w:color w:val="000000"/>
          <w:sz w:val="28"/>
          <w:szCs w:val="28"/>
          <w:lang w:val="kk-KZ"/>
        </w:rPr>
        <w:t xml:space="preserve"> етуі мүмкін екенін ескеру маңызды, бұл әртүрлі техникалық және экологиялық қосымшаларға әсер етеді.</w:t>
      </w:r>
    </w:p>
    <w:p w14:paraId="07E7A29C" w14:textId="77777777" w:rsidR="00903073" w:rsidRPr="002C3E1A" w:rsidRDefault="00903073" w:rsidP="00BE7F31">
      <w:pPr>
        <w:spacing w:line="0" w:lineRule="atLeast"/>
        <w:ind w:firstLine="567"/>
        <w:jc w:val="both"/>
        <w:rPr>
          <w:sz w:val="28"/>
          <w:szCs w:val="28"/>
          <w:lang w:val="kk-KZ"/>
        </w:rPr>
      </w:pPr>
      <w:r w:rsidRPr="002C3E1A">
        <w:rPr>
          <w:sz w:val="28"/>
          <w:szCs w:val="28"/>
          <w:lang w:val="kk-KZ"/>
        </w:rPr>
        <w:t>Беттік құрылымдық талдаудың тиімді және ақпараттық әдісі</w:t>
      </w:r>
      <w:r>
        <w:rPr>
          <w:sz w:val="28"/>
          <w:szCs w:val="28"/>
          <w:lang w:val="kk-KZ"/>
        </w:rPr>
        <w:t xml:space="preserve"> </w:t>
      </w:r>
      <w:r w:rsidRPr="002C3E1A">
        <w:rPr>
          <w:sz w:val="28"/>
          <w:szCs w:val="28"/>
          <w:lang w:val="kk-KZ"/>
        </w:rPr>
        <w:t>-</w:t>
      </w:r>
      <w:r>
        <w:rPr>
          <w:sz w:val="28"/>
          <w:szCs w:val="28"/>
          <w:lang w:val="kk-KZ"/>
        </w:rPr>
        <w:t xml:space="preserve"> </w:t>
      </w:r>
      <w:r w:rsidRPr="002C3E1A">
        <w:rPr>
          <w:sz w:val="28"/>
          <w:szCs w:val="28"/>
          <w:lang w:val="kk-KZ"/>
        </w:rPr>
        <w:t>сканерлеуші электронды микроскопия (СЭМ)</w:t>
      </w:r>
      <w:r>
        <w:rPr>
          <w:sz w:val="28"/>
          <w:szCs w:val="28"/>
          <w:lang w:val="kk-KZ"/>
        </w:rPr>
        <w:t xml:space="preserve"> болып табылады</w:t>
      </w:r>
      <w:r w:rsidRPr="002C3E1A">
        <w:rPr>
          <w:sz w:val="28"/>
          <w:szCs w:val="28"/>
          <w:lang w:val="kk-KZ"/>
        </w:rPr>
        <w:t xml:space="preserve">. Бұл әдіс деструктивті емес, </w:t>
      </w:r>
      <w:r w:rsidRPr="002C3E1A">
        <w:rPr>
          <w:sz w:val="28"/>
          <w:szCs w:val="28"/>
          <w:lang w:val="kk-KZ"/>
        </w:rPr>
        <w:lastRenderedPageBreak/>
        <w:t>қатты денелі құрылымдардың беткі микрорельефінің сызықтық өлшемдерін сандық морфологиялық талдауға және өлшеуге мүмкіндік береді.</w:t>
      </w:r>
    </w:p>
    <w:p w14:paraId="3A979B3B" w14:textId="77777777" w:rsidR="007B5371" w:rsidRPr="007B5371" w:rsidRDefault="007B5371" w:rsidP="00BE7F31">
      <w:pPr>
        <w:ind w:firstLine="567"/>
        <w:jc w:val="both"/>
        <w:rPr>
          <w:iCs/>
          <w:color w:val="000000"/>
          <w:sz w:val="28"/>
          <w:szCs w:val="28"/>
          <w:lang w:val="kk-KZ"/>
        </w:rPr>
      </w:pPr>
    </w:p>
    <w:p w14:paraId="1D890909" w14:textId="7F226598" w:rsidR="00C74596" w:rsidRPr="00F0597A" w:rsidRDefault="00C74596" w:rsidP="00BE7F31">
      <w:pPr>
        <w:spacing w:line="0" w:lineRule="atLeast"/>
        <w:jc w:val="center"/>
        <w:rPr>
          <w:sz w:val="28"/>
          <w:szCs w:val="28"/>
        </w:rPr>
      </w:pPr>
      <w:r w:rsidRPr="00F0597A">
        <w:rPr>
          <w:noProof/>
          <w:sz w:val="28"/>
          <w:szCs w:val="28"/>
        </w:rPr>
        <w:drawing>
          <wp:inline distT="0" distB="0" distL="0" distR="0" wp14:anchorId="12D661D7" wp14:editId="6FD43948">
            <wp:extent cx="3093720" cy="1842888"/>
            <wp:effectExtent l="0" t="0" r="0" b="5080"/>
            <wp:docPr id="7" name="Рисунок 7" descr="E:\Диссер 07,03,2022\фото\20220313_18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Диссер 07,03,2022\фото\20220313_18093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2140" t="17289" r="30118" b="6293"/>
                    <a:stretch/>
                  </pic:blipFill>
                  <pic:spPr bwMode="auto">
                    <a:xfrm>
                      <a:off x="0" y="0"/>
                      <a:ext cx="3109446" cy="1852256"/>
                    </a:xfrm>
                    <a:prstGeom prst="rect">
                      <a:avLst/>
                    </a:prstGeom>
                    <a:noFill/>
                    <a:ln>
                      <a:noFill/>
                    </a:ln>
                    <a:extLst>
                      <a:ext uri="{53640926-AAD7-44D8-BBD7-CCE9431645EC}">
                        <a14:shadowObscured xmlns:a14="http://schemas.microsoft.com/office/drawing/2010/main"/>
                      </a:ext>
                    </a:extLst>
                  </pic:spPr>
                </pic:pic>
              </a:graphicData>
            </a:graphic>
          </wp:inline>
        </w:drawing>
      </w:r>
    </w:p>
    <w:p w14:paraId="6C96EA47" w14:textId="77777777" w:rsidR="00EF7423" w:rsidRPr="00F0597A" w:rsidRDefault="00EF7423" w:rsidP="00BE7F31">
      <w:pPr>
        <w:spacing w:line="0" w:lineRule="atLeast"/>
        <w:jc w:val="center"/>
        <w:rPr>
          <w:sz w:val="28"/>
          <w:szCs w:val="28"/>
        </w:rPr>
      </w:pPr>
    </w:p>
    <w:p w14:paraId="22A6EF84" w14:textId="19320F11" w:rsidR="003D2C35" w:rsidRPr="002C3E1A" w:rsidRDefault="00B347E5" w:rsidP="00BE7F31">
      <w:pPr>
        <w:spacing w:line="0" w:lineRule="atLeast"/>
        <w:jc w:val="center"/>
        <w:rPr>
          <w:sz w:val="28"/>
          <w:szCs w:val="28"/>
          <w:lang w:val="kk-KZ"/>
        </w:rPr>
      </w:pPr>
      <w:r>
        <w:rPr>
          <w:sz w:val="28"/>
          <w:szCs w:val="28"/>
        </w:rPr>
        <w:t>3.1</w:t>
      </w:r>
      <w:r w:rsidR="0036264F">
        <w:rPr>
          <w:sz w:val="28"/>
          <w:szCs w:val="28"/>
          <w:lang w:val="kk-KZ"/>
        </w:rPr>
        <w:t>-сурет</w:t>
      </w:r>
      <w:r w:rsidR="00F14114">
        <w:rPr>
          <w:sz w:val="28"/>
          <w:szCs w:val="28"/>
          <w:lang w:val="kk-KZ"/>
        </w:rPr>
        <w:t>.</w:t>
      </w:r>
      <w:r w:rsidR="002C3E1A">
        <w:rPr>
          <w:sz w:val="28"/>
          <w:szCs w:val="28"/>
          <w:lang w:val="kk-KZ"/>
        </w:rPr>
        <w:t xml:space="preserve"> </w:t>
      </w:r>
      <w:r w:rsidR="002C3E1A" w:rsidRPr="002C3E1A">
        <w:rPr>
          <w:sz w:val="28"/>
          <w:szCs w:val="28"/>
        </w:rPr>
        <w:t xml:space="preserve">Қазақстанның түрлі облыстарынан алынған </w:t>
      </w:r>
      <w:r w:rsidR="002C3E1A">
        <w:rPr>
          <w:sz w:val="28"/>
          <w:szCs w:val="28"/>
          <w:lang w:val="kk-KZ"/>
        </w:rPr>
        <w:t>КҚ</w:t>
      </w:r>
    </w:p>
    <w:p w14:paraId="6A23E347" w14:textId="77777777" w:rsidR="002C3E1A" w:rsidRPr="00F0597A" w:rsidRDefault="002C3E1A" w:rsidP="00BE7F31">
      <w:pPr>
        <w:spacing w:line="0" w:lineRule="atLeast"/>
        <w:jc w:val="center"/>
        <w:rPr>
          <w:sz w:val="28"/>
          <w:szCs w:val="28"/>
        </w:rPr>
      </w:pPr>
    </w:p>
    <w:p w14:paraId="4172215E" w14:textId="056FB24C" w:rsidR="002C3E1A" w:rsidRDefault="002C3E1A" w:rsidP="00BE7F31">
      <w:pPr>
        <w:spacing w:line="0" w:lineRule="atLeast"/>
        <w:ind w:firstLine="567"/>
        <w:jc w:val="both"/>
        <w:rPr>
          <w:sz w:val="28"/>
          <w:szCs w:val="28"/>
          <w:lang w:val="kk-KZ"/>
        </w:rPr>
      </w:pPr>
      <w:r>
        <w:rPr>
          <w:sz w:val="28"/>
          <w:szCs w:val="28"/>
          <w:lang w:val="kk-KZ"/>
        </w:rPr>
        <w:t>КҚ</w:t>
      </w:r>
      <w:r w:rsidRPr="002C3E1A">
        <w:rPr>
          <w:sz w:val="28"/>
          <w:szCs w:val="28"/>
          <w:lang w:val="kk-KZ"/>
        </w:rPr>
        <w:t xml:space="preserve"> термиялық өңдеуден бұрын бастапқы үлгілерге </w:t>
      </w:r>
      <w:r w:rsidR="00B347E5">
        <w:rPr>
          <w:sz w:val="28"/>
          <w:szCs w:val="28"/>
          <w:lang w:val="kk-KZ"/>
        </w:rPr>
        <w:t>беттік зерттеулер жүргізілді (3.2</w:t>
      </w:r>
      <w:r w:rsidR="0036264F">
        <w:rPr>
          <w:sz w:val="28"/>
          <w:szCs w:val="28"/>
          <w:lang w:val="kk-KZ"/>
        </w:rPr>
        <w:t>-сурет</w:t>
      </w:r>
      <w:r w:rsidRPr="002C3E1A">
        <w:rPr>
          <w:sz w:val="28"/>
          <w:szCs w:val="28"/>
          <w:lang w:val="kk-KZ"/>
        </w:rPr>
        <w:t>), өйткені ол әрі қарай пайдалану үшін белсенді материал болып табылады,</w:t>
      </w:r>
      <w:r>
        <w:rPr>
          <w:sz w:val="28"/>
          <w:szCs w:val="28"/>
          <w:lang w:val="kk-KZ"/>
        </w:rPr>
        <w:t xml:space="preserve"> сондықтан</w:t>
      </w:r>
      <w:r w:rsidRPr="002C3E1A">
        <w:rPr>
          <w:sz w:val="28"/>
          <w:szCs w:val="28"/>
          <w:lang w:val="kk-KZ"/>
        </w:rPr>
        <w:t xml:space="preserve"> алынған материалдың тазалығы өте маңызды. СЭМ </w:t>
      </w:r>
      <w:r w:rsidR="0036264F">
        <w:rPr>
          <w:sz w:val="28"/>
          <w:szCs w:val="28"/>
          <w:lang w:val="kk-KZ"/>
        </w:rPr>
        <w:t>сурет</w:t>
      </w:r>
      <w:r w:rsidRPr="002C3E1A">
        <w:rPr>
          <w:sz w:val="28"/>
          <w:szCs w:val="28"/>
          <w:lang w:val="kk-KZ"/>
        </w:rPr>
        <w:t xml:space="preserve">інен </w:t>
      </w:r>
      <w:r>
        <w:rPr>
          <w:sz w:val="28"/>
          <w:szCs w:val="28"/>
          <w:lang w:val="kk-KZ"/>
        </w:rPr>
        <w:t>КҚ</w:t>
      </w:r>
      <w:r w:rsidRPr="002C3E1A">
        <w:rPr>
          <w:sz w:val="28"/>
          <w:szCs w:val="28"/>
          <w:lang w:val="kk-KZ"/>
        </w:rPr>
        <w:t xml:space="preserve"> бетінде белсенді емес және қажетсіз бөгде материалдар бар екенін көруге болады. Бүкіл</w:t>
      </w:r>
      <w:r>
        <w:rPr>
          <w:sz w:val="28"/>
          <w:szCs w:val="28"/>
          <w:lang w:val="kk-KZ"/>
        </w:rPr>
        <w:t xml:space="preserve"> КҚ</w:t>
      </w:r>
      <w:r w:rsidRPr="002C3E1A">
        <w:rPr>
          <w:sz w:val="28"/>
          <w:szCs w:val="28"/>
          <w:lang w:val="kk-KZ"/>
        </w:rPr>
        <w:t xml:space="preserve"> беті бірдей. Элементтік талдау</w:t>
      </w:r>
      <w:r>
        <w:rPr>
          <w:sz w:val="28"/>
          <w:szCs w:val="28"/>
          <w:lang w:val="kk-KZ"/>
        </w:rPr>
        <w:t xml:space="preserve"> КҚ бетінде </w:t>
      </w:r>
      <w:r w:rsidRPr="00497FA0">
        <w:rPr>
          <w:sz w:val="28"/>
          <w:szCs w:val="28"/>
          <w:lang w:val="kk-KZ"/>
        </w:rPr>
        <w:t>S</w:t>
      </w:r>
      <w:r w:rsidRPr="002C3E1A">
        <w:rPr>
          <w:sz w:val="28"/>
          <w:szCs w:val="28"/>
          <w:lang w:val="kk-KZ"/>
        </w:rPr>
        <w:t xml:space="preserve">i құрамын 59,96 %, оттегінің 40,04% </w:t>
      </w:r>
      <w:r>
        <w:rPr>
          <w:sz w:val="28"/>
          <w:szCs w:val="28"/>
          <w:lang w:val="kk-KZ"/>
        </w:rPr>
        <w:t xml:space="preserve">екенін </w:t>
      </w:r>
      <w:r w:rsidRPr="002C3E1A">
        <w:rPr>
          <w:sz w:val="28"/>
          <w:szCs w:val="28"/>
          <w:lang w:val="kk-KZ"/>
        </w:rPr>
        <w:t>көрсетті.</w:t>
      </w:r>
    </w:p>
    <w:p w14:paraId="4A617CFB" w14:textId="77777777" w:rsidR="00903073" w:rsidRDefault="00903073" w:rsidP="00BE7F31">
      <w:pPr>
        <w:spacing w:line="0" w:lineRule="atLeast"/>
        <w:ind w:firstLine="567"/>
        <w:jc w:val="both"/>
        <w:rPr>
          <w:sz w:val="28"/>
          <w:szCs w:val="28"/>
          <w:lang w:val="kk-KZ"/>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946564" w:rsidRPr="00F0597A" w14:paraId="6B62651B" w14:textId="77777777" w:rsidTr="002C3E1A">
        <w:tc>
          <w:tcPr>
            <w:tcW w:w="4819" w:type="dxa"/>
          </w:tcPr>
          <w:p w14:paraId="48DEA85F" w14:textId="42627B9C" w:rsidR="00946564" w:rsidRPr="00F0597A" w:rsidRDefault="00946564" w:rsidP="00BE7F31">
            <w:pPr>
              <w:spacing w:line="0" w:lineRule="atLeast"/>
              <w:jc w:val="right"/>
              <w:rPr>
                <w:sz w:val="28"/>
                <w:szCs w:val="28"/>
                <w:lang w:val="kk-KZ"/>
              </w:rPr>
            </w:pPr>
            <w:r w:rsidRPr="00F0597A">
              <w:rPr>
                <w:noProof/>
                <w:sz w:val="28"/>
                <w:szCs w:val="28"/>
              </w:rPr>
              <w:drawing>
                <wp:inline distT="0" distB="0" distL="0" distR="0" wp14:anchorId="572CF01A" wp14:editId="095CB935">
                  <wp:extent cx="2210030" cy="1656000"/>
                  <wp:effectExtent l="0" t="0" r="0" b="1905"/>
                  <wp:docPr id="30" name="Рисунок 30" descr="F:\диссертация\Graphene oxide on RH-based SiO2\SEM-2\26.03.2020\Juylmagan\ich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диссертация\Graphene oxide on RH-based SiO2\SEM-2\26.03.2020\Juylmagan\ichi-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10030" cy="1656000"/>
                          </a:xfrm>
                          <a:prstGeom prst="rect">
                            <a:avLst/>
                          </a:prstGeom>
                          <a:noFill/>
                          <a:ln>
                            <a:noFill/>
                          </a:ln>
                        </pic:spPr>
                      </pic:pic>
                    </a:graphicData>
                  </a:graphic>
                </wp:inline>
              </w:drawing>
            </w:r>
          </w:p>
        </w:tc>
        <w:tc>
          <w:tcPr>
            <w:tcW w:w="4819" w:type="dxa"/>
          </w:tcPr>
          <w:p w14:paraId="20EE2732" w14:textId="7F1A75E1" w:rsidR="00946564" w:rsidRPr="00F0597A" w:rsidRDefault="00946564" w:rsidP="00BE7F31">
            <w:pPr>
              <w:spacing w:line="0" w:lineRule="atLeast"/>
              <w:rPr>
                <w:sz w:val="28"/>
                <w:szCs w:val="28"/>
                <w:lang w:val="kk-KZ"/>
              </w:rPr>
            </w:pPr>
            <w:r w:rsidRPr="00F0597A">
              <w:rPr>
                <w:noProof/>
                <w:sz w:val="28"/>
                <w:szCs w:val="28"/>
              </w:rPr>
              <w:drawing>
                <wp:inline distT="0" distB="0" distL="0" distR="0" wp14:anchorId="352931AC" wp14:editId="44264ED1">
                  <wp:extent cx="2210029" cy="1656000"/>
                  <wp:effectExtent l="0" t="0" r="0" b="1905"/>
                  <wp:docPr id="29" name="Рисунок 29" descr="F:\диссертация\Graphene oxide on RH-based SiO2\SEM-2\26.03.2020\Juylmag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диссертация\Graphene oxide on RH-based SiO2\SEM-2\26.03.2020\Juylmagan\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10029" cy="1656000"/>
                          </a:xfrm>
                          <a:prstGeom prst="rect">
                            <a:avLst/>
                          </a:prstGeom>
                          <a:noFill/>
                          <a:ln>
                            <a:noFill/>
                          </a:ln>
                        </pic:spPr>
                      </pic:pic>
                    </a:graphicData>
                  </a:graphic>
                </wp:inline>
              </w:drawing>
            </w:r>
          </w:p>
        </w:tc>
      </w:tr>
      <w:tr w:rsidR="00946564" w:rsidRPr="00F0597A" w14:paraId="47577196" w14:textId="77777777" w:rsidTr="002C3E1A">
        <w:tc>
          <w:tcPr>
            <w:tcW w:w="4819" w:type="dxa"/>
          </w:tcPr>
          <w:p w14:paraId="38CDA2A3" w14:textId="7B4B6373" w:rsidR="00946564" w:rsidRPr="00F0597A" w:rsidRDefault="00946564" w:rsidP="00BE7F31">
            <w:pPr>
              <w:spacing w:line="0" w:lineRule="atLeast"/>
              <w:rPr>
                <w:sz w:val="28"/>
                <w:szCs w:val="28"/>
                <w:lang w:val="kk-KZ"/>
              </w:rPr>
            </w:pPr>
          </w:p>
        </w:tc>
        <w:tc>
          <w:tcPr>
            <w:tcW w:w="4819" w:type="dxa"/>
          </w:tcPr>
          <w:p w14:paraId="43E51B5C" w14:textId="6DE54499" w:rsidR="00946564" w:rsidRPr="00F0597A" w:rsidRDefault="00946564" w:rsidP="00BE7F31">
            <w:pPr>
              <w:spacing w:line="0" w:lineRule="atLeast"/>
              <w:jc w:val="center"/>
              <w:rPr>
                <w:sz w:val="28"/>
                <w:szCs w:val="28"/>
                <w:lang w:val="kk-KZ"/>
              </w:rPr>
            </w:pPr>
          </w:p>
        </w:tc>
      </w:tr>
    </w:tbl>
    <w:p w14:paraId="64CA8FD1" w14:textId="0990BB13" w:rsidR="003D2C35" w:rsidRPr="00F0597A" w:rsidRDefault="00026040" w:rsidP="00BE7F31">
      <w:pPr>
        <w:spacing w:line="0" w:lineRule="atLeast"/>
        <w:jc w:val="center"/>
        <w:rPr>
          <w:noProof/>
          <w:sz w:val="28"/>
          <w:szCs w:val="28"/>
          <w:lang w:eastAsia="ru-RU"/>
        </w:rPr>
      </w:pPr>
      <w:r w:rsidRPr="00F0597A">
        <w:rPr>
          <w:noProof/>
          <w:sz w:val="28"/>
          <w:szCs w:val="28"/>
        </w:rPr>
        <w:drawing>
          <wp:inline distT="0" distB="0" distL="0" distR="0" wp14:anchorId="10657337" wp14:editId="4E4F2416">
            <wp:extent cx="4038600" cy="217253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3571" t="20587" r="12596" b="8799"/>
                    <a:stretch/>
                  </pic:blipFill>
                  <pic:spPr bwMode="auto">
                    <a:xfrm>
                      <a:off x="0" y="0"/>
                      <a:ext cx="4063873" cy="2186130"/>
                    </a:xfrm>
                    <a:prstGeom prst="rect">
                      <a:avLst/>
                    </a:prstGeom>
                    <a:ln>
                      <a:noFill/>
                    </a:ln>
                    <a:extLst>
                      <a:ext uri="{53640926-AAD7-44D8-BBD7-CCE9431645EC}">
                        <a14:shadowObscured xmlns:a14="http://schemas.microsoft.com/office/drawing/2010/main"/>
                      </a:ext>
                    </a:extLst>
                  </pic:spPr>
                </pic:pic>
              </a:graphicData>
            </a:graphic>
          </wp:inline>
        </w:drawing>
      </w:r>
      <w:r w:rsidR="002D5B89" w:rsidRPr="00F0597A">
        <w:rPr>
          <w:noProof/>
          <w:sz w:val="28"/>
          <w:szCs w:val="28"/>
          <w:lang w:eastAsia="ru-RU"/>
        </w:rPr>
        <w:t xml:space="preserve"> </w:t>
      </w:r>
    </w:p>
    <w:p w14:paraId="0B285B96" w14:textId="4EF3481D" w:rsidR="00946564" w:rsidRPr="00F0597A" w:rsidRDefault="00946564" w:rsidP="00BE7F31">
      <w:pPr>
        <w:spacing w:line="0" w:lineRule="atLeast"/>
        <w:rPr>
          <w:noProof/>
          <w:sz w:val="28"/>
          <w:szCs w:val="28"/>
          <w:lang w:val="kk-KZ" w:eastAsia="ru-RU"/>
        </w:rPr>
      </w:pPr>
    </w:p>
    <w:p w14:paraId="307DF31F" w14:textId="4E0258C9" w:rsidR="008D3F13" w:rsidRDefault="00B347E5" w:rsidP="00BE7F31">
      <w:pPr>
        <w:spacing w:line="0" w:lineRule="atLeast"/>
        <w:jc w:val="center"/>
        <w:rPr>
          <w:sz w:val="28"/>
          <w:szCs w:val="28"/>
          <w:lang w:val="kk-KZ"/>
        </w:rPr>
      </w:pPr>
      <w:r>
        <w:rPr>
          <w:sz w:val="28"/>
          <w:szCs w:val="28"/>
          <w:lang w:val="kk-KZ"/>
        </w:rPr>
        <w:t>3.2</w:t>
      </w:r>
      <w:r w:rsidR="00AB2D2E">
        <w:rPr>
          <w:sz w:val="28"/>
          <w:szCs w:val="28"/>
          <w:lang w:val="kk-KZ"/>
        </w:rPr>
        <w:t>-сурет.</w:t>
      </w:r>
      <w:r w:rsidR="00F14114">
        <w:rPr>
          <w:sz w:val="28"/>
          <w:szCs w:val="28"/>
          <w:lang w:val="kk-KZ"/>
        </w:rPr>
        <w:t xml:space="preserve"> Б</w:t>
      </w:r>
      <w:r w:rsidR="002C3E1A" w:rsidRPr="002C3E1A">
        <w:rPr>
          <w:sz w:val="28"/>
          <w:szCs w:val="28"/>
          <w:lang w:val="kk-KZ"/>
        </w:rPr>
        <w:t xml:space="preserve">астапқы материалдардың әртүрлі масштабындағы беттік </w:t>
      </w:r>
      <w:r w:rsidR="002C3E1A">
        <w:rPr>
          <w:sz w:val="28"/>
          <w:szCs w:val="28"/>
          <w:lang w:val="kk-KZ"/>
        </w:rPr>
        <w:t xml:space="preserve">морфологиясы </w:t>
      </w:r>
      <w:r w:rsidR="002C3E1A" w:rsidRPr="002C3E1A">
        <w:rPr>
          <w:sz w:val="28"/>
          <w:szCs w:val="28"/>
          <w:lang w:val="kk-KZ"/>
        </w:rPr>
        <w:t>жә</w:t>
      </w:r>
      <w:r w:rsidR="0077637A">
        <w:rPr>
          <w:sz w:val="28"/>
          <w:szCs w:val="28"/>
          <w:lang w:val="kk-KZ"/>
        </w:rPr>
        <w:t>не бе</w:t>
      </w:r>
      <w:r w:rsidR="002C3E1A">
        <w:rPr>
          <w:sz w:val="28"/>
          <w:szCs w:val="28"/>
          <w:lang w:val="kk-KZ"/>
        </w:rPr>
        <w:t>тіндегі элементтік</w:t>
      </w:r>
      <w:r w:rsidR="002C3E1A" w:rsidRPr="002C3E1A">
        <w:rPr>
          <w:sz w:val="28"/>
          <w:szCs w:val="28"/>
          <w:lang w:val="kk-KZ"/>
        </w:rPr>
        <w:t xml:space="preserve"> талдау</w:t>
      </w:r>
    </w:p>
    <w:p w14:paraId="6027E6B0" w14:textId="6C6303C3" w:rsidR="00922448" w:rsidRDefault="00922448" w:rsidP="00BE7F31">
      <w:pPr>
        <w:spacing w:line="0" w:lineRule="atLeast"/>
        <w:ind w:firstLine="567"/>
        <w:jc w:val="both"/>
        <w:rPr>
          <w:noProof/>
          <w:sz w:val="28"/>
          <w:szCs w:val="28"/>
          <w:lang w:val="kk-KZ" w:eastAsia="ru-RU"/>
        </w:rPr>
      </w:pPr>
      <w:r w:rsidRPr="00922448">
        <w:rPr>
          <w:noProof/>
          <w:sz w:val="28"/>
          <w:szCs w:val="28"/>
          <w:lang w:val="kk-KZ" w:eastAsia="ru-RU"/>
        </w:rPr>
        <w:lastRenderedPageBreak/>
        <w:t>Алынған нәтижелер күріш қ</w:t>
      </w:r>
      <w:r>
        <w:rPr>
          <w:noProof/>
          <w:sz w:val="28"/>
          <w:szCs w:val="28"/>
          <w:lang w:val="kk-KZ" w:eastAsia="ru-RU"/>
        </w:rPr>
        <w:t xml:space="preserve">ауызының </w:t>
      </w:r>
      <w:r w:rsidRPr="00922448">
        <w:rPr>
          <w:noProof/>
          <w:sz w:val="28"/>
          <w:szCs w:val="28"/>
          <w:lang w:val="kk-KZ" w:eastAsia="ru-RU"/>
        </w:rPr>
        <w:t xml:space="preserve">бетінен бөгде қоспаларды алып тастауда жуу әдістемесінің жоғары тиімділігін көрсетеді. Өңдеуден кейін </w:t>
      </w:r>
      <w:r w:rsidR="003B75E0">
        <w:rPr>
          <w:noProof/>
          <w:sz w:val="28"/>
          <w:szCs w:val="28"/>
          <w:lang w:val="kk-KZ" w:eastAsia="ru-RU"/>
        </w:rPr>
        <w:t>КҚ</w:t>
      </w:r>
      <w:r w:rsidRPr="00922448">
        <w:rPr>
          <w:noProof/>
          <w:sz w:val="28"/>
          <w:szCs w:val="28"/>
          <w:lang w:val="kk-KZ" w:eastAsia="ru-RU"/>
        </w:rPr>
        <w:t xml:space="preserve"> беті біртекті кедір-бұдырға ие болды, бұл материалды кейінгі процестерге дайындаудың маңызды кезеңі. Беттік құрамды</w:t>
      </w:r>
      <w:r w:rsidR="003B75E0">
        <w:rPr>
          <w:noProof/>
          <w:sz w:val="28"/>
          <w:szCs w:val="28"/>
          <w:lang w:val="kk-KZ" w:eastAsia="ru-RU"/>
        </w:rPr>
        <w:t xml:space="preserve"> талдау кремнийдің (Si)</w:t>
      </w:r>
      <w:r w:rsidRPr="00922448">
        <w:rPr>
          <w:noProof/>
          <w:sz w:val="28"/>
          <w:szCs w:val="28"/>
          <w:lang w:val="kk-KZ" w:eastAsia="ru-RU"/>
        </w:rPr>
        <w:t xml:space="preserve"> 19,16% деңгейінде анықтады, бұл материалда </w:t>
      </w:r>
      <w:r w:rsidR="003B75E0">
        <w:rPr>
          <w:noProof/>
          <w:sz w:val="28"/>
          <w:szCs w:val="28"/>
          <w:lang w:val="kk-KZ" w:eastAsia="ru-RU"/>
        </w:rPr>
        <w:t>кремний</w:t>
      </w:r>
      <w:r w:rsidRPr="00922448">
        <w:rPr>
          <w:noProof/>
          <w:sz w:val="28"/>
          <w:szCs w:val="28"/>
          <w:lang w:val="kk-KZ" w:eastAsia="ru-RU"/>
        </w:rPr>
        <w:t xml:space="preserve"> қосылыстарының болуын </w:t>
      </w:r>
      <w:r w:rsidR="003B75E0">
        <w:rPr>
          <w:noProof/>
          <w:sz w:val="28"/>
          <w:szCs w:val="28"/>
          <w:lang w:val="kk-KZ" w:eastAsia="ru-RU"/>
        </w:rPr>
        <w:t>көрсетеді. Қ</w:t>
      </w:r>
      <w:r w:rsidR="004511AB">
        <w:rPr>
          <w:noProof/>
          <w:sz w:val="28"/>
          <w:szCs w:val="28"/>
          <w:lang w:val="kk-KZ" w:eastAsia="ru-RU"/>
        </w:rPr>
        <w:t>алған 80,84% оттегінің бар екенін көрсететін б</w:t>
      </w:r>
      <w:r w:rsidR="003B75E0">
        <w:rPr>
          <w:noProof/>
          <w:sz w:val="28"/>
          <w:szCs w:val="28"/>
          <w:lang w:val="kk-KZ" w:eastAsia="ru-RU"/>
        </w:rPr>
        <w:t>ұл</w:t>
      </w:r>
      <w:r w:rsidRPr="00922448">
        <w:rPr>
          <w:noProof/>
          <w:sz w:val="28"/>
          <w:szCs w:val="28"/>
          <w:lang w:val="kk-KZ" w:eastAsia="ru-RU"/>
        </w:rPr>
        <w:t xml:space="preserve"> нәтижелер күріш қа</w:t>
      </w:r>
      <w:r w:rsidR="003B75E0">
        <w:rPr>
          <w:noProof/>
          <w:sz w:val="28"/>
          <w:szCs w:val="28"/>
          <w:lang w:val="kk-KZ" w:eastAsia="ru-RU"/>
        </w:rPr>
        <w:t>уызын</w:t>
      </w:r>
      <w:r w:rsidRPr="00922448">
        <w:rPr>
          <w:noProof/>
          <w:sz w:val="28"/>
          <w:szCs w:val="28"/>
          <w:lang w:val="kk-KZ" w:eastAsia="ru-RU"/>
        </w:rPr>
        <w:t xml:space="preserve"> әрі қарай зерттеу және қолдану үшін маңызды ақпарат береді</w:t>
      </w:r>
      <w:r w:rsidR="00B347E5">
        <w:rPr>
          <w:noProof/>
          <w:sz w:val="28"/>
          <w:szCs w:val="28"/>
          <w:lang w:val="kk-KZ" w:eastAsia="ru-RU"/>
        </w:rPr>
        <w:t xml:space="preserve"> (3.3-сурет)</w:t>
      </w:r>
      <w:r w:rsidRPr="00922448">
        <w:rPr>
          <w:noProof/>
          <w:sz w:val="28"/>
          <w:szCs w:val="28"/>
          <w:lang w:val="kk-KZ" w:eastAsia="ru-RU"/>
        </w:rPr>
        <w:t>.</w:t>
      </w:r>
    </w:p>
    <w:p w14:paraId="3B859D83" w14:textId="77777777" w:rsidR="00903073" w:rsidRDefault="00903073" w:rsidP="00BE7F31">
      <w:pPr>
        <w:spacing w:line="0" w:lineRule="atLeast"/>
        <w:ind w:firstLine="567"/>
        <w:jc w:val="both"/>
        <w:rPr>
          <w:noProof/>
          <w:sz w:val="28"/>
          <w:szCs w:val="28"/>
          <w:lang w:val="kk-KZ" w:eastAsia="ru-RU"/>
        </w:rPr>
      </w:pPr>
    </w:p>
    <w:p w14:paraId="46E4DF6D" w14:textId="553B548F" w:rsidR="00CC5AC5" w:rsidRPr="00922448" w:rsidRDefault="00937CC6" w:rsidP="00BE7F31">
      <w:pPr>
        <w:spacing w:line="0" w:lineRule="atLeast"/>
        <w:jc w:val="center"/>
        <w:rPr>
          <w:noProof/>
          <w:sz w:val="28"/>
          <w:szCs w:val="28"/>
          <w:lang w:val="kk-KZ" w:eastAsia="ru-RU"/>
        </w:rPr>
      </w:pPr>
      <w:r w:rsidRPr="00F0597A">
        <w:rPr>
          <w:noProof/>
          <w:sz w:val="28"/>
          <w:szCs w:val="28"/>
        </w:rPr>
        <w:drawing>
          <wp:inline distT="0" distB="0" distL="0" distR="0" wp14:anchorId="0602FFE2" wp14:editId="7F2AC906">
            <wp:extent cx="2520000" cy="1888265"/>
            <wp:effectExtent l="0" t="0" r="0" b="0"/>
            <wp:docPr id="31" name="Рисунок 31" descr="F:\диссертация\Graphene oxide on RH-based SiO2\SEM-2\26.03.2020\Juylg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диссертация\Graphene oxide on RH-based SiO2\SEM-2\26.03.2020\Juylgan\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20000" cy="1888265"/>
                    </a:xfrm>
                    <a:prstGeom prst="rect">
                      <a:avLst/>
                    </a:prstGeom>
                    <a:noFill/>
                    <a:ln>
                      <a:noFill/>
                    </a:ln>
                  </pic:spPr>
                </pic:pic>
              </a:graphicData>
            </a:graphic>
          </wp:inline>
        </w:drawing>
      </w:r>
      <w:r w:rsidR="00F60018" w:rsidRPr="00922448">
        <w:rPr>
          <w:noProof/>
          <w:sz w:val="28"/>
          <w:szCs w:val="28"/>
          <w:lang w:val="kk-KZ" w:eastAsia="ru-RU"/>
        </w:rPr>
        <w:t xml:space="preserve"> </w:t>
      </w:r>
      <w:r w:rsidRPr="00F0597A">
        <w:rPr>
          <w:noProof/>
          <w:sz w:val="28"/>
          <w:szCs w:val="28"/>
        </w:rPr>
        <w:drawing>
          <wp:inline distT="0" distB="0" distL="0" distR="0" wp14:anchorId="585E5911" wp14:editId="4AC3B5B8">
            <wp:extent cx="2520000" cy="1888265"/>
            <wp:effectExtent l="0" t="0" r="0" b="0"/>
            <wp:docPr id="32" name="Рисунок 32" descr="F:\диссертация\Graphene oxide on RH-based SiO2\SEM-2\26.03.2020\Juylg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диссертация\Graphene oxide on RH-based SiO2\SEM-2\26.03.2020\Juylgan\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20000" cy="1888265"/>
                    </a:xfrm>
                    <a:prstGeom prst="rect">
                      <a:avLst/>
                    </a:prstGeom>
                    <a:noFill/>
                    <a:ln>
                      <a:noFill/>
                    </a:ln>
                  </pic:spPr>
                </pic:pic>
              </a:graphicData>
            </a:graphic>
          </wp:inline>
        </w:drawing>
      </w:r>
    </w:p>
    <w:p w14:paraId="1C27D3B3" w14:textId="77777777" w:rsidR="00E90D2F" w:rsidRPr="00922448" w:rsidRDefault="00E90D2F" w:rsidP="00BE7F31">
      <w:pPr>
        <w:spacing w:line="0" w:lineRule="atLeast"/>
        <w:jc w:val="center"/>
        <w:rPr>
          <w:sz w:val="28"/>
          <w:szCs w:val="28"/>
          <w:lang w:val="kk-KZ"/>
        </w:rPr>
      </w:pPr>
    </w:p>
    <w:p w14:paraId="6AF79E7C" w14:textId="16D238D3" w:rsidR="0018238C" w:rsidRPr="00F0597A" w:rsidRDefault="00E61B2E" w:rsidP="00BE7F31">
      <w:pPr>
        <w:spacing w:line="0" w:lineRule="atLeast"/>
        <w:jc w:val="center"/>
        <w:rPr>
          <w:sz w:val="28"/>
          <w:szCs w:val="28"/>
        </w:rPr>
      </w:pPr>
      <w:r w:rsidRPr="00F0597A">
        <w:rPr>
          <w:noProof/>
          <w:sz w:val="28"/>
          <w:szCs w:val="28"/>
        </w:rPr>
        <w:drawing>
          <wp:inline distT="0" distB="0" distL="0" distR="0" wp14:anchorId="15301E4C" wp14:editId="36DA8485">
            <wp:extent cx="5128260" cy="2805563"/>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4177" t="20263" r="12462" b="8382"/>
                    <a:stretch/>
                  </pic:blipFill>
                  <pic:spPr bwMode="auto">
                    <a:xfrm>
                      <a:off x="0" y="0"/>
                      <a:ext cx="5186485" cy="2837417"/>
                    </a:xfrm>
                    <a:prstGeom prst="rect">
                      <a:avLst/>
                    </a:prstGeom>
                    <a:ln>
                      <a:noFill/>
                    </a:ln>
                    <a:extLst>
                      <a:ext uri="{53640926-AAD7-44D8-BBD7-CCE9431645EC}">
                        <a14:shadowObscured xmlns:a14="http://schemas.microsoft.com/office/drawing/2010/main"/>
                      </a:ext>
                    </a:extLst>
                  </pic:spPr>
                </pic:pic>
              </a:graphicData>
            </a:graphic>
          </wp:inline>
        </w:drawing>
      </w:r>
    </w:p>
    <w:p w14:paraId="3C665B77" w14:textId="6AAFD375" w:rsidR="00937CC6" w:rsidRPr="00F0597A" w:rsidRDefault="00937CC6" w:rsidP="00BE7F31">
      <w:pPr>
        <w:spacing w:line="0" w:lineRule="atLeast"/>
        <w:ind w:firstLine="708"/>
        <w:rPr>
          <w:sz w:val="28"/>
          <w:szCs w:val="28"/>
        </w:rPr>
      </w:pPr>
      <w:r w:rsidRPr="00F0597A">
        <w:rPr>
          <w:sz w:val="28"/>
          <w:szCs w:val="28"/>
        </w:rPr>
        <w:tab/>
      </w:r>
    </w:p>
    <w:p w14:paraId="733F8E72" w14:textId="78494BAF" w:rsidR="008D3F13" w:rsidRPr="00186413" w:rsidRDefault="00B347E5" w:rsidP="00BE7F31">
      <w:pPr>
        <w:spacing w:line="0" w:lineRule="atLeast"/>
        <w:jc w:val="center"/>
        <w:rPr>
          <w:sz w:val="28"/>
          <w:szCs w:val="28"/>
          <w:lang w:val="kk-KZ"/>
        </w:rPr>
      </w:pPr>
      <w:r>
        <w:rPr>
          <w:sz w:val="28"/>
          <w:szCs w:val="28"/>
        </w:rPr>
        <w:t>3.3</w:t>
      </w:r>
      <w:r w:rsidR="0036264F">
        <w:rPr>
          <w:sz w:val="28"/>
          <w:szCs w:val="28"/>
        </w:rPr>
        <w:t>-сурет</w:t>
      </w:r>
      <w:r w:rsidR="00186413">
        <w:rPr>
          <w:sz w:val="28"/>
          <w:szCs w:val="28"/>
          <w:lang w:val="kk-KZ"/>
        </w:rPr>
        <w:t>.</w:t>
      </w:r>
      <w:r w:rsidR="003B75E0">
        <w:rPr>
          <w:sz w:val="28"/>
          <w:szCs w:val="28"/>
          <w:lang w:val="kk-KZ"/>
        </w:rPr>
        <w:t xml:space="preserve"> </w:t>
      </w:r>
      <w:r w:rsidR="00186413">
        <w:rPr>
          <w:sz w:val="28"/>
          <w:szCs w:val="28"/>
          <w:lang w:val="kk-KZ"/>
        </w:rPr>
        <w:t>Ж</w:t>
      </w:r>
      <w:r w:rsidR="003B75E0" w:rsidRPr="00186413">
        <w:rPr>
          <w:sz w:val="28"/>
          <w:szCs w:val="28"/>
          <w:lang w:val="kk-KZ"/>
        </w:rPr>
        <w:t xml:space="preserve">уудан кейінгі бастапқы материалдардың әртүрлі масштабындағы беттік морфологиясы және </w:t>
      </w:r>
      <w:r w:rsidR="00186413">
        <w:rPr>
          <w:sz w:val="28"/>
          <w:szCs w:val="28"/>
          <w:lang w:val="kk-KZ"/>
        </w:rPr>
        <w:t>бет</w:t>
      </w:r>
      <w:r w:rsidR="003B75E0">
        <w:rPr>
          <w:sz w:val="28"/>
          <w:szCs w:val="28"/>
          <w:lang w:val="kk-KZ"/>
        </w:rPr>
        <w:t>індегі элементтік</w:t>
      </w:r>
      <w:r w:rsidR="003B75E0" w:rsidRPr="002C3E1A">
        <w:rPr>
          <w:sz w:val="28"/>
          <w:szCs w:val="28"/>
          <w:lang w:val="kk-KZ"/>
        </w:rPr>
        <w:t xml:space="preserve"> талдау</w:t>
      </w:r>
    </w:p>
    <w:p w14:paraId="244FFD1A" w14:textId="0BDB110D" w:rsidR="003B75E0" w:rsidRPr="00186413" w:rsidRDefault="003B75E0" w:rsidP="00BE7F31">
      <w:pPr>
        <w:spacing w:line="0" w:lineRule="atLeast"/>
        <w:jc w:val="center"/>
        <w:rPr>
          <w:sz w:val="28"/>
          <w:szCs w:val="28"/>
          <w:lang w:val="kk-KZ"/>
        </w:rPr>
      </w:pPr>
    </w:p>
    <w:p w14:paraId="6E29E57A" w14:textId="5A078542" w:rsidR="003B75E0" w:rsidRDefault="003B75E0" w:rsidP="00BE7F31">
      <w:pPr>
        <w:spacing w:line="0" w:lineRule="atLeast"/>
        <w:ind w:firstLine="567"/>
        <w:jc w:val="both"/>
        <w:rPr>
          <w:sz w:val="28"/>
          <w:szCs w:val="28"/>
          <w:lang w:val="kk-KZ"/>
        </w:rPr>
      </w:pPr>
      <w:r w:rsidRPr="003B75E0">
        <w:rPr>
          <w:sz w:val="28"/>
          <w:szCs w:val="28"/>
          <w:lang w:val="kk-KZ"/>
        </w:rPr>
        <w:t>Массаның уақы</w:t>
      </w:r>
      <w:r>
        <w:rPr>
          <w:sz w:val="28"/>
          <w:szCs w:val="28"/>
          <w:lang w:val="kk-KZ"/>
        </w:rPr>
        <w:t>т пен температураға тәуелділі өзгерісін</w:t>
      </w:r>
      <w:r w:rsidRPr="003B75E0">
        <w:rPr>
          <w:sz w:val="28"/>
          <w:szCs w:val="28"/>
          <w:lang w:val="kk-KZ"/>
        </w:rPr>
        <w:t xml:space="preserve"> анықтау үшін </w:t>
      </w:r>
      <w:r>
        <w:rPr>
          <w:sz w:val="28"/>
          <w:szCs w:val="28"/>
          <w:lang w:val="kk-KZ"/>
        </w:rPr>
        <w:t>ТГТ</w:t>
      </w:r>
      <w:r w:rsidRPr="003B75E0">
        <w:rPr>
          <w:sz w:val="28"/>
          <w:szCs w:val="28"/>
          <w:lang w:val="kk-KZ"/>
        </w:rPr>
        <w:t xml:space="preserve"> талдау әдісі қолданылды. Термогравиметриялық </w:t>
      </w:r>
      <w:r>
        <w:rPr>
          <w:sz w:val="28"/>
          <w:szCs w:val="28"/>
          <w:lang w:val="kk-KZ"/>
        </w:rPr>
        <w:t>талдау</w:t>
      </w:r>
      <w:r w:rsidRPr="003B75E0">
        <w:rPr>
          <w:sz w:val="28"/>
          <w:szCs w:val="28"/>
          <w:lang w:val="kk-KZ"/>
        </w:rPr>
        <w:t xml:space="preserve"> көбінесе заттар мен материалдардың сандық құрамын анықтау және олардың термиялық тұрақтылығын зерттеу үшін қолданылады.</w:t>
      </w:r>
      <w:r>
        <w:rPr>
          <w:sz w:val="28"/>
          <w:szCs w:val="28"/>
          <w:lang w:val="kk-KZ"/>
        </w:rPr>
        <w:t xml:space="preserve"> </w:t>
      </w:r>
    </w:p>
    <w:p w14:paraId="6D902A50" w14:textId="62AAD0B1" w:rsidR="003B75E0" w:rsidRDefault="003B75E0" w:rsidP="00BE7F31">
      <w:pPr>
        <w:spacing w:line="0" w:lineRule="atLeast"/>
        <w:ind w:firstLine="567"/>
        <w:jc w:val="both"/>
        <w:rPr>
          <w:sz w:val="28"/>
          <w:szCs w:val="28"/>
          <w:lang w:val="kk-KZ"/>
        </w:rPr>
      </w:pPr>
      <w:r>
        <w:rPr>
          <w:sz w:val="28"/>
          <w:szCs w:val="28"/>
          <w:lang w:val="kk-KZ"/>
        </w:rPr>
        <w:t>КҚ</w:t>
      </w:r>
      <w:r w:rsidRPr="003B75E0">
        <w:rPr>
          <w:sz w:val="28"/>
          <w:szCs w:val="28"/>
          <w:lang w:val="kk-KZ"/>
        </w:rPr>
        <w:t xml:space="preserve">-1, </w:t>
      </w:r>
      <w:r>
        <w:rPr>
          <w:sz w:val="28"/>
          <w:szCs w:val="28"/>
          <w:lang w:val="kk-KZ"/>
        </w:rPr>
        <w:t>КҚ</w:t>
      </w:r>
      <w:r w:rsidRPr="003B75E0">
        <w:rPr>
          <w:sz w:val="28"/>
          <w:szCs w:val="28"/>
          <w:lang w:val="kk-KZ"/>
        </w:rPr>
        <w:t xml:space="preserve">-2 және </w:t>
      </w:r>
      <w:r>
        <w:rPr>
          <w:sz w:val="28"/>
          <w:szCs w:val="28"/>
          <w:lang w:val="kk-KZ"/>
        </w:rPr>
        <w:t xml:space="preserve">КҚ-3-дарын </w:t>
      </w:r>
      <w:r w:rsidRPr="003B75E0">
        <w:rPr>
          <w:sz w:val="28"/>
          <w:szCs w:val="28"/>
          <w:lang w:val="kk-KZ"/>
        </w:rPr>
        <w:t>термог</w:t>
      </w:r>
      <w:r w:rsidR="00B347E5">
        <w:rPr>
          <w:sz w:val="28"/>
          <w:szCs w:val="28"/>
          <w:lang w:val="kk-KZ"/>
        </w:rPr>
        <w:t>равиметриялық талдау деректері 3.4</w:t>
      </w:r>
      <w:r w:rsidR="0036264F">
        <w:rPr>
          <w:sz w:val="28"/>
          <w:szCs w:val="28"/>
          <w:lang w:val="kk-KZ"/>
        </w:rPr>
        <w:t>-сурет</w:t>
      </w:r>
      <w:r w:rsidRPr="003B75E0">
        <w:rPr>
          <w:sz w:val="28"/>
          <w:szCs w:val="28"/>
          <w:lang w:val="kk-KZ"/>
        </w:rPr>
        <w:t>те көрсетілген. Күріш қа</w:t>
      </w:r>
      <w:r>
        <w:rPr>
          <w:sz w:val="28"/>
          <w:szCs w:val="28"/>
          <w:lang w:val="kk-KZ"/>
        </w:rPr>
        <w:t xml:space="preserve">уызының </w:t>
      </w:r>
      <w:r w:rsidRPr="003B75E0">
        <w:rPr>
          <w:sz w:val="28"/>
          <w:szCs w:val="28"/>
          <w:lang w:val="kk-KZ"/>
        </w:rPr>
        <w:t xml:space="preserve">негізі әртүрлі полимерлі органикалық қосылыстардан тұрады (көміртегі, сутегі, оттегі, азот) </w:t>
      </w:r>
      <w:r w:rsidR="004511AB">
        <w:rPr>
          <w:sz w:val="28"/>
          <w:szCs w:val="28"/>
          <w:lang w:val="kk-KZ"/>
        </w:rPr>
        <w:t>жә</w:t>
      </w:r>
      <w:r>
        <w:rPr>
          <w:sz w:val="28"/>
          <w:szCs w:val="28"/>
          <w:lang w:val="kk-KZ"/>
        </w:rPr>
        <w:t xml:space="preserve">не </w:t>
      </w:r>
      <w:r w:rsidRPr="003B75E0">
        <w:rPr>
          <w:sz w:val="28"/>
          <w:szCs w:val="28"/>
          <w:lang w:val="kk-KZ"/>
        </w:rPr>
        <w:t>салмағы</w:t>
      </w:r>
      <w:r>
        <w:rPr>
          <w:sz w:val="28"/>
          <w:szCs w:val="28"/>
          <w:lang w:val="kk-KZ"/>
        </w:rPr>
        <w:t>ның</w:t>
      </w:r>
      <w:r w:rsidRPr="003B75E0">
        <w:rPr>
          <w:sz w:val="28"/>
          <w:szCs w:val="28"/>
          <w:lang w:val="kk-KZ"/>
        </w:rPr>
        <w:t xml:space="preserve"> 70% дейін</w:t>
      </w:r>
      <w:r>
        <w:rPr>
          <w:sz w:val="28"/>
          <w:szCs w:val="28"/>
          <w:lang w:val="kk-KZ"/>
        </w:rPr>
        <w:t xml:space="preserve"> құрайды</w:t>
      </w:r>
      <w:r w:rsidRPr="003B75E0">
        <w:rPr>
          <w:sz w:val="28"/>
          <w:szCs w:val="28"/>
          <w:lang w:val="kk-KZ"/>
        </w:rPr>
        <w:t xml:space="preserve">. Ең үлкен пайызы целлюлоза, шамамен 40-45%, лигнин - шамамен </w:t>
      </w:r>
      <w:r w:rsidRPr="003B75E0">
        <w:rPr>
          <w:sz w:val="28"/>
          <w:szCs w:val="28"/>
          <w:lang w:val="kk-KZ"/>
        </w:rPr>
        <w:lastRenderedPageBreak/>
        <w:t>20-25%, гемицеллюлоза – шамамен 15%. Сонымен қатар, күріштің өсу орнына байланысты күріш қа</w:t>
      </w:r>
      <w:r>
        <w:rPr>
          <w:sz w:val="28"/>
          <w:szCs w:val="28"/>
          <w:lang w:val="kk-KZ"/>
        </w:rPr>
        <w:t>уызында</w:t>
      </w:r>
      <w:r w:rsidRPr="003B75E0">
        <w:rPr>
          <w:sz w:val="28"/>
          <w:szCs w:val="28"/>
          <w:lang w:val="kk-KZ"/>
        </w:rPr>
        <w:t xml:space="preserve"> аморфты түрде шамам</w:t>
      </w:r>
      <w:r w:rsidR="00C80643">
        <w:rPr>
          <w:sz w:val="28"/>
          <w:szCs w:val="28"/>
          <w:lang w:val="kk-KZ"/>
        </w:rPr>
        <w:t>ен 20% кремний диоксиді бар [146</w:t>
      </w:r>
      <w:r w:rsidRPr="003B75E0">
        <w:rPr>
          <w:sz w:val="28"/>
          <w:szCs w:val="28"/>
          <w:lang w:val="kk-KZ"/>
        </w:rPr>
        <w:t>]. Бұл қосылыстар (органикалық және бейорганикалық) температураға байланысты әртүрлі әрекет етеді, бұл</w:t>
      </w:r>
      <w:r>
        <w:rPr>
          <w:sz w:val="28"/>
          <w:szCs w:val="28"/>
          <w:lang w:val="kk-KZ"/>
        </w:rPr>
        <w:t xml:space="preserve"> ТГТ</w:t>
      </w:r>
      <w:r w:rsidRPr="003B75E0">
        <w:rPr>
          <w:sz w:val="28"/>
          <w:szCs w:val="28"/>
          <w:lang w:val="kk-KZ"/>
        </w:rPr>
        <w:t xml:space="preserve"> арқылы көрінеді. Салмақ жоғалту температураның жоғарылауымен жүреді, ал DTA қисығы температураның жоғарылауымен салмақ жоғалту жылдамдығын көрсетеді.</w:t>
      </w:r>
    </w:p>
    <w:p w14:paraId="3074ABBA" w14:textId="2A03A358" w:rsidR="008965B7" w:rsidRDefault="008965B7" w:rsidP="00BE7F31">
      <w:pPr>
        <w:spacing w:line="0" w:lineRule="atLeast"/>
        <w:jc w:val="both"/>
        <w:rPr>
          <w:sz w:val="28"/>
          <w:szCs w:val="28"/>
          <w:lang w:val="kk-KZ"/>
        </w:rPr>
      </w:pPr>
      <w:r w:rsidRPr="008965B7">
        <w:rPr>
          <w:noProof/>
          <w:sz w:val="28"/>
          <w:szCs w:val="28"/>
        </w:rPr>
        <w:drawing>
          <wp:inline distT="0" distB="0" distL="0" distR="0" wp14:anchorId="3CC352C9" wp14:editId="4585EC4A">
            <wp:extent cx="3046179" cy="2340000"/>
            <wp:effectExtent l="0" t="0" r="0" b="0"/>
            <wp:docPr id="819" name="Рисунок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6179" cy="2340000"/>
                    </a:xfrm>
                    <a:prstGeom prst="rect">
                      <a:avLst/>
                    </a:prstGeom>
                    <a:noFill/>
                    <a:ln>
                      <a:noFill/>
                    </a:ln>
                  </pic:spPr>
                </pic:pic>
              </a:graphicData>
            </a:graphic>
          </wp:inline>
        </w:drawing>
      </w:r>
      <w:r w:rsidRPr="008965B7">
        <w:rPr>
          <w:noProof/>
          <w:sz w:val="28"/>
          <w:szCs w:val="28"/>
        </w:rPr>
        <w:drawing>
          <wp:inline distT="0" distB="0" distL="0" distR="0" wp14:anchorId="0FB914EC" wp14:editId="1B612650">
            <wp:extent cx="3046179" cy="2340000"/>
            <wp:effectExtent l="0" t="0" r="0" b="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6179" cy="2340000"/>
                    </a:xfrm>
                    <a:prstGeom prst="rect">
                      <a:avLst/>
                    </a:prstGeom>
                    <a:noFill/>
                    <a:ln>
                      <a:noFill/>
                    </a:ln>
                  </pic:spPr>
                </pic:pic>
              </a:graphicData>
            </a:graphic>
          </wp:inline>
        </w:drawing>
      </w:r>
    </w:p>
    <w:p w14:paraId="227C9BEF" w14:textId="10910D75" w:rsidR="009C699D" w:rsidRDefault="009C699D" w:rsidP="00BE7F31">
      <w:pPr>
        <w:spacing w:line="0" w:lineRule="atLeast"/>
        <w:jc w:val="center"/>
        <w:rPr>
          <w:sz w:val="28"/>
          <w:szCs w:val="28"/>
          <w:lang w:val="kk-KZ"/>
        </w:rPr>
      </w:pPr>
      <w:r w:rsidRPr="009C699D">
        <w:rPr>
          <w:noProof/>
          <w:sz w:val="28"/>
          <w:szCs w:val="28"/>
        </w:rPr>
        <w:drawing>
          <wp:inline distT="0" distB="0" distL="0" distR="0" wp14:anchorId="27BDF415" wp14:editId="3D499468">
            <wp:extent cx="3266250" cy="2340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66250" cy="2340000"/>
                    </a:xfrm>
                    <a:prstGeom prst="rect">
                      <a:avLst/>
                    </a:prstGeom>
                    <a:noFill/>
                    <a:ln>
                      <a:noFill/>
                    </a:ln>
                  </pic:spPr>
                </pic:pic>
              </a:graphicData>
            </a:graphic>
          </wp:inline>
        </w:drawing>
      </w:r>
    </w:p>
    <w:p w14:paraId="7E9A8159" w14:textId="77777777" w:rsidR="008965B7" w:rsidRDefault="008965B7" w:rsidP="00BE7F31">
      <w:pPr>
        <w:spacing w:line="0" w:lineRule="atLeast"/>
        <w:jc w:val="both"/>
        <w:rPr>
          <w:sz w:val="28"/>
          <w:szCs w:val="28"/>
          <w:lang w:val="kk-KZ"/>
        </w:rPr>
      </w:pPr>
    </w:p>
    <w:p w14:paraId="48CAE0E7" w14:textId="7A3B34CA" w:rsidR="00551FAD" w:rsidRPr="000C0785" w:rsidRDefault="00B347E5" w:rsidP="00BE7F31">
      <w:pPr>
        <w:jc w:val="center"/>
        <w:rPr>
          <w:sz w:val="28"/>
          <w:szCs w:val="28"/>
          <w:lang w:val="kk-KZ"/>
        </w:rPr>
      </w:pPr>
      <w:r>
        <w:rPr>
          <w:sz w:val="28"/>
          <w:szCs w:val="28"/>
          <w:lang w:val="kk-KZ"/>
        </w:rPr>
        <w:t>3.4</w:t>
      </w:r>
      <w:r w:rsidR="0036264F">
        <w:rPr>
          <w:sz w:val="28"/>
          <w:szCs w:val="28"/>
          <w:lang w:val="kk-KZ"/>
        </w:rPr>
        <w:t>-сурет</w:t>
      </w:r>
      <w:r w:rsidR="00186413">
        <w:rPr>
          <w:sz w:val="28"/>
          <w:szCs w:val="28"/>
          <w:lang w:val="kk-KZ"/>
        </w:rPr>
        <w:t xml:space="preserve">. </w:t>
      </w:r>
      <w:r w:rsidR="00AF52F0">
        <w:rPr>
          <w:sz w:val="28"/>
          <w:szCs w:val="28"/>
          <w:lang w:val="kk-KZ"/>
        </w:rPr>
        <w:t>ТГТ талдау КҚ</w:t>
      </w:r>
      <w:r w:rsidR="003B75E0" w:rsidRPr="003B75E0">
        <w:rPr>
          <w:sz w:val="28"/>
          <w:szCs w:val="28"/>
          <w:lang w:val="kk-KZ"/>
        </w:rPr>
        <w:t>-1 (Алматы</w:t>
      </w:r>
      <w:r w:rsidR="008965B7">
        <w:rPr>
          <w:sz w:val="28"/>
          <w:szCs w:val="28"/>
          <w:lang w:val="kk-KZ"/>
        </w:rPr>
        <w:t>, а</w:t>
      </w:r>
      <w:r w:rsidR="003B75E0" w:rsidRPr="003B75E0">
        <w:rPr>
          <w:sz w:val="28"/>
          <w:szCs w:val="28"/>
          <w:lang w:val="kk-KZ"/>
        </w:rPr>
        <w:t>), КҚ-2 (Түркістан</w:t>
      </w:r>
      <w:r w:rsidR="008965B7">
        <w:rPr>
          <w:sz w:val="28"/>
          <w:szCs w:val="28"/>
          <w:lang w:val="kk-KZ"/>
        </w:rPr>
        <w:t>, ә</w:t>
      </w:r>
      <w:r w:rsidR="003B75E0" w:rsidRPr="003B75E0">
        <w:rPr>
          <w:sz w:val="28"/>
          <w:szCs w:val="28"/>
          <w:lang w:val="kk-KZ"/>
        </w:rPr>
        <w:t>), КҚ-3 (Қызылорда</w:t>
      </w:r>
      <w:r w:rsidR="008965B7">
        <w:rPr>
          <w:sz w:val="28"/>
          <w:szCs w:val="28"/>
          <w:lang w:val="kk-KZ"/>
        </w:rPr>
        <w:t xml:space="preserve">, </w:t>
      </w:r>
      <w:r w:rsidR="008965B7" w:rsidRPr="000C0785">
        <w:rPr>
          <w:sz w:val="28"/>
          <w:szCs w:val="28"/>
          <w:lang w:val="kk-KZ"/>
        </w:rPr>
        <w:t>б</w:t>
      </w:r>
      <w:r w:rsidR="003B75E0" w:rsidRPr="000C0785">
        <w:rPr>
          <w:sz w:val="28"/>
          <w:szCs w:val="28"/>
          <w:lang w:val="kk-KZ"/>
        </w:rPr>
        <w:t>)</w:t>
      </w:r>
    </w:p>
    <w:p w14:paraId="1F1CFCE2" w14:textId="77777777" w:rsidR="009C699D" w:rsidRPr="000C0785" w:rsidRDefault="009C699D" w:rsidP="00BE7F31">
      <w:pPr>
        <w:ind w:firstLine="567"/>
        <w:jc w:val="both"/>
        <w:rPr>
          <w:sz w:val="28"/>
          <w:szCs w:val="28"/>
          <w:lang w:val="kk-KZ"/>
        </w:rPr>
      </w:pPr>
    </w:p>
    <w:p w14:paraId="73008CFB" w14:textId="7F64BFBB" w:rsidR="003B75E0" w:rsidRDefault="003B75E0" w:rsidP="00BE7F31">
      <w:pPr>
        <w:ind w:firstLine="567"/>
        <w:jc w:val="both"/>
        <w:rPr>
          <w:sz w:val="28"/>
          <w:szCs w:val="28"/>
          <w:lang w:val="kk-KZ"/>
        </w:rPr>
      </w:pPr>
      <w:r w:rsidRPr="000C0785">
        <w:rPr>
          <w:sz w:val="28"/>
          <w:szCs w:val="28"/>
          <w:lang w:val="kk-KZ"/>
        </w:rPr>
        <w:t xml:space="preserve">ТГТ-да массаның өзгеруіне байланысты 4 температура аймағы бар </w:t>
      </w:r>
      <w:r w:rsidR="002967D6" w:rsidRPr="000C0785">
        <w:rPr>
          <w:sz w:val="28"/>
          <w:szCs w:val="28"/>
          <w:lang w:val="kk-KZ"/>
        </w:rPr>
        <w:t>(3.4</w:t>
      </w:r>
      <w:r w:rsidR="0036264F" w:rsidRPr="000C0785">
        <w:rPr>
          <w:sz w:val="28"/>
          <w:szCs w:val="28"/>
          <w:lang w:val="kk-KZ"/>
        </w:rPr>
        <w:t>-сурет</w:t>
      </w:r>
      <w:r w:rsidRPr="000C0785">
        <w:rPr>
          <w:sz w:val="28"/>
          <w:szCs w:val="28"/>
          <w:lang w:val="kk-KZ"/>
        </w:rPr>
        <w:t>). 1-аймақ ретінде: бөлме температурасынан 130°С-қа дейін (ылғалдылық); 2-аймақ: КҚ-1, КҚ-2 және КҚ3 үшін 170-тен 370°С-қа дейін (белсенді аймақ); 3 - 370-тен 600°С-қа дейін (пассивті аймақ); және 4-аймақ КҚ -2 және КҚ-3</w:t>
      </w:r>
      <w:r w:rsidRPr="003B75E0">
        <w:rPr>
          <w:sz w:val="28"/>
          <w:szCs w:val="28"/>
          <w:lang w:val="kk-KZ"/>
        </w:rPr>
        <w:t xml:space="preserve"> үшін 600-ден 900°С-қа дейін (қалдық). </w:t>
      </w:r>
      <w:r>
        <w:rPr>
          <w:sz w:val="28"/>
          <w:szCs w:val="28"/>
          <w:lang w:val="kk-KZ"/>
        </w:rPr>
        <w:t>КҚ</w:t>
      </w:r>
      <w:r w:rsidRPr="003B75E0">
        <w:rPr>
          <w:sz w:val="28"/>
          <w:szCs w:val="28"/>
          <w:lang w:val="kk-KZ"/>
        </w:rPr>
        <w:t xml:space="preserve"> - 1-де 4-аймақ 800-ден </w:t>
      </w:r>
      <w:r>
        <w:rPr>
          <w:sz w:val="28"/>
          <w:szCs w:val="28"/>
          <w:lang w:val="kk-KZ"/>
        </w:rPr>
        <w:t xml:space="preserve">басталып </w:t>
      </w:r>
      <w:r w:rsidRPr="003B75E0">
        <w:rPr>
          <w:sz w:val="28"/>
          <w:szCs w:val="28"/>
          <w:lang w:val="kk-KZ"/>
        </w:rPr>
        <w:t>900°С-қа дейін</w:t>
      </w:r>
      <w:r w:rsidR="005C0435">
        <w:rPr>
          <w:sz w:val="28"/>
          <w:szCs w:val="28"/>
          <w:lang w:val="kk-KZ"/>
        </w:rPr>
        <w:t xml:space="preserve"> жетеді</w:t>
      </w:r>
      <w:r w:rsidRPr="003B75E0">
        <w:rPr>
          <w:sz w:val="28"/>
          <w:szCs w:val="28"/>
          <w:lang w:val="kk-KZ"/>
        </w:rPr>
        <w:t>.</w:t>
      </w:r>
      <w:r>
        <w:rPr>
          <w:sz w:val="28"/>
          <w:szCs w:val="28"/>
          <w:lang w:val="kk-KZ"/>
        </w:rPr>
        <w:t xml:space="preserve"> 1-ші ТГТ</w:t>
      </w:r>
      <w:r w:rsidRPr="003B75E0">
        <w:rPr>
          <w:sz w:val="28"/>
          <w:szCs w:val="28"/>
          <w:lang w:val="kk-KZ"/>
        </w:rPr>
        <w:t xml:space="preserve"> аймағы</w:t>
      </w:r>
      <w:r w:rsidR="00AC019F">
        <w:rPr>
          <w:sz w:val="28"/>
          <w:szCs w:val="28"/>
          <w:lang w:val="kk-KZ"/>
        </w:rPr>
        <w:t>нда</w:t>
      </w:r>
      <w:r w:rsidRPr="003B75E0">
        <w:rPr>
          <w:sz w:val="28"/>
          <w:szCs w:val="28"/>
          <w:lang w:val="kk-KZ"/>
        </w:rPr>
        <w:t xml:space="preserve"> </w:t>
      </w:r>
      <w:r w:rsidR="00AC019F">
        <w:rPr>
          <w:sz w:val="28"/>
          <w:szCs w:val="28"/>
          <w:lang w:val="kk-KZ"/>
        </w:rPr>
        <w:t>КҚ</w:t>
      </w:r>
      <w:r w:rsidRPr="003B75E0">
        <w:rPr>
          <w:sz w:val="28"/>
          <w:szCs w:val="28"/>
          <w:lang w:val="kk-KZ"/>
        </w:rPr>
        <w:t xml:space="preserve">-1 үшін 4,93%, </w:t>
      </w:r>
      <w:r w:rsidR="00AC019F">
        <w:rPr>
          <w:sz w:val="28"/>
          <w:szCs w:val="28"/>
          <w:lang w:val="kk-KZ"/>
        </w:rPr>
        <w:t>КҚ</w:t>
      </w:r>
      <w:r w:rsidRPr="003B75E0">
        <w:rPr>
          <w:sz w:val="28"/>
          <w:szCs w:val="28"/>
          <w:lang w:val="kk-KZ"/>
        </w:rPr>
        <w:t xml:space="preserve">-2 үшін 3,45% және </w:t>
      </w:r>
      <w:r w:rsidR="00AC019F">
        <w:rPr>
          <w:sz w:val="28"/>
          <w:szCs w:val="28"/>
          <w:lang w:val="kk-KZ"/>
        </w:rPr>
        <w:t>КҚ</w:t>
      </w:r>
      <w:r w:rsidRPr="003B75E0">
        <w:rPr>
          <w:sz w:val="28"/>
          <w:szCs w:val="28"/>
          <w:lang w:val="kk-KZ"/>
        </w:rPr>
        <w:t xml:space="preserve">-3 үшін 1,1% мөлшерінде массаның жоғалуын көрсетеді. Бұл физикалық су мен жеңіл ұшпа заттардың (ылғалдың) жойылуына </w:t>
      </w:r>
      <w:r w:rsidRPr="001949D3">
        <w:rPr>
          <w:sz w:val="28"/>
          <w:szCs w:val="28"/>
          <w:lang w:val="kk-KZ"/>
        </w:rPr>
        <w:t xml:space="preserve">байланысты, бұл 1-ші аймақта 60-80 °c диапазонында </w:t>
      </w:r>
      <w:r w:rsidR="00AC019F" w:rsidRPr="001949D3">
        <w:rPr>
          <w:sz w:val="28"/>
          <w:szCs w:val="28"/>
          <w:lang w:val="kk-KZ"/>
        </w:rPr>
        <w:t>ДТГТ</w:t>
      </w:r>
      <w:r w:rsidRPr="001949D3">
        <w:rPr>
          <w:sz w:val="28"/>
          <w:szCs w:val="28"/>
          <w:lang w:val="kk-KZ"/>
        </w:rPr>
        <w:t xml:space="preserve"> шыңымен расталады. Ең үлкен шығындар 2-ші аймақта (б</w:t>
      </w:r>
      <w:r w:rsidR="00AF52F0">
        <w:rPr>
          <w:sz w:val="28"/>
          <w:szCs w:val="28"/>
          <w:lang w:val="kk-KZ"/>
        </w:rPr>
        <w:t>елсенді аймақ) орын алады және КҚ-1 үшін 46,46%, КҚ</w:t>
      </w:r>
      <w:r w:rsidRPr="001949D3">
        <w:rPr>
          <w:sz w:val="28"/>
          <w:szCs w:val="28"/>
          <w:lang w:val="kk-KZ"/>
        </w:rPr>
        <w:t>-2 үшін 44</w:t>
      </w:r>
      <w:r w:rsidR="00AF52F0">
        <w:rPr>
          <w:sz w:val="28"/>
          <w:szCs w:val="28"/>
          <w:lang w:val="kk-KZ"/>
        </w:rPr>
        <w:t>,1% және КҚ</w:t>
      </w:r>
      <w:r w:rsidR="00C8034B" w:rsidRPr="001949D3">
        <w:rPr>
          <w:sz w:val="28"/>
          <w:szCs w:val="28"/>
          <w:lang w:val="kk-KZ"/>
        </w:rPr>
        <w:t>-3 үшін 46,88% құрады</w:t>
      </w:r>
      <w:r w:rsidRPr="001949D3">
        <w:rPr>
          <w:sz w:val="28"/>
          <w:szCs w:val="28"/>
          <w:lang w:val="kk-KZ"/>
        </w:rPr>
        <w:t xml:space="preserve">. Бұл </w:t>
      </w:r>
      <w:r w:rsidR="00A965EB">
        <w:rPr>
          <w:sz w:val="28"/>
          <w:szCs w:val="28"/>
          <w:lang w:val="kk-KZ"/>
        </w:rPr>
        <w:t>о</w:t>
      </w:r>
      <w:r w:rsidRPr="001949D3">
        <w:rPr>
          <w:sz w:val="28"/>
          <w:szCs w:val="28"/>
          <w:lang w:val="kk-KZ"/>
        </w:rPr>
        <w:t xml:space="preserve">рганикалық заттардың көміртекке ыдырауына және ұшпа органикалық заттардың </w:t>
      </w:r>
      <w:r w:rsidR="00C8034B" w:rsidRPr="001949D3">
        <w:rPr>
          <w:sz w:val="28"/>
          <w:szCs w:val="28"/>
          <w:lang w:val="kk-KZ"/>
        </w:rPr>
        <w:t>КҚ</w:t>
      </w:r>
      <w:r w:rsidRPr="001949D3">
        <w:rPr>
          <w:sz w:val="28"/>
          <w:szCs w:val="28"/>
          <w:lang w:val="kk-KZ"/>
        </w:rPr>
        <w:t>-</w:t>
      </w:r>
      <w:r w:rsidR="00C8034B" w:rsidRPr="001949D3">
        <w:rPr>
          <w:sz w:val="28"/>
          <w:szCs w:val="28"/>
          <w:lang w:val="kk-KZ"/>
        </w:rPr>
        <w:t>н</w:t>
      </w:r>
      <w:r w:rsidRPr="001949D3">
        <w:rPr>
          <w:sz w:val="28"/>
          <w:szCs w:val="28"/>
          <w:lang w:val="kk-KZ"/>
        </w:rPr>
        <w:t>ан булануына байланысты</w:t>
      </w:r>
      <w:r w:rsidRPr="003B75E0">
        <w:rPr>
          <w:sz w:val="28"/>
          <w:szCs w:val="28"/>
          <w:lang w:val="kk-KZ"/>
        </w:rPr>
        <w:t xml:space="preserve">. </w:t>
      </w:r>
      <w:r w:rsidR="00C8034B">
        <w:rPr>
          <w:sz w:val="28"/>
          <w:szCs w:val="28"/>
          <w:lang w:val="kk-KZ"/>
        </w:rPr>
        <w:lastRenderedPageBreak/>
        <w:t>ДТГТ-</w:t>
      </w:r>
      <w:r w:rsidRPr="003B75E0">
        <w:rPr>
          <w:sz w:val="28"/>
          <w:szCs w:val="28"/>
          <w:lang w:val="kk-KZ"/>
        </w:rPr>
        <w:t xml:space="preserve"> үшін</w:t>
      </w:r>
      <w:r w:rsidR="00C8034B">
        <w:rPr>
          <w:sz w:val="28"/>
          <w:szCs w:val="28"/>
          <w:lang w:val="kk-KZ"/>
        </w:rPr>
        <w:t xml:space="preserve"> 330 - 340°C аймағындағы шыңы</w:t>
      </w:r>
      <w:r w:rsidRPr="003B75E0">
        <w:rPr>
          <w:sz w:val="28"/>
          <w:szCs w:val="28"/>
          <w:lang w:val="kk-KZ"/>
        </w:rPr>
        <w:t xml:space="preserve"> массаның жоғалуын растайды. Лигнин, целлюлоза және басқа органикалық заттардың ыдырауы кезінде белсенді аймақта СО, СО</w:t>
      </w:r>
      <w:r w:rsidRPr="00C8034B">
        <w:rPr>
          <w:sz w:val="28"/>
          <w:szCs w:val="28"/>
          <w:vertAlign w:val="subscript"/>
          <w:lang w:val="kk-KZ"/>
        </w:rPr>
        <w:t>2</w:t>
      </w:r>
      <w:r w:rsidRPr="003B75E0">
        <w:rPr>
          <w:sz w:val="28"/>
          <w:szCs w:val="28"/>
          <w:lang w:val="kk-KZ"/>
        </w:rPr>
        <w:t>, СН</w:t>
      </w:r>
      <w:r w:rsidRPr="00C8034B">
        <w:rPr>
          <w:sz w:val="28"/>
          <w:szCs w:val="28"/>
          <w:vertAlign w:val="subscript"/>
          <w:lang w:val="kk-KZ"/>
        </w:rPr>
        <w:t>4</w:t>
      </w:r>
      <w:r w:rsidRPr="003B75E0">
        <w:rPr>
          <w:sz w:val="28"/>
          <w:szCs w:val="28"/>
          <w:lang w:val="kk-KZ"/>
        </w:rPr>
        <w:t>, Н</w:t>
      </w:r>
      <w:r w:rsidRPr="00C8034B">
        <w:rPr>
          <w:sz w:val="28"/>
          <w:szCs w:val="28"/>
          <w:vertAlign w:val="subscript"/>
          <w:lang w:val="kk-KZ"/>
        </w:rPr>
        <w:t>2</w:t>
      </w:r>
      <w:r w:rsidRPr="003B75E0">
        <w:rPr>
          <w:sz w:val="28"/>
          <w:szCs w:val="28"/>
          <w:lang w:val="kk-KZ"/>
        </w:rPr>
        <w:t xml:space="preserve"> және Н</w:t>
      </w:r>
      <w:r w:rsidRPr="00C8034B">
        <w:rPr>
          <w:sz w:val="28"/>
          <w:szCs w:val="28"/>
          <w:vertAlign w:val="subscript"/>
          <w:lang w:val="kk-KZ"/>
        </w:rPr>
        <w:t>2</w:t>
      </w:r>
      <w:r w:rsidRPr="003B75E0">
        <w:rPr>
          <w:sz w:val="28"/>
          <w:szCs w:val="28"/>
          <w:lang w:val="kk-KZ"/>
        </w:rPr>
        <w:t>О сияқты газдар бөлінуі мүмкін және осы газдардың арқасында үлгінің пиролизі орын алуы мүмкін және бұл процесс екінші аймақтан үшінші аймаққа (пассивті аймақ немесе пассивті пиролиз) біртіндеп өтеді. Бұл аймақта көміртегі мен кремний 370-600°C температурада ауа оттегімен тотығады (</w:t>
      </w:r>
      <w:r w:rsidR="00C8034B">
        <w:rPr>
          <w:sz w:val="28"/>
          <w:szCs w:val="28"/>
          <w:lang w:val="kk-KZ"/>
        </w:rPr>
        <w:t>КҚ</w:t>
      </w:r>
      <w:r w:rsidRPr="003B75E0">
        <w:rPr>
          <w:sz w:val="28"/>
          <w:szCs w:val="28"/>
          <w:lang w:val="kk-KZ"/>
        </w:rPr>
        <w:t xml:space="preserve">-1, </w:t>
      </w:r>
      <w:r w:rsidR="00C8034B">
        <w:rPr>
          <w:sz w:val="28"/>
          <w:szCs w:val="28"/>
          <w:lang w:val="kk-KZ"/>
        </w:rPr>
        <w:t>КҚ</w:t>
      </w:r>
      <w:r w:rsidR="00C8034B" w:rsidRPr="003B75E0">
        <w:rPr>
          <w:sz w:val="28"/>
          <w:szCs w:val="28"/>
          <w:lang w:val="kk-KZ"/>
        </w:rPr>
        <w:t xml:space="preserve"> </w:t>
      </w:r>
      <w:r w:rsidRPr="003B75E0">
        <w:rPr>
          <w:sz w:val="28"/>
          <w:szCs w:val="28"/>
          <w:lang w:val="kk-KZ"/>
        </w:rPr>
        <w:t xml:space="preserve">-2, </w:t>
      </w:r>
      <w:r w:rsidR="00C8034B">
        <w:rPr>
          <w:sz w:val="28"/>
          <w:szCs w:val="28"/>
          <w:lang w:val="kk-KZ"/>
        </w:rPr>
        <w:t>КҚ</w:t>
      </w:r>
      <w:r w:rsidR="00C8034B" w:rsidRPr="003B75E0">
        <w:rPr>
          <w:sz w:val="28"/>
          <w:szCs w:val="28"/>
          <w:lang w:val="kk-KZ"/>
        </w:rPr>
        <w:t xml:space="preserve"> </w:t>
      </w:r>
      <w:r w:rsidRPr="003B75E0">
        <w:rPr>
          <w:sz w:val="28"/>
          <w:szCs w:val="28"/>
          <w:lang w:val="kk-KZ"/>
        </w:rPr>
        <w:t xml:space="preserve">-3 үшін 32,93%, 34,3% және 31,28% </w:t>
      </w:r>
      <w:r w:rsidR="00C8034B">
        <w:rPr>
          <w:sz w:val="28"/>
          <w:szCs w:val="28"/>
          <w:lang w:val="kk-KZ"/>
        </w:rPr>
        <w:t>салмақ жоғалтты</w:t>
      </w:r>
      <w:r w:rsidRPr="003B75E0">
        <w:rPr>
          <w:sz w:val="28"/>
          <w:szCs w:val="28"/>
          <w:lang w:val="kk-KZ"/>
        </w:rPr>
        <w:t xml:space="preserve">). Егер </w:t>
      </w:r>
      <w:r w:rsidR="00C8034B">
        <w:rPr>
          <w:sz w:val="28"/>
          <w:szCs w:val="28"/>
          <w:lang w:val="kk-KZ"/>
        </w:rPr>
        <w:t>инертті</w:t>
      </w:r>
      <w:r w:rsidRPr="003B75E0">
        <w:rPr>
          <w:sz w:val="28"/>
          <w:szCs w:val="28"/>
          <w:lang w:val="kk-KZ"/>
        </w:rPr>
        <w:t xml:space="preserve"> ағынында күйдіру жүргізілсе,</w:t>
      </w:r>
      <w:r w:rsidR="00C80643">
        <w:rPr>
          <w:sz w:val="28"/>
          <w:szCs w:val="28"/>
          <w:lang w:val="kk-KZ"/>
        </w:rPr>
        <w:t xml:space="preserve"> оттегімен тотығуы болмайды [147</w:t>
      </w:r>
      <w:r w:rsidRPr="003B75E0">
        <w:rPr>
          <w:sz w:val="28"/>
          <w:szCs w:val="28"/>
          <w:lang w:val="kk-KZ"/>
        </w:rPr>
        <w:t>].</w:t>
      </w:r>
    </w:p>
    <w:p w14:paraId="058A1081" w14:textId="6264B4A2" w:rsidR="003B75E0" w:rsidRDefault="00C8034B" w:rsidP="00BE7F31">
      <w:pPr>
        <w:ind w:firstLine="567"/>
        <w:jc w:val="both"/>
        <w:rPr>
          <w:sz w:val="28"/>
          <w:szCs w:val="28"/>
          <w:lang w:val="kk-KZ"/>
        </w:rPr>
      </w:pPr>
      <w:r>
        <w:rPr>
          <w:sz w:val="28"/>
          <w:szCs w:val="28"/>
          <w:lang w:val="kk-KZ"/>
        </w:rPr>
        <w:t>КҚ</w:t>
      </w:r>
      <w:r w:rsidRPr="00C8034B">
        <w:rPr>
          <w:sz w:val="28"/>
          <w:szCs w:val="28"/>
          <w:lang w:val="kk-KZ"/>
        </w:rPr>
        <w:t>-1 үшін соңғы төртінші аймақта массаның жоғалуы 800°C температураға дейін болады, сода</w:t>
      </w:r>
      <w:r w:rsidR="00D40A31">
        <w:rPr>
          <w:sz w:val="28"/>
          <w:szCs w:val="28"/>
          <w:lang w:val="kk-KZ"/>
        </w:rPr>
        <w:t>н кейін ол өзгеріссіз қалады. КҚ-2 және КҚ</w:t>
      </w:r>
      <w:r w:rsidRPr="00C8034B">
        <w:rPr>
          <w:sz w:val="28"/>
          <w:szCs w:val="28"/>
          <w:lang w:val="kk-KZ"/>
        </w:rPr>
        <w:t>-3 үшін массаның жоғалуы 600°C температураға дейін жүреді, содан кейін масса өзгерісс</w:t>
      </w:r>
      <w:r w:rsidR="00D40A31">
        <w:rPr>
          <w:sz w:val="28"/>
          <w:szCs w:val="28"/>
          <w:lang w:val="kk-KZ"/>
        </w:rPr>
        <w:t>із қалады. Қалдық КҚ-1 үшін 15,68%, КҚ</w:t>
      </w:r>
      <w:r w:rsidRPr="00C8034B">
        <w:rPr>
          <w:sz w:val="28"/>
          <w:szCs w:val="28"/>
          <w:lang w:val="kk-KZ"/>
        </w:rPr>
        <w:t>-2 үш</w:t>
      </w:r>
      <w:r w:rsidR="00D40A31">
        <w:rPr>
          <w:sz w:val="28"/>
          <w:szCs w:val="28"/>
          <w:lang w:val="kk-KZ"/>
        </w:rPr>
        <w:t>ін 18,15% және жалпы массаның КҚ</w:t>
      </w:r>
      <w:r w:rsidRPr="00C8034B">
        <w:rPr>
          <w:sz w:val="28"/>
          <w:szCs w:val="28"/>
          <w:lang w:val="kk-KZ"/>
        </w:rPr>
        <w:t>-3 үшін 20,74% құрайды.</w:t>
      </w:r>
    </w:p>
    <w:p w14:paraId="670ACDC7" w14:textId="7FB39012" w:rsidR="009C699D" w:rsidRPr="00F0597A" w:rsidRDefault="009C699D" w:rsidP="00BE7F31">
      <w:pPr>
        <w:jc w:val="center"/>
        <w:rPr>
          <w:sz w:val="28"/>
          <w:szCs w:val="28"/>
        </w:rPr>
      </w:pPr>
      <w:r w:rsidRPr="009C699D">
        <w:rPr>
          <w:noProof/>
          <w:sz w:val="28"/>
          <w:szCs w:val="28"/>
        </w:rPr>
        <w:drawing>
          <wp:inline distT="0" distB="0" distL="0" distR="0" wp14:anchorId="26AAFC99" wp14:editId="08A94F61">
            <wp:extent cx="4883150" cy="34353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83150" cy="3435350"/>
                    </a:xfrm>
                    <a:prstGeom prst="rect">
                      <a:avLst/>
                    </a:prstGeom>
                    <a:noFill/>
                    <a:ln>
                      <a:noFill/>
                    </a:ln>
                  </pic:spPr>
                </pic:pic>
              </a:graphicData>
            </a:graphic>
          </wp:inline>
        </w:drawing>
      </w:r>
    </w:p>
    <w:p w14:paraId="260CC54C" w14:textId="74E67FA8" w:rsidR="00D40A31" w:rsidRPr="00D04767" w:rsidRDefault="00B347E5" w:rsidP="00BE7F31">
      <w:pPr>
        <w:jc w:val="center"/>
        <w:rPr>
          <w:sz w:val="28"/>
          <w:szCs w:val="28"/>
          <w:lang w:val="ru-RU"/>
        </w:rPr>
      </w:pPr>
      <w:r w:rsidRPr="00D04767">
        <w:rPr>
          <w:sz w:val="28"/>
          <w:szCs w:val="28"/>
          <w:lang w:val="ru-RU"/>
        </w:rPr>
        <w:t>3.5</w:t>
      </w:r>
      <w:r w:rsidR="0036264F" w:rsidRPr="00D04767">
        <w:rPr>
          <w:sz w:val="28"/>
          <w:szCs w:val="28"/>
          <w:lang w:val="ru-RU"/>
        </w:rPr>
        <w:t>-сурет</w:t>
      </w:r>
      <w:r w:rsidR="00CD2489" w:rsidRPr="00D04767">
        <w:rPr>
          <w:sz w:val="28"/>
          <w:szCs w:val="28"/>
          <w:lang w:val="ru-RU"/>
        </w:rPr>
        <w:t xml:space="preserve">. </w:t>
      </w:r>
      <w:r w:rsidR="00CD2489" w:rsidRPr="002D0BE7">
        <w:rPr>
          <w:sz w:val="28"/>
          <w:szCs w:val="28"/>
          <w:lang w:val="kk-KZ"/>
        </w:rPr>
        <w:t>Т</w:t>
      </w:r>
      <w:r w:rsidR="00D40A31" w:rsidRPr="00D04767">
        <w:rPr>
          <w:sz w:val="28"/>
          <w:szCs w:val="28"/>
          <w:lang w:val="ru-RU"/>
        </w:rPr>
        <w:t xml:space="preserve">аза </w:t>
      </w:r>
      <w:r w:rsidR="00D40A31" w:rsidRPr="002D0BE7">
        <w:rPr>
          <w:sz w:val="28"/>
          <w:szCs w:val="28"/>
          <w:lang w:val="kk-KZ"/>
        </w:rPr>
        <w:t>КҚ-ның</w:t>
      </w:r>
      <w:r w:rsidR="00D40A31" w:rsidRPr="00D04767">
        <w:rPr>
          <w:sz w:val="28"/>
          <w:szCs w:val="28"/>
          <w:lang w:val="ru-RU"/>
        </w:rPr>
        <w:t xml:space="preserve"> ИҚ-Фурье спектрлері</w:t>
      </w:r>
    </w:p>
    <w:p w14:paraId="00260FC6" w14:textId="77777777" w:rsidR="00333E14" w:rsidRPr="00D04767" w:rsidRDefault="00333E14" w:rsidP="00BE7F31">
      <w:pPr>
        <w:jc w:val="center"/>
        <w:rPr>
          <w:b/>
          <w:noProof/>
          <w:sz w:val="28"/>
          <w:szCs w:val="28"/>
          <w:lang w:val="ru-RU"/>
        </w:rPr>
      </w:pPr>
    </w:p>
    <w:p w14:paraId="0635DBB8" w14:textId="595E04BF" w:rsidR="00D40A31" w:rsidRPr="00D04767" w:rsidRDefault="00D40A31" w:rsidP="00BE7F31">
      <w:pPr>
        <w:ind w:firstLine="567"/>
        <w:jc w:val="both"/>
        <w:rPr>
          <w:noProof/>
          <w:color w:val="000000" w:themeColor="text1"/>
          <w:sz w:val="28"/>
          <w:szCs w:val="28"/>
          <w:lang w:val="ru-RU"/>
        </w:rPr>
      </w:pPr>
      <w:r w:rsidRPr="000C0785">
        <w:rPr>
          <w:noProof/>
          <w:color w:val="000000" w:themeColor="text1"/>
          <w:sz w:val="28"/>
          <w:szCs w:val="28"/>
          <w:lang w:val="kk-KZ"/>
        </w:rPr>
        <w:t>КҚ-ның</w:t>
      </w:r>
      <w:r w:rsidR="00B347E5" w:rsidRPr="000C0785">
        <w:rPr>
          <w:noProof/>
          <w:color w:val="000000" w:themeColor="text1"/>
          <w:sz w:val="28"/>
          <w:szCs w:val="28"/>
          <w:lang w:val="ru-RU"/>
        </w:rPr>
        <w:t xml:space="preserve"> ИҚ-Фурье спектрлері 3.5</w:t>
      </w:r>
      <w:r w:rsidR="0036264F" w:rsidRPr="000C0785">
        <w:rPr>
          <w:noProof/>
          <w:color w:val="000000" w:themeColor="text1"/>
          <w:sz w:val="28"/>
          <w:szCs w:val="28"/>
          <w:lang w:val="ru-RU"/>
        </w:rPr>
        <w:t>-сурет</w:t>
      </w:r>
      <w:r w:rsidRPr="000C0785">
        <w:rPr>
          <w:noProof/>
          <w:color w:val="000000" w:themeColor="text1"/>
          <w:sz w:val="28"/>
          <w:szCs w:val="28"/>
          <w:lang w:val="ru-RU"/>
        </w:rPr>
        <w:t xml:space="preserve">те көрсетілген. </w:t>
      </w:r>
      <w:r w:rsidRPr="000C0785">
        <w:rPr>
          <w:noProof/>
          <w:color w:val="000000" w:themeColor="text1"/>
          <w:sz w:val="28"/>
          <w:szCs w:val="28"/>
          <w:lang w:val="kk-KZ"/>
        </w:rPr>
        <w:t>К</w:t>
      </w:r>
      <w:r w:rsidRPr="000C0785">
        <w:rPr>
          <w:noProof/>
          <w:color w:val="000000" w:themeColor="text1"/>
          <w:sz w:val="28"/>
          <w:szCs w:val="28"/>
          <w:lang w:val="ru-RU"/>
        </w:rPr>
        <w:t>үріш қа</w:t>
      </w:r>
      <w:r w:rsidRPr="000C0785">
        <w:rPr>
          <w:noProof/>
          <w:color w:val="000000" w:themeColor="text1"/>
          <w:sz w:val="28"/>
          <w:szCs w:val="28"/>
          <w:lang w:val="kk-KZ"/>
        </w:rPr>
        <w:t xml:space="preserve">уызының </w:t>
      </w:r>
      <w:r w:rsidRPr="000C0785">
        <w:rPr>
          <w:noProof/>
          <w:color w:val="000000" w:themeColor="text1"/>
          <w:sz w:val="28"/>
          <w:szCs w:val="28"/>
          <w:lang w:val="ru-RU"/>
        </w:rPr>
        <w:t>ИҚ-Фурье спектрлері толқын санының келесі мәндерінде шыңдарды көрсеттті: 3412 см</w:t>
      </w:r>
      <w:r w:rsidRPr="000C0785">
        <w:rPr>
          <w:noProof/>
          <w:color w:val="000000" w:themeColor="text1"/>
          <w:sz w:val="28"/>
          <w:szCs w:val="28"/>
          <w:vertAlign w:val="superscript"/>
          <w:lang w:val="ru-RU"/>
        </w:rPr>
        <w:t>-1</w:t>
      </w:r>
      <w:r w:rsidR="002D0BE7" w:rsidRPr="000C0785">
        <w:rPr>
          <w:noProof/>
          <w:color w:val="000000" w:themeColor="text1"/>
          <w:sz w:val="28"/>
          <w:szCs w:val="28"/>
          <w:lang w:val="ru-RU"/>
        </w:rPr>
        <w:t xml:space="preserve"> (-</w:t>
      </w:r>
      <w:r w:rsidRPr="000C0785">
        <w:rPr>
          <w:noProof/>
          <w:sz w:val="28"/>
          <w:szCs w:val="28"/>
        </w:rPr>
        <w:t>OH</w:t>
      </w:r>
      <w:r w:rsidRPr="000C0785">
        <w:rPr>
          <w:noProof/>
          <w:color w:val="000000" w:themeColor="text1"/>
          <w:sz w:val="28"/>
          <w:szCs w:val="28"/>
          <w:lang w:val="ru-RU"/>
        </w:rPr>
        <w:t xml:space="preserve"> топтары), 2927 см</w:t>
      </w:r>
      <w:r w:rsidRPr="000C0785">
        <w:rPr>
          <w:noProof/>
          <w:color w:val="000000" w:themeColor="text1"/>
          <w:sz w:val="28"/>
          <w:szCs w:val="28"/>
          <w:vertAlign w:val="superscript"/>
          <w:lang w:val="ru-RU"/>
        </w:rPr>
        <w:t>-1</w:t>
      </w:r>
      <w:r w:rsidRPr="000C0785">
        <w:rPr>
          <w:noProof/>
          <w:color w:val="000000" w:themeColor="text1"/>
          <w:sz w:val="28"/>
          <w:szCs w:val="28"/>
          <w:lang w:val="ru-RU"/>
        </w:rPr>
        <w:t xml:space="preserve"> (</w:t>
      </w:r>
      <w:r w:rsidRPr="000C0785">
        <w:rPr>
          <w:noProof/>
          <w:color w:val="000000" w:themeColor="text1"/>
          <w:sz w:val="28"/>
          <w:szCs w:val="28"/>
        </w:rPr>
        <w:t>C</w:t>
      </w:r>
      <w:r w:rsidRPr="000C0785">
        <w:rPr>
          <w:noProof/>
          <w:color w:val="000000" w:themeColor="text1"/>
          <w:sz w:val="28"/>
          <w:szCs w:val="28"/>
          <w:lang w:val="ru-RU"/>
        </w:rPr>
        <w:t>-</w:t>
      </w:r>
      <w:r w:rsidRPr="000C0785">
        <w:rPr>
          <w:noProof/>
          <w:color w:val="000000" w:themeColor="text1"/>
          <w:sz w:val="28"/>
          <w:szCs w:val="28"/>
        </w:rPr>
        <w:t>H</w:t>
      </w:r>
      <w:r w:rsidRPr="000C0785">
        <w:rPr>
          <w:noProof/>
          <w:color w:val="000000" w:themeColor="text1"/>
          <w:sz w:val="28"/>
          <w:szCs w:val="28"/>
          <w:lang w:val="ru-RU"/>
        </w:rPr>
        <w:t xml:space="preserve"> топтары), 1641,3–1737,7 см</w:t>
      </w:r>
      <w:r w:rsidRPr="000C0785">
        <w:rPr>
          <w:noProof/>
          <w:color w:val="000000" w:themeColor="text1"/>
          <w:sz w:val="28"/>
          <w:szCs w:val="28"/>
          <w:vertAlign w:val="superscript"/>
          <w:lang w:val="ru-RU"/>
        </w:rPr>
        <w:t>-1</w:t>
      </w:r>
      <w:r w:rsidR="002D0BE7" w:rsidRPr="000C0785">
        <w:rPr>
          <w:noProof/>
          <w:color w:val="000000" w:themeColor="text1"/>
          <w:sz w:val="28"/>
          <w:szCs w:val="28"/>
          <w:lang w:val="ru-RU"/>
        </w:rPr>
        <w:t xml:space="preserve"> (</w:t>
      </w:r>
      <w:r w:rsidR="002D0BE7" w:rsidRPr="002D0BE7">
        <w:rPr>
          <w:noProof/>
          <w:color w:val="000000" w:themeColor="text1"/>
          <w:sz w:val="28"/>
          <w:szCs w:val="28"/>
        </w:rPr>
        <w:t>C</w:t>
      </w:r>
      <w:r w:rsidR="002D0BE7" w:rsidRPr="00D04767">
        <w:rPr>
          <w:noProof/>
          <w:color w:val="000000" w:themeColor="text1"/>
          <w:sz w:val="28"/>
          <w:szCs w:val="28"/>
          <w:lang w:val="ru-RU"/>
        </w:rPr>
        <w:t>=</w:t>
      </w:r>
      <w:r w:rsidRPr="002D0BE7">
        <w:rPr>
          <w:noProof/>
          <w:color w:val="000000" w:themeColor="text1"/>
          <w:sz w:val="28"/>
          <w:szCs w:val="28"/>
        </w:rPr>
        <w:t>O</w:t>
      </w:r>
      <w:r w:rsidRPr="00D04767">
        <w:rPr>
          <w:noProof/>
          <w:color w:val="000000" w:themeColor="text1"/>
          <w:sz w:val="28"/>
          <w:szCs w:val="28"/>
          <w:lang w:val="ru-RU"/>
        </w:rPr>
        <w:t xml:space="preserve"> тобы)</w:t>
      </w:r>
      <w:r w:rsidR="002D0BE7" w:rsidRPr="00D04767">
        <w:rPr>
          <w:noProof/>
          <w:color w:val="000000" w:themeColor="text1"/>
          <w:sz w:val="28"/>
          <w:szCs w:val="28"/>
          <w:lang w:val="ru-RU"/>
        </w:rPr>
        <w:t xml:space="preserve"> (</w:t>
      </w:r>
      <w:r w:rsidR="002D0BE7" w:rsidRPr="002D0BE7">
        <w:rPr>
          <w:noProof/>
          <w:color w:val="000000" w:themeColor="text1"/>
          <w:sz w:val="28"/>
          <w:szCs w:val="28"/>
          <w:lang w:val="kk-KZ"/>
        </w:rPr>
        <w:t xml:space="preserve">әлсіз </w:t>
      </w:r>
      <w:r w:rsidR="002D0BE7" w:rsidRPr="00D04767">
        <w:rPr>
          <w:noProof/>
          <w:color w:val="000000" w:themeColor="text1"/>
          <w:sz w:val="28"/>
          <w:szCs w:val="28"/>
          <w:lang w:val="ru-RU"/>
        </w:rPr>
        <w:t xml:space="preserve">1648 </w:t>
      </w:r>
      <w:r w:rsidR="002D0BE7" w:rsidRPr="002D0BE7">
        <w:rPr>
          <w:noProof/>
          <w:color w:val="000000" w:themeColor="text1"/>
          <w:sz w:val="28"/>
          <w:szCs w:val="28"/>
          <w:lang w:val="kk-KZ"/>
        </w:rPr>
        <w:t>см</w:t>
      </w:r>
      <w:r w:rsidR="002D0BE7" w:rsidRPr="002D0BE7">
        <w:rPr>
          <w:noProof/>
          <w:color w:val="000000" w:themeColor="text1"/>
          <w:sz w:val="28"/>
          <w:szCs w:val="28"/>
          <w:vertAlign w:val="superscript"/>
          <w:lang w:val="kk-KZ"/>
        </w:rPr>
        <w:t xml:space="preserve">-1 </w:t>
      </w:r>
      <w:r w:rsidR="002D0BE7" w:rsidRPr="00D04767">
        <w:rPr>
          <w:noProof/>
          <w:color w:val="000000" w:themeColor="text1"/>
          <w:sz w:val="28"/>
          <w:szCs w:val="28"/>
          <w:lang w:val="ru-RU"/>
        </w:rPr>
        <w:t>шы</w:t>
      </w:r>
      <w:r w:rsidR="002D0BE7" w:rsidRPr="002D0BE7">
        <w:rPr>
          <w:noProof/>
          <w:color w:val="000000" w:themeColor="text1"/>
          <w:sz w:val="28"/>
          <w:szCs w:val="28"/>
          <w:lang w:val="kk-KZ"/>
        </w:rPr>
        <w:t>ңы Н</w:t>
      </w:r>
      <w:r w:rsidR="002D0BE7" w:rsidRPr="00D04767">
        <w:rPr>
          <w:noProof/>
          <w:sz w:val="28"/>
          <w:szCs w:val="28"/>
          <w:lang w:val="ru-RU"/>
        </w:rPr>
        <w:t>-</w:t>
      </w:r>
      <w:r w:rsidR="002D0BE7" w:rsidRPr="002D0BE7">
        <w:rPr>
          <w:noProof/>
          <w:sz w:val="28"/>
          <w:szCs w:val="28"/>
        </w:rPr>
        <w:t>O</w:t>
      </w:r>
      <w:r w:rsidR="002D0BE7" w:rsidRPr="002D0BE7">
        <w:rPr>
          <w:noProof/>
          <w:sz w:val="28"/>
          <w:szCs w:val="28"/>
          <w:lang w:val="kk-KZ"/>
        </w:rPr>
        <w:t>-</w:t>
      </w:r>
      <w:r w:rsidR="002D0BE7" w:rsidRPr="002D0BE7">
        <w:rPr>
          <w:noProof/>
          <w:sz w:val="28"/>
          <w:szCs w:val="28"/>
        </w:rPr>
        <w:t>H</w:t>
      </w:r>
      <w:r w:rsidR="002D0BE7" w:rsidRPr="00D04767">
        <w:rPr>
          <w:noProof/>
          <w:color w:val="000000" w:themeColor="text1"/>
          <w:sz w:val="28"/>
          <w:szCs w:val="28"/>
          <w:lang w:val="ru-RU"/>
        </w:rPr>
        <w:t xml:space="preserve"> топтары)</w:t>
      </w:r>
      <w:r w:rsidRPr="00D04767">
        <w:rPr>
          <w:noProof/>
          <w:color w:val="000000" w:themeColor="text1"/>
          <w:sz w:val="28"/>
          <w:szCs w:val="28"/>
          <w:lang w:val="ru-RU"/>
        </w:rPr>
        <w:t>, 1546,8–1652,9 см</w:t>
      </w:r>
      <w:r w:rsidRPr="00D04767">
        <w:rPr>
          <w:noProof/>
          <w:color w:val="000000" w:themeColor="text1"/>
          <w:sz w:val="28"/>
          <w:szCs w:val="28"/>
          <w:vertAlign w:val="superscript"/>
          <w:lang w:val="ru-RU"/>
        </w:rPr>
        <w:t>-1</w:t>
      </w:r>
      <w:r w:rsidR="002D0BE7" w:rsidRPr="00D04767">
        <w:rPr>
          <w:noProof/>
          <w:color w:val="000000" w:themeColor="text1"/>
          <w:sz w:val="28"/>
          <w:szCs w:val="28"/>
          <w:lang w:val="ru-RU"/>
        </w:rPr>
        <w:t xml:space="preserve"> (топтары С=</w:t>
      </w:r>
      <w:r w:rsidRPr="00D04767">
        <w:rPr>
          <w:noProof/>
          <w:color w:val="000000" w:themeColor="text1"/>
          <w:sz w:val="28"/>
          <w:szCs w:val="28"/>
          <w:lang w:val="ru-RU"/>
        </w:rPr>
        <w:t>С), 1461,9 см</w:t>
      </w:r>
      <w:r w:rsidRPr="00D04767">
        <w:rPr>
          <w:noProof/>
          <w:color w:val="000000" w:themeColor="text1"/>
          <w:sz w:val="28"/>
          <w:szCs w:val="28"/>
          <w:vertAlign w:val="superscript"/>
          <w:lang w:val="ru-RU"/>
        </w:rPr>
        <w:t>-1</w:t>
      </w:r>
      <w:r w:rsidRPr="00D04767">
        <w:rPr>
          <w:noProof/>
          <w:color w:val="000000" w:themeColor="text1"/>
          <w:sz w:val="28"/>
          <w:szCs w:val="28"/>
          <w:lang w:val="ru-RU"/>
        </w:rPr>
        <w:t xml:space="preserve"> (</w:t>
      </w:r>
      <w:r w:rsidRPr="00D04767">
        <w:rPr>
          <w:noProof/>
          <w:sz w:val="28"/>
          <w:szCs w:val="28"/>
          <w:lang w:val="ru-RU"/>
        </w:rPr>
        <w:t>СН</w:t>
      </w:r>
      <w:r w:rsidRPr="00D04767">
        <w:rPr>
          <w:noProof/>
          <w:sz w:val="28"/>
          <w:szCs w:val="28"/>
          <w:vertAlign w:val="subscript"/>
          <w:lang w:val="ru-RU"/>
        </w:rPr>
        <w:t>2</w:t>
      </w:r>
      <w:r w:rsidRPr="00D04767">
        <w:rPr>
          <w:noProof/>
          <w:color w:val="000000" w:themeColor="text1"/>
          <w:sz w:val="28"/>
          <w:szCs w:val="28"/>
          <w:lang w:val="ru-RU"/>
        </w:rPr>
        <w:t xml:space="preserve"> және </w:t>
      </w:r>
      <w:r w:rsidRPr="00D04767">
        <w:rPr>
          <w:noProof/>
          <w:sz w:val="28"/>
          <w:szCs w:val="28"/>
          <w:lang w:val="ru-RU"/>
        </w:rPr>
        <w:t>СН</w:t>
      </w:r>
      <w:r w:rsidRPr="00D04767">
        <w:rPr>
          <w:noProof/>
          <w:sz w:val="28"/>
          <w:szCs w:val="28"/>
          <w:vertAlign w:val="subscript"/>
          <w:lang w:val="ru-RU"/>
        </w:rPr>
        <w:t>3</w:t>
      </w:r>
      <w:r w:rsidRPr="00D04767">
        <w:rPr>
          <w:noProof/>
          <w:color w:val="000000" w:themeColor="text1"/>
          <w:sz w:val="28"/>
          <w:szCs w:val="28"/>
          <w:lang w:val="ru-RU"/>
        </w:rPr>
        <w:t xml:space="preserve"> топтары), 1380 см</w:t>
      </w:r>
      <w:r w:rsidRPr="00D04767">
        <w:rPr>
          <w:noProof/>
          <w:color w:val="000000" w:themeColor="text1"/>
          <w:sz w:val="28"/>
          <w:szCs w:val="28"/>
          <w:vertAlign w:val="superscript"/>
          <w:lang w:val="ru-RU"/>
        </w:rPr>
        <w:t>-1</w:t>
      </w:r>
      <w:r w:rsidRPr="00D04767">
        <w:rPr>
          <w:noProof/>
          <w:color w:val="000000" w:themeColor="text1"/>
          <w:sz w:val="28"/>
          <w:szCs w:val="28"/>
          <w:lang w:val="ru-RU"/>
        </w:rPr>
        <w:t xml:space="preserve"> (</w:t>
      </w:r>
      <w:r w:rsidRPr="00D04767">
        <w:rPr>
          <w:noProof/>
          <w:sz w:val="28"/>
          <w:szCs w:val="28"/>
          <w:lang w:val="ru-RU"/>
        </w:rPr>
        <w:t>СН</w:t>
      </w:r>
      <w:r w:rsidRPr="00D04767">
        <w:rPr>
          <w:noProof/>
          <w:sz w:val="28"/>
          <w:szCs w:val="28"/>
          <w:vertAlign w:val="subscript"/>
          <w:lang w:val="ru-RU"/>
        </w:rPr>
        <w:t>3</w:t>
      </w:r>
      <w:r w:rsidRPr="00D04767">
        <w:rPr>
          <w:noProof/>
          <w:color w:val="000000" w:themeColor="text1"/>
          <w:sz w:val="28"/>
          <w:szCs w:val="28"/>
          <w:lang w:val="ru-RU"/>
        </w:rPr>
        <w:t xml:space="preserve"> тобы), 1379,0 см</w:t>
      </w:r>
      <w:r w:rsidRPr="00D04767">
        <w:rPr>
          <w:noProof/>
          <w:color w:val="000000" w:themeColor="text1"/>
          <w:sz w:val="28"/>
          <w:szCs w:val="28"/>
          <w:vertAlign w:val="superscript"/>
          <w:lang w:val="ru-RU"/>
        </w:rPr>
        <w:t>-1</w:t>
      </w:r>
      <w:r w:rsidRPr="00D04767">
        <w:rPr>
          <w:noProof/>
          <w:color w:val="000000" w:themeColor="text1"/>
          <w:sz w:val="28"/>
          <w:szCs w:val="28"/>
          <w:lang w:val="ru-RU"/>
        </w:rPr>
        <w:t xml:space="preserve"> (хош иісті </w:t>
      </w:r>
      <w:r w:rsidRPr="00D04767">
        <w:rPr>
          <w:noProof/>
          <w:sz w:val="28"/>
          <w:szCs w:val="28"/>
          <w:lang w:val="ru-RU"/>
        </w:rPr>
        <w:t>СН</w:t>
      </w:r>
      <w:r w:rsidRPr="00D04767">
        <w:rPr>
          <w:noProof/>
          <w:color w:val="000000" w:themeColor="text1"/>
          <w:sz w:val="28"/>
          <w:szCs w:val="28"/>
          <w:lang w:val="ru-RU"/>
        </w:rPr>
        <w:t xml:space="preserve"> және карбоксикарбонат құрылымдарының созылуы), 1153,4-1300 см</w:t>
      </w:r>
      <w:r w:rsidRPr="00D04767">
        <w:rPr>
          <w:noProof/>
          <w:color w:val="000000" w:themeColor="text1"/>
          <w:sz w:val="28"/>
          <w:szCs w:val="28"/>
          <w:vertAlign w:val="superscript"/>
          <w:lang w:val="ru-RU"/>
        </w:rPr>
        <w:t>-1</w:t>
      </w:r>
      <w:r w:rsidRPr="00D04767">
        <w:rPr>
          <w:noProof/>
          <w:color w:val="000000" w:themeColor="text1"/>
          <w:sz w:val="28"/>
          <w:szCs w:val="28"/>
          <w:lang w:val="ru-RU"/>
        </w:rPr>
        <w:t xml:space="preserve"> (</w:t>
      </w:r>
      <w:r w:rsidRPr="002D0BE7">
        <w:rPr>
          <w:noProof/>
          <w:color w:val="000000" w:themeColor="text1"/>
          <w:sz w:val="28"/>
          <w:szCs w:val="28"/>
        </w:rPr>
        <w:t>C</w:t>
      </w:r>
      <w:r w:rsidRPr="002D0BE7">
        <w:rPr>
          <w:noProof/>
          <w:color w:val="000000" w:themeColor="text1"/>
          <w:sz w:val="28"/>
          <w:szCs w:val="28"/>
          <w:lang w:val="kk-KZ"/>
        </w:rPr>
        <w:t>О</w:t>
      </w:r>
      <w:r w:rsidRPr="00D04767">
        <w:rPr>
          <w:noProof/>
          <w:color w:val="000000" w:themeColor="text1"/>
          <w:sz w:val="28"/>
          <w:szCs w:val="28"/>
          <w:lang w:val="ru-RU"/>
        </w:rPr>
        <w:t xml:space="preserve"> тобы), 1238 см</w:t>
      </w:r>
      <w:r w:rsidRPr="00D04767">
        <w:rPr>
          <w:noProof/>
          <w:color w:val="000000" w:themeColor="text1"/>
          <w:sz w:val="28"/>
          <w:szCs w:val="28"/>
          <w:vertAlign w:val="superscript"/>
          <w:lang w:val="ru-RU"/>
        </w:rPr>
        <w:t>-1</w:t>
      </w:r>
      <w:r w:rsidRPr="00D04767">
        <w:rPr>
          <w:noProof/>
          <w:color w:val="000000" w:themeColor="text1"/>
          <w:sz w:val="28"/>
          <w:szCs w:val="28"/>
          <w:lang w:val="ru-RU"/>
        </w:rPr>
        <w:t xml:space="preserve"> (</w:t>
      </w:r>
      <w:r w:rsidRPr="002D0BE7">
        <w:rPr>
          <w:noProof/>
          <w:sz w:val="28"/>
          <w:szCs w:val="28"/>
        </w:rPr>
        <w:t>CHOH</w:t>
      </w:r>
      <w:r w:rsidRPr="00D04767">
        <w:rPr>
          <w:noProof/>
          <w:color w:val="000000" w:themeColor="text1"/>
          <w:sz w:val="28"/>
          <w:szCs w:val="28"/>
          <w:lang w:val="ru-RU"/>
        </w:rPr>
        <w:t xml:space="preserve"> тобы), 1080 см</w:t>
      </w:r>
      <w:r w:rsidRPr="00D04767">
        <w:rPr>
          <w:noProof/>
          <w:color w:val="000000" w:themeColor="text1"/>
          <w:sz w:val="28"/>
          <w:szCs w:val="28"/>
          <w:vertAlign w:val="superscript"/>
          <w:lang w:val="ru-RU"/>
        </w:rPr>
        <w:t>-1</w:t>
      </w:r>
      <w:r w:rsidRPr="00D04767">
        <w:rPr>
          <w:noProof/>
          <w:color w:val="000000" w:themeColor="text1"/>
          <w:sz w:val="28"/>
          <w:szCs w:val="28"/>
          <w:lang w:val="ru-RU"/>
        </w:rPr>
        <w:t xml:space="preserve"> (</w:t>
      </w:r>
      <w:r w:rsidRPr="002D0BE7">
        <w:rPr>
          <w:noProof/>
          <w:color w:val="000000" w:themeColor="text1"/>
          <w:sz w:val="28"/>
          <w:szCs w:val="28"/>
        </w:rPr>
        <w:t>Si</w:t>
      </w:r>
      <w:r w:rsidRPr="00D04767">
        <w:rPr>
          <w:noProof/>
          <w:color w:val="000000" w:themeColor="text1"/>
          <w:sz w:val="28"/>
          <w:szCs w:val="28"/>
          <w:lang w:val="ru-RU"/>
        </w:rPr>
        <w:t>-</w:t>
      </w:r>
      <w:r w:rsidRPr="002D0BE7">
        <w:rPr>
          <w:noProof/>
          <w:color w:val="000000" w:themeColor="text1"/>
          <w:sz w:val="28"/>
          <w:szCs w:val="28"/>
        </w:rPr>
        <w:t>O</w:t>
      </w:r>
      <w:r w:rsidRPr="00D04767">
        <w:rPr>
          <w:noProof/>
          <w:color w:val="000000" w:themeColor="text1"/>
          <w:sz w:val="28"/>
          <w:szCs w:val="28"/>
          <w:lang w:val="ru-RU"/>
        </w:rPr>
        <w:t>-</w:t>
      </w:r>
      <w:r>
        <w:rPr>
          <w:noProof/>
          <w:color w:val="000000" w:themeColor="text1"/>
          <w:sz w:val="28"/>
          <w:szCs w:val="28"/>
        </w:rPr>
        <w:t>S</w:t>
      </w:r>
      <w:r w:rsidRPr="00D40A31">
        <w:rPr>
          <w:noProof/>
          <w:color w:val="000000" w:themeColor="text1"/>
          <w:sz w:val="28"/>
          <w:szCs w:val="28"/>
        </w:rPr>
        <w:t>i</w:t>
      </w:r>
      <w:r w:rsidRPr="00D04767">
        <w:rPr>
          <w:noProof/>
          <w:color w:val="000000" w:themeColor="text1"/>
          <w:sz w:val="28"/>
          <w:szCs w:val="28"/>
          <w:lang w:val="ru-RU"/>
        </w:rPr>
        <w:t xml:space="preserve"> тобы) және 862,1-476,4 см</w:t>
      </w:r>
      <w:r w:rsidRPr="00D04767">
        <w:rPr>
          <w:noProof/>
          <w:color w:val="000000" w:themeColor="text1"/>
          <w:sz w:val="28"/>
          <w:szCs w:val="28"/>
          <w:vertAlign w:val="superscript"/>
          <w:lang w:val="ru-RU"/>
        </w:rPr>
        <w:t>-1</w:t>
      </w:r>
      <w:r w:rsidRPr="00D04767">
        <w:rPr>
          <w:noProof/>
          <w:color w:val="000000" w:themeColor="text1"/>
          <w:sz w:val="28"/>
          <w:szCs w:val="28"/>
          <w:lang w:val="ru-RU"/>
        </w:rPr>
        <w:t xml:space="preserve"> (</w:t>
      </w:r>
      <w:r>
        <w:rPr>
          <w:noProof/>
          <w:color w:val="000000" w:themeColor="text1"/>
          <w:sz w:val="28"/>
          <w:szCs w:val="28"/>
        </w:rPr>
        <w:t>S</w:t>
      </w:r>
      <w:r w:rsidRPr="00D40A31">
        <w:rPr>
          <w:noProof/>
          <w:color w:val="000000" w:themeColor="text1"/>
          <w:sz w:val="28"/>
          <w:szCs w:val="28"/>
        </w:rPr>
        <w:t>i</w:t>
      </w:r>
      <w:r w:rsidRPr="00D04767">
        <w:rPr>
          <w:noProof/>
          <w:color w:val="000000" w:themeColor="text1"/>
          <w:sz w:val="28"/>
          <w:szCs w:val="28"/>
          <w:lang w:val="ru-RU"/>
        </w:rPr>
        <w:t>-</w:t>
      </w:r>
      <w:r>
        <w:rPr>
          <w:noProof/>
          <w:color w:val="000000" w:themeColor="text1"/>
          <w:sz w:val="28"/>
          <w:szCs w:val="28"/>
        </w:rPr>
        <w:t>H</w:t>
      </w:r>
      <w:r w:rsidRPr="00D04767">
        <w:rPr>
          <w:noProof/>
          <w:color w:val="000000" w:themeColor="text1"/>
          <w:sz w:val="28"/>
          <w:szCs w:val="28"/>
          <w:lang w:val="ru-RU"/>
        </w:rPr>
        <w:t xml:space="preserve"> тобы). Шамамен 1641,31-1737,74 см</w:t>
      </w:r>
      <w:r w:rsidRPr="00D04767">
        <w:rPr>
          <w:noProof/>
          <w:color w:val="000000" w:themeColor="text1"/>
          <w:sz w:val="28"/>
          <w:szCs w:val="28"/>
          <w:vertAlign w:val="superscript"/>
          <w:lang w:val="ru-RU"/>
        </w:rPr>
        <w:t>-1</w:t>
      </w:r>
      <w:r w:rsidRPr="00D04767">
        <w:rPr>
          <w:noProof/>
          <w:color w:val="000000" w:themeColor="text1"/>
          <w:sz w:val="28"/>
          <w:szCs w:val="28"/>
          <w:lang w:val="ru-RU"/>
        </w:rPr>
        <w:t xml:space="preserve"> шыңдары гемицеллюлоза мен лигниннің хош иісті топтарымен байланыстыруға болатын </w:t>
      </w:r>
      <w:r w:rsidRPr="00D40A31">
        <w:rPr>
          <w:noProof/>
          <w:color w:val="000000" w:themeColor="text1"/>
          <w:sz w:val="28"/>
          <w:szCs w:val="28"/>
        </w:rPr>
        <w:t>C</w:t>
      </w:r>
      <w:r w:rsidRPr="00D04767">
        <w:rPr>
          <w:noProof/>
          <w:color w:val="000000" w:themeColor="text1"/>
          <w:sz w:val="28"/>
          <w:szCs w:val="28"/>
          <w:lang w:val="ru-RU"/>
        </w:rPr>
        <w:t>=</w:t>
      </w:r>
      <w:r w:rsidRPr="00D40A31">
        <w:rPr>
          <w:noProof/>
          <w:color w:val="000000" w:themeColor="text1"/>
          <w:sz w:val="28"/>
          <w:szCs w:val="28"/>
        </w:rPr>
        <w:t>O</w:t>
      </w:r>
      <w:r w:rsidRPr="00D04767">
        <w:rPr>
          <w:noProof/>
          <w:color w:val="000000" w:themeColor="text1"/>
          <w:sz w:val="28"/>
          <w:szCs w:val="28"/>
          <w:lang w:val="ru-RU"/>
        </w:rPr>
        <w:t xml:space="preserve"> созылуына сәйкес келеді. 1546,80-1652,88 см</w:t>
      </w:r>
      <w:r w:rsidRPr="00D04767">
        <w:rPr>
          <w:noProof/>
          <w:color w:val="000000" w:themeColor="text1"/>
          <w:sz w:val="28"/>
          <w:szCs w:val="28"/>
          <w:vertAlign w:val="superscript"/>
          <w:lang w:val="ru-RU"/>
        </w:rPr>
        <w:t>-1</w:t>
      </w:r>
      <w:r w:rsidRPr="00D04767">
        <w:rPr>
          <w:noProof/>
          <w:color w:val="000000" w:themeColor="text1"/>
          <w:sz w:val="28"/>
          <w:szCs w:val="28"/>
          <w:lang w:val="ru-RU"/>
        </w:rPr>
        <w:t xml:space="preserve"> диапазонындағы </w:t>
      </w:r>
      <w:r w:rsidRPr="00D40A31">
        <w:rPr>
          <w:noProof/>
          <w:color w:val="000000" w:themeColor="text1"/>
          <w:sz w:val="28"/>
          <w:szCs w:val="28"/>
        </w:rPr>
        <w:t>C</w:t>
      </w:r>
      <w:r w:rsidRPr="00D04767">
        <w:rPr>
          <w:noProof/>
          <w:color w:val="000000" w:themeColor="text1"/>
          <w:sz w:val="28"/>
          <w:szCs w:val="28"/>
          <w:lang w:val="ru-RU"/>
        </w:rPr>
        <w:t>=</w:t>
      </w:r>
      <w:r w:rsidRPr="00D40A31">
        <w:rPr>
          <w:noProof/>
          <w:color w:val="000000" w:themeColor="text1"/>
          <w:sz w:val="28"/>
          <w:szCs w:val="28"/>
        </w:rPr>
        <w:t>C</w:t>
      </w:r>
      <w:r w:rsidRPr="00D04767">
        <w:rPr>
          <w:noProof/>
          <w:color w:val="000000" w:themeColor="text1"/>
          <w:sz w:val="28"/>
          <w:szCs w:val="28"/>
          <w:lang w:val="ru-RU"/>
        </w:rPr>
        <w:t xml:space="preserve"> валенттік тербелістері алкендер мен хош иісті функционалды топтардың болуын көрсетеді. Шамамен 1461,94 см</w:t>
      </w:r>
      <w:r w:rsidRPr="00D04767">
        <w:rPr>
          <w:noProof/>
          <w:color w:val="000000" w:themeColor="text1"/>
          <w:sz w:val="28"/>
          <w:szCs w:val="28"/>
          <w:vertAlign w:val="superscript"/>
          <w:lang w:val="ru-RU"/>
        </w:rPr>
        <w:t>-1</w:t>
      </w:r>
      <w:r w:rsidRPr="00D04767">
        <w:rPr>
          <w:noProof/>
          <w:color w:val="000000" w:themeColor="text1"/>
          <w:sz w:val="28"/>
          <w:szCs w:val="28"/>
          <w:lang w:val="ru-RU"/>
        </w:rPr>
        <w:t xml:space="preserve"> шыңдары </w:t>
      </w:r>
      <w:r w:rsidRPr="00D40A31">
        <w:rPr>
          <w:noProof/>
          <w:color w:val="000000" w:themeColor="text1"/>
          <w:sz w:val="28"/>
          <w:szCs w:val="28"/>
        </w:rPr>
        <w:t>CH</w:t>
      </w:r>
      <w:r w:rsidRPr="00D04767">
        <w:rPr>
          <w:noProof/>
          <w:color w:val="000000" w:themeColor="text1"/>
          <w:sz w:val="28"/>
          <w:szCs w:val="28"/>
          <w:vertAlign w:val="subscript"/>
          <w:lang w:val="ru-RU"/>
        </w:rPr>
        <w:t>2</w:t>
      </w:r>
      <w:r w:rsidRPr="00D04767">
        <w:rPr>
          <w:noProof/>
          <w:color w:val="000000" w:themeColor="text1"/>
          <w:sz w:val="28"/>
          <w:szCs w:val="28"/>
          <w:lang w:val="ru-RU"/>
        </w:rPr>
        <w:t xml:space="preserve"> және </w:t>
      </w:r>
      <w:r w:rsidRPr="00D40A31">
        <w:rPr>
          <w:noProof/>
          <w:color w:val="000000" w:themeColor="text1"/>
          <w:sz w:val="28"/>
          <w:szCs w:val="28"/>
        </w:rPr>
        <w:t>CH</w:t>
      </w:r>
      <w:r w:rsidRPr="00D04767">
        <w:rPr>
          <w:noProof/>
          <w:color w:val="000000" w:themeColor="text1"/>
          <w:sz w:val="28"/>
          <w:szCs w:val="28"/>
          <w:vertAlign w:val="subscript"/>
          <w:lang w:val="ru-RU"/>
        </w:rPr>
        <w:t>3</w:t>
      </w:r>
      <w:r w:rsidRPr="00D04767">
        <w:rPr>
          <w:noProof/>
          <w:color w:val="000000" w:themeColor="text1"/>
          <w:sz w:val="28"/>
          <w:szCs w:val="28"/>
          <w:lang w:val="ru-RU"/>
        </w:rPr>
        <w:t xml:space="preserve"> топтарының болуын көрсетеді, ал 1380 см</w:t>
      </w:r>
      <w:r w:rsidRPr="00D04767">
        <w:rPr>
          <w:noProof/>
          <w:color w:val="000000" w:themeColor="text1"/>
          <w:sz w:val="28"/>
          <w:szCs w:val="28"/>
          <w:vertAlign w:val="superscript"/>
          <w:lang w:val="ru-RU"/>
        </w:rPr>
        <w:t>-1</w:t>
      </w:r>
      <w:r w:rsidRPr="00D04767">
        <w:rPr>
          <w:noProof/>
          <w:color w:val="000000" w:themeColor="text1"/>
          <w:sz w:val="28"/>
          <w:szCs w:val="28"/>
          <w:lang w:val="ru-RU"/>
        </w:rPr>
        <w:t xml:space="preserve"> шыңдары </w:t>
      </w:r>
      <w:r w:rsidRPr="00D40A31">
        <w:rPr>
          <w:noProof/>
          <w:color w:val="000000" w:themeColor="text1"/>
          <w:sz w:val="28"/>
          <w:szCs w:val="28"/>
        </w:rPr>
        <w:lastRenderedPageBreak/>
        <w:t>CH</w:t>
      </w:r>
      <w:r w:rsidRPr="00D04767">
        <w:rPr>
          <w:noProof/>
          <w:color w:val="000000" w:themeColor="text1"/>
          <w:sz w:val="28"/>
          <w:szCs w:val="28"/>
          <w:vertAlign w:val="subscript"/>
          <w:lang w:val="ru-RU"/>
        </w:rPr>
        <w:t>3</w:t>
      </w:r>
      <w:r w:rsidRPr="00D04767">
        <w:rPr>
          <w:noProof/>
          <w:color w:val="000000" w:themeColor="text1"/>
          <w:sz w:val="28"/>
          <w:szCs w:val="28"/>
          <w:lang w:val="ru-RU"/>
        </w:rPr>
        <w:t xml:space="preserve"> бар екенін көрсетеді. 1379,01 см</w:t>
      </w:r>
      <w:r w:rsidRPr="00D04767">
        <w:rPr>
          <w:noProof/>
          <w:color w:val="000000" w:themeColor="text1"/>
          <w:sz w:val="28"/>
          <w:szCs w:val="28"/>
          <w:vertAlign w:val="superscript"/>
          <w:lang w:val="ru-RU"/>
        </w:rPr>
        <w:t>-1</w:t>
      </w:r>
      <w:r w:rsidRPr="00D04767">
        <w:rPr>
          <w:noProof/>
          <w:color w:val="000000" w:themeColor="text1"/>
          <w:sz w:val="28"/>
          <w:szCs w:val="28"/>
          <w:lang w:val="ru-RU"/>
        </w:rPr>
        <w:t xml:space="preserve"> жолағындағы шың хош иісті </w:t>
      </w:r>
      <w:r w:rsidRPr="00D40A31">
        <w:rPr>
          <w:noProof/>
          <w:color w:val="000000" w:themeColor="text1"/>
          <w:sz w:val="28"/>
          <w:szCs w:val="28"/>
        </w:rPr>
        <w:t>CN</w:t>
      </w:r>
      <w:r w:rsidRPr="00D04767">
        <w:rPr>
          <w:noProof/>
          <w:color w:val="000000" w:themeColor="text1"/>
          <w:sz w:val="28"/>
          <w:szCs w:val="28"/>
          <w:lang w:val="ru-RU"/>
        </w:rPr>
        <w:t xml:space="preserve"> және карбоксикарбонат құрылымдарымен байланысты болуы мүмкін. 1153,35-1300 см</w:t>
      </w:r>
      <w:r w:rsidRPr="00D04767">
        <w:rPr>
          <w:noProof/>
          <w:color w:val="000000" w:themeColor="text1"/>
          <w:sz w:val="28"/>
          <w:szCs w:val="28"/>
          <w:vertAlign w:val="superscript"/>
          <w:lang w:val="ru-RU"/>
        </w:rPr>
        <w:t>-1</w:t>
      </w:r>
      <w:r w:rsidRPr="00D04767">
        <w:rPr>
          <w:noProof/>
          <w:color w:val="000000" w:themeColor="text1"/>
          <w:sz w:val="28"/>
          <w:szCs w:val="28"/>
          <w:lang w:val="ru-RU"/>
        </w:rPr>
        <w:t xml:space="preserve"> аймағындағы шыңдар лактондардағы СО тобының тербелістеріне сәйкес келеді. Шамамен 1238,21, 1080,06 және 862,12-476,38 см</w:t>
      </w:r>
      <w:r w:rsidRPr="00D04767">
        <w:rPr>
          <w:noProof/>
          <w:color w:val="000000" w:themeColor="text1"/>
          <w:sz w:val="28"/>
          <w:szCs w:val="28"/>
          <w:vertAlign w:val="superscript"/>
          <w:lang w:val="ru-RU"/>
        </w:rPr>
        <w:t>-1</w:t>
      </w:r>
      <w:r w:rsidRPr="00D04767">
        <w:rPr>
          <w:noProof/>
          <w:color w:val="000000" w:themeColor="text1"/>
          <w:sz w:val="28"/>
          <w:szCs w:val="28"/>
          <w:lang w:val="ru-RU"/>
        </w:rPr>
        <w:t xml:space="preserve"> шыңдары сәйкесінше </w:t>
      </w:r>
      <w:r w:rsidRPr="00D40A31">
        <w:rPr>
          <w:noProof/>
          <w:color w:val="000000" w:themeColor="text1"/>
          <w:sz w:val="28"/>
          <w:szCs w:val="28"/>
        </w:rPr>
        <w:t>CHOH</w:t>
      </w:r>
      <w:r w:rsidRPr="00D04767">
        <w:rPr>
          <w:noProof/>
          <w:color w:val="000000" w:themeColor="text1"/>
          <w:sz w:val="28"/>
          <w:szCs w:val="28"/>
          <w:lang w:val="ru-RU"/>
        </w:rPr>
        <w:t xml:space="preserve"> созылуына, </w:t>
      </w:r>
      <w:r>
        <w:rPr>
          <w:noProof/>
          <w:color w:val="000000" w:themeColor="text1"/>
          <w:sz w:val="28"/>
          <w:szCs w:val="28"/>
        </w:rPr>
        <w:t>S</w:t>
      </w:r>
      <w:r w:rsidRPr="00D40A31">
        <w:rPr>
          <w:noProof/>
          <w:color w:val="000000" w:themeColor="text1"/>
          <w:sz w:val="28"/>
          <w:szCs w:val="28"/>
        </w:rPr>
        <w:t>i</w:t>
      </w:r>
      <w:r w:rsidRPr="00D04767">
        <w:rPr>
          <w:noProof/>
          <w:color w:val="000000" w:themeColor="text1"/>
          <w:sz w:val="28"/>
          <w:szCs w:val="28"/>
          <w:lang w:val="ru-RU"/>
        </w:rPr>
        <w:t>-</w:t>
      </w:r>
      <w:r w:rsidRPr="00D40A31">
        <w:rPr>
          <w:noProof/>
          <w:color w:val="000000" w:themeColor="text1"/>
          <w:sz w:val="28"/>
          <w:szCs w:val="28"/>
        </w:rPr>
        <w:t>O</w:t>
      </w:r>
      <w:r w:rsidRPr="00D04767">
        <w:rPr>
          <w:noProof/>
          <w:color w:val="000000" w:themeColor="text1"/>
          <w:sz w:val="28"/>
          <w:szCs w:val="28"/>
          <w:lang w:val="ru-RU"/>
        </w:rPr>
        <w:t>-</w:t>
      </w:r>
      <w:r>
        <w:rPr>
          <w:noProof/>
          <w:color w:val="000000" w:themeColor="text1"/>
          <w:sz w:val="28"/>
          <w:szCs w:val="28"/>
        </w:rPr>
        <w:t>S</w:t>
      </w:r>
      <w:r w:rsidRPr="00D40A31">
        <w:rPr>
          <w:noProof/>
          <w:color w:val="000000" w:themeColor="text1"/>
          <w:sz w:val="28"/>
          <w:szCs w:val="28"/>
        </w:rPr>
        <w:t>i</w:t>
      </w:r>
      <w:r w:rsidRPr="00D04767">
        <w:rPr>
          <w:noProof/>
          <w:color w:val="000000" w:themeColor="text1"/>
          <w:sz w:val="28"/>
          <w:szCs w:val="28"/>
          <w:lang w:val="ru-RU"/>
        </w:rPr>
        <w:t xml:space="preserve"> созылуына және </w:t>
      </w:r>
      <w:r>
        <w:rPr>
          <w:noProof/>
          <w:color w:val="000000" w:themeColor="text1"/>
          <w:sz w:val="28"/>
          <w:szCs w:val="28"/>
        </w:rPr>
        <w:t>S</w:t>
      </w:r>
      <w:r w:rsidRPr="00D40A31">
        <w:rPr>
          <w:noProof/>
          <w:color w:val="000000" w:themeColor="text1"/>
          <w:sz w:val="28"/>
          <w:szCs w:val="28"/>
        </w:rPr>
        <w:t>i</w:t>
      </w:r>
      <w:r w:rsidRPr="00D04767">
        <w:rPr>
          <w:noProof/>
          <w:color w:val="000000" w:themeColor="text1"/>
          <w:sz w:val="28"/>
          <w:szCs w:val="28"/>
          <w:lang w:val="ru-RU"/>
        </w:rPr>
        <w:t>-</w:t>
      </w:r>
      <w:r w:rsidRPr="00D40A31">
        <w:rPr>
          <w:noProof/>
          <w:color w:val="000000" w:themeColor="text1"/>
          <w:sz w:val="28"/>
          <w:szCs w:val="28"/>
        </w:rPr>
        <w:t>H</w:t>
      </w:r>
      <w:r w:rsidRPr="00D04767">
        <w:rPr>
          <w:noProof/>
          <w:color w:val="000000" w:themeColor="text1"/>
          <w:sz w:val="28"/>
          <w:szCs w:val="28"/>
          <w:lang w:val="ru-RU"/>
        </w:rPr>
        <w:t xml:space="preserve"> топтарына сәйкес келеді. </w:t>
      </w:r>
      <w:r>
        <w:rPr>
          <w:noProof/>
          <w:color w:val="000000" w:themeColor="text1"/>
          <w:sz w:val="28"/>
          <w:szCs w:val="28"/>
          <w:lang w:val="kk-KZ"/>
        </w:rPr>
        <w:t>Б</w:t>
      </w:r>
      <w:r w:rsidRPr="00D04767">
        <w:rPr>
          <w:noProof/>
          <w:color w:val="000000" w:themeColor="text1"/>
          <w:sz w:val="28"/>
          <w:szCs w:val="28"/>
          <w:lang w:val="ru-RU"/>
        </w:rPr>
        <w:t>етінде</w:t>
      </w:r>
      <w:r>
        <w:rPr>
          <w:noProof/>
          <w:color w:val="000000" w:themeColor="text1"/>
          <w:sz w:val="28"/>
          <w:szCs w:val="28"/>
          <w:lang w:val="kk-KZ"/>
        </w:rPr>
        <w:t>гі</w:t>
      </w:r>
      <w:r w:rsidRPr="00D04767">
        <w:rPr>
          <w:noProof/>
          <w:color w:val="000000" w:themeColor="text1"/>
          <w:sz w:val="28"/>
          <w:szCs w:val="28"/>
          <w:lang w:val="ru-RU"/>
        </w:rPr>
        <w:t xml:space="preserve"> полярлық топтардың болуы катион алмасу қабілетін қамтамасыз етуі мүмкін адсорбент.</w:t>
      </w:r>
    </w:p>
    <w:p w14:paraId="0604C696" w14:textId="77777777" w:rsidR="00D40A31" w:rsidRPr="00D04767" w:rsidRDefault="00D40A31" w:rsidP="00BE7F31">
      <w:pPr>
        <w:ind w:firstLine="567"/>
        <w:jc w:val="both"/>
        <w:rPr>
          <w:noProof/>
          <w:color w:val="000000" w:themeColor="text1"/>
          <w:sz w:val="28"/>
          <w:szCs w:val="28"/>
          <w:lang w:val="ru-RU"/>
        </w:rPr>
      </w:pPr>
    </w:p>
    <w:p w14:paraId="2DDE5F21" w14:textId="76166A08" w:rsidR="00D40A31" w:rsidRPr="00D40A31" w:rsidRDefault="00B347E5" w:rsidP="00BE7F31">
      <w:pPr>
        <w:ind w:firstLine="567"/>
        <w:jc w:val="both"/>
        <w:rPr>
          <w:sz w:val="28"/>
          <w:szCs w:val="28"/>
          <w:lang w:val="kk-KZ"/>
        </w:rPr>
      </w:pPr>
      <w:r>
        <w:rPr>
          <w:sz w:val="28"/>
          <w:szCs w:val="28"/>
        </w:rPr>
        <w:t>3.1</w:t>
      </w:r>
      <w:r w:rsidR="00C071F2">
        <w:rPr>
          <w:sz w:val="28"/>
          <w:szCs w:val="28"/>
          <w:lang w:val="kk-KZ"/>
        </w:rPr>
        <w:t>-к</w:t>
      </w:r>
      <w:r w:rsidR="00D40A31" w:rsidRPr="00D40A31">
        <w:rPr>
          <w:sz w:val="28"/>
          <w:szCs w:val="28"/>
        </w:rPr>
        <w:t>есте</w:t>
      </w:r>
      <w:r w:rsidR="00756FE5">
        <w:rPr>
          <w:sz w:val="28"/>
          <w:szCs w:val="28"/>
        </w:rPr>
        <w:t>.</w:t>
      </w:r>
      <w:r w:rsidR="00D40A31">
        <w:rPr>
          <w:sz w:val="28"/>
          <w:szCs w:val="28"/>
          <w:lang w:val="kk-KZ"/>
        </w:rPr>
        <w:t xml:space="preserve"> А</w:t>
      </w:r>
      <w:r w:rsidR="00D40A31" w:rsidRPr="00D40A31">
        <w:rPr>
          <w:sz w:val="28"/>
          <w:szCs w:val="28"/>
        </w:rPr>
        <w:t>лынған үлгілерді</w:t>
      </w:r>
      <w:r w:rsidR="00D40A31">
        <w:rPr>
          <w:sz w:val="28"/>
          <w:szCs w:val="28"/>
          <w:lang w:val="kk-KZ"/>
        </w:rPr>
        <w:t xml:space="preserve">ң </w:t>
      </w:r>
      <w:r w:rsidR="00D40A31" w:rsidRPr="00D40A31">
        <w:rPr>
          <w:sz w:val="28"/>
          <w:szCs w:val="28"/>
        </w:rPr>
        <w:t>РФА талдау</w:t>
      </w:r>
      <w:r w:rsidR="00D40A31">
        <w:rPr>
          <w:sz w:val="28"/>
          <w:szCs w:val="28"/>
          <w:lang w:val="kk-KZ"/>
        </w:rPr>
        <w:t>ы</w:t>
      </w:r>
    </w:p>
    <w:tbl>
      <w:tblPr>
        <w:tblStyle w:val="af5"/>
        <w:tblW w:w="0" w:type="auto"/>
        <w:jc w:val="center"/>
        <w:tblLook w:val="04A0" w:firstRow="1" w:lastRow="0" w:firstColumn="1" w:lastColumn="0" w:noHBand="0" w:noVBand="1"/>
      </w:tblPr>
      <w:tblGrid>
        <w:gridCol w:w="2547"/>
        <w:gridCol w:w="1701"/>
        <w:gridCol w:w="1417"/>
        <w:gridCol w:w="1701"/>
      </w:tblGrid>
      <w:tr w:rsidR="001C792A" w:rsidRPr="00F0597A" w14:paraId="4D8CBB5C" w14:textId="77777777" w:rsidTr="00E90D2F">
        <w:trPr>
          <w:jc w:val="center"/>
        </w:trPr>
        <w:tc>
          <w:tcPr>
            <w:tcW w:w="2547" w:type="dxa"/>
          </w:tcPr>
          <w:p w14:paraId="11CB5818" w14:textId="131336FE" w:rsidR="001C792A" w:rsidRPr="00F0597A" w:rsidRDefault="00D40A31" w:rsidP="00BE7F31">
            <w:pPr>
              <w:jc w:val="both"/>
              <w:rPr>
                <w:noProof/>
                <w:sz w:val="28"/>
                <w:szCs w:val="28"/>
                <w:lang w:val="kk-KZ"/>
              </w:rPr>
            </w:pPr>
            <w:r w:rsidRPr="00D40A31">
              <w:rPr>
                <w:noProof/>
                <w:sz w:val="28"/>
                <w:szCs w:val="28"/>
                <w:lang w:val="kk-KZ"/>
              </w:rPr>
              <w:t>Химиялық құрамы</w:t>
            </w:r>
          </w:p>
        </w:tc>
        <w:tc>
          <w:tcPr>
            <w:tcW w:w="1701" w:type="dxa"/>
          </w:tcPr>
          <w:p w14:paraId="40FF5401" w14:textId="2D6ED48F" w:rsidR="001C792A" w:rsidRPr="00F0597A" w:rsidRDefault="00D40A31" w:rsidP="00BE7F31">
            <w:pPr>
              <w:jc w:val="center"/>
              <w:rPr>
                <w:noProof/>
                <w:sz w:val="28"/>
                <w:szCs w:val="28"/>
                <w:lang w:val="kk-KZ"/>
              </w:rPr>
            </w:pPr>
            <w:r w:rsidRPr="00D40A31">
              <w:rPr>
                <w:noProof/>
                <w:sz w:val="28"/>
                <w:szCs w:val="28"/>
                <w:lang w:val="kk-KZ"/>
              </w:rPr>
              <w:t>КҚ</w:t>
            </w:r>
            <w:r w:rsidR="001C792A" w:rsidRPr="00F0597A">
              <w:rPr>
                <w:noProof/>
                <w:sz w:val="28"/>
                <w:szCs w:val="28"/>
                <w:vertAlign w:val="superscript"/>
              </w:rPr>
              <w:t>*1</w:t>
            </w:r>
          </w:p>
        </w:tc>
        <w:tc>
          <w:tcPr>
            <w:tcW w:w="1417" w:type="dxa"/>
          </w:tcPr>
          <w:p w14:paraId="1E46888D" w14:textId="04AFFD4F" w:rsidR="001C792A" w:rsidRPr="00F0597A" w:rsidRDefault="00D40A31" w:rsidP="00BE7F31">
            <w:pPr>
              <w:jc w:val="center"/>
              <w:rPr>
                <w:noProof/>
                <w:sz w:val="28"/>
                <w:szCs w:val="28"/>
                <w:lang w:val="kk-KZ"/>
              </w:rPr>
            </w:pPr>
            <w:r w:rsidRPr="00D40A31">
              <w:rPr>
                <w:noProof/>
                <w:sz w:val="28"/>
                <w:szCs w:val="28"/>
                <w:lang w:val="kk-KZ"/>
              </w:rPr>
              <w:t>КҚ</w:t>
            </w:r>
            <w:r w:rsidR="001C792A" w:rsidRPr="00F0597A">
              <w:rPr>
                <w:noProof/>
                <w:sz w:val="28"/>
                <w:szCs w:val="28"/>
                <w:vertAlign w:val="superscript"/>
              </w:rPr>
              <w:t xml:space="preserve"> *2</w:t>
            </w:r>
          </w:p>
        </w:tc>
        <w:tc>
          <w:tcPr>
            <w:tcW w:w="1701" w:type="dxa"/>
          </w:tcPr>
          <w:p w14:paraId="12F14911" w14:textId="1A88B53C" w:rsidR="001C792A" w:rsidRPr="00F0597A" w:rsidRDefault="00D40A31" w:rsidP="00BE7F31">
            <w:pPr>
              <w:jc w:val="center"/>
              <w:rPr>
                <w:noProof/>
                <w:sz w:val="28"/>
                <w:szCs w:val="28"/>
                <w:lang w:val="kk-KZ"/>
              </w:rPr>
            </w:pPr>
            <w:r w:rsidRPr="00D40A31">
              <w:rPr>
                <w:noProof/>
                <w:sz w:val="28"/>
                <w:szCs w:val="28"/>
                <w:lang w:val="kk-KZ"/>
              </w:rPr>
              <w:t>КҚ</w:t>
            </w:r>
            <w:r w:rsidR="001C792A" w:rsidRPr="00F0597A">
              <w:rPr>
                <w:noProof/>
                <w:sz w:val="28"/>
                <w:szCs w:val="28"/>
                <w:vertAlign w:val="superscript"/>
              </w:rPr>
              <w:t xml:space="preserve"> *3</w:t>
            </w:r>
          </w:p>
        </w:tc>
      </w:tr>
      <w:tr w:rsidR="001C792A" w:rsidRPr="00F0597A" w14:paraId="08123F37" w14:textId="77777777" w:rsidTr="00E90D2F">
        <w:trPr>
          <w:jc w:val="center"/>
        </w:trPr>
        <w:tc>
          <w:tcPr>
            <w:tcW w:w="2547" w:type="dxa"/>
          </w:tcPr>
          <w:p w14:paraId="2AFC9C61" w14:textId="31B88710" w:rsidR="001C792A" w:rsidRPr="00F0597A" w:rsidRDefault="001C792A" w:rsidP="00BE7F31">
            <w:pPr>
              <w:jc w:val="both"/>
              <w:rPr>
                <w:noProof/>
                <w:sz w:val="28"/>
                <w:szCs w:val="28"/>
                <w:lang w:val="kk-KZ"/>
              </w:rPr>
            </w:pPr>
            <w:r w:rsidRPr="00F0597A">
              <w:rPr>
                <w:noProof/>
                <w:sz w:val="28"/>
                <w:szCs w:val="28"/>
              </w:rPr>
              <w:t>SiO</w:t>
            </w:r>
            <w:r w:rsidRPr="00F0597A">
              <w:rPr>
                <w:noProof/>
                <w:sz w:val="28"/>
                <w:szCs w:val="28"/>
                <w:vertAlign w:val="subscript"/>
              </w:rPr>
              <w:t>2</w:t>
            </w:r>
          </w:p>
        </w:tc>
        <w:tc>
          <w:tcPr>
            <w:tcW w:w="1701" w:type="dxa"/>
          </w:tcPr>
          <w:p w14:paraId="3807F48E" w14:textId="406DAD75" w:rsidR="001C792A" w:rsidRPr="00F0597A" w:rsidRDefault="001C792A" w:rsidP="00BE7F31">
            <w:pPr>
              <w:jc w:val="center"/>
              <w:rPr>
                <w:noProof/>
                <w:sz w:val="28"/>
                <w:szCs w:val="28"/>
                <w:lang w:val="kk-KZ"/>
              </w:rPr>
            </w:pPr>
            <w:r w:rsidRPr="00F0597A">
              <w:rPr>
                <w:noProof/>
                <w:sz w:val="28"/>
                <w:szCs w:val="28"/>
              </w:rPr>
              <w:t>83.8</w:t>
            </w:r>
          </w:p>
        </w:tc>
        <w:tc>
          <w:tcPr>
            <w:tcW w:w="1417" w:type="dxa"/>
          </w:tcPr>
          <w:p w14:paraId="243DB1B9" w14:textId="4DD4956F" w:rsidR="001C792A" w:rsidRPr="00F0597A" w:rsidRDefault="001C792A" w:rsidP="00BE7F31">
            <w:pPr>
              <w:jc w:val="center"/>
              <w:rPr>
                <w:noProof/>
                <w:sz w:val="28"/>
                <w:szCs w:val="28"/>
                <w:lang w:val="kk-KZ"/>
              </w:rPr>
            </w:pPr>
            <w:r w:rsidRPr="00F0597A">
              <w:rPr>
                <w:noProof/>
                <w:sz w:val="28"/>
                <w:szCs w:val="28"/>
              </w:rPr>
              <w:t>73.9</w:t>
            </w:r>
          </w:p>
        </w:tc>
        <w:tc>
          <w:tcPr>
            <w:tcW w:w="1701" w:type="dxa"/>
          </w:tcPr>
          <w:p w14:paraId="6DD7BA48" w14:textId="1FF3B30C" w:rsidR="001C792A" w:rsidRPr="00F0597A" w:rsidRDefault="001C792A" w:rsidP="00BE7F31">
            <w:pPr>
              <w:jc w:val="center"/>
              <w:rPr>
                <w:noProof/>
                <w:sz w:val="28"/>
                <w:szCs w:val="28"/>
                <w:lang w:val="kk-KZ"/>
              </w:rPr>
            </w:pPr>
            <w:r w:rsidRPr="00F0597A">
              <w:rPr>
                <w:noProof/>
                <w:sz w:val="28"/>
                <w:szCs w:val="28"/>
              </w:rPr>
              <w:t>84.4</w:t>
            </w:r>
          </w:p>
        </w:tc>
      </w:tr>
      <w:tr w:rsidR="001C792A" w:rsidRPr="00F0597A" w14:paraId="7E950A4E" w14:textId="77777777" w:rsidTr="00E90D2F">
        <w:trPr>
          <w:jc w:val="center"/>
        </w:trPr>
        <w:tc>
          <w:tcPr>
            <w:tcW w:w="2547" w:type="dxa"/>
          </w:tcPr>
          <w:p w14:paraId="3F0FD98D" w14:textId="3B1EF8C8" w:rsidR="001C792A" w:rsidRPr="00F0597A" w:rsidRDefault="001C792A" w:rsidP="00BE7F31">
            <w:pPr>
              <w:jc w:val="both"/>
              <w:rPr>
                <w:noProof/>
                <w:sz w:val="28"/>
                <w:szCs w:val="28"/>
                <w:lang w:val="kk-KZ"/>
              </w:rPr>
            </w:pPr>
            <w:r w:rsidRPr="00F0597A">
              <w:rPr>
                <w:noProof/>
                <w:sz w:val="28"/>
                <w:szCs w:val="28"/>
              </w:rPr>
              <w:t>Na</w:t>
            </w:r>
            <w:r w:rsidRPr="00F0597A">
              <w:rPr>
                <w:noProof/>
                <w:sz w:val="28"/>
                <w:szCs w:val="28"/>
                <w:vertAlign w:val="subscript"/>
              </w:rPr>
              <w:t>2</w:t>
            </w:r>
            <w:r w:rsidRPr="00F0597A">
              <w:rPr>
                <w:noProof/>
                <w:sz w:val="28"/>
                <w:szCs w:val="28"/>
              </w:rPr>
              <w:t>O</w:t>
            </w:r>
          </w:p>
        </w:tc>
        <w:tc>
          <w:tcPr>
            <w:tcW w:w="1701" w:type="dxa"/>
          </w:tcPr>
          <w:p w14:paraId="5E19D561" w14:textId="4810CF9C" w:rsidR="001C792A" w:rsidRPr="00F0597A" w:rsidRDefault="001C792A" w:rsidP="00BE7F31">
            <w:pPr>
              <w:jc w:val="center"/>
              <w:rPr>
                <w:noProof/>
                <w:sz w:val="28"/>
                <w:szCs w:val="28"/>
                <w:lang w:val="kk-KZ"/>
              </w:rPr>
            </w:pPr>
            <w:r w:rsidRPr="00F0597A">
              <w:rPr>
                <w:noProof/>
                <w:sz w:val="28"/>
                <w:szCs w:val="28"/>
                <w:lang w:val="kk-KZ"/>
              </w:rPr>
              <w:t>-</w:t>
            </w:r>
          </w:p>
        </w:tc>
        <w:tc>
          <w:tcPr>
            <w:tcW w:w="1417" w:type="dxa"/>
          </w:tcPr>
          <w:p w14:paraId="201BDE4E" w14:textId="658AEBCA" w:rsidR="001C792A" w:rsidRPr="00F0597A" w:rsidRDefault="001C792A" w:rsidP="00BE7F31">
            <w:pPr>
              <w:jc w:val="center"/>
              <w:rPr>
                <w:noProof/>
                <w:sz w:val="28"/>
                <w:szCs w:val="28"/>
                <w:lang w:val="kk-KZ"/>
              </w:rPr>
            </w:pPr>
            <w:r w:rsidRPr="00F0597A">
              <w:rPr>
                <w:noProof/>
                <w:sz w:val="28"/>
                <w:szCs w:val="28"/>
                <w:lang w:val="kk-KZ"/>
              </w:rPr>
              <w:t>-</w:t>
            </w:r>
          </w:p>
        </w:tc>
        <w:tc>
          <w:tcPr>
            <w:tcW w:w="1701" w:type="dxa"/>
          </w:tcPr>
          <w:p w14:paraId="682C17AC" w14:textId="5BED9A48" w:rsidR="001C792A" w:rsidRPr="00F0597A" w:rsidRDefault="001C792A" w:rsidP="00BE7F31">
            <w:pPr>
              <w:jc w:val="center"/>
              <w:rPr>
                <w:noProof/>
                <w:sz w:val="28"/>
                <w:szCs w:val="28"/>
                <w:lang w:val="kk-KZ"/>
              </w:rPr>
            </w:pPr>
            <w:r w:rsidRPr="00F0597A">
              <w:rPr>
                <w:noProof/>
                <w:sz w:val="28"/>
                <w:szCs w:val="28"/>
                <w:lang w:val="kk-KZ"/>
              </w:rPr>
              <w:t>-</w:t>
            </w:r>
          </w:p>
        </w:tc>
      </w:tr>
      <w:tr w:rsidR="001C792A" w:rsidRPr="00F0597A" w14:paraId="71C63A47" w14:textId="77777777" w:rsidTr="00E90D2F">
        <w:trPr>
          <w:jc w:val="center"/>
        </w:trPr>
        <w:tc>
          <w:tcPr>
            <w:tcW w:w="2547" w:type="dxa"/>
          </w:tcPr>
          <w:p w14:paraId="36B956F6" w14:textId="6F0F5EA7" w:rsidR="001C792A" w:rsidRPr="00F0597A" w:rsidRDefault="001C792A" w:rsidP="00BE7F31">
            <w:pPr>
              <w:jc w:val="both"/>
              <w:rPr>
                <w:noProof/>
                <w:sz w:val="28"/>
                <w:szCs w:val="28"/>
                <w:lang w:val="kk-KZ"/>
              </w:rPr>
            </w:pPr>
            <w:r w:rsidRPr="00F0597A">
              <w:rPr>
                <w:noProof/>
                <w:sz w:val="28"/>
                <w:szCs w:val="28"/>
              </w:rPr>
              <w:t>MgO</w:t>
            </w:r>
          </w:p>
        </w:tc>
        <w:tc>
          <w:tcPr>
            <w:tcW w:w="1701" w:type="dxa"/>
          </w:tcPr>
          <w:p w14:paraId="7F49E252" w14:textId="279A5852" w:rsidR="001C792A" w:rsidRPr="00F0597A" w:rsidRDefault="001C792A" w:rsidP="00BE7F31">
            <w:pPr>
              <w:jc w:val="center"/>
              <w:rPr>
                <w:noProof/>
                <w:sz w:val="28"/>
                <w:szCs w:val="28"/>
                <w:lang w:val="kk-KZ"/>
              </w:rPr>
            </w:pPr>
            <w:r w:rsidRPr="00F0597A">
              <w:rPr>
                <w:noProof/>
                <w:sz w:val="28"/>
                <w:szCs w:val="28"/>
                <w:lang w:val="kk-KZ"/>
              </w:rPr>
              <w:t>-</w:t>
            </w:r>
          </w:p>
        </w:tc>
        <w:tc>
          <w:tcPr>
            <w:tcW w:w="1417" w:type="dxa"/>
          </w:tcPr>
          <w:p w14:paraId="507C6484" w14:textId="56C99AD8" w:rsidR="001C792A" w:rsidRPr="00F0597A" w:rsidRDefault="001C792A" w:rsidP="00BE7F31">
            <w:pPr>
              <w:jc w:val="center"/>
              <w:rPr>
                <w:noProof/>
                <w:sz w:val="28"/>
                <w:szCs w:val="28"/>
                <w:lang w:val="kk-KZ"/>
              </w:rPr>
            </w:pPr>
            <w:r w:rsidRPr="00F0597A">
              <w:rPr>
                <w:noProof/>
                <w:sz w:val="28"/>
                <w:szCs w:val="28"/>
                <w:lang w:val="kk-KZ"/>
              </w:rPr>
              <w:t>-</w:t>
            </w:r>
          </w:p>
        </w:tc>
        <w:tc>
          <w:tcPr>
            <w:tcW w:w="1701" w:type="dxa"/>
          </w:tcPr>
          <w:p w14:paraId="4F28F830" w14:textId="1309C8C5" w:rsidR="001C792A" w:rsidRPr="00F0597A" w:rsidRDefault="001C792A" w:rsidP="00BE7F31">
            <w:pPr>
              <w:jc w:val="center"/>
              <w:rPr>
                <w:noProof/>
                <w:sz w:val="28"/>
                <w:szCs w:val="28"/>
                <w:lang w:val="kk-KZ"/>
              </w:rPr>
            </w:pPr>
            <w:r w:rsidRPr="00F0597A">
              <w:rPr>
                <w:noProof/>
                <w:sz w:val="28"/>
                <w:szCs w:val="28"/>
                <w:lang w:val="kk-KZ"/>
              </w:rPr>
              <w:t>-</w:t>
            </w:r>
          </w:p>
        </w:tc>
      </w:tr>
      <w:tr w:rsidR="001C792A" w:rsidRPr="00F0597A" w14:paraId="0AE34E38" w14:textId="77777777" w:rsidTr="00E90D2F">
        <w:trPr>
          <w:jc w:val="center"/>
        </w:trPr>
        <w:tc>
          <w:tcPr>
            <w:tcW w:w="2547" w:type="dxa"/>
          </w:tcPr>
          <w:p w14:paraId="5CB6A4C3" w14:textId="20882401" w:rsidR="001C792A" w:rsidRPr="00F0597A" w:rsidRDefault="001C792A" w:rsidP="00BE7F31">
            <w:pPr>
              <w:jc w:val="both"/>
              <w:rPr>
                <w:noProof/>
                <w:sz w:val="28"/>
                <w:szCs w:val="28"/>
                <w:lang w:val="kk-KZ"/>
              </w:rPr>
            </w:pPr>
            <w:r w:rsidRPr="00F0597A">
              <w:rPr>
                <w:noProof/>
                <w:sz w:val="28"/>
                <w:szCs w:val="28"/>
              </w:rPr>
              <w:t>Al</w:t>
            </w:r>
            <w:r w:rsidRPr="00F0597A">
              <w:rPr>
                <w:noProof/>
                <w:sz w:val="28"/>
                <w:szCs w:val="28"/>
                <w:vertAlign w:val="subscript"/>
              </w:rPr>
              <w:t>2</w:t>
            </w:r>
            <w:r w:rsidRPr="00F0597A">
              <w:rPr>
                <w:noProof/>
                <w:sz w:val="28"/>
                <w:szCs w:val="28"/>
              </w:rPr>
              <w:t>O</w:t>
            </w:r>
            <w:r w:rsidRPr="00F0597A">
              <w:rPr>
                <w:noProof/>
                <w:sz w:val="28"/>
                <w:szCs w:val="28"/>
                <w:vertAlign w:val="subscript"/>
              </w:rPr>
              <w:t>3</w:t>
            </w:r>
          </w:p>
        </w:tc>
        <w:tc>
          <w:tcPr>
            <w:tcW w:w="1701" w:type="dxa"/>
          </w:tcPr>
          <w:p w14:paraId="65DBA720" w14:textId="04A8A56A" w:rsidR="001C792A" w:rsidRPr="00F0597A" w:rsidRDefault="001C792A" w:rsidP="00BE7F31">
            <w:pPr>
              <w:jc w:val="center"/>
              <w:rPr>
                <w:noProof/>
                <w:sz w:val="28"/>
                <w:szCs w:val="28"/>
                <w:lang w:val="kk-KZ"/>
              </w:rPr>
            </w:pPr>
            <w:r w:rsidRPr="00F0597A">
              <w:rPr>
                <w:noProof/>
                <w:sz w:val="28"/>
                <w:szCs w:val="28"/>
                <w:lang w:val="kk-KZ"/>
              </w:rPr>
              <w:t>-</w:t>
            </w:r>
          </w:p>
        </w:tc>
        <w:tc>
          <w:tcPr>
            <w:tcW w:w="1417" w:type="dxa"/>
          </w:tcPr>
          <w:p w14:paraId="36A7721C" w14:textId="0234E06D" w:rsidR="001C792A" w:rsidRPr="00F0597A" w:rsidRDefault="001C792A" w:rsidP="00BE7F31">
            <w:pPr>
              <w:jc w:val="center"/>
              <w:rPr>
                <w:noProof/>
                <w:sz w:val="28"/>
                <w:szCs w:val="28"/>
                <w:lang w:val="kk-KZ"/>
              </w:rPr>
            </w:pPr>
            <w:r w:rsidRPr="00F0597A">
              <w:rPr>
                <w:noProof/>
                <w:sz w:val="28"/>
                <w:szCs w:val="28"/>
                <w:lang w:val="kk-KZ"/>
              </w:rPr>
              <w:t>-</w:t>
            </w:r>
          </w:p>
        </w:tc>
        <w:tc>
          <w:tcPr>
            <w:tcW w:w="1701" w:type="dxa"/>
          </w:tcPr>
          <w:p w14:paraId="50D15CD6" w14:textId="4E780E38" w:rsidR="001C792A" w:rsidRPr="00F0597A" w:rsidRDefault="001C792A" w:rsidP="00BE7F31">
            <w:pPr>
              <w:jc w:val="center"/>
              <w:rPr>
                <w:noProof/>
                <w:sz w:val="28"/>
                <w:szCs w:val="28"/>
                <w:lang w:val="kk-KZ"/>
              </w:rPr>
            </w:pPr>
            <w:r w:rsidRPr="00F0597A">
              <w:rPr>
                <w:noProof/>
                <w:sz w:val="28"/>
                <w:szCs w:val="28"/>
                <w:lang w:val="kk-KZ"/>
              </w:rPr>
              <w:t>-</w:t>
            </w:r>
          </w:p>
        </w:tc>
      </w:tr>
      <w:tr w:rsidR="001C792A" w:rsidRPr="00F0597A" w14:paraId="687CCAA4" w14:textId="77777777" w:rsidTr="00E90D2F">
        <w:trPr>
          <w:jc w:val="center"/>
        </w:trPr>
        <w:tc>
          <w:tcPr>
            <w:tcW w:w="2547" w:type="dxa"/>
          </w:tcPr>
          <w:p w14:paraId="4D3C70F7" w14:textId="13C9DF50" w:rsidR="001C792A" w:rsidRPr="00F0597A" w:rsidRDefault="001C792A" w:rsidP="00BE7F31">
            <w:pPr>
              <w:jc w:val="both"/>
              <w:rPr>
                <w:noProof/>
                <w:sz w:val="28"/>
                <w:szCs w:val="28"/>
                <w:lang w:val="kk-KZ"/>
              </w:rPr>
            </w:pPr>
            <w:r w:rsidRPr="00F0597A">
              <w:rPr>
                <w:noProof/>
                <w:sz w:val="28"/>
                <w:szCs w:val="28"/>
              </w:rPr>
              <w:t>SO</w:t>
            </w:r>
            <w:r w:rsidRPr="00F0597A">
              <w:rPr>
                <w:noProof/>
                <w:sz w:val="28"/>
                <w:szCs w:val="28"/>
                <w:vertAlign w:val="subscript"/>
              </w:rPr>
              <w:t>3</w:t>
            </w:r>
          </w:p>
        </w:tc>
        <w:tc>
          <w:tcPr>
            <w:tcW w:w="1701" w:type="dxa"/>
          </w:tcPr>
          <w:p w14:paraId="22C69D88" w14:textId="20F979F2" w:rsidR="001C792A" w:rsidRPr="00F0597A" w:rsidRDefault="001C792A" w:rsidP="00BE7F31">
            <w:pPr>
              <w:jc w:val="center"/>
              <w:rPr>
                <w:noProof/>
                <w:sz w:val="28"/>
                <w:szCs w:val="28"/>
                <w:lang w:val="kk-KZ"/>
              </w:rPr>
            </w:pPr>
            <w:r w:rsidRPr="00F0597A">
              <w:rPr>
                <w:noProof/>
                <w:sz w:val="28"/>
                <w:szCs w:val="28"/>
                <w:lang w:val="kk-KZ"/>
              </w:rPr>
              <w:t>-</w:t>
            </w:r>
          </w:p>
        </w:tc>
        <w:tc>
          <w:tcPr>
            <w:tcW w:w="1417" w:type="dxa"/>
          </w:tcPr>
          <w:p w14:paraId="3896302A" w14:textId="05C54F85" w:rsidR="001C792A" w:rsidRPr="00F0597A" w:rsidRDefault="001C792A" w:rsidP="00BE7F31">
            <w:pPr>
              <w:jc w:val="center"/>
              <w:rPr>
                <w:noProof/>
                <w:sz w:val="28"/>
                <w:szCs w:val="28"/>
                <w:lang w:val="kk-KZ"/>
              </w:rPr>
            </w:pPr>
            <w:r w:rsidRPr="00F0597A">
              <w:rPr>
                <w:noProof/>
                <w:sz w:val="28"/>
                <w:szCs w:val="28"/>
                <w:lang w:val="kk-KZ"/>
              </w:rPr>
              <w:t>-</w:t>
            </w:r>
          </w:p>
        </w:tc>
        <w:tc>
          <w:tcPr>
            <w:tcW w:w="1701" w:type="dxa"/>
          </w:tcPr>
          <w:p w14:paraId="74C29937" w14:textId="565EC454" w:rsidR="001C792A" w:rsidRPr="00F0597A" w:rsidRDefault="001C792A" w:rsidP="00BE7F31">
            <w:pPr>
              <w:jc w:val="center"/>
              <w:rPr>
                <w:noProof/>
                <w:sz w:val="28"/>
                <w:szCs w:val="28"/>
                <w:lang w:val="kk-KZ"/>
              </w:rPr>
            </w:pPr>
            <w:r w:rsidRPr="00F0597A">
              <w:rPr>
                <w:noProof/>
                <w:sz w:val="28"/>
                <w:szCs w:val="28"/>
                <w:lang w:val="kk-KZ"/>
              </w:rPr>
              <w:t>-</w:t>
            </w:r>
          </w:p>
        </w:tc>
      </w:tr>
      <w:tr w:rsidR="001C792A" w:rsidRPr="00F0597A" w14:paraId="060B078E" w14:textId="77777777" w:rsidTr="00E90D2F">
        <w:trPr>
          <w:jc w:val="center"/>
        </w:trPr>
        <w:tc>
          <w:tcPr>
            <w:tcW w:w="2547" w:type="dxa"/>
          </w:tcPr>
          <w:p w14:paraId="1676D291" w14:textId="7C3F4483" w:rsidR="001C792A" w:rsidRPr="00F0597A" w:rsidRDefault="001C792A" w:rsidP="00BE7F31">
            <w:pPr>
              <w:jc w:val="both"/>
              <w:rPr>
                <w:noProof/>
                <w:sz w:val="28"/>
                <w:szCs w:val="28"/>
                <w:lang w:val="kk-KZ"/>
              </w:rPr>
            </w:pPr>
            <w:r w:rsidRPr="00F0597A">
              <w:rPr>
                <w:noProof/>
                <w:sz w:val="28"/>
                <w:szCs w:val="28"/>
              </w:rPr>
              <w:t>Cl</w:t>
            </w:r>
          </w:p>
        </w:tc>
        <w:tc>
          <w:tcPr>
            <w:tcW w:w="1701" w:type="dxa"/>
          </w:tcPr>
          <w:p w14:paraId="6778C81C" w14:textId="3CA43E15" w:rsidR="001C792A" w:rsidRPr="00F0597A" w:rsidRDefault="001C792A" w:rsidP="00BE7F31">
            <w:pPr>
              <w:jc w:val="center"/>
              <w:rPr>
                <w:noProof/>
                <w:sz w:val="28"/>
                <w:szCs w:val="28"/>
                <w:lang w:val="kk-KZ"/>
              </w:rPr>
            </w:pPr>
            <w:r w:rsidRPr="00F0597A">
              <w:rPr>
                <w:noProof/>
                <w:sz w:val="28"/>
                <w:szCs w:val="28"/>
                <w:lang w:val="kk-KZ"/>
              </w:rPr>
              <w:t>-</w:t>
            </w:r>
          </w:p>
        </w:tc>
        <w:tc>
          <w:tcPr>
            <w:tcW w:w="1417" w:type="dxa"/>
          </w:tcPr>
          <w:p w14:paraId="1FA1C64C" w14:textId="6352829D" w:rsidR="001C792A" w:rsidRPr="00F0597A" w:rsidRDefault="001C792A" w:rsidP="00BE7F31">
            <w:pPr>
              <w:jc w:val="center"/>
              <w:rPr>
                <w:noProof/>
                <w:sz w:val="28"/>
                <w:szCs w:val="28"/>
                <w:lang w:val="kk-KZ"/>
              </w:rPr>
            </w:pPr>
            <w:r w:rsidRPr="00F0597A">
              <w:rPr>
                <w:noProof/>
                <w:sz w:val="28"/>
                <w:szCs w:val="28"/>
              </w:rPr>
              <w:t>3.1</w:t>
            </w:r>
          </w:p>
        </w:tc>
        <w:tc>
          <w:tcPr>
            <w:tcW w:w="1701" w:type="dxa"/>
          </w:tcPr>
          <w:p w14:paraId="1C410935" w14:textId="3CB2BFDC" w:rsidR="001C792A" w:rsidRPr="00F0597A" w:rsidRDefault="001C792A" w:rsidP="00BE7F31">
            <w:pPr>
              <w:jc w:val="center"/>
              <w:rPr>
                <w:noProof/>
                <w:sz w:val="28"/>
                <w:szCs w:val="28"/>
                <w:lang w:val="kk-KZ"/>
              </w:rPr>
            </w:pPr>
            <w:r w:rsidRPr="00F0597A">
              <w:rPr>
                <w:noProof/>
                <w:sz w:val="28"/>
                <w:szCs w:val="28"/>
                <w:lang w:val="kk-KZ"/>
              </w:rPr>
              <w:t>-</w:t>
            </w:r>
          </w:p>
        </w:tc>
      </w:tr>
      <w:tr w:rsidR="001C792A" w:rsidRPr="00F0597A" w14:paraId="4E7819C7" w14:textId="77777777" w:rsidTr="00E90D2F">
        <w:trPr>
          <w:jc w:val="center"/>
        </w:trPr>
        <w:tc>
          <w:tcPr>
            <w:tcW w:w="2547" w:type="dxa"/>
          </w:tcPr>
          <w:p w14:paraId="702D8922" w14:textId="5DC580D2" w:rsidR="001C792A" w:rsidRPr="00F0597A" w:rsidRDefault="001C792A" w:rsidP="00BE7F31">
            <w:pPr>
              <w:jc w:val="both"/>
              <w:rPr>
                <w:noProof/>
                <w:sz w:val="28"/>
                <w:szCs w:val="28"/>
                <w:lang w:val="kk-KZ"/>
              </w:rPr>
            </w:pPr>
            <w:r w:rsidRPr="00F0597A">
              <w:rPr>
                <w:noProof/>
                <w:sz w:val="28"/>
                <w:szCs w:val="28"/>
              </w:rPr>
              <w:t>K</w:t>
            </w:r>
            <w:r w:rsidRPr="00F0597A">
              <w:rPr>
                <w:noProof/>
                <w:sz w:val="28"/>
                <w:szCs w:val="28"/>
                <w:vertAlign w:val="subscript"/>
              </w:rPr>
              <w:t>2</w:t>
            </w:r>
            <w:r w:rsidRPr="00F0597A">
              <w:rPr>
                <w:noProof/>
                <w:sz w:val="28"/>
                <w:szCs w:val="28"/>
              </w:rPr>
              <w:t>O</w:t>
            </w:r>
          </w:p>
        </w:tc>
        <w:tc>
          <w:tcPr>
            <w:tcW w:w="1701" w:type="dxa"/>
          </w:tcPr>
          <w:p w14:paraId="1DF2C02F" w14:textId="7898D25C" w:rsidR="001C792A" w:rsidRPr="00F0597A" w:rsidRDefault="001C792A" w:rsidP="00BE7F31">
            <w:pPr>
              <w:jc w:val="center"/>
              <w:rPr>
                <w:noProof/>
                <w:sz w:val="28"/>
                <w:szCs w:val="28"/>
                <w:lang w:val="kk-KZ"/>
              </w:rPr>
            </w:pPr>
            <w:r w:rsidRPr="00F0597A">
              <w:rPr>
                <w:noProof/>
                <w:sz w:val="28"/>
                <w:szCs w:val="28"/>
              </w:rPr>
              <w:t>8.6</w:t>
            </w:r>
          </w:p>
        </w:tc>
        <w:tc>
          <w:tcPr>
            <w:tcW w:w="1417" w:type="dxa"/>
          </w:tcPr>
          <w:p w14:paraId="04C39508" w14:textId="3B3ACDBD" w:rsidR="001C792A" w:rsidRPr="00F0597A" w:rsidRDefault="001C792A" w:rsidP="00BE7F31">
            <w:pPr>
              <w:jc w:val="center"/>
              <w:rPr>
                <w:noProof/>
                <w:sz w:val="28"/>
                <w:szCs w:val="28"/>
                <w:lang w:val="kk-KZ"/>
              </w:rPr>
            </w:pPr>
            <w:r w:rsidRPr="00F0597A">
              <w:rPr>
                <w:noProof/>
                <w:sz w:val="28"/>
                <w:szCs w:val="28"/>
              </w:rPr>
              <w:t>18.5</w:t>
            </w:r>
          </w:p>
        </w:tc>
        <w:tc>
          <w:tcPr>
            <w:tcW w:w="1701" w:type="dxa"/>
          </w:tcPr>
          <w:p w14:paraId="5E391218" w14:textId="3ECA52CC" w:rsidR="001C792A" w:rsidRPr="00F0597A" w:rsidRDefault="001C792A" w:rsidP="00BE7F31">
            <w:pPr>
              <w:jc w:val="center"/>
              <w:rPr>
                <w:noProof/>
                <w:sz w:val="28"/>
                <w:szCs w:val="28"/>
                <w:lang w:val="kk-KZ"/>
              </w:rPr>
            </w:pPr>
            <w:r w:rsidRPr="00F0597A">
              <w:rPr>
                <w:noProof/>
                <w:sz w:val="28"/>
                <w:szCs w:val="28"/>
              </w:rPr>
              <w:t>4.8</w:t>
            </w:r>
          </w:p>
        </w:tc>
      </w:tr>
      <w:tr w:rsidR="001C792A" w:rsidRPr="00F0597A" w14:paraId="7F2DE90F" w14:textId="77777777" w:rsidTr="00E90D2F">
        <w:trPr>
          <w:jc w:val="center"/>
        </w:trPr>
        <w:tc>
          <w:tcPr>
            <w:tcW w:w="2547" w:type="dxa"/>
          </w:tcPr>
          <w:p w14:paraId="1F0A90B2" w14:textId="193E12CB" w:rsidR="001C792A" w:rsidRPr="00F0597A" w:rsidRDefault="001C792A" w:rsidP="00BE7F31">
            <w:pPr>
              <w:jc w:val="both"/>
              <w:rPr>
                <w:noProof/>
                <w:sz w:val="28"/>
                <w:szCs w:val="28"/>
                <w:lang w:val="kk-KZ"/>
              </w:rPr>
            </w:pPr>
            <w:r w:rsidRPr="00F0597A">
              <w:rPr>
                <w:noProof/>
                <w:sz w:val="28"/>
                <w:szCs w:val="28"/>
              </w:rPr>
              <w:t>CaO</w:t>
            </w:r>
          </w:p>
        </w:tc>
        <w:tc>
          <w:tcPr>
            <w:tcW w:w="1701" w:type="dxa"/>
          </w:tcPr>
          <w:p w14:paraId="735DC0B2" w14:textId="38D412F2" w:rsidR="001C792A" w:rsidRPr="00F0597A" w:rsidRDefault="001C792A" w:rsidP="00BE7F31">
            <w:pPr>
              <w:jc w:val="center"/>
              <w:rPr>
                <w:noProof/>
                <w:sz w:val="28"/>
                <w:szCs w:val="28"/>
                <w:lang w:val="kk-KZ"/>
              </w:rPr>
            </w:pPr>
            <w:r w:rsidRPr="00F0597A">
              <w:rPr>
                <w:noProof/>
                <w:sz w:val="28"/>
                <w:szCs w:val="28"/>
              </w:rPr>
              <w:t>6.7</w:t>
            </w:r>
          </w:p>
        </w:tc>
        <w:tc>
          <w:tcPr>
            <w:tcW w:w="1417" w:type="dxa"/>
          </w:tcPr>
          <w:p w14:paraId="6EB66A2B" w14:textId="7F09ECF2" w:rsidR="001C792A" w:rsidRPr="00F0597A" w:rsidRDefault="001C792A" w:rsidP="00BE7F31">
            <w:pPr>
              <w:jc w:val="center"/>
              <w:rPr>
                <w:noProof/>
                <w:sz w:val="28"/>
                <w:szCs w:val="28"/>
                <w:lang w:val="kk-KZ"/>
              </w:rPr>
            </w:pPr>
            <w:r w:rsidRPr="00F0597A">
              <w:rPr>
                <w:noProof/>
                <w:sz w:val="28"/>
                <w:szCs w:val="28"/>
              </w:rPr>
              <w:t>2.8</w:t>
            </w:r>
          </w:p>
        </w:tc>
        <w:tc>
          <w:tcPr>
            <w:tcW w:w="1701" w:type="dxa"/>
          </w:tcPr>
          <w:p w14:paraId="6713D70D" w14:textId="39BF2753" w:rsidR="001C792A" w:rsidRPr="00F0597A" w:rsidRDefault="001C792A" w:rsidP="00BE7F31">
            <w:pPr>
              <w:jc w:val="center"/>
              <w:rPr>
                <w:noProof/>
                <w:sz w:val="28"/>
                <w:szCs w:val="28"/>
                <w:lang w:val="kk-KZ"/>
              </w:rPr>
            </w:pPr>
            <w:r w:rsidRPr="00F0597A">
              <w:rPr>
                <w:noProof/>
                <w:sz w:val="28"/>
                <w:szCs w:val="28"/>
              </w:rPr>
              <w:t>8.3</w:t>
            </w:r>
          </w:p>
        </w:tc>
      </w:tr>
      <w:tr w:rsidR="001C792A" w:rsidRPr="00F0597A" w14:paraId="065C91A6" w14:textId="77777777" w:rsidTr="00E90D2F">
        <w:trPr>
          <w:jc w:val="center"/>
        </w:trPr>
        <w:tc>
          <w:tcPr>
            <w:tcW w:w="2547" w:type="dxa"/>
          </w:tcPr>
          <w:p w14:paraId="24E761BE" w14:textId="2926BF61" w:rsidR="001C792A" w:rsidRPr="00F0597A" w:rsidRDefault="001C792A" w:rsidP="00BE7F31">
            <w:pPr>
              <w:jc w:val="both"/>
              <w:rPr>
                <w:noProof/>
                <w:sz w:val="28"/>
                <w:szCs w:val="28"/>
                <w:lang w:val="kk-KZ"/>
              </w:rPr>
            </w:pPr>
            <w:r w:rsidRPr="00F0597A">
              <w:rPr>
                <w:noProof/>
                <w:sz w:val="28"/>
                <w:szCs w:val="28"/>
              </w:rPr>
              <w:t>MnO</w:t>
            </w:r>
          </w:p>
        </w:tc>
        <w:tc>
          <w:tcPr>
            <w:tcW w:w="1701" w:type="dxa"/>
          </w:tcPr>
          <w:p w14:paraId="5B9D7DA7" w14:textId="0591FB1E" w:rsidR="001C792A" w:rsidRPr="00F0597A" w:rsidRDefault="001C792A" w:rsidP="00BE7F31">
            <w:pPr>
              <w:jc w:val="center"/>
              <w:rPr>
                <w:noProof/>
                <w:sz w:val="28"/>
                <w:szCs w:val="28"/>
                <w:lang w:val="kk-KZ"/>
              </w:rPr>
            </w:pPr>
            <w:r w:rsidRPr="00F0597A">
              <w:rPr>
                <w:noProof/>
                <w:sz w:val="28"/>
                <w:szCs w:val="28"/>
              </w:rPr>
              <w:t>0.2</w:t>
            </w:r>
          </w:p>
        </w:tc>
        <w:tc>
          <w:tcPr>
            <w:tcW w:w="1417" w:type="dxa"/>
          </w:tcPr>
          <w:p w14:paraId="43EA6262" w14:textId="52B685A0" w:rsidR="001C792A" w:rsidRPr="00F0597A" w:rsidRDefault="001C792A" w:rsidP="00BE7F31">
            <w:pPr>
              <w:jc w:val="center"/>
              <w:rPr>
                <w:noProof/>
                <w:sz w:val="28"/>
                <w:szCs w:val="28"/>
                <w:lang w:val="kk-KZ"/>
              </w:rPr>
            </w:pPr>
            <w:r w:rsidRPr="00F0597A">
              <w:rPr>
                <w:noProof/>
                <w:sz w:val="28"/>
                <w:szCs w:val="28"/>
              </w:rPr>
              <w:t>0.6</w:t>
            </w:r>
          </w:p>
        </w:tc>
        <w:tc>
          <w:tcPr>
            <w:tcW w:w="1701" w:type="dxa"/>
          </w:tcPr>
          <w:p w14:paraId="11CD26F7" w14:textId="0A4022BF" w:rsidR="001C792A" w:rsidRPr="00F0597A" w:rsidRDefault="001C792A" w:rsidP="00BE7F31">
            <w:pPr>
              <w:jc w:val="center"/>
              <w:rPr>
                <w:noProof/>
                <w:sz w:val="28"/>
                <w:szCs w:val="28"/>
                <w:lang w:val="kk-KZ"/>
              </w:rPr>
            </w:pPr>
            <w:r w:rsidRPr="00F0597A">
              <w:rPr>
                <w:noProof/>
                <w:sz w:val="28"/>
                <w:szCs w:val="28"/>
                <w:lang w:val="kk-KZ"/>
              </w:rPr>
              <w:t>-</w:t>
            </w:r>
          </w:p>
        </w:tc>
      </w:tr>
      <w:tr w:rsidR="001C792A" w:rsidRPr="00F0597A" w14:paraId="2B29D3EF" w14:textId="77777777" w:rsidTr="00E90D2F">
        <w:trPr>
          <w:jc w:val="center"/>
        </w:trPr>
        <w:tc>
          <w:tcPr>
            <w:tcW w:w="2547" w:type="dxa"/>
          </w:tcPr>
          <w:p w14:paraId="5F7BAED2" w14:textId="53066AA1" w:rsidR="001C792A" w:rsidRPr="00F0597A" w:rsidRDefault="001C792A" w:rsidP="00BE7F31">
            <w:pPr>
              <w:jc w:val="both"/>
              <w:rPr>
                <w:noProof/>
                <w:sz w:val="28"/>
                <w:szCs w:val="28"/>
                <w:lang w:val="kk-KZ"/>
              </w:rPr>
            </w:pPr>
            <w:r w:rsidRPr="00F0597A">
              <w:rPr>
                <w:noProof/>
                <w:sz w:val="28"/>
                <w:szCs w:val="28"/>
              </w:rPr>
              <w:t>Fe</w:t>
            </w:r>
            <w:r w:rsidRPr="00F0597A">
              <w:rPr>
                <w:noProof/>
                <w:sz w:val="28"/>
                <w:szCs w:val="28"/>
                <w:vertAlign w:val="subscript"/>
              </w:rPr>
              <w:t>2</w:t>
            </w:r>
            <w:r w:rsidRPr="00F0597A">
              <w:rPr>
                <w:noProof/>
                <w:sz w:val="28"/>
                <w:szCs w:val="28"/>
              </w:rPr>
              <w:t>O</w:t>
            </w:r>
            <w:r w:rsidRPr="00F0597A">
              <w:rPr>
                <w:noProof/>
                <w:sz w:val="28"/>
                <w:szCs w:val="28"/>
                <w:vertAlign w:val="subscript"/>
              </w:rPr>
              <w:t>3</w:t>
            </w:r>
          </w:p>
        </w:tc>
        <w:tc>
          <w:tcPr>
            <w:tcW w:w="1701" w:type="dxa"/>
          </w:tcPr>
          <w:p w14:paraId="26EE850F" w14:textId="7A3366DB" w:rsidR="001C792A" w:rsidRPr="00F0597A" w:rsidRDefault="001C792A" w:rsidP="00BE7F31">
            <w:pPr>
              <w:jc w:val="center"/>
              <w:rPr>
                <w:noProof/>
                <w:sz w:val="28"/>
                <w:szCs w:val="28"/>
                <w:lang w:val="kk-KZ"/>
              </w:rPr>
            </w:pPr>
            <w:r w:rsidRPr="00F0597A">
              <w:rPr>
                <w:noProof/>
                <w:sz w:val="28"/>
                <w:szCs w:val="28"/>
              </w:rPr>
              <w:t>0.6</w:t>
            </w:r>
          </w:p>
        </w:tc>
        <w:tc>
          <w:tcPr>
            <w:tcW w:w="1417" w:type="dxa"/>
          </w:tcPr>
          <w:p w14:paraId="277350F7" w14:textId="3AF75036" w:rsidR="001C792A" w:rsidRPr="00F0597A" w:rsidRDefault="001C792A" w:rsidP="00BE7F31">
            <w:pPr>
              <w:jc w:val="center"/>
              <w:rPr>
                <w:noProof/>
                <w:sz w:val="28"/>
                <w:szCs w:val="28"/>
                <w:lang w:val="kk-KZ"/>
              </w:rPr>
            </w:pPr>
            <w:r w:rsidRPr="00F0597A">
              <w:rPr>
                <w:noProof/>
                <w:sz w:val="28"/>
                <w:szCs w:val="28"/>
              </w:rPr>
              <w:t>0.6</w:t>
            </w:r>
          </w:p>
        </w:tc>
        <w:tc>
          <w:tcPr>
            <w:tcW w:w="1701" w:type="dxa"/>
          </w:tcPr>
          <w:p w14:paraId="0DF5D645" w14:textId="02660C7C" w:rsidR="001C792A" w:rsidRPr="00F0597A" w:rsidRDefault="001C792A" w:rsidP="00BE7F31">
            <w:pPr>
              <w:jc w:val="center"/>
              <w:rPr>
                <w:noProof/>
                <w:sz w:val="28"/>
                <w:szCs w:val="28"/>
                <w:lang w:val="kk-KZ"/>
              </w:rPr>
            </w:pPr>
            <w:r w:rsidRPr="00F0597A">
              <w:rPr>
                <w:noProof/>
                <w:sz w:val="28"/>
                <w:szCs w:val="28"/>
              </w:rPr>
              <w:t>2.5</w:t>
            </w:r>
          </w:p>
        </w:tc>
      </w:tr>
      <w:tr w:rsidR="001C792A" w:rsidRPr="00F0597A" w14:paraId="4BB21071" w14:textId="77777777" w:rsidTr="00E90D2F">
        <w:trPr>
          <w:jc w:val="center"/>
        </w:trPr>
        <w:tc>
          <w:tcPr>
            <w:tcW w:w="2547" w:type="dxa"/>
          </w:tcPr>
          <w:p w14:paraId="2144AA7F" w14:textId="1CD5C33E" w:rsidR="001C792A" w:rsidRPr="00F0597A" w:rsidRDefault="001C792A" w:rsidP="00BE7F31">
            <w:pPr>
              <w:jc w:val="both"/>
              <w:rPr>
                <w:noProof/>
                <w:sz w:val="28"/>
                <w:szCs w:val="28"/>
                <w:lang w:val="kk-KZ"/>
              </w:rPr>
            </w:pPr>
            <w:r w:rsidRPr="00F0597A">
              <w:rPr>
                <w:noProof/>
                <w:sz w:val="28"/>
                <w:szCs w:val="28"/>
              </w:rPr>
              <w:t>CuO</w:t>
            </w:r>
          </w:p>
        </w:tc>
        <w:tc>
          <w:tcPr>
            <w:tcW w:w="1701" w:type="dxa"/>
          </w:tcPr>
          <w:p w14:paraId="624D9297" w14:textId="392CE068" w:rsidR="001C792A" w:rsidRPr="00F0597A" w:rsidRDefault="001C792A" w:rsidP="00BE7F31">
            <w:pPr>
              <w:jc w:val="center"/>
              <w:rPr>
                <w:noProof/>
                <w:sz w:val="28"/>
                <w:szCs w:val="28"/>
                <w:lang w:val="kk-KZ"/>
              </w:rPr>
            </w:pPr>
            <w:r w:rsidRPr="00F0597A">
              <w:rPr>
                <w:noProof/>
                <w:sz w:val="28"/>
                <w:szCs w:val="28"/>
                <w:lang w:val="kk-KZ"/>
              </w:rPr>
              <w:t>-</w:t>
            </w:r>
          </w:p>
        </w:tc>
        <w:tc>
          <w:tcPr>
            <w:tcW w:w="1417" w:type="dxa"/>
          </w:tcPr>
          <w:p w14:paraId="54FD9D7F" w14:textId="2284DE45" w:rsidR="001C792A" w:rsidRPr="00F0597A" w:rsidRDefault="001C792A" w:rsidP="00BE7F31">
            <w:pPr>
              <w:jc w:val="center"/>
              <w:rPr>
                <w:noProof/>
                <w:sz w:val="28"/>
                <w:szCs w:val="28"/>
                <w:lang w:val="kk-KZ"/>
              </w:rPr>
            </w:pPr>
            <w:r w:rsidRPr="00F0597A">
              <w:rPr>
                <w:noProof/>
                <w:sz w:val="28"/>
                <w:szCs w:val="28"/>
                <w:lang w:val="kk-KZ"/>
              </w:rPr>
              <w:t>-</w:t>
            </w:r>
          </w:p>
        </w:tc>
        <w:tc>
          <w:tcPr>
            <w:tcW w:w="1701" w:type="dxa"/>
          </w:tcPr>
          <w:p w14:paraId="208FE788" w14:textId="2830AA3F" w:rsidR="001C792A" w:rsidRPr="00F0597A" w:rsidRDefault="001C792A" w:rsidP="00BE7F31">
            <w:pPr>
              <w:jc w:val="center"/>
              <w:rPr>
                <w:noProof/>
                <w:sz w:val="28"/>
                <w:szCs w:val="28"/>
                <w:lang w:val="kk-KZ"/>
              </w:rPr>
            </w:pPr>
            <w:r w:rsidRPr="00F0597A">
              <w:rPr>
                <w:noProof/>
                <w:sz w:val="28"/>
                <w:szCs w:val="28"/>
                <w:lang w:val="kk-KZ"/>
              </w:rPr>
              <w:t>-</w:t>
            </w:r>
          </w:p>
        </w:tc>
      </w:tr>
      <w:tr w:rsidR="001C792A" w:rsidRPr="00F0597A" w14:paraId="6F960149" w14:textId="77777777" w:rsidTr="00E90D2F">
        <w:trPr>
          <w:jc w:val="center"/>
        </w:trPr>
        <w:tc>
          <w:tcPr>
            <w:tcW w:w="2547" w:type="dxa"/>
          </w:tcPr>
          <w:p w14:paraId="122BDEF9" w14:textId="5177CF7C" w:rsidR="001C792A" w:rsidRPr="00F0597A" w:rsidRDefault="001C792A" w:rsidP="00BE7F31">
            <w:pPr>
              <w:jc w:val="both"/>
              <w:rPr>
                <w:noProof/>
                <w:sz w:val="28"/>
                <w:szCs w:val="28"/>
                <w:lang w:val="kk-KZ"/>
              </w:rPr>
            </w:pPr>
            <w:r w:rsidRPr="00F0597A">
              <w:rPr>
                <w:noProof/>
                <w:sz w:val="28"/>
                <w:szCs w:val="28"/>
              </w:rPr>
              <w:t>ZnO</w:t>
            </w:r>
          </w:p>
        </w:tc>
        <w:tc>
          <w:tcPr>
            <w:tcW w:w="1701" w:type="dxa"/>
          </w:tcPr>
          <w:p w14:paraId="3815C01D" w14:textId="55BF202F" w:rsidR="001C792A" w:rsidRPr="00F0597A" w:rsidRDefault="001C792A" w:rsidP="00BE7F31">
            <w:pPr>
              <w:jc w:val="center"/>
              <w:rPr>
                <w:noProof/>
                <w:sz w:val="28"/>
                <w:szCs w:val="28"/>
                <w:lang w:val="kk-KZ"/>
              </w:rPr>
            </w:pPr>
            <w:r w:rsidRPr="00F0597A">
              <w:rPr>
                <w:noProof/>
                <w:sz w:val="28"/>
                <w:szCs w:val="28"/>
              </w:rPr>
              <w:t>0.2</w:t>
            </w:r>
          </w:p>
        </w:tc>
        <w:tc>
          <w:tcPr>
            <w:tcW w:w="1417" w:type="dxa"/>
          </w:tcPr>
          <w:p w14:paraId="3577E137" w14:textId="47BAB090" w:rsidR="001C792A" w:rsidRPr="00F0597A" w:rsidRDefault="001C792A" w:rsidP="00BE7F31">
            <w:pPr>
              <w:jc w:val="center"/>
              <w:rPr>
                <w:noProof/>
                <w:sz w:val="28"/>
                <w:szCs w:val="28"/>
                <w:lang w:val="kk-KZ"/>
              </w:rPr>
            </w:pPr>
            <w:r w:rsidRPr="00F0597A">
              <w:rPr>
                <w:noProof/>
                <w:sz w:val="28"/>
                <w:szCs w:val="28"/>
              </w:rPr>
              <w:t>0.5</w:t>
            </w:r>
          </w:p>
        </w:tc>
        <w:tc>
          <w:tcPr>
            <w:tcW w:w="1701" w:type="dxa"/>
          </w:tcPr>
          <w:p w14:paraId="5307DC29" w14:textId="660DEFD9" w:rsidR="001C792A" w:rsidRPr="00F0597A" w:rsidRDefault="001C792A" w:rsidP="00BE7F31">
            <w:pPr>
              <w:jc w:val="center"/>
              <w:rPr>
                <w:noProof/>
                <w:sz w:val="28"/>
                <w:szCs w:val="28"/>
                <w:lang w:val="kk-KZ"/>
              </w:rPr>
            </w:pPr>
            <w:r w:rsidRPr="00F0597A">
              <w:rPr>
                <w:noProof/>
                <w:sz w:val="28"/>
                <w:szCs w:val="28"/>
                <w:lang w:val="kk-KZ"/>
              </w:rPr>
              <w:t>-</w:t>
            </w:r>
          </w:p>
        </w:tc>
      </w:tr>
      <w:tr w:rsidR="001C792A" w:rsidRPr="00F0597A" w14:paraId="3D91A8CD" w14:textId="77777777" w:rsidTr="00E90D2F">
        <w:trPr>
          <w:jc w:val="center"/>
        </w:trPr>
        <w:tc>
          <w:tcPr>
            <w:tcW w:w="2547" w:type="dxa"/>
          </w:tcPr>
          <w:p w14:paraId="09855B20" w14:textId="31105610" w:rsidR="001C792A" w:rsidRPr="00F0597A" w:rsidRDefault="001C792A" w:rsidP="00BE7F31">
            <w:pPr>
              <w:jc w:val="both"/>
              <w:rPr>
                <w:noProof/>
                <w:sz w:val="28"/>
                <w:szCs w:val="28"/>
                <w:lang w:val="kk-KZ"/>
              </w:rPr>
            </w:pPr>
            <w:r w:rsidRPr="00F0597A">
              <w:rPr>
                <w:noProof/>
                <w:sz w:val="28"/>
                <w:szCs w:val="28"/>
              </w:rPr>
              <w:t>Cr</w:t>
            </w:r>
            <w:r w:rsidRPr="00F0597A">
              <w:rPr>
                <w:noProof/>
                <w:sz w:val="28"/>
                <w:szCs w:val="28"/>
                <w:vertAlign w:val="subscript"/>
              </w:rPr>
              <w:t>2</w:t>
            </w:r>
            <w:r w:rsidRPr="00F0597A">
              <w:rPr>
                <w:noProof/>
                <w:sz w:val="28"/>
                <w:szCs w:val="28"/>
              </w:rPr>
              <w:t>O</w:t>
            </w:r>
            <w:r w:rsidRPr="00F0597A">
              <w:rPr>
                <w:noProof/>
                <w:sz w:val="28"/>
                <w:szCs w:val="28"/>
                <w:vertAlign w:val="subscript"/>
              </w:rPr>
              <w:t>3</w:t>
            </w:r>
          </w:p>
        </w:tc>
        <w:tc>
          <w:tcPr>
            <w:tcW w:w="1701" w:type="dxa"/>
          </w:tcPr>
          <w:p w14:paraId="5C059092" w14:textId="10E787E3" w:rsidR="001C792A" w:rsidRPr="00F0597A" w:rsidRDefault="001C792A" w:rsidP="00BE7F31">
            <w:pPr>
              <w:jc w:val="center"/>
              <w:rPr>
                <w:noProof/>
                <w:sz w:val="28"/>
                <w:szCs w:val="28"/>
                <w:lang w:val="kk-KZ"/>
              </w:rPr>
            </w:pPr>
            <w:r w:rsidRPr="00F0597A">
              <w:rPr>
                <w:noProof/>
                <w:sz w:val="28"/>
                <w:szCs w:val="28"/>
                <w:lang w:val="kk-KZ"/>
              </w:rPr>
              <w:t>-</w:t>
            </w:r>
          </w:p>
        </w:tc>
        <w:tc>
          <w:tcPr>
            <w:tcW w:w="1417" w:type="dxa"/>
          </w:tcPr>
          <w:p w14:paraId="5C8828D9" w14:textId="4A185EEC" w:rsidR="001C792A" w:rsidRPr="00F0597A" w:rsidRDefault="001C792A" w:rsidP="00BE7F31">
            <w:pPr>
              <w:jc w:val="center"/>
              <w:rPr>
                <w:noProof/>
                <w:sz w:val="28"/>
                <w:szCs w:val="28"/>
                <w:lang w:val="kk-KZ"/>
              </w:rPr>
            </w:pPr>
            <w:r w:rsidRPr="00F0597A">
              <w:rPr>
                <w:noProof/>
                <w:sz w:val="28"/>
                <w:szCs w:val="28"/>
                <w:lang w:val="kk-KZ"/>
              </w:rPr>
              <w:t>-</w:t>
            </w:r>
          </w:p>
        </w:tc>
        <w:tc>
          <w:tcPr>
            <w:tcW w:w="1701" w:type="dxa"/>
          </w:tcPr>
          <w:p w14:paraId="6E93F7AD" w14:textId="2D503FF9" w:rsidR="001C792A" w:rsidRPr="00F0597A" w:rsidRDefault="001C792A" w:rsidP="00BE7F31">
            <w:pPr>
              <w:jc w:val="center"/>
              <w:rPr>
                <w:noProof/>
                <w:sz w:val="28"/>
                <w:szCs w:val="28"/>
                <w:lang w:val="kk-KZ"/>
              </w:rPr>
            </w:pPr>
            <w:r w:rsidRPr="00F0597A">
              <w:rPr>
                <w:noProof/>
                <w:sz w:val="28"/>
                <w:szCs w:val="28"/>
                <w:lang w:val="kk-KZ"/>
              </w:rPr>
              <w:t>-</w:t>
            </w:r>
          </w:p>
        </w:tc>
      </w:tr>
    </w:tbl>
    <w:p w14:paraId="0741B33D" w14:textId="4DB9B911" w:rsidR="001C792A" w:rsidRDefault="001C792A" w:rsidP="00BE7F31">
      <w:pPr>
        <w:ind w:firstLine="708"/>
        <w:jc w:val="both"/>
        <w:rPr>
          <w:noProof/>
          <w:sz w:val="28"/>
          <w:szCs w:val="28"/>
          <w:lang w:val="kk-KZ"/>
        </w:rPr>
      </w:pPr>
    </w:p>
    <w:p w14:paraId="53A1E04E" w14:textId="2FF7EE7E" w:rsidR="00157102" w:rsidRPr="00B50CF1" w:rsidRDefault="00497FA0" w:rsidP="00BE7F31">
      <w:pPr>
        <w:ind w:firstLine="708"/>
        <w:jc w:val="both"/>
        <w:rPr>
          <w:noProof/>
          <w:sz w:val="28"/>
          <w:szCs w:val="28"/>
          <w:lang w:val="kk-KZ"/>
        </w:rPr>
      </w:pPr>
      <w:r w:rsidRPr="00B50CF1">
        <w:rPr>
          <w:noProof/>
          <w:sz w:val="28"/>
          <w:szCs w:val="28"/>
          <w:lang w:val="kk-KZ"/>
        </w:rPr>
        <w:t>600°C температурада КҚ-1, КҚ-2 және КҚ</w:t>
      </w:r>
      <w:r w:rsidR="00157102" w:rsidRPr="00B50CF1">
        <w:rPr>
          <w:noProof/>
          <w:sz w:val="28"/>
          <w:szCs w:val="28"/>
          <w:lang w:val="kk-KZ"/>
        </w:rPr>
        <w:t xml:space="preserve">-3-тен алынған </w:t>
      </w:r>
      <w:r w:rsidRPr="00B50CF1">
        <w:rPr>
          <w:noProof/>
          <w:sz w:val="28"/>
          <w:szCs w:val="28"/>
          <w:lang w:val="kk-KZ"/>
        </w:rPr>
        <w:t>материалды</w:t>
      </w:r>
      <w:r w:rsidR="00157102" w:rsidRPr="00B50CF1">
        <w:rPr>
          <w:noProof/>
          <w:sz w:val="28"/>
          <w:szCs w:val="28"/>
          <w:lang w:val="kk-KZ"/>
        </w:rPr>
        <w:t xml:space="preserve"> </w:t>
      </w:r>
      <w:r w:rsidRPr="00B50CF1">
        <w:rPr>
          <w:noProof/>
          <w:sz w:val="28"/>
          <w:szCs w:val="28"/>
          <w:lang w:val="kk-KZ"/>
        </w:rPr>
        <w:t xml:space="preserve">РФА </w:t>
      </w:r>
      <w:r w:rsidR="00B347E5">
        <w:rPr>
          <w:noProof/>
          <w:sz w:val="28"/>
          <w:szCs w:val="28"/>
          <w:lang w:val="kk-KZ"/>
        </w:rPr>
        <w:t>талдау (3.1</w:t>
      </w:r>
      <w:r w:rsidR="00157102" w:rsidRPr="00B50CF1">
        <w:rPr>
          <w:noProof/>
          <w:sz w:val="28"/>
          <w:szCs w:val="28"/>
          <w:lang w:val="kk-KZ"/>
        </w:rPr>
        <w:t>-кесте)</w:t>
      </w:r>
      <w:r w:rsidRPr="00B50CF1">
        <w:rPr>
          <w:noProof/>
          <w:sz w:val="28"/>
          <w:szCs w:val="28"/>
          <w:lang w:val="kk-KZ"/>
        </w:rPr>
        <w:t xml:space="preserve"> кезінде</w:t>
      </w:r>
      <w:r w:rsidR="00157102" w:rsidRPr="00B50CF1">
        <w:rPr>
          <w:noProof/>
          <w:sz w:val="28"/>
          <w:szCs w:val="28"/>
          <w:lang w:val="kk-KZ"/>
        </w:rPr>
        <w:t xml:space="preserve"> басқа оксид элементтерінің құрамын көрсетті. SiO</w:t>
      </w:r>
      <w:r w:rsidR="00157102" w:rsidRPr="00B50CF1">
        <w:rPr>
          <w:noProof/>
          <w:sz w:val="28"/>
          <w:szCs w:val="28"/>
          <w:vertAlign w:val="subscript"/>
          <w:lang w:val="kk-KZ"/>
        </w:rPr>
        <w:t>2</w:t>
      </w:r>
      <w:r w:rsidRPr="00B50CF1">
        <w:rPr>
          <w:noProof/>
          <w:sz w:val="28"/>
          <w:szCs w:val="28"/>
          <w:lang w:val="kk-KZ"/>
        </w:rPr>
        <w:t xml:space="preserve"> жоғары мөлшері КҚ</w:t>
      </w:r>
      <w:r w:rsidR="00157102" w:rsidRPr="00B50CF1">
        <w:rPr>
          <w:noProof/>
          <w:sz w:val="28"/>
          <w:szCs w:val="28"/>
          <w:lang w:val="kk-KZ"/>
        </w:rPr>
        <w:t xml:space="preserve">-3 </w:t>
      </w:r>
      <w:r w:rsidRPr="00B50CF1">
        <w:rPr>
          <w:noProof/>
          <w:sz w:val="28"/>
          <w:szCs w:val="28"/>
          <w:lang w:val="kk-KZ"/>
        </w:rPr>
        <w:t>алынған материалда (84,4%)</w:t>
      </w:r>
      <w:r w:rsidR="00157102" w:rsidRPr="00B50CF1">
        <w:rPr>
          <w:noProof/>
          <w:sz w:val="28"/>
          <w:szCs w:val="28"/>
          <w:lang w:val="kk-KZ"/>
        </w:rPr>
        <w:t xml:space="preserve"> анықталды. ТГ</w:t>
      </w:r>
      <w:r w:rsidRPr="00B50CF1">
        <w:rPr>
          <w:noProof/>
          <w:sz w:val="28"/>
          <w:szCs w:val="28"/>
          <w:lang w:val="kk-KZ"/>
        </w:rPr>
        <w:t>Т</w:t>
      </w:r>
      <w:r w:rsidR="00157102" w:rsidRPr="00B50CF1">
        <w:rPr>
          <w:noProof/>
          <w:sz w:val="28"/>
          <w:szCs w:val="28"/>
          <w:lang w:val="kk-KZ"/>
        </w:rPr>
        <w:t xml:space="preserve"> және РФ</w:t>
      </w:r>
      <w:r w:rsidRPr="00B50CF1">
        <w:rPr>
          <w:noProof/>
          <w:sz w:val="28"/>
          <w:szCs w:val="28"/>
          <w:lang w:val="kk-KZ"/>
        </w:rPr>
        <w:t>А</w:t>
      </w:r>
      <w:r w:rsidR="00157102" w:rsidRPr="00B50CF1">
        <w:rPr>
          <w:noProof/>
          <w:sz w:val="28"/>
          <w:szCs w:val="28"/>
          <w:lang w:val="kk-KZ"/>
        </w:rPr>
        <w:t xml:space="preserve"> талдауларының нәтижелеріне сүйен</w:t>
      </w:r>
      <w:r w:rsidRPr="00B50CF1">
        <w:rPr>
          <w:noProof/>
          <w:sz w:val="28"/>
          <w:szCs w:val="28"/>
          <w:lang w:val="kk-KZ"/>
        </w:rPr>
        <w:t xml:space="preserve">е отырып, Қызылорда облысының КҚ </w:t>
      </w:r>
      <w:r w:rsidR="00157102" w:rsidRPr="00B50CF1">
        <w:rPr>
          <w:noProof/>
          <w:sz w:val="28"/>
          <w:szCs w:val="28"/>
          <w:lang w:val="kk-KZ"/>
        </w:rPr>
        <w:t xml:space="preserve">ең қолайлы болып шықты. Бұдан әрі зерттеулер Қызылорда облысынан алынған </w:t>
      </w:r>
      <w:r w:rsidRPr="00B50CF1">
        <w:rPr>
          <w:noProof/>
          <w:sz w:val="28"/>
          <w:szCs w:val="28"/>
          <w:lang w:val="kk-KZ"/>
        </w:rPr>
        <w:t>КҚ</w:t>
      </w:r>
      <w:r w:rsidR="00157102" w:rsidRPr="00B50CF1">
        <w:rPr>
          <w:noProof/>
          <w:sz w:val="28"/>
          <w:szCs w:val="28"/>
          <w:lang w:val="kk-KZ"/>
        </w:rPr>
        <w:t xml:space="preserve"> пайдалана отырып жүргізілетін болады. </w:t>
      </w:r>
      <w:r w:rsidR="008911CD">
        <w:rPr>
          <w:noProof/>
          <w:sz w:val="28"/>
          <w:szCs w:val="28"/>
          <w:lang w:val="kk-KZ"/>
        </w:rPr>
        <w:t xml:space="preserve"> </w:t>
      </w:r>
    </w:p>
    <w:p w14:paraId="0426F99D" w14:textId="77777777" w:rsidR="00157102" w:rsidRPr="00B50CF1" w:rsidRDefault="00157102" w:rsidP="00BE7F31">
      <w:pPr>
        <w:ind w:firstLine="708"/>
        <w:jc w:val="both"/>
        <w:rPr>
          <w:noProof/>
          <w:sz w:val="28"/>
          <w:szCs w:val="28"/>
          <w:lang w:val="kk-KZ"/>
        </w:rPr>
      </w:pPr>
      <w:r w:rsidRPr="00B50CF1">
        <w:rPr>
          <w:noProof/>
          <w:sz w:val="28"/>
          <w:szCs w:val="28"/>
          <w:lang w:val="kk-KZ"/>
        </w:rPr>
        <w:t>Қыздыру параметрлері:</w:t>
      </w:r>
    </w:p>
    <w:p w14:paraId="6642B760" w14:textId="49F542E2" w:rsidR="00157102" w:rsidRPr="00B50CF1" w:rsidRDefault="00157102" w:rsidP="00BE7F31">
      <w:pPr>
        <w:ind w:firstLine="708"/>
        <w:jc w:val="both"/>
        <w:rPr>
          <w:noProof/>
          <w:sz w:val="28"/>
          <w:szCs w:val="28"/>
          <w:lang w:val="kk-KZ"/>
        </w:rPr>
      </w:pPr>
      <w:r w:rsidRPr="00B50CF1">
        <w:rPr>
          <w:noProof/>
          <w:sz w:val="28"/>
          <w:szCs w:val="28"/>
          <w:lang w:val="kk-KZ"/>
        </w:rPr>
        <w:t>Қыздыру жылдамдығы бөлме температурасынан 500°C-қа дейін 7°C/мин</w:t>
      </w:r>
      <w:r w:rsidR="00497FA0" w:rsidRPr="00B50CF1">
        <w:rPr>
          <w:noProof/>
          <w:sz w:val="28"/>
          <w:szCs w:val="28"/>
          <w:lang w:val="kk-KZ"/>
        </w:rPr>
        <w:t xml:space="preserve"> барады</w:t>
      </w:r>
      <w:r w:rsidRPr="00B50CF1">
        <w:rPr>
          <w:noProof/>
          <w:sz w:val="28"/>
          <w:szCs w:val="28"/>
          <w:lang w:val="kk-KZ"/>
        </w:rPr>
        <w:t xml:space="preserve">, </w:t>
      </w:r>
      <w:r w:rsidR="00497FA0" w:rsidRPr="00B50CF1">
        <w:rPr>
          <w:noProof/>
          <w:sz w:val="28"/>
          <w:szCs w:val="28"/>
          <w:lang w:val="kk-KZ"/>
        </w:rPr>
        <w:t>500°C-та 4 сағат ұсталды</w:t>
      </w:r>
      <w:r w:rsidRPr="00B50CF1">
        <w:rPr>
          <w:noProof/>
          <w:sz w:val="28"/>
          <w:szCs w:val="28"/>
          <w:lang w:val="kk-KZ"/>
        </w:rPr>
        <w:t xml:space="preserve"> (қосымша газдар жоқ), содан кейін салқындату (ерікті</w:t>
      </w:r>
      <w:r w:rsidR="00136566">
        <w:rPr>
          <w:noProof/>
          <w:sz w:val="28"/>
          <w:szCs w:val="28"/>
          <w:lang w:val="kk-KZ"/>
        </w:rPr>
        <w:t xml:space="preserve"> түрде</w:t>
      </w:r>
      <w:r w:rsidRPr="00B50CF1">
        <w:rPr>
          <w:noProof/>
          <w:sz w:val="28"/>
          <w:szCs w:val="28"/>
          <w:lang w:val="kk-KZ"/>
        </w:rPr>
        <w:t>)</w:t>
      </w:r>
      <w:r w:rsidR="00497FA0" w:rsidRPr="00B50CF1">
        <w:rPr>
          <w:noProof/>
          <w:sz w:val="28"/>
          <w:szCs w:val="28"/>
          <w:lang w:val="kk-KZ"/>
        </w:rPr>
        <w:t xml:space="preserve"> </w:t>
      </w:r>
      <w:r w:rsidR="008911CD" w:rsidRPr="00B50CF1">
        <w:rPr>
          <w:noProof/>
          <w:sz w:val="28"/>
          <w:szCs w:val="28"/>
          <w:lang w:val="kk-KZ"/>
        </w:rPr>
        <w:t>жүр</w:t>
      </w:r>
      <w:r w:rsidR="008911CD">
        <w:rPr>
          <w:noProof/>
          <w:sz w:val="28"/>
          <w:szCs w:val="28"/>
          <w:lang w:val="kk-KZ"/>
        </w:rPr>
        <w:t>гізілді</w:t>
      </w:r>
      <w:r w:rsidR="00497FA0" w:rsidRPr="00B50CF1">
        <w:rPr>
          <w:noProof/>
          <w:sz w:val="28"/>
          <w:szCs w:val="28"/>
          <w:lang w:val="kk-KZ"/>
        </w:rPr>
        <w:t>.</w:t>
      </w:r>
      <w:r w:rsidRPr="00B50CF1">
        <w:rPr>
          <w:noProof/>
          <w:sz w:val="28"/>
          <w:szCs w:val="28"/>
          <w:lang w:val="kk-KZ"/>
        </w:rPr>
        <w:t xml:space="preserve"> Жанбаған элементтерді білдіретін қара нүктелер байқалады.</w:t>
      </w:r>
    </w:p>
    <w:p w14:paraId="2881D8AF" w14:textId="75E07B09" w:rsidR="00157102" w:rsidRPr="00B50CF1" w:rsidRDefault="00157102" w:rsidP="00BE7F31">
      <w:pPr>
        <w:ind w:firstLine="708"/>
        <w:jc w:val="both"/>
        <w:rPr>
          <w:noProof/>
          <w:sz w:val="28"/>
          <w:szCs w:val="28"/>
          <w:lang w:val="kk-KZ"/>
        </w:rPr>
      </w:pPr>
      <w:r w:rsidRPr="00B50CF1">
        <w:rPr>
          <w:noProof/>
          <w:sz w:val="28"/>
          <w:szCs w:val="28"/>
          <w:lang w:val="kk-KZ"/>
        </w:rPr>
        <w:t>Қыздыру жылдамдығы бөлме температурасынан 600</w:t>
      </w:r>
      <w:r w:rsidR="00497FA0" w:rsidRPr="00B50CF1">
        <w:rPr>
          <w:noProof/>
          <w:sz w:val="28"/>
          <w:szCs w:val="28"/>
          <w:lang w:val="kk-KZ"/>
        </w:rPr>
        <w:t xml:space="preserve">°C-қа дейін 7°C/мин барады, 600°C-та 4 сағат ұсталды </w:t>
      </w:r>
      <w:r w:rsidRPr="00B50CF1">
        <w:rPr>
          <w:noProof/>
          <w:sz w:val="28"/>
          <w:szCs w:val="28"/>
          <w:lang w:val="kk-KZ"/>
        </w:rPr>
        <w:t>(қосымша газдар жоқ), содан кейін салқындату (ерікті</w:t>
      </w:r>
      <w:r w:rsidR="00136566">
        <w:rPr>
          <w:noProof/>
          <w:sz w:val="28"/>
          <w:szCs w:val="28"/>
          <w:lang w:val="kk-KZ"/>
        </w:rPr>
        <w:t xml:space="preserve"> түрде</w:t>
      </w:r>
      <w:r w:rsidRPr="00B50CF1">
        <w:rPr>
          <w:noProof/>
          <w:sz w:val="28"/>
          <w:szCs w:val="28"/>
          <w:lang w:val="kk-KZ"/>
        </w:rPr>
        <w:t>)</w:t>
      </w:r>
      <w:r w:rsidR="00497FA0" w:rsidRPr="00B50CF1">
        <w:rPr>
          <w:noProof/>
          <w:sz w:val="28"/>
          <w:szCs w:val="28"/>
          <w:lang w:val="kk-KZ"/>
        </w:rPr>
        <w:t xml:space="preserve"> </w:t>
      </w:r>
      <w:r w:rsidR="008911CD" w:rsidRPr="00B50CF1">
        <w:rPr>
          <w:noProof/>
          <w:sz w:val="28"/>
          <w:szCs w:val="28"/>
          <w:lang w:val="kk-KZ"/>
        </w:rPr>
        <w:t>жүр</w:t>
      </w:r>
      <w:r w:rsidR="008911CD">
        <w:rPr>
          <w:noProof/>
          <w:sz w:val="28"/>
          <w:szCs w:val="28"/>
          <w:lang w:val="kk-KZ"/>
        </w:rPr>
        <w:t>гізілді</w:t>
      </w:r>
      <w:r w:rsidRPr="00B50CF1">
        <w:rPr>
          <w:noProof/>
          <w:sz w:val="28"/>
          <w:szCs w:val="28"/>
          <w:lang w:val="kk-KZ"/>
        </w:rPr>
        <w:t>. Түсі біркелкі, жанбаған элементтер байқалмайды.</w:t>
      </w:r>
    </w:p>
    <w:p w14:paraId="18628040" w14:textId="5CA435A0" w:rsidR="00157102" w:rsidRPr="00B50CF1" w:rsidRDefault="00157102" w:rsidP="00BE7F31">
      <w:pPr>
        <w:ind w:firstLine="708"/>
        <w:jc w:val="both"/>
        <w:rPr>
          <w:noProof/>
          <w:sz w:val="28"/>
          <w:szCs w:val="28"/>
          <w:lang w:val="kk-KZ"/>
        </w:rPr>
      </w:pPr>
      <w:r w:rsidRPr="00B50CF1">
        <w:rPr>
          <w:noProof/>
          <w:sz w:val="28"/>
          <w:szCs w:val="28"/>
          <w:lang w:val="kk-KZ"/>
        </w:rPr>
        <w:t>Қыздыру жылдамдығы бөлме температурасынан 700°C-қа дейін 7°C/мин</w:t>
      </w:r>
      <w:r w:rsidR="00497FA0" w:rsidRPr="00B50CF1">
        <w:rPr>
          <w:noProof/>
          <w:sz w:val="28"/>
          <w:szCs w:val="28"/>
          <w:lang w:val="kk-KZ"/>
        </w:rPr>
        <w:t xml:space="preserve"> барады</w:t>
      </w:r>
      <w:r w:rsidRPr="00B50CF1">
        <w:rPr>
          <w:noProof/>
          <w:sz w:val="28"/>
          <w:szCs w:val="28"/>
          <w:lang w:val="kk-KZ"/>
        </w:rPr>
        <w:t>,</w:t>
      </w:r>
      <w:r w:rsidR="00497FA0" w:rsidRPr="00B50CF1">
        <w:rPr>
          <w:noProof/>
          <w:sz w:val="28"/>
          <w:szCs w:val="28"/>
          <w:lang w:val="kk-KZ"/>
        </w:rPr>
        <w:t xml:space="preserve"> 700°C-та</w:t>
      </w:r>
      <w:r w:rsidRPr="00B50CF1">
        <w:rPr>
          <w:noProof/>
          <w:sz w:val="28"/>
          <w:szCs w:val="28"/>
          <w:lang w:val="kk-KZ"/>
        </w:rPr>
        <w:t xml:space="preserve"> 4 </w:t>
      </w:r>
      <w:r w:rsidR="00497FA0" w:rsidRPr="00B50CF1">
        <w:rPr>
          <w:noProof/>
          <w:sz w:val="28"/>
          <w:szCs w:val="28"/>
          <w:lang w:val="kk-KZ"/>
        </w:rPr>
        <w:t xml:space="preserve">сағат ұсталды </w:t>
      </w:r>
      <w:r w:rsidRPr="00B50CF1">
        <w:rPr>
          <w:noProof/>
          <w:sz w:val="28"/>
          <w:szCs w:val="28"/>
          <w:lang w:val="kk-KZ"/>
        </w:rPr>
        <w:t>(қосымша газдар жоқ), содан кейін салқындату (ерікті</w:t>
      </w:r>
      <w:r w:rsidR="00136566">
        <w:rPr>
          <w:noProof/>
          <w:sz w:val="28"/>
          <w:szCs w:val="28"/>
          <w:lang w:val="kk-KZ"/>
        </w:rPr>
        <w:t xml:space="preserve"> түрде</w:t>
      </w:r>
      <w:r w:rsidRPr="00B50CF1">
        <w:rPr>
          <w:noProof/>
          <w:sz w:val="28"/>
          <w:szCs w:val="28"/>
          <w:lang w:val="kk-KZ"/>
        </w:rPr>
        <w:t>)</w:t>
      </w:r>
      <w:r w:rsidR="00497FA0" w:rsidRPr="00B50CF1">
        <w:rPr>
          <w:noProof/>
          <w:sz w:val="28"/>
          <w:szCs w:val="28"/>
          <w:lang w:val="kk-KZ"/>
        </w:rPr>
        <w:t xml:space="preserve"> </w:t>
      </w:r>
      <w:r w:rsidR="008911CD" w:rsidRPr="00B50CF1">
        <w:rPr>
          <w:noProof/>
          <w:sz w:val="28"/>
          <w:szCs w:val="28"/>
          <w:lang w:val="kk-KZ"/>
        </w:rPr>
        <w:t>жүр</w:t>
      </w:r>
      <w:r w:rsidR="008911CD">
        <w:rPr>
          <w:noProof/>
          <w:sz w:val="28"/>
          <w:szCs w:val="28"/>
          <w:lang w:val="kk-KZ"/>
        </w:rPr>
        <w:t>гізілді</w:t>
      </w:r>
      <w:r w:rsidRPr="00B50CF1">
        <w:rPr>
          <w:noProof/>
          <w:sz w:val="28"/>
          <w:szCs w:val="28"/>
          <w:lang w:val="kk-KZ"/>
        </w:rPr>
        <w:t>. Түсі біркелкі, жанбаған элементтер байқалмайды.</w:t>
      </w:r>
    </w:p>
    <w:p w14:paraId="15DEE674" w14:textId="0F5956E8" w:rsidR="00157102" w:rsidRPr="00B50CF1" w:rsidRDefault="00157102" w:rsidP="00BE7F31">
      <w:pPr>
        <w:ind w:firstLine="708"/>
        <w:jc w:val="both"/>
        <w:rPr>
          <w:noProof/>
          <w:sz w:val="28"/>
          <w:szCs w:val="28"/>
          <w:lang w:val="kk-KZ"/>
        </w:rPr>
      </w:pPr>
      <w:r w:rsidRPr="00B50CF1">
        <w:rPr>
          <w:noProof/>
          <w:sz w:val="28"/>
          <w:szCs w:val="28"/>
          <w:lang w:val="kk-KZ"/>
        </w:rPr>
        <w:t xml:space="preserve">Қыздыру жылдамдығы бөлме температурасынан </w:t>
      </w:r>
      <w:r w:rsidR="00497FA0" w:rsidRPr="00B50CF1">
        <w:rPr>
          <w:noProof/>
          <w:sz w:val="28"/>
          <w:szCs w:val="28"/>
          <w:lang w:val="kk-KZ"/>
        </w:rPr>
        <w:t>800°C-қа дейін 7°C/мин барады, 800°C-та</w:t>
      </w:r>
      <w:r w:rsidRPr="00B50CF1">
        <w:rPr>
          <w:noProof/>
          <w:sz w:val="28"/>
          <w:szCs w:val="28"/>
          <w:lang w:val="kk-KZ"/>
        </w:rPr>
        <w:t xml:space="preserve"> 4 </w:t>
      </w:r>
      <w:r w:rsidR="00497FA0" w:rsidRPr="00B50CF1">
        <w:rPr>
          <w:noProof/>
          <w:sz w:val="28"/>
          <w:szCs w:val="28"/>
          <w:lang w:val="kk-KZ"/>
        </w:rPr>
        <w:t xml:space="preserve">сағат ұсталды </w:t>
      </w:r>
      <w:r w:rsidRPr="00B50CF1">
        <w:rPr>
          <w:noProof/>
          <w:sz w:val="28"/>
          <w:szCs w:val="28"/>
          <w:lang w:val="kk-KZ"/>
        </w:rPr>
        <w:t>(қосымша газдар жоқ), содан кейін салқындату (ерікті</w:t>
      </w:r>
      <w:r w:rsidR="00136566">
        <w:rPr>
          <w:noProof/>
          <w:sz w:val="28"/>
          <w:szCs w:val="28"/>
          <w:lang w:val="kk-KZ"/>
        </w:rPr>
        <w:t xml:space="preserve"> түрде</w:t>
      </w:r>
      <w:r w:rsidRPr="00B50CF1">
        <w:rPr>
          <w:noProof/>
          <w:sz w:val="28"/>
          <w:szCs w:val="28"/>
          <w:lang w:val="kk-KZ"/>
        </w:rPr>
        <w:t>)</w:t>
      </w:r>
      <w:r w:rsidR="00497FA0" w:rsidRPr="00B50CF1">
        <w:rPr>
          <w:noProof/>
          <w:sz w:val="28"/>
          <w:szCs w:val="28"/>
          <w:lang w:val="kk-KZ"/>
        </w:rPr>
        <w:t xml:space="preserve"> </w:t>
      </w:r>
      <w:r w:rsidR="008911CD" w:rsidRPr="00B50CF1">
        <w:rPr>
          <w:noProof/>
          <w:sz w:val="28"/>
          <w:szCs w:val="28"/>
          <w:lang w:val="kk-KZ"/>
        </w:rPr>
        <w:t>жүр</w:t>
      </w:r>
      <w:r w:rsidR="008911CD">
        <w:rPr>
          <w:noProof/>
          <w:sz w:val="28"/>
          <w:szCs w:val="28"/>
          <w:lang w:val="kk-KZ"/>
        </w:rPr>
        <w:t>гізілді</w:t>
      </w:r>
      <w:r w:rsidR="00497FA0" w:rsidRPr="00B50CF1">
        <w:rPr>
          <w:noProof/>
          <w:sz w:val="28"/>
          <w:szCs w:val="28"/>
          <w:lang w:val="kk-KZ"/>
        </w:rPr>
        <w:t>.</w:t>
      </w:r>
      <w:r w:rsidRPr="00B50CF1">
        <w:rPr>
          <w:noProof/>
          <w:sz w:val="28"/>
          <w:szCs w:val="28"/>
          <w:lang w:val="kk-KZ"/>
        </w:rPr>
        <w:t xml:space="preserve"> Түсі біркелкі, жанбаған элементтер байқалмайды.</w:t>
      </w:r>
    </w:p>
    <w:p w14:paraId="68FD8E6D" w14:textId="0223835E" w:rsidR="00157102" w:rsidRPr="00B50CF1" w:rsidRDefault="00157102" w:rsidP="00BE7F31">
      <w:pPr>
        <w:ind w:firstLine="708"/>
        <w:jc w:val="both"/>
        <w:rPr>
          <w:noProof/>
          <w:sz w:val="28"/>
          <w:szCs w:val="28"/>
          <w:lang w:val="kk-KZ"/>
        </w:rPr>
      </w:pPr>
      <w:r w:rsidRPr="00B50CF1">
        <w:rPr>
          <w:noProof/>
          <w:sz w:val="28"/>
          <w:szCs w:val="28"/>
          <w:lang w:val="kk-KZ"/>
        </w:rPr>
        <w:lastRenderedPageBreak/>
        <w:t>Қыздыру жылдамдығы бөлме температурасынан 900°C-қа дейін 7°C/мин</w:t>
      </w:r>
      <w:r w:rsidR="00497FA0" w:rsidRPr="00B50CF1">
        <w:rPr>
          <w:noProof/>
          <w:sz w:val="28"/>
          <w:szCs w:val="28"/>
          <w:lang w:val="kk-KZ"/>
        </w:rPr>
        <w:t xml:space="preserve"> барады,</w:t>
      </w:r>
      <w:r w:rsidRPr="00B50CF1">
        <w:rPr>
          <w:noProof/>
          <w:sz w:val="28"/>
          <w:szCs w:val="28"/>
          <w:lang w:val="kk-KZ"/>
        </w:rPr>
        <w:t xml:space="preserve"> </w:t>
      </w:r>
      <w:r w:rsidR="00497FA0" w:rsidRPr="00B50CF1">
        <w:rPr>
          <w:noProof/>
          <w:sz w:val="28"/>
          <w:szCs w:val="28"/>
          <w:lang w:val="kk-KZ"/>
        </w:rPr>
        <w:t xml:space="preserve">900°C-та </w:t>
      </w:r>
      <w:r w:rsidRPr="00B50CF1">
        <w:rPr>
          <w:noProof/>
          <w:sz w:val="28"/>
          <w:szCs w:val="28"/>
          <w:lang w:val="kk-KZ"/>
        </w:rPr>
        <w:t xml:space="preserve">4 </w:t>
      </w:r>
      <w:r w:rsidR="00497FA0" w:rsidRPr="00B50CF1">
        <w:rPr>
          <w:noProof/>
          <w:sz w:val="28"/>
          <w:szCs w:val="28"/>
          <w:lang w:val="kk-KZ"/>
        </w:rPr>
        <w:t xml:space="preserve">сағат ұсталды </w:t>
      </w:r>
      <w:r w:rsidRPr="00B50CF1">
        <w:rPr>
          <w:noProof/>
          <w:sz w:val="28"/>
          <w:szCs w:val="28"/>
          <w:lang w:val="kk-KZ"/>
        </w:rPr>
        <w:t>(қосымша газдар жоқ), содан кейін салқындату (ерікті</w:t>
      </w:r>
      <w:r w:rsidR="00136566">
        <w:rPr>
          <w:noProof/>
          <w:sz w:val="28"/>
          <w:szCs w:val="28"/>
          <w:lang w:val="kk-KZ"/>
        </w:rPr>
        <w:t xml:space="preserve"> түрде</w:t>
      </w:r>
      <w:r w:rsidRPr="00B50CF1">
        <w:rPr>
          <w:noProof/>
          <w:sz w:val="28"/>
          <w:szCs w:val="28"/>
          <w:lang w:val="kk-KZ"/>
        </w:rPr>
        <w:t>)</w:t>
      </w:r>
      <w:r w:rsidR="00497FA0" w:rsidRPr="00B50CF1">
        <w:rPr>
          <w:noProof/>
          <w:sz w:val="28"/>
          <w:szCs w:val="28"/>
          <w:lang w:val="kk-KZ"/>
        </w:rPr>
        <w:t xml:space="preserve"> </w:t>
      </w:r>
      <w:r w:rsidR="008911CD" w:rsidRPr="00B50CF1">
        <w:rPr>
          <w:noProof/>
          <w:sz w:val="28"/>
          <w:szCs w:val="28"/>
          <w:lang w:val="kk-KZ"/>
        </w:rPr>
        <w:t>жүр</w:t>
      </w:r>
      <w:r w:rsidR="008911CD">
        <w:rPr>
          <w:noProof/>
          <w:sz w:val="28"/>
          <w:szCs w:val="28"/>
          <w:lang w:val="kk-KZ"/>
        </w:rPr>
        <w:t>гізілді</w:t>
      </w:r>
      <w:r w:rsidRPr="00B50CF1">
        <w:rPr>
          <w:noProof/>
          <w:sz w:val="28"/>
          <w:szCs w:val="28"/>
          <w:lang w:val="kk-KZ"/>
        </w:rPr>
        <w:t>. Түсі біркелкі, жанбаған элементтер байқалмайды.</w:t>
      </w:r>
    </w:p>
    <w:p w14:paraId="41724EC1" w14:textId="2ABD140C" w:rsidR="00497FA0" w:rsidRPr="00B50CF1" w:rsidRDefault="00497FA0" w:rsidP="00BE7F31">
      <w:pPr>
        <w:ind w:firstLine="708"/>
        <w:jc w:val="both"/>
        <w:rPr>
          <w:noProof/>
          <w:sz w:val="28"/>
          <w:szCs w:val="28"/>
          <w:lang w:val="kk-KZ"/>
        </w:rPr>
      </w:pPr>
      <w:r w:rsidRPr="00B50CF1">
        <w:rPr>
          <w:noProof/>
          <w:sz w:val="28"/>
          <w:szCs w:val="28"/>
          <w:lang w:val="kk-KZ"/>
        </w:rPr>
        <w:t>Қыздыру жылдамдығы бөлме температурасынан 1000°C-қа дейін 7°C/мин барады,  1000°C -та 4 сағат ұсталды (қосымша газдар жоқ), содан кейін салқындату (ерікті</w:t>
      </w:r>
      <w:r w:rsidR="00D911AE">
        <w:rPr>
          <w:noProof/>
          <w:sz w:val="28"/>
          <w:szCs w:val="28"/>
          <w:lang w:val="kk-KZ"/>
        </w:rPr>
        <w:t xml:space="preserve"> түрде</w:t>
      </w:r>
      <w:r w:rsidRPr="00B50CF1">
        <w:rPr>
          <w:noProof/>
          <w:sz w:val="28"/>
          <w:szCs w:val="28"/>
          <w:lang w:val="kk-KZ"/>
        </w:rPr>
        <w:t>)</w:t>
      </w:r>
      <w:r w:rsidR="00B50CF1" w:rsidRPr="00B50CF1">
        <w:rPr>
          <w:noProof/>
          <w:sz w:val="28"/>
          <w:szCs w:val="28"/>
          <w:lang w:val="kk-KZ"/>
        </w:rPr>
        <w:t xml:space="preserve"> жүр</w:t>
      </w:r>
      <w:r w:rsidR="008911CD">
        <w:rPr>
          <w:noProof/>
          <w:sz w:val="28"/>
          <w:szCs w:val="28"/>
          <w:lang w:val="kk-KZ"/>
        </w:rPr>
        <w:t>гізілді</w:t>
      </w:r>
      <w:r w:rsidR="00B50CF1" w:rsidRPr="00B50CF1">
        <w:rPr>
          <w:noProof/>
          <w:sz w:val="28"/>
          <w:szCs w:val="28"/>
          <w:lang w:val="kk-KZ"/>
        </w:rPr>
        <w:t>.</w:t>
      </w:r>
      <w:r w:rsidRPr="00B50CF1">
        <w:rPr>
          <w:noProof/>
          <w:sz w:val="28"/>
          <w:szCs w:val="28"/>
          <w:lang w:val="kk-KZ"/>
        </w:rPr>
        <w:t xml:space="preserve"> Көміртекті материалдар түріндегі элементтер байқалады.</w:t>
      </w:r>
    </w:p>
    <w:p w14:paraId="2CFCCBB5" w14:textId="7CAFE529" w:rsidR="00497FA0" w:rsidRDefault="00497FA0" w:rsidP="00BE7F31">
      <w:pPr>
        <w:ind w:firstLine="708"/>
        <w:jc w:val="both"/>
        <w:rPr>
          <w:noProof/>
          <w:sz w:val="28"/>
          <w:szCs w:val="28"/>
          <w:lang w:val="kk-KZ"/>
        </w:rPr>
      </w:pPr>
      <w:r w:rsidRPr="00B50CF1">
        <w:rPr>
          <w:noProof/>
          <w:sz w:val="28"/>
          <w:szCs w:val="28"/>
          <w:lang w:val="kk-KZ"/>
        </w:rPr>
        <w:t>Қыздыру жылдамдығы бөлме температурасынан 600°C-қа дейін 7°C/мин</w:t>
      </w:r>
      <w:r w:rsidR="00B50CF1" w:rsidRPr="00B50CF1">
        <w:rPr>
          <w:noProof/>
          <w:sz w:val="28"/>
          <w:szCs w:val="28"/>
          <w:lang w:val="kk-KZ"/>
        </w:rPr>
        <w:t xml:space="preserve"> барады, 600°C-та</w:t>
      </w:r>
      <w:r w:rsidRPr="00B50CF1">
        <w:rPr>
          <w:noProof/>
          <w:sz w:val="28"/>
          <w:szCs w:val="28"/>
          <w:lang w:val="kk-KZ"/>
        </w:rPr>
        <w:t xml:space="preserve"> 4 </w:t>
      </w:r>
      <w:r w:rsidR="00B50CF1" w:rsidRPr="00B50CF1">
        <w:rPr>
          <w:noProof/>
          <w:sz w:val="28"/>
          <w:szCs w:val="28"/>
          <w:lang w:val="kk-KZ"/>
        </w:rPr>
        <w:t>сағат ұсталды</w:t>
      </w:r>
      <w:r w:rsidRPr="00B50CF1">
        <w:rPr>
          <w:noProof/>
          <w:sz w:val="28"/>
          <w:szCs w:val="28"/>
          <w:lang w:val="kk-KZ"/>
        </w:rPr>
        <w:t>, содан кейін 600</w:t>
      </w:r>
      <w:r w:rsidR="00B50CF1" w:rsidRPr="00B50CF1">
        <w:rPr>
          <w:noProof/>
          <w:sz w:val="28"/>
          <w:szCs w:val="28"/>
          <w:lang w:val="kk-KZ"/>
        </w:rPr>
        <w:t>°C -та</w:t>
      </w:r>
      <w:r w:rsidRPr="00B50CF1">
        <w:rPr>
          <w:noProof/>
          <w:sz w:val="28"/>
          <w:szCs w:val="28"/>
          <w:lang w:val="kk-KZ"/>
        </w:rPr>
        <w:t>н 1000°C-қа дейін қыздыру жылдамдығы да 7°C/мин</w:t>
      </w:r>
      <w:r w:rsidR="00B50CF1" w:rsidRPr="00B50CF1">
        <w:rPr>
          <w:noProof/>
          <w:sz w:val="28"/>
          <w:szCs w:val="28"/>
          <w:lang w:val="kk-KZ"/>
        </w:rPr>
        <w:t xml:space="preserve"> барады,</w:t>
      </w:r>
      <w:r w:rsidRPr="00B50CF1">
        <w:rPr>
          <w:noProof/>
          <w:sz w:val="28"/>
          <w:szCs w:val="28"/>
          <w:lang w:val="kk-KZ"/>
        </w:rPr>
        <w:t xml:space="preserve"> </w:t>
      </w:r>
      <w:r w:rsidR="00B50CF1" w:rsidRPr="00B50CF1">
        <w:rPr>
          <w:noProof/>
          <w:sz w:val="28"/>
          <w:szCs w:val="28"/>
          <w:lang w:val="kk-KZ"/>
        </w:rPr>
        <w:t xml:space="preserve">1000°C-та </w:t>
      </w:r>
      <w:r w:rsidRPr="00B50CF1">
        <w:rPr>
          <w:noProof/>
          <w:sz w:val="28"/>
          <w:szCs w:val="28"/>
          <w:lang w:val="kk-KZ"/>
        </w:rPr>
        <w:t xml:space="preserve">4 сағат </w:t>
      </w:r>
      <w:r w:rsidR="00B50CF1" w:rsidRPr="00B50CF1">
        <w:rPr>
          <w:noProof/>
          <w:sz w:val="28"/>
          <w:szCs w:val="28"/>
          <w:lang w:val="kk-KZ"/>
        </w:rPr>
        <w:t xml:space="preserve">ұсталды </w:t>
      </w:r>
      <w:r w:rsidRPr="00B50CF1">
        <w:rPr>
          <w:noProof/>
          <w:sz w:val="28"/>
          <w:szCs w:val="28"/>
          <w:lang w:val="kk-KZ"/>
        </w:rPr>
        <w:t>(қосымша газдар жоқ), содан кейін салқындату (ерікті)</w:t>
      </w:r>
      <w:r w:rsidR="00B50CF1" w:rsidRPr="00B50CF1">
        <w:rPr>
          <w:noProof/>
          <w:sz w:val="28"/>
          <w:szCs w:val="28"/>
          <w:lang w:val="kk-KZ"/>
        </w:rPr>
        <w:t xml:space="preserve"> </w:t>
      </w:r>
      <w:r w:rsidR="008911CD" w:rsidRPr="00B50CF1">
        <w:rPr>
          <w:noProof/>
          <w:sz w:val="28"/>
          <w:szCs w:val="28"/>
          <w:lang w:val="kk-KZ"/>
        </w:rPr>
        <w:t>жүр</w:t>
      </w:r>
      <w:r w:rsidR="008911CD">
        <w:rPr>
          <w:noProof/>
          <w:sz w:val="28"/>
          <w:szCs w:val="28"/>
          <w:lang w:val="kk-KZ"/>
        </w:rPr>
        <w:t>гізілді</w:t>
      </w:r>
      <w:r w:rsidR="00B50CF1" w:rsidRPr="00B50CF1">
        <w:rPr>
          <w:noProof/>
          <w:sz w:val="28"/>
          <w:szCs w:val="28"/>
          <w:lang w:val="kk-KZ"/>
        </w:rPr>
        <w:t>.</w:t>
      </w:r>
      <w:r w:rsidRPr="00B50CF1">
        <w:rPr>
          <w:noProof/>
          <w:sz w:val="28"/>
          <w:szCs w:val="28"/>
          <w:lang w:val="kk-KZ"/>
        </w:rPr>
        <w:t xml:space="preserve"> Түсі біркелкі, көм</w:t>
      </w:r>
      <w:r w:rsidR="00B50CF1" w:rsidRPr="00B50CF1">
        <w:rPr>
          <w:noProof/>
          <w:sz w:val="28"/>
          <w:szCs w:val="28"/>
          <w:lang w:val="kk-KZ"/>
        </w:rPr>
        <w:t>іртегі элементтері байқалмайды.</w:t>
      </w:r>
    </w:p>
    <w:p w14:paraId="5DE2C4CD" w14:textId="66BAC0AA" w:rsidR="00157102" w:rsidRDefault="00157102" w:rsidP="00BE7F31">
      <w:pPr>
        <w:ind w:firstLine="708"/>
        <w:jc w:val="both"/>
        <w:rPr>
          <w:noProof/>
          <w:sz w:val="28"/>
          <w:szCs w:val="28"/>
          <w:lang w:val="kk-KZ"/>
        </w:rPr>
      </w:pPr>
    </w:p>
    <w:tbl>
      <w:tblPr>
        <w:tblStyle w:val="af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2539C8" w:rsidRPr="00F0597A" w14:paraId="53BABDE9" w14:textId="77777777" w:rsidTr="0089697D">
        <w:trPr>
          <w:jc w:val="center"/>
        </w:trPr>
        <w:tc>
          <w:tcPr>
            <w:tcW w:w="3209" w:type="dxa"/>
            <w:vAlign w:val="center"/>
          </w:tcPr>
          <w:p w14:paraId="085DDD22" w14:textId="4C3E5CE4" w:rsidR="002539C8" w:rsidRPr="00F0597A" w:rsidRDefault="002539C8" w:rsidP="00BE7F31">
            <w:pPr>
              <w:jc w:val="center"/>
              <w:rPr>
                <w:sz w:val="28"/>
                <w:szCs w:val="28"/>
              </w:rPr>
            </w:pPr>
            <w:r w:rsidRPr="00F0597A">
              <w:rPr>
                <w:noProof/>
                <w:sz w:val="28"/>
                <w:szCs w:val="28"/>
              </w:rPr>
              <w:drawing>
                <wp:inline distT="0" distB="0" distL="0" distR="0" wp14:anchorId="0F7E76AA" wp14:editId="4C0AC81E">
                  <wp:extent cx="1620000" cy="1620000"/>
                  <wp:effectExtent l="0" t="0" r="0" b="0"/>
                  <wp:docPr id="806" name="Рисунок 806" descr="G:\Диссер 07,03,2022\фото\20220314_20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Диссер 07,03,2022\фото\20220314_205010.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8896" t="1957" r="27860"/>
                          <a:stretch/>
                        </pic:blipFill>
                        <pic:spPr bwMode="auto">
                          <a:xfrm rot="5400000">
                            <a:off x="0" y="0"/>
                            <a:ext cx="162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09" w:type="dxa"/>
            <w:vAlign w:val="center"/>
          </w:tcPr>
          <w:p w14:paraId="13F91F65" w14:textId="3BE7F3CF" w:rsidR="002539C8" w:rsidRPr="00F0597A" w:rsidRDefault="002539C8" w:rsidP="00BE7F31">
            <w:pPr>
              <w:jc w:val="center"/>
              <w:rPr>
                <w:sz w:val="28"/>
                <w:szCs w:val="28"/>
              </w:rPr>
            </w:pPr>
            <w:r w:rsidRPr="00F0597A">
              <w:rPr>
                <w:noProof/>
                <w:sz w:val="28"/>
                <w:szCs w:val="28"/>
              </w:rPr>
              <w:drawing>
                <wp:inline distT="0" distB="0" distL="0" distR="0" wp14:anchorId="4C811794" wp14:editId="609036FE">
                  <wp:extent cx="1620000" cy="1620000"/>
                  <wp:effectExtent l="0" t="0" r="0" b="0"/>
                  <wp:docPr id="805" name="Рисунок 805" descr="G:\Диссер 07,03,2022\фото\20220313_19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Диссер 07,03,2022\фото\20220313_191110.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9985" t="2714" r="25448" b="2442"/>
                          <a:stretch/>
                        </pic:blipFill>
                        <pic:spPr bwMode="auto">
                          <a:xfrm rot="5400000">
                            <a:off x="0" y="0"/>
                            <a:ext cx="162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vAlign w:val="center"/>
          </w:tcPr>
          <w:p w14:paraId="57362874" w14:textId="2286A0A7" w:rsidR="002539C8" w:rsidRPr="00F0597A" w:rsidRDefault="002539C8" w:rsidP="00BE7F31">
            <w:pPr>
              <w:jc w:val="center"/>
              <w:rPr>
                <w:sz w:val="28"/>
                <w:szCs w:val="28"/>
              </w:rPr>
            </w:pPr>
            <w:r w:rsidRPr="00F0597A">
              <w:rPr>
                <w:noProof/>
                <w:sz w:val="28"/>
                <w:szCs w:val="28"/>
              </w:rPr>
              <w:drawing>
                <wp:inline distT="0" distB="0" distL="0" distR="0" wp14:anchorId="21CDEA08" wp14:editId="19A5C3CC">
                  <wp:extent cx="1620000" cy="1620000"/>
                  <wp:effectExtent l="0" t="0" r="0" b="0"/>
                  <wp:docPr id="803" name="Рисунок 803" descr="G:\Диссер 07,03,2022\фото\20220313_190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Диссер 07,03,2022\фото\20220313_190200.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7494" t="4860" r="29681" b="2765"/>
                          <a:stretch/>
                        </pic:blipFill>
                        <pic:spPr bwMode="auto">
                          <a:xfrm rot="5400000">
                            <a:off x="0" y="0"/>
                            <a:ext cx="162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39C8" w:rsidRPr="00F0597A" w14:paraId="0CA426BB" w14:textId="77777777" w:rsidTr="0089697D">
        <w:trPr>
          <w:jc w:val="center"/>
        </w:trPr>
        <w:tc>
          <w:tcPr>
            <w:tcW w:w="3209" w:type="dxa"/>
            <w:vAlign w:val="center"/>
          </w:tcPr>
          <w:p w14:paraId="3E147055" w14:textId="2B4218F6" w:rsidR="002539C8" w:rsidRPr="00F0597A" w:rsidRDefault="002539C8" w:rsidP="00BE7F31">
            <w:pPr>
              <w:jc w:val="center"/>
              <w:rPr>
                <w:sz w:val="28"/>
                <w:szCs w:val="28"/>
              </w:rPr>
            </w:pPr>
            <w:r w:rsidRPr="00F0597A">
              <w:rPr>
                <w:noProof/>
                <w:sz w:val="28"/>
                <w:szCs w:val="28"/>
              </w:rPr>
              <w:drawing>
                <wp:inline distT="0" distB="0" distL="0" distR="0" wp14:anchorId="21C46205" wp14:editId="12E1619D">
                  <wp:extent cx="1620000" cy="1620000"/>
                  <wp:effectExtent l="0" t="0" r="0" b="0"/>
                  <wp:docPr id="807" name="Рисунок 807" descr="G:\Диссер 07,03,2022\фото\20220314_205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Диссер 07,03,2022\фото\20220314_205058.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2164" t="1968" r="26382" b="3950"/>
                          <a:stretch/>
                        </pic:blipFill>
                        <pic:spPr bwMode="auto">
                          <a:xfrm rot="5400000">
                            <a:off x="0" y="0"/>
                            <a:ext cx="162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09" w:type="dxa"/>
            <w:vAlign w:val="center"/>
          </w:tcPr>
          <w:p w14:paraId="31263ACE" w14:textId="5A10EF43" w:rsidR="002539C8" w:rsidRPr="00F0597A" w:rsidRDefault="002539C8" w:rsidP="00BE7F31">
            <w:pPr>
              <w:jc w:val="center"/>
              <w:rPr>
                <w:sz w:val="28"/>
                <w:szCs w:val="28"/>
              </w:rPr>
            </w:pPr>
            <w:r w:rsidRPr="00F0597A">
              <w:rPr>
                <w:noProof/>
                <w:sz w:val="28"/>
                <w:szCs w:val="28"/>
              </w:rPr>
              <w:drawing>
                <wp:inline distT="0" distB="0" distL="0" distR="0" wp14:anchorId="56B7D4ED" wp14:editId="6E5FE327">
                  <wp:extent cx="1620000" cy="1620000"/>
                  <wp:effectExtent l="0" t="0" r="0" b="0"/>
                  <wp:docPr id="808" name="Рисунок 808" descr="E:\Диссер 07,03,2022\фото\20220313_19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Диссер 07,03,2022\фото\20220313_190021.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7487" t="13909" r="35108" b="9571"/>
                          <a:stretch/>
                        </pic:blipFill>
                        <pic:spPr bwMode="auto">
                          <a:xfrm rot="5400000">
                            <a:off x="0" y="0"/>
                            <a:ext cx="162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vAlign w:val="center"/>
          </w:tcPr>
          <w:p w14:paraId="22AAC715" w14:textId="4857E45F" w:rsidR="002539C8" w:rsidRPr="00F0597A" w:rsidRDefault="002539C8" w:rsidP="00BE7F31">
            <w:pPr>
              <w:jc w:val="center"/>
              <w:rPr>
                <w:sz w:val="28"/>
                <w:szCs w:val="28"/>
              </w:rPr>
            </w:pPr>
            <w:r w:rsidRPr="00F0597A">
              <w:rPr>
                <w:noProof/>
                <w:sz w:val="28"/>
                <w:szCs w:val="28"/>
              </w:rPr>
              <w:drawing>
                <wp:inline distT="0" distB="0" distL="0" distR="0" wp14:anchorId="6EE0FBE2" wp14:editId="463CBAD3">
                  <wp:extent cx="1620000" cy="1620000"/>
                  <wp:effectExtent l="0" t="0" r="0" b="0"/>
                  <wp:docPr id="809" name="Рисунок 809" descr="G:\Диссер 07,03,2022\фото\20220313_19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Диссер 07,03,2022\фото\20220313_190142.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7494" t="9577" r="33231" b="5388"/>
                          <a:stretch/>
                        </pic:blipFill>
                        <pic:spPr bwMode="auto">
                          <a:xfrm rot="5400000">
                            <a:off x="0" y="0"/>
                            <a:ext cx="162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39C8" w:rsidRPr="00F0597A" w14:paraId="7DBA17BA" w14:textId="77777777" w:rsidTr="0089697D">
        <w:trPr>
          <w:jc w:val="center"/>
        </w:trPr>
        <w:tc>
          <w:tcPr>
            <w:tcW w:w="3209" w:type="dxa"/>
            <w:vAlign w:val="center"/>
          </w:tcPr>
          <w:p w14:paraId="106E8CF5" w14:textId="324F1473" w:rsidR="002539C8" w:rsidRPr="00F0597A" w:rsidRDefault="002539C8" w:rsidP="00BE7F31">
            <w:pPr>
              <w:jc w:val="center"/>
              <w:rPr>
                <w:sz w:val="28"/>
                <w:szCs w:val="28"/>
              </w:rPr>
            </w:pPr>
            <w:r w:rsidRPr="00F0597A">
              <w:rPr>
                <w:noProof/>
                <w:sz w:val="28"/>
                <w:szCs w:val="28"/>
              </w:rPr>
              <w:drawing>
                <wp:inline distT="0" distB="0" distL="0" distR="0" wp14:anchorId="1ED05B1E" wp14:editId="7D88106A">
                  <wp:extent cx="1620000" cy="1620000"/>
                  <wp:effectExtent l="0" t="0" r="0" b="0"/>
                  <wp:docPr id="812" name="Рисунок 812" descr="G:\Диссер 07,03,2022\фото\20220313_19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Диссер 07,03,2022\фото\20220313_192012.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6490" t="7168" r="32986" b="4964"/>
                          <a:stretch/>
                        </pic:blipFill>
                        <pic:spPr bwMode="auto">
                          <a:xfrm>
                            <a:off x="0" y="0"/>
                            <a:ext cx="162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09" w:type="dxa"/>
            <w:vAlign w:val="center"/>
          </w:tcPr>
          <w:p w14:paraId="7C224F3E" w14:textId="47068AB9" w:rsidR="002539C8" w:rsidRPr="00F0597A" w:rsidRDefault="00C212AA" w:rsidP="00BE7F31">
            <w:pPr>
              <w:jc w:val="center"/>
              <w:rPr>
                <w:sz w:val="28"/>
                <w:szCs w:val="28"/>
              </w:rPr>
            </w:pPr>
            <w:r w:rsidRPr="00C212AA">
              <w:rPr>
                <w:noProof/>
                <w:sz w:val="28"/>
                <w:szCs w:val="28"/>
              </w:rPr>
              <w:drawing>
                <wp:inline distT="0" distB="0" distL="0" distR="0" wp14:anchorId="4442F284" wp14:editId="3B5B5B40">
                  <wp:extent cx="1620000" cy="1620000"/>
                  <wp:effectExtent l="0" t="0" r="0" b="0"/>
                  <wp:docPr id="14" name="Рисунок 14" descr="E:\фото видео\НАУКА\Новая папка\IMG_20181205_164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E:\фото видео\НАУКА\Новая папка\IMG_20181205_16400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3467" t="17262" r="24225" b="8962"/>
                          <a:stretch/>
                        </pic:blipFill>
                        <pic:spPr bwMode="auto">
                          <a:xfrm>
                            <a:off x="0" y="0"/>
                            <a:ext cx="162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vAlign w:val="center"/>
          </w:tcPr>
          <w:p w14:paraId="4B46FF39" w14:textId="77777777" w:rsidR="002539C8" w:rsidRPr="00F0597A" w:rsidRDefault="002539C8" w:rsidP="00BE7F31">
            <w:pPr>
              <w:jc w:val="center"/>
              <w:rPr>
                <w:sz w:val="28"/>
                <w:szCs w:val="28"/>
              </w:rPr>
            </w:pPr>
          </w:p>
        </w:tc>
      </w:tr>
    </w:tbl>
    <w:p w14:paraId="5A333566" w14:textId="42048D98" w:rsidR="007D200D" w:rsidRDefault="007D200D" w:rsidP="00BE7F31">
      <w:pPr>
        <w:ind w:firstLine="567"/>
        <w:jc w:val="both"/>
        <w:rPr>
          <w:sz w:val="28"/>
          <w:szCs w:val="28"/>
        </w:rPr>
      </w:pPr>
    </w:p>
    <w:p w14:paraId="43B8CF58" w14:textId="2BEAD252" w:rsidR="00B50CF1" w:rsidRDefault="00B347E5" w:rsidP="00BE7F31">
      <w:pPr>
        <w:ind w:firstLine="567"/>
        <w:jc w:val="center"/>
        <w:rPr>
          <w:sz w:val="28"/>
          <w:szCs w:val="28"/>
          <w:lang w:val="kk-KZ"/>
        </w:rPr>
      </w:pPr>
      <w:r>
        <w:rPr>
          <w:sz w:val="28"/>
          <w:szCs w:val="28"/>
          <w:lang w:val="kk-KZ"/>
        </w:rPr>
        <w:t>3.6</w:t>
      </w:r>
      <w:r w:rsidR="0036264F">
        <w:rPr>
          <w:sz w:val="28"/>
          <w:szCs w:val="28"/>
          <w:lang w:val="kk-KZ"/>
        </w:rPr>
        <w:t>-сурет</w:t>
      </w:r>
      <w:r w:rsidR="00CD2489">
        <w:rPr>
          <w:sz w:val="28"/>
          <w:szCs w:val="28"/>
          <w:lang w:val="kk-KZ"/>
        </w:rPr>
        <w:t>.</w:t>
      </w:r>
      <w:r w:rsidR="00C02E31">
        <w:rPr>
          <w:sz w:val="28"/>
          <w:szCs w:val="28"/>
          <w:lang w:val="kk-KZ"/>
        </w:rPr>
        <w:t xml:space="preserve"> </w:t>
      </w:r>
      <w:r w:rsidR="00B50CF1" w:rsidRPr="00B50CF1">
        <w:rPr>
          <w:sz w:val="28"/>
          <w:szCs w:val="28"/>
          <w:lang w:val="kk-KZ"/>
        </w:rPr>
        <w:t>500-ден-1000 °С-қа дейінгі әртүрлі</w:t>
      </w:r>
      <w:r w:rsidR="00B50CF1">
        <w:rPr>
          <w:sz w:val="28"/>
          <w:szCs w:val="28"/>
          <w:lang w:val="kk-KZ"/>
        </w:rPr>
        <w:t xml:space="preserve"> температурада КҚ алынған </w:t>
      </w:r>
      <w:r w:rsidR="00B50CF1" w:rsidRPr="00CD2489">
        <w:rPr>
          <w:sz w:val="28"/>
          <w:szCs w:val="28"/>
          <w:lang w:val="kk-KZ"/>
        </w:rPr>
        <w:t>SiO</w:t>
      </w:r>
      <w:r w:rsidR="00B50CF1" w:rsidRPr="00CD2489">
        <w:rPr>
          <w:sz w:val="28"/>
          <w:szCs w:val="28"/>
          <w:vertAlign w:val="subscript"/>
          <w:lang w:val="kk-KZ"/>
        </w:rPr>
        <w:t>2</w:t>
      </w:r>
      <w:r w:rsidR="00B50CF1" w:rsidRPr="00CD2489">
        <w:rPr>
          <w:sz w:val="28"/>
          <w:szCs w:val="28"/>
          <w:lang w:val="kk-KZ"/>
        </w:rPr>
        <w:t xml:space="preserve"> </w:t>
      </w:r>
      <w:r w:rsidR="00B50CF1" w:rsidRPr="00B50CF1">
        <w:rPr>
          <w:sz w:val="28"/>
          <w:szCs w:val="28"/>
          <w:lang w:val="kk-KZ"/>
        </w:rPr>
        <w:t>фото</w:t>
      </w:r>
      <w:r w:rsidR="00CD2489">
        <w:rPr>
          <w:sz w:val="28"/>
          <w:szCs w:val="28"/>
          <w:lang w:val="kk-KZ"/>
        </w:rPr>
        <w:t>с</w:t>
      </w:r>
      <w:r w:rsidR="0036264F">
        <w:rPr>
          <w:sz w:val="28"/>
          <w:szCs w:val="28"/>
          <w:lang w:val="kk-KZ"/>
        </w:rPr>
        <w:t>урет</w:t>
      </w:r>
      <w:r w:rsidR="00B50CF1" w:rsidRPr="00B50CF1">
        <w:rPr>
          <w:sz w:val="28"/>
          <w:szCs w:val="28"/>
          <w:lang w:val="kk-KZ"/>
        </w:rPr>
        <w:t xml:space="preserve">тері, муфель пешінде 4 сағат </w:t>
      </w:r>
      <w:r w:rsidR="00B50CF1">
        <w:rPr>
          <w:sz w:val="28"/>
          <w:szCs w:val="28"/>
          <w:lang w:val="kk-KZ"/>
        </w:rPr>
        <w:t>ішінде қыздыру жылдамдығы 7°С/</w:t>
      </w:r>
      <w:r w:rsidR="00B50CF1" w:rsidRPr="00B50CF1">
        <w:rPr>
          <w:sz w:val="28"/>
          <w:szCs w:val="28"/>
          <w:lang w:val="kk-KZ"/>
        </w:rPr>
        <w:t>мин.</w:t>
      </w:r>
    </w:p>
    <w:p w14:paraId="6A9356C6" w14:textId="77777777" w:rsidR="00B347E5" w:rsidRPr="00B50CF1" w:rsidRDefault="00B347E5" w:rsidP="00BE7F31">
      <w:pPr>
        <w:ind w:firstLine="567"/>
        <w:jc w:val="center"/>
        <w:rPr>
          <w:sz w:val="28"/>
          <w:szCs w:val="28"/>
          <w:lang w:val="kk-KZ"/>
        </w:rPr>
      </w:pPr>
    </w:p>
    <w:p w14:paraId="33A33717" w14:textId="17E61037" w:rsidR="00B50CF1" w:rsidRDefault="00C071F2" w:rsidP="00BE7F31">
      <w:pPr>
        <w:ind w:firstLine="708"/>
        <w:jc w:val="both"/>
        <w:rPr>
          <w:rFonts w:eastAsia="Calibri"/>
          <w:sz w:val="28"/>
          <w:szCs w:val="28"/>
          <w:lang w:val="kk-KZ"/>
        </w:rPr>
      </w:pPr>
      <w:r>
        <w:rPr>
          <w:rFonts w:eastAsia="Calibri"/>
          <w:sz w:val="28"/>
          <w:szCs w:val="28"/>
          <w:lang w:val="kk-KZ"/>
        </w:rPr>
        <w:t xml:space="preserve">Жоғарыдағы </w:t>
      </w:r>
      <w:r w:rsidR="0036264F">
        <w:rPr>
          <w:rFonts w:eastAsia="Calibri"/>
          <w:sz w:val="28"/>
          <w:szCs w:val="28"/>
          <w:lang w:val="kk-KZ"/>
        </w:rPr>
        <w:t>сурет</w:t>
      </w:r>
      <w:r w:rsidR="00B347E5">
        <w:rPr>
          <w:rFonts w:eastAsia="Calibri"/>
          <w:sz w:val="28"/>
          <w:szCs w:val="28"/>
          <w:lang w:val="kk-KZ"/>
        </w:rPr>
        <w:t>терде (3.6</w:t>
      </w:r>
      <w:r w:rsidR="0036264F">
        <w:rPr>
          <w:rFonts w:eastAsia="Calibri"/>
          <w:sz w:val="28"/>
          <w:szCs w:val="28"/>
          <w:lang w:val="kk-KZ"/>
        </w:rPr>
        <w:t>-сурет</w:t>
      </w:r>
      <w:r w:rsidR="00B50CF1" w:rsidRPr="00C02E31">
        <w:rPr>
          <w:rFonts w:eastAsia="Calibri"/>
          <w:sz w:val="28"/>
          <w:szCs w:val="28"/>
          <w:lang w:val="kk-KZ"/>
        </w:rPr>
        <w:t>)</w:t>
      </w:r>
      <w:r w:rsidR="00B50CF1" w:rsidRPr="004B7AB1">
        <w:rPr>
          <w:rFonts w:eastAsia="Calibri"/>
          <w:sz w:val="28"/>
          <w:szCs w:val="28"/>
          <w:lang w:val="kk-KZ"/>
        </w:rPr>
        <w:t xml:space="preserve"> көрініп тұрғандай </w:t>
      </w:r>
      <w:r w:rsidR="00B50CF1" w:rsidRPr="00C02E31">
        <w:rPr>
          <w:rFonts w:eastAsia="Calibri"/>
          <w:sz w:val="28"/>
          <w:szCs w:val="28"/>
          <w:lang w:val="kk-KZ"/>
        </w:rPr>
        <w:t xml:space="preserve">500°C </w:t>
      </w:r>
      <w:r w:rsidR="00B50CF1" w:rsidRPr="004B7AB1">
        <w:rPr>
          <w:rFonts w:eastAsia="Calibri"/>
          <w:sz w:val="28"/>
          <w:szCs w:val="28"/>
          <w:lang w:val="kk-KZ"/>
        </w:rPr>
        <w:t xml:space="preserve">алынған </w:t>
      </w:r>
      <w:r w:rsidR="00B50CF1" w:rsidRPr="00C02E31">
        <w:rPr>
          <w:rFonts w:eastAsia="Calibri"/>
          <w:sz w:val="28"/>
          <w:szCs w:val="28"/>
          <w:lang w:val="kk-KZ"/>
        </w:rPr>
        <w:t>материалда күйдіру кезінде қара нүктелер бар екенін көруге болады, бұл органикалық қосылыстың көміртекті материалға айналып</w:t>
      </w:r>
      <w:r w:rsidR="00B50CF1" w:rsidRPr="004B7AB1">
        <w:rPr>
          <w:rFonts w:eastAsia="Calibri"/>
          <w:sz w:val="28"/>
          <w:szCs w:val="28"/>
          <w:lang w:val="kk-KZ"/>
        </w:rPr>
        <w:t xml:space="preserve"> толықтай жанбай </w:t>
      </w:r>
      <w:r w:rsidR="00B50CF1" w:rsidRPr="004B7AB1">
        <w:rPr>
          <w:rFonts w:eastAsia="Calibri"/>
          <w:sz w:val="28"/>
          <w:szCs w:val="28"/>
          <w:lang w:val="kk-KZ"/>
        </w:rPr>
        <w:lastRenderedPageBreak/>
        <w:t xml:space="preserve">қалуына </w:t>
      </w:r>
      <w:r w:rsidR="00B50CF1" w:rsidRPr="00C02E31">
        <w:rPr>
          <w:rFonts w:eastAsia="Calibri"/>
          <w:sz w:val="28"/>
          <w:szCs w:val="28"/>
          <w:lang w:val="kk-KZ"/>
        </w:rPr>
        <w:t xml:space="preserve">байланысты. </w:t>
      </w:r>
      <w:r w:rsidR="00B50CF1" w:rsidRPr="00B54875">
        <w:rPr>
          <w:rFonts w:eastAsia="Calibri"/>
          <w:sz w:val="28"/>
          <w:szCs w:val="28"/>
          <w:lang w:val="kk-KZ"/>
        </w:rPr>
        <w:t xml:space="preserve">600-ден 900°C-қа дейінгі температура </w:t>
      </w:r>
      <w:r w:rsidR="004B7AB1" w:rsidRPr="004B7AB1">
        <w:rPr>
          <w:rFonts w:eastAsia="Calibri"/>
          <w:sz w:val="28"/>
          <w:szCs w:val="28"/>
          <w:lang w:val="kk-KZ"/>
        </w:rPr>
        <w:t>аралығында</w:t>
      </w:r>
      <w:r w:rsidR="00B50CF1" w:rsidRPr="00B54875">
        <w:rPr>
          <w:rFonts w:eastAsia="Calibri"/>
          <w:sz w:val="28"/>
          <w:szCs w:val="28"/>
          <w:lang w:val="kk-KZ"/>
        </w:rPr>
        <w:t xml:space="preserve"> жанбаған элементтердің болуы </w:t>
      </w:r>
      <w:r w:rsidR="004B7AB1" w:rsidRPr="004B7AB1">
        <w:rPr>
          <w:rFonts w:eastAsia="Calibri"/>
          <w:sz w:val="28"/>
          <w:szCs w:val="28"/>
          <w:lang w:val="kk-KZ"/>
        </w:rPr>
        <w:t>байқалмайды</w:t>
      </w:r>
      <w:r w:rsidR="00B50CF1" w:rsidRPr="00B54875">
        <w:rPr>
          <w:rFonts w:eastAsia="Calibri"/>
          <w:sz w:val="28"/>
          <w:szCs w:val="28"/>
          <w:lang w:val="kk-KZ"/>
        </w:rPr>
        <w:t xml:space="preserve"> және материал біркелкі құрылымға ие болады. 1000 °C температурада күйдіру</w:t>
      </w:r>
      <w:r w:rsidR="004B7AB1" w:rsidRPr="004B7AB1">
        <w:rPr>
          <w:rFonts w:eastAsia="Calibri"/>
          <w:sz w:val="28"/>
          <w:szCs w:val="28"/>
          <w:lang w:val="kk-KZ"/>
        </w:rPr>
        <w:t xml:space="preserve"> кезінде </w:t>
      </w:r>
      <w:r w:rsidR="004B7AB1" w:rsidRPr="00B54875">
        <w:rPr>
          <w:rFonts w:eastAsia="Calibri"/>
          <w:sz w:val="28"/>
          <w:szCs w:val="28"/>
          <w:lang w:val="kk-KZ"/>
        </w:rPr>
        <w:t>жанбаған немесе көміртекті материалдар</w:t>
      </w:r>
      <w:r w:rsidR="00B50CF1" w:rsidRPr="00B54875">
        <w:rPr>
          <w:rFonts w:eastAsia="Calibri"/>
          <w:sz w:val="28"/>
          <w:szCs w:val="28"/>
          <w:lang w:val="kk-KZ"/>
        </w:rPr>
        <w:t xml:space="preserve"> күрт артады, бұл қыздыру жылдамдығына байланысты.</w:t>
      </w:r>
      <w:r w:rsidR="004B7AB1" w:rsidRPr="004B7AB1">
        <w:rPr>
          <w:rFonts w:eastAsia="Calibri"/>
          <w:sz w:val="28"/>
          <w:szCs w:val="28"/>
          <w:lang w:val="kk-KZ"/>
        </w:rPr>
        <w:t xml:space="preserve"> Қыздыру  кезде </w:t>
      </w:r>
      <w:r w:rsidR="004B7AB1" w:rsidRPr="000C0785">
        <w:rPr>
          <w:rFonts w:eastAsia="Calibri"/>
          <w:sz w:val="28"/>
          <w:szCs w:val="28"/>
          <w:lang w:val="kk-KZ"/>
        </w:rPr>
        <w:t>органикалық қосылыстар коміртекке айналып 1000 °C</w:t>
      </w:r>
      <w:r w:rsidR="00B50CF1" w:rsidRPr="000C0785">
        <w:rPr>
          <w:rFonts w:eastAsia="Calibri"/>
          <w:sz w:val="28"/>
          <w:szCs w:val="28"/>
          <w:lang w:val="kk-KZ"/>
        </w:rPr>
        <w:t xml:space="preserve"> </w:t>
      </w:r>
      <w:r w:rsidR="004B7AB1" w:rsidRPr="000C0785">
        <w:rPr>
          <w:rFonts w:eastAsia="Calibri"/>
          <w:sz w:val="28"/>
          <w:szCs w:val="28"/>
          <w:lang w:val="kk-KZ"/>
        </w:rPr>
        <w:t>жеткенде кремниймен әрекеттесіп карбид</w:t>
      </w:r>
      <w:r w:rsidR="00DA1B21" w:rsidRPr="000C0785">
        <w:rPr>
          <w:rFonts w:eastAsia="Calibri"/>
          <w:sz w:val="28"/>
          <w:szCs w:val="28"/>
          <w:lang w:val="kk-KZ"/>
        </w:rPr>
        <w:t xml:space="preserve"> </w:t>
      </w:r>
      <w:r w:rsidR="004B7AB1" w:rsidRPr="000C0785">
        <w:rPr>
          <w:rFonts w:eastAsia="Calibri"/>
          <w:sz w:val="28"/>
          <w:szCs w:val="28"/>
          <w:lang w:val="kk-KZ"/>
        </w:rPr>
        <w:t xml:space="preserve">кремний түзеді. </w:t>
      </w:r>
      <w:r w:rsidR="00B50CF1" w:rsidRPr="000C0785">
        <w:rPr>
          <w:rFonts w:eastAsia="Calibri"/>
          <w:sz w:val="28"/>
          <w:szCs w:val="28"/>
          <w:lang w:val="kk-KZ"/>
        </w:rPr>
        <w:t xml:space="preserve">Соңғы </w:t>
      </w:r>
      <w:r w:rsidR="0036264F" w:rsidRPr="000C0785">
        <w:rPr>
          <w:rFonts w:eastAsia="Calibri"/>
          <w:sz w:val="28"/>
          <w:szCs w:val="28"/>
          <w:lang w:val="kk-KZ"/>
        </w:rPr>
        <w:t>сурет</w:t>
      </w:r>
      <w:r w:rsidR="00B50CF1" w:rsidRPr="000C0785">
        <w:rPr>
          <w:rFonts w:eastAsia="Calibri"/>
          <w:sz w:val="28"/>
          <w:szCs w:val="28"/>
          <w:lang w:val="kk-KZ"/>
        </w:rPr>
        <w:t>те материалдың 1000 °C температурада біркелкі екенін көруге болады</w:t>
      </w:r>
      <w:r w:rsidR="00B50CF1" w:rsidRPr="004B7AB1">
        <w:rPr>
          <w:rFonts w:eastAsia="Calibri"/>
          <w:sz w:val="28"/>
          <w:szCs w:val="28"/>
          <w:lang w:val="kk-KZ"/>
        </w:rPr>
        <w:t>, бұл 600°C температурада ұстау уақытына байланысты. 600°C температу</w:t>
      </w:r>
      <w:r w:rsidR="004B7AB1" w:rsidRPr="004B7AB1">
        <w:rPr>
          <w:rFonts w:eastAsia="Calibri"/>
          <w:sz w:val="28"/>
          <w:szCs w:val="28"/>
          <w:lang w:val="kk-KZ"/>
        </w:rPr>
        <w:t>рада ұстау</w:t>
      </w:r>
      <w:r w:rsidR="00B50CF1" w:rsidRPr="004B7AB1">
        <w:rPr>
          <w:rFonts w:eastAsia="Calibri"/>
          <w:sz w:val="28"/>
          <w:szCs w:val="28"/>
          <w:lang w:val="kk-KZ"/>
        </w:rPr>
        <w:t xml:space="preserve"> </w:t>
      </w:r>
      <w:r w:rsidR="004B7AB1" w:rsidRPr="004B7AB1">
        <w:rPr>
          <w:rFonts w:eastAsia="Calibri"/>
          <w:sz w:val="28"/>
          <w:szCs w:val="28"/>
          <w:lang w:val="kk-KZ"/>
        </w:rPr>
        <w:t xml:space="preserve">кезінде көміртектің барлығы жанып, </w:t>
      </w:r>
      <w:r w:rsidR="00B50CF1" w:rsidRPr="004B7AB1">
        <w:rPr>
          <w:rFonts w:eastAsia="Calibri"/>
          <w:sz w:val="28"/>
          <w:szCs w:val="28"/>
          <w:lang w:val="kk-KZ"/>
        </w:rPr>
        <w:t>содан кейін температура</w:t>
      </w:r>
      <w:r w:rsidR="004B7AB1" w:rsidRPr="004B7AB1">
        <w:rPr>
          <w:rFonts w:eastAsia="Calibri"/>
          <w:sz w:val="28"/>
          <w:szCs w:val="28"/>
          <w:lang w:val="kk-KZ"/>
        </w:rPr>
        <w:t xml:space="preserve"> 1000°C</w:t>
      </w:r>
      <w:r w:rsidR="00B50CF1" w:rsidRPr="004B7AB1">
        <w:rPr>
          <w:rFonts w:eastAsia="Calibri"/>
          <w:sz w:val="28"/>
          <w:szCs w:val="28"/>
          <w:lang w:val="kk-KZ"/>
        </w:rPr>
        <w:t xml:space="preserve"> көтеріледі.</w:t>
      </w:r>
    </w:p>
    <w:p w14:paraId="32E367C5" w14:textId="2E82D61A" w:rsidR="00D135A5" w:rsidRDefault="00D135A5" w:rsidP="00BE7F31">
      <w:pPr>
        <w:ind w:firstLine="708"/>
        <w:jc w:val="both"/>
        <w:rPr>
          <w:rFonts w:eastAsia="Calibri"/>
          <w:sz w:val="28"/>
          <w:szCs w:val="28"/>
          <w:lang w:val="kk-KZ"/>
        </w:rPr>
      </w:pPr>
    </w:p>
    <w:p w14:paraId="6C5C77BD" w14:textId="6DB0018F" w:rsidR="000F1C7C" w:rsidRDefault="000F1C7C" w:rsidP="00BE7F31">
      <w:pPr>
        <w:jc w:val="center"/>
        <w:rPr>
          <w:rFonts w:eastAsia="Calibri"/>
          <w:sz w:val="28"/>
          <w:szCs w:val="28"/>
          <w:lang w:val="kk-KZ"/>
        </w:rPr>
      </w:pPr>
      <w:r>
        <w:rPr>
          <w:rFonts w:eastAsia="Calibri"/>
          <w:noProof/>
          <w:sz w:val="28"/>
          <w:szCs w:val="28"/>
        </w:rPr>
        <w:drawing>
          <wp:inline distT="0" distB="0" distL="0" distR="0" wp14:anchorId="6D5F9464" wp14:editId="7A09A95E">
            <wp:extent cx="4686300" cy="5371944"/>
            <wp:effectExtent l="0" t="0" r="0" b="635"/>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06523" cy="5395126"/>
                    </a:xfrm>
                    <a:prstGeom prst="rect">
                      <a:avLst/>
                    </a:prstGeom>
                    <a:noFill/>
                  </pic:spPr>
                </pic:pic>
              </a:graphicData>
            </a:graphic>
          </wp:inline>
        </w:drawing>
      </w:r>
    </w:p>
    <w:p w14:paraId="1438AD1C" w14:textId="77777777" w:rsidR="00903073" w:rsidRPr="004B7AB1" w:rsidRDefault="00903073" w:rsidP="00BE7F31">
      <w:pPr>
        <w:jc w:val="center"/>
        <w:rPr>
          <w:rFonts w:eastAsia="Calibri"/>
          <w:sz w:val="28"/>
          <w:szCs w:val="28"/>
          <w:lang w:val="kk-KZ"/>
        </w:rPr>
      </w:pPr>
    </w:p>
    <w:p w14:paraId="17918C99" w14:textId="0380E2D1" w:rsidR="004B7AB1" w:rsidRDefault="00B347E5" w:rsidP="00BE7F31">
      <w:pPr>
        <w:jc w:val="center"/>
        <w:rPr>
          <w:sz w:val="28"/>
          <w:szCs w:val="28"/>
          <w:lang w:val="kk-KZ"/>
        </w:rPr>
      </w:pPr>
      <w:r>
        <w:rPr>
          <w:sz w:val="28"/>
          <w:szCs w:val="28"/>
          <w:lang w:val="kk-KZ"/>
        </w:rPr>
        <w:t>3.7</w:t>
      </w:r>
      <w:r w:rsidR="0036264F">
        <w:rPr>
          <w:sz w:val="28"/>
          <w:szCs w:val="28"/>
          <w:lang w:val="kk-KZ"/>
        </w:rPr>
        <w:t>-сурет</w:t>
      </w:r>
      <w:r w:rsidR="004948C2">
        <w:rPr>
          <w:sz w:val="28"/>
          <w:szCs w:val="28"/>
          <w:lang w:val="kk-KZ"/>
        </w:rPr>
        <w:t>.</w:t>
      </w:r>
      <w:r w:rsidR="004B7AB1">
        <w:rPr>
          <w:sz w:val="28"/>
          <w:szCs w:val="28"/>
          <w:lang w:val="kk-KZ"/>
        </w:rPr>
        <w:t xml:space="preserve"> КҚ</w:t>
      </w:r>
      <w:r w:rsidR="004B7AB1" w:rsidRPr="004B7AB1">
        <w:rPr>
          <w:sz w:val="28"/>
          <w:szCs w:val="28"/>
          <w:lang w:val="kk-KZ"/>
        </w:rPr>
        <w:t xml:space="preserve"> алдын ала өңдеусіз 500 – ден-1000 °С-қа дейінгі әртүрлі температурада алынған </w:t>
      </w:r>
      <w:r w:rsidR="004B7AB1">
        <w:rPr>
          <w:sz w:val="28"/>
          <w:szCs w:val="28"/>
          <w:lang w:val="kk-KZ"/>
        </w:rPr>
        <w:t xml:space="preserve">материалдардың </w:t>
      </w:r>
      <w:r w:rsidR="004B7AB1" w:rsidRPr="004B7AB1">
        <w:rPr>
          <w:sz w:val="28"/>
          <w:szCs w:val="28"/>
          <w:lang w:val="kk-KZ"/>
        </w:rPr>
        <w:t xml:space="preserve">қыздыру </w:t>
      </w:r>
      <w:r w:rsidR="004B7AB1">
        <w:rPr>
          <w:sz w:val="28"/>
          <w:szCs w:val="28"/>
          <w:lang w:val="kk-KZ"/>
        </w:rPr>
        <w:t xml:space="preserve">СЭМ </w:t>
      </w:r>
      <w:r w:rsidR="0036264F">
        <w:rPr>
          <w:sz w:val="28"/>
          <w:szCs w:val="28"/>
          <w:lang w:val="kk-KZ"/>
        </w:rPr>
        <w:t>сурет</w:t>
      </w:r>
      <w:r w:rsidR="004B7AB1">
        <w:rPr>
          <w:sz w:val="28"/>
          <w:szCs w:val="28"/>
          <w:lang w:val="kk-KZ"/>
        </w:rPr>
        <w:t>тері (жылдамдығы 7°С/мин,</w:t>
      </w:r>
      <w:r w:rsidR="004B7AB1" w:rsidRPr="004B7AB1">
        <w:rPr>
          <w:sz w:val="28"/>
          <w:szCs w:val="28"/>
          <w:lang w:val="kk-KZ"/>
        </w:rPr>
        <w:t xml:space="preserve"> </w:t>
      </w:r>
      <w:r w:rsidR="004B7AB1">
        <w:rPr>
          <w:sz w:val="28"/>
          <w:szCs w:val="28"/>
          <w:lang w:val="kk-KZ"/>
        </w:rPr>
        <w:t>ұстау</w:t>
      </w:r>
      <w:r w:rsidR="00C071F2">
        <w:rPr>
          <w:sz w:val="28"/>
          <w:szCs w:val="28"/>
          <w:lang w:val="kk-KZ"/>
        </w:rPr>
        <w:t xml:space="preserve"> уа</w:t>
      </w:r>
      <w:r w:rsidR="004B7AB1">
        <w:rPr>
          <w:sz w:val="28"/>
          <w:szCs w:val="28"/>
          <w:lang w:val="kk-KZ"/>
        </w:rPr>
        <w:t xml:space="preserve">қыты </w:t>
      </w:r>
      <w:r w:rsidR="004B7AB1" w:rsidRPr="004B7AB1">
        <w:rPr>
          <w:sz w:val="28"/>
          <w:szCs w:val="28"/>
          <w:lang w:val="kk-KZ"/>
        </w:rPr>
        <w:t>4 сағат</w:t>
      </w:r>
      <w:r w:rsidR="004B7AB1" w:rsidRPr="00D135A5">
        <w:rPr>
          <w:sz w:val="28"/>
          <w:szCs w:val="28"/>
          <w:lang w:val="kk-KZ"/>
        </w:rPr>
        <w:t>).</w:t>
      </w:r>
    </w:p>
    <w:p w14:paraId="028A1F68" w14:textId="77777777" w:rsidR="00B347E5" w:rsidRPr="00D135A5" w:rsidRDefault="00B347E5" w:rsidP="00BE7F31">
      <w:pPr>
        <w:jc w:val="center"/>
        <w:rPr>
          <w:sz w:val="28"/>
          <w:szCs w:val="28"/>
          <w:lang w:val="kk-KZ"/>
        </w:rPr>
      </w:pPr>
    </w:p>
    <w:p w14:paraId="4FF8866C" w14:textId="39F2A13E" w:rsidR="004B7AB1" w:rsidRDefault="004B7AB1" w:rsidP="00BE7F31">
      <w:pPr>
        <w:ind w:firstLine="708"/>
        <w:jc w:val="both"/>
        <w:rPr>
          <w:rFonts w:eastAsia="Calibri"/>
          <w:sz w:val="28"/>
          <w:szCs w:val="28"/>
          <w:lang w:val="kk-KZ"/>
        </w:rPr>
      </w:pPr>
      <w:r w:rsidRPr="00F0597A">
        <w:rPr>
          <w:rFonts w:eastAsia="Calibri"/>
          <w:sz w:val="28"/>
          <w:szCs w:val="28"/>
          <w:lang w:val="kk-KZ"/>
        </w:rPr>
        <w:t>СЭМ</w:t>
      </w:r>
      <w:r>
        <w:rPr>
          <w:rFonts w:eastAsia="Calibri"/>
          <w:sz w:val="28"/>
          <w:szCs w:val="28"/>
          <w:lang w:val="kk-KZ"/>
        </w:rPr>
        <w:t xml:space="preserve"> </w:t>
      </w:r>
      <w:r w:rsidR="0036264F">
        <w:rPr>
          <w:rFonts w:eastAsia="Calibri"/>
          <w:sz w:val="28"/>
          <w:szCs w:val="28"/>
          <w:lang w:val="kk-KZ"/>
        </w:rPr>
        <w:t>сурет</w:t>
      </w:r>
      <w:r w:rsidR="00B347E5">
        <w:rPr>
          <w:rFonts w:eastAsia="Calibri"/>
          <w:sz w:val="28"/>
          <w:szCs w:val="28"/>
          <w:lang w:val="kk-KZ"/>
        </w:rPr>
        <w:t>терінен (3.7</w:t>
      </w:r>
      <w:r w:rsidR="0036264F">
        <w:rPr>
          <w:rFonts w:eastAsia="Calibri"/>
          <w:sz w:val="28"/>
          <w:szCs w:val="28"/>
          <w:lang w:val="kk-KZ"/>
        </w:rPr>
        <w:t>-сурет</w:t>
      </w:r>
      <w:r w:rsidR="00D135A5">
        <w:rPr>
          <w:rFonts w:eastAsia="Calibri"/>
          <w:sz w:val="28"/>
          <w:szCs w:val="28"/>
          <w:lang w:val="kk-KZ"/>
        </w:rPr>
        <w:t>, а-</w:t>
      </w:r>
      <w:r w:rsidR="000F1C7C">
        <w:rPr>
          <w:rFonts w:eastAsia="Calibri"/>
          <w:sz w:val="28"/>
          <w:szCs w:val="28"/>
          <w:lang w:val="kk-KZ"/>
        </w:rPr>
        <w:t>ғ</w:t>
      </w:r>
      <w:r w:rsidRPr="004B7AB1">
        <w:rPr>
          <w:rFonts w:eastAsia="Calibri"/>
          <w:sz w:val="28"/>
          <w:szCs w:val="28"/>
          <w:lang w:val="kk-KZ"/>
        </w:rPr>
        <w:t>)</w:t>
      </w:r>
      <w:r>
        <w:rPr>
          <w:rFonts w:eastAsia="Calibri"/>
          <w:sz w:val="28"/>
          <w:szCs w:val="28"/>
          <w:lang w:val="kk-KZ"/>
        </w:rPr>
        <w:t xml:space="preserve"> алынған материалдардың</w:t>
      </w:r>
      <w:r w:rsidRPr="004B7AB1">
        <w:rPr>
          <w:rFonts w:eastAsia="Calibri"/>
          <w:sz w:val="28"/>
          <w:szCs w:val="28"/>
          <w:lang w:val="kk-KZ"/>
        </w:rPr>
        <w:t xml:space="preserve"> бетінің морфологиясы әртүрлі температурада </w:t>
      </w:r>
      <w:r>
        <w:rPr>
          <w:rFonts w:eastAsia="Calibri"/>
          <w:sz w:val="28"/>
          <w:szCs w:val="28"/>
          <w:lang w:val="kk-KZ"/>
        </w:rPr>
        <w:t xml:space="preserve">қыздырғанымен беттік құрылымы </w:t>
      </w:r>
      <w:r w:rsidRPr="004B7AB1">
        <w:rPr>
          <w:rFonts w:eastAsia="Calibri"/>
          <w:sz w:val="28"/>
          <w:szCs w:val="28"/>
          <w:lang w:val="kk-KZ"/>
        </w:rPr>
        <w:t xml:space="preserve">сақталатынын көруге болады. Бөлшектердің өлшемдері, </w:t>
      </w:r>
      <w:r w:rsidR="0036264F">
        <w:rPr>
          <w:rFonts w:eastAsia="Calibri"/>
          <w:sz w:val="28"/>
          <w:szCs w:val="28"/>
          <w:lang w:val="kk-KZ"/>
        </w:rPr>
        <w:t>сурет</w:t>
      </w:r>
      <w:r w:rsidRPr="004B7AB1">
        <w:rPr>
          <w:rFonts w:eastAsia="Calibri"/>
          <w:sz w:val="28"/>
          <w:szCs w:val="28"/>
          <w:lang w:val="kk-KZ"/>
        </w:rPr>
        <w:t xml:space="preserve">тен көрініп </w:t>
      </w:r>
      <w:r w:rsidRPr="004B7AB1">
        <w:rPr>
          <w:rFonts w:eastAsia="Calibri"/>
          <w:sz w:val="28"/>
          <w:szCs w:val="28"/>
          <w:lang w:val="kk-KZ"/>
        </w:rPr>
        <w:lastRenderedPageBreak/>
        <w:t>тұрғандай, 100 мкм-ден асады. Бұл формада материалдарды белсенді материал ретінде пайдалану мүмкін емес.</w:t>
      </w:r>
      <w:r>
        <w:rPr>
          <w:rFonts w:eastAsia="Calibri"/>
          <w:sz w:val="28"/>
          <w:szCs w:val="28"/>
          <w:lang w:val="kk-KZ"/>
        </w:rPr>
        <w:t xml:space="preserve"> Өйткені белсенді материал ретінде беті ғана жұмыс істеп</w:t>
      </w:r>
      <w:r w:rsidR="004948C2">
        <w:rPr>
          <w:rFonts w:eastAsia="Calibri"/>
          <w:sz w:val="28"/>
          <w:szCs w:val="28"/>
          <w:lang w:val="kk-KZ"/>
        </w:rPr>
        <w:t>,</w:t>
      </w:r>
      <w:r>
        <w:rPr>
          <w:rFonts w:eastAsia="Calibri"/>
          <w:sz w:val="28"/>
          <w:szCs w:val="28"/>
          <w:lang w:val="kk-KZ"/>
        </w:rPr>
        <w:t xml:space="preserve"> ортасы бос қалады.</w:t>
      </w:r>
      <w:r w:rsidRPr="004B7AB1">
        <w:rPr>
          <w:rFonts w:eastAsia="Calibri"/>
          <w:sz w:val="28"/>
          <w:szCs w:val="28"/>
          <w:lang w:val="kk-KZ"/>
        </w:rPr>
        <w:t xml:space="preserve"> </w:t>
      </w:r>
      <w:r w:rsidR="004948C2">
        <w:rPr>
          <w:rFonts w:eastAsia="Calibri"/>
          <w:sz w:val="28"/>
          <w:szCs w:val="28"/>
          <w:lang w:val="kk-KZ"/>
        </w:rPr>
        <w:t>Оны</w:t>
      </w:r>
      <w:r w:rsidRPr="004B7AB1">
        <w:rPr>
          <w:rFonts w:eastAsia="Calibri"/>
          <w:sz w:val="28"/>
          <w:szCs w:val="28"/>
          <w:lang w:val="kk-KZ"/>
        </w:rPr>
        <w:t xml:space="preserve"> </w:t>
      </w:r>
      <w:r>
        <w:rPr>
          <w:rFonts w:eastAsia="Calibri"/>
          <w:sz w:val="28"/>
          <w:szCs w:val="28"/>
          <w:lang w:val="kk-KZ"/>
        </w:rPr>
        <w:t>тек шар диірменінде ұсақтап</w:t>
      </w:r>
      <w:r w:rsidR="004948C2">
        <w:rPr>
          <w:rFonts w:eastAsia="Calibri"/>
          <w:sz w:val="28"/>
          <w:szCs w:val="28"/>
          <w:lang w:val="kk-KZ"/>
        </w:rPr>
        <w:t>,</w:t>
      </w:r>
      <w:r>
        <w:rPr>
          <w:rFonts w:eastAsia="Calibri"/>
          <w:sz w:val="28"/>
          <w:szCs w:val="28"/>
          <w:lang w:val="kk-KZ"/>
        </w:rPr>
        <w:t xml:space="preserve"> содан кейін </w:t>
      </w:r>
      <w:r w:rsidRPr="004B7AB1">
        <w:rPr>
          <w:rFonts w:eastAsia="Calibri"/>
          <w:sz w:val="28"/>
          <w:szCs w:val="28"/>
          <w:lang w:val="kk-KZ"/>
        </w:rPr>
        <w:t>қолдануға болады.</w:t>
      </w:r>
    </w:p>
    <w:p w14:paraId="2C209CCB" w14:textId="77777777" w:rsidR="00AF52F0" w:rsidRDefault="00AF52F0" w:rsidP="00BE7F31">
      <w:pPr>
        <w:ind w:firstLine="708"/>
        <w:jc w:val="both"/>
        <w:rPr>
          <w:rFonts w:eastAsia="Calibri"/>
          <w:sz w:val="28"/>
          <w:szCs w:val="28"/>
          <w:lang w:val="kk-KZ"/>
        </w:rPr>
      </w:pPr>
    </w:p>
    <w:p w14:paraId="35907AA5" w14:textId="38D0D1A3" w:rsidR="000F1C7C" w:rsidRDefault="000F1C7C" w:rsidP="00BE7F31">
      <w:pPr>
        <w:jc w:val="center"/>
        <w:rPr>
          <w:rFonts w:eastAsia="Calibri"/>
          <w:sz w:val="28"/>
          <w:szCs w:val="28"/>
          <w:lang w:val="kk-KZ"/>
        </w:rPr>
      </w:pPr>
      <w:r>
        <w:rPr>
          <w:rFonts w:eastAsia="Calibri"/>
          <w:noProof/>
          <w:sz w:val="28"/>
          <w:szCs w:val="28"/>
        </w:rPr>
        <w:drawing>
          <wp:inline distT="0" distB="0" distL="0" distR="0" wp14:anchorId="7032FDEA" wp14:editId="26F35EA6">
            <wp:extent cx="6016901" cy="6114415"/>
            <wp:effectExtent l="0" t="0" r="3175" b="635"/>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22798" cy="6120408"/>
                    </a:xfrm>
                    <a:prstGeom prst="rect">
                      <a:avLst/>
                    </a:prstGeom>
                    <a:noFill/>
                  </pic:spPr>
                </pic:pic>
              </a:graphicData>
            </a:graphic>
          </wp:inline>
        </w:drawing>
      </w:r>
    </w:p>
    <w:p w14:paraId="154AE6F6" w14:textId="036F6BB4" w:rsidR="002D20C4" w:rsidRPr="00C61106" w:rsidRDefault="00B347E5" w:rsidP="00BE7F31">
      <w:pPr>
        <w:jc w:val="center"/>
        <w:rPr>
          <w:sz w:val="28"/>
          <w:szCs w:val="28"/>
          <w:lang w:val="kk-KZ"/>
        </w:rPr>
      </w:pPr>
      <w:r>
        <w:rPr>
          <w:sz w:val="28"/>
          <w:szCs w:val="28"/>
          <w:lang w:val="kk-KZ"/>
        </w:rPr>
        <w:t>3.8</w:t>
      </w:r>
      <w:r w:rsidR="0036264F">
        <w:rPr>
          <w:sz w:val="28"/>
          <w:szCs w:val="28"/>
          <w:lang w:val="kk-KZ"/>
        </w:rPr>
        <w:t>-сурет</w:t>
      </w:r>
      <w:r w:rsidR="004948C2">
        <w:rPr>
          <w:sz w:val="28"/>
          <w:szCs w:val="28"/>
          <w:lang w:val="kk-KZ"/>
        </w:rPr>
        <w:t>.</w:t>
      </w:r>
      <w:r w:rsidR="004B7AB1" w:rsidRPr="00C61106">
        <w:rPr>
          <w:sz w:val="28"/>
          <w:szCs w:val="28"/>
          <w:lang w:val="kk-KZ"/>
        </w:rPr>
        <w:t xml:space="preserve"> </w:t>
      </w:r>
      <w:r w:rsidR="004948C2">
        <w:rPr>
          <w:sz w:val="28"/>
          <w:szCs w:val="28"/>
          <w:lang w:val="kk-KZ"/>
        </w:rPr>
        <w:t>А</w:t>
      </w:r>
      <w:r w:rsidR="004B7AB1" w:rsidRPr="003F68B8">
        <w:rPr>
          <w:sz w:val="28"/>
          <w:szCs w:val="28"/>
          <w:lang w:val="kk-KZ"/>
        </w:rPr>
        <w:t>лынған материалдарды</w:t>
      </w:r>
      <w:r w:rsidR="004B7AB1" w:rsidRPr="00C61106">
        <w:rPr>
          <w:sz w:val="28"/>
          <w:szCs w:val="28"/>
          <w:lang w:val="kk-KZ"/>
        </w:rPr>
        <w:t>ң</w:t>
      </w:r>
      <w:r w:rsidR="004B7AB1" w:rsidRPr="003F68B8">
        <w:rPr>
          <w:sz w:val="28"/>
          <w:szCs w:val="28"/>
          <w:lang w:val="kk-KZ"/>
        </w:rPr>
        <w:t xml:space="preserve"> элементтік талда</w:t>
      </w:r>
      <w:r w:rsidR="00FF0A50">
        <w:rPr>
          <w:sz w:val="28"/>
          <w:szCs w:val="28"/>
          <w:lang w:val="kk-KZ"/>
        </w:rPr>
        <w:t>масы</w:t>
      </w:r>
    </w:p>
    <w:p w14:paraId="519D42B4" w14:textId="77777777" w:rsidR="00460EC3" w:rsidRPr="003F68B8" w:rsidRDefault="00460EC3" w:rsidP="00BE7F31">
      <w:pPr>
        <w:ind w:firstLine="708"/>
        <w:jc w:val="both"/>
        <w:rPr>
          <w:sz w:val="28"/>
          <w:szCs w:val="28"/>
          <w:lang w:val="kk-KZ"/>
        </w:rPr>
      </w:pPr>
    </w:p>
    <w:p w14:paraId="41DAB72A" w14:textId="06589543" w:rsidR="00460EC3" w:rsidRPr="00460EC3" w:rsidRDefault="00460EC3" w:rsidP="00BE7F31">
      <w:pPr>
        <w:ind w:firstLine="708"/>
        <w:jc w:val="both"/>
        <w:rPr>
          <w:rFonts w:eastAsia="Calibri"/>
          <w:sz w:val="28"/>
          <w:szCs w:val="28"/>
          <w:highlight w:val="yellow"/>
          <w:lang w:val="kk-KZ"/>
        </w:rPr>
      </w:pPr>
      <w:r w:rsidRPr="00460EC3">
        <w:rPr>
          <w:sz w:val="28"/>
          <w:szCs w:val="28"/>
          <w:lang w:val="kk-KZ"/>
        </w:rPr>
        <w:t>ЭДРС</w:t>
      </w:r>
      <w:r>
        <w:rPr>
          <w:sz w:val="28"/>
          <w:szCs w:val="28"/>
          <w:lang w:val="kk-KZ"/>
        </w:rPr>
        <w:t xml:space="preserve"> </w:t>
      </w:r>
      <w:r w:rsidR="00B347E5">
        <w:rPr>
          <w:rFonts w:eastAsia="Calibri"/>
          <w:sz w:val="28"/>
          <w:szCs w:val="28"/>
          <w:lang w:val="kk-KZ"/>
        </w:rPr>
        <w:t>талдау (3.8</w:t>
      </w:r>
      <w:r w:rsidR="0036264F">
        <w:rPr>
          <w:rFonts w:eastAsia="Calibri"/>
          <w:sz w:val="28"/>
          <w:szCs w:val="28"/>
          <w:lang w:val="kk-KZ"/>
        </w:rPr>
        <w:t>-сурет</w:t>
      </w:r>
      <w:r w:rsidR="00D135A5">
        <w:rPr>
          <w:rFonts w:eastAsia="Calibri"/>
          <w:sz w:val="28"/>
          <w:szCs w:val="28"/>
          <w:lang w:val="kk-KZ"/>
        </w:rPr>
        <w:t>, а</w:t>
      </w:r>
      <w:r w:rsidRPr="00460EC3">
        <w:rPr>
          <w:rFonts w:eastAsia="Calibri"/>
          <w:sz w:val="28"/>
          <w:szCs w:val="28"/>
          <w:lang w:val="kk-KZ"/>
        </w:rPr>
        <w:t>)</w:t>
      </w:r>
      <w:r>
        <w:rPr>
          <w:rFonts w:eastAsia="Calibri"/>
          <w:sz w:val="28"/>
          <w:szCs w:val="28"/>
          <w:lang w:val="kk-KZ"/>
        </w:rPr>
        <w:t xml:space="preserve"> кезінде</w:t>
      </w:r>
      <w:r w:rsidRPr="00460EC3">
        <w:rPr>
          <w:rFonts w:eastAsia="Calibri"/>
          <w:sz w:val="28"/>
          <w:szCs w:val="28"/>
          <w:lang w:val="kk-KZ"/>
        </w:rPr>
        <w:t xml:space="preserve"> 500 °C температурада</w:t>
      </w:r>
      <w:r>
        <w:rPr>
          <w:rFonts w:eastAsia="Calibri"/>
          <w:sz w:val="28"/>
          <w:szCs w:val="28"/>
          <w:lang w:val="kk-KZ"/>
        </w:rPr>
        <w:t xml:space="preserve"> </w:t>
      </w:r>
      <w:r w:rsidRPr="00460EC3">
        <w:rPr>
          <w:rFonts w:eastAsia="Calibri"/>
          <w:sz w:val="28"/>
          <w:szCs w:val="28"/>
          <w:lang w:val="kk-KZ"/>
        </w:rPr>
        <w:t>алынған</w:t>
      </w:r>
      <w:r>
        <w:rPr>
          <w:rFonts w:eastAsia="Calibri"/>
          <w:sz w:val="28"/>
          <w:szCs w:val="28"/>
          <w:lang w:val="kk-KZ"/>
        </w:rPr>
        <w:t xml:space="preserve"> материалда</w:t>
      </w:r>
      <w:r w:rsidRPr="00460EC3">
        <w:rPr>
          <w:rFonts w:eastAsia="Calibri"/>
          <w:sz w:val="28"/>
          <w:szCs w:val="28"/>
          <w:lang w:val="kk-KZ"/>
        </w:rPr>
        <w:t xml:space="preserve"> көміртегі мөлшері 9,4%</w:t>
      </w:r>
      <w:r>
        <w:rPr>
          <w:rFonts w:eastAsia="Calibri"/>
          <w:sz w:val="28"/>
          <w:szCs w:val="28"/>
          <w:lang w:val="kk-KZ"/>
        </w:rPr>
        <w:t xml:space="preserve"> </w:t>
      </w:r>
      <w:r w:rsidRPr="00460EC3">
        <w:rPr>
          <w:rFonts w:eastAsia="Calibri"/>
          <w:sz w:val="28"/>
          <w:szCs w:val="28"/>
          <w:lang w:val="kk-KZ"/>
        </w:rPr>
        <w:t>екенін көрсетті, ал 1000 °C температурада</w:t>
      </w:r>
      <w:r>
        <w:rPr>
          <w:rFonts w:eastAsia="Calibri"/>
          <w:sz w:val="28"/>
          <w:szCs w:val="28"/>
          <w:lang w:val="kk-KZ"/>
        </w:rPr>
        <w:t xml:space="preserve"> алынған </w:t>
      </w:r>
      <w:r w:rsidRPr="00460EC3">
        <w:rPr>
          <w:rFonts w:eastAsia="Calibri"/>
          <w:sz w:val="28"/>
          <w:szCs w:val="28"/>
          <w:lang w:val="kk-KZ"/>
        </w:rPr>
        <w:t>үлгіде 15%</w:t>
      </w:r>
      <w:r>
        <w:rPr>
          <w:rFonts w:eastAsia="Calibri"/>
          <w:sz w:val="28"/>
          <w:szCs w:val="28"/>
          <w:lang w:val="kk-KZ"/>
        </w:rPr>
        <w:t xml:space="preserve"> көрсетті</w:t>
      </w:r>
      <w:r w:rsidR="00D135A5">
        <w:rPr>
          <w:rFonts w:eastAsia="Calibri"/>
          <w:sz w:val="28"/>
          <w:szCs w:val="28"/>
          <w:lang w:val="kk-KZ"/>
        </w:rPr>
        <w:t xml:space="preserve"> </w:t>
      </w:r>
      <w:r w:rsidR="00D135A5" w:rsidRPr="00D135A5">
        <w:rPr>
          <w:rFonts w:eastAsia="Calibri"/>
          <w:sz w:val="28"/>
          <w:szCs w:val="28"/>
          <w:lang w:val="kk-KZ"/>
        </w:rPr>
        <w:t>(</w:t>
      </w:r>
      <w:r w:rsidR="00B347E5">
        <w:rPr>
          <w:rFonts w:eastAsia="Calibri"/>
          <w:sz w:val="28"/>
          <w:szCs w:val="28"/>
          <w:lang w:val="kk-KZ"/>
        </w:rPr>
        <w:t>3.8</w:t>
      </w:r>
      <w:r w:rsidR="0036264F">
        <w:rPr>
          <w:rFonts w:eastAsia="Calibri"/>
          <w:sz w:val="28"/>
          <w:szCs w:val="28"/>
          <w:lang w:val="kk-KZ"/>
        </w:rPr>
        <w:t>-сурет</w:t>
      </w:r>
      <w:r w:rsidR="00D135A5">
        <w:rPr>
          <w:rFonts w:eastAsia="Calibri"/>
          <w:sz w:val="28"/>
          <w:szCs w:val="28"/>
          <w:lang w:val="kk-KZ"/>
        </w:rPr>
        <w:t xml:space="preserve">, </w:t>
      </w:r>
      <w:r w:rsidR="000F1C7C">
        <w:rPr>
          <w:rFonts w:eastAsia="Calibri"/>
          <w:sz w:val="28"/>
          <w:szCs w:val="28"/>
          <w:lang w:val="kk-KZ"/>
        </w:rPr>
        <w:t>ғ</w:t>
      </w:r>
      <w:r w:rsidR="00D135A5" w:rsidRPr="00D135A5">
        <w:rPr>
          <w:rFonts w:eastAsia="Calibri"/>
          <w:sz w:val="28"/>
          <w:szCs w:val="28"/>
          <w:lang w:val="kk-KZ"/>
        </w:rPr>
        <w:t>)</w:t>
      </w:r>
      <w:r w:rsidRPr="00460EC3">
        <w:rPr>
          <w:rFonts w:eastAsia="Calibri"/>
          <w:sz w:val="28"/>
          <w:szCs w:val="28"/>
          <w:lang w:val="kk-KZ"/>
        </w:rPr>
        <w:t xml:space="preserve">. Қалған үлгілерде көміртегі </w:t>
      </w:r>
      <w:r>
        <w:rPr>
          <w:rFonts w:eastAsia="Calibri"/>
          <w:sz w:val="28"/>
          <w:szCs w:val="28"/>
          <w:lang w:val="kk-KZ"/>
        </w:rPr>
        <w:t>байқалмады</w:t>
      </w:r>
      <w:r w:rsidR="00D135A5">
        <w:rPr>
          <w:rFonts w:eastAsia="Calibri"/>
          <w:sz w:val="28"/>
          <w:szCs w:val="28"/>
          <w:lang w:val="kk-KZ"/>
        </w:rPr>
        <w:t xml:space="preserve"> </w:t>
      </w:r>
      <w:r w:rsidR="00D135A5" w:rsidRPr="00D135A5">
        <w:rPr>
          <w:rFonts w:eastAsia="Calibri"/>
          <w:sz w:val="28"/>
          <w:szCs w:val="28"/>
          <w:lang w:val="kk-KZ"/>
        </w:rPr>
        <w:t>(</w:t>
      </w:r>
      <w:r w:rsidR="00B347E5">
        <w:rPr>
          <w:rFonts w:eastAsia="Calibri"/>
          <w:sz w:val="28"/>
          <w:szCs w:val="28"/>
          <w:lang w:val="kk-KZ"/>
        </w:rPr>
        <w:t>3.8</w:t>
      </w:r>
      <w:r w:rsidR="0036264F">
        <w:rPr>
          <w:rFonts w:eastAsia="Calibri"/>
          <w:sz w:val="28"/>
          <w:szCs w:val="28"/>
          <w:lang w:val="kk-KZ"/>
        </w:rPr>
        <w:t>-сурет</w:t>
      </w:r>
      <w:r w:rsidR="00D135A5">
        <w:rPr>
          <w:rFonts w:eastAsia="Calibri"/>
          <w:sz w:val="28"/>
          <w:szCs w:val="28"/>
          <w:lang w:val="kk-KZ"/>
        </w:rPr>
        <w:t>, ә-г</w:t>
      </w:r>
      <w:r w:rsidR="00D135A5" w:rsidRPr="00D135A5">
        <w:rPr>
          <w:rFonts w:eastAsia="Calibri"/>
          <w:sz w:val="28"/>
          <w:szCs w:val="28"/>
          <w:lang w:val="kk-KZ"/>
        </w:rPr>
        <w:t>)</w:t>
      </w:r>
      <w:r w:rsidR="00D135A5" w:rsidRPr="00460EC3">
        <w:rPr>
          <w:rFonts w:eastAsia="Calibri"/>
          <w:sz w:val="28"/>
          <w:szCs w:val="28"/>
          <w:lang w:val="kk-KZ"/>
        </w:rPr>
        <w:t>.</w:t>
      </w:r>
      <w:r w:rsidRPr="00460EC3">
        <w:rPr>
          <w:rFonts w:eastAsia="Calibri"/>
          <w:sz w:val="28"/>
          <w:szCs w:val="28"/>
          <w:lang w:val="kk-KZ"/>
        </w:rPr>
        <w:t xml:space="preserve"> </w:t>
      </w:r>
    </w:p>
    <w:p w14:paraId="232AA903" w14:textId="38744C5A" w:rsidR="000F1C7C" w:rsidRPr="00460EC3" w:rsidRDefault="000F1C7C" w:rsidP="00BE7F31">
      <w:pPr>
        <w:jc w:val="center"/>
        <w:rPr>
          <w:rFonts w:eastAsia="Calibri"/>
          <w:sz w:val="28"/>
          <w:szCs w:val="28"/>
          <w:lang w:val="kk-KZ"/>
        </w:rPr>
      </w:pPr>
      <w:r w:rsidRPr="000F1C7C">
        <w:rPr>
          <w:rFonts w:eastAsia="Calibri"/>
          <w:noProof/>
          <w:sz w:val="28"/>
          <w:szCs w:val="28"/>
        </w:rPr>
        <w:lastRenderedPageBreak/>
        <w:drawing>
          <wp:inline distT="0" distB="0" distL="0" distR="0" wp14:anchorId="688E5E98" wp14:editId="147E7014">
            <wp:extent cx="6031391" cy="4222750"/>
            <wp:effectExtent l="0" t="0" r="0" b="0"/>
            <wp:docPr id="848" name="Рисунок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35943" cy="4225937"/>
                    </a:xfrm>
                    <a:prstGeom prst="rect">
                      <a:avLst/>
                    </a:prstGeom>
                    <a:noFill/>
                    <a:ln>
                      <a:noFill/>
                    </a:ln>
                  </pic:spPr>
                </pic:pic>
              </a:graphicData>
            </a:graphic>
          </wp:inline>
        </w:drawing>
      </w:r>
    </w:p>
    <w:p w14:paraId="1B448D34" w14:textId="2538F3DE" w:rsidR="009155A7" w:rsidRPr="00D04767" w:rsidRDefault="00B347E5" w:rsidP="00BE7F31">
      <w:pPr>
        <w:jc w:val="center"/>
        <w:rPr>
          <w:rFonts w:eastAsia="Calibri"/>
          <w:sz w:val="28"/>
          <w:szCs w:val="28"/>
          <w:lang w:val="ru-RU"/>
        </w:rPr>
      </w:pPr>
      <w:r>
        <w:rPr>
          <w:rFonts w:eastAsia="Calibri"/>
          <w:sz w:val="28"/>
          <w:szCs w:val="28"/>
          <w:lang w:val="kk-KZ"/>
        </w:rPr>
        <w:t>3.9</w:t>
      </w:r>
      <w:r w:rsidR="0036264F" w:rsidRPr="00B347E5">
        <w:rPr>
          <w:rFonts w:eastAsia="Calibri"/>
          <w:sz w:val="28"/>
          <w:szCs w:val="28"/>
          <w:lang w:val="kk-KZ"/>
        </w:rPr>
        <w:t>-сурет</w:t>
      </w:r>
      <w:r w:rsidR="004948C2" w:rsidRPr="00B347E5">
        <w:rPr>
          <w:rFonts w:eastAsia="Calibri"/>
          <w:sz w:val="28"/>
          <w:szCs w:val="28"/>
          <w:lang w:val="kk-KZ"/>
        </w:rPr>
        <w:t xml:space="preserve">. </w:t>
      </w:r>
      <w:r w:rsidR="004948C2">
        <w:rPr>
          <w:rFonts w:eastAsia="Calibri"/>
          <w:sz w:val="28"/>
          <w:szCs w:val="28"/>
          <w:lang w:val="kk-KZ"/>
        </w:rPr>
        <w:t>Ә</w:t>
      </w:r>
      <w:r w:rsidR="00C61106" w:rsidRPr="00B347E5">
        <w:rPr>
          <w:rFonts w:eastAsia="Calibri"/>
          <w:sz w:val="28"/>
          <w:szCs w:val="28"/>
          <w:lang w:val="kk-KZ"/>
        </w:rPr>
        <w:t xml:space="preserve">ртүрлі температурада алынған </w:t>
      </w:r>
      <w:r w:rsidR="00C61106">
        <w:rPr>
          <w:rFonts w:eastAsia="Calibri"/>
          <w:sz w:val="28"/>
          <w:szCs w:val="28"/>
          <w:lang w:val="kk-KZ"/>
        </w:rPr>
        <w:t xml:space="preserve">материалдардың </w:t>
      </w:r>
      <w:r w:rsidR="00C61106" w:rsidRPr="00B347E5">
        <w:rPr>
          <w:rFonts w:eastAsia="Calibri"/>
          <w:sz w:val="28"/>
          <w:szCs w:val="28"/>
          <w:lang w:val="kk-KZ"/>
        </w:rPr>
        <w:t>рентгендік құрылымдық талдау</w:t>
      </w:r>
      <w:r w:rsidR="004948C2">
        <w:rPr>
          <w:rFonts w:eastAsia="Calibri"/>
          <w:sz w:val="28"/>
          <w:szCs w:val="28"/>
          <w:lang w:val="kk-KZ"/>
        </w:rPr>
        <w:t>ы</w:t>
      </w:r>
      <w:r w:rsidR="00C61106" w:rsidRPr="00B347E5">
        <w:rPr>
          <w:rFonts w:eastAsia="Calibri"/>
          <w:sz w:val="28"/>
          <w:szCs w:val="28"/>
          <w:lang w:val="kk-KZ"/>
        </w:rPr>
        <w:t xml:space="preserve"> 500°С</w:t>
      </w:r>
      <w:r w:rsidR="00C61106">
        <w:rPr>
          <w:rFonts w:eastAsia="Calibri"/>
          <w:sz w:val="28"/>
          <w:szCs w:val="28"/>
          <w:lang w:val="kk-KZ"/>
        </w:rPr>
        <w:t>,</w:t>
      </w:r>
      <w:r w:rsidR="00C61106" w:rsidRPr="00B347E5">
        <w:rPr>
          <w:rFonts w:eastAsia="Calibri"/>
          <w:sz w:val="28"/>
          <w:szCs w:val="28"/>
          <w:lang w:val="kk-KZ"/>
        </w:rPr>
        <w:t xml:space="preserve"> а); 600°С</w:t>
      </w:r>
      <w:r w:rsidR="00C61106">
        <w:rPr>
          <w:rFonts w:eastAsia="Calibri"/>
          <w:sz w:val="28"/>
          <w:szCs w:val="28"/>
          <w:lang w:val="kk-KZ"/>
        </w:rPr>
        <w:t xml:space="preserve">, </w:t>
      </w:r>
      <w:r w:rsidR="000F1C7C" w:rsidRPr="00B347E5">
        <w:rPr>
          <w:rFonts w:eastAsia="Calibri"/>
          <w:sz w:val="28"/>
          <w:szCs w:val="28"/>
          <w:lang w:val="kk-KZ"/>
        </w:rPr>
        <w:t>ә); 700°С, б</w:t>
      </w:r>
      <w:r w:rsidR="00C61106" w:rsidRPr="00B347E5">
        <w:rPr>
          <w:rFonts w:eastAsia="Calibri"/>
          <w:sz w:val="28"/>
          <w:szCs w:val="28"/>
          <w:lang w:val="kk-KZ"/>
        </w:rPr>
        <w:t>)</w:t>
      </w:r>
      <w:r w:rsidR="00C61106" w:rsidRPr="00D04767">
        <w:rPr>
          <w:rFonts w:eastAsia="Calibri"/>
          <w:sz w:val="28"/>
          <w:szCs w:val="28"/>
          <w:lang w:val="ru-RU"/>
        </w:rPr>
        <w:t xml:space="preserve">; 800°С </w:t>
      </w:r>
      <w:r w:rsidR="000F1C7C" w:rsidRPr="00D04767">
        <w:rPr>
          <w:rFonts w:eastAsia="Calibri"/>
          <w:sz w:val="28"/>
          <w:szCs w:val="28"/>
          <w:lang w:val="ru-RU"/>
        </w:rPr>
        <w:t>в); 900°С г); 1000°С ғ</w:t>
      </w:r>
      <w:r w:rsidR="00C61106" w:rsidRPr="00D04767">
        <w:rPr>
          <w:rFonts w:eastAsia="Calibri"/>
          <w:sz w:val="28"/>
          <w:szCs w:val="28"/>
          <w:lang w:val="ru-RU"/>
        </w:rPr>
        <w:t>);</w:t>
      </w:r>
    </w:p>
    <w:p w14:paraId="4D86760B" w14:textId="77777777" w:rsidR="00C61106" w:rsidRPr="00D04767" w:rsidRDefault="00C61106" w:rsidP="00BE7F31">
      <w:pPr>
        <w:jc w:val="center"/>
        <w:rPr>
          <w:rFonts w:eastAsia="Calibri"/>
          <w:sz w:val="28"/>
          <w:szCs w:val="28"/>
          <w:lang w:val="ru-RU"/>
        </w:rPr>
      </w:pPr>
    </w:p>
    <w:p w14:paraId="27AC220E" w14:textId="5F34A147" w:rsidR="00C61106" w:rsidRDefault="00C61106" w:rsidP="00BE7F31">
      <w:pPr>
        <w:ind w:firstLine="567"/>
        <w:jc w:val="both"/>
        <w:rPr>
          <w:noProof/>
          <w:sz w:val="28"/>
          <w:szCs w:val="28"/>
          <w:lang w:val="kk-KZ" w:eastAsia="ru-RU"/>
        </w:rPr>
      </w:pPr>
      <w:r w:rsidRPr="00C61106">
        <w:rPr>
          <w:noProof/>
          <w:sz w:val="28"/>
          <w:szCs w:val="28"/>
          <w:lang w:val="kk-KZ" w:eastAsia="ru-RU"/>
        </w:rPr>
        <w:t>Үлгілердің рен</w:t>
      </w:r>
      <w:r w:rsidR="00B347E5">
        <w:rPr>
          <w:noProof/>
          <w:sz w:val="28"/>
          <w:szCs w:val="28"/>
          <w:lang w:val="kk-KZ" w:eastAsia="ru-RU"/>
        </w:rPr>
        <w:t>тгендік құрылымдық талдауы (3.9</w:t>
      </w:r>
      <w:r>
        <w:rPr>
          <w:noProof/>
          <w:sz w:val="28"/>
          <w:szCs w:val="28"/>
          <w:lang w:val="kk-KZ" w:eastAsia="ru-RU"/>
        </w:rPr>
        <w:t>а</w:t>
      </w:r>
      <w:r w:rsidR="00FF0A50" w:rsidRPr="00D04767">
        <w:rPr>
          <w:noProof/>
          <w:sz w:val="28"/>
          <w:szCs w:val="28"/>
          <w:lang w:val="ru-RU" w:eastAsia="ru-RU"/>
        </w:rPr>
        <w:t>)</w:t>
      </w:r>
      <w:r w:rsidR="0036264F" w:rsidRPr="00D04767">
        <w:rPr>
          <w:noProof/>
          <w:sz w:val="28"/>
          <w:szCs w:val="28"/>
          <w:lang w:val="ru-RU" w:eastAsia="ru-RU"/>
        </w:rPr>
        <w:t>-сурет</w:t>
      </w:r>
      <w:r w:rsidRPr="00C61106">
        <w:rPr>
          <w:noProof/>
          <w:sz w:val="28"/>
          <w:szCs w:val="28"/>
          <w:lang w:val="kk-KZ" w:eastAsia="ru-RU"/>
        </w:rPr>
        <w:t xml:space="preserve">) </w:t>
      </w:r>
      <w:r>
        <w:rPr>
          <w:noProof/>
          <w:sz w:val="28"/>
          <w:szCs w:val="28"/>
          <w:lang w:val="kk-KZ" w:eastAsia="ru-RU"/>
        </w:rPr>
        <w:t xml:space="preserve">кезінде </w:t>
      </w:r>
      <w:r w:rsidRPr="00C61106">
        <w:rPr>
          <w:noProof/>
          <w:sz w:val="28"/>
          <w:szCs w:val="28"/>
          <w:lang w:val="kk-KZ" w:eastAsia="ru-RU"/>
        </w:rPr>
        <w:t>500 °C қыздыру температурасында</w:t>
      </w:r>
      <w:r>
        <w:rPr>
          <w:noProof/>
          <w:sz w:val="28"/>
          <w:szCs w:val="28"/>
          <w:lang w:val="kk-KZ" w:eastAsia="ru-RU"/>
        </w:rPr>
        <w:t xml:space="preserve"> алынған материалда 16-17</w:t>
      </w:r>
      <w:r w:rsidRPr="00C61106">
        <w:rPr>
          <w:i/>
          <w:noProof/>
          <w:sz w:val="28"/>
          <w:szCs w:val="28"/>
          <w:lang w:val="kk-KZ" w:eastAsia="ru-RU"/>
        </w:rPr>
        <w:t>θ</w:t>
      </w:r>
      <w:r w:rsidR="004F4D4C">
        <w:rPr>
          <w:noProof/>
          <w:sz w:val="28"/>
          <w:szCs w:val="28"/>
          <w:lang w:val="kk-KZ" w:eastAsia="ru-RU"/>
        </w:rPr>
        <w:t xml:space="preserve"> аймағында жалпақ</w:t>
      </w:r>
      <w:r w:rsidRPr="00C61106">
        <w:rPr>
          <w:noProof/>
          <w:sz w:val="28"/>
          <w:szCs w:val="28"/>
          <w:lang w:val="kk-KZ" w:eastAsia="ru-RU"/>
        </w:rPr>
        <w:t xml:space="preserve"> шың пайда болады. Бұл шың жанбаған целлюлозамен </w:t>
      </w:r>
      <w:r w:rsidR="00C80643">
        <w:rPr>
          <w:noProof/>
          <w:sz w:val="28"/>
          <w:szCs w:val="28"/>
          <w:lang w:val="kk-KZ" w:eastAsia="ru-RU"/>
        </w:rPr>
        <w:t>байланысты [148, 149, 150</w:t>
      </w:r>
      <w:r w:rsidRPr="00C61106">
        <w:rPr>
          <w:noProof/>
          <w:sz w:val="28"/>
          <w:szCs w:val="28"/>
          <w:lang w:val="kk-KZ" w:eastAsia="ru-RU"/>
        </w:rPr>
        <w:t xml:space="preserve">]. 600°C қыздыру температурасында 22,4 </w:t>
      </w:r>
      <w:r w:rsidRPr="00C61106">
        <w:rPr>
          <w:i/>
          <w:noProof/>
          <w:sz w:val="28"/>
          <w:szCs w:val="28"/>
          <w:lang w:val="kk-KZ" w:eastAsia="ru-RU"/>
        </w:rPr>
        <w:t>θ</w:t>
      </w:r>
      <w:r w:rsidRPr="00C61106">
        <w:rPr>
          <w:noProof/>
          <w:sz w:val="28"/>
          <w:szCs w:val="28"/>
          <w:lang w:val="kk-KZ" w:eastAsia="ru-RU"/>
        </w:rPr>
        <w:t xml:space="preserve"> шыңы аморфты кремний диоксидінің шыңына сәйкес келеді. 700</w:t>
      </w:r>
      <w:r w:rsidR="00B347E5">
        <w:rPr>
          <w:noProof/>
          <w:sz w:val="28"/>
          <w:szCs w:val="28"/>
          <w:lang w:val="kk-KZ" w:eastAsia="ru-RU"/>
        </w:rPr>
        <w:t xml:space="preserve"> °C қыздыру температурасында (3.9</w:t>
      </w:r>
      <w:r w:rsidR="000F1C7C" w:rsidRPr="00D04767">
        <w:rPr>
          <w:noProof/>
          <w:sz w:val="28"/>
          <w:szCs w:val="28"/>
          <w:lang w:val="ru-RU" w:eastAsia="ru-RU"/>
        </w:rPr>
        <w:t>б</w:t>
      </w:r>
      <w:r w:rsidR="00DC39DB">
        <w:rPr>
          <w:noProof/>
          <w:sz w:val="28"/>
          <w:szCs w:val="28"/>
          <w:lang w:val="kk-KZ" w:eastAsia="ru-RU"/>
        </w:rPr>
        <w:t>-</w:t>
      </w:r>
      <w:r w:rsidR="0036264F">
        <w:rPr>
          <w:noProof/>
          <w:sz w:val="28"/>
          <w:szCs w:val="28"/>
          <w:lang w:val="kk-KZ" w:eastAsia="ru-RU"/>
        </w:rPr>
        <w:t>сурет</w:t>
      </w:r>
      <w:r w:rsidRPr="00C61106">
        <w:rPr>
          <w:noProof/>
          <w:sz w:val="28"/>
          <w:szCs w:val="28"/>
          <w:lang w:val="kk-KZ" w:eastAsia="ru-RU"/>
        </w:rPr>
        <w:t xml:space="preserve">) шыңы 0,8 </w:t>
      </w:r>
      <w:r w:rsidRPr="00C61106">
        <w:rPr>
          <w:i/>
          <w:noProof/>
          <w:sz w:val="28"/>
          <w:szCs w:val="28"/>
          <w:lang w:val="kk-KZ" w:eastAsia="ru-RU"/>
        </w:rPr>
        <w:t>θ</w:t>
      </w:r>
      <w:r w:rsidRPr="00C61106">
        <w:rPr>
          <w:noProof/>
          <w:sz w:val="28"/>
          <w:szCs w:val="28"/>
          <w:lang w:val="kk-KZ" w:eastAsia="ru-RU"/>
        </w:rPr>
        <w:t xml:space="preserve">-ге </w:t>
      </w:r>
      <w:r>
        <w:rPr>
          <w:noProof/>
          <w:sz w:val="28"/>
          <w:szCs w:val="28"/>
          <w:lang w:val="kk-KZ" w:eastAsia="ru-RU"/>
        </w:rPr>
        <w:t>ығысып</w:t>
      </w:r>
      <w:r w:rsidRPr="00C61106">
        <w:rPr>
          <w:noProof/>
          <w:sz w:val="28"/>
          <w:szCs w:val="28"/>
          <w:lang w:val="kk-KZ" w:eastAsia="ru-RU"/>
        </w:rPr>
        <w:t xml:space="preserve"> 21,6 </w:t>
      </w:r>
      <w:r w:rsidRPr="00C61106">
        <w:rPr>
          <w:i/>
          <w:noProof/>
          <w:sz w:val="28"/>
          <w:szCs w:val="28"/>
          <w:lang w:val="kk-KZ" w:eastAsia="ru-RU"/>
        </w:rPr>
        <w:t>θ</w:t>
      </w:r>
      <w:r w:rsidRPr="00C61106">
        <w:rPr>
          <w:noProof/>
          <w:sz w:val="28"/>
          <w:szCs w:val="28"/>
          <w:lang w:val="kk-KZ" w:eastAsia="ru-RU"/>
        </w:rPr>
        <w:t xml:space="preserve">-да пайда болады. Бұл үлгінің кристалдануына байланысты. 800 </w:t>
      </w:r>
      <w:r w:rsidR="005106A0" w:rsidRPr="00C61106">
        <w:rPr>
          <w:noProof/>
          <w:sz w:val="28"/>
          <w:szCs w:val="28"/>
          <w:lang w:val="kk-KZ" w:eastAsia="ru-RU"/>
        </w:rPr>
        <w:t xml:space="preserve">°C </w:t>
      </w:r>
      <w:r w:rsidRPr="00C61106">
        <w:rPr>
          <w:noProof/>
          <w:sz w:val="28"/>
          <w:szCs w:val="28"/>
          <w:lang w:val="kk-KZ" w:eastAsia="ru-RU"/>
        </w:rPr>
        <w:t>қыздыру</w:t>
      </w:r>
      <w:r w:rsidR="00B347E5">
        <w:rPr>
          <w:noProof/>
          <w:sz w:val="28"/>
          <w:szCs w:val="28"/>
          <w:lang w:val="kk-KZ" w:eastAsia="ru-RU"/>
        </w:rPr>
        <w:t xml:space="preserve"> температурасында (3.9</w:t>
      </w:r>
      <w:r w:rsidR="000F1C7C">
        <w:rPr>
          <w:noProof/>
          <w:sz w:val="28"/>
          <w:szCs w:val="28"/>
          <w:lang w:val="kk-KZ" w:eastAsia="ru-RU"/>
        </w:rPr>
        <w:t>в</w:t>
      </w:r>
      <w:r w:rsidR="0036264F">
        <w:rPr>
          <w:noProof/>
          <w:sz w:val="28"/>
          <w:szCs w:val="28"/>
          <w:lang w:val="kk-KZ" w:eastAsia="ru-RU"/>
        </w:rPr>
        <w:t>-сурет</w:t>
      </w:r>
      <w:r w:rsidRPr="00C61106">
        <w:rPr>
          <w:noProof/>
          <w:sz w:val="28"/>
          <w:szCs w:val="28"/>
          <w:lang w:val="kk-KZ" w:eastAsia="ru-RU"/>
        </w:rPr>
        <w:t>) 21,6 θ шыңы 21,5</w:t>
      </w:r>
      <w:r w:rsidR="005106A0">
        <w:rPr>
          <w:noProof/>
          <w:sz w:val="28"/>
          <w:szCs w:val="28"/>
          <w:lang w:val="kk-KZ" w:eastAsia="ru-RU"/>
        </w:rPr>
        <w:t xml:space="preserve"> </w:t>
      </w:r>
      <w:r w:rsidR="005106A0" w:rsidRPr="00C61106">
        <w:rPr>
          <w:noProof/>
          <w:sz w:val="28"/>
          <w:szCs w:val="28"/>
          <w:lang w:val="kk-KZ" w:eastAsia="ru-RU"/>
        </w:rPr>
        <w:t xml:space="preserve">θ </w:t>
      </w:r>
      <w:r w:rsidR="005106A0">
        <w:rPr>
          <w:noProof/>
          <w:sz w:val="28"/>
          <w:szCs w:val="28"/>
          <w:lang w:val="kk-KZ" w:eastAsia="ru-RU"/>
        </w:rPr>
        <w:t>-к</w:t>
      </w:r>
      <w:r w:rsidRPr="00C61106">
        <w:rPr>
          <w:noProof/>
          <w:sz w:val="28"/>
          <w:szCs w:val="28"/>
          <w:lang w:val="kk-KZ" w:eastAsia="ru-RU"/>
        </w:rPr>
        <w:t xml:space="preserve">е </w:t>
      </w:r>
      <w:r w:rsidR="005106A0">
        <w:rPr>
          <w:noProof/>
          <w:sz w:val="28"/>
          <w:szCs w:val="28"/>
          <w:lang w:val="kk-KZ" w:eastAsia="ru-RU"/>
        </w:rPr>
        <w:t>ығысып</w:t>
      </w:r>
      <w:r w:rsidRPr="00C61106">
        <w:rPr>
          <w:noProof/>
          <w:sz w:val="28"/>
          <w:szCs w:val="28"/>
          <w:lang w:val="kk-KZ" w:eastAsia="ru-RU"/>
        </w:rPr>
        <w:t xml:space="preserve">, </w:t>
      </w:r>
      <w:r w:rsidR="004F4D4C">
        <w:rPr>
          <w:noProof/>
          <w:sz w:val="28"/>
          <w:szCs w:val="28"/>
          <w:lang w:val="kk-KZ" w:eastAsia="ru-RU"/>
        </w:rPr>
        <w:t>жалпақ</w:t>
      </w:r>
      <w:r w:rsidRPr="00C61106">
        <w:rPr>
          <w:noProof/>
          <w:sz w:val="28"/>
          <w:szCs w:val="28"/>
          <w:lang w:val="kk-KZ" w:eastAsia="ru-RU"/>
        </w:rPr>
        <w:t xml:space="preserve"> шың сәл тарылып, </w:t>
      </w:r>
      <w:r w:rsidR="005106A0">
        <w:rPr>
          <w:noProof/>
          <w:sz w:val="28"/>
          <w:szCs w:val="28"/>
          <w:lang w:val="kk-KZ" w:eastAsia="ru-RU"/>
        </w:rPr>
        <w:t>және 26,7 θ-т</w:t>
      </w:r>
      <w:r w:rsidRPr="00C61106">
        <w:rPr>
          <w:noProof/>
          <w:sz w:val="28"/>
          <w:szCs w:val="28"/>
          <w:lang w:val="kk-KZ" w:eastAsia="ru-RU"/>
        </w:rPr>
        <w:t xml:space="preserve">е </w:t>
      </w:r>
      <w:r w:rsidR="004F4D4C">
        <w:rPr>
          <w:noProof/>
          <w:sz w:val="28"/>
          <w:szCs w:val="28"/>
          <w:lang w:val="kk-KZ" w:eastAsia="ru-RU"/>
        </w:rPr>
        <w:t>сүйір</w:t>
      </w:r>
      <w:r w:rsidRPr="00C61106">
        <w:rPr>
          <w:noProof/>
          <w:sz w:val="28"/>
          <w:szCs w:val="28"/>
          <w:lang w:val="kk-KZ" w:eastAsia="ru-RU"/>
        </w:rPr>
        <w:t xml:space="preserve"> шың пайда болады.  90</w:t>
      </w:r>
      <w:r w:rsidR="00B347E5">
        <w:rPr>
          <w:noProof/>
          <w:sz w:val="28"/>
          <w:szCs w:val="28"/>
          <w:lang w:val="kk-KZ" w:eastAsia="ru-RU"/>
        </w:rPr>
        <w:t>0°C қыздыру температурасында (3.9</w:t>
      </w:r>
      <w:r w:rsidR="000F1C7C">
        <w:rPr>
          <w:noProof/>
          <w:sz w:val="28"/>
          <w:szCs w:val="28"/>
          <w:lang w:val="kk-KZ" w:eastAsia="ru-RU"/>
        </w:rPr>
        <w:t>г</w:t>
      </w:r>
      <w:r w:rsidR="0036264F">
        <w:rPr>
          <w:noProof/>
          <w:sz w:val="28"/>
          <w:szCs w:val="28"/>
          <w:lang w:val="kk-KZ" w:eastAsia="ru-RU"/>
        </w:rPr>
        <w:t>-сурет</w:t>
      </w:r>
      <w:r w:rsidRPr="00C61106">
        <w:rPr>
          <w:noProof/>
          <w:sz w:val="28"/>
          <w:szCs w:val="28"/>
          <w:lang w:val="kk-KZ" w:eastAsia="ru-RU"/>
        </w:rPr>
        <w:t>) 21,5 θ шыңы 20,9 θ-ға ауысады және 26,6; 42,6; 50,2; 60,07; 68,0 θ қосымша шыңдар пайда болады. 10</w:t>
      </w:r>
      <w:r w:rsidR="00B347E5">
        <w:rPr>
          <w:noProof/>
          <w:sz w:val="28"/>
          <w:szCs w:val="28"/>
          <w:lang w:val="kk-KZ" w:eastAsia="ru-RU"/>
        </w:rPr>
        <w:t>00°C қыздыру температурасында (3.9</w:t>
      </w:r>
      <w:r w:rsidR="000F1C7C">
        <w:rPr>
          <w:noProof/>
          <w:sz w:val="28"/>
          <w:szCs w:val="28"/>
          <w:lang w:val="kk-KZ" w:eastAsia="ru-RU"/>
        </w:rPr>
        <w:t>ғ</w:t>
      </w:r>
      <w:r w:rsidR="0036264F">
        <w:rPr>
          <w:noProof/>
          <w:sz w:val="28"/>
          <w:szCs w:val="28"/>
          <w:lang w:val="kk-KZ" w:eastAsia="ru-RU"/>
        </w:rPr>
        <w:t>-сурет</w:t>
      </w:r>
      <w:r w:rsidRPr="00C61106">
        <w:rPr>
          <w:noProof/>
          <w:sz w:val="28"/>
          <w:szCs w:val="28"/>
          <w:lang w:val="kk-KZ" w:eastAsia="ru-RU"/>
        </w:rPr>
        <w:t>) шыңдардың қарқындылығы артып, үлгінің құрылымы кристалданады.</w:t>
      </w:r>
    </w:p>
    <w:p w14:paraId="3F912405" w14:textId="6E684E84" w:rsidR="00086BE8" w:rsidRDefault="00086BE8" w:rsidP="00BE7F31">
      <w:pPr>
        <w:ind w:firstLine="567"/>
        <w:jc w:val="both"/>
        <w:rPr>
          <w:noProof/>
          <w:sz w:val="28"/>
          <w:szCs w:val="28"/>
          <w:lang w:val="kk-KZ" w:eastAsia="ru-RU"/>
        </w:rPr>
      </w:pPr>
      <w:r w:rsidRPr="00086BE8">
        <w:rPr>
          <w:noProof/>
          <w:sz w:val="28"/>
          <w:szCs w:val="28"/>
          <w:lang w:val="kk-KZ" w:eastAsia="ru-RU"/>
        </w:rPr>
        <w:t>Физика-химиялық талдау нәтижелері 500°C температурада алынған материалда органикалық элементтер бар екенін көрсетті, бұл оны электрод материалы ретінде қолайсыз етеді. Электродтар жасау процесінде белсенді емес элементтердің тіпті аз мөлшері литий-ионды батареялардың жұмысына айтарлықтай әсер етеді. Бұл элементтердің болуы электролит пен литиймен жағымсыз реакцияларды тудыруы</w:t>
      </w:r>
      <w:r>
        <w:rPr>
          <w:noProof/>
          <w:sz w:val="28"/>
          <w:szCs w:val="28"/>
          <w:lang w:val="kk-KZ" w:eastAsia="ru-RU"/>
        </w:rPr>
        <w:t>на әкелуі</w:t>
      </w:r>
      <w:r w:rsidRPr="00086BE8">
        <w:rPr>
          <w:noProof/>
          <w:sz w:val="28"/>
          <w:szCs w:val="28"/>
          <w:lang w:val="kk-KZ" w:eastAsia="ru-RU"/>
        </w:rPr>
        <w:t xml:space="preserve"> мүмкін, бұл батареялардың өнімділігі мен тұрақтылығына теріс әсер етеді.</w:t>
      </w:r>
    </w:p>
    <w:p w14:paraId="4ECDAA40" w14:textId="77777777" w:rsidR="00086BE8" w:rsidRPr="00086BE8" w:rsidRDefault="00086BE8" w:rsidP="00BE7F31">
      <w:pPr>
        <w:ind w:firstLine="567"/>
        <w:jc w:val="both"/>
        <w:rPr>
          <w:noProof/>
          <w:sz w:val="28"/>
          <w:szCs w:val="28"/>
          <w:lang w:val="kk-KZ" w:eastAsia="ru-RU"/>
        </w:rPr>
      </w:pPr>
      <w:r w:rsidRPr="00086BE8">
        <w:rPr>
          <w:noProof/>
          <w:sz w:val="28"/>
          <w:szCs w:val="28"/>
          <w:lang w:val="kk-KZ" w:eastAsia="ru-RU"/>
        </w:rPr>
        <w:lastRenderedPageBreak/>
        <w:t>700-ден 900 °C-қа дейінгі температурада алынған материалдардың элементтік талдауы органикалық қосылыстарды таппады. Алайда, рентгендік құрылымдық талдау көрсеткендей, температура жоғарылаған сайын материал біртіндеп кристалдана бастайды және 700-ден 900 °C-қа дейінгі температура диапазоны 600 °C-пен салыстырғанда энергияны көп жұмсайды.</w:t>
      </w:r>
    </w:p>
    <w:p w14:paraId="329904FC" w14:textId="43092DB2" w:rsidR="00086BE8" w:rsidRDefault="00086BE8" w:rsidP="00BE7F31">
      <w:pPr>
        <w:ind w:firstLine="567"/>
        <w:jc w:val="both"/>
        <w:rPr>
          <w:noProof/>
          <w:sz w:val="28"/>
          <w:szCs w:val="28"/>
          <w:lang w:val="kk-KZ" w:eastAsia="ru-RU"/>
        </w:rPr>
      </w:pPr>
      <w:r w:rsidRPr="00086BE8">
        <w:rPr>
          <w:noProof/>
          <w:sz w:val="28"/>
          <w:szCs w:val="28"/>
          <w:lang w:val="kk-KZ" w:eastAsia="ru-RU"/>
        </w:rPr>
        <w:t>Осылайша, 600 °C температурада алынған материал параметрлер бойынша оңтайлы болып табылады. Оның құрамында органикалық қосылыстар жоқ және көп энергия шығынын қажет етпейді.</w:t>
      </w:r>
    </w:p>
    <w:p w14:paraId="0303ACF8" w14:textId="77777777" w:rsidR="00C61106" w:rsidRPr="00F0597A" w:rsidRDefault="00C61106" w:rsidP="00BE7F31">
      <w:pPr>
        <w:jc w:val="center"/>
        <w:rPr>
          <w:noProof/>
          <w:sz w:val="28"/>
          <w:szCs w:val="28"/>
          <w:lang w:val="kk-KZ" w:eastAsia="ru-RU"/>
        </w:rPr>
      </w:pPr>
    </w:p>
    <w:p w14:paraId="6D489B18" w14:textId="070AF809" w:rsidR="00584AB3" w:rsidRPr="00F0597A" w:rsidRDefault="00584AB3" w:rsidP="00BE7F31">
      <w:pPr>
        <w:jc w:val="center"/>
        <w:rPr>
          <w:noProof/>
          <w:sz w:val="28"/>
          <w:szCs w:val="28"/>
          <w:lang w:val="kk-KZ" w:eastAsia="ru-RU"/>
        </w:rPr>
      </w:pPr>
      <w:r w:rsidRPr="00F0597A">
        <w:rPr>
          <w:noProof/>
          <w:sz w:val="28"/>
          <w:szCs w:val="28"/>
        </w:rPr>
        <w:drawing>
          <wp:inline distT="0" distB="0" distL="0" distR="0" wp14:anchorId="2D4935E1" wp14:editId="548952D5">
            <wp:extent cx="2636365" cy="1980000"/>
            <wp:effectExtent l="0" t="0" r="0" b="1270"/>
            <wp:docPr id="56" name="Рисунок 56" descr="F:\диссертация\Graphene oxide on RH-based SiO2\21.01.2021 SEM sio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диссертация\Graphene oxide on RH-based SiO2\21.01.2021 SEM sio2\4\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36365" cy="1980000"/>
                    </a:xfrm>
                    <a:prstGeom prst="rect">
                      <a:avLst/>
                    </a:prstGeom>
                    <a:noFill/>
                    <a:ln>
                      <a:noFill/>
                    </a:ln>
                  </pic:spPr>
                </pic:pic>
              </a:graphicData>
            </a:graphic>
          </wp:inline>
        </w:drawing>
      </w:r>
      <w:r w:rsidR="00400C08" w:rsidRPr="00F0597A">
        <w:rPr>
          <w:noProof/>
          <w:sz w:val="28"/>
          <w:szCs w:val="28"/>
          <w:lang w:val="kk-KZ" w:eastAsia="ru-RU"/>
        </w:rPr>
        <w:t xml:space="preserve"> </w:t>
      </w:r>
      <w:r w:rsidRPr="00F0597A">
        <w:rPr>
          <w:noProof/>
          <w:sz w:val="28"/>
          <w:szCs w:val="28"/>
        </w:rPr>
        <w:drawing>
          <wp:inline distT="0" distB="0" distL="0" distR="0" wp14:anchorId="2E1123D8" wp14:editId="1D294D5B">
            <wp:extent cx="2636365" cy="1980000"/>
            <wp:effectExtent l="0" t="0" r="0" b="1270"/>
            <wp:docPr id="75" name="Рисунок 75" descr="F:\диссертация\Graphene oxide on RH-based SiO2\21.01.2021 SEM sio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диссертация\Graphene oxide on RH-based SiO2\21.01.2021 SEM sio2\4\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36365" cy="1980000"/>
                    </a:xfrm>
                    <a:prstGeom prst="rect">
                      <a:avLst/>
                    </a:prstGeom>
                    <a:noFill/>
                    <a:ln>
                      <a:noFill/>
                    </a:ln>
                  </pic:spPr>
                </pic:pic>
              </a:graphicData>
            </a:graphic>
          </wp:inline>
        </w:drawing>
      </w:r>
    </w:p>
    <w:p w14:paraId="4ADA1576" w14:textId="77777777" w:rsidR="00D27D1B" w:rsidRPr="00F0597A" w:rsidRDefault="00D27D1B" w:rsidP="00BE7F31">
      <w:pPr>
        <w:jc w:val="center"/>
        <w:rPr>
          <w:noProof/>
          <w:sz w:val="28"/>
          <w:szCs w:val="28"/>
          <w:lang w:val="kk-KZ" w:eastAsia="ru-RU"/>
        </w:rPr>
      </w:pPr>
    </w:p>
    <w:p w14:paraId="7849ADDA" w14:textId="58BB830F" w:rsidR="00584AB3" w:rsidRPr="00F0597A" w:rsidRDefault="00584AB3" w:rsidP="00BE7F31">
      <w:pPr>
        <w:jc w:val="center"/>
        <w:rPr>
          <w:noProof/>
          <w:sz w:val="28"/>
          <w:szCs w:val="28"/>
          <w:lang w:val="kk-KZ" w:eastAsia="ru-RU"/>
        </w:rPr>
      </w:pPr>
      <w:r w:rsidRPr="00F0597A">
        <w:rPr>
          <w:noProof/>
          <w:sz w:val="28"/>
          <w:szCs w:val="28"/>
        </w:rPr>
        <w:drawing>
          <wp:inline distT="0" distB="0" distL="0" distR="0" wp14:anchorId="4EBAA6D3" wp14:editId="64AE5A74">
            <wp:extent cx="2643156" cy="1980000"/>
            <wp:effectExtent l="0" t="0" r="5080" b="1270"/>
            <wp:docPr id="83" name="Рисунок 83" descr="F:\диссертация\Graphene oxide on RH-based SiO2\21.01.2021 SEM sio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диссертация\Graphene oxide on RH-based SiO2\21.01.2021 SEM sio2\4\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43156" cy="1980000"/>
                    </a:xfrm>
                    <a:prstGeom prst="rect">
                      <a:avLst/>
                    </a:prstGeom>
                    <a:noFill/>
                    <a:ln>
                      <a:noFill/>
                    </a:ln>
                  </pic:spPr>
                </pic:pic>
              </a:graphicData>
            </a:graphic>
          </wp:inline>
        </w:drawing>
      </w:r>
      <w:r w:rsidR="00400C08" w:rsidRPr="00F0597A">
        <w:rPr>
          <w:noProof/>
          <w:sz w:val="28"/>
          <w:szCs w:val="28"/>
          <w:lang w:val="kk-KZ" w:eastAsia="ru-RU"/>
        </w:rPr>
        <w:t xml:space="preserve"> </w:t>
      </w:r>
      <w:r w:rsidRPr="00F0597A">
        <w:rPr>
          <w:noProof/>
          <w:sz w:val="28"/>
          <w:szCs w:val="28"/>
        </w:rPr>
        <w:drawing>
          <wp:inline distT="0" distB="0" distL="0" distR="0" wp14:anchorId="42DDC65F" wp14:editId="74FCB143">
            <wp:extent cx="2643156" cy="1980000"/>
            <wp:effectExtent l="0" t="0" r="5080" b="1270"/>
            <wp:docPr id="84" name="Рисунок 84" descr="F:\диссертация\Graphene oxide on RH-based SiO2\21.01.2021 SEM sio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диссертация\Graphene oxide on RH-based SiO2\21.01.2021 SEM sio2\4\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43156" cy="1980000"/>
                    </a:xfrm>
                    <a:prstGeom prst="rect">
                      <a:avLst/>
                    </a:prstGeom>
                    <a:noFill/>
                    <a:ln>
                      <a:noFill/>
                    </a:ln>
                  </pic:spPr>
                </pic:pic>
              </a:graphicData>
            </a:graphic>
          </wp:inline>
        </w:drawing>
      </w:r>
    </w:p>
    <w:p w14:paraId="005CFA58" w14:textId="77777777" w:rsidR="009A3C5E" w:rsidRPr="00F0597A" w:rsidRDefault="009A3C5E" w:rsidP="00BE7F31">
      <w:pPr>
        <w:jc w:val="center"/>
        <w:rPr>
          <w:rFonts w:eastAsia="Calibri"/>
          <w:sz w:val="28"/>
          <w:szCs w:val="28"/>
          <w:lang w:val="kk-KZ"/>
        </w:rPr>
      </w:pPr>
    </w:p>
    <w:p w14:paraId="63C813DE" w14:textId="3E34371C" w:rsidR="00086BE8" w:rsidRPr="00086BE8" w:rsidRDefault="00B347E5" w:rsidP="00BE7F31">
      <w:pPr>
        <w:jc w:val="center"/>
        <w:rPr>
          <w:sz w:val="28"/>
          <w:szCs w:val="28"/>
          <w:lang w:val="kk-KZ"/>
        </w:rPr>
      </w:pPr>
      <w:r>
        <w:rPr>
          <w:sz w:val="28"/>
          <w:szCs w:val="28"/>
          <w:lang w:val="kk-KZ"/>
        </w:rPr>
        <w:t>3.10</w:t>
      </w:r>
      <w:r w:rsidR="0036264F">
        <w:rPr>
          <w:sz w:val="28"/>
          <w:szCs w:val="28"/>
          <w:lang w:val="kk-KZ"/>
        </w:rPr>
        <w:t>-сурет</w:t>
      </w:r>
      <w:r w:rsidR="00EA7515">
        <w:rPr>
          <w:sz w:val="28"/>
          <w:szCs w:val="28"/>
          <w:lang w:val="kk-KZ"/>
        </w:rPr>
        <w:t>.</w:t>
      </w:r>
      <w:r w:rsidR="00086BE8" w:rsidRPr="00086BE8">
        <w:rPr>
          <w:sz w:val="28"/>
          <w:szCs w:val="28"/>
          <w:lang w:val="kk-KZ"/>
        </w:rPr>
        <w:t xml:space="preserve"> 600 °C</w:t>
      </w:r>
      <w:r w:rsidR="00086BE8">
        <w:rPr>
          <w:sz w:val="28"/>
          <w:szCs w:val="28"/>
          <w:lang w:val="kk-KZ"/>
        </w:rPr>
        <w:t>-та</w:t>
      </w:r>
      <w:r w:rsidR="00086BE8" w:rsidRPr="00086BE8">
        <w:rPr>
          <w:sz w:val="28"/>
          <w:szCs w:val="28"/>
          <w:lang w:val="kk-KZ"/>
        </w:rPr>
        <w:t xml:space="preserve"> алдын ала өңдеусіз термиялық</w:t>
      </w:r>
      <w:r w:rsidR="00086BE8">
        <w:rPr>
          <w:sz w:val="28"/>
          <w:szCs w:val="28"/>
          <w:lang w:val="kk-KZ"/>
        </w:rPr>
        <w:t xml:space="preserve"> қыздыру кезінде алынған материалдардың </w:t>
      </w:r>
      <w:r w:rsidR="00086BE8" w:rsidRPr="00086BE8">
        <w:rPr>
          <w:sz w:val="28"/>
          <w:szCs w:val="28"/>
          <w:lang w:val="kk-KZ"/>
        </w:rPr>
        <w:t>әр</w:t>
      </w:r>
      <w:r w:rsidR="00086BE8">
        <w:rPr>
          <w:sz w:val="28"/>
          <w:szCs w:val="28"/>
          <w:lang w:val="kk-KZ"/>
        </w:rPr>
        <w:t xml:space="preserve"> түрлі масштабта түсірілген СЭМ </w:t>
      </w:r>
      <w:r w:rsidR="0036264F">
        <w:rPr>
          <w:sz w:val="28"/>
          <w:szCs w:val="28"/>
          <w:lang w:val="kk-KZ"/>
        </w:rPr>
        <w:t>сурет</w:t>
      </w:r>
      <w:r w:rsidR="00086BE8">
        <w:rPr>
          <w:sz w:val="28"/>
          <w:szCs w:val="28"/>
          <w:lang w:val="kk-KZ"/>
        </w:rPr>
        <w:t>тері</w:t>
      </w:r>
    </w:p>
    <w:p w14:paraId="0A08731C" w14:textId="77777777" w:rsidR="00086BE8" w:rsidRDefault="00086BE8" w:rsidP="00BE7F31">
      <w:pPr>
        <w:jc w:val="center"/>
        <w:rPr>
          <w:sz w:val="28"/>
          <w:szCs w:val="28"/>
          <w:lang w:val="kk-KZ"/>
        </w:rPr>
      </w:pPr>
    </w:p>
    <w:p w14:paraId="72528CB1" w14:textId="2CB23336" w:rsidR="00423FF5" w:rsidRPr="00086BE8" w:rsidRDefault="002F6631" w:rsidP="00BE7F31">
      <w:pPr>
        <w:ind w:firstLine="567"/>
        <w:jc w:val="both"/>
        <w:rPr>
          <w:sz w:val="28"/>
          <w:szCs w:val="28"/>
          <w:lang w:val="kk-KZ"/>
        </w:rPr>
      </w:pPr>
      <w:r w:rsidRPr="00872186">
        <w:rPr>
          <w:sz w:val="28"/>
          <w:szCs w:val="28"/>
          <w:lang w:val="kk-KZ"/>
        </w:rPr>
        <w:t>Әр</w:t>
      </w:r>
      <w:r w:rsidR="00086BE8" w:rsidRPr="00872186">
        <w:rPr>
          <w:sz w:val="28"/>
          <w:szCs w:val="28"/>
          <w:lang w:val="kk-KZ"/>
        </w:rPr>
        <w:t>түрлі температурада күйдіруден кейін материалдың құрылымдық морфологиясында айтарлықтай өзгерістер байқалмайды. Материалдың құрылымы жану процесіне қарамастан сақталады. Ә</w:t>
      </w:r>
      <w:r w:rsidRPr="00872186">
        <w:rPr>
          <w:sz w:val="28"/>
          <w:szCs w:val="28"/>
          <w:lang w:val="kk-KZ"/>
        </w:rPr>
        <w:t>р</w:t>
      </w:r>
      <w:r w:rsidR="00086BE8" w:rsidRPr="00872186">
        <w:rPr>
          <w:sz w:val="28"/>
          <w:szCs w:val="28"/>
          <w:lang w:val="kk-KZ"/>
        </w:rPr>
        <w:t>түрлі масштабтағы үлкейту кезінде 600</w:t>
      </w:r>
      <w:r w:rsidRPr="00872186">
        <w:rPr>
          <w:sz w:val="28"/>
          <w:szCs w:val="28"/>
          <w:lang w:val="kk-KZ"/>
        </w:rPr>
        <w:t xml:space="preserve"> </w:t>
      </w:r>
      <w:r w:rsidR="00086BE8" w:rsidRPr="00872186">
        <w:rPr>
          <w:sz w:val="28"/>
          <w:szCs w:val="28"/>
          <w:vertAlign w:val="superscript"/>
          <w:lang w:val="kk-KZ"/>
        </w:rPr>
        <w:t>о</w:t>
      </w:r>
      <w:r w:rsidR="00086BE8" w:rsidRPr="00872186">
        <w:rPr>
          <w:sz w:val="28"/>
          <w:szCs w:val="28"/>
          <w:lang w:val="kk-KZ"/>
        </w:rPr>
        <w:t xml:space="preserve">С кезінде алынған материалдардың СЭМ </w:t>
      </w:r>
      <w:r w:rsidR="0036264F" w:rsidRPr="00872186">
        <w:rPr>
          <w:sz w:val="28"/>
          <w:szCs w:val="28"/>
          <w:lang w:val="kk-KZ"/>
        </w:rPr>
        <w:t>сурет</w:t>
      </w:r>
      <w:r w:rsidR="00086BE8" w:rsidRPr="00872186">
        <w:rPr>
          <w:sz w:val="28"/>
          <w:szCs w:val="28"/>
          <w:lang w:val="kk-KZ"/>
        </w:rPr>
        <w:t>тері көрсетілген (</w:t>
      </w:r>
      <w:r w:rsidR="00B347E5" w:rsidRPr="00872186">
        <w:rPr>
          <w:sz w:val="28"/>
          <w:szCs w:val="28"/>
          <w:lang w:val="kk-KZ"/>
        </w:rPr>
        <w:t>3.10</w:t>
      </w:r>
      <w:r w:rsidR="0036264F" w:rsidRPr="00872186">
        <w:rPr>
          <w:sz w:val="28"/>
          <w:szCs w:val="28"/>
          <w:lang w:val="kk-KZ"/>
        </w:rPr>
        <w:t>-сурет</w:t>
      </w:r>
      <w:r w:rsidR="00086BE8" w:rsidRPr="00872186">
        <w:rPr>
          <w:sz w:val="28"/>
          <w:szCs w:val="28"/>
          <w:lang w:val="kk-KZ"/>
        </w:rPr>
        <w:t>)</w:t>
      </w:r>
      <w:r w:rsidRPr="00872186">
        <w:rPr>
          <w:sz w:val="28"/>
          <w:szCs w:val="28"/>
          <w:lang w:val="kk-KZ"/>
        </w:rPr>
        <w:t>. Әр</w:t>
      </w:r>
      <w:r w:rsidR="00086BE8" w:rsidRPr="00872186">
        <w:rPr>
          <w:sz w:val="28"/>
          <w:szCs w:val="28"/>
          <w:lang w:val="kk-KZ"/>
        </w:rPr>
        <w:t>түрлі температурада материалдың кристалдылығы өзгереді. Рентгендік құрылымдық талдау бойынша 600</w:t>
      </w:r>
      <w:r w:rsidR="00086BE8" w:rsidRPr="00872186">
        <w:rPr>
          <w:sz w:val="28"/>
          <w:szCs w:val="28"/>
          <w:vertAlign w:val="superscript"/>
          <w:lang w:val="kk-KZ"/>
        </w:rPr>
        <w:t>о</w:t>
      </w:r>
      <w:r w:rsidR="00086BE8" w:rsidRPr="00872186">
        <w:rPr>
          <w:sz w:val="28"/>
          <w:szCs w:val="28"/>
          <w:lang w:val="kk-KZ"/>
        </w:rPr>
        <w:t>С кезінде алынған материал аморфты болып табылады. Температура жоғарылаған сайын материалдың құрылымы аморфтыдан кристалдыға өзгереді. Яғни, температураны өзгерту арқылы аморфты немесе басқа фазалық құрылымды алуға болады. Жоғарыда айтылғандардың бәрінен литий-ионды аккумуляторлар үшін</w:t>
      </w:r>
      <w:r w:rsidR="00086BE8" w:rsidRPr="00086BE8">
        <w:rPr>
          <w:sz w:val="28"/>
          <w:szCs w:val="28"/>
          <w:lang w:val="kk-KZ"/>
        </w:rPr>
        <w:t xml:space="preserve"> электрод </w:t>
      </w:r>
      <w:r w:rsidR="00086BE8" w:rsidRPr="00086BE8">
        <w:rPr>
          <w:sz w:val="28"/>
          <w:szCs w:val="28"/>
          <w:lang w:val="kk-KZ"/>
        </w:rPr>
        <w:lastRenderedPageBreak/>
        <w:t>материалының аморфты құрылымы көбірек қолданылады және ең оңтайлы температура 600 °С құрайды деген қорытынды жасауға болады.</w:t>
      </w:r>
    </w:p>
    <w:p w14:paraId="0F0E107A" w14:textId="35AB2304" w:rsidR="00086BE8" w:rsidRDefault="00086BE8" w:rsidP="00BE7F31">
      <w:pPr>
        <w:jc w:val="center"/>
        <w:rPr>
          <w:sz w:val="28"/>
          <w:szCs w:val="28"/>
          <w:lang w:val="kk-KZ"/>
        </w:rPr>
      </w:pPr>
    </w:p>
    <w:p w14:paraId="49A981B2" w14:textId="2281B0B5" w:rsidR="0066574A" w:rsidRPr="00F0597A" w:rsidRDefault="00FA1E58" w:rsidP="00BE7F31">
      <w:pPr>
        <w:ind w:firstLine="567"/>
        <w:jc w:val="both"/>
        <w:rPr>
          <w:b/>
          <w:noProof/>
          <w:sz w:val="28"/>
          <w:szCs w:val="28"/>
          <w:lang w:val="kk-KZ" w:eastAsia="ru-RU"/>
        </w:rPr>
      </w:pPr>
      <w:r w:rsidRPr="00086BE8">
        <w:rPr>
          <w:b/>
          <w:iCs/>
          <w:color w:val="000000"/>
          <w:sz w:val="28"/>
          <w:szCs w:val="28"/>
          <w:lang w:val="kk-KZ"/>
        </w:rPr>
        <w:t>3.</w:t>
      </w:r>
      <w:r w:rsidR="00C41930">
        <w:rPr>
          <w:b/>
          <w:iCs/>
          <w:color w:val="000000"/>
          <w:sz w:val="28"/>
          <w:szCs w:val="28"/>
          <w:lang w:val="kk-KZ"/>
        </w:rPr>
        <w:t>3</w:t>
      </w:r>
      <w:r w:rsidRPr="00086BE8">
        <w:rPr>
          <w:b/>
          <w:iCs/>
          <w:color w:val="000000"/>
          <w:sz w:val="28"/>
          <w:szCs w:val="28"/>
          <w:lang w:val="kk-KZ"/>
        </w:rPr>
        <w:t xml:space="preserve"> </w:t>
      </w:r>
      <w:r w:rsidR="00086BE8" w:rsidRPr="00086BE8">
        <w:rPr>
          <w:b/>
          <w:noProof/>
          <w:sz w:val="28"/>
          <w:szCs w:val="28"/>
          <w:lang w:val="kk-KZ" w:eastAsia="ru-RU"/>
        </w:rPr>
        <w:t>Күріш қауызын алдын ала өңдеу нәтижелері</w:t>
      </w:r>
    </w:p>
    <w:p w14:paraId="68514C8D" w14:textId="32E27D5D" w:rsidR="006C1B5D" w:rsidRPr="00086BE8" w:rsidRDefault="00086BE8" w:rsidP="00BE7F31">
      <w:pPr>
        <w:ind w:firstLine="567"/>
        <w:jc w:val="both"/>
        <w:rPr>
          <w:noProof/>
          <w:sz w:val="28"/>
          <w:szCs w:val="28"/>
          <w:lang w:val="kk-KZ" w:eastAsia="ru-RU"/>
        </w:rPr>
      </w:pPr>
      <w:r w:rsidRPr="00086BE8">
        <w:rPr>
          <w:noProof/>
          <w:sz w:val="28"/>
          <w:szCs w:val="28"/>
          <w:lang w:val="kk-KZ" w:eastAsia="ru-RU"/>
        </w:rPr>
        <w:t xml:space="preserve">Жоғарыда айтылғандай, белсенді материалдың </w:t>
      </w:r>
      <w:r w:rsidR="004302B9">
        <w:rPr>
          <w:noProof/>
          <w:sz w:val="28"/>
          <w:szCs w:val="28"/>
          <w:lang w:val="kk-KZ" w:eastAsia="ru-RU"/>
        </w:rPr>
        <w:t>тазалығы</w:t>
      </w:r>
      <w:r w:rsidRPr="00086BE8">
        <w:rPr>
          <w:noProof/>
          <w:sz w:val="28"/>
          <w:szCs w:val="28"/>
          <w:lang w:val="kk-KZ" w:eastAsia="ru-RU"/>
        </w:rPr>
        <w:t xml:space="preserve">, </w:t>
      </w:r>
      <w:r w:rsidR="004302B9">
        <w:rPr>
          <w:noProof/>
          <w:sz w:val="28"/>
          <w:szCs w:val="28"/>
          <w:lang w:val="kk-KZ" w:eastAsia="ru-RU"/>
        </w:rPr>
        <w:t>өлшемі</w:t>
      </w:r>
      <w:r w:rsidRPr="00086BE8">
        <w:rPr>
          <w:noProof/>
          <w:sz w:val="28"/>
          <w:szCs w:val="28"/>
          <w:lang w:val="kk-KZ" w:eastAsia="ru-RU"/>
        </w:rPr>
        <w:t xml:space="preserve"> мен кеуектілігі үлкен рөл атқарады. Біздің үлгі үлкен болғандықтан және оксид элементтері бар болғандықтан, келесі міндет</w:t>
      </w:r>
      <w:r w:rsidR="008E5C7B">
        <w:rPr>
          <w:noProof/>
          <w:sz w:val="28"/>
          <w:szCs w:val="28"/>
          <w:lang w:val="kk-KZ" w:eastAsia="ru-RU"/>
        </w:rPr>
        <w:t xml:space="preserve"> </w:t>
      </w:r>
      <w:r w:rsidRPr="00086BE8">
        <w:rPr>
          <w:noProof/>
          <w:sz w:val="28"/>
          <w:szCs w:val="28"/>
          <w:lang w:val="kk-KZ" w:eastAsia="ru-RU"/>
        </w:rPr>
        <w:t>-</w:t>
      </w:r>
      <w:r w:rsidR="008E5C7B">
        <w:rPr>
          <w:noProof/>
          <w:sz w:val="28"/>
          <w:szCs w:val="28"/>
          <w:lang w:val="kk-KZ" w:eastAsia="ru-RU"/>
        </w:rPr>
        <w:t xml:space="preserve"> </w:t>
      </w:r>
      <w:r w:rsidRPr="00086BE8">
        <w:rPr>
          <w:noProof/>
          <w:sz w:val="28"/>
          <w:szCs w:val="28"/>
          <w:lang w:val="kk-KZ" w:eastAsia="ru-RU"/>
        </w:rPr>
        <w:t xml:space="preserve">тазалықты арттыру және өлшемді азайту. Тазалықты арттыру үшін екі сатылы </w:t>
      </w:r>
      <w:r w:rsidR="00D63DCF">
        <w:rPr>
          <w:noProof/>
          <w:sz w:val="28"/>
          <w:szCs w:val="28"/>
          <w:lang w:val="kk-KZ" w:eastAsia="ru-RU"/>
        </w:rPr>
        <w:t>тәжірибе</w:t>
      </w:r>
      <w:r w:rsidR="008E5C7B">
        <w:rPr>
          <w:noProof/>
          <w:sz w:val="28"/>
          <w:szCs w:val="28"/>
          <w:lang w:val="kk-KZ" w:eastAsia="ru-RU"/>
        </w:rPr>
        <w:t xml:space="preserve"> жүргізілді. Біріншісі -алды</w:t>
      </w:r>
      <w:r w:rsidR="008E5C7B" w:rsidRPr="000C0785">
        <w:rPr>
          <w:noProof/>
          <w:sz w:val="28"/>
          <w:szCs w:val="28"/>
          <w:lang w:val="kk-KZ" w:eastAsia="ru-RU"/>
        </w:rPr>
        <w:t xml:space="preserve">н </w:t>
      </w:r>
      <w:r w:rsidRPr="000C0785">
        <w:rPr>
          <w:noProof/>
          <w:sz w:val="28"/>
          <w:szCs w:val="28"/>
          <w:lang w:val="kk-KZ" w:eastAsia="ru-RU"/>
        </w:rPr>
        <w:t>ала өңдеу, екіншісі</w:t>
      </w:r>
      <w:r w:rsidR="008E5C7B" w:rsidRPr="000C0785">
        <w:rPr>
          <w:noProof/>
          <w:sz w:val="28"/>
          <w:szCs w:val="28"/>
          <w:lang w:val="kk-KZ" w:eastAsia="ru-RU"/>
        </w:rPr>
        <w:t xml:space="preserve"> </w:t>
      </w:r>
      <w:r w:rsidRPr="000C0785">
        <w:rPr>
          <w:noProof/>
          <w:sz w:val="28"/>
          <w:szCs w:val="28"/>
          <w:lang w:val="kk-KZ" w:eastAsia="ru-RU"/>
        </w:rPr>
        <w:t>-</w:t>
      </w:r>
      <w:r w:rsidR="008E5C7B" w:rsidRPr="000C0785">
        <w:rPr>
          <w:noProof/>
          <w:sz w:val="28"/>
          <w:szCs w:val="28"/>
          <w:lang w:val="kk-KZ" w:eastAsia="ru-RU"/>
        </w:rPr>
        <w:t xml:space="preserve"> </w:t>
      </w:r>
      <w:r w:rsidRPr="000C0785">
        <w:rPr>
          <w:noProof/>
          <w:sz w:val="28"/>
          <w:szCs w:val="28"/>
          <w:lang w:val="kk-KZ" w:eastAsia="ru-RU"/>
        </w:rPr>
        <w:t>химиялық тазарту. Алдын ала өңдеу үшін ең жақсы нұсқа-HCl</w:t>
      </w:r>
      <w:r w:rsidR="004302B9" w:rsidRPr="000C0785">
        <w:rPr>
          <w:noProof/>
          <w:sz w:val="28"/>
          <w:szCs w:val="28"/>
          <w:lang w:val="kk-KZ" w:eastAsia="ru-RU"/>
        </w:rPr>
        <w:t xml:space="preserve"> ертіндісінде өңдеу</w:t>
      </w:r>
      <w:r w:rsidR="00C80643" w:rsidRPr="000C0785">
        <w:rPr>
          <w:noProof/>
          <w:sz w:val="28"/>
          <w:szCs w:val="28"/>
          <w:lang w:val="kk-KZ" w:eastAsia="ru-RU"/>
        </w:rPr>
        <w:t xml:space="preserve"> [150</w:t>
      </w:r>
      <w:r w:rsidRPr="00086BE8">
        <w:rPr>
          <w:noProof/>
          <w:sz w:val="28"/>
          <w:szCs w:val="28"/>
          <w:lang w:val="kk-KZ" w:eastAsia="ru-RU"/>
        </w:rPr>
        <w:t>]. Алдын ала өңдеу жоғарыда аталған әдістеме бойынша жүргізілді (2.4 тарау).</w:t>
      </w:r>
    </w:p>
    <w:p w14:paraId="637C2D45" w14:textId="200D4E88" w:rsidR="00086BE8" w:rsidRPr="00F0597A" w:rsidRDefault="00454A07" w:rsidP="00BE7F31">
      <w:pPr>
        <w:jc w:val="center"/>
        <w:rPr>
          <w:b/>
          <w:noProof/>
          <w:sz w:val="28"/>
          <w:szCs w:val="28"/>
          <w:lang w:val="kk-KZ" w:eastAsia="ru-RU"/>
        </w:rPr>
      </w:pPr>
      <w:r>
        <w:rPr>
          <w:b/>
          <w:noProof/>
          <w:sz w:val="28"/>
          <w:szCs w:val="28"/>
        </w:rPr>
        <w:drawing>
          <wp:inline distT="0" distB="0" distL="0" distR="0" wp14:anchorId="238F2DE1" wp14:editId="3CDA5C22">
            <wp:extent cx="6119495" cy="482409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19495" cy="4824095"/>
                    </a:xfrm>
                    <a:prstGeom prst="rect">
                      <a:avLst/>
                    </a:prstGeom>
                    <a:noFill/>
                    <a:ln>
                      <a:noFill/>
                    </a:ln>
                  </pic:spPr>
                </pic:pic>
              </a:graphicData>
            </a:graphic>
          </wp:inline>
        </w:drawing>
      </w:r>
    </w:p>
    <w:p w14:paraId="4F8D93EB" w14:textId="16E7C8E7" w:rsidR="004302B9" w:rsidRPr="004302B9" w:rsidRDefault="00B26FBF" w:rsidP="00BE7F31">
      <w:pPr>
        <w:jc w:val="center"/>
        <w:rPr>
          <w:sz w:val="28"/>
          <w:szCs w:val="28"/>
          <w:lang w:val="kk-KZ"/>
        </w:rPr>
      </w:pPr>
      <w:r w:rsidRPr="003F68B8">
        <w:rPr>
          <w:noProof/>
          <w:sz w:val="28"/>
          <w:szCs w:val="28"/>
          <w:lang w:val="kk-KZ" w:eastAsia="ru-RU"/>
        </w:rPr>
        <w:t xml:space="preserve"> </w:t>
      </w:r>
      <w:r w:rsidR="00400C08" w:rsidRPr="00F0597A">
        <w:rPr>
          <w:noProof/>
          <w:sz w:val="28"/>
          <w:szCs w:val="28"/>
          <w:lang w:val="kk-KZ" w:eastAsia="ru-RU"/>
        </w:rPr>
        <w:t xml:space="preserve"> </w:t>
      </w:r>
      <w:r w:rsidR="00B347E5">
        <w:rPr>
          <w:sz w:val="28"/>
          <w:szCs w:val="28"/>
          <w:lang w:val="kk-KZ"/>
        </w:rPr>
        <w:t>3.11</w:t>
      </w:r>
      <w:r w:rsidR="0036264F">
        <w:rPr>
          <w:sz w:val="28"/>
          <w:szCs w:val="28"/>
          <w:lang w:val="kk-KZ"/>
        </w:rPr>
        <w:t>-сурет</w:t>
      </w:r>
      <w:r w:rsidR="00EA7515">
        <w:rPr>
          <w:sz w:val="28"/>
          <w:szCs w:val="28"/>
          <w:lang w:val="kk-KZ"/>
        </w:rPr>
        <w:t>.</w:t>
      </w:r>
      <w:r w:rsidR="004302B9">
        <w:rPr>
          <w:sz w:val="28"/>
          <w:szCs w:val="28"/>
          <w:lang w:val="kk-KZ"/>
        </w:rPr>
        <w:t xml:space="preserve"> </w:t>
      </w:r>
      <w:r w:rsidR="004302B9" w:rsidRPr="003F68B8">
        <w:rPr>
          <w:sz w:val="28"/>
          <w:szCs w:val="28"/>
          <w:lang w:val="kk-KZ"/>
        </w:rPr>
        <w:t>HCl-</w:t>
      </w:r>
      <w:r w:rsidR="004302B9">
        <w:rPr>
          <w:sz w:val="28"/>
          <w:szCs w:val="28"/>
          <w:lang w:val="kk-KZ"/>
        </w:rPr>
        <w:t xml:space="preserve">мен </w:t>
      </w:r>
      <w:r w:rsidR="004302B9" w:rsidRPr="003F68B8">
        <w:rPr>
          <w:sz w:val="28"/>
          <w:szCs w:val="28"/>
          <w:lang w:val="kk-KZ"/>
        </w:rPr>
        <w:t xml:space="preserve">алдын ала өңдеуден кейін 600 °C температурада </w:t>
      </w:r>
      <w:r w:rsidR="004302B9">
        <w:rPr>
          <w:sz w:val="28"/>
          <w:szCs w:val="28"/>
          <w:lang w:val="kk-KZ"/>
        </w:rPr>
        <w:t>КҚ</w:t>
      </w:r>
      <w:r w:rsidR="004302B9" w:rsidRPr="003F68B8">
        <w:rPr>
          <w:sz w:val="28"/>
          <w:szCs w:val="28"/>
          <w:lang w:val="kk-KZ"/>
        </w:rPr>
        <w:t xml:space="preserve">-нан алынған </w:t>
      </w:r>
      <w:r w:rsidR="004302B9">
        <w:rPr>
          <w:sz w:val="28"/>
          <w:szCs w:val="28"/>
          <w:lang w:val="kk-KZ"/>
        </w:rPr>
        <w:t xml:space="preserve">материалдың </w:t>
      </w:r>
      <w:r w:rsidR="004302B9" w:rsidRPr="003F68B8">
        <w:rPr>
          <w:sz w:val="28"/>
          <w:szCs w:val="28"/>
          <w:lang w:val="kk-KZ"/>
        </w:rPr>
        <w:t>СЭМ</w:t>
      </w:r>
      <w:r w:rsidR="004302B9">
        <w:rPr>
          <w:sz w:val="28"/>
          <w:szCs w:val="28"/>
          <w:lang w:val="kk-KZ"/>
        </w:rPr>
        <w:t xml:space="preserve"> </w:t>
      </w:r>
      <w:r w:rsidR="0036264F">
        <w:rPr>
          <w:sz w:val="28"/>
          <w:szCs w:val="28"/>
          <w:lang w:val="kk-KZ"/>
        </w:rPr>
        <w:t>-сурет</w:t>
      </w:r>
      <w:r w:rsidR="004302B9">
        <w:rPr>
          <w:sz w:val="28"/>
          <w:szCs w:val="28"/>
          <w:lang w:val="kk-KZ"/>
        </w:rPr>
        <w:t>тері</w:t>
      </w:r>
    </w:p>
    <w:p w14:paraId="29DA14DC" w14:textId="1287FDCF" w:rsidR="004302B9" w:rsidRPr="003F68B8" w:rsidRDefault="004302B9" w:rsidP="00BE7F31">
      <w:pPr>
        <w:jc w:val="center"/>
        <w:rPr>
          <w:sz w:val="28"/>
          <w:szCs w:val="28"/>
          <w:lang w:val="kk-KZ"/>
        </w:rPr>
      </w:pPr>
    </w:p>
    <w:p w14:paraId="0620AA85" w14:textId="6D681B31" w:rsidR="004302B9" w:rsidRPr="003F68B8" w:rsidRDefault="00B347E5" w:rsidP="00BE7F31">
      <w:pPr>
        <w:ind w:firstLine="567"/>
        <w:jc w:val="both"/>
        <w:rPr>
          <w:sz w:val="28"/>
          <w:szCs w:val="28"/>
          <w:lang w:val="kk-KZ"/>
        </w:rPr>
      </w:pPr>
      <w:r>
        <w:rPr>
          <w:sz w:val="28"/>
          <w:szCs w:val="28"/>
          <w:lang w:val="kk-KZ"/>
        </w:rPr>
        <w:t>3.11</w:t>
      </w:r>
      <w:r w:rsidR="00EA7515">
        <w:rPr>
          <w:sz w:val="28"/>
          <w:szCs w:val="28"/>
          <w:lang w:val="kk-KZ"/>
        </w:rPr>
        <w:t>-</w:t>
      </w:r>
      <w:r w:rsidR="0036264F">
        <w:rPr>
          <w:sz w:val="28"/>
          <w:szCs w:val="28"/>
          <w:lang w:val="kk-KZ"/>
        </w:rPr>
        <w:t>сурет</w:t>
      </w:r>
      <w:r w:rsidR="004302B9" w:rsidRPr="003F68B8">
        <w:rPr>
          <w:sz w:val="28"/>
          <w:szCs w:val="28"/>
          <w:lang w:val="kk-KZ"/>
        </w:rPr>
        <w:t xml:space="preserve">те (а, ә, б, в) </w:t>
      </w:r>
      <w:r w:rsidR="004302B9">
        <w:rPr>
          <w:sz w:val="28"/>
          <w:szCs w:val="28"/>
          <w:lang w:val="kk-KZ"/>
        </w:rPr>
        <w:t xml:space="preserve">КҚ-ын </w:t>
      </w:r>
      <w:r w:rsidR="004302B9" w:rsidRPr="003F68B8">
        <w:rPr>
          <w:sz w:val="28"/>
          <w:szCs w:val="28"/>
          <w:lang w:val="kk-KZ"/>
        </w:rPr>
        <w:t>қышқылмен</w:t>
      </w:r>
      <w:r w:rsidR="004302B9">
        <w:rPr>
          <w:sz w:val="28"/>
          <w:szCs w:val="28"/>
          <w:lang w:val="kk-KZ"/>
        </w:rPr>
        <w:t xml:space="preserve"> </w:t>
      </w:r>
      <w:r w:rsidR="004302B9" w:rsidRPr="003F68B8">
        <w:rPr>
          <w:sz w:val="28"/>
          <w:szCs w:val="28"/>
          <w:lang w:val="kk-KZ"/>
        </w:rPr>
        <w:t>алдын ала өңдеуден</w:t>
      </w:r>
      <w:r w:rsidR="004302B9">
        <w:rPr>
          <w:sz w:val="28"/>
          <w:szCs w:val="28"/>
          <w:lang w:val="kk-KZ"/>
        </w:rPr>
        <w:t xml:space="preserve"> кейінгі</w:t>
      </w:r>
      <w:r w:rsidR="004302B9" w:rsidRPr="003F68B8">
        <w:rPr>
          <w:sz w:val="28"/>
          <w:szCs w:val="28"/>
          <w:lang w:val="kk-KZ"/>
        </w:rPr>
        <w:t xml:space="preserve"> және кремний диоксиді үлгісінің СЭМ </w:t>
      </w:r>
      <w:r w:rsidR="0036264F">
        <w:rPr>
          <w:sz w:val="28"/>
          <w:szCs w:val="28"/>
          <w:lang w:val="kk-KZ"/>
        </w:rPr>
        <w:t>сурет</w:t>
      </w:r>
      <w:r w:rsidR="004302B9" w:rsidRPr="003F68B8">
        <w:rPr>
          <w:sz w:val="28"/>
          <w:szCs w:val="28"/>
          <w:lang w:val="kk-KZ"/>
        </w:rPr>
        <w:t xml:space="preserve">тері көрсетілген. СЭМ </w:t>
      </w:r>
      <w:r w:rsidR="0036264F">
        <w:rPr>
          <w:sz w:val="28"/>
          <w:szCs w:val="28"/>
          <w:lang w:val="kk-KZ"/>
        </w:rPr>
        <w:t>сурет</w:t>
      </w:r>
      <w:r w:rsidR="004302B9">
        <w:rPr>
          <w:sz w:val="28"/>
          <w:szCs w:val="28"/>
          <w:lang w:val="kk-KZ"/>
        </w:rPr>
        <w:t xml:space="preserve">тер бойынша </w:t>
      </w:r>
      <w:r w:rsidR="002967D6" w:rsidRPr="002967D6">
        <w:rPr>
          <w:sz w:val="28"/>
          <w:szCs w:val="28"/>
          <w:lang w:val="kk-KZ"/>
        </w:rPr>
        <w:t>(3.3</w:t>
      </w:r>
      <w:r w:rsidR="0036264F" w:rsidRPr="002967D6">
        <w:rPr>
          <w:sz w:val="28"/>
          <w:szCs w:val="28"/>
          <w:lang w:val="kk-KZ"/>
        </w:rPr>
        <w:t>-сурет</w:t>
      </w:r>
      <w:r w:rsidR="004302B9" w:rsidRPr="002967D6">
        <w:rPr>
          <w:sz w:val="28"/>
          <w:szCs w:val="28"/>
          <w:lang w:val="kk-KZ"/>
        </w:rPr>
        <w:t>),</w:t>
      </w:r>
      <w:r w:rsidR="004302B9" w:rsidRPr="003F68B8">
        <w:rPr>
          <w:sz w:val="28"/>
          <w:szCs w:val="28"/>
          <w:lang w:val="kk-KZ"/>
        </w:rPr>
        <w:t xml:space="preserve"> шикі үлгі </w:t>
      </w:r>
      <w:r w:rsidR="004302B9">
        <w:rPr>
          <w:sz w:val="28"/>
          <w:szCs w:val="28"/>
          <w:lang w:val="kk-KZ"/>
        </w:rPr>
        <w:t>КҚ</w:t>
      </w:r>
      <w:r w:rsidR="004302B9" w:rsidRPr="003F68B8">
        <w:rPr>
          <w:sz w:val="28"/>
          <w:szCs w:val="28"/>
          <w:lang w:val="kk-KZ"/>
        </w:rPr>
        <w:t>-н</w:t>
      </w:r>
      <w:r w:rsidR="004302B9">
        <w:rPr>
          <w:sz w:val="28"/>
          <w:szCs w:val="28"/>
          <w:lang w:val="kk-KZ"/>
        </w:rPr>
        <w:t>а</w:t>
      </w:r>
      <w:r w:rsidR="004302B9" w:rsidRPr="003F68B8">
        <w:rPr>
          <w:sz w:val="28"/>
          <w:szCs w:val="28"/>
          <w:lang w:val="kk-KZ"/>
        </w:rPr>
        <w:t xml:space="preserve"> </w:t>
      </w:r>
      <w:r>
        <w:rPr>
          <w:sz w:val="28"/>
          <w:szCs w:val="28"/>
          <w:lang w:val="kk-KZ"/>
        </w:rPr>
        <w:t>тән құрылымды көрсетеді. 3.11</w:t>
      </w:r>
      <w:r w:rsidR="00715F5C">
        <w:rPr>
          <w:sz w:val="28"/>
          <w:szCs w:val="28"/>
          <w:lang w:val="kk-KZ"/>
        </w:rPr>
        <w:t>ә-в)-</w:t>
      </w:r>
      <w:r w:rsidR="0036264F">
        <w:rPr>
          <w:sz w:val="28"/>
          <w:szCs w:val="28"/>
          <w:lang w:val="kk-KZ"/>
        </w:rPr>
        <w:t>сурет</w:t>
      </w:r>
      <w:r w:rsidR="004302B9">
        <w:rPr>
          <w:sz w:val="28"/>
          <w:szCs w:val="28"/>
          <w:lang w:val="kk-KZ"/>
        </w:rPr>
        <w:t xml:space="preserve">терде </w:t>
      </w:r>
      <w:r w:rsidR="004302B9" w:rsidRPr="003F68B8">
        <w:rPr>
          <w:sz w:val="28"/>
          <w:szCs w:val="28"/>
          <w:lang w:val="kk-KZ"/>
        </w:rPr>
        <w:t xml:space="preserve">кремний диоксиді үлгісінің </w:t>
      </w:r>
      <w:r w:rsidR="004302B9">
        <w:rPr>
          <w:sz w:val="28"/>
          <w:szCs w:val="28"/>
          <w:lang w:val="kk-KZ"/>
        </w:rPr>
        <w:t>әртүрлі масштабта</w:t>
      </w:r>
      <w:r w:rsidR="004302B9" w:rsidRPr="003F68B8">
        <w:rPr>
          <w:sz w:val="28"/>
          <w:szCs w:val="28"/>
          <w:lang w:val="kk-KZ"/>
        </w:rPr>
        <w:t xml:space="preserve"> үлкейту кезіндегі </w:t>
      </w:r>
      <w:r w:rsidR="004302B9">
        <w:rPr>
          <w:sz w:val="28"/>
          <w:szCs w:val="28"/>
          <w:lang w:val="kk-KZ"/>
        </w:rPr>
        <w:t>СЭМ</w:t>
      </w:r>
      <w:r w:rsidR="004302B9" w:rsidRPr="003F68B8">
        <w:rPr>
          <w:sz w:val="28"/>
          <w:szCs w:val="28"/>
          <w:lang w:val="kk-KZ"/>
        </w:rPr>
        <w:t xml:space="preserve"> </w:t>
      </w:r>
      <w:r w:rsidR="0036264F">
        <w:rPr>
          <w:sz w:val="28"/>
          <w:szCs w:val="28"/>
          <w:lang w:val="kk-KZ"/>
        </w:rPr>
        <w:t>сурет</w:t>
      </w:r>
      <w:r w:rsidR="004302B9" w:rsidRPr="003F68B8">
        <w:rPr>
          <w:sz w:val="28"/>
          <w:szCs w:val="28"/>
          <w:lang w:val="kk-KZ"/>
        </w:rPr>
        <w:t>тері көрсетілген. Тұз қышқылымен алдын</w:t>
      </w:r>
      <w:r w:rsidR="001B7503">
        <w:rPr>
          <w:sz w:val="28"/>
          <w:szCs w:val="28"/>
          <w:lang w:val="kk-KZ"/>
        </w:rPr>
        <w:t xml:space="preserve"> </w:t>
      </w:r>
      <w:r w:rsidR="004302B9" w:rsidRPr="003F68B8">
        <w:rPr>
          <w:sz w:val="28"/>
          <w:szCs w:val="28"/>
          <w:lang w:val="kk-KZ"/>
        </w:rPr>
        <w:t xml:space="preserve">ала өңделген үлгі қышқылдың </w:t>
      </w:r>
      <w:r w:rsidR="004302B9">
        <w:rPr>
          <w:sz w:val="28"/>
          <w:szCs w:val="28"/>
          <w:lang w:val="kk-KZ"/>
        </w:rPr>
        <w:t xml:space="preserve">әсерінен органикалық қоспалардың </w:t>
      </w:r>
      <w:r w:rsidR="004302B9" w:rsidRPr="003F68B8">
        <w:rPr>
          <w:sz w:val="28"/>
          <w:szCs w:val="28"/>
          <w:lang w:val="kk-KZ"/>
        </w:rPr>
        <w:t xml:space="preserve">ыдырауына байланысты құрылымның айтарлықтай </w:t>
      </w:r>
      <w:r w:rsidR="004302B9" w:rsidRPr="003F68B8">
        <w:rPr>
          <w:sz w:val="28"/>
          <w:szCs w:val="28"/>
          <w:lang w:val="kk-KZ"/>
        </w:rPr>
        <w:lastRenderedPageBreak/>
        <w:t>бұзылуына ие</w:t>
      </w:r>
      <w:r w:rsidR="004302B9">
        <w:rPr>
          <w:sz w:val="28"/>
          <w:szCs w:val="28"/>
          <w:lang w:val="kk-KZ"/>
        </w:rPr>
        <w:t xml:space="preserve"> екенін көрсетті </w:t>
      </w:r>
      <w:r>
        <w:rPr>
          <w:sz w:val="28"/>
          <w:szCs w:val="28"/>
          <w:lang w:val="kk-KZ"/>
        </w:rPr>
        <w:t>(3.11</w:t>
      </w:r>
      <w:r w:rsidR="004302B9" w:rsidRPr="003F68B8">
        <w:rPr>
          <w:sz w:val="28"/>
          <w:szCs w:val="28"/>
          <w:lang w:val="kk-KZ"/>
        </w:rPr>
        <w:t>а)</w:t>
      </w:r>
      <w:r w:rsidR="0036264F">
        <w:rPr>
          <w:sz w:val="28"/>
          <w:szCs w:val="28"/>
          <w:lang w:val="kk-KZ"/>
        </w:rPr>
        <w:t>-сурет</w:t>
      </w:r>
      <w:r>
        <w:rPr>
          <w:sz w:val="28"/>
          <w:szCs w:val="28"/>
          <w:lang w:val="kk-KZ"/>
        </w:rPr>
        <w:t>). Термиялық өңдеуден кейін (3.11</w:t>
      </w:r>
      <w:r w:rsidR="004302B9" w:rsidRPr="003F68B8">
        <w:rPr>
          <w:sz w:val="28"/>
          <w:szCs w:val="28"/>
          <w:lang w:val="kk-KZ"/>
        </w:rPr>
        <w:t xml:space="preserve">в </w:t>
      </w:r>
      <w:r w:rsidR="0036264F">
        <w:rPr>
          <w:sz w:val="28"/>
          <w:szCs w:val="28"/>
          <w:lang w:val="kk-KZ"/>
        </w:rPr>
        <w:t>-сурет</w:t>
      </w:r>
      <w:r w:rsidR="004302B9" w:rsidRPr="003F68B8">
        <w:rPr>
          <w:sz w:val="28"/>
          <w:szCs w:val="28"/>
          <w:lang w:val="kk-KZ"/>
        </w:rPr>
        <w:t>) кеуекті құрылым пайда болғанын көруге болады.</w:t>
      </w:r>
      <w:r w:rsidR="00B7646E" w:rsidRPr="00B7646E">
        <w:rPr>
          <w:sz w:val="28"/>
          <w:szCs w:val="28"/>
          <w:lang w:val="kk-KZ"/>
        </w:rPr>
        <w:t xml:space="preserve"> </w:t>
      </w:r>
    </w:p>
    <w:p w14:paraId="2F9B0EAC" w14:textId="5A8769E2" w:rsidR="00C27C6D" w:rsidRPr="003F68B8" w:rsidRDefault="00C27C6D" w:rsidP="00BE7F31">
      <w:pPr>
        <w:jc w:val="both"/>
        <w:rPr>
          <w:sz w:val="28"/>
          <w:szCs w:val="28"/>
          <w:lang w:val="kk-KZ"/>
        </w:rPr>
      </w:pPr>
    </w:p>
    <w:p w14:paraId="2F27D699" w14:textId="0BE39F5D" w:rsidR="008D702C" w:rsidRPr="004302B9" w:rsidRDefault="00B347E5" w:rsidP="00BE7F31">
      <w:pPr>
        <w:ind w:firstLine="567"/>
        <w:jc w:val="both"/>
        <w:rPr>
          <w:sz w:val="28"/>
          <w:szCs w:val="28"/>
          <w:lang w:val="kk-KZ"/>
        </w:rPr>
      </w:pPr>
      <w:r>
        <w:rPr>
          <w:sz w:val="28"/>
          <w:szCs w:val="28"/>
          <w:lang w:val="kk-KZ"/>
        </w:rPr>
        <w:t>3.2</w:t>
      </w:r>
      <w:r w:rsidR="001B7503">
        <w:rPr>
          <w:sz w:val="28"/>
          <w:szCs w:val="28"/>
          <w:lang w:val="kk-KZ"/>
        </w:rPr>
        <w:t>-к</w:t>
      </w:r>
      <w:r w:rsidR="004302B9" w:rsidRPr="00756FE5">
        <w:rPr>
          <w:sz w:val="28"/>
          <w:szCs w:val="28"/>
          <w:lang w:val="kk-KZ"/>
        </w:rPr>
        <w:t>есте</w:t>
      </w:r>
      <w:r w:rsidR="00756FE5" w:rsidRPr="00756FE5">
        <w:rPr>
          <w:sz w:val="28"/>
          <w:szCs w:val="28"/>
          <w:lang w:val="kk-KZ"/>
        </w:rPr>
        <w:t>.</w:t>
      </w:r>
      <w:r w:rsidR="004302B9" w:rsidRPr="00756FE5">
        <w:rPr>
          <w:sz w:val="28"/>
          <w:szCs w:val="28"/>
          <w:lang w:val="kk-KZ"/>
        </w:rPr>
        <w:t xml:space="preserve"> </w:t>
      </w:r>
      <w:r w:rsidR="004302B9">
        <w:rPr>
          <w:sz w:val="28"/>
          <w:szCs w:val="28"/>
          <w:lang w:val="kk-KZ"/>
        </w:rPr>
        <w:t xml:space="preserve">КҚ-ның </w:t>
      </w:r>
      <w:r w:rsidR="004302B9" w:rsidRPr="00756FE5">
        <w:rPr>
          <w:sz w:val="28"/>
          <w:szCs w:val="28"/>
          <w:lang w:val="kk-KZ"/>
        </w:rPr>
        <w:t>РФА талдауы.</w:t>
      </w:r>
      <w:r w:rsidR="004302B9">
        <w:rPr>
          <w:sz w:val="28"/>
          <w:szCs w:val="28"/>
          <w:lang w:val="kk-KZ"/>
        </w:rPr>
        <w:t xml:space="preserve"> КҚ-ын</w:t>
      </w:r>
      <w:r w:rsidR="004302B9" w:rsidRPr="004302B9">
        <w:rPr>
          <w:sz w:val="28"/>
          <w:szCs w:val="28"/>
          <w:lang w:val="kk-KZ"/>
        </w:rPr>
        <w:t xml:space="preserve"> алдын ала өңдеуден кейін SiO</w:t>
      </w:r>
      <w:r w:rsidR="004302B9" w:rsidRPr="004302B9">
        <w:rPr>
          <w:sz w:val="28"/>
          <w:szCs w:val="28"/>
          <w:vertAlign w:val="subscript"/>
          <w:lang w:val="kk-KZ"/>
        </w:rPr>
        <w:t>2</w:t>
      </w:r>
      <w:r w:rsidR="004302B9" w:rsidRPr="004302B9">
        <w:rPr>
          <w:sz w:val="28"/>
          <w:szCs w:val="28"/>
          <w:lang w:val="kk-KZ"/>
        </w:rPr>
        <w:t xml:space="preserve"> құрамының 84,4% - дан 93% - ға дейін өскенін көрсетті.</w:t>
      </w:r>
    </w:p>
    <w:tbl>
      <w:tblPr>
        <w:tblStyle w:val="af5"/>
        <w:tblW w:w="9634" w:type="dxa"/>
        <w:jc w:val="center"/>
        <w:tblLayout w:type="fixed"/>
        <w:tblLook w:val="04A0" w:firstRow="1" w:lastRow="0" w:firstColumn="1" w:lastColumn="0" w:noHBand="0" w:noVBand="1"/>
      </w:tblPr>
      <w:tblGrid>
        <w:gridCol w:w="2830"/>
        <w:gridCol w:w="567"/>
        <w:gridCol w:w="567"/>
        <w:gridCol w:w="567"/>
        <w:gridCol w:w="426"/>
        <w:gridCol w:w="426"/>
        <w:gridCol w:w="425"/>
        <w:gridCol w:w="425"/>
        <w:gridCol w:w="566"/>
        <w:gridCol w:w="567"/>
        <w:gridCol w:w="480"/>
        <w:gridCol w:w="512"/>
        <w:gridCol w:w="567"/>
        <w:gridCol w:w="709"/>
      </w:tblGrid>
      <w:tr w:rsidR="00DB76EA" w:rsidRPr="00756FE5" w14:paraId="7A9650A3" w14:textId="77777777" w:rsidTr="00FF78F2">
        <w:trPr>
          <w:cantSplit/>
          <w:trHeight w:val="1102"/>
          <w:jc w:val="center"/>
        </w:trPr>
        <w:tc>
          <w:tcPr>
            <w:tcW w:w="2830" w:type="dxa"/>
          </w:tcPr>
          <w:p w14:paraId="785B6D96" w14:textId="3B436F6C" w:rsidR="00DB76EA" w:rsidRPr="00756FE5" w:rsidRDefault="004302B9" w:rsidP="00BE7F31">
            <w:pPr>
              <w:jc w:val="both"/>
              <w:rPr>
                <w:noProof/>
                <w:sz w:val="28"/>
                <w:szCs w:val="28"/>
                <w:lang w:val="kk-KZ"/>
              </w:rPr>
            </w:pPr>
            <w:r w:rsidRPr="00756FE5">
              <w:rPr>
                <w:b/>
                <w:color w:val="000000"/>
                <w:sz w:val="28"/>
                <w:szCs w:val="28"/>
                <w:lang w:val="kk-KZ"/>
              </w:rPr>
              <w:t>Фазалық құрамы</w:t>
            </w:r>
          </w:p>
        </w:tc>
        <w:tc>
          <w:tcPr>
            <w:tcW w:w="567" w:type="dxa"/>
            <w:textDirection w:val="btLr"/>
          </w:tcPr>
          <w:p w14:paraId="0AE48262" w14:textId="77777777" w:rsidR="00DB76EA" w:rsidRPr="00756FE5" w:rsidRDefault="00DB76EA" w:rsidP="00BE7F31">
            <w:pPr>
              <w:jc w:val="center"/>
              <w:rPr>
                <w:noProof/>
                <w:sz w:val="28"/>
                <w:szCs w:val="28"/>
                <w:lang w:val="kk-KZ"/>
              </w:rPr>
            </w:pPr>
            <w:r w:rsidRPr="00756FE5">
              <w:rPr>
                <w:color w:val="000000"/>
                <w:sz w:val="28"/>
                <w:szCs w:val="28"/>
                <w:lang w:val="kk-KZ"/>
              </w:rPr>
              <w:t>SiO</w:t>
            </w:r>
            <w:r w:rsidRPr="00756FE5">
              <w:rPr>
                <w:color w:val="000000"/>
                <w:sz w:val="28"/>
                <w:szCs w:val="28"/>
                <w:vertAlign w:val="subscript"/>
                <w:lang w:val="kk-KZ"/>
              </w:rPr>
              <w:t>2</w:t>
            </w:r>
          </w:p>
        </w:tc>
        <w:tc>
          <w:tcPr>
            <w:tcW w:w="567" w:type="dxa"/>
            <w:textDirection w:val="btLr"/>
          </w:tcPr>
          <w:p w14:paraId="7B6AA5FE" w14:textId="77777777" w:rsidR="00DB76EA" w:rsidRPr="00756FE5" w:rsidRDefault="00DB76EA" w:rsidP="00BE7F31">
            <w:pPr>
              <w:jc w:val="center"/>
              <w:rPr>
                <w:noProof/>
                <w:sz w:val="28"/>
                <w:szCs w:val="28"/>
                <w:lang w:val="kk-KZ"/>
              </w:rPr>
            </w:pPr>
            <w:r w:rsidRPr="00756FE5">
              <w:rPr>
                <w:color w:val="000000"/>
                <w:sz w:val="28"/>
                <w:szCs w:val="28"/>
                <w:lang w:val="kk-KZ"/>
              </w:rPr>
              <w:t>Na</w:t>
            </w:r>
            <w:r w:rsidRPr="00756FE5">
              <w:rPr>
                <w:color w:val="000000"/>
                <w:sz w:val="28"/>
                <w:szCs w:val="28"/>
                <w:vertAlign w:val="subscript"/>
                <w:lang w:val="kk-KZ"/>
              </w:rPr>
              <w:t>2</w:t>
            </w:r>
            <w:r w:rsidRPr="00756FE5">
              <w:rPr>
                <w:color w:val="000000"/>
                <w:sz w:val="28"/>
                <w:szCs w:val="28"/>
                <w:lang w:val="kk-KZ"/>
              </w:rPr>
              <w:t>O</w:t>
            </w:r>
          </w:p>
        </w:tc>
        <w:tc>
          <w:tcPr>
            <w:tcW w:w="567" w:type="dxa"/>
            <w:textDirection w:val="btLr"/>
          </w:tcPr>
          <w:p w14:paraId="456EEA8C" w14:textId="77777777" w:rsidR="00DB76EA" w:rsidRPr="00756FE5" w:rsidRDefault="00DB76EA" w:rsidP="00BE7F31">
            <w:pPr>
              <w:jc w:val="center"/>
              <w:rPr>
                <w:noProof/>
                <w:sz w:val="28"/>
                <w:szCs w:val="28"/>
                <w:lang w:val="kk-KZ"/>
              </w:rPr>
            </w:pPr>
            <w:r w:rsidRPr="00756FE5">
              <w:rPr>
                <w:color w:val="000000"/>
                <w:sz w:val="28"/>
                <w:szCs w:val="28"/>
                <w:lang w:val="kk-KZ"/>
              </w:rPr>
              <w:t>MgO</w:t>
            </w:r>
          </w:p>
        </w:tc>
        <w:tc>
          <w:tcPr>
            <w:tcW w:w="426" w:type="dxa"/>
            <w:textDirection w:val="btLr"/>
          </w:tcPr>
          <w:p w14:paraId="4B28DEA4" w14:textId="77777777" w:rsidR="00DB76EA" w:rsidRPr="00756FE5" w:rsidRDefault="00DB76EA" w:rsidP="00BE7F31">
            <w:pPr>
              <w:jc w:val="center"/>
              <w:rPr>
                <w:noProof/>
                <w:sz w:val="28"/>
                <w:szCs w:val="28"/>
                <w:lang w:val="kk-KZ"/>
              </w:rPr>
            </w:pPr>
            <w:r w:rsidRPr="00756FE5">
              <w:rPr>
                <w:color w:val="000000"/>
                <w:sz w:val="28"/>
                <w:szCs w:val="28"/>
                <w:lang w:val="kk-KZ"/>
              </w:rPr>
              <w:t>Al</w:t>
            </w:r>
            <w:r w:rsidRPr="00756FE5">
              <w:rPr>
                <w:color w:val="000000"/>
                <w:sz w:val="28"/>
                <w:szCs w:val="28"/>
                <w:vertAlign w:val="subscript"/>
                <w:lang w:val="kk-KZ"/>
              </w:rPr>
              <w:t>2</w:t>
            </w:r>
            <w:r w:rsidRPr="00756FE5">
              <w:rPr>
                <w:color w:val="000000"/>
                <w:sz w:val="28"/>
                <w:szCs w:val="28"/>
                <w:lang w:val="kk-KZ"/>
              </w:rPr>
              <w:t>O</w:t>
            </w:r>
            <w:r w:rsidRPr="00756FE5">
              <w:rPr>
                <w:color w:val="000000"/>
                <w:sz w:val="28"/>
                <w:szCs w:val="28"/>
                <w:vertAlign w:val="subscript"/>
                <w:lang w:val="kk-KZ"/>
              </w:rPr>
              <w:t>3</w:t>
            </w:r>
          </w:p>
        </w:tc>
        <w:tc>
          <w:tcPr>
            <w:tcW w:w="426" w:type="dxa"/>
            <w:textDirection w:val="btLr"/>
          </w:tcPr>
          <w:p w14:paraId="79F214FD" w14:textId="77777777" w:rsidR="00DB76EA" w:rsidRPr="00756FE5" w:rsidRDefault="00DB76EA" w:rsidP="00BE7F31">
            <w:pPr>
              <w:jc w:val="center"/>
              <w:rPr>
                <w:noProof/>
                <w:sz w:val="28"/>
                <w:szCs w:val="28"/>
                <w:lang w:val="kk-KZ"/>
              </w:rPr>
            </w:pPr>
            <w:r w:rsidRPr="00756FE5">
              <w:rPr>
                <w:color w:val="000000"/>
                <w:sz w:val="28"/>
                <w:szCs w:val="28"/>
                <w:lang w:val="kk-KZ"/>
              </w:rPr>
              <w:t>SO</w:t>
            </w:r>
            <w:r w:rsidRPr="00756FE5">
              <w:rPr>
                <w:color w:val="000000"/>
                <w:sz w:val="28"/>
                <w:szCs w:val="28"/>
                <w:vertAlign w:val="subscript"/>
                <w:lang w:val="kk-KZ"/>
              </w:rPr>
              <w:t>3</w:t>
            </w:r>
          </w:p>
        </w:tc>
        <w:tc>
          <w:tcPr>
            <w:tcW w:w="425" w:type="dxa"/>
            <w:textDirection w:val="btLr"/>
          </w:tcPr>
          <w:p w14:paraId="571C1ED3" w14:textId="77777777" w:rsidR="00DB76EA" w:rsidRPr="00756FE5" w:rsidRDefault="00DB76EA" w:rsidP="00BE7F31">
            <w:pPr>
              <w:jc w:val="center"/>
              <w:rPr>
                <w:noProof/>
                <w:sz w:val="28"/>
                <w:szCs w:val="28"/>
                <w:lang w:val="kk-KZ"/>
              </w:rPr>
            </w:pPr>
            <w:r w:rsidRPr="00756FE5">
              <w:rPr>
                <w:color w:val="000000"/>
                <w:sz w:val="28"/>
                <w:szCs w:val="28"/>
                <w:lang w:val="kk-KZ"/>
              </w:rPr>
              <w:t>Cl</w:t>
            </w:r>
          </w:p>
        </w:tc>
        <w:tc>
          <w:tcPr>
            <w:tcW w:w="425" w:type="dxa"/>
            <w:textDirection w:val="btLr"/>
          </w:tcPr>
          <w:p w14:paraId="6CD77AA9" w14:textId="77777777" w:rsidR="00DB76EA" w:rsidRPr="00756FE5" w:rsidRDefault="00DB76EA" w:rsidP="00BE7F31">
            <w:pPr>
              <w:jc w:val="center"/>
              <w:rPr>
                <w:noProof/>
                <w:sz w:val="28"/>
                <w:szCs w:val="28"/>
                <w:lang w:val="kk-KZ"/>
              </w:rPr>
            </w:pPr>
            <w:r w:rsidRPr="00756FE5">
              <w:rPr>
                <w:color w:val="000000"/>
                <w:sz w:val="28"/>
                <w:szCs w:val="28"/>
                <w:lang w:val="kk-KZ"/>
              </w:rPr>
              <w:t>K</w:t>
            </w:r>
            <w:r w:rsidRPr="00756FE5">
              <w:rPr>
                <w:color w:val="000000"/>
                <w:sz w:val="28"/>
                <w:szCs w:val="28"/>
                <w:vertAlign w:val="subscript"/>
                <w:lang w:val="kk-KZ"/>
              </w:rPr>
              <w:t>2</w:t>
            </w:r>
            <w:r w:rsidRPr="00756FE5">
              <w:rPr>
                <w:color w:val="000000"/>
                <w:sz w:val="28"/>
                <w:szCs w:val="28"/>
                <w:lang w:val="kk-KZ"/>
              </w:rPr>
              <w:t>O</w:t>
            </w:r>
          </w:p>
        </w:tc>
        <w:tc>
          <w:tcPr>
            <w:tcW w:w="566" w:type="dxa"/>
            <w:textDirection w:val="btLr"/>
          </w:tcPr>
          <w:p w14:paraId="2189A8D2" w14:textId="77777777" w:rsidR="00DB76EA" w:rsidRPr="00756FE5" w:rsidRDefault="00DB76EA" w:rsidP="00BE7F31">
            <w:pPr>
              <w:jc w:val="center"/>
              <w:rPr>
                <w:color w:val="000000"/>
                <w:sz w:val="28"/>
                <w:szCs w:val="28"/>
                <w:lang w:val="kk-KZ"/>
              </w:rPr>
            </w:pPr>
            <w:r w:rsidRPr="00756FE5">
              <w:rPr>
                <w:color w:val="000000"/>
                <w:sz w:val="28"/>
                <w:szCs w:val="28"/>
                <w:lang w:val="kk-KZ"/>
              </w:rPr>
              <w:t>CaO</w:t>
            </w:r>
          </w:p>
        </w:tc>
        <w:tc>
          <w:tcPr>
            <w:tcW w:w="567" w:type="dxa"/>
            <w:textDirection w:val="btLr"/>
          </w:tcPr>
          <w:p w14:paraId="391E4AD8" w14:textId="77777777" w:rsidR="00DB76EA" w:rsidRPr="00756FE5" w:rsidRDefault="00DB76EA" w:rsidP="00BE7F31">
            <w:pPr>
              <w:jc w:val="center"/>
              <w:rPr>
                <w:color w:val="000000"/>
                <w:sz w:val="28"/>
                <w:szCs w:val="28"/>
                <w:lang w:val="kk-KZ"/>
              </w:rPr>
            </w:pPr>
            <w:r w:rsidRPr="00756FE5">
              <w:rPr>
                <w:color w:val="000000"/>
                <w:sz w:val="28"/>
                <w:szCs w:val="28"/>
                <w:lang w:val="kk-KZ"/>
              </w:rPr>
              <w:t>MnO</w:t>
            </w:r>
          </w:p>
        </w:tc>
        <w:tc>
          <w:tcPr>
            <w:tcW w:w="480" w:type="dxa"/>
            <w:textDirection w:val="btLr"/>
          </w:tcPr>
          <w:p w14:paraId="5A2A100B" w14:textId="6DCEBBCE" w:rsidR="00DB76EA" w:rsidRPr="00756FE5" w:rsidRDefault="00DB76EA" w:rsidP="00BE7F31">
            <w:pPr>
              <w:jc w:val="center"/>
              <w:rPr>
                <w:color w:val="000000"/>
                <w:sz w:val="28"/>
                <w:szCs w:val="28"/>
                <w:lang w:val="kk-KZ"/>
              </w:rPr>
            </w:pPr>
            <w:r w:rsidRPr="00756FE5">
              <w:rPr>
                <w:color w:val="000000"/>
                <w:sz w:val="28"/>
                <w:szCs w:val="28"/>
                <w:lang w:val="kk-KZ"/>
              </w:rPr>
              <w:t>Fe</w:t>
            </w:r>
            <w:r w:rsidRPr="00756FE5">
              <w:rPr>
                <w:color w:val="000000"/>
                <w:sz w:val="28"/>
                <w:szCs w:val="28"/>
                <w:vertAlign w:val="subscript"/>
                <w:lang w:val="kk-KZ"/>
              </w:rPr>
              <w:t>2</w:t>
            </w:r>
            <w:r w:rsidRPr="00756FE5">
              <w:rPr>
                <w:color w:val="000000"/>
                <w:sz w:val="28"/>
                <w:szCs w:val="28"/>
                <w:lang w:val="kk-KZ"/>
              </w:rPr>
              <w:t>O</w:t>
            </w:r>
            <w:r w:rsidRPr="00756FE5">
              <w:rPr>
                <w:color w:val="000000"/>
                <w:sz w:val="28"/>
                <w:szCs w:val="28"/>
                <w:vertAlign w:val="subscript"/>
                <w:lang w:val="kk-KZ"/>
              </w:rPr>
              <w:t>3</w:t>
            </w:r>
          </w:p>
        </w:tc>
        <w:tc>
          <w:tcPr>
            <w:tcW w:w="512" w:type="dxa"/>
            <w:textDirection w:val="btLr"/>
          </w:tcPr>
          <w:p w14:paraId="1AB64C17" w14:textId="77777777" w:rsidR="00DB76EA" w:rsidRPr="00756FE5" w:rsidRDefault="00DB76EA" w:rsidP="00BE7F31">
            <w:pPr>
              <w:jc w:val="center"/>
              <w:rPr>
                <w:color w:val="000000"/>
                <w:sz w:val="28"/>
                <w:szCs w:val="28"/>
                <w:lang w:val="kk-KZ"/>
              </w:rPr>
            </w:pPr>
            <w:r w:rsidRPr="00756FE5">
              <w:rPr>
                <w:color w:val="000000"/>
                <w:sz w:val="28"/>
                <w:szCs w:val="28"/>
                <w:lang w:val="kk-KZ"/>
              </w:rPr>
              <w:t>CuO</w:t>
            </w:r>
          </w:p>
        </w:tc>
        <w:tc>
          <w:tcPr>
            <w:tcW w:w="567" w:type="dxa"/>
            <w:textDirection w:val="btLr"/>
          </w:tcPr>
          <w:p w14:paraId="5E91DCE1" w14:textId="77777777" w:rsidR="00DB76EA" w:rsidRPr="00756FE5" w:rsidRDefault="00DB76EA" w:rsidP="00BE7F31">
            <w:pPr>
              <w:jc w:val="center"/>
              <w:rPr>
                <w:color w:val="000000"/>
                <w:sz w:val="28"/>
                <w:szCs w:val="28"/>
                <w:lang w:val="kk-KZ"/>
              </w:rPr>
            </w:pPr>
            <w:r w:rsidRPr="00756FE5">
              <w:rPr>
                <w:color w:val="000000"/>
                <w:sz w:val="28"/>
                <w:szCs w:val="28"/>
                <w:lang w:val="kk-KZ"/>
              </w:rPr>
              <w:t>ZnO</w:t>
            </w:r>
          </w:p>
        </w:tc>
        <w:tc>
          <w:tcPr>
            <w:tcW w:w="709" w:type="dxa"/>
            <w:textDirection w:val="btLr"/>
          </w:tcPr>
          <w:p w14:paraId="1CD38B5E" w14:textId="77777777" w:rsidR="00DB76EA" w:rsidRPr="00756FE5" w:rsidRDefault="00DB76EA" w:rsidP="00BE7F31">
            <w:pPr>
              <w:jc w:val="center"/>
              <w:rPr>
                <w:color w:val="000000"/>
                <w:sz w:val="28"/>
                <w:szCs w:val="28"/>
                <w:lang w:val="kk-KZ"/>
              </w:rPr>
            </w:pPr>
            <w:r w:rsidRPr="00756FE5">
              <w:rPr>
                <w:color w:val="000000"/>
                <w:sz w:val="28"/>
                <w:szCs w:val="28"/>
                <w:lang w:val="kk-KZ"/>
              </w:rPr>
              <w:t>Cr</w:t>
            </w:r>
            <w:r w:rsidRPr="00756FE5">
              <w:rPr>
                <w:color w:val="000000"/>
                <w:sz w:val="28"/>
                <w:szCs w:val="28"/>
                <w:vertAlign w:val="subscript"/>
                <w:lang w:val="kk-KZ"/>
              </w:rPr>
              <w:t>2</w:t>
            </w:r>
            <w:r w:rsidRPr="00756FE5">
              <w:rPr>
                <w:color w:val="000000"/>
                <w:sz w:val="28"/>
                <w:szCs w:val="28"/>
                <w:lang w:val="kk-KZ"/>
              </w:rPr>
              <w:t>O</w:t>
            </w:r>
            <w:r w:rsidRPr="00756FE5">
              <w:rPr>
                <w:color w:val="000000"/>
                <w:sz w:val="28"/>
                <w:szCs w:val="28"/>
                <w:vertAlign w:val="subscript"/>
                <w:lang w:val="kk-KZ"/>
              </w:rPr>
              <w:t>3</w:t>
            </w:r>
          </w:p>
        </w:tc>
      </w:tr>
      <w:tr w:rsidR="00DB76EA" w:rsidRPr="00756FE5" w14:paraId="0379559E" w14:textId="77777777" w:rsidTr="00FF78F2">
        <w:trPr>
          <w:cantSplit/>
          <w:trHeight w:val="917"/>
          <w:jc w:val="center"/>
        </w:trPr>
        <w:tc>
          <w:tcPr>
            <w:tcW w:w="2830" w:type="dxa"/>
          </w:tcPr>
          <w:p w14:paraId="73A085F5" w14:textId="1B85790F" w:rsidR="00DB76EA" w:rsidRPr="00756FE5" w:rsidRDefault="004302B9" w:rsidP="00BE7F31">
            <w:pPr>
              <w:jc w:val="both"/>
              <w:rPr>
                <w:noProof/>
                <w:sz w:val="28"/>
                <w:szCs w:val="28"/>
                <w:lang w:val="kk-KZ"/>
              </w:rPr>
            </w:pPr>
            <w:r>
              <w:rPr>
                <w:b/>
                <w:color w:val="000000"/>
                <w:sz w:val="28"/>
                <w:szCs w:val="28"/>
                <w:lang w:val="kk-KZ"/>
              </w:rPr>
              <w:t>КҚ</w:t>
            </w:r>
            <w:r w:rsidR="00DB76EA" w:rsidRPr="00756FE5">
              <w:rPr>
                <w:b/>
                <w:color w:val="000000"/>
                <w:sz w:val="28"/>
                <w:szCs w:val="28"/>
                <w:vertAlign w:val="superscript"/>
                <w:lang w:val="kk-KZ"/>
              </w:rPr>
              <w:t>3</w:t>
            </w:r>
          </w:p>
        </w:tc>
        <w:tc>
          <w:tcPr>
            <w:tcW w:w="567" w:type="dxa"/>
            <w:textDirection w:val="btLr"/>
          </w:tcPr>
          <w:p w14:paraId="60A20C5D" w14:textId="63F9B07D" w:rsidR="00DB76EA" w:rsidRPr="00756FE5" w:rsidRDefault="00DB76EA" w:rsidP="00BE7F31">
            <w:pPr>
              <w:jc w:val="center"/>
              <w:rPr>
                <w:noProof/>
                <w:sz w:val="28"/>
                <w:szCs w:val="28"/>
                <w:lang w:val="kk-KZ"/>
              </w:rPr>
            </w:pPr>
            <w:r w:rsidRPr="00756FE5">
              <w:rPr>
                <w:color w:val="000000"/>
                <w:sz w:val="28"/>
                <w:szCs w:val="28"/>
                <w:lang w:val="kk-KZ"/>
              </w:rPr>
              <w:t>93.0</w:t>
            </w:r>
          </w:p>
        </w:tc>
        <w:tc>
          <w:tcPr>
            <w:tcW w:w="567" w:type="dxa"/>
            <w:textDirection w:val="btLr"/>
          </w:tcPr>
          <w:p w14:paraId="43C147A4" w14:textId="77777777" w:rsidR="00DB76EA" w:rsidRPr="00756FE5" w:rsidRDefault="00DB76EA" w:rsidP="00BE7F31">
            <w:pPr>
              <w:jc w:val="center"/>
              <w:rPr>
                <w:noProof/>
                <w:sz w:val="28"/>
                <w:szCs w:val="28"/>
                <w:lang w:val="kk-KZ"/>
              </w:rPr>
            </w:pPr>
            <w:r w:rsidRPr="00756FE5">
              <w:rPr>
                <w:noProof/>
                <w:sz w:val="28"/>
                <w:szCs w:val="28"/>
                <w:lang w:val="kk-KZ"/>
              </w:rPr>
              <w:t>-</w:t>
            </w:r>
          </w:p>
        </w:tc>
        <w:tc>
          <w:tcPr>
            <w:tcW w:w="567" w:type="dxa"/>
            <w:textDirection w:val="btLr"/>
          </w:tcPr>
          <w:p w14:paraId="68E64215" w14:textId="77777777" w:rsidR="00DB76EA" w:rsidRPr="00756FE5" w:rsidRDefault="00DB76EA" w:rsidP="00BE7F31">
            <w:pPr>
              <w:jc w:val="center"/>
              <w:rPr>
                <w:noProof/>
                <w:sz w:val="28"/>
                <w:szCs w:val="28"/>
                <w:lang w:val="kk-KZ"/>
              </w:rPr>
            </w:pPr>
            <w:r w:rsidRPr="00756FE5">
              <w:rPr>
                <w:noProof/>
                <w:sz w:val="28"/>
                <w:szCs w:val="28"/>
                <w:lang w:val="kk-KZ"/>
              </w:rPr>
              <w:t>-</w:t>
            </w:r>
          </w:p>
        </w:tc>
        <w:tc>
          <w:tcPr>
            <w:tcW w:w="426" w:type="dxa"/>
            <w:textDirection w:val="btLr"/>
          </w:tcPr>
          <w:p w14:paraId="648201DC" w14:textId="77777777" w:rsidR="00DB76EA" w:rsidRPr="00756FE5" w:rsidRDefault="00DB76EA" w:rsidP="00BE7F31">
            <w:pPr>
              <w:jc w:val="center"/>
              <w:rPr>
                <w:noProof/>
                <w:sz w:val="28"/>
                <w:szCs w:val="28"/>
                <w:lang w:val="kk-KZ"/>
              </w:rPr>
            </w:pPr>
            <w:r w:rsidRPr="00756FE5">
              <w:rPr>
                <w:noProof/>
                <w:sz w:val="28"/>
                <w:szCs w:val="28"/>
                <w:lang w:val="kk-KZ"/>
              </w:rPr>
              <w:t>-</w:t>
            </w:r>
          </w:p>
        </w:tc>
        <w:tc>
          <w:tcPr>
            <w:tcW w:w="426" w:type="dxa"/>
            <w:textDirection w:val="btLr"/>
          </w:tcPr>
          <w:p w14:paraId="6A8E33C7" w14:textId="77777777" w:rsidR="00DB76EA" w:rsidRPr="00756FE5" w:rsidRDefault="00DB76EA" w:rsidP="00BE7F31">
            <w:pPr>
              <w:jc w:val="center"/>
              <w:rPr>
                <w:noProof/>
                <w:sz w:val="28"/>
                <w:szCs w:val="28"/>
                <w:lang w:val="kk-KZ"/>
              </w:rPr>
            </w:pPr>
            <w:r w:rsidRPr="00756FE5">
              <w:rPr>
                <w:noProof/>
                <w:sz w:val="28"/>
                <w:szCs w:val="28"/>
                <w:lang w:val="kk-KZ"/>
              </w:rPr>
              <w:t>-</w:t>
            </w:r>
          </w:p>
        </w:tc>
        <w:tc>
          <w:tcPr>
            <w:tcW w:w="425" w:type="dxa"/>
            <w:textDirection w:val="btLr"/>
          </w:tcPr>
          <w:p w14:paraId="6C6557D8" w14:textId="3EEFE7D9" w:rsidR="00DB76EA" w:rsidRPr="00756FE5" w:rsidRDefault="00DB76EA" w:rsidP="00BE7F31">
            <w:pPr>
              <w:jc w:val="center"/>
              <w:rPr>
                <w:noProof/>
                <w:sz w:val="28"/>
                <w:szCs w:val="28"/>
                <w:lang w:val="kk-KZ"/>
              </w:rPr>
            </w:pPr>
            <w:r w:rsidRPr="00756FE5">
              <w:rPr>
                <w:noProof/>
                <w:sz w:val="28"/>
                <w:szCs w:val="28"/>
                <w:lang w:val="kk-KZ"/>
              </w:rPr>
              <w:t>2.8</w:t>
            </w:r>
          </w:p>
        </w:tc>
        <w:tc>
          <w:tcPr>
            <w:tcW w:w="425" w:type="dxa"/>
            <w:textDirection w:val="btLr"/>
          </w:tcPr>
          <w:p w14:paraId="06E7F1A8" w14:textId="496B4976" w:rsidR="00DB76EA" w:rsidRPr="00756FE5" w:rsidRDefault="00DB76EA" w:rsidP="00BE7F31">
            <w:pPr>
              <w:jc w:val="center"/>
              <w:rPr>
                <w:noProof/>
                <w:sz w:val="28"/>
                <w:szCs w:val="28"/>
                <w:lang w:val="kk-KZ"/>
              </w:rPr>
            </w:pPr>
            <w:r w:rsidRPr="00756FE5">
              <w:rPr>
                <w:color w:val="000000"/>
                <w:sz w:val="28"/>
                <w:szCs w:val="28"/>
                <w:lang w:val="kk-KZ"/>
              </w:rPr>
              <w:t>0.5</w:t>
            </w:r>
          </w:p>
        </w:tc>
        <w:tc>
          <w:tcPr>
            <w:tcW w:w="566" w:type="dxa"/>
            <w:textDirection w:val="btLr"/>
          </w:tcPr>
          <w:p w14:paraId="0B2E7AFF" w14:textId="28C1F492" w:rsidR="00DB76EA" w:rsidRPr="00756FE5" w:rsidRDefault="00DB76EA" w:rsidP="00BE7F31">
            <w:pPr>
              <w:jc w:val="center"/>
              <w:rPr>
                <w:noProof/>
                <w:sz w:val="28"/>
                <w:szCs w:val="28"/>
                <w:lang w:val="kk-KZ"/>
              </w:rPr>
            </w:pPr>
            <w:r w:rsidRPr="00756FE5">
              <w:rPr>
                <w:color w:val="000000"/>
                <w:sz w:val="28"/>
                <w:szCs w:val="28"/>
                <w:lang w:val="kk-KZ"/>
              </w:rPr>
              <w:t>1.2</w:t>
            </w:r>
          </w:p>
        </w:tc>
        <w:tc>
          <w:tcPr>
            <w:tcW w:w="567" w:type="dxa"/>
            <w:textDirection w:val="btLr"/>
          </w:tcPr>
          <w:p w14:paraId="11314E9F" w14:textId="735499D3" w:rsidR="00DB76EA" w:rsidRPr="00756FE5" w:rsidRDefault="00DB76EA" w:rsidP="00BE7F31">
            <w:pPr>
              <w:jc w:val="center"/>
              <w:rPr>
                <w:noProof/>
                <w:sz w:val="28"/>
                <w:szCs w:val="28"/>
                <w:lang w:val="kk-KZ"/>
              </w:rPr>
            </w:pPr>
            <w:r w:rsidRPr="00756FE5">
              <w:rPr>
                <w:color w:val="000000"/>
                <w:sz w:val="28"/>
                <w:szCs w:val="28"/>
                <w:lang w:val="kk-KZ"/>
              </w:rPr>
              <w:t>-</w:t>
            </w:r>
          </w:p>
        </w:tc>
        <w:tc>
          <w:tcPr>
            <w:tcW w:w="480" w:type="dxa"/>
            <w:textDirection w:val="btLr"/>
          </w:tcPr>
          <w:p w14:paraId="2BA1F644" w14:textId="5955A8EE" w:rsidR="00DB76EA" w:rsidRPr="00756FE5" w:rsidRDefault="00DB76EA" w:rsidP="00BE7F31">
            <w:pPr>
              <w:jc w:val="center"/>
              <w:rPr>
                <w:noProof/>
                <w:sz w:val="28"/>
                <w:szCs w:val="28"/>
                <w:lang w:val="kk-KZ"/>
              </w:rPr>
            </w:pPr>
            <w:r w:rsidRPr="00756FE5">
              <w:rPr>
                <w:color w:val="000000"/>
                <w:sz w:val="28"/>
                <w:szCs w:val="28"/>
                <w:lang w:val="kk-KZ"/>
              </w:rPr>
              <w:t>2.2</w:t>
            </w:r>
          </w:p>
        </w:tc>
        <w:tc>
          <w:tcPr>
            <w:tcW w:w="512" w:type="dxa"/>
            <w:textDirection w:val="btLr"/>
          </w:tcPr>
          <w:p w14:paraId="7F7153A2" w14:textId="58460C8D" w:rsidR="00DB76EA" w:rsidRPr="00756FE5" w:rsidRDefault="00DB76EA" w:rsidP="00BE7F31">
            <w:pPr>
              <w:jc w:val="center"/>
              <w:rPr>
                <w:noProof/>
                <w:sz w:val="28"/>
                <w:szCs w:val="28"/>
                <w:lang w:val="kk-KZ"/>
              </w:rPr>
            </w:pPr>
            <w:r w:rsidRPr="00756FE5">
              <w:rPr>
                <w:noProof/>
                <w:sz w:val="28"/>
                <w:szCs w:val="28"/>
                <w:lang w:val="kk-KZ"/>
              </w:rPr>
              <w:t>0.1</w:t>
            </w:r>
          </w:p>
        </w:tc>
        <w:tc>
          <w:tcPr>
            <w:tcW w:w="567" w:type="dxa"/>
            <w:textDirection w:val="btLr"/>
          </w:tcPr>
          <w:p w14:paraId="39A27240" w14:textId="6AAA4526" w:rsidR="00DB76EA" w:rsidRPr="00756FE5" w:rsidRDefault="00DB76EA" w:rsidP="00BE7F31">
            <w:pPr>
              <w:jc w:val="center"/>
              <w:rPr>
                <w:noProof/>
                <w:sz w:val="28"/>
                <w:szCs w:val="28"/>
                <w:lang w:val="kk-KZ"/>
              </w:rPr>
            </w:pPr>
            <w:r w:rsidRPr="00756FE5">
              <w:rPr>
                <w:color w:val="000000"/>
                <w:sz w:val="28"/>
                <w:szCs w:val="28"/>
                <w:lang w:val="kk-KZ"/>
              </w:rPr>
              <w:t>0.1</w:t>
            </w:r>
          </w:p>
        </w:tc>
        <w:tc>
          <w:tcPr>
            <w:tcW w:w="709" w:type="dxa"/>
            <w:textDirection w:val="btLr"/>
          </w:tcPr>
          <w:p w14:paraId="2805D998" w14:textId="77777777" w:rsidR="00DB76EA" w:rsidRPr="00756FE5" w:rsidRDefault="00DB76EA" w:rsidP="00BE7F31">
            <w:pPr>
              <w:jc w:val="center"/>
              <w:rPr>
                <w:noProof/>
                <w:sz w:val="28"/>
                <w:szCs w:val="28"/>
                <w:lang w:val="kk-KZ"/>
              </w:rPr>
            </w:pPr>
            <w:r w:rsidRPr="00756FE5">
              <w:rPr>
                <w:noProof/>
                <w:sz w:val="28"/>
                <w:szCs w:val="28"/>
                <w:lang w:val="kk-KZ"/>
              </w:rPr>
              <w:t>-</w:t>
            </w:r>
          </w:p>
        </w:tc>
      </w:tr>
    </w:tbl>
    <w:p w14:paraId="303F7B83" w14:textId="316B8AC8" w:rsidR="007A1D1C" w:rsidRPr="00756FE5" w:rsidRDefault="007A1D1C" w:rsidP="00BE7F31">
      <w:pPr>
        <w:ind w:firstLine="708"/>
        <w:jc w:val="both"/>
        <w:rPr>
          <w:sz w:val="28"/>
          <w:szCs w:val="28"/>
          <w:lang w:val="kk-KZ"/>
        </w:rPr>
      </w:pPr>
    </w:p>
    <w:p w14:paraId="7B9C5F40" w14:textId="61C3A70A" w:rsidR="0066574A" w:rsidRPr="00F0597A" w:rsidRDefault="00C02E31" w:rsidP="00BE7F31">
      <w:pPr>
        <w:ind w:firstLine="567"/>
        <w:jc w:val="both"/>
        <w:rPr>
          <w:b/>
          <w:noProof/>
          <w:sz w:val="28"/>
          <w:szCs w:val="28"/>
          <w:lang w:val="kk-KZ"/>
        </w:rPr>
      </w:pPr>
      <w:r>
        <w:rPr>
          <w:b/>
          <w:noProof/>
          <w:sz w:val="28"/>
          <w:szCs w:val="28"/>
          <w:lang w:val="kk-KZ"/>
        </w:rPr>
        <w:t>3.4</w:t>
      </w:r>
      <w:r w:rsidR="00F428A6" w:rsidRPr="004302B9">
        <w:rPr>
          <w:b/>
          <w:noProof/>
          <w:sz w:val="28"/>
          <w:szCs w:val="28"/>
          <w:lang w:val="kk-KZ"/>
        </w:rPr>
        <w:t xml:space="preserve"> </w:t>
      </w:r>
      <w:r w:rsidR="004302B9" w:rsidRPr="004302B9">
        <w:rPr>
          <w:b/>
          <w:noProof/>
          <w:sz w:val="28"/>
          <w:szCs w:val="28"/>
          <w:lang w:val="kk-KZ"/>
        </w:rPr>
        <w:t>Химиялық өңдеуден кейінгі нәтижелер</w:t>
      </w:r>
    </w:p>
    <w:p w14:paraId="57F31AD6" w14:textId="27B29FC3" w:rsidR="000B444C" w:rsidRDefault="004302B9" w:rsidP="00BE7F31">
      <w:pPr>
        <w:ind w:firstLine="567"/>
        <w:jc w:val="both"/>
        <w:rPr>
          <w:noProof/>
          <w:sz w:val="28"/>
          <w:szCs w:val="28"/>
          <w:lang w:val="kk-KZ"/>
        </w:rPr>
      </w:pPr>
      <w:r w:rsidRPr="004302B9">
        <w:rPr>
          <w:noProof/>
          <w:sz w:val="28"/>
          <w:szCs w:val="28"/>
          <w:lang w:val="kk-KZ"/>
        </w:rPr>
        <w:t xml:space="preserve">Химиялық тазартудан кейін алынған үлгі </w:t>
      </w:r>
      <w:r>
        <w:rPr>
          <w:noProof/>
          <w:sz w:val="28"/>
          <w:szCs w:val="28"/>
          <w:lang w:val="kk-KZ"/>
        </w:rPr>
        <w:t>СЭМ анализ бойынша</w:t>
      </w:r>
      <w:r w:rsidRPr="004302B9">
        <w:rPr>
          <w:noProof/>
          <w:sz w:val="28"/>
          <w:szCs w:val="28"/>
          <w:lang w:val="kk-KZ"/>
        </w:rPr>
        <w:t xml:space="preserve"> зерттелді. Сипатталған әдістеме бойынша жаңадан синтезделген (2.5-тарау) ұнтақ 30</w:t>
      </w:r>
      <w:r w:rsidR="0036264F">
        <w:rPr>
          <w:noProof/>
          <w:sz w:val="28"/>
          <w:szCs w:val="28"/>
          <w:lang w:val="kk-KZ"/>
        </w:rPr>
        <w:t>-сурет</w:t>
      </w:r>
      <w:r w:rsidRPr="004302B9">
        <w:rPr>
          <w:noProof/>
          <w:sz w:val="28"/>
          <w:szCs w:val="28"/>
          <w:lang w:val="kk-KZ"/>
        </w:rPr>
        <w:t xml:space="preserve">те әртүрлі үлкейтулерде ұсынылған.  Бөлшектердің өлшемдерін </w:t>
      </w:r>
      <w:r w:rsidR="0036264F">
        <w:rPr>
          <w:noProof/>
          <w:sz w:val="28"/>
          <w:szCs w:val="28"/>
          <w:lang w:val="kk-KZ"/>
        </w:rPr>
        <w:t>сурет</w:t>
      </w:r>
      <w:r w:rsidRPr="004302B9">
        <w:rPr>
          <w:noProof/>
          <w:sz w:val="28"/>
          <w:szCs w:val="28"/>
          <w:lang w:val="kk-KZ"/>
        </w:rPr>
        <w:t xml:space="preserve">терден анықтау өте қиын. Алайда, </w:t>
      </w:r>
      <w:r w:rsidR="0036264F">
        <w:rPr>
          <w:noProof/>
          <w:sz w:val="28"/>
          <w:szCs w:val="28"/>
          <w:lang w:val="kk-KZ"/>
        </w:rPr>
        <w:t>сурет</w:t>
      </w:r>
      <w:r w:rsidRPr="004302B9">
        <w:rPr>
          <w:noProof/>
          <w:sz w:val="28"/>
          <w:szCs w:val="28"/>
          <w:lang w:val="kk-KZ"/>
        </w:rPr>
        <w:t>тер</w:t>
      </w:r>
      <w:r w:rsidR="00715F5C">
        <w:rPr>
          <w:noProof/>
          <w:sz w:val="28"/>
          <w:szCs w:val="28"/>
          <w:lang w:val="kk-KZ"/>
        </w:rPr>
        <w:t>ге</w:t>
      </w:r>
      <w:r w:rsidRPr="004302B9">
        <w:rPr>
          <w:noProof/>
          <w:sz w:val="28"/>
          <w:szCs w:val="28"/>
          <w:lang w:val="kk-KZ"/>
        </w:rPr>
        <w:t xml:space="preserve"> </w:t>
      </w:r>
      <w:r w:rsidR="001D6EBF">
        <w:rPr>
          <w:noProof/>
          <w:sz w:val="28"/>
          <w:szCs w:val="28"/>
          <w:lang w:val="kk-KZ"/>
        </w:rPr>
        <w:t>қарап</w:t>
      </w:r>
      <w:r w:rsidR="00715F5C">
        <w:rPr>
          <w:noProof/>
          <w:sz w:val="28"/>
          <w:szCs w:val="28"/>
          <w:lang w:val="kk-KZ"/>
        </w:rPr>
        <w:t>,</w:t>
      </w:r>
      <w:r w:rsidR="001D6EBF">
        <w:rPr>
          <w:noProof/>
          <w:sz w:val="28"/>
          <w:szCs w:val="28"/>
          <w:lang w:val="kk-KZ"/>
        </w:rPr>
        <w:t xml:space="preserve"> бөлшектердің </w:t>
      </w:r>
      <w:r w:rsidRPr="004302B9">
        <w:rPr>
          <w:noProof/>
          <w:sz w:val="28"/>
          <w:szCs w:val="28"/>
          <w:lang w:val="kk-KZ"/>
        </w:rPr>
        <w:t>өлшемдер</w:t>
      </w:r>
      <w:r w:rsidR="001D6EBF">
        <w:rPr>
          <w:noProof/>
          <w:sz w:val="28"/>
          <w:szCs w:val="28"/>
          <w:lang w:val="kk-KZ"/>
        </w:rPr>
        <w:t>і</w:t>
      </w:r>
      <w:r w:rsidRPr="004302B9">
        <w:rPr>
          <w:noProof/>
          <w:sz w:val="28"/>
          <w:szCs w:val="28"/>
          <w:lang w:val="kk-KZ"/>
        </w:rPr>
        <w:t xml:space="preserve"> микроннан аз деп айтуға болады. Бөлшектердің </w:t>
      </w:r>
      <w:r w:rsidR="001D6EBF">
        <w:rPr>
          <w:noProof/>
          <w:sz w:val="28"/>
          <w:szCs w:val="28"/>
          <w:lang w:val="kk-KZ"/>
        </w:rPr>
        <w:t>өлшеміне</w:t>
      </w:r>
      <w:r w:rsidRPr="004302B9">
        <w:rPr>
          <w:noProof/>
          <w:sz w:val="28"/>
          <w:szCs w:val="28"/>
          <w:lang w:val="kk-KZ"/>
        </w:rPr>
        <w:t xml:space="preserve"> байланысты агломерация өте тез жүреді</w:t>
      </w:r>
      <w:r w:rsidR="00B347E5">
        <w:rPr>
          <w:noProof/>
          <w:sz w:val="28"/>
          <w:szCs w:val="28"/>
          <w:lang w:val="kk-KZ"/>
        </w:rPr>
        <w:t xml:space="preserve"> </w:t>
      </w:r>
      <w:r w:rsidR="00B347E5" w:rsidRPr="005A3ACF">
        <w:rPr>
          <w:noProof/>
          <w:sz w:val="28"/>
          <w:szCs w:val="28"/>
          <w:lang w:val="kk-KZ"/>
        </w:rPr>
        <w:t>(</w:t>
      </w:r>
      <w:r w:rsidR="00B347E5">
        <w:rPr>
          <w:sz w:val="28"/>
          <w:szCs w:val="28"/>
          <w:lang w:val="kk-KZ"/>
        </w:rPr>
        <w:t>3.12-сурет</w:t>
      </w:r>
      <w:r w:rsidR="00B347E5" w:rsidRPr="005A3ACF">
        <w:rPr>
          <w:noProof/>
          <w:sz w:val="28"/>
          <w:szCs w:val="28"/>
          <w:lang w:val="kk-KZ"/>
        </w:rPr>
        <w:t>)</w:t>
      </w:r>
      <w:r w:rsidRPr="004302B9">
        <w:rPr>
          <w:noProof/>
          <w:sz w:val="28"/>
          <w:szCs w:val="28"/>
          <w:lang w:val="kk-KZ"/>
        </w:rPr>
        <w:t>.</w:t>
      </w:r>
    </w:p>
    <w:p w14:paraId="4E9FBB09" w14:textId="77777777" w:rsidR="004302B9" w:rsidRPr="00F0597A" w:rsidRDefault="004302B9" w:rsidP="00BE7F31">
      <w:pPr>
        <w:ind w:firstLine="567"/>
        <w:jc w:val="both"/>
        <w:rPr>
          <w:noProof/>
          <w:sz w:val="28"/>
          <w:szCs w:val="28"/>
          <w:lang w:val="kk-KZ"/>
        </w:rPr>
      </w:pPr>
    </w:p>
    <w:p w14:paraId="69BF7F3E" w14:textId="32B5021B" w:rsidR="004D02B7" w:rsidRPr="003F68B8" w:rsidRDefault="004D02B7" w:rsidP="00BE7F31">
      <w:pPr>
        <w:jc w:val="center"/>
        <w:rPr>
          <w:noProof/>
          <w:sz w:val="28"/>
          <w:szCs w:val="28"/>
          <w:lang w:val="kk-KZ" w:eastAsia="ru-RU"/>
        </w:rPr>
      </w:pPr>
      <w:r w:rsidRPr="00F0597A">
        <w:rPr>
          <w:noProof/>
          <w:sz w:val="28"/>
          <w:szCs w:val="28"/>
        </w:rPr>
        <w:drawing>
          <wp:inline distT="0" distB="0" distL="0" distR="0" wp14:anchorId="11DD9C4E" wp14:editId="74B8EA2D">
            <wp:extent cx="2640000" cy="1980000"/>
            <wp:effectExtent l="0" t="0" r="8255" b="1270"/>
            <wp:docPr id="65" name="Рисунок 65" descr="F:\диссертация\Graphene oxide on RH-based SiO2\1-SiO2-S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диссертация\Graphene oxide on RH-based SiO2\1-SiO2-Si\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40000" cy="1980000"/>
                    </a:xfrm>
                    <a:prstGeom prst="rect">
                      <a:avLst/>
                    </a:prstGeom>
                    <a:noFill/>
                    <a:ln>
                      <a:noFill/>
                    </a:ln>
                  </pic:spPr>
                </pic:pic>
              </a:graphicData>
            </a:graphic>
          </wp:inline>
        </w:drawing>
      </w:r>
      <w:r w:rsidR="00DC1B75" w:rsidRPr="003F68B8">
        <w:rPr>
          <w:noProof/>
          <w:sz w:val="28"/>
          <w:szCs w:val="28"/>
          <w:lang w:val="kk-KZ" w:eastAsia="ru-RU"/>
        </w:rPr>
        <w:t xml:space="preserve"> </w:t>
      </w:r>
      <w:r w:rsidRPr="00F0597A">
        <w:rPr>
          <w:noProof/>
          <w:sz w:val="28"/>
          <w:szCs w:val="28"/>
        </w:rPr>
        <w:drawing>
          <wp:inline distT="0" distB="0" distL="0" distR="0" wp14:anchorId="19A497A3" wp14:editId="60AD5594">
            <wp:extent cx="2640000" cy="1980000"/>
            <wp:effectExtent l="0" t="0" r="8255" b="1270"/>
            <wp:docPr id="64" name="Рисунок 64" descr="F:\диссертация\Graphene oxide on RH-based SiO2\1-SiO2-S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диссертация\Graphene oxide on RH-based SiO2\1-SiO2-Si\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40000" cy="1980000"/>
                    </a:xfrm>
                    <a:prstGeom prst="rect">
                      <a:avLst/>
                    </a:prstGeom>
                    <a:noFill/>
                    <a:ln>
                      <a:noFill/>
                    </a:ln>
                  </pic:spPr>
                </pic:pic>
              </a:graphicData>
            </a:graphic>
          </wp:inline>
        </w:drawing>
      </w:r>
    </w:p>
    <w:p w14:paraId="72815526" w14:textId="77777777" w:rsidR="004D02B7" w:rsidRPr="003F68B8" w:rsidRDefault="004D02B7" w:rsidP="00BE7F31">
      <w:pPr>
        <w:jc w:val="center"/>
        <w:rPr>
          <w:sz w:val="28"/>
          <w:szCs w:val="28"/>
          <w:lang w:val="kk-KZ"/>
        </w:rPr>
      </w:pPr>
    </w:p>
    <w:p w14:paraId="66AC74A9" w14:textId="273C5CBE" w:rsidR="004D02B7" w:rsidRPr="003F68B8" w:rsidRDefault="004D02B7" w:rsidP="00BE7F31">
      <w:pPr>
        <w:jc w:val="center"/>
        <w:rPr>
          <w:noProof/>
          <w:sz w:val="28"/>
          <w:szCs w:val="28"/>
          <w:lang w:val="kk-KZ" w:eastAsia="ru-RU"/>
        </w:rPr>
      </w:pPr>
      <w:r w:rsidRPr="00F0597A">
        <w:rPr>
          <w:noProof/>
          <w:sz w:val="28"/>
          <w:szCs w:val="28"/>
        </w:rPr>
        <w:drawing>
          <wp:inline distT="0" distB="0" distL="0" distR="0" wp14:anchorId="4B192FF4" wp14:editId="10D1EE3D">
            <wp:extent cx="2544000" cy="1908000"/>
            <wp:effectExtent l="0" t="0" r="8890" b="0"/>
            <wp:docPr id="67" name="Рисунок 67" descr="F:\диссертация\Graphene oxide on RH-based SiO2\SEM-2\26.03.2020\WRH\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диссертация\Graphene oxide on RH-based SiO2\SEM-2\26.03.2020\WRH\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a:noFill/>
                    </a:ln>
                  </pic:spPr>
                </pic:pic>
              </a:graphicData>
            </a:graphic>
          </wp:inline>
        </w:drawing>
      </w:r>
      <w:r w:rsidR="00DC1B75" w:rsidRPr="003F68B8">
        <w:rPr>
          <w:noProof/>
          <w:sz w:val="28"/>
          <w:szCs w:val="28"/>
          <w:lang w:val="kk-KZ" w:eastAsia="ru-RU"/>
        </w:rPr>
        <w:t xml:space="preserve"> </w:t>
      </w:r>
      <w:r w:rsidRPr="00F0597A">
        <w:rPr>
          <w:noProof/>
          <w:sz w:val="28"/>
          <w:szCs w:val="28"/>
        </w:rPr>
        <w:drawing>
          <wp:inline distT="0" distB="0" distL="0" distR="0" wp14:anchorId="70843226" wp14:editId="0C360E5E">
            <wp:extent cx="2544000" cy="1908000"/>
            <wp:effectExtent l="0" t="0" r="8890" b="0"/>
            <wp:docPr id="66" name="Рисунок 66" descr="F:\диссертация\Graphene oxide on RH-based SiO2\SEM-2\26.03.2020\WRH\8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диссертация\Graphene oxide on RH-based SiO2\SEM-2\26.03.2020\WRH\8 — копия.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a:noFill/>
                    </a:ln>
                  </pic:spPr>
                </pic:pic>
              </a:graphicData>
            </a:graphic>
          </wp:inline>
        </w:drawing>
      </w:r>
    </w:p>
    <w:p w14:paraId="732B7EEF" w14:textId="77777777" w:rsidR="00C56A54" w:rsidRPr="003F68B8" w:rsidRDefault="00C56A54" w:rsidP="00BE7F31">
      <w:pPr>
        <w:rPr>
          <w:noProof/>
          <w:sz w:val="28"/>
          <w:szCs w:val="28"/>
          <w:lang w:val="kk-KZ" w:eastAsia="ru-RU"/>
        </w:rPr>
      </w:pPr>
    </w:p>
    <w:p w14:paraId="1EFAAD78" w14:textId="7065B75F" w:rsidR="004D02B7" w:rsidRPr="001D6EBF" w:rsidRDefault="00B347E5" w:rsidP="00BE7F31">
      <w:pPr>
        <w:jc w:val="center"/>
        <w:rPr>
          <w:sz w:val="28"/>
          <w:szCs w:val="28"/>
          <w:lang w:val="kk-KZ"/>
        </w:rPr>
      </w:pPr>
      <w:r>
        <w:rPr>
          <w:sz w:val="28"/>
          <w:szCs w:val="28"/>
          <w:lang w:val="kk-KZ"/>
        </w:rPr>
        <w:t>3.12</w:t>
      </w:r>
      <w:r w:rsidR="0036264F">
        <w:rPr>
          <w:sz w:val="28"/>
          <w:szCs w:val="28"/>
          <w:lang w:val="kk-KZ"/>
        </w:rPr>
        <w:t>-сурет</w:t>
      </w:r>
      <w:r w:rsidR="00EA7515">
        <w:rPr>
          <w:sz w:val="28"/>
          <w:szCs w:val="28"/>
          <w:lang w:val="kk-KZ"/>
        </w:rPr>
        <w:t>. Т</w:t>
      </w:r>
      <w:r w:rsidR="001D6EBF">
        <w:rPr>
          <w:sz w:val="28"/>
          <w:szCs w:val="28"/>
          <w:lang w:val="kk-KZ"/>
        </w:rPr>
        <w:t xml:space="preserve">аза </w:t>
      </w:r>
      <w:r w:rsidR="001D6EBF" w:rsidRPr="003F68B8">
        <w:rPr>
          <w:sz w:val="28"/>
          <w:szCs w:val="28"/>
          <w:lang w:val="kk-KZ"/>
        </w:rPr>
        <w:t>SiO</w:t>
      </w:r>
      <w:r w:rsidR="001D6EBF" w:rsidRPr="003F68B8">
        <w:rPr>
          <w:sz w:val="28"/>
          <w:szCs w:val="28"/>
          <w:vertAlign w:val="subscript"/>
          <w:lang w:val="kk-KZ"/>
        </w:rPr>
        <w:t>2</w:t>
      </w:r>
      <w:r w:rsidR="001D6EBF" w:rsidRPr="003F68B8">
        <w:rPr>
          <w:sz w:val="28"/>
          <w:szCs w:val="28"/>
          <w:lang w:val="kk-KZ"/>
        </w:rPr>
        <w:t xml:space="preserve"> үлгісінің</w:t>
      </w:r>
      <w:r w:rsidR="000F1C7C">
        <w:rPr>
          <w:sz w:val="28"/>
          <w:szCs w:val="28"/>
          <w:lang w:val="kk-KZ"/>
        </w:rPr>
        <w:t xml:space="preserve"> </w:t>
      </w:r>
      <w:r w:rsidR="000F1C7C" w:rsidRPr="000F1C7C">
        <w:rPr>
          <w:sz w:val="28"/>
          <w:szCs w:val="28"/>
          <w:lang w:val="kk-KZ"/>
        </w:rPr>
        <w:t>әртүрлі</w:t>
      </w:r>
      <w:r w:rsidR="000F1C7C">
        <w:rPr>
          <w:sz w:val="28"/>
          <w:szCs w:val="28"/>
          <w:lang w:val="kk-KZ"/>
        </w:rPr>
        <w:t xml:space="preserve"> ұлғайт</w:t>
      </w:r>
      <w:r w:rsidR="00803E0B">
        <w:rPr>
          <w:sz w:val="28"/>
          <w:szCs w:val="28"/>
          <w:lang w:val="kk-KZ"/>
        </w:rPr>
        <w:t>ылған</w:t>
      </w:r>
      <w:r w:rsidR="001D6EBF">
        <w:rPr>
          <w:sz w:val="28"/>
          <w:szCs w:val="28"/>
          <w:lang w:val="kk-KZ"/>
        </w:rPr>
        <w:t xml:space="preserve"> СЭМ </w:t>
      </w:r>
      <w:r w:rsidR="0036264F">
        <w:rPr>
          <w:sz w:val="28"/>
          <w:szCs w:val="28"/>
          <w:lang w:val="kk-KZ"/>
        </w:rPr>
        <w:t>сурет</w:t>
      </w:r>
      <w:r w:rsidR="001D6EBF">
        <w:rPr>
          <w:sz w:val="28"/>
          <w:szCs w:val="28"/>
          <w:lang w:val="kk-KZ"/>
        </w:rPr>
        <w:t>тері</w:t>
      </w:r>
    </w:p>
    <w:p w14:paraId="7D26671D" w14:textId="1D30D28D" w:rsidR="001D6EBF" w:rsidRDefault="001D6EBF" w:rsidP="00BE7F31">
      <w:pPr>
        <w:rPr>
          <w:sz w:val="28"/>
          <w:szCs w:val="28"/>
          <w:lang w:val="kk-KZ"/>
        </w:rPr>
      </w:pPr>
    </w:p>
    <w:p w14:paraId="750A2630" w14:textId="77777777" w:rsidR="00756FE5" w:rsidRPr="003F68B8" w:rsidRDefault="00756FE5" w:rsidP="00BE7F31">
      <w:pPr>
        <w:rPr>
          <w:sz w:val="28"/>
          <w:szCs w:val="28"/>
          <w:lang w:val="kk-KZ"/>
        </w:rPr>
      </w:pPr>
    </w:p>
    <w:p w14:paraId="74C0761F" w14:textId="6095F2E5" w:rsidR="000A0525" w:rsidRPr="003F68B8" w:rsidRDefault="00B7646E" w:rsidP="00BE7F31">
      <w:pPr>
        <w:ind w:firstLine="567"/>
        <w:rPr>
          <w:bCs/>
          <w:color w:val="000000"/>
          <w:sz w:val="28"/>
          <w:szCs w:val="28"/>
          <w:lang w:val="kk-KZ"/>
        </w:rPr>
      </w:pPr>
      <w:r>
        <w:rPr>
          <w:bCs/>
          <w:color w:val="000000"/>
          <w:sz w:val="28"/>
          <w:szCs w:val="28"/>
          <w:lang w:val="kk-KZ"/>
        </w:rPr>
        <w:lastRenderedPageBreak/>
        <w:t>3.3</w:t>
      </w:r>
      <w:r w:rsidR="001B7503">
        <w:rPr>
          <w:bCs/>
          <w:color w:val="000000"/>
          <w:sz w:val="28"/>
          <w:szCs w:val="28"/>
          <w:lang w:val="kk-KZ"/>
        </w:rPr>
        <w:t>-к</w:t>
      </w:r>
      <w:r w:rsidR="001D6EBF" w:rsidRPr="003F68B8">
        <w:rPr>
          <w:bCs/>
          <w:color w:val="000000"/>
          <w:sz w:val="28"/>
          <w:szCs w:val="28"/>
          <w:lang w:val="kk-KZ"/>
        </w:rPr>
        <w:t>есте. SiO</w:t>
      </w:r>
      <w:r w:rsidR="001D6EBF" w:rsidRPr="003F68B8">
        <w:rPr>
          <w:bCs/>
          <w:color w:val="000000"/>
          <w:sz w:val="28"/>
          <w:szCs w:val="28"/>
          <w:vertAlign w:val="subscript"/>
          <w:lang w:val="kk-KZ"/>
        </w:rPr>
        <w:t>2</w:t>
      </w:r>
      <w:r w:rsidR="001D6EBF" w:rsidRPr="003F68B8">
        <w:rPr>
          <w:bCs/>
          <w:color w:val="000000"/>
          <w:sz w:val="28"/>
          <w:szCs w:val="28"/>
          <w:lang w:val="kk-KZ"/>
        </w:rPr>
        <w:t xml:space="preserve"> үлгіс</w:t>
      </w:r>
      <w:r w:rsidR="001D6EBF">
        <w:rPr>
          <w:bCs/>
          <w:color w:val="000000"/>
          <w:sz w:val="28"/>
          <w:szCs w:val="28"/>
          <w:lang w:val="kk-KZ"/>
        </w:rPr>
        <w:t>інің</w:t>
      </w:r>
      <w:r w:rsidR="001D6EBF" w:rsidRPr="003F68B8">
        <w:rPr>
          <w:bCs/>
          <w:color w:val="000000"/>
          <w:sz w:val="28"/>
          <w:szCs w:val="28"/>
          <w:lang w:val="kk-KZ"/>
        </w:rPr>
        <w:t xml:space="preserve"> </w:t>
      </w:r>
      <w:r w:rsidR="00AF52F0" w:rsidRPr="00AF52F0">
        <w:rPr>
          <w:bCs/>
          <w:color w:val="000000"/>
          <w:sz w:val="28"/>
          <w:szCs w:val="28"/>
          <w:lang w:val="kk-KZ"/>
        </w:rPr>
        <w:t>(</w:t>
      </w:r>
      <w:r w:rsidR="001D6EBF" w:rsidRPr="003F68B8">
        <w:rPr>
          <w:bCs/>
          <w:color w:val="000000"/>
          <w:sz w:val="28"/>
          <w:szCs w:val="28"/>
          <w:lang w:val="kk-KZ"/>
        </w:rPr>
        <w:t>РФ</w:t>
      </w:r>
      <w:r w:rsidR="00AF52F0">
        <w:rPr>
          <w:bCs/>
          <w:color w:val="000000"/>
          <w:sz w:val="28"/>
          <w:szCs w:val="28"/>
          <w:lang w:val="kk-KZ"/>
        </w:rPr>
        <w:t>Т)</w:t>
      </w:r>
      <w:r w:rsidR="001D6EBF" w:rsidRPr="003F68B8">
        <w:rPr>
          <w:bCs/>
          <w:color w:val="000000"/>
          <w:sz w:val="28"/>
          <w:szCs w:val="28"/>
          <w:lang w:val="kk-KZ"/>
        </w:rPr>
        <w:t xml:space="preserve"> талдау нәтижелері.</w:t>
      </w:r>
    </w:p>
    <w:tbl>
      <w:tblPr>
        <w:tblStyle w:val="af5"/>
        <w:tblW w:w="9487" w:type="dxa"/>
        <w:jc w:val="center"/>
        <w:tblLayout w:type="fixed"/>
        <w:tblLook w:val="04A0" w:firstRow="1" w:lastRow="0" w:firstColumn="1" w:lastColumn="0" w:noHBand="0" w:noVBand="1"/>
      </w:tblPr>
      <w:tblGrid>
        <w:gridCol w:w="2607"/>
        <w:gridCol w:w="507"/>
        <w:gridCol w:w="567"/>
        <w:gridCol w:w="567"/>
        <w:gridCol w:w="567"/>
        <w:gridCol w:w="566"/>
        <w:gridCol w:w="425"/>
        <w:gridCol w:w="566"/>
        <w:gridCol w:w="566"/>
        <w:gridCol w:w="566"/>
        <w:gridCol w:w="480"/>
        <w:gridCol w:w="512"/>
        <w:gridCol w:w="566"/>
        <w:gridCol w:w="425"/>
      </w:tblGrid>
      <w:tr w:rsidR="00A7732A" w:rsidRPr="00F0597A" w14:paraId="6A90DC4F" w14:textId="77777777" w:rsidTr="00DC1B75">
        <w:trPr>
          <w:cantSplit/>
          <w:trHeight w:val="884"/>
          <w:jc w:val="center"/>
        </w:trPr>
        <w:tc>
          <w:tcPr>
            <w:tcW w:w="2607" w:type="dxa"/>
            <w:vAlign w:val="center"/>
          </w:tcPr>
          <w:p w14:paraId="354E93AE" w14:textId="2E1317CF" w:rsidR="00A7732A" w:rsidRPr="001B7503" w:rsidRDefault="001B7503" w:rsidP="00BE7F31">
            <w:pPr>
              <w:jc w:val="center"/>
              <w:rPr>
                <w:noProof/>
                <w:sz w:val="28"/>
                <w:szCs w:val="28"/>
                <w:lang w:val="kk-KZ"/>
              </w:rPr>
            </w:pPr>
            <w:r>
              <w:rPr>
                <w:b/>
                <w:color w:val="000000"/>
                <w:sz w:val="28"/>
                <w:szCs w:val="28"/>
              </w:rPr>
              <w:t xml:space="preserve">Фазалық </w:t>
            </w:r>
            <w:r>
              <w:rPr>
                <w:b/>
                <w:color w:val="000000"/>
                <w:sz w:val="28"/>
                <w:szCs w:val="28"/>
                <w:lang w:val="kk-KZ"/>
              </w:rPr>
              <w:t>құрамы</w:t>
            </w:r>
          </w:p>
        </w:tc>
        <w:tc>
          <w:tcPr>
            <w:tcW w:w="507" w:type="dxa"/>
            <w:textDirection w:val="btLr"/>
          </w:tcPr>
          <w:p w14:paraId="228458C6" w14:textId="77777777" w:rsidR="00A7732A" w:rsidRPr="00F0597A" w:rsidRDefault="00A7732A" w:rsidP="00BE7F31">
            <w:pPr>
              <w:jc w:val="center"/>
              <w:rPr>
                <w:noProof/>
                <w:sz w:val="28"/>
                <w:szCs w:val="28"/>
              </w:rPr>
            </w:pPr>
            <w:r w:rsidRPr="00F0597A">
              <w:rPr>
                <w:color w:val="000000"/>
                <w:sz w:val="28"/>
                <w:szCs w:val="28"/>
              </w:rPr>
              <w:t>SiO</w:t>
            </w:r>
            <w:r w:rsidRPr="00F0597A">
              <w:rPr>
                <w:color w:val="000000"/>
                <w:sz w:val="28"/>
                <w:szCs w:val="28"/>
                <w:vertAlign w:val="subscript"/>
              </w:rPr>
              <w:t>2</w:t>
            </w:r>
          </w:p>
        </w:tc>
        <w:tc>
          <w:tcPr>
            <w:tcW w:w="567" w:type="dxa"/>
            <w:textDirection w:val="btLr"/>
          </w:tcPr>
          <w:p w14:paraId="4A4E603F" w14:textId="77777777" w:rsidR="00A7732A" w:rsidRPr="00F0597A" w:rsidRDefault="00A7732A" w:rsidP="00BE7F31">
            <w:pPr>
              <w:jc w:val="center"/>
              <w:rPr>
                <w:noProof/>
                <w:sz w:val="28"/>
                <w:szCs w:val="28"/>
              </w:rPr>
            </w:pPr>
            <w:r w:rsidRPr="00F0597A">
              <w:rPr>
                <w:color w:val="000000"/>
                <w:sz w:val="28"/>
                <w:szCs w:val="28"/>
              </w:rPr>
              <w:t>Na</w:t>
            </w:r>
            <w:r w:rsidRPr="00F0597A">
              <w:rPr>
                <w:color w:val="000000"/>
                <w:sz w:val="28"/>
                <w:szCs w:val="28"/>
                <w:vertAlign w:val="subscript"/>
              </w:rPr>
              <w:t>2</w:t>
            </w:r>
            <w:r w:rsidRPr="00F0597A">
              <w:rPr>
                <w:color w:val="000000"/>
                <w:sz w:val="28"/>
                <w:szCs w:val="28"/>
              </w:rPr>
              <w:t>O</w:t>
            </w:r>
          </w:p>
        </w:tc>
        <w:tc>
          <w:tcPr>
            <w:tcW w:w="567" w:type="dxa"/>
            <w:textDirection w:val="btLr"/>
          </w:tcPr>
          <w:p w14:paraId="3BCF3331" w14:textId="77777777" w:rsidR="00A7732A" w:rsidRPr="00F0597A" w:rsidRDefault="00A7732A" w:rsidP="00BE7F31">
            <w:pPr>
              <w:jc w:val="center"/>
              <w:rPr>
                <w:noProof/>
                <w:sz w:val="28"/>
                <w:szCs w:val="28"/>
              </w:rPr>
            </w:pPr>
            <w:r w:rsidRPr="00F0597A">
              <w:rPr>
                <w:color w:val="000000"/>
                <w:sz w:val="28"/>
                <w:szCs w:val="28"/>
              </w:rPr>
              <w:t>MgO</w:t>
            </w:r>
          </w:p>
        </w:tc>
        <w:tc>
          <w:tcPr>
            <w:tcW w:w="567" w:type="dxa"/>
            <w:textDirection w:val="btLr"/>
          </w:tcPr>
          <w:p w14:paraId="16EBC4A2" w14:textId="77777777" w:rsidR="00A7732A" w:rsidRPr="00F0597A" w:rsidRDefault="00A7732A" w:rsidP="00BE7F31">
            <w:pPr>
              <w:jc w:val="center"/>
              <w:rPr>
                <w:noProof/>
                <w:sz w:val="28"/>
                <w:szCs w:val="28"/>
              </w:rPr>
            </w:pPr>
            <w:r w:rsidRPr="00F0597A">
              <w:rPr>
                <w:color w:val="000000"/>
                <w:sz w:val="28"/>
                <w:szCs w:val="28"/>
              </w:rPr>
              <w:t>Al</w:t>
            </w:r>
            <w:r w:rsidRPr="00F0597A">
              <w:rPr>
                <w:color w:val="000000"/>
                <w:sz w:val="28"/>
                <w:szCs w:val="28"/>
                <w:vertAlign w:val="subscript"/>
              </w:rPr>
              <w:t>2</w:t>
            </w:r>
            <w:r w:rsidRPr="00F0597A">
              <w:rPr>
                <w:color w:val="000000"/>
                <w:sz w:val="28"/>
                <w:szCs w:val="28"/>
              </w:rPr>
              <w:t>O</w:t>
            </w:r>
            <w:r w:rsidRPr="00F0597A">
              <w:rPr>
                <w:color w:val="000000"/>
                <w:sz w:val="28"/>
                <w:szCs w:val="28"/>
                <w:vertAlign w:val="subscript"/>
              </w:rPr>
              <w:t>3</w:t>
            </w:r>
          </w:p>
        </w:tc>
        <w:tc>
          <w:tcPr>
            <w:tcW w:w="566" w:type="dxa"/>
            <w:textDirection w:val="btLr"/>
          </w:tcPr>
          <w:p w14:paraId="6DE3288E" w14:textId="77777777" w:rsidR="00A7732A" w:rsidRPr="00F0597A" w:rsidRDefault="00A7732A" w:rsidP="00BE7F31">
            <w:pPr>
              <w:jc w:val="center"/>
              <w:rPr>
                <w:noProof/>
                <w:sz w:val="28"/>
                <w:szCs w:val="28"/>
              </w:rPr>
            </w:pPr>
            <w:r w:rsidRPr="00F0597A">
              <w:rPr>
                <w:color w:val="000000"/>
                <w:sz w:val="28"/>
                <w:szCs w:val="28"/>
              </w:rPr>
              <w:t>SO</w:t>
            </w:r>
            <w:r w:rsidRPr="00F0597A">
              <w:rPr>
                <w:color w:val="000000"/>
                <w:sz w:val="28"/>
                <w:szCs w:val="28"/>
                <w:vertAlign w:val="subscript"/>
              </w:rPr>
              <w:t>3</w:t>
            </w:r>
          </w:p>
        </w:tc>
        <w:tc>
          <w:tcPr>
            <w:tcW w:w="425" w:type="dxa"/>
            <w:textDirection w:val="btLr"/>
          </w:tcPr>
          <w:p w14:paraId="3E97C825" w14:textId="77777777" w:rsidR="00A7732A" w:rsidRPr="00F0597A" w:rsidRDefault="00A7732A" w:rsidP="00BE7F31">
            <w:pPr>
              <w:jc w:val="center"/>
              <w:rPr>
                <w:noProof/>
                <w:sz w:val="28"/>
                <w:szCs w:val="28"/>
              </w:rPr>
            </w:pPr>
            <w:r w:rsidRPr="00F0597A">
              <w:rPr>
                <w:color w:val="000000"/>
                <w:sz w:val="28"/>
                <w:szCs w:val="28"/>
              </w:rPr>
              <w:t>Cl</w:t>
            </w:r>
          </w:p>
        </w:tc>
        <w:tc>
          <w:tcPr>
            <w:tcW w:w="566" w:type="dxa"/>
            <w:textDirection w:val="btLr"/>
          </w:tcPr>
          <w:p w14:paraId="5FE61752" w14:textId="77777777" w:rsidR="00A7732A" w:rsidRPr="00F0597A" w:rsidRDefault="00A7732A" w:rsidP="00BE7F31">
            <w:pPr>
              <w:jc w:val="center"/>
              <w:rPr>
                <w:noProof/>
                <w:sz w:val="28"/>
                <w:szCs w:val="28"/>
              </w:rPr>
            </w:pPr>
            <w:r w:rsidRPr="00F0597A">
              <w:rPr>
                <w:color w:val="000000"/>
                <w:sz w:val="28"/>
                <w:szCs w:val="28"/>
              </w:rPr>
              <w:t>K</w:t>
            </w:r>
            <w:r w:rsidRPr="00F0597A">
              <w:rPr>
                <w:color w:val="000000"/>
                <w:sz w:val="28"/>
                <w:szCs w:val="28"/>
                <w:vertAlign w:val="subscript"/>
              </w:rPr>
              <w:t>2</w:t>
            </w:r>
            <w:r w:rsidRPr="00F0597A">
              <w:rPr>
                <w:color w:val="000000"/>
                <w:sz w:val="28"/>
                <w:szCs w:val="28"/>
              </w:rPr>
              <w:t>O</w:t>
            </w:r>
          </w:p>
        </w:tc>
        <w:tc>
          <w:tcPr>
            <w:tcW w:w="566" w:type="dxa"/>
            <w:textDirection w:val="btLr"/>
          </w:tcPr>
          <w:p w14:paraId="19198380" w14:textId="77777777" w:rsidR="00A7732A" w:rsidRPr="00F0597A" w:rsidRDefault="00A7732A" w:rsidP="00BE7F31">
            <w:pPr>
              <w:jc w:val="center"/>
              <w:rPr>
                <w:color w:val="000000"/>
                <w:sz w:val="28"/>
                <w:szCs w:val="28"/>
              </w:rPr>
            </w:pPr>
            <w:r w:rsidRPr="00F0597A">
              <w:rPr>
                <w:color w:val="000000"/>
                <w:sz w:val="28"/>
                <w:szCs w:val="28"/>
              </w:rPr>
              <w:t>CaO</w:t>
            </w:r>
          </w:p>
        </w:tc>
        <w:tc>
          <w:tcPr>
            <w:tcW w:w="566" w:type="dxa"/>
            <w:textDirection w:val="btLr"/>
          </w:tcPr>
          <w:p w14:paraId="02D68FC2" w14:textId="77777777" w:rsidR="00A7732A" w:rsidRPr="00F0597A" w:rsidRDefault="00A7732A" w:rsidP="00BE7F31">
            <w:pPr>
              <w:jc w:val="center"/>
              <w:rPr>
                <w:color w:val="000000"/>
                <w:sz w:val="28"/>
                <w:szCs w:val="28"/>
              </w:rPr>
            </w:pPr>
            <w:r w:rsidRPr="00F0597A">
              <w:rPr>
                <w:color w:val="000000"/>
                <w:sz w:val="28"/>
                <w:szCs w:val="28"/>
              </w:rPr>
              <w:t>MnO</w:t>
            </w:r>
          </w:p>
        </w:tc>
        <w:tc>
          <w:tcPr>
            <w:tcW w:w="480" w:type="dxa"/>
            <w:textDirection w:val="btLr"/>
          </w:tcPr>
          <w:p w14:paraId="7C55B92C" w14:textId="77777777" w:rsidR="00A7732A" w:rsidRPr="00F0597A" w:rsidRDefault="00A7732A" w:rsidP="00BE7F31">
            <w:pPr>
              <w:jc w:val="center"/>
              <w:rPr>
                <w:color w:val="000000"/>
                <w:sz w:val="28"/>
                <w:szCs w:val="28"/>
              </w:rPr>
            </w:pPr>
            <w:r w:rsidRPr="00F0597A">
              <w:rPr>
                <w:color w:val="000000"/>
                <w:sz w:val="28"/>
                <w:szCs w:val="28"/>
              </w:rPr>
              <w:t>Fe</w:t>
            </w:r>
            <w:r w:rsidRPr="00F0597A">
              <w:rPr>
                <w:color w:val="000000"/>
                <w:sz w:val="28"/>
                <w:szCs w:val="28"/>
                <w:vertAlign w:val="subscript"/>
              </w:rPr>
              <w:t>2</w:t>
            </w:r>
            <w:r w:rsidRPr="00F0597A">
              <w:rPr>
                <w:color w:val="000000"/>
                <w:sz w:val="28"/>
                <w:szCs w:val="28"/>
              </w:rPr>
              <w:t>O</w:t>
            </w:r>
            <w:r w:rsidRPr="00F0597A">
              <w:rPr>
                <w:color w:val="000000"/>
                <w:sz w:val="28"/>
                <w:szCs w:val="28"/>
                <w:vertAlign w:val="subscript"/>
              </w:rPr>
              <w:t>3</w:t>
            </w:r>
          </w:p>
        </w:tc>
        <w:tc>
          <w:tcPr>
            <w:tcW w:w="512" w:type="dxa"/>
            <w:textDirection w:val="btLr"/>
          </w:tcPr>
          <w:p w14:paraId="7FADD9EC" w14:textId="77777777" w:rsidR="00A7732A" w:rsidRPr="00F0597A" w:rsidRDefault="00A7732A" w:rsidP="00BE7F31">
            <w:pPr>
              <w:jc w:val="center"/>
              <w:rPr>
                <w:color w:val="000000"/>
                <w:sz w:val="28"/>
                <w:szCs w:val="28"/>
              </w:rPr>
            </w:pPr>
            <w:r w:rsidRPr="00F0597A">
              <w:rPr>
                <w:color w:val="000000"/>
                <w:sz w:val="28"/>
                <w:szCs w:val="28"/>
              </w:rPr>
              <w:t>CuO</w:t>
            </w:r>
          </w:p>
        </w:tc>
        <w:tc>
          <w:tcPr>
            <w:tcW w:w="566" w:type="dxa"/>
            <w:textDirection w:val="btLr"/>
          </w:tcPr>
          <w:p w14:paraId="4B8E3D20" w14:textId="77777777" w:rsidR="00A7732A" w:rsidRPr="00F0597A" w:rsidRDefault="00A7732A" w:rsidP="00BE7F31">
            <w:pPr>
              <w:jc w:val="center"/>
              <w:rPr>
                <w:color w:val="000000"/>
                <w:sz w:val="28"/>
                <w:szCs w:val="28"/>
              </w:rPr>
            </w:pPr>
            <w:r w:rsidRPr="00F0597A">
              <w:rPr>
                <w:color w:val="000000"/>
                <w:sz w:val="28"/>
                <w:szCs w:val="28"/>
              </w:rPr>
              <w:t>ZnO</w:t>
            </w:r>
          </w:p>
        </w:tc>
        <w:tc>
          <w:tcPr>
            <w:tcW w:w="425" w:type="dxa"/>
            <w:textDirection w:val="btLr"/>
          </w:tcPr>
          <w:p w14:paraId="2ACBE159" w14:textId="77777777" w:rsidR="00A7732A" w:rsidRPr="00F0597A" w:rsidRDefault="00A7732A" w:rsidP="00BE7F31">
            <w:pPr>
              <w:jc w:val="center"/>
              <w:rPr>
                <w:color w:val="000000"/>
                <w:sz w:val="28"/>
                <w:szCs w:val="28"/>
              </w:rPr>
            </w:pPr>
            <w:r w:rsidRPr="00F0597A">
              <w:rPr>
                <w:color w:val="000000"/>
                <w:sz w:val="28"/>
                <w:szCs w:val="28"/>
              </w:rPr>
              <w:t>Cr</w:t>
            </w:r>
            <w:r w:rsidRPr="00F0597A">
              <w:rPr>
                <w:color w:val="000000"/>
                <w:sz w:val="28"/>
                <w:szCs w:val="28"/>
                <w:vertAlign w:val="subscript"/>
              </w:rPr>
              <w:t>2</w:t>
            </w:r>
            <w:r w:rsidRPr="00F0597A">
              <w:rPr>
                <w:color w:val="000000"/>
                <w:sz w:val="28"/>
                <w:szCs w:val="28"/>
              </w:rPr>
              <w:t>O</w:t>
            </w:r>
            <w:r w:rsidRPr="00F0597A">
              <w:rPr>
                <w:color w:val="000000"/>
                <w:sz w:val="28"/>
                <w:szCs w:val="28"/>
                <w:vertAlign w:val="subscript"/>
              </w:rPr>
              <w:t>3</w:t>
            </w:r>
          </w:p>
        </w:tc>
      </w:tr>
      <w:tr w:rsidR="00A7732A" w:rsidRPr="001E01A1" w14:paraId="762C3C6E" w14:textId="77777777" w:rsidTr="00DC1B75">
        <w:trPr>
          <w:cantSplit/>
          <w:trHeight w:val="854"/>
          <w:jc w:val="center"/>
        </w:trPr>
        <w:tc>
          <w:tcPr>
            <w:tcW w:w="2607" w:type="dxa"/>
            <w:vAlign w:val="center"/>
          </w:tcPr>
          <w:p w14:paraId="5260BFC1" w14:textId="4DE23BAB" w:rsidR="00A7732A" w:rsidRPr="001E01A1" w:rsidRDefault="001D6EBF" w:rsidP="00BE7F31">
            <w:pPr>
              <w:jc w:val="center"/>
              <w:rPr>
                <w:noProof/>
                <w:sz w:val="28"/>
                <w:szCs w:val="28"/>
              </w:rPr>
            </w:pPr>
            <w:r w:rsidRPr="001E01A1">
              <w:rPr>
                <w:b/>
                <w:color w:val="000000"/>
                <w:sz w:val="28"/>
                <w:szCs w:val="28"/>
                <w:lang w:val="kk-KZ"/>
              </w:rPr>
              <w:t xml:space="preserve">Құрамы </w:t>
            </w:r>
            <w:r w:rsidRPr="001E01A1">
              <w:rPr>
                <w:b/>
                <w:color w:val="000000"/>
                <w:sz w:val="28"/>
                <w:szCs w:val="28"/>
              </w:rPr>
              <w:t>%</w:t>
            </w:r>
          </w:p>
        </w:tc>
        <w:tc>
          <w:tcPr>
            <w:tcW w:w="507" w:type="dxa"/>
            <w:textDirection w:val="btLr"/>
          </w:tcPr>
          <w:p w14:paraId="64A92F05" w14:textId="66702CC8" w:rsidR="00A7732A" w:rsidRPr="001E01A1" w:rsidRDefault="00A7732A" w:rsidP="00BE7F31">
            <w:pPr>
              <w:jc w:val="center"/>
              <w:rPr>
                <w:noProof/>
                <w:sz w:val="28"/>
                <w:szCs w:val="28"/>
              </w:rPr>
            </w:pPr>
            <w:r w:rsidRPr="001E01A1">
              <w:rPr>
                <w:color w:val="000000"/>
                <w:sz w:val="28"/>
                <w:szCs w:val="28"/>
              </w:rPr>
              <w:t>99.7</w:t>
            </w:r>
          </w:p>
        </w:tc>
        <w:tc>
          <w:tcPr>
            <w:tcW w:w="567" w:type="dxa"/>
            <w:textDirection w:val="btLr"/>
          </w:tcPr>
          <w:p w14:paraId="497DBFD6" w14:textId="77777777" w:rsidR="00A7732A" w:rsidRPr="001E01A1" w:rsidRDefault="00A7732A" w:rsidP="00BE7F31">
            <w:pPr>
              <w:jc w:val="center"/>
              <w:rPr>
                <w:noProof/>
                <w:sz w:val="28"/>
                <w:szCs w:val="28"/>
              </w:rPr>
            </w:pPr>
            <w:r w:rsidRPr="001E01A1">
              <w:rPr>
                <w:noProof/>
                <w:sz w:val="28"/>
                <w:szCs w:val="28"/>
              </w:rPr>
              <w:t>-</w:t>
            </w:r>
          </w:p>
        </w:tc>
        <w:tc>
          <w:tcPr>
            <w:tcW w:w="567" w:type="dxa"/>
            <w:textDirection w:val="btLr"/>
          </w:tcPr>
          <w:p w14:paraId="78355998" w14:textId="77777777" w:rsidR="00A7732A" w:rsidRPr="001E01A1" w:rsidRDefault="00A7732A" w:rsidP="00BE7F31">
            <w:pPr>
              <w:jc w:val="center"/>
              <w:rPr>
                <w:noProof/>
                <w:sz w:val="28"/>
                <w:szCs w:val="28"/>
              </w:rPr>
            </w:pPr>
            <w:r w:rsidRPr="001E01A1">
              <w:rPr>
                <w:noProof/>
                <w:sz w:val="28"/>
                <w:szCs w:val="28"/>
              </w:rPr>
              <w:t>-</w:t>
            </w:r>
          </w:p>
        </w:tc>
        <w:tc>
          <w:tcPr>
            <w:tcW w:w="567" w:type="dxa"/>
            <w:textDirection w:val="btLr"/>
          </w:tcPr>
          <w:p w14:paraId="31BB08CB" w14:textId="77777777" w:rsidR="00A7732A" w:rsidRPr="001E01A1" w:rsidRDefault="00A7732A" w:rsidP="00BE7F31">
            <w:pPr>
              <w:jc w:val="center"/>
              <w:rPr>
                <w:noProof/>
                <w:sz w:val="28"/>
                <w:szCs w:val="28"/>
              </w:rPr>
            </w:pPr>
            <w:r w:rsidRPr="001E01A1">
              <w:rPr>
                <w:noProof/>
                <w:sz w:val="28"/>
                <w:szCs w:val="28"/>
              </w:rPr>
              <w:t>-</w:t>
            </w:r>
          </w:p>
        </w:tc>
        <w:tc>
          <w:tcPr>
            <w:tcW w:w="566" w:type="dxa"/>
            <w:textDirection w:val="btLr"/>
          </w:tcPr>
          <w:p w14:paraId="6F4D0EDD" w14:textId="77777777" w:rsidR="00A7732A" w:rsidRPr="001E01A1" w:rsidRDefault="00A7732A" w:rsidP="00BE7F31">
            <w:pPr>
              <w:jc w:val="center"/>
              <w:rPr>
                <w:noProof/>
                <w:sz w:val="28"/>
                <w:szCs w:val="28"/>
              </w:rPr>
            </w:pPr>
            <w:r w:rsidRPr="001E01A1">
              <w:rPr>
                <w:noProof/>
                <w:sz w:val="28"/>
                <w:szCs w:val="28"/>
              </w:rPr>
              <w:t>-</w:t>
            </w:r>
          </w:p>
        </w:tc>
        <w:tc>
          <w:tcPr>
            <w:tcW w:w="425" w:type="dxa"/>
            <w:textDirection w:val="btLr"/>
          </w:tcPr>
          <w:p w14:paraId="7A401A2F" w14:textId="4396BF2B" w:rsidR="00A7732A" w:rsidRPr="001E01A1" w:rsidRDefault="00A7732A" w:rsidP="00BE7F31">
            <w:pPr>
              <w:jc w:val="center"/>
              <w:rPr>
                <w:noProof/>
                <w:sz w:val="28"/>
                <w:szCs w:val="28"/>
              </w:rPr>
            </w:pPr>
            <w:r w:rsidRPr="001E01A1">
              <w:rPr>
                <w:noProof/>
                <w:sz w:val="28"/>
                <w:szCs w:val="28"/>
              </w:rPr>
              <w:t>-</w:t>
            </w:r>
          </w:p>
        </w:tc>
        <w:tc>
          <w:tcPr>
            <w:tcW w:w="566" w:type="dxa"/>
            <w:textDirection w:val="btLr"/>
          </w:tcPr>
          <w:p w14:paraId="08397E7B" w14:textId="307BEBBE" w:rsidR="00A7732A" w:rsidRPr="001E01A1" w:rsidRDefault="00A7732A" w:rsidP="00BE7F31">
            <w:pPr>
              <w:jc w:val="center"/>
              <w:rPr>
                <w:noProof/>
                <w:sz w:val="28"/>
                <w:szCs w:val="28"/>
              </w:rPr>
            </w:pPr>
            <w:r w:rsidRPr="001E01A1">
              <w:rPr>
                <w:color w:val="000000"/>
                <w:sz w:val="28"/>
                <w:szCs w:val="28"/>
              </w:rPr>
              <w:t>0.1</w:t>
            </w:r>
          </w:p>
        </w:tc>
        <w:tc>
          <w:tcPr>
            <w:tcW w:w="566" w:type="dxa"/>
            <w:textDirection w:val="btLr"/>
          </w:tcPr>
          <w:p w14:paraId="20B5DC79" w14:textId="5E97F99B" w:rsidR="00A7732A" w:rsidRPr="001E01A1" w:rsidRDefault="00A7732A" w:rsidP="00BE7F31">
            <w:pPr>
              <w:jc w:val="center"/>
              <w:rPr>
                <w:noProof/>
                <w:sz w:val="28"/>
                <w:szCs w:val="28"/>
              </w:rPr>
            </w:pPr>
            <w:r w:rsidRPr="001E01A1">
              <w:rPr>
                <w:color w:val="000000"/>
                <w:sz w:val="28"/>
                <w:szCs w:val="28"/>
              </w:rPr>
              <w:t>0.2</w:t>
            </w:r>
          </w:p>
        </w:tc>
        <w:tc>
          <w:tcPr>
            <w:tcW w:w="566" w:type="dxa"/>
            <w:textDirection w:val="btLr"/>
          </w:tcPr>
          <w:p w14:paraId="7BD7D2BD" w14:textId="77777777" w:rsidR="00A7732A" w:rsidRPr="001E01A1" w:rsidRDefault="00A7732A" w:rsidP="00BE7F31">
            <w:pPr>
              <w:jc w:val="center"/>
              <w:rPr>
                <w:noProof/>
                <w:sz w:val="28"/>
                <w:szCs w:val="28"/>
              </w:rPr>
            </w:pPr>
            <w:r w:rsidRPr="001E01A1">
              <w:rPr>
                <w:color w:val="000000"/>
                <w:sz w:val="28"/>
                <w:szCs w:val="28"/>
              </w:rPr>
              <w:t>-</w:t>
            </w:r>
          </w:p>
        </w:tc>
        <w:tc>
          <w:tcPr>
            <w:tcW w:w="480" w:type="dxa"/>
            <w:textDirection w:val="btLr"/>
          </w:tcPr>
          <w:p w14:paraId="21BC9320" w14:textId="79D449DD" w:rsidR="00A7732A" w:rsidRPr="001E01A1" w:rsidRDefault="00A7732A" w:rsidP="00BE7F31">
            <w:pPr>
              <w:jc w:val="center"/>
              <w:rPr>
                <w:noProof/>
                <w:sz w:val="28"/>
                <w:szCs w:val="28"/>
              </w:rPr>
            </w:pPr>
            <w:r w:rsidRPr="001E01A1">
              <w:rPr>
                <w:color w:val="000000"/>
                <w:sz w:val="28"/>
                <w:szCs w:val="28"/>
              </w:rPr>
              <w:t>-</w:t>
            </w:r>
          </w:p>
        </w:tc>
        <w:tc>
          <w:tcPr>
            <w:tcW w:w="512" w:type="dxa"/>
            <w:textDirection w:val="btLr"/>
          </w:tcPr>
          <w:p w14:paraId="5A64ECD8" w14:textId="6658B416" w:rsidR="00A7732A" w:rsidRPr="001E01A1" w:rsidRDefault="00A7732A" w:rsidP="00BE7F31">
            <w:pPr>
              <w:jc w:val="center"/>
              <w:rPr>
                <w:noProof/>
                <w:sz w:val="28"/>
                <w:szCs w:val="28"/>
              </w:rPr>
            </w:pPr>
            <w:r w:rsidRPr="001E01A1">
              <w:rPr>
                <w:noProof/>
                <w:sz w:val="28"/>
                <w:szCs w:val="28"/>
              </w:rPr>
              <w:t>-</w:t>
            </w:r>
          </w:p>
        </w:tc>
        <w:tc>
          <w:tcPr>
            <w:tcW w:w="566" w:type="dxa"/>
            <w:textDirection w:val="btLr"/>
          </w:tcPr>
          <w:p w14:paraId="6CDEF97A" w14:textId="7D702015" w:rsidR="00A7732A" w:rsidRPr="001E01A1" w:rsidRDefault="00A7732A" w:rsidP="00BE7F31">
            <w:pPr>
              <w:jc w:val="center"/>
              <w:rPr>
                <w:noProof/>
                <w:sz w:val="28"/>
                <w:szCs w:val="28"/>
              </w:rPr>
            </w:pPr>
            <w:r w:rsidRPr="001E01A1">
              <w:rPr>
                <w:color w:val="000000"/>
                <w:sz w:val="28"/>
                <w:szCs w:val="28"/>
              </w:rPr>
              <w:t>0.04</w:t>
            </w:r>
          </w:p>
        </w:tc>
        <w:tc>
          <w:tcPr>
            <w:tcW w:w="425" w:type="dxa"/>
            <w:textDirection w:val="btLr"/>
          </w:tcPr>
          <w:p w14:paraId="4115A373" w14:textId="77777777" w:rsidR="00A7732A" w:rsidRPr="001E01A1" w:rsidRDefault="00A7732A" w:rsidP="00BE7F31">
            <w:pPr>
              <w:jc w:val="center"/>
              <w:rPr>
                <w:noProof/>
                <w:sz w:val="28"/>
                <w:szCs w:val="28"/>
              </w:rPr>
            </w:pPr>
            <w:r w:rsidRPr="001E01A1">
              <w:rPr>
                <w:noProof/>
                <w:sz w:val="28"/>
                <w:szCs w:val="28"/>
              </w:rPr>
              <w:t>-</w:t>
            </w:r>
          </w:p>
        </w:tc>
      </w:tr>
    </w:tbl>
    <w:p w14:paraId="0E41BDA3" w14:textId="78BE9F18" w:rsidR="00A7732A" w:rsidRPr="001E01A1" w:rsidRDefault="00A7732A" w:rsidP="00BE7F31">
      <w:pPr>
        <w:rPr>
          <w:sz w:val="28"/>
          <w:szCs w:val="28"/>
        </w:rPr>
      </w:pPr>
    </w:p>
    <w:p w14:paraId="76D9A30F" w14:textId="766A0986" w:rsidR="000045A4" w:rsidRDefault="000045A4" w:rsidP="00BE7F31">
      <w:pPr>
        <w:ind w:firstLine="708"/>
        <w:jc w:val="both"/>
        <w:rPr>
          <w:sz w:val="28"/>
          <w:szCs w:val="28"/>
        </w:rPr>
      </w:pPr>
      <w:r w:rsidRPr="001E01A1">
        <w:rPr>
          <w:sz w:val="28"/>
          <w:szCs w:val="28"/>
        </w:rPr>
        <w:t xml:space="preserve">Алынған деректерді талдау </w:t>
      </w:r>
      <w:r w:rsidR="00866270" w:rsidRPr="001E01A1">
        <w:rPr>
          <w:sz w:val="28"/>
          <w:szCs w:val="28"/>
          <w:lang w:val="kk-KZ"/>
        </w:rPr>
        <w:t xml:space="preserve">кезінде </w:t>
      </w:r>
      <w:r w:rsidRPr="001E01A1">
        <w:rPr>
          <w:sz w:val="28"/>
          <w:szCs w:val="28"/>
        </w:rPr>
        <w:t>күріш қа</w:t>
      </w:r>
      <w:r w:rsidR="00866270" w:rsidRPr="001E01A1">
        <w:rPr>
          <w:sz w:val="28"/>
          <w:szCs w:val="28"/>
          <w:lang w:val="kk-KZ"/>
        </w:rPr>
        <w:t>уызынан алынған материалда</w:t>
      </w:r>
      <w:r w:rsidRPr="001E01A1">
        <w:rPr>
          <w:sz w:val="28"/>
          <w:szCs w:val="28"/>
        </w:rPr>
        <w:t xml:space="preserve"> құрамындағы калий, кальций, темір және магний о</w:t>
      </w:r>
      <w:r w:rsidR="00866270" w:rsidRPr="001E01A1">
        <w:rPr>
          <w:sz w:val="28"/>
          <w:szCs w:val="28"/>
        </w:rPr>
        <w:t>ксидтерінің мөлшері 0,155‒18,4</w:t>
      </w:r>
      <w:r w:rsidR="00B7646E">
        <w:rPr>
          <w:sz w:val="28"/>
          <w:szCs w:val="28"/>
        </w:rPr>
        <w:t>% аралығында екенін көрсетеді (3.2</w:t>
      </w:r>
      <w:r w:rsidRPr="001E01A1">
        <w:rPr>
          <w:sz w:val="28"/>
          <w:szCs w:val="28"/>
        </w:rPr>
        <w:t>-кесте). Оксидтердің құрамы күріш қа</w:t>
      </w:r>
      <w:r w:rsidR="00866270" w:rsidRPr="001E01A1">
        <w:rPr>
          <w:sz w:val="28"/>
          <w:szCs w:val="28"/>
          <w:lang w:val="kk-KZ"/>
        </w:rPr>
        <w:t xml:space="preserve">уызын </w:t>
      </w:r>
      <w:r w:rsidRPr="001E01A1">
        <w:rPr>
          <w:sz w:val="28"/>
          <w:szCs w:val="28"/>
        </w:rPr>
        <w:t>өңдеу үшін қолданылатын реагенттің табиғатына</w:t>
      </w:r>
      <w:r w:rsidR="00B7646E">
        <w:rPr>
          <w:sz w:val="28"/>
          <w:szCs w:val="28"/>
        </w:rPr>
        <w:t xml:space="preserve"> байланысты өзгереді. 3.3</w:t>
      </w:r>
      <w:r w:rsidR="00FC18B3">
        <w:rPr>
          <w:sz w:val="28"/>
          <w:szCs w:val="28"/>
        </w:rPr>
        <w:t>-к</w:t>
      </w:r>
      <w:r w:rsidRPr="001E01A1">
        <w:rPr>
          <w:sz w:val="28"/>
          <w:szCs w:val="28"/>
        </w:rPr>
        <w:t xml:space="preserve">естеде көрсетілгендей, тұз қышқылдарымен алдын ала өңдеуден кейін </w:t>
      </w:r>
      <w:r w:rsidR="00866270" w:rsidRPr="001E01A1">
        <w:rPr>
          <w:sz w:val="28"/>
          <w:szCs w:val="28"/>
          <w:lang w:val="kk-KZ"/>
        </w:rPr>
        <w:t>КҚ-нан алынған материалда</w:t>
      </w:r>
      <w:r w:rsidRPr="001E01A1">
        <w:rPr>
          <w:sz w:val="28"/>
          <w:szCs w:val="28"/>
        </w:rPr>
        <w:t xml:space="preserve"> кремний диоксидінің мөлшері әлдеқайда жоғары. </w:t>
      </w:r>
      <w:r w:rsidR="00866270" w:rsidRPr="001E01A1">
        <w:rPr>
          <w:sz w:val="28"/>
          <w:szCs w:val="28"/>
          <w:lang w:val="kk-KZ"/>
        </w:rPr>
        <w:t>С</w:t>
      </w:r>
      <w:r w:rsidRPr="001E01A1">
        <w:rPr>
          <w:sz w:val="28"/>
          <w:szCs w:val="28"/>
        </w:rPr>
        <w:t>оңғы өнімдегі SiO</w:t>
      </w:r>
      <w:r w:rsidRPr="001E01A1">
        <w:rPr>
          <w:sz w:val="28"/>
          <w:szCs w:val="28"/>
          <w:vertAlign w:val="subscript"/>
        </w:rPr>
        <w:t>2</w:t>
      </w:r>
      <w:r w:rsidRPr="001E01A1">
        <w:rPr>
          <w:sz w:val="28"/>
          <w:szCs w:val="28"/>
        </w:rPr>
        <w:t xml:space="preserve"> негізгі затының ең көп мөлшері бастапқы шикізатты </w:t>
      </w:r>
      <w:r w:rsidR="00866270" w:rsidRPr="001E01A1">
        <w:rPr>
          <w:sz w:val="28"/>
          <w:szCs w:val="28"/>
          <w:lang w:val="kk-KZ"/>
        </w:rPr>
        <w:t xml:space="preserve">алдын ала </w:t>
      </w:r>
      <w:r w:rsidRPr="001E01A1">
        <w:rPr>
          <w:sz w:val="28"/>
          <w:szCs w:val="28"/>
        </w:rPr>
        <w:t>қышқылдарыме</w:t>
      </w:r>
      <w:r w:rsidR="00866270" w:rsidRPr="001E01A1">
        <w:rPr>
          <w:sz w:val="28"/>
          <w:szCs w:val="28"/>
        </w:rPr>
        <w:t>н өңдеу арқылы қол жеткізіледі.</w:t>
      </w:r>
    </w:p>
    <w:p w14:paraId="74078DD9" w14:textId="44484F80" w:rsidR="000F1C7C" w:rsidRDefault="00866270" w:rsidP="00BE7F31">
      <w:pPr>
        <w:ind w:firstLine="708"/>
        <w:jc w:val="both"/>
        <w:rPr>
          <w:sz w:val="28"/>
          <w:szCs w:val="28"/>
        </w:rPr>
      </w:pPr>
      <w:r w:rsidRPr="00866270">
        <w:rPr>
          <w:sz w:val="28"/>
          <w:szCs w:val="28"/>
        </w:rPr>
        <w:t xml:space="preserve">Тұз қышқылымен өңдеуден кейін </w:t>
      </w:r>
      <w:r>
        <w:rPr>
          <w:sz w:val="28"/>
          <w:szCs w:val="28"/>
        </w:rPr>
        <w:t>SiO</w:t>
      </w:r>
      <w:r w:rsidRPr="00866270">
        <w:rPr>
          <w:sz w:val="28"/>
          <w:szCs w:val="28"/>
          <w:vertAlign w:val="subscript"/>
        </w:rPr>
        <w:t>2</w:t>
      </w:r>
      <w:r>
        <w:rPr>
          <w:sz w:val="28"/>
          <w:szCs w:val="28"/>
        </w:rPr>
        <w:t xml:space="preserve"> көрсеткіші</w:t>
      </w:r>
      <w:r w:rsidRPr="00866270">
        <w:rPr>
          <w:sz w:val="28"/>
          <w:szCs w:val="28"/>
        </w:rPr>
        <w:t xml:space="preserve"> 99.7% - ға дейін өсті, бұл алдын ала өңдеу әдісін қолданудың тиімділігін көрсетеді. Бұл деректер күріш қа</w:t>
      </w:r>
      <w:r>
        <w:rPr>
          <w:sz w:val="28"/>
          <w:szCs w:val="28"/>
          <w:lang w:val="kk-KZ"/>
        </w:rPr>
        <w:t>уызын</w:t>
      </w:r>
      <w:r>
        <w:rPr>
          <w:sz w:val="28"/>
          <w:szCs w:val="28"/>
        </w:rPr>
        <w:t xml:space="preserve">ан </w:t>
      </w:r>
      <w:r w:rsidRPr="00866270">
        <w:rPr>
          <w:sz w:val="28"/>
          <w:szCs w:val="28"/>
        </w:rPr>
        <w:t>жоғары таза кремний диоксиді үшін ең перспективалы шикізат екенін көрсетеді.</w:t>
      </w:r>
    </w:p>
    <w:p w14:paraId="251EAA8F" w14:textId="6503339A" w:rsidR="002D0BE7" w:rsidRPr="00F51915" w:rsidRDefault="002D0BE7" w:rsidP="00BE7F31">
      <w:pPr>
        <w:jc w:val="center"/>
      </w:pPr>
      <w:r>
        <w:rPr>
          <w:noProof/>
        </w:rPr>
        <w:drawing>
          <wp:inline distT="0" distB="0" distL="0" distR="0" wp14:anchorId="46DF80B3" wp14:editId="07592022">
            <wp:extent cx="4972050" cy="3039049"/>
            <wp:effectExtent l="0" t="0" r="0"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77684" cy="3042493"/>
                    </a:xfrm>
                    <a:prstGeom prst="rect">
                      <a:avLst/>
                    </a:prstGeom>
                    <a:noFill/>
                    <a:ln>
                      <a:noFill/>
                    </a:ln>
                  </pic:spPr>
                </pic:pic>
              </a:graphicData>
            </a:graphic>
          </wp:inline>
        </w:drawing>
      </w:r>
    </w:p>
    <w:p w14:paraId="7FC655B5" w14:textId="2C5F82AE" w:rsidR="00624DC2" w:rsidRPr="00F51915" w:rsidRDefault="00FC18B3" w:rsidP="00BE7F31">
      <w:pPr>
        <w:jc w:val="center"/>
        <w:rPr>
          <w:rFonts w:eastAsia="Calibri"/>
          <w:color w:val="000000"/>
          <w:sz w:val="28"/>
          <w:szCs w:val="28"/>
        </w:rPr>
      </w:pPr>
      <w:r>
        <w:rPr>
          <w:rFonts w:eastAsia="Calibri"/>
          <w:color w:val="000000"/>
          <w:sz w:val="28"/>
          <w:szCs w:val="28"/>
        </w:rPr>
        <w:t>3</w:t>
      </w:r>
      <w:r w:rsidR="00B7646E">
        <w:rPr>
          <w:rFonts w:eastAsia="Calibri"/>
          <w:color w:val="000000"/>
          <w:sz w:val="28"/>
          <w:szCs w:val="28"/>
        </w:rPr>
        <w:t>.13</w:t>
      </w:r>
      <w:r w:rsidR="0036264F">
        <w:rPr>
          <w:rFonts w:eastAsia="Calibri"/>
          <w:color w:val="000000"/>
          <w:sz w:val="28"/>
          <w:szCs w:val="28"/>
        </w:rPr>
        <w:t>-сурет</w:t>
      </w:r>
      <w:r w:rsidR="00803E0B">
        <w:rPr>
          <w:rFonts w:eastAsia="Calibri"/>
          <w:color w:val="000000"/>
          <w:sz w:val="28"/>
          <w:szCs w:val="28"/>
          <w:lang w:val="kk-KZ"/>
        </w:rPr>
        <w:t>.</w:t>
      </w:r>
      <w:r w:rsidR="00624DC2">
        <w:rPr>
          <w:rFonts w:eastAsia="Calibri"/>
          <w:color w:val="000000"/>
          <w:sz w:val="28"/>
          <w:szCs w:val="28"/>
          <w:lang w:val="kk-KZ"/>
        </w:rPr>
        <w:t xml:space="preserve"> КҚ</w:t>
      </w:r>
      <w:r w:rsidR="00624DC2" w:rsidRPr="00F51915">
        <w:rPr>
          <w:rFonts w:eastAsia="Calibri"/>
          <w:color w:val="000000"/>
          <w:sz w:val="28"/>
          <w:szCs w:val="28"/>
        </w:rPr>
        <w:t>-3</w:t>
      </w:r>
      <w:r w:rsidR="000B582D" w:rsidRPr="00F51915">
        <w:rPr>
          <w:rFonts w:eastAsia="Calibri"/>
          <w:color w:val="000000"/>
          <w:sz w:val="28"/>
          <w:szCs w:val="28"/>
        </w:rPr>
        <w:t xml:space="preserve">-нан алынған </w:t>
      </w:r>
      <w:r w:rsidR="00624DC2" w:rsidRPr="00624DC2">
        <w:rPr>
          <w:rFonts w:eastAsia="Calibri"/>
          <w:color w:val="000000"/>
          <w:sz w:val="28"/>
          <w:szCs w:val="28"/>
        </w:rPr>
        <w:t>SiO</w:t>
      </w:r>
      <w:r w:rsidR="00624DC2" w:rsidRPr="00F51915">
        <w:rPr>
          <w:rFonts w:eastAsia="Calibri"/>
          <w:color w:val="000000"/>
          <w:sz w:val="28"/>
          <w:szCs w:val="28"/>
          <w:vertAlign w:val="subscript"/>
        </w:rPr>
        <w:t xml:space="preserve">2 </w:t>
      </w:r>
      <w:r w:rsidR="000B582D">
        <w:rPr>
          <w:rFonts w:eastAsia="Calibri"/>
          <w:color w:val="000000"/>
          <w:sz w:val="28"/>
          <w:szCs w:val="28"/>
          <w:lang w:val="kk-KZ"/>
        </w:rPr>
        <w:t>–</w:t>
      </w:r>
      <w:r w:rsidR="000B582D" w:rsidRPr="000B582D">
        <w:rPr>
          <w:rFonts w:eastAsia="Calibri"/>
          <w:color w:val="000000"/>
          <w:sz w:val="28"/>
          <w:szCs w:val="28"/>
          <w:lang w:val="kk-KZ"/>
        </w:rPr>
        <w:t>нің</w:t>
      </w:r>
      <w:r w:rsidR="000B582D">
        <w:rPr>
          <w:rFonts w:eastAsia="Calibri"/>
          <w:color w:val="000000"/>
          <w:sz w:val="28"/>
          <w:szCs w:val="28"/>
          <w:lang w:val="kk-KZ"/>
        </w:rPr>
        <w:t xml:space="preserve"> </w:t>
      </w:r>
      <w:r w:rsidR="00624DC2" w:rsidRPr="00624DC2">
        <w:rPr>
          <w:rFonts w:eastAsia="Calibri"/>
          <w:color w:val="000000"/>
          <w:sz w:val="28"/>
          <w:szCs w:val="28"/>
        </w:rPr>
        <w:t>ИҚ</w:t>
      </w:r>
      <w:r w:rsidR="00624DC2" w:rsidRPr="00F51915">
        <w:rPr>
          <w:rFonts w:eastAsia="Calibri"/>
          <w:color w:val="000000"/>
          <w:sz w:val="28"/>
          <w:szCs w:val="28"/>
        </w:rPr>
        <w:t>-</w:t>
      </w:r>
      <w:r w:rsidR="00624DC2" w:rsidRPr="00624DC2">
        <w:rPr>
          <w:rFonts w:eastAsia="Calibri"/>
          <w:color w:val="000000"/>
          <w:sz w:val="28"/>
          <w:szCs w:val="28"/>
        </w:rPr>
        <w:t>Фурье</w:t>
      </w:r>
      <w:r w:rsidR="00624DC2" w:rsidRPr="00F51915">
        <w:rPr>
          <w:rFonts w:eastAsia="Calibri"/>
          <w:color w:val="000000"/>
          <w:sz w:val="28"/>
          <w:szCs w:val="28"/>
        </w:rPr>
        <w:t xml:space="preserve"> </w:t>
      </w:r>
      <w:r w:rsidR="00624DC2" w:rsidRPr="00624DC2">
        <w:rPr>
          <w:rFonts w:eastAsia="Calibri"/>
          <w:color w:val="000000"/>
          <w:sz w:val="28"/>
          <w:szCs w:val="28"/>
        </w:rPr>
        <w:t>спектрлері</w:t>
      </w:r>
    </w:p>
    <w:p w14:paraId="72798C45" w14:textId="77777777" w:rsidR="00624DC2" w:rsidRPr="00F51915" w:rsidRDefault="00624DC2" w:rsidP="00BE7F31">
      <w:pPr>
        <w:ind w:firstLine="708"/>
        <w:jc w:val="both"/>
        <w:rPr>
          <w:rFonts w:eastAsia="Calibri"/>
          <w:color w:val="000000"/>
          <w:sz w:val="28"/>
          <w:szCs w:val="28"/>
        </w:rPr>
      </w:pPr>
    </w:p>
    <w:p w14:paraId="41B389A8" w14:textId="2685931E" w:rsidR="004E1D3F" w:rsidRPr="002D0BE7" w:rsidRDefault="003427C8" w:rsidP="00BE7F31">
      <w:pPr>
        <w:ind w:firstLine="708"/>
        <w:jc w:val="both"/>
        <w:rPr>
          <w:rFonts w:eastAsia="Calibri"/>
          <w:sz w:val="28"/>
          <w:szCs w:val="28"/>
          <w:lang w:val="kk-KZ"/>
        </w:rPr>
      </w:pPr>
      <w:r>
        <w:rPr>
          <w:rFonts w:eastAsia="Calibri"/>
          <w:color w:val="000000"/>
          <w:sz w:val="28"/>
          <w:szCs w:val="28"/>
          <w:lang w:val="kk-KZ"/>
        </w:rPr>
        <w:t xml:space="preserve">Таза </w:t>
      </w:r>
      <w:r w:rsidR="005D4E50" w:rsidRPr="00624DC2">
        <w:rPr>
          <w:rFonts w:eastAsia="Calibri"/>
          <w:color w:val="000000"/>
          <w:sz w:val="28"/>
          <w:szCs w:val="28"/>
        </w:rPr>
        <w:t>SiO</w:t>
      </w:r>
      <w:r w:rsidR="005D4E50" w:rsidRPr="00F51915">
        <w:rPr>
          <w:rFonts w:eastAsia="Calibri"/>
          <w:color w:val="000000"/>
          <w:sz w:val="28"/>
          <w:szCs w:val="28"/>
          <w:vertAlign w:val="subscript"/>
        </w:rPr>
        <w:t xml:space="preserve">2 </w:t>
      </w:r>
      <w:r w:rsidR="00D737FB">
        <w:rPr>
          <w:rFonts w:eastAsia="Calibri"/>
          <w:sz w:val="28"/>
          <w:szCs w:val="28"/>
        </w:rPr>
        <w:t>үлгіл</w:t>
      </w:r>
      <w:r>
        <w:rPr>
          <w:rFonts w:eastAsia="Calibri"/>
          <w:sz w:val="28"/>
          <w:szCs w:val="28"/>
        </w:rPr>
        <w:t>c</w:t>
      </w:r>
      <w:r>
        <w:rPr>
          <w:rFonts w:eastAsia="Calibri"/>
          <w:sz w:val="28"/>
          <w:szCs w:val="28"/>
          <w:lang w:val="kk-KZ"/>
        </w:rPr>
        <w:t>інің</w:t>
      </w:r>
      <w:r w:rsidR="004E1D3F" w:rsidRPr="00F51915">
        <w:rPr>
          <w:rFonts w:eastAsia="Calibri"/>
          <w:sz w:val="28"/>
          <w:szCs w:val="28"/>
        </w:rPr>
        <w:t xml:space="preserve"> </w:t>
      </w:r>
      <w:r w:rsidR="005D4E50" w:rsidRPr="004E1D3F">
        <w:rPr>
          <w:rFonts w:eastAsia="Calibri"/>
          <w:sz w:val="28"/>
          <w:szCs w:val="28"/>
        </w:rPr>
        <w:t>ИҚ</w:t>
      </w:r>
      <w:r w:rsidR="005D4E50" w:rsidRPr="00F51915">
        <w:rPr>
          <w:rFonts w:eastAsia="Calibri"/>
          <w:sz w:val="28"/>
          <w:szCs w:val="28"/>
        </w:rPr>
        <w:t xml:space="preserve"> </w:t>
      </w:r>
      <w:r w:rsidR="005D4E50" w:rsidRPr="004E1D3F">
        <w:rPr>
          <w:rFonts w:eastAsia="Calibri"/>
          <w:sz w:val="28"/>
          <w:szCs w:val="28"/>
        </w:rPr>
        <w:t>Фурье</w:t>
      </w:r>
      <w:r w:rsidR="005D4E50">
        <w:rPr>
          <w:rFonts w:eastAsia="Calibri"/>
          <w:sz w:val="28"/>
          <w:szCs w:val="28"/>
          <w:lang w:val="kk-KZ"/>
        </w:rPr>
        <w:t xml:space="preserve"> </w:t>
      </w:r>
      <w:r w:rsidR="005D4E50" w:rsidRPr="00F51915">
        <w:rPr>
          <w:rFonts w:eastAsia="Calibri"/>
          <w:sz w:val="28"/>
          <w:szCs w:val="28"/>
        </w:rPr>
        <w:t>-</w:t>
      </w:r>
      <w:r w:rsidR="005D4E50">
        <w:rPr>
          <w:rFonts w:eastAsia="Calibri"/>
          <w:sz w:val="28"/>
          <w:szCs w:val="28"/>
          <w:lang w:val="kk-KZ"/>
        </w:rPr>
        <w:t xml:space="preserve"> </w:t>
      </w:r>
      <w:r w:rsidR="004E1D3F" w:rsidRPr="004E1D3F">
        <w:rPr>
          <w:rFonts w:eastAsia="Calibri"/>
          <w:sz w:val="28"/>
          <w:szCs w:val="28"/>
        </w:rPr>
        <w:t>спектрлері</w:t>
      </w:r>
      <w:r w:rsidR="00B7646E">
        <w:rPr>
          <w:rFonts w:eastAsia="Calibri"/>
          <w:sz w:val="28"/>
          <w:szCs w:val="28"/>
        </w:rPr>
        <w:t xml:space="preserve"> 3.13</w:t>
      </w:r>
      <w:r w:rsidR="0036264F">
        <w:rPr>
          <w:rFonts w:eastAsia="Calibri"/>
          <w:sz w:val="28"/>
          <w:szCs w:val="28"/>
        </w:rPr>
        <w:t>-сурет</w:t>
      </w:r>
      <w:r w:rsidR="004E1D3F" w:rsidRPr="004E1D3F">
        <w:rPr>
          <w:rFonts w:eastAsia="Calibri"/>
          <w:sz w:val="28"/>
          <w:szCs w:val="28"/>
        </w:rPr>
        <w:t>те</w:t>
      </w:r>
      <w:r w:rsidR="004E1D3F" w:rsidRPr="00F51915">
        <w:rPr>
          <w:rFonts w:eastAsia="Calibri"/>
          <w:sz w:val="28"/>
          <w:szCs w:val="28"/>
        </w:rPr>
        <w:t xml:space="preserve"> </w:t>
      </w:r>
      <w:r w:rsidR="004E1D3F" w:rsidRPr="004E1D3F">
        <w:rPr>
          <w:rFonts w:eastAsia="Calibri"/>
          <w:sz w:val="28"/>
          <w:szCs w:val="28"/>
        </w:rPr>
        <w:t>көрсетілген</w:t>
      </w:r>
      <w:r w:rsidR="004E1D3F" w:rsidRPr="00F51915">
        <w:rPr>
          <w:rFonts w:eastAsia="Calibri"/>
          <w:sz w:val="28"/>
          <w:szCs w:val="28"/>
        </w:rPr>
        <w:t xml:space="preserve">. 1058 </w:t>
      </w:r>
      <w:r w:rsidR="004E1D3F" w:rsidRPr="004E1D3F">
        <w:rPr>
          <w:rFonts w:eastAsia="Calibri"/>
          <w:sz w:val="28"/>
          <w:szCs w:val="28"/>
        </w:rPr>
        <w:t>см</w:t>
      </w:r>
      <w:r w:rsidR="004E1D3F" w:rsidRPr="00F51915">
        <w:rPr>
          <w:rFonts w:eastAsia="Calibri"/>
          <w:sz w:val="28"/>
          <w:szCs w:val="28"/>
          <w:vertAlign w:val="superscript"/>
        </w:rPr>
        <w:t>–1</w:t>
      </w:r>
      <w:r w:rsidR="004E1D3F" w:rsidRPr="00F51915">
        <w:rPr>
          <w:rFonts w:eastAsia="Calibri"/>
          <w:sz w:val="28"/>
          <w:szCs w:val="28"/>
        </w:rPr>
        <w:t>-</w:t>
      </w:r>
      <w:r w:rsidR="004E1D3F" w:rsidRPr="004E1D3F">
        <w:rPr>
          <w:rFonts w:eastAsia="Calibri"/>
          <w:sz w:val="28"/>
          <w:szCs w:val="28"/>
        </w:rPr>
        <w:t>де</w:t>
      </w:r>
      <w:r w:rsidR="004E1D3F" w:rsidRPr="00F51915">
        <w:rPr>
          <w:rFonts w:eastAsia="Calibri"/>
          <w:sz w:val="28"/>
          <w:szCs w:val="28"/>
        </w:rPr>
        <w:t xml:space="preserve"> </w:t>
      </w:r>
      <w:r w:rsidR="004E1D3F" w:rsidRPr="004E1D3F">
        <w:rPr>
          <w:rFonts w:eastAsia="Calibri"/>
          <w:sz w:val="28"/>
          <w:szCs w:val="28"/>
        </w:rPr>
        <w:t>сіңірудің</w:t>
      </w:r>
      <w:r w:rsidR="004E1D3F" w:rsidRPr="00F51915">
        <w:rPr>
          <w:rFonts w:eastAsia="Calibri"/>
          <w:sz w:val="28"/>
          <w:szCs w:val="28"/>
        </w:rPr>
        <w:t xml:space="preserve"> </w:t>
      </w:r>
      <w:r w:rsidR="004E1D3F" w:rsidRPr="004E1D3F">
        <w:rPr>
          <w:rFonts w:eastAsia="Calibri"/>
          <w:sz w:val="28"/>
          <w:szCs w:val="28"/>
        </w:rPr>
        <w:t>айтарлықтай</w:t>
      </w:r>
      <w:r w:rsidR="004E1D3F" w:rsidRPr="00F51915">
        <w:rPr>
          <w:rFonts w:eastAsia="Calibri"/>
          <w:sz w:val="28"/>
          <w:szCs w:val="28"/>
        </w:rPr>
        <w:t xml:space="preserve"> </w:t>
      </w:r>
      <w:r w:rsidR="004E1D3F" w:rsidRPr="004E1D3F">
        <w:rPr>
          <w:rFonts w:eastAsia="Calibri"/>
          <w:sz w:val="28"/>
          <w:szCs w:val="28"/>
        </w:rPr>
        <w:t>шыңын</w:t>
      </w:r>
      <w:r w:rsidR="004E1D3F" w:rsidRPr="00F51915">
        <w:rPr>
          <w:rFonts w:eastAsia="Calibri"/>
          <w:sz w:val="28"/>
          <w:szCs w:val="28"/>
        </w:rPr>
        <w:t xml:space="preserve"> </w:t>
      </w:r>
      <w:r w:rsidR="004E1D3F" w:rsidRPr="004E1D3F">
        <w:rPr>
          <w:rFonts w:eastAsia="Calibri"/>
          <w:sz w:val="28"/>
          <w:szCs w:val="28"/>
        </w:rPr>
        <w:t>силоксан</w:t>
      </w:r>
      <w:r w:rsidR="004E1D3F" w:rsidRPr="00F51915">
        <w:rPr>
          <w:rFonts w:eastAsia="Calibri"/>
          <w:sz w:val="28"/>
          <w:szCs w:val="28"/>
        </w:rPr>
        <w:t xml:space="preserve"> (</w:t>
      </w:r>
      <w:r w:rsidR="004E1D3F" w:rsidRPr="004E1D3F">
        <w:rPr>
          <w:rFonts w:eastAsia="Calibri"/>
          <w:sz w:val="28"/>
          <w:szCs w:val="28"/>
        </w:rPr>
        <w:t>Si</w:t>
      </w:r>
      <w:r w:rsidR="004E1D3F" w:rsidRPr="00F51915">
        <w:rPr>
          <w:rFonts w:eastAsia="Calibri"/>
          <w:sz w:val="28"/>
          <w:szCs w:val="28"/>
        </w:rPr>
        <w:t>–</w:t>
      </w:r>
      <w:r w:rsidR="004E1D3F" w:rsidRPr="004E1D3F">
        <w:rPr>
          <w:rFonts w:eastAsia="Calibri"/>
          <w:sz w:val="28"/>
          <w:szCs w:val="28"/>
        </w:rPr>
        <w:t>O</w:t>
      </w:r>
      <w:r w:rsidR="004E1D3F" w:rsidRPr="00F51915">
        <w:rPr>
          <w:rFonts w:eastAsia="Calibri"/>
          <w:sz w:val="28"/>
          <w:szCs w:val="28"/>
        </w:rPr>
        <w:t>–</w:t>
      </w:r>
      <w:r w:rsidR="004E1D3F" w:rsidRPr="004E1D3F">
        <w:rPr>
          <w:rFonts w:eastAsia="Calibri"/>
          <w:sz w:val="28"/>
          <w:szCs w:val="28"/>
        </w:rPr>
        <w:t>Si</w:t>
      </w:r>
      <w:r w:rsidR="004E1D3F" w:rsidRPr="00F51915">
        <w:rPr>
          <w:rFonts w:eastAsia="Calibri"/>
          <w:sz w:val="28"/>
          <w:szCs w:val="28"/>
        </w:rPr>
        <w:t xml:space="preserve">) </w:t>
      </w:r>
      <w:r w:rsidR="004E1D3F" w:rsidRPr="004E1D3F">
        <w:rPr>
          <w:rFonts w:eastAsia="Calibri"/>
          <w:sz w:val="28"/>
          <w:szCs w:val="28"/>
        </w:rPr>
        <w:t>торының</w:t>
      </w:r>
      <w:r w:rsidR="004E1D3F" w:rsidRPr="00F51915">
        <w:rPr>
          <w:rFonts w:eastAsia="Calibri"/>
          <w:sz w:val="28"/>
          <w:szCs w:val="28"/>
        </w:rPr>
        <w:t xml:space="preserve"> </w:t>
      </w:r>
      <w:r w:rsidR="004E1D3F" w:rsidRPr="004E1D3F">
        <w:rPr>
          <w:rFonts w:eastAsia="Calibri"/>
          <w:sz w:val="28"/>
          <w:szCs w:val="28"/>
        </w:rPr>
        <w:t>тербеліс</w:t>
      </w:r>
      <w:r w:rsidR="004E1D3F" w:rsidRPr="00F51915">
        <w:rPr>
          <w:rFonts w:eastAsia="Calibri"/>
          <w:sz w:val="28"/>
          <w:szCs w:val="28"/>
        </w:rPr>
        <w:t xml:space="preserve"> </w:t>
      </w:r>
      <w:r w:rsidR="004E1D3F" w:rsidRPr="004E1D3F">
        <w:rPr>
          <w:rFonts w:eastAsia="Calibri"/>
          <w:sz w:val="28"/>
          <w:szCs w:val="28"/>
        </w:rPr>
        <w:t>режимдеріне</w:t>
      </w:r>
      <w:r w:rsidR="004E1D3F" w:rsidRPr="00F51915">
        <w:rPr>
          <w:rFonts w:eastAsia="Calibri"/>
          <w:sz w:val="28"/>
          <w:szCs w:val="28"/>
        </w:rPr>
        <w:t xml:space="preserve"> </w:t>
      </w:r>
      <w:r w:rsidR="004E1D3F" w:rsidRPr="002D0BE7">
        <w:rPr>
          <w:rFonts w:eastAsia="Calibri"/>
          <w:sz w:val="28"/>
          <w:szCs w:val="28"/>
        </w:rPr>
        <w:t>жатқызуға болады, бұл жоғары конденсацияланған кремний диоксиді торын көрсетеді</w:t>
      </w:r>
      <w:r w:rsidR="002D0BE7" w:rsidRPr="002D0BE7">
        <w:rPr>
          <w:rFonts w:eastAsia="Calibri"/>
          <w:sz w:val="28"/>
          <w:szCs w:val="28"/>
        </w:rPr>
        <w:t xml:space="preserve"> және ә</w:t>
      </w:r>
      <w:r w:rsidR="002D0BE7" w:rsidRPr="002D0BE7">
        <w:rPr>
          <w:rFonts w:eastAsia="Calibri"/>
          <w:sz w:val="28"/>
          <w:szCs w:val="28"/>
          <w:lang w:val="kk-KZ"/>
        </w:rPr>
        <w:t>лсіз 2353 см</w:t>
      </w:r>
      <w:r w:rsidR="002D0BE7" w:rsidRPr="002D0BE7">
        <w:rPr>
          <w:rFonts w:eastAsia="Calibri"/>
          <w:sz w:val="28"/>
          <w:szCs w:val="28"/>
          <w:vertAlign w:val="superscript"/>
          <w:lang w:val="kk-KZ"/>
        </w:rPr>
        <w:t>–1</w:t>
      </w:r>
      <w:r w:rsidR="002D0BE7" w:rsidRPr="002D0BE7">
        <w:rPr>
          <w:rFonts w:eastAsia="Calibri"/>
          <w:sz w:val="28"/>
          <w:szCs w:val="28"/>
          <w:lang w:val="kk-KZ"/>
        </w:rPr>
        <w:t>-де шың Si-H байланысының созылу діріліне байланысты пайда болады. 1600-ден 1650 см</w:t>
      </w:r>
      <w:r w:rsidR="002D0BE7" w:rsidRPr="002D0BE7">
        <w:rPr>
          <w:rFonts w:eastAsia="Calibri"/>
          <w:sz w:val="28"/>
          <w:szCs w:val="28"/>
          <w:vertAlign w:val="superscript"/>
          <w:lang w:val="kk-KZ"/>
        </w:rPr>
        <w:t>-1</w:t>
      </w:r>
      <w:r w:rsidR="002D0BE7" w:rsidRPr="002D0BE7">
        <w:rPr>
          <w:rFonts w:eastAsia="Calibri"/>
          <w:sz w:val="28"/>
          <w:szCs w:val="28"/>
          <w:lang w:val="kk-KZ"/>
        </w:rPr>
        <w:t>-ге дейінгі ең жоғары диапазон кремний атомының бос d-орбиталына электрондардың жалғыз жұбының берілуіне байланысты Si-O арасында қос байланыстың түзілуін көрсетеді. Басқа өте әлсіз шыңдар өлшеу кезінде пайда болған шу болуы мүмкін.</w:t>
      </w:r>
      <w:r w:rsidR="004E1D3F" w:rsidRPr="002D0BE7">
        <w:rPr>
          <w:rFonts w:eastAsia="Calibri"/>
          <w:sz w:val="28"/>
          <w:szCs w:val="28"/>
          <w:lang w:val="kk-KZ"/>
        </w:rPr>
        <w:t xml:space="preserve"> </w:t>
      </w:r>
      <w:r w:rsidR="004E1D3F" w:rsidRPr="002D0BE7">
        <w:rPr>
          <w:rFonts w:eastAsia="Calibri"/>
          <w:sz w:val="28"/>
          <w:szCs w:val="28"/>
          <w:lang w:val="kk-KZ"/>
        </w:rPr>
        <w:lastRenderedPageBreak/>
        <w:t>Алынған SiO</w:t>
      </w:r>
      <w:r w:rsidR="004E1D3F" w:rsidRPr="002D0BE7">
        <w:rPr>
          <w:rFonts w:eastAsia="Calibri"/>
          <w:sz w:val="28"/>
          <w:szCs w:val="28"/>
          <w:vertAlign w:val="subscript"/>
          <w:lang w:val="kk-KZ"/>
        </w:rPr>
        <w:t>2</w:t>
      </w:r>
      <w:r w:rsidR="004E1D3F" w:rsidRPr="002D0BE7">
        <w:rPr>
          <w:rFonts w:eastAsia="Calibri"/>
          <w:sz w:val="28"/>
          <w:szCs w:val="28"/>
          <w:lang w:val="kk-KZ"/>
        </w:rPr>
        <w:t xml:space="preserve"> спектрлері органикалық немесе бейорганикалық қоспаларға қатысты басқа жолақтарды көрсетпейді. Элементтік талдау </w:t>
      </w:r>
      <w:r w:rsidR="00D737FB">
        <w:rPr>
          <w:rFonts w:eastAsia="Calibri"/>
          <w:sz w:val="28"/>
          <w:szCs w:val="28"/>
          <w:lang w:val="kk-KZ"/>
        </w:rPr>
        <w:t xml:space="preserve">оттегінің </w:t>
      </w:r>
      <w:r w:rsidR="004E1D3F" w:rsidRPr="002D0BE7">
        <w:rPr>
          <w:rFonts w:eastAsia="Calibri"/>
          <w:sz w:val="28"/>
          <w:szCs w:val="28"/>
          <w:lang w:val="kk-KZ"/>
        </w:rPr>
        <w:t>53.26% және 46.</w:t>
      </w:r>
      <w:r w:rsidR="00B7646E">
        <w:rPr>
          <w:rFonts w:eastAsia="Calibri"/>
          <w:sz w:val="28"/>
          <w:szCs w:val="28"/>
          <w:lang w:val="kk-KZ"/>
        </w:rPr>
        <w:t>74% кремний құрамын көрсетті (3.14</w:t>
      </w:r>
      <w:r w:rsidR="0036264F" w:rsidRPr="002D0BE7">
        <w:rPr>
          <w:rFonts w:eastAsia="Calibri"/>
          <w:sz w:val="28"/>
          <w:szCs w:val="28"/>
          <w:lang w:val="kk-KZ"/>
        </w:rPr>
        <w:t>-сурет</w:t>
      </w:r>
      <w:r w:rsidR="004E1D3F" w:rsidRPr="002D0BE7">
        <w:rPr>
          <w:rFonts w:eastAsia="Calibri"/>
          <w:sz w:val="28"/>
          <w:szCs w:val="28"/>
          <w:lang w:val="kk-KZ"/>
        </w:rPr>
        <w:t>).</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170E3" w:rsidRPr="00B7646E" w14:paraId="35352BE8" w14:textId="77777777" w:rsidTr="00D737FB">
        <w:tc>
          <w:tcPr>
            <w:tcW w:w="9638" w:type="dxa"/>
          </w:tcPr>
          <w:p w14:paraId="460B291E" w14:textId="5722B172" w:rsidR="00F170E3" w:rsidRPr="00B7646E" w:rsidRDefault="00F170E3" w:rsidP="00BE7F31">
            <w:pPr>
              <w:jc w:val="center"/>
              <w:rPr>
                <w:sz w:val="28"/>
                <w:szCs w:val="28"/>
                <w:lang w:val="kk-KZ"/>
              </w:rPr>
            </w:pPr>
            <w:r w:rsidRPr="00F0597A">
              <w:rPr>
                <w:noProof/>
                <w:sz w:val="28"/>
                <w:szCs w:val="28"/>
              </w:rPr>
              <w:drawing>
                <wp:inline distT="0" distB="0" distL="0" distR="0" wp14:anchorId="761F765A" wp14:editId="5D4F1D99">
                  <wp:extent cx="4800600" cy="2980753"/>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939297" cy="3066872"/>
                          </a:xfrm>
                          <a:prstGeom prst="rect">
                            <a:avLst/>
                          </a:prstGeom>
                          <a:noFill/>
                        </pic:spPr>
                      </pic:pic>
                    </a:graphicData>
                  </a:graphic>
                </wp:inline>
              </w:drawing>
            </w:r>
          </w:p>
        </w:tc>
      </w:tr>
      <w:tr w:rsidR="00F170E3" w:rsidRPr="00F0597A" w14:paraId="26C31D4B" w14:textId="77777777" w:rsidTr="00D737FB">
        <w:tc>
          <w:tcPr>
            <w:tcW w:w="9638" w:type="dxa"/>
          </w:tcPr>
          <w:p w14:paraId="4367B51F" w14:textId="77777777" w:rsidR="00F170E3" w:rsidRPr="00B7646E" w:rsidRDefault="00F170E3" w:rsidP="00BE7F31">
            <w:pPr>
              <w:autoSpaceDE w:val="0"/>
              <w:autoSpaceDN w:val="0"/>
              <w:snapToGrid w:val="0"/>
              <w:spacing w:line="180" w:lineRule="exact"/>
              <w:jc w:val="both"/>
              <w:rPr>
                <w:sz w:val="18"/>
                <w:szCs w:val="28"/>
                <w:lang w:val="kk-KZ"/>
              </w:rPr>
            </w:pPr>
            <w:r w:rsidRPr="00B7646E">
              <w:rPr>
                <w:sz w:val="18"/>
                <w:szCs w:val="28"/>
                <w:lang w:val="kk-KZ"/>
              </w:rPr>
              <w:t>Thin Film Standerdless  Standard Quantitative Analysis(Oxide)</w:t>
            </w:r>
          </w:p>
          <w:p w14:paraId="7C9C4544" w14:textId="77777777" w:rsidR="00F170E3" w:rsidRPr="00B7646E" w:rsidRDefault="00F170E3" w:rsidP="00BE7F31">
            <w:pPr>
              <w:autoSpaceDE w:val="0"/>
              <w:autoSpaceDN w:val="0"/>
              <w:snapToGrid w:val="0"/>
              <w:spacing w:line="180" w:lineRule="exact"/>
              <w:jc w:val="both"/>
              <w:rPr>
                <w:sz w:val="18"/>
                <w:szCs w:val="28"/>
                <w:lang w:val="kk-KZ"/>
              </w:rPr>
            </w:pPr>
            <w:r w:rsidRPr="00B7646E">
              <w:rPr>
                <w:sz w:val="18"/>
                <w:szCs w:val="28"/>
                <w:lang w:val="kk-KZ"/>
              </w:rPr>
              <w:t>Fitting Coefficient : 0.1599</w:t>
            </w:r>
          </w:p>
          <w:p w14:paraId="121A4E32" w14:textId="77777777" w:rsidR="00F170E3" w:rsidRPr="00F0597A" w:rsidRDefault="00F170E3" w:rsidP="00BE7F31">
            <w:pPr>
              <w:autoSpaceDE w:val="0"/>
              <w:autoSpaceDN w:val="0"/>
              <w:snapToGrid w:val="0"/>
              <w:spacing w:line="180" w:lineRule="exact"/>
              <w:jc w:val="both"/>
              <w:rPr>
                <w:sz w:val="18"/>
                <w:szCs w:val="28"/>
              </w:rPr>
            </w:pPr>
            <w:r w:rsidRPr="00B7646E">
              <w:rPr>
                <w:sz w:val="18"/>
                <w:szCs w:val="28"/>
                <w:lang w:val="kk-KZ"/>
              </w:rPr>
              <w:t>To</w:t>
            </w:r>
            <w:r w:rsidRPr="00F0597A">
              <w:rPr>
                <w:sz w:val="18"/>
                <w:szCs w:val="28"/>
              </w:rPr>
              <w:t xml:space="preserve">tal Oxide : 24.0 </w:t>
            </w:r>
          </w:p>
          <w:p w14:paraId="16369DD2" w14:textId="18097814" w:rsidR="00F170E3" w:rsidRPr="00F0597A" w:rsidRDefault="00F170E3" w:rsidP="00BE7F31">
            <w:pPr>
              <w:autoSpaceDE w:val="0"/>
              <w:autoSpaceDN w:val="0"/>
              <w:snapToGrid w:val="0"/>
              <w:spacing w:line="180" w:lineRule="exact"/>
              <w:jc w:val="both"/>
              <w:rPr>
                <w:sz w:val="18"/>
                <w:szCs w:val="28"/>
              </w:rPr>
            </w:pPr>
            <w:r w:rsidRPr="00F0597A">
              <w:rPr>
                <w:sz w:val="18"/>
                <w:szCs w:val="28"/>
              </w:rPr>
              <w:t xml:space="preserve">Element        </w:t>
            </w:r>
            <w:r w:rsidR="006D6619" w:rsidRPr="00F0597A">
              <w:rPr>
                <w:sz w:val="18"/>
                <w:szCs w:val="28"/>
                <w:lang w:val="kk-KZ"/>
              </w:rPr>
              <w:t xml:space="preserve">    </w:t>
            </w:r>
            <w:r w:rsidRPr="00F0597A">
              <w:rPr>
                <w:sz w:val="18"/>
                <w:szCs w:val="28"/>
              </w:rPr>
              <w:t xml:space="preserve">(keV)   mass%  </w:t>
            </w:r>
            <w:r w:rsidR="006D6619" w:rsidRPr="00F0597A">
              <w:rPr>
                <w:sz w:val="18"/>
                <w:szCs w:val="28"/>
                <w:lang w:val="kk-KZ"/>
              </w:rPr>
              <w:t xml:space="preserve"> </w:t>
            </w:r>
            <w:r w:rsidRPr="00F0597A">
              <w:rPr>
                <w:sz w:val="18"/>
                <w:szCs w:val="28"/>
              </w:rPr>
              <w:t xml:space="preserve">  Counts  </w:t>
            </w:r>
            <w:r w:rsidR="006D6619" w:rsidRPr="00F0597A">
              <w:rPr>
                <w:sz w:val="18"/>
                <w:szCs w:val="28"/>
                <w:lang w:val="kk-KZ"/>
              </w:rPr>
              <w:t xml:space="preserve"> </w:t>
            </w:r>
            <w:r w:rsidRPr="00F0597A">
              <w:rPr>
                <w:sz w:val="18"/>
                <w:szCs w:val="28"/>
              </w:rPr>
              <w:t xml:space="preserve">Error%    </w:t>
            </w:r>
            <w:r w:rsidR="006D6619" w:rsidRPr="00F0597A">
              <w:rPr>
                <w:sz w:val="18"/>
                <w:szCs w:val="28"/>
                <w:lang w:val="kk-KZ"/>
              </w:rPr>
              <w:t xml:space="preserve">  </w:t>
            </w:r>
            <w:r w:rsidRPr="00F0597A">
              <w:rPr>
                <w:sz w:val="18"/>
                <w:szCs w:val="28"/>
              </w:rPr>
              <w:t xml:space="preserve">Mol%  </w:t>
            </w:r>
            <w:r w:rsidR="006D6619" w:rsidRPr="00F0597A">
              <w:rPr>
                <w:sz w:val="18"/>
                <w:szCs w:val="28"/>
                <w:lang w:val="kk-KZ"/>
              </w:rPr>
              <w:t xml:space="preserve"> </w:t>
            </w:r>
            <w:r w:rsidRPr="00F0597A">
              <w:rPr>
                <w:sz w:val="18"/>
                <w:szCs w:val="28"/>
              </w:rPr>
              <w:t>Compound   mass%  Cation         K</w:t>
            </w:r>
          </w:p>
          <w:p w14:paraId="485149F8" w14:textId="09FACA6D" w:rsidR="00F170E3" w:rsidRPr="00F0597A" w:rsidRDefault="00F170E3" w:rsidP="00BE7F31">
            <w:pPr>
              <w:autoSpaceDE w:val="0"/>
              <w:autoSpaceDN w:val="0"/>
              <w:snapToGrid w:val="0"/>
              <w:spacing w:line="180" w:lineRule="exact"/>
              <w:jc w:val="both"/>
              <w:rPr>
                <w:sz w:val="18"/>
                <w:szCs w:val="28"/>
                <w:lang w:val="pt-BR"/>
              </w:rPr>
            </w:pPr>
            <w:r w:rsidRPr="00F0597A">
              <w:rPr>
                <w:sz w:val="18"/>
                <w:szCs w:val="28"/>
              </w:rPr>
              <w:t xml:space="preserve"> </w:t>
            </w:r>
            <w:r w:rsidRPr="00F0597A">
              <w:rPr>
                <w:sz w:val="18"/>
                <w:szCs w:val="28"/>
                <w:lang w:val="pt-BR"/>
              </w:rPr>
              <w:t xml:space="preserve">O  *            </w:t>
            </w:r>
            <w:r w:rsidR="006D6619" w:rsidRPr="00F0597A">
              <w:rPr>
                <w:sz w:val="18"/>
                <w:szCs w:val="28"/>
                <w:lang w:val="kk-KZ"/>
              </w:rPr>
              <w:t xml:space="preserve">            </w:t>
            </w:r>
            <w:r w:rsidRPr="00F0597A">
              <w:rPr>
                <w:sz w:val="18"/>
                <w:szCs w:val="28"/>
                <w:lang w:val="pt-BR"/>
              </w:rPr>
              <w:t xml:space="preserve">      53.26                                                              </w:t>
            </w:r>
          </w:p>
          <w:p w14:paraId="718F9046" w14:textId="3C512FF3" w:rsidR="00F170E3" w:rsidRPr="00F0597A" w:rsidRDefault="00F170E3" w:rsidP="00BE7F31">
            <w:pPr>
              <w:autoSpaceDE w:val="0"/>
              <w:autoSpaceDN w:val="0"/>
              <w:snapToGrid w:val="0"/>
              <w:spacing w:line="180" w:lineRule="exact"/>
              <w:jc w:val="both"/>
              <w:rPr>
                <w:sz w:val="18"/>
                <w:szCs w:val="28"/>
                <w:lang w:val="pt-BR"/>
              </w:rPr>
            </w:pPr>
            <w:r w:rsidRPr="00F0597A">
              <w:rPr>
                <w:sz w:val="18"/>
                <w:szCs w:val="28"/>
                <w:lang w:val="pt-BR"/>
              </w:rPr>
              <w:t xml:space="preserve">Si K  (Ref.)   </w:t>
            </w:r>
            <w:r w:rsidR="006D6619" w:rsidRPr="00F0597A">
              <w:rPr>
                <w:sz w:val="18"/>
                <w:szCs w:val="28"/>
                <w:lang w:val="kk-KZ"/>
              </w:rPr>
              <w:t xml:space="preserve">    </w:t>
            </w:r>
            <w:r w:rsidRPr="00F0597A">
              <w:rPr>
                <w:sz w:val="18"/>
                <w:szCs w:val="28"/>
                <w:lang w:val="pt-BR"/>
              </w:rPr>
              <w:t xml:space="preserve">1.739   46.74 120953.85    0.16  100.00  </w:t>
            </w:r>
            <w:r w:rsidR="006D6619" w:rsidRPr="00F0597A">
              <w:rPr>
                <w:sz w:val="18"/>
                <w:szCs w:val="28"/>
                <w:lang w:val="kk-KZ"/>
              </w:rPr>
              <w:t xml:space="preserve">              </w:t>
            </w:r>
            <w:r w:rsidRPr="00F0597A">
              <w:rPr>
                <w:sz w:val="18"/>
                <w:szCs w:val="28"/>
                <w:lang w:val="pt-BR"/>
              </w:rPr>
              <w:t xml:space="preserve">SiO2      100.00   12.00  </w:t>
            </w:r>
            <w:r w:rsidR="006D6619" w:rsidRPr="00F0597A">
              <w:rPr>
                <w:sz w:val="18"/>
                <w:szCs w:val="28"/>
                <w:lang w:val="kk-KZ"/>
              </w:rPr>
              <w:t xml:space="preserve">   </w:t>
            </w:r>
            <w:r w:rsidRPr="00F0597A">
              <w:rPr>
                <w:sz w:val="18"/>
                <w:szCs w:val="28"/>
                <w:lang w:val="pt-BR"/>
              </w:rPr>
              <w:t xml:space="preserve">  1.0000</w:t>
            </w:r>
          </w:p>
          <w:p w14:paraId="2B9EBDD3" w14:textId="2B6DBDE7" w:rsidR="00F170E3" w:rsidRPr="00F0597A" w:rsidRDefault="00F170E3" w:rsidP="00BE7F31">
            <w:pPr>
              <w:autoSpaceDE w:val="0"/>
              <w:autoSpaceDN w:val="0"/>
              <w:snapToGrid w:val="0"/>
              <w:spacing w:line="180" w:lineRule="exact"/>
              <w:jc w:val="both"/>
              <w:rPr>
                <w:sz w:val="18"/>
                <w:szCs w:val="28"/>
                <w:lang w:val="pt-BR"/>
              </w:rPr>
            </w:pPr>
            <w:r w:rsidRPr="00F0597A">
              <w:rPr>
                <w:sz w:val="18"/>
                <w:szCs w:val="28"/>
                <w:lang w:val="pt-BR"/>
              </w:rPr>
              <w:t xml:space="preserve">Total              </w:t>
            </w:r>
            <w:r w:rsidR="006D6619" w:rsidRPr="00F0597A">
              <w:rPr>
                <w:sz w:val="18"/>
                <w:szCs w:val="28"/>
                <w:lang w:val="kk-KZ"/>
              </w:rPr>
              <w:t xml:space="preserve">            </w:t>
            </w:r>
            <w:r w:rsidRPr="00F0597A">
              <w:rPr>
                <w:sz w:val="18"/>
                <w:szCs w:val="28"/>
                <w:lang w:val="pt-BR"/>
              </w:rPr>
              <w:t xml:space="preserve">   100.00                  </w:t>
            </w:r>
            <w:r w:rsidR="006D6619" w:rsidRPr="00F0597A">
              <w:rPr>
                <w:sz w:val="18"/>
                <w:szCs w:val="28"/>
                <w:lang w:val="kk-KZ"/>
              </w:rPr>
              <w:t xml:space="preserve">          </w:t>
            </w:r>
            <w:r w:rsidRPr="00F0597A">
              <w:rPr>
                <w:sz w:val="18"/>
                <w:szCs w:val="28"/>
                <w:lang w:val="pt-BR"/>
              </w:rPr>
              <w:t xml:space="preserve">  100.00            </w:t>
            </w:r>
            <w:r w:rsidR="006D6619" w:rsidRPr="00F0597A">
              <w:rPr>
                <w:sz w:val="18"/>
                <w:szCs w:val="28"/>
                <w:lang w:val="kk-KZ"/>
              </w:rPr>
              <w:t xml:space="preserve">                  </w:t>
            </w:r>
            <w:r w:rsidRPr="00F0597A">
              <w:rPr>
                <w:sz w:val="18"/>
                <w:szCs w:val="28"/>
                <w:lang w:val="pt-BR"/>
              </w:rPr>
              <w:t>100.00   12.00</w:t>
            </w:r>
          </w:p>
          <w:p w14:paraId="03E50CD1" w14:textId="77777777" w:rsidR="00F170E3" w:rsidRPr="00F0597A" w:rsidRDefault="00F170E3" w:rsidP="00BE7F31">
            <w:pPr>
              <w:autoSpaceDE w:val="0"/>
              <w:autoSpaceDN w:val="0"/>
              <w:snapToGrid w:val="0"/>
              <w:spacing w:line="180" w:lineRule="exact"/>
              <w:jc w:val="both"/>
              <w:rPr>
                <w:sz w:val="12"/>
                <w:szCs w:val="28"/>
                <w:lang w:val="pt-BR"/>
              </w:rPr>
            </w:pPr>
          </w:p>
          <w:p w14:paraId="53E22C1C" w14:textId="6A7C1593" w:rsidR="00F170E3" w:rsidRPr="00F0597A" w:rsidRDefault="00F170E3" w:rsidP="00BE7F31">
            <w:pPr>
              <w:jc w:val="center"/>
              <w:rPr>
                <w:sz w:val="12"/>
                <w:szCs w:val="28"/>
              </w:rPr>
            </w:pPr>
          </w:p>
        </w:tc>
      </w:tr>
    </w:tbl>
    <w:p w14:paraId="4ED61A03" w14:textId="01BE5774" w:rsidR="000A0525" w:rsidRPr="00D737FB" w:rsidRDefault="00B7646E" w:rsidP="00BE7F31">
      <w:pPr>
        <w:jc w:val="center"/>
        <w:rPr>
          <w:sz w:val="28"/>
          <w:szCs w:val="28"/>
          <w:lang w:val="kk-KZ"/>
        </w:rPr>
      </w:pPr>
      <w:r>
        <w:rPr>
          <w:sz w:val="28"/>
          <w:szCs w:val="28"/>
        </w:rPr>
        <w:t>3.14</w:t>
      </w:r>
      <w:r w:rsidR="0036264F">
        <w:rPr>
          <w:sz w:val="28"/>
          <w:szCs w:val="28"/>
        </w:rPr>
        <w:t>-сурет</w:t>
      </w:r>
      <w:r w:rsidR="00D737FB">
        <w:rPr>
          <w:sz w:val="28"/>
          <w:szCs w:val="28"/>
          <w:lang w:val="kk-KZ"/>
        </w:rPr>
        <w:t xml:space="preserve"> </w:t>
      </w:r>
      <w:r w:rsidR="00D737FB" w:rsidRPr="00D737FB">
        <w:rPr>
          <w:sz w:val="28"/>
          <w:szCs w:val="28"/>
        </w:rPr>
        <w:t>-</w:t>
      </w:r>
      <w:r w:rsidR="00D737FB">
        <w:rPr>
          <w:sz w:val="28"/>
          <w:szCs w:val="28"/>
          <w:lang w:val="kk-KZ"/>
        </w:rPr>
        <w:t xml:space="preserve"> </w:t>
      </w:r>
      <w:r w:rsidR="00D737FB" w:rsidRPr="00D737FB">
        <w:rPr>
          <w:sz w:val="28"/>
          <w:szCs w:val="28"/>
        </w:rPr>
        <w:t>таза SiO</w:t>
      </w:r>
      <w:r w:rsidR="00D737FB" w:rsidRPr="00D737FB">
        <w:rPr>
          <w:sz w:val="28"/>
          <w:szCs w:val="28"/>
          <w:vertAlign w:val="subscript"/>
        </w:rPr>
        <w:t>2</w:t>
      </w:r>
      <w:r w:rsidR="00D737FB" w:rsidRPr="00D737FB">
        <w:rPr>
          <w:sz w:val="28"/>
          <w:szCs w:val="28"/>
        </w:rPr>
        <w:t xml:space="preserve"> элементтік талдау</w:t>
      </w:r>
      <w:r w:rsidR="00D737FB">
        <w:rPr>
          <w:sz w:val="28"/>
          <w:szCs w:val="28"/>
          <w:lang w:val="kk-KZ"/>
        </w:rPr>
        <w:t>ы</w:t>
      </w:r>
    </w:p>
    <w:p w14:paraId="73C8D03C" w14:textId="77777777" w:rsidR="00D737FB" w:rsidRPr="00F0597A" w:rsidRDefault="00D737FB" w:rsidP="00BE7F31">
      <w:pPr>
        <w:jc w:val="both"/>
        <w:rPr>
          <w:sz w:val="28"/>
          <w:szCs w:val="28"/>
        </w:rPr>
      </w:pPr>
    </w:p>
    <w:p w14:paraId="37303332" w14:textId="77777777" w:rsidR="004D02B7" w:rsidRPr="00F0597A" w:rsidRDefault="009C4A7B" w:rsidP="00BE7F31">
      <w:pPr>
        <w:jc w:val="center"/>
        <w:rPr>
          <w:sz w:val="28"/>
          <w:szCs w:val="28"/>
        </w:rPr>
      </w:pPr>
      <w:r w:rsidRPr="00F0597A">
        <w:rPr>
          <w:noProof/>
          <w:sz w:val="28"/>
          <w:szCs w:val="28"/>
        </w:rPr>
        <w:drawing>
          <wp:inline distT="0" distB="0" distL="0" distR="0" wp14:anchorId="750F813E" wp14:editId="047B089D">
            <wp:extent cx="1800000" cy="18000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sidR="00F61472" w:rsidRPr="00F0597A">
        <w:rPr>
          <w:noProof/>
          <w:sz w:val="28"/>
          <w:szCs w:val="28"/>
          <w:lang w:val="kk-KZ"/>
        </w:rPr>
        <w:t xml:space="preserve">  </w:t>
      </w:r>
      <w:r w:rsidR="000155DB" w:rsidRPr="00F0597A">
        <w:rPr>
          <w:noProof/>
          <w:sz w:val="28"/>
          <w:szCs w:val="28"/>
        </w:rPr>
        <w:drawing>
          <wp:inline distT="0" distB="0" distL="0" distR="0" wp14:anchorId="40621953" wp14:editId="553D7706">
            <wp:extent cx="1800000" cy="1800000"/>
            <wp:effectExtent l="0" t="0" r="0" b="0"/>
            <wp:docPr id="41" name="Рисунок 41" descr="G:\диссертация\Graphene oxide on RH-based SiO2\tem SiO2\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диссертация\Graphene oxide on RH-based SiO2\tem SiO2\Безымянный-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sidR="00454A07" w:rsidRPr="00454A07">
        <w:rPr>
          <w:noProof/>
          <w:sz w:val="28"/>
          <w:szCs w:val="28"/>
        </w:rPr>
        <w:drawing>
          <wp:inline distT="0" distB="0" distL="0" distR="0" wp14:anchorId="44E3CDEF" wp14:editId="6F800D35">
            <wp:extent cx="2337246" cy="179602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65304" cy="1817583"/>
                    </a:xfrm>
                    <a:prstGeom prst="rect">
                      <a:avLst/>
                    </a:prstGeom>
                    <a:noFill/>
                    <a:ln>
                      <a:noFill/>
                    </a:ln>
                  </pic:spPr>
                </pic:pic>
              </a:graphicData>
            </a:graphic>
          </wp:inline>
        </w:drawing>
      </w:r>
    </w:p>
    <w:p w14:paraId="6F381568" w14:textId="0E429FF2" w:rsidR="00F170E3" w:rsidRPr="00F0597A" w:rsidRDefault="00F170E3" w:rsidP="00BE7F31">
      <w:pPr>
        <w:jc w:val="both"/>
        <w:rPr>
          <w:sz w:val="28"/>
          <w:szCs w:val="28"/>
        </w:rPr>
      </w:pPr>
    </w:p>
    <w:p w14:paraId="0D191083" w14:textId="793A35D5" w:rsidR="000155DB" w:rsidRPr="00923A92" w:rsidRDefault="00380977" w:rsidP="00BE7F31">
      <w:pPr>
        <w:jc w:val="center"/>
        <w:rPr>
          <w:noProof/>
          <w:sz w:val="28"/>
          <w:szCs w:val="28"/>
          <w:vertAlign w:val="subscript"/>
          <w:lang w:val="kk-KZ" w:eastAsia="ru-RU"/>
        </w:rPr>
      </w:pPr>
      <w:r>
        <w:rPr>
          <w:sz w:val="28"/>
          <w:szCs w:val="28"/>
        </w:rPr>
        <w:t>3</w:t>
      </w:r>
      <w:r w:rsidR="00B7646E">
        <w:rPr>
          <w:sz w:val="28"/>
          <w:szCs w:val="28"/>
        </w:rPr>
        <w:t>.15</w:t>
      </w:r>
      <w:r w:rsidR="0036264F">
        <w:rPr>
          <w:sz w:val="28"/>
          <w:szCs w:val="28"/>
        </w:rPr>
        <w:t>-сурет</w:t>
      </w:r>
      <w:r w:rsidR="00803E0B">
        <w:rPr>
          <w:sz w:val="28"/>
          <w:szCs w:val="28"/>
          <w:lang w:val="kk-KZ"/>
        </w:rPr>
        <w:t>. Т</w:t>
      </w:r>
      <w:r w:rsidR="00D737FB" w:rsidRPr="00803E0B">
        <w:rPr>
          <w:sz w:val="28"/>
          <w:szCs w:val="28"/>
          <w:lang w:val="kk-KZ"/>
        </w:rPr>
        <w:t>аза SiO</w:t>
      </w:r>
      <w:r w:rsidR="00D737FB" w:rsidRPr="00803E0B">
        <w:rPr>
          <w:sz w:val="28"/>
          <w:szCs w:val="28"/>
          <w:vertAlign w:val="subscript"/>
          <w:lang w:val="kk-KZ"/>
        </w:rPr>
        <w:t>2</w:t>
      </w:r>
      <w:r w:rsidR="00D737FB" w:rsidRPr="00803E0B">
        <w:rPr>
          <w:sz w:val="28"/>
          <w:szCs w:val="28"/>
          <w:lang w:val="kk-KZ"/>
        </w:rPr>
        <w:t xml:space="preserve"> нанобөлшектерінің </w:t>
      </w:r>
      <w:r w:rsidR="00FE64F2">
        <w:rPr>
          <w:noProof/>
          <w:sz w:val="28"/>
          <w:szCs w:val="28"/>
          <w:lang w:val="kk-KZ" w:eastAsia="ru-RU"/>
        </w:rPr>
        <w:t>ЖЭМ</w:t>
      </w:r>
      <w:r w:rsidR="00CF3904" w:rsidRPr="00803E0B">
        <w:rPr>
          <w:noProof/>
          <w:sz w:val="28"/>
          <w:szCs w:val="28"/>
          <w:lang w:val="kk-KZ" w:eastAsia="ru-RU"/>
        </w:rPr>
        <w:t xml:space="preserve"> </w:t>
      </w:r>
      <w:r w:rsidR="00C02E31">
        <w:rPr>
          <w:noProof/>
          <w:sz w:val="28"/>
          <w:szCs w:val="28"/>
          <w:lang w:val="kk-KZ" w:eastAsia="ru-RU"/>
        </w:rPr>
        <w:t xml:space="preserve">арқылы </w:t>
      </w:r>
      <w:r w:rsidR="00CF3904" w:rsidRPr="00803E0B">
        <w:rPr>
          <w:noProof/>
          <w:sz w:val="28"/>
          <w:szCs w:val="28"/>
          <w:lang w:val="kk-KZ" w:eastAsia="ru-RU"/>
        </w:rPr>
        <w:t>алын</w:t>
      </w:r>
      <w:r w:rsidR="00CF3904">
        <w:rPr>
          <w:noProof/>
          <w:sz w:val="28"/>
          <w:szCs w:val="28"/>
          <w:lang w:val="kk-KZ" w:eastAsia="ru-RU"/>
        </w:rPr>
        <w:t>ған</w:t>
      </w:r>
      <w:r w:rsidR="00D737FB" w:rsidRPr="00803E0B">
        <w:rPr>
          <w:sz w:val="28"/>
          <w:szCs w:val="28"/>
          <w:lang w:val="kk-KZ"/>
        </w:rPr>
        <w:t xml:space="preserve"> </w:t>
      </w:r>
      <w:r w:rsidR="0036264F" w:rsidRPr="00803E0B">
        <w:rPr>
          <w:sz w:val="28"/>
          <w:szCs w:val="28"/>
          <w:lang w:val="kk-KZ"/>
        </w:rPr>
        <w:t>-сурет</w:t>
      </w:r>
      <w:r w:rsidR="00D737FB" w:rsidRPr="00803E0B">
        <w:rPr>
          <w:sz w:val="28"/>
          <w:szCs w:val="28"/>
          <w:lang w:val="kk-KZ"/>
        </w:rPr>
        <w:t>тері</w:t>
      </w:r>
      <w:r w:rsidR="00923A92">
        <w:rPr>
          <w:sz w:val="28"/>
          <w:szCs w:val="28"/>
          <w:lang w:val="kk-KZ"/>
        </w:rPr>
        <w:t xml:space="preserve"> және өлшемдері бойынша таралуы</w:t>
      </w:r>
    </w:p>
    <w:p w14:paraId="40C35FD5" w14:textId="77777777" w:rsidR="004500EE" w:rsidRPr="00803E0B" w:rsidRDefault="004500EE" w:rsidP="00BE7F31">
      <w:pPr>
        <w:jc w:val="center"/>
        <w:rPr>
          <w:noProof/>
          <w:sz w:val="28"/>
          <w:szCs w:val="28"/>
          <w:lang w:val="kk-KZ" w:eastAsia="ru-RU"/>
        </w:rPr>
      </w:pPr>
    </w:p>
    <w:p w14:paraId="3D03634B" w14:textId="2F296459" w:rsidR="00D737FB" w:rsidRPr="00923A92" w:rsidRDefault="00B7646E" w:rsidP="00BE7F31">
      <w:pPr>
        <w:ind w:firstLine="708"/>
        <w:jc w:val="both"/>
        <w:rPr>
          <w:noProof/>
          <w:sz w:val="28"/>
          <w:szCs w:val="28"/>
          <w:lang w:val="kk-KZ" w:eastAsia="ru-RU"/>
        </w:rPr>
      </w:pPr>
      <w:r>
        <w:rPr>
          <w:noProof/>
          <w:sz w:val="28"/>
          <w:szCs w:val="28"/>
          <w:lang w:val="kk-KZ" w:eastAsia="ru-RU"/>
        </w:rPr>
        <w:t>3.15</w:t>
      </w:r>
      <w:r w:rsidR="0036264F" w:rsidRPr="00833E2E">
        <w:rPr>
          <w:noProof/>
          <w:sz w:val="28"/>
          <w:szCs w:val="28"/>
          <w:lang w:val="kk-KZ" w:eastAsia="ru-RU"/>
        </w:rPr>
        <w:t>-сурет</w:t>
      </w:r>
      <w:r w:rsidR="00CF3904" w:rsidRPr="00833E2E">
        <w:rPr>
          <w:noProof/>
          <w:sz w:val="28"/>
          <w:szCs w:val="28"/>
          <w:lang w:val="kk-KZ" w:eastAsia="ru-RU"/>
        </w:rPr>
        <w:t xml:space="preserve">те көрсетілген </w:t>
      </w:r>
      <w:r w:rsidR="00FE64F2">
        <w:rPr>
          <w:noProof/>
          <w:sz w:val="28"/>
          <w:szCs w:val="28"/>
          <w:lang w:val="kk-KZ" w:eastAsia="ru-RU"/>
        </w:rPr>
        <w:t>ЖЭМ</w:t>
      </w:r>
      <w:r w:rsidR="00D737FB" w:rsidRPr="00833E2E">
        <w:rPr>
          <w:noProof/>
          <w:sz w:val="28"/>
          <w:szCs w:val="28"/>
          <w:lang w:val="kk-KZ" w:eastAsia="ru-RU"/>
        </w:rPr>
        <w:t xml:space="preserve"> </w:t>
      </w:r>
      <w:r w:rsidR="0036264F" w:rsidRPr="00833E2E">
        <w:rPr>
          <w:noProof/>
          <w:sz w:val="28"/>
          <w:szCs w:val="28"/>
          <w:lang w:val="kk-KZ" w:eastAsia="ru-RU"/>
        </w:rPr>
        <w:t>-сурет</w:t>
      </w:r>
      <w:r w:rsidR="00D737FB" w:rsidRPr="00833E2E">
        <w:rPr>
          <w:noProof/>
          <w:sz w:val="28"/>
          <w:szCs w:val="28"/>
          <w:lang w:val="kk-KZ" w:eastAsia="ru-RU"/>
        </w:rPr>
        <w:t>тері ×80</w:t>
      </w:r>
      <w:r w:rsidR="00D737FB">
        <w:rPr>
          <w:noProof/>
          <w:sz w:val="28"/>
          <w:szCs w:val="28"/>
          <w:lang w:val="kk-KZ" w:eastAsia="ru-RU"/>
        </w:rPr>
        <w:t xml:space="preserve">. </w:t>
      </w:r>
      <w:r w:rsidR="00D737FB" w:rsidRPr="00D737FB">
        <w:rPr>
          <w:noProof/>
          <w:sz w:val="28"/>
          <w:szCs w:val="28"/>
          <w:lang w:val="kk-KZ" w:eastAsia="ru-RU"/>
        </w:rPr>
        <w:t>00 kx (</w:t>
      </w:r>
      <w:r w:rsidR="00D737FB">
        <w:rPr>
          <w:noProof/>
          <w:sz w:val="28"/>
          <w:szCs w:val="28"/>
          <w:lang w:val="kk-KZ" w:eastAsia="ru-RU"/>
        </w:rPr>
        <w:t>индекс 100 нм)</w:t>
      </w:r>
      <w:r w:rsidR="00D737FB" w:rsidRPr="00D737FB">
        <w:rPr>
          <w:noProof/>
          <w:sz w:val="28"/>
          <w:szCs w:val="28"/>
          <w:lang w:val="kk-KZ" w:eastAsia="ru-RU"/>
        </w:rPr>
        <w:t xml:space="preserve"> дейін үлкейту арқылы алынды. </w:t>
      </w:r>
      <w:r w:rsidR="00D737FB">
        <w:rPr>
          <w:noProof/>
          <w:sz w:val="28"/>
          <w:szCs w:val="28"/>
          <w:lang w:val="kk-KZ" w:eastAsia="ru-RU"/>
        </w:rPr>
        <w:t>Н</w:t>
      </w:r>
      <w:r w:rsidR="00D737FB" w:rsidRPr="00D737FB">
        <w:rPr>
          <w:noProof/>
          <w:sz w:val="28"/>
          <w:szCs w:val="28"/>
          <w:lang w:val="kk-KZ" w:eastAsia="ru-RU"/>
        </w:rPr>
        <w:t xml:space="preserve">анобөлшектердің </w:t>
      </w:r>
      <w:r w:rsidR="00FE64F2">
        <w:rPr>
          <w:noProof/>
          <w:sz w:val="28"/>
          <w:szCs w:val="28"/>
          <w:lang w:val="kk-KZ" w:eastAsia="ru-RU"/>
        </w:rPr>
        <w:t>Ж</w:t>
      </w:r>
      <w:r w:rsidR="00D737FB">
        <w:rPr>
          <w:noProof/>
          <w:sz w:val="28"/>
          <w:szCs w:val="28"/>
          <w:lang w:val="kk-KZ" w:eastAsia="ru-RU"/>
        </w:rPr>
        <w:t>ЭМ</w:t>
      </w:r>
      <w:r w:rsidR="00D737FB" w:rsidRPr="00D737FB">
        <w:rPr>
          <w:noProof/>
          <w:sz w:val="28"/>
          <w:szCs w:val="28"/>
          <w:lang w:val="kk-KZ" w:eastAsia="ru-RU"/>
        </w:rPr>
        <w:t xml:space="preserve"> </w:t>
      </w:r>
      <w:r w:rsidR="0036264F">
        <w:rPr>
          <w:noProof/>
          <w:sz w:val="28"/>
          <w:szCs w:val="28"/>
          <w:lang w:val="kk-KZ" w:eastAsia="ru-RU"/>
        </w:rPr>
        <w:t>сурет</w:t>
      </w:r>
      <w:r w:rsidR="00D737FB" w:rsidRPr="00D737FB">
        <w:rPr>
          <w:noProof/>
          <w:sz w:val="28"/>
          <w:szCs w:val="28"/>
          <w:lang w:val="kk-KZ" w:eastAsia="ru-RU"/>
        </w:rPr>
        <w:t xml:space="preserve">терінен үлгілерде барлық бөлшектердің ~20-30 нм өлшемі бар екенін көруге болады. </w:t>
      </w:r>
      <w:r w:rsidR="00D737FB" w:rsidRPr="00CF3904">
        <w:rPr>
          <w:noProof/>
          <w:sz w:val="28"/>
          <w:szCs w:val="28"/>
          <w:lang w:val="kk-KZ" w:eastAsia="ru-RU"/>
        </w:rPr>
        <w:t xml:space="preserve">Бұл </w:t>
      </w:r>
      <w:r w:rsidR="00CF3904" w:rsidRPr="00CF3904">
        <w:rPr>
          <w:noProof/>
          <w:sz w:val="28"/>
          <w:szCs w:val="28"/>
          <w:lang w:val="kk-KZ" w:eastAsia="ru-RU"/>
        </w:rPr>
        <w:t>бастапқы үлгіде сыртқы әсерсіз «</w:t>
      </w:r>
      <w:r w:rsidR="00D737FB" w:rsidRPr="00CF3904">
        <w:rPr>
          <w:noProof/>
          <w:sz w:val="28"/>
          <w:szCs w:val="28"/>
          <w:lang w:val="kk-KZ" w:eastAsia="ru-RU"/>
        </w:rPr>
        <w:t>жабысу</w:t>
      </w:r>
      <w:r w:rsidR="00CF3904">
        <w:rPr>
          <w:noProof/>
          <w:sz w:val="28"/>
          <w:szCs w:val="28"/>
          <w:lang w:val="kk-KZ" w:eastAsia="ru-RU"/>
        </w:rPr>
        <w:t>»</w:t>
      </w:r>
      <w:r w:rsidR="00D737FB" w:rsidRPr="00CF3904">
        <w:rPr>
          <w:noProof/>
          <w:sz w:val="28"/>
          <w:szCs w:val="28"/>
          <w:lang w:val="kk-KZ" w:eastAsia="ru-RU"/>
        </w:rPr>
        <w:t xml:space="preserve"> процесі</w:t>
      </w:r>
      <w:r w:rsidR="00CF3904">
        <w:rPr>
          <w:noProof/>
          <w:sz w:val="28"/>
          <w:szCs w:val="28"/>
          <w:lang w:val="kk-KZ" w:eastAsia="ru-RU"/>
        </w:rPr>
        <w:t xml:space="preserve"> </w:t>
      </w:r>
      <w:r w:rsidR="00D737FB" w:rsidRPr="00CF3904">
        <w:rPr>
          <w:noProof/>
          <w:sz w:val="28"/>
          <w:szCs w:val="28"/>
          <w:lang w:val="kk-KZ" w:eastAsia="ru-RU"/>
        </w:rPr>
        <w:t xml:space="preserve">жүрмейтінін көрсетеді. </w:t>
      </w:r>
      <w:r w:rsidR="00D737FB" w:rsidRPr="00923A92">
        <w:rPr>
          <w:noProof/>
          <w:sz w:val="28"/>
          <w:szCs w:val="28"/>
          <w:lang w:val="kk-KZ" w:eastAsia="ru-RU"/>
        </w:rPr>
        <w:t xml:space="preserve">Басқаша айтқанда, </w:t>
      </w:r>
      <w:r w:rsidR="00D63DCF" w:rsidRPr="00D63DCF">
        <w:rPr>
          <w:noProof/>
          <w:sz w:val="28"/>
          <w:szCs w:val="28"/>
          <w:lang w:val="kk-KZ" w:eastAsia="ru-RU"/>
        </w:rPr>
        <w:t>тәжірибелік</w:t>
      </w:r>
      <w:r w:rsidR="00D737FB" w:rsidRPr="00923A92">
        <w:rPr>
          <w:noProof/>
          <w:sz w:val="28"/>
          <w:szCs w:val="28"/>
          <w:lang w:val="kk-KZ" w:eastAsia="ru-RU"/>
        </w:rPr>
        <w:t xml:space="preserve"> үлгі диаметрі ~20-30 нм болатын таза нанобөлшектерден тұрады.</w:t>
      </w:r>
      <w:r w:rsidR="00923A92" w:rsidRPr="00923A92">
        <w:rPr>
          <w:noProof/>
          <w:sz w:val="28"/>
          <w:szCs w:val="28"/>
          <w:lang w:val="kk-KZ" w:eastAsia="ru-RU"/>
        </w:rPr>
        <w:t xml:space="preserve"> ImageJ бағдарламасының көмегімен </w:t>
      </w:r>
      <w:r w:rsidR="009E2EE1">
        <w:rPr>
          <w:noProof/>
          <w:sz w:val="28"/>
          <w:szCs w:val="28"/>
          <w:lang w:val="kk-KZ" w:eastAsia="ru-RU"/>
        </w:rPr>
        <w:t>с</w:t>
      </w:r>
      <w:r w:rsidR="0036264F">
        <w:rPr>
          <w:noProof/>
          <w:sz w:val="28"/>
          <w:szCs w:val="28"/>
          <w:lang w:val="kk-KZ" w:eastAsia="ru-RU"/>
        </w:rPr>
        <w:t>урет</w:t>
      </w:r>
      <w:r w:rsidR="00923A92">
        <w:rPr>
          <w:noProof/>
          <w:sz w:val="28"/>
          <w:szCs w:val="28"/>
          <w:lang w:val="kk-KZ" w:eastAsia="ru-RU"/>
        </w:rPr>
        <w:t>ті</w:t>
      </w:r>
      <w:r w:rsidR="00923A92" w:rsidRPr="00923A92">
        <w:rPr>
          <w:noProof/>
          <w:sz w:val="28"/>
          <w:szCs w:val="28"/>
          <w:lang w:val="kk-KZ" w:eastAsia="ru-RU"/>
        </w:rPr>
        <w:t xml:space="preserve"> талдау </w:t>
      </w:r>
      <w:r w:rsidR="00923A92">
        <w:rPr>
          <w:noProof/>
          <w:sz w:val="28"/>
          <w:szCs w:val="28"/>
          <w:lang w:val="kk-KZ" w:eastAsia="ru-RU"/>
        </w:rPr>
        <w:t xml:space="preserve">кезінде </w:t>
      </w:r>
      <w:r w:rsidR="00923A92" w:rsidRPr="00923A92">
        <w:rPr>
          <w:noProof/>
          <w:sz w:val="28"/>
          <w:szCs w:val="28"/>
          <w:lang w:val="kk-KZ" w:eastAsia="ru-RU"/>
        </w:rPr>
        <w:t xml:space="preserve">ұнтақ </w:t>
      </w:r>
      <w:r w:rsidR="00923A92" w:rsidRPr="00923A92">
        <w:rPr>
          <w:noProof/>
          <w:sz w:val="28"/>
          <w:szCs w:val="28"/>
          <w:lang w:val="kk-KZ" w:eastAsia="ru-RU"/>
        </w:rPr>
        <w:lastRenderedPageBreak/>
        <w:t>бөлшектерінің мөлшерін анықтауға мүмкіндік берді, олар</w:t>
      </w:r>
      <w:r w:rsidR="00923A92">
        <w:rPr>
          <w:noProof/>
          <w:sz w:val="28"/>
          <w:szCs w:val="28"/>
          <w:lang w:val="kk-KZ" w:eastAsia="ru-RU"/>
        </w:rPr>
        <w:t>дың</w:t>
      </w:r>
      <w:r w:rsidR="00923A92" w:rsidRPr="00923A92">
        <w:rPr>
          <w:noProof/>
          <w:sz w:val="28"/>
          <w:szCs w:val="28"/>
          <w:lang w:val="kk-KZ" w:eastAsia="ru-RU"/>
        </w:rPr>
        <w:t xml:space="preserve"> </w:t>
      </w:r>
      <w:r w:rsidR="00923A92">
        <w:rPr>
          <w:noProof/>
          <w:sz w:val="28"/>
          <w:szCs w:val="28"/>
          <w:lang w:val="kk-KZ" w:eastAsia="ru-RU"/>
        </w:rPr>
        <w:t xml:space="preserve">орташа өлшемі </w:t>
      </w:r>
      <w:r w:rsidR="009E2EE1">
        <w:rPr>
          <w:noProof/>
          <w:sz w:val="28"/>
          <w:szCs w:val="28"/>
          <w:lang w:val="kk-KZ" w:eastAsia="ru-RU"/>
        </w:rPr>
        <w:t xml:space="preserve">- </w:t>
      </w:r>
      <w:r w:rsidR="00923A92">
        <w:rPr>
          <w:noProof/>
          <w:sz w:val="28"/>
          <w:szCs w:val="28"/>
          <w:lang w:val="kk-KZ" w:eastAsia="ru-RU"/>
        </w:rPr>
        <w:t>25 нм.</w:t>
      </w:r>
    </w:p>
    <w:p w14:paraId="15989601" w14:textId="78D78224" w:rsidR="00D737FB" w:rsidRPr="00923A92" w:rsidRDefault="00454A07" w:rsidP="00BE7F31">
      <w:pPr>
        <w:jc w:val="center"/>
        <w:rPr>
          <w:noProof/>
          <w:sz w:val="28"/>
          <w:szCs w:val="28"/>
          <w:lang w:val="kk-KZ" w:eastAsia="ru-RU"/>
        </w:rPr>
      </w:pPr>
      <w:r w:rsidRPr="00454A07">
        <w:rPr>
          <w:noProof/>
          <w:sz w:val="28"/>
          <w:szCs w:val="28"/>
        </w:rPr>
        <w:drawing>
          <wp:inline distT="0" distB="0" distL="0" distR="0" wp14:anchorId="0A583BC7" wp14:editId="3111EBE2">
            <wp:extent cx="5972908" cy="299269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85263" cy="2998887"/>
                    </a:xfrm>
                    <a:prstGeom prst="rect">
                      <a:avLst/>
                    </a:prstGeom>
                    <a:noFill/>
                    <a:ln>
                      <a:noFill/>
                    </a:ln>
                  </pic:spPr>
                </pic:pic>
              </a:graphicData>
            </a:graphic>
          </wp:inline>
        </w:drawing>
      </w:r>
    </w:p>
    <w:p w14:paraId="0759B44C" w14:textId="77777777" w:rsidR="00454A07" w:rsidRDefault="00454A07" w:rsidP="00BE7F31">
      <w:pPr>
        <w:jc w:val="center"/>
        <w:rPr>
          <w:sz w:val="28"/>
          <w:szCs w:val="28"/>
        </w:rPr>
      </w:pPr>
    </w:p>
    <w:p w14:paraId="6B6F0F9C" w14:textId="2F52F517" w:rsidR="00F61472" w:rsidRPr="00F0597A" w:rsidRDefault="00B7646E" w:rsidP="00BE7F31">
      <w:pPr>
        <w:jc w:val="center"/>
        <w:rPr>
          <w:sz w:val="28"/>
          <w:szCs w:val="28"/>
        </w:rPr>
      </w:pPr>
      <w:r>
        <w:rPr>
          <w:sz w:val="28"/>
          <w:szCs w:val="28"/>
        </w:rPr>
        <w:t>3.1</w:t>
      </w:r>
      <w:r w:rsidR="004C2A39">
        <w:rPr>
          <w:sz w:val="28"/>
          <w:szCs w:val="28"/>
          <w:lang w:val="kk-KZ"/>
        </w:rPr>
        <w:t>6</w:t>
      </w:r>
      <w:r w:rsidR="0036264F">
        <w:rPr>
          <w:sz w:val="28"/>
          <w:szCs w:val="28"/>
        </w:rPr>
        <w:t>-сурет</w:t>
      </w:r>
      <w:r w:rsidR="00803E0B">
        <w:rPr>
          <w:sz w:val="28"/>
          <w:szCs w:val="28"/>
          <w:lang w:val="kk-KZ"/>
        </w:rPr>
        <w:t>.</w:t>
      </w:r>
      <w:r w:rsidR="007F18C7">
        <w:rPr>
          <w:sz w:val="28"/>
          <w:szCs w:val="28"/>
          <w:lang w:val="kk-KZ"/>
        </w:rPr>
        <w:t xml:space="preserve"> </w:t>
      </w:r>
      <w:r w:rsidR="00803E0B">
        <w:rPr>
          <w:sz w:val="28"/>
          <w:szCs w:val="28"/>
          <w:lang w:val="kk-KZ"/>
        </w:rPr>
        <w:t>Т</w:t>
      </w:r>
      <w:r w:rsidR="007F18C7" w:rsidRPr="007F18C7">
        <w:rPr>
          <w:sz w:val="28"/>
          <w:szCs w:val="28"/>
        </w:rPr>
        <w:t>аза SiO</w:t>
      </w:r>
      <w:r w:rsidR="007F18C7" w:rsidRPr="007F18C7">
        <w:rPr>
          <w:sz w:val="28"/>
          <w:szCs w:val="28"/>
          <w:vertAlign w:val="subscript"/>
        </w:rPr>
        <w:t>2</w:t>
      </w:r>
      <w:r w:rsidR="007F18C7" w:rsidRPr="007F18C7">
        <w:rPr>
          <w:sz w:val="28"/>
          <w:szCs w:val="28"/>
        </w:rPr>
        <w:t xml:space="preserve"> комбинациялық шашырау спектрлері</w:t>
      </w:r>
    </w:p>
    <w:p w14:paraId="44BE67EA" w14:textId="77777777" w:rsidR="00F61472" w:rsidRPr="00F0597A" w:rsidRDefault="00F61472" w:rsidP="00BE7F31">
      <w:pPr>
        <w:jc w:val="both"/>
        <w:rPr>
          <w:sz w:val="28"/>
          <w:szCs w:val="28"/>
        </w:rPr>
      </w:pPr>
    </w:p>
    <w:p w14:paraId="419E24B5" w14:textId="5B5B9DD7" w:rsidR="007F18C7" w:rsidRDefault="007F18C7" w:rsidP="00BE7F31">
      <w:pPr>
        <w:ind w:firstLine="708"/>
        <w:jc w:val="both"/>
        <w:rPr>
          <w:sz w:val="28"/>
          <w:szCs w:val="28"/>
        </w:rPr>
      </w:pPr>
      <w:r w:rsidRPr="007F18C7">
        <w:rPr>
          <w:sz w:val="28"/>
          <w:szCs w:val="28"/>
        </w:rPr>
        <w:t>Алынған үлгілерді қосымша зерттеу үшін таза SiO</w:t>
      </w:r>
      <w:r w:rsidRPr="007F18C7">
        <w:rPr>
          <w:sz w:val="28"/>
          <w:szCs w:val="28"/>
          <w:vertAlign w:val="subscript"/>
        </w:rPr>
        <w:t>2</w:t>
      </w:r>
      <w:r w:rsidR="00380977">
        <w:rPr>
          <w:sz w:val="28"/>
          <w:szCs w:val="28"/>
        </w:rPr>
        <w:t xml:space="preserve"> үлгі</w:t>
      </w:r>
      <w:r>
        <w:rPr>
          <w:sz w:val="28"/>
          <w:szCs w:val="28"/>
        </w:rPr>
        <w:t>сін</w:t>
      </w:r>
      <w:r>
        <w:rPr>
          <w:sz w:val="28"/>
          <w:szCs w:val="28"/>
          <w:lang w:val="kk-KZ"/>
        </w:rPr>
        <w:t xml:space="preserve"> </w:t>
      </w:r>
      <w:r w:rsidRPr="007F18C7">
        <w:rPr>
          <w:sz w:val="28"/>
          <w:szCs w:val="28"/>
        </w:rPr>
        <w:t>комбинациялық шашырау сп</w:t>
      </w:r>
      <w:r w:rsidR="00B7646E">
        <w:rPr>
          <w:sz w:val="28"/>
          <w:szCs w:val="28"/>
        </w:rPr>
        <w:t>ек</w:t>
      </w:r>
      <w:r w:rsidR="004C2A39">
        <w:rPr>
          <w:sz w:val="28"/>
          <w:szCs w:val="28"/>
        </w:rPr>
        <w:t>трлеріне талдау жүргізілді (3.16</w:t>
      </w:r>
      <w:r w:rsidR="0036264F">
        <w:rPr>
          <w:sz w:val="28"/>
          <w:szCs w:val="28"/>
        </w:rPr>
        <w:t>-сурет</w:t>
      </w:r>
      <w:r w:rsidRPr="007F18C7">
        <w:rPr>
          <w:sz w:val="28"/>
          <w:szCs w:val="28"/>
        </w:rPr>
        <w:t>). SiO</w:t>
      </w:r>
      <w:r w:rsidRPr="007F18C7">
        <w:rPr>
          <w:sz w:val="28"/>
          <w:szCs w:val="28"/>
          <w:vertAlign w:val="subscript"/>
        </w:rPr>
        <w:t>2</w:t>
      </w:r>
      <w:r w:rsidRPr="007F18C7">
        <w:rPr>
          <w:sz w:val="28"/>
          <w:szCs w:val="28"/>
        </w:rPr>
        <w:t xml:space="preserve"> үшін комбинациялық шашырау спектрлері </w:t>
      </w:r>
      <w:r>
        <w:rPr>
          <w:sz w:val="28"/>
          <w:szCs w:val="28"/>
        </w:rPr>
        <w:t>O</w:t>
      </w:r>
      <w:r w:rsidRPr="007F18C7">
        <w:rPr>
          <w:sz w:val="28"/>
          <w:szCs w:val="28"/>
        </w:rPr>
        <w:t>-</w:t>
      </w:r>
      <w:r>
        <w:rPr>
          <w:sz w:val="28"/>
          <w:szCs w:val="28"/>
        </w:rPr>
        <w:t>S</w:t>
      </w:r>
      <w:r w:rsidRPr="007F18C7">
        <w:rPr>
          <w:sz w:val="28"/>
          <w:szCs w:val="28"/>
        </w:rPr>
        <w:t>i-</w:t>
      </w:r>
      <w:r>
        <w:rPr>
          <w:sz w:val="28"/>
          <w:szCs w:val="28"/>
        </w:rPr>
        <w:t>O</w:t>
      </w:r>
      <w:r w:rsidRPr="007F18C7">
        <w:rPr>
          <w:sz w:val="28"/>
          <w:szCs w:val="28"/>
        </w:rPr>
        <w:t xml:space="preserve"> кремний диоксидінің меншікті тербелмелі режимдерімен байланысты 300, 380, 800 см</w:t>
      </w:r>
      <w:r w:rsidRPr="007F18C7">
        <w:rPr>
          <w:sz w:val="28"/>
          <w:szCs w:val="28"/>
          <w:vertAlign w:val="superscript"/>
        </w:rPr>
        <w:t>-1</w:t>
      </w:r>
      <w:r w:rsidRPr="007F18C7">
        <w:rPr>
          <w:sz w:val="28"/>
          <w:szCs w:val="28"/>
        </w:rPr>
        <w:t xml:space="preserve"> диапазонының амплитудасына сәйкес нормаланған.</w:t>
      </w:r>
    </w:p>
    <w:p w14:paraId="368F90BB" w14:textId="09162AC5" w:rsidR="00454A07" w:rsidRDefault="00454A07" w:rsidP="00BE7F31">
      <w:pPr>
        <w:jc w:val="both"/>
        <w:rPr>
          <w:sz w:val="28"/>
          <w:szCs w:val="28"/>
        </w:rPr>
      </w:pPr>
      <w:r w:rsidRPr="00454A07">
        <w:rPr>
          <w:noProof/>
          <w:sz w:val="28"/>
          <w:szCs w:val="28"/>
        </w:rPr>
        <w:drawing>
          <wp:inline distT="0" distB="0" distL="0" distR="0" wp14:anchorId="1D50D391" wp14:editId="2BABDA9C">
            <wp:extent cx="3050282" cy="2340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50282" cy="2340000"/>
                    </a:xfrm>
                    <a:prstGeom prst="rect">
                      <a:avLst/>
                    </a:prstGeom>
                    <a:noFill/>
                    <a:ln>
                      <a:noFill/>
                    </a:ln>
                  </pic:spPr>
                </pic:pic>
              </a:graphicData>
            </a:graphic>
          </wp:inline>
        </w:drawing>
      </w:r>
      <w:r w:rsidRPr="00454A07">
        <w:rPr>
          <w:noProof/>
          <w:sz w:val="28"/>
          <w:szCs w:val="28"/>
        </w:rPr>
        <w:drawing>
          <wp:inline distT="0" distB="0" distL="0" distR="0" wp14:anchorId="58240C61" wp14:editId="760C4986">
            <wp:extent cx="3050282" cy="2340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50282" cy="2340000"/>
                    </a:xfrm>
                    <a:prstGeom prst="rect">
                      <a:avLst/>
                    </a:prstGeom>
                    <a:noFill/>
                    <a:ln>
                      <a:noFill/>
                    </a:ln>
                  </pic:spPr>
                </pic:pic>
              </a:graphicData>
            </a:graphic>
          </wp:inline>
        </w:drawing>
      </w:r>
    </w:p>
    <w:p w14:paraId="576C7A84" w14:textId="77777777" w:rsidR="007F18C7" w:rsidRDefault="007F18C7" w:rsidP="00BE7F31">
      <w:pPr>
        <w:ind w:firstLine="708"/>
        <w:jc w:val="both"/>
        <w:rPr>
          <w:sz w:val="28"/>
          <w:szCs w:val="28"/>
        </w:rPr>
      </w:pPr>
    </w:p>
    <w:p w14:paraId="6BB48699" w14:textId="44BAB318" w:rsidR="008D768E" w:rsidRDefault="008D768E" w:rsidP="00BE7F31">
      <w:pPr>
        <w:jc w:val="center"/>
        <w:rPr>
          <w:sz w:val="28"/>
          <w:szCs w:val="28"/>
        </w:rPr>
      </w:pPr>
      <w:r w:rsidRPr="008D768E">
        <w:rPr>
          <w:sz w:val="28"/>
          <w:szCs w:val="28"/>
        </w:rPr>
        <w:t>3</w:t>
      </w:r>
      <w:r w:rsidR="004C2A39">
        <w:rPr>
          <w:sz w:val="28"/>
          <w:szCs w:val="28"/>
        </w:rPr>
        <w:t>.17</w:t>
      </w:r>
      <w:r w:rsidR="0036264F">
        <w:rPr>
          <w:sz w:val="28"/>
          <w:szCs w:val="28"/>
          <w:lang w:val="kk-KZ"/>
        </w:rPr>
        <w:t>-сурет</w:t>
      </w:r>
      <w:r w:rsidR="002D0BE7">
        <w:rPr>
          <w:sz w:val="28"/>
          <w:szCs w:val="28"/>
          <w:lang w:val="kk-KZ"/>
        </w:rPr>
        <w:t xml:space="preserve">. </w:t>
      </w:r>
      <w:r w:rsidRPr="008D768E">
        <w:rPr>
          <w:sz w:val="28"/>
          <w:szCs w:val="28"/>
        </w:rPr>
        <w:t>а</w:t>
      </w:r>
      <w:r>
        <w:rPr>
          <w:sz w:val="28"/>
          <w:szCs w:val="28"/>
        </w:rPr>
        <w:t>) төмен температура</w:t>
      </w:r>
      <w:r>
        <w:rPr>
          <w:sz w:val="28"/>
          <w:szCs w:val="28"/>
          <w:lang w:val="kk-KZ"/>
        </w:rPr>
        <w:t xml:space="preserve">дағы </w:t>
      </w:r>
      <w:r>
        <w:rPr>
          <w:sz w:val="28"/>
          <w:szCs w:val="28"/>
        </w:rPr>
        <w:t>үлгілерд</w:t>
      </w:r>
      <w:r>
        <w:rPr>
          <w:sz w:val="28"/>
          <w:szCs w:val="28"/>
          <w:lang w:val="kk-KZ"/>
        </w:rPr>
        <w:t>ің</w:t>
      </w:r>
      <w:r>
        <w:rPr>
          <w:sz w:val="28"/>
          <w:szCs w:val="28"/>
        </w:rPr>
        <w:t xml:space="preserve"> азот</w:t>
      </w:r>
      <w:r w:rsidRPr="008D768E">
        <w:rPr>
          <w:sz w:val="28"/>
          <w:szCs w:val="28"/>
        </w:rPr>
        <w:t xml:space="preserve"> адсорбция-десорбциясы және </w:t>
      </w:r>
      <w:r>
        <w:rPr>
          <w:sz w:val="28"/>
          <w:szCs w:val="28"/>
          <w:lang w:val="kk-KZ"/>
        </w:rPr>
        <w:t>ә</w:t>
      </w:r>
      <w:r w:rsidRPr="008D768E">
        <w:rPr>
          <w:sz w:val="28"/>
          <w:szCs w:val="28"/>
        </w:rPr>
        <w:t>) SiO</w:t>
      </w:r>
      <w:r w:rsidRPr="008D768E">
        <w:rPr>
          <w:sz w:val="28"/>
          <w:szCs w:val="28"/>
          <w:vertAlign w:val="subscript"/>
        </w:rPr>
        <w:t>2</w:t>
      </w:r>
      <w:r w:rsidRPr="008D768E">
        <w:rPr>
          <w:sz w:val="28"/>
          <w:szCs w:val="28"/>
        </w:rPr>
        <w:t xml:space="preserve"> кеуек өлшемдерінің таралуы.</w:t>
      </w:r>
    </w:p>
    <w:p w14:paraId="4C6E28CC" w14:textId="77777777" w:rsidR="00FE6BE6" w:rsidRPr="008D768E" w:rsidRDefault="00FE6BE6" w:rsidP="00BE7F31">
      <w:pPr>
        <w:jc w:val="center"/>
        <w:rPr>
          <w:sz w:val="28"/>
          <w:szCs w:val="28"/>
        </w:rPr>
      </w:pPr>
    </w:p>
    <w:p w14:paraId="68771A3F" w14:textId="53E8B6EC" w:rsidR="00294083" w:rsidRPr="00F0597A" w:rsidRDefault="00B7646E" w:rsidP="00BE7F31">
      <w:pPr>
        <w:ind w:firstLine="567"/>
        <w:jc w:val="both"/>
        <w:rPr>
          <w:sz w:val="28"/>
          <w:szCs w:val="28"/>
          <w:lang w:val="kk-KZ"/>
        </w:rPr>
      </w:pPr>
      <w:r>
        <w:rPr>
          <w:bCs/>
          <w:sz w:val="28"/>
          <w:szCs w:val="28"/>
        </w:rPr>
        <w:t>3.4</w:t>
      </w:r>
      <w:r w:rsidR="00715E44">
        <w:rPr>
          <w:bCs/>
          <w:sz w:val="28"/>
          <w:szCs w:val="28"/>
        </w:rPr>
        <w:t>-</w:t>
      </w:r>
      <w:r w:rsidR="00715E44">
        <w:rPr>
          <w:bCs/>
          <w:sz w:val="28"/>
          <w:szCs w:val="28"/>
          <w:lang w:val="kk-KZ"/>
        </w:rPr>
        <w:t>к</w:t>
      </w:r>
      <w:r w:rsidR="00756FE5">
        <w:rPr>
          <w:bCs/>
          <w:sz w:val="28"/>
          <w:szCs w:val="28"/>
        </w:rPr>
        <w:t>есте.</w:t>
      </w:r>
      <w:r w:rsidR="00715E44">
        <w:rPr>
          <w:bCs/>
          <w:sz w:val="28"/>
          <w:szCs w:val="28"/>
        </w:rPr>
        <w:t xml:space="preserve"> </w:t>
      </w:r>
      <w:r w:rsidR="00715E44">
        <w:rPr>
          <w:bCs/>
          <w:sz w:val="28"/>
          <w:szCs w:val="28"/>
          <w:lang w:val="kk-KZ"/>
        </w:rPr>
        <w:t>Т</w:t>
      </w:r>
      <w:r w:rsidR="008D768E" w:rsidRPr="008D768E">
        <w:rPr>
          <w:bCs/>
          <w:sz w:val="28"/>
          <w:szCs w:val="28"/>
        </w:rPr>
        <w:t>аза SiO</w:t>
      </w:r>
      <w:r w:rsidR="008D768E" w:rsidRPr="008D768E">
        <w:rPr>
          <w:bCs/>
          <w:sz w:val="28"/>
          <w:szCs w:val="28"/>
          <w:vertAlign w:val="subscript"/>
        </w:rPr>
        <w:t xml:space="preserve">2 </w:t>
      </w:r>
      <w:r w:rsidR="008D768E" w:rsidRPr="008D768E">
        <w:rPr>
          <w:bCs/>
          <w:sz w:val="28"/>
          <w:szCs w:val="28"/>
        </w:rPr>
        <w:t>үлгілерінің бетінің сипаттамасы.</w:t>
      </w:r>
      <w:r w:rsidR="00FD34E3" w:rsidRPr="00F0597A">
        <w:rPr>
          <w:sz w:val="28"/>
          <w:szCs w:val="28"/>
          <w:lang w:val="kk-KZ"/>
        </w:rPr>
        <w:t xml:space="preserve"> </w:t>
      </w:r>
    </w:p>
    <w:tbl>
      <w:tblPr>
        <w:tblW w:w="9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9"/>
        <w:gridCol w:w="3186"/>
        <w:gridCol w:w="2442"/>
        <w:gridCol w:w="2430"/>
      </w:tblGrid>
      <w:tr w:rsidR="00251A75" w:rsidRPr="00F0597A" w14:paraId="63A3FDF7" w14:textId="77777777" w:rsidTr="00D47A55">
        <w:trPr>
          <w:trHeight w:val="159"/>
          <w:jc w:val="center"/>
        </w:trPr>
        <w:tc>
          <w:tcPr>
            <w:tcW w:w="1629" w:type="dxa"/>
            <w:vMerge w:val="restart"/>
            <w:shd w:val="clear" w:color="auto" w:fill="auto"/>
            <w:vAlign w:val="center"/>
          </w:tcPr>
          <w:p w14:paraId="780966E6" w14:textId="5EFC5F6B" w:rsidR="00251A75" w:rsidRPr="00F0597A" w:rsidRDefault="008D768E" w:rsidP="00BE7F31">
            <w:pPr>
              <w:jc w:val="both"/>
              <w:rPr>
                <w:color w:val="000000"/>
                <w:sz w:val="28"/>
                <w:szCs w:val="28"/>
              </w:rPr>
            </w:pPr>
            <w:r>
              <w:rPr>
                <w:bCs/>
                <w:sz w:val="28"/>
                <w:szCs w:val="28"/>
                <w:lang w:val="kk-KZ"/>
              </w:rPr>
              <w:t>Ү</w:t>
            </w:r>
            <w:r w:rsidRPr="008D768E">
              <w:rPr>
                <w:bCs/>
                <w:sz w:val="28"/>
                <w:szCs w:val="28"/>
              </w:rPr>
              <w:t>лгі</w:t>
            </w:r>
          </w:p>
        </w:tc>
        <w:tc>
          <w:tcPr>
            <w:tcW w:w="3186" w:type="dxa"/>
            <w:vMerge w:val="restart"/>
            <w:shd w:val="clear" w:color="auto" w:fill="auto"/>
            <w:vAlign w:val="center"/>
          </w:tcPr>
          <w:p w14:paraId="4DDB9697" w14:textId="5B4D0470" w:rsidR="00251A75" w:rsidRPr="00D04767" w:rsidRDefault="008D768E" w:rsidP="00BE7F31">
            <w:pPr>
              <w:jc w:val="center"/>
              <w:rPr>
                <w:color w:val="000000"/>
                <w:sz w:val="28"/>
                <w:szCs w:val="28"/>
                <w:lang w:val="ru-RU"/>
              </w:rPr>
            </w:pPr>
            <w:r w:rsidRPr="00D04767">
              <w:rPr>
                <w:color w:val="000000"/>
                <w:sz w:val="28"/>
                <w:szCs w:val="28"/>
                <w:lang w:val="ru-RU"/>
              </w:rPr>
              <w:t xml:space="preserve">БЭТ </w:t>
            </w:r>
            <w:r>
              <w:rPr>
                <w:color w:val="000000"/>
                <w:sz w:val="28"/>
                <w:szCs w:val="28"/>
                <w:lang w:val="kk-KZ"/>
              </w:rPr>
              <w:t xml:space="preserve">бойынша </w:t>
            </w:r>
            <w:r w:rsidRPr="00D04767">
              <w:rPr>
                <w:color w:val="000000"/>
                <w:sz w:val="28"/>
                <w:szCs w:val="28"/>
                <w:lang w:val="ru-RU"/>
              </w:rPr>
              <w:t>бетінің ауданы, м</w:t>
            </w:r>
            <w:r w:rsidRPr="00D04767">
              <w:rPr>
                <w:color w:val="000000"/>
                <w:sz w:val="28"/>
                <w:szCs w:val="28"/>
                <w:vertAlign w:val="superscript"/>
                <w:lang w:val="ru-RU"/>
              </w:rPr>
              <w:t>2</w:t>
            </w:r>
            <w:r w:rsidRPr="00D04767">
              <w:rPr>
                <w:color w:val="000000"/>
                <w:sz w:val="28"/>
                <w:szCs w:val="28"/>
                <w:lang w:val="ru-RU"/>
              </w:rPr>
              <w:t xml:space="preserve"> г</w:t>
            </w:r>
            <w:r w:rsidRPr="00D04767">
              <w:rPr>
                <w:color w:val="000000"/>
                <w:sz w:val="28"/>
                <w:szCs w:val="28"/>
                <w:vertAlign w:val="superscript"/>
                <w:lang w:val="ru-RU"/>
              </w:rPr>
              <w:t>-1</w:t>
            </w:r>
          </w:p>
        </w:tc>
        <w:tc>
          <w:tcPr>
            <w:tcW w:w="4872" w:type="dxa"/>
            <w:gridSpan w:val="2"/>
            <w:shd w:val="clear" w:color="auto" w:fill="auto"/>
            <w:vAlign w:val="center"/>
          </w:tcPr>
          <w:p w14:paraId="7C2CF445" w14:textId="24A5D05A" w:rsidR="00251A75" w:rsidRPr="00F0597A" w:rsidRDefault="008D768E" w:rsidP="00BE7F31">
            <w:pPr>
              <w:jc w:val="center"/>
              <w:rPr>
                <w:color w:val="000000"/>
                <w:sz w:val="28"/>
                <w:szCs w:val="28"/>
              </w:rPr>
            </w:pPr>
            <w:r>
              <w:rPr>
                <w:color w:val="000000"/>
                <w:sz w:val="28"/>
                <w:szCs w:val="28"/>
              </w:rPr>
              <w:t>Кеуект</w:t>
            </w:r>
            <w:r>
              <w:rPr>
                <w:color w:val="000000"/>
                <w:sz w:val="28"/>
                <w:szCs w:val="28"/>
                <w:lang w:val="kk-KZ"/>
              </w:rPr>
              <w:t>ілік</w:t>
            </w:r>
            <w:r w:rsidRPr="008D768E">
              <w:rPr>
                <w:color w:val="000000"/>
                <w:sz w:val="28"/>
                <w:szCs w:val="28"/>
              </w:rPr>
              <w:t xml:space="preserve"> сипаттамалары (DFT әдісі)</w:t>
            </w:r>
          </w:p>
        </w:tc>
      </w:tr>
      <w:tr w:rsidR="00251A75" w:rsidRPr="00F0597A" w14:paraId="0B9D5FC2" w14:textId="77777777" w:rsidTr="00D47A55">
        <w:trPr>
          <w:trHeight w:val="150"/>
          <w:jc w:val="center"/>
        </w:trPr>
        <w:tc>
          <w:tcPr>
            <w:tcW w:w="1629" w:type="dxa"/>
            <w:vMerge/>
            <w:shd w:val="clear" w:color="auto" w:fill="auto"/>
            <w:vAlign w:val="center"/>
          </w:tcPr>
          <w:p w14:paraId="2552D329" w14:textId="77777777" w:rsidR="00251A75" w:rsidRPr="00F0597A" w:rsidRDefault="00251A75" w:rsidP="00BE7F31">
            <w:pPr>
              <w:jc w:val="both"/>
              <w:rPr>
                <w:color w:val="000000"/>
                <w:sz w:val="28"/>
                <w:szCs w:val="28"/>
              </w:rPr>
            </w:pPr>
          </w:p>
        </w:tc>
        <w:tc>
          <w:tcPr>
            <w:tcW w:w="3186" w:type="dxa"/>
            <w:vMerge/>
            <w:shd w:val="clear" w:color="auto" w:fill="auto"/>
            <w:vAlign w:val="center"/>
          </w:tcPr>
          <w:p w14:paraId="757B8AFB" w14:textId="77777777" w:rsidR="00251A75" w:rsidRPr="00F0597A" w:rsidRDefault="00251A75" w:rsidP="00BE7F31">
            <w:pPr>
              <w:jc w:val="center"/>
              <w:rPr>
                <w:color w:val="000000"/>
                <w:sz w:val="28"/>
                <w:szCs w:val="28"/>
              </w:rPr>
            </w:pPr>
          </w:p>
        </w:tc>
        <w:tc>
          <w:tcPr>
            <w:tcW w:w="2442" w:type="dxa"/>
            <w:shd w:val="clear" w:color="auto" w:fill="auto"/>
            <w:vAlign w:val="center"/>
          </w:tcPr>
          <w:p w14:paraId="1F8FBD24" w14:textId="5E7E365C" w:rsidR="00251A75" w:rsidRPr="00F0597A" w:rsidRDefault="008D768E" w:rsidP="00BE7F31">
            <w:pPr>
              <w:jc w:val="center"/>
              <w:rPr>
                <w:color w:val="000000"/>
                <w:sz w:val="28"/>
                <w:szCs w:val="28"/>
              </w:rPr>
            </w:pPr>
            <w:r w:rsidRPr="008D768E">
              <w:rPr>
                <w:color w:val="000000"/>
                <w:sz w:val="28"/>
                <w:szCs w:val="28"/>
              </w:rPr>
              <w:t>Кеуек көлемі</w:t>
            </w:r>
            <w:r w:rsidR="00DC1B75" w:rsidRPr="00F0597A">
              <w:rPr>
                <w:color w:val="000000"/>
                <w:sz w:val="28"/>
                <w:szCs w:val="28"/>
              </w:rPr>
              <w:t>, см</w:t>
            </w:r>
            <w:r w:rsidR="00251A75" w:rsidRPr="00F0597A">
              <w:rPr>
                <w:color w:val="000000"/>
                <w:sz w:val="28"/>
                <w:szCs w:val="28"/>
                <w:vertAlign w:val="superscript"/>
              </w:rPr>
              <w:t>3</w:t>
            </w:r>
            <w:r w:rsidR="00251A75" w:rsidRPr="00F0597A">
              <w:rPr>
                <w:color w:val="000000"/>
                <w:sz w:val="28"/>
                <w:szCs w:val="28"/>
              </w:rPr>
              <w:t xml:space="preserve"> </w:t>
            </w:r>
            <w:r w:rsidR="00DC1B75" w:rsidRPr="00F0597A">
              <w:rPr>
                <w:color w:val="000000"/>
                <w:sz w:val="28"/>
                <w:szCs w:val="28"/>
              </w:rPr>
              <w:t>г</w:t>
            </w:r>
            <w:r w:rsidR="00251A75" w:rsidRPr="00F0597A">
              <w:rPr>
                <w:color w:val="000000"/>
                <w:sz w:val="28"/>
                <w:szCs w:val="28"/>
                <w:vertAlign w:val="superscript"/>
              </w:rPr>
              <w:t>‒1</w:t>
            </w:r>
          </w:p>
        </w:tc>
        <w:tc>
          <w:tcPr>
            <w:tcW w:w="2430" w:type="dxa"/>
            <w:shd w:val="clear" w:color="auto" w:fill="auto"/>
            <w:vAlign w:val="center"/>
          </w:tcPr>
          <w:p w14:paraId="6857CE97" w14:textId="1FAF3D05" w:rsidR="00251A75" w:rsidRPr="00F0597A" w:rsidRDefault="008D768E" w:rsidP="00BE7F31">
            <w:pPr>
              <w:jc w:val="center"/>
              <w:rPr>
                <w:color w:val="000000"/>
                <w:sz w:val="28"/>
                <w:szCs w:val="28"/>
              </w:rPr>
            </w:pPr>
            <w:r>
              <w:rPr>
                <w:color w:val="000000"/>
                <w:sz w:val="28"/>
                <w:szCs w:val="28"/>
                <w:lang w:val="kk-KZ"/>
              </w:rPr>
              <w:t>Кеуек өлшемі</w:t>
            </w:r>
            <w:r w:rsidR="00DC1B75" w:rsidRPr="00F0597A">
              <w:rPr>
                <w:color w:val="000000"/>
                <w:sz w:val="28"/>
                <w:szCs w:val="28"/>
              </w:rPr>
              <w:t>, нм</w:t>
            </w:r>
          </w:p>
        </w:tc>
      </w:tr>
      <w:tr w:rsidR="00251A75" w:rsidRPr="00F0597A" w14:paraId="4C392762" w14:textId="77777777" w:rsidTr="00D47A55">
        <w:trPr>
          <w:jc w:val="center"/>
        </w:trPr>
        <w:tc>
          <w:tcPr>
            <w:tcW w:w="1629" w:type="dxa"/>
            <w:shd w:val="clear" w:color="auto" w:fill="auto"/>
            <w:vAlign w:val="center"/>
          </w:tcPr>
          <w:p w14:paraId="483DB4B5" w14:textId="577EAEDB" w:rsidR="00251A75" w:rsidRPr="00F0597A" w:rsidRDefault="00251A75" w:rsidP="00BE7F31">
            <w:pPr>
              <w:jc w:val="center"/>
              <w:rPr>
                <w:color w:val="000000"/>
                <w:sz w:val="28"/>
                <w:szCs w:val="28"/>
              </w:rPr>
            </w:pPr>
            <w:r w:rsidRPr="00F0597A">
              <w:rPr>
                <w:color w:val="000000"/>
                <w:sz w:val="28"/>
                <w:szCs w:val="28"/>
              </w:rPr>
              <w:t>SiO</w:t>
            </w:r>
            <w:r w:rsidRPr="00F0597A">
              <w:rPr>
                <w:color w:val="000000"/>
                <w:sz w:val="28"/>
                <w:szCs w:val="28"/>
                <w:vertAlign w:val="subscript"/>
              </w:rPr>
              <w:t>2</w:t>
            </w:r>
            <w:r w:rsidR="00FD34E3" w:rsidRPr="00F0597A">
              <w:rPr>
                <w:color w:val="000000"/>
                <w:sz w:val="28"/>
                <w:szCs w:val="28"/>
              </w:rPr>
              <w:t>_HCl</w:t>
            </w:r>
          </w:p>
        </w:tc>
        <w:tc>
          <w:tcPr>
            <w:tcW w:w="3186" w:type="dxa"/>
            <w:shd w:val="clear" w:color="auto" w:fill="auto"/>
            <w:vAlign w:val="center"/>
          </w:tcPr>
          <w:p w14:paraId="024A5DE6" w14:textId="6376D674" w:rsidR="00251A75" w:rsidRPr="00F0597A" w:rsidRDefault="00251A75" w:rsidP="00BE7F31">
            <w:pPr>
              <w:jc w:val="center"/>
              <w:rPr>
                <w:color w:val="000000"/>
                <w:sz w:val="28"/>
                <w:szCs w:val="28"/>
              </w:rPr>
            </w:pPr>
            <w:r w:rsidRPr="00F0597A">
              <w:rPr>
                <w:color w:val="000000"/>
                <w:sz w:val="28"/>
                <w:szCs w:val="28"/>
              </w:rPr>
              <w:t>980</w:t>
            </w:r>
          </w:p>
        </w:tc>
        <w:tc>
          <w:tcPr>
            <w:tcW w:w="2442" w:type="dxa"/>
            <w:shd w:val="clear" w:color="auto" w:fill="auto"/>
            <w:vAlign w:val="center"/>
          </w:tcPr>
          <w:p w14:paraId="7A00E15F" w14:textId="610E1AA6" w:rsidR="00251A75" w:rsidRPr="00F0597A" w:rsidRDefault="00251A75" w:rsidP="00BE7F31">
            <w:pPr>
              <w:jc w:val="center"/>
              <w:rPr>
                <w:color w:val="000000"/>
                <w:sz w:val="28"/>
                <w:szCs w:val="28"/>
              </w:rPr>
            </w:pPr>
            <w:r w:rsidRPr="00F0597A">
              <w:rPr>
                <w:color w:val="000000"/>
                <w:sz w:val="28"/>
                <w:szCs w:val="28"/>
              </w:rPr>
              <w:t>1.2</w:t>
            </w:r>
          </w:p>
        </w:tc>
        <w:tc>
          <w:tcPr>
            <w:tcW w:w="2430" w:type="dxa"/>
            <w:shd w:val="clear" w:color="auto" w:fill="auto"/>
            <w:vAlign w:val="center"/>
          </w:tcPr>
          <w:p w14:paraId="0ED2E8C9" w14:textId="75212B77" w:rsidR="00251A75" w:rsidRPr="00F0597A" w:rsidRDefault="00251A75" w:rsidP="00BE7F31">
            <w:pPr>
              <w:jc w:val="center"/>
              <w:rPr>
                <w:color w:val="000000"/>
                <w:sz w:val="28"/>
                <w:szCs w:val="28"/>
              </w:rPr>
            </w:pPr>
            <w:r w:rsidRPr="00F0597A">
              <w:rPr>
                <w:color w:val="000000"/>
                <w:sz w:val="28"/>
                <w:szCs w:val="28"/>
              </w:rPr>
              <w:t>0.9</w:t>
            </w:r>
          </w:p>
        </w:tc>
      </w:tr>
    </w:tbl>
    <w:p w14:paraId="2C8CEF41" w14:textId="3C25AF16" w:rsidR="008D768E" w:rsidRDefault="008D768E" w:rsidP="00BE7F31">
      <w:pPr>
        <w:ind w:firstLine="567"/>
        <w:jc w:val="both"/>
        <w:rPr>
          <w:sz w:val="28"/>
          <w:szCs w:val="28"/>
        </w:rPr>
      </w:pPr>
      <w:r w:rsidRPr="008D768E">
        <w:rPr>
          <w:sz w:val="28"/>
          <w:szCs w:val="28"/>
        </w:rPr>
        <w:lastRenderedPageBreak/>
        <w:t>Таза SiO</w:t>
      </w:r>
      <w:r w:rsidRPr="00ED02EC">
        <w:rPr>
          <w:sz w:val="28"/>
          <w:szCs w:val="28"/>
          <w:vertAlign w:val="subscript"/>
        </w:rPr>
        <w:t>2</w:t>
      </w:r>
      <w:r w:rsidRPr="008D768E">
        <w:rPr>
          <w:sz w:val="28"/>
          <w:szCs w:val="28"/>
        </w:rPr>
        <w:t xml:space="preserve"> үлгілерінің бетінің ауданы</w:t>
      </w:r>
      <w:r w:rsidR="00ED02EC">
        <w:rPr>
          <w:sz w:val="28"/>
          <w:szCs w:val="28"/>
          <w:lang w:val="kk-KZ"/>
        </w:rPr>
        <w:t>ның</w:t>
      </w:r>
      <w:r w:rsidR="00ED02EC">
        <w:rPr>
          <w:sz w:val="28"/>
          <w:szCs w:val="28"/>
        </w:rPr>
        <w:t xml:space="preserve"> (БЭТ) сипаттамалары </w:t>
      </w:r>
      <w:r w:rsidR="00B7646E">
        <w:rPr>
          <w:sz w:val="28"/>
          <w:szCs w:val="28"/>
        </w:rPr>
        <w:t>3.4</w:t>
      </w:r>
      <w:r w:rsidR="00ED02EC">
        <w:rPr>
          <w:sz w:val="28"/>
          <w:szCs w:val="28"/>
        </w:rPr>
        <w:t>-</w:t>
      </w:r>
      <w:r w:rsidR="004C2A39">
        <w:rPr>
          <w:sz w:val="28"/>
          <w:szCs w:val="28"/>
        </w:rPr>
        <w:t>кестеде көрсетілген. 3.17</w:t>
      </w:r>
      <w:r w:rsidRPr="008D768E">
        <w:rPr>
          <w:sz w:val="28"/>
          <w:szCs w:val="28"/>
        </w:rPr>
        <w:t xml:space="preserve"> </w:t>
      </w:r>
      <w:r w:rsidR="0036264F">
        <w:rPr>
          <w:sz w:val="28"/>
          <w:szCs w:val="28"/>
        </w:rPr>
        <w:t>-сурет</w:t>
      </w:r>
      <w:r w:rsidRPr="008D768E">
        <w:rPr>
          <w:sz w:val="28"/>
          <w:szCs w:val="28"/>
        </w:rPr>
        <w:t>терде</w:t>
      </w:r>
      <w:r w:rsidR="00ED02EC">
        <w:rPr>
          <w:sz w:val="28"/>
          <w:szCs w:val="28"/>
          <w:lang w:val="kk-KZ"/>
        </w:rPr>
        <w:t xml:space="preserve"> </w:t>
      </w:r>
      <w:r w:rsidR="00ED02EC" w:rsidRPr="008D768E">
        <w:rPr>
          <w:sz w:val="28"/>
          <w:szCs w:val="28"/>
        </w:rPr>
        <w:t xml:space="preserve">(a, </w:t>
      </w:r>
      <w:r w:rsidR="00ED02EC">
        <w:rPr>
          <w:sz w:val="28"/>
          <w:szCs w:val="28"/>
          <w:lang w:val="kk-KZ"/>
        </w:rPr>
        <w:t>ә</w:t>
      </w:r>
      <w:r w:rsidR="00ED02EC" w:rsidRPr="002D0BE7">
        <w:rPr>
          <w:color w:val="000000" w:themeColor="text1"/>
          <w:sz w:val="28"/>
          <w:szCs w:val="28"/>
        </w:rPr>
        <w:t>) азотт</w:t>
      </w:r>
      <w:r w:rsidR="00ED02EC" w:rsidRPr="002D0BE7">
        <w:rPr>
          <w:color w:val="000000" w:themeColor="text1"/>
          <w:sz w:val="28"/>
          <w:szCs w:val="28"/>
          <w:lang w:val="kk-KZ"/>
        </w:rPr>
        <w:t>ың</w:t>
      </w:r>
      <w:r w:rsidRPr="002D0BE7">
        <w:rPr>
          <w:color w:val="000000" w:themeColor="text1"/>
          <w:sz w:val="28"/>
          <w:szCs w:val="28"/>
        </w:rPr>
        <w:t xml:space="preserve"> адсорбция-десорбция изотермалары және таза SiO</w:t>
      </w:r>
      <w:r w:rsidRPr="002D0BE7">
        <w:rPr>
          <w:color w:val="000000" w:themeColor="text1"/>
          <w:sz w:val="28"/>
          <w:szCs w:val="28"/>
          <w:vertAlign w:val="subscript"/>
        </w:rPr>
        <w:t>2</w:t>
      </w:r>
      <w:r w:rsidRPr="002D0BE7">
        <w:rPr>
          <w:color w:val="000000" w:themeColor="text1"/>
          <w:sz w:val="28"/>
          <w:szCs w:val="28"/>
        </w:rPr>
        <w:t xml:space="preserve"> өлшемдеріне сәйкес кеуектердің таралуы көрсетілген. Бетінің ауданы БЭТ</w:t>
      </w:r>
      <w:r w:rsidR="00ED02EC" w:rsidRPr="002D0BE7">
        <w:rPr>
          <w:color w:val="000000" w:themeColor="text1"/>
          <w:sz w:val="28"/>
          <w:szCs w:val="28"/>
          <w:lang w:val="kk-KZ"/>
        </w:rPr>
        <w:t xml:space="preserve"> бойынша</w:t>
      </w:r>
      <w:r w:rsidRPr="002D0BE7">
        <w:rPr>
          <w:color w:val="000000" w:themeColor="text1"/>
          <w:sz w:val="28"/>
          <w:szCs w:val="28"/>
        </w:rPr>
        <w:t xml:space="preserve"> таза SiO</w:t>
      </w:r>
      <w:r w:rsidRPr="002D0BE7">
        <w:rPr>
          <w:color w:val="000000" w:themeColor="text1"/>
          <w:sz w:val="28"/>
          <w:szCs w:val="28"/>
          <w:vertAlign w:val="subscript"/>
        </w:rPr>
        <w:t>2</w:t>
      </w:r>
      <w:r w:rsidR="00ED02EC" w:rsidRPr="002D0BE7">
        <w:rPr>
          <w:color w:val="000000" w:themeColor="text1"/>
          <w:sz w:val="28"/>
          <w:szCs w:val="28"/>
        </w:rPr>
        <w:t>-д</w:t>
      </w:r>
      <w:r w:rsidR="00ED02EC" w:rsidRPr="002D0BE7">
        <w:rPr>
          <w:color w:val="000000" w:themeColor="text1"/>
          <w:sz w:val="28"/>
          <w:szCs w:val="28"/>
          <w:lang w:val="kk-KZ"/>
        </w:rPr>
        <w:t xml:space="preserve">ің беті </w:t>
      </w:r>
      <w:r w:rsidRPr="002D0BE7">
        <w:rPr>
          <w:color w:val="000000" w:themeColor="text1"/>
          <w:sz w:val="28"/>
          <w:szCs w:val="28"/>
        </w:rPr>
        <w:t>980 м</w:t>
      </w:r>
      <w:r w:rsidRPr="002D0BE7">
        <w:rPr>
          <w:color w:val="000000" w:themeColor="text1"/>
          <w:sz w:val="28"/>
          <w:szCs w:val="28"/>
          <w:vertAlign w:val="superscript"/>
        </w:rPr>
        <w:t>2</w:t>
      </w:r>
      <w:r w:rsidRPr="002D0BE7">
        <w:rPr>
          <w:color w:val="000000" w:themeColor="text1"/>
          <w:sz w:val="28"/>
          <w:szCs w:val="28"/>
        </w:rPr>
        <w:t>*г</w:t>
      </w:r>
      <w:r w:rsidR="00ED02EC" w:rsidRPr="002D0BE7">
        <w:rPr>
          <w:color w:val="000000" w:themeColor="text1"/>
          <w:sz w:val="28"/>
          <w:szCs w:val="28"/>
          <w:vertAlign w:val="superscript"/>
          <w:lang w:val="kk-KZ"/>
        </w:rPr>
        <w:t>-</w:t>
      </w:r>
      <w:r w:rsidRPr="002D0BE7">
        <w:rPr>
          <w:color w:val="000000" w:themeColor="text1"/>
          <w:sz w:val="28"/>
          <w:szCs w:val="28"/>
          <w:vertAlign w:val="superscript"/>
        </w:rPr>
        <w:t>1</w:t>
      </w:r>
      <w:r w:rsidR="00ED02EC" w:rsidRPr="002D0BE7">
        <w:rPr>
          <w:color w:val="000000" w:themeColor="text1"/>
          <w:sz w:val="28"/>
          <w:szCs w:val="28"/>
          <w:vertAlign w:val="superscript"/>
          <w:lang w:val="kk-KZ"/>
        </w:rPr>
        <w:t xml:space="preserve"> </w:t>
      </w:r>
      <w:r w:rsidR="00ED02EC" w:rsidRPr="002D0BE7">
        <w:rPr>
          <w:color w:val="000000" w:themeColor="text1"/>
          <w:sz w:val="28"/>
          <w:szCs w:val="28"/>
          <w:lang w:val="kk-KZ"/>
        </w:rPr>
        <w:t>болды</w:t>
      </w:r>
      <w:r w:rsidRPr="002D0BE7">
        <w:rPr>
          <w:color w:val="000000" w:themeColor="text1"/>
          <w:sz w:val="28"/>
          <w:szCs w:val="28"/>
        </w:rPr>
        <w:t>. SiO</w:t>
      </w:r>
      <w:r w:rsidRPr="002D0BE7">
        <w:rPr>
          <w:color w:val="000000" w:themeColor="text1"/>
          <w:sz w:val="28"/>
          <w:szCs w:val="28"/>
          <w:vertAlign w:val="subscript"/>
        </w:rPr>
        <w:t xml:space="preserve">2 </w:t>
      </w:r>
      <w:r w:rsidRPr="002D0BE7">
        <w:rPr>
          <w:color w:val="000000" w:themeColor="text1"/>
          <w:sz w:val="28"/>
          <w:szCs w:val="28"/>
        </w:rPr>
        <w:t>үлгілерінің изотермалары II</w:t>
      </w:r>
      <w:r w:rsidR="00ED02EC" w:rsidRPr="002D0BE7">
        <w:rPr>
          <w:color w:val="000000" w:themeColor="text1"/>
          <w:sz w:val="28"/>
          <w:szCs w:val="28"/>
        </w:rPr>
        <w:t>I типке жақын, әлсіз гистерезис</w:t>
      </w:r>
      <w:r w:rsidR="00ED02EC" w:rsidRPr="002D0BE7">
        <w:rPr>
          <w:color w:val="000000" w:themeColor="text1"/>
          <w:sz w:val="28"/>
          <w:szCs w:val="28"/>
          <w:lang w:val="kk-KZ"/>
        </w:rPr>
        <w:t xml:space="preserve">ке жақын </w:t>
      </w:r>
      <w:r w:rsidRPr="002D0BE7">
        <w:rPr>
          <w:color w:val="000000" w:themeColor="text1"/>
          <w:sz w:val="28"/>
          <w:szCs w:val="28"/>
        </w:rPr>
        <w:t>және төмен қыс</w:t>
      </w:r>
      <w:r w:rsidR="002D4755" w:rsidRPr="002D0BE7">
        <w:rPr>
          <w:color w:val="000000" w:themeColor="text1"/>
          <w:sz w:val="28"/>
          <w:szCs w:val="28"/>
        </w:rPr>
        <w:t>ым</w:t>
      </w:r>
      <w:r w:rsidR="00ED02EC" w:rsidRPr="002D0BE7">
        <w:rPr>
          <w:color w:val="000000" w:themeColor="text1"/>
          <w:sz w:val="28"/>
          <w:szCs w:val="28"/>
          <w:lang w:val="kk-KZ"/>
        </w:rPr>
        <w:t>дағы</w:t>
      </w:r>
      <w:r w:rsidR="00ED02EC" w:rsidRPr="002D0BE7">
        <w:rPr>
          <w:color w:val="000000" w:themeColor="text1"/>
          <w:sz w:val="28"/>
          <w:szCs w:val="28"/>
        </w:rPr>
        <w:t xml:space="preserve"> қисық</w:t>
      </w:r>
      <w:r w:rsidR="002D4755" w:rsidRPr="002D0BE7">
        <w:rPr>
          <w:color w:val="000000" w:themeColor="text1"/>
          <w:sz w:val="28"/>
          <w:szCs w:val="28"/>
          <w:lang w:val="kk-KZ"/>
        </w:rPr>
        <w:t>қа</w:t>
      </w:r>
      <w:r w:rsidR="00ED02EC" w:rsidRPr="002D0BE7">
        <w:rPr>
          <w:color w:val="000000" w:themeColor="text1"/>
          <w:sz w:val="28"/>
          <w:szCs w:val="28"/>
          <w:lang w:val="kk-KZ"/>
        </w:rPr>
        <w:t xml:space="preserve"> келеді</w:t>
      </w:r>
      <w:r w:rsidRPr="002D0BE7">
        <w:rPr>
          <w:color w:val="000000" w:themeColor="text1"/>
          <w:sz w:val="28"/>
          <w:szCs w:val="28"/>
        </w:rPr>
        <w:t>, бұл мезо</w:t>
      </w:r>
      <w:r w:rsidR="00827559" w:rsidRPr="002D0BE7">
        <w:rPr>
          <w:color w:val="000000" w:themeColor="text1"/>
          <w:sz w:val="28"/>
          <w:szCs w:val="28"/>
          <w:lang w:val="kk-KZ"/>
        </w:rPr>
        <w:t>-кеуекті</w:t>
      </w:r>
      <w:r w:rsidR="002D0BE7">
        <w:rPr>
          <w:color w:val="000000" w:themeColor="text1"/>
          <w:sz w:val="28"/>
          <w:szCs w:val="28"/>
          <w:lang w:val="kk-KZ"/>
        </w:rPr>
        <w:t xml:space="preserve"> </w:t>
      </w:r>
      <w:r w:rsidR="00827559" w:rsidRPr="002D0BE7">
        <w:rPr>
          <w:color w:val="000000" w:themeColor="text1"/>
          <w:sz w:val="28"/>
          <w:szCs w:val="28"/>
          <w:lang w:val="kk-KZ"/>
        </w:rPr>
        <w:t>(</w:t>
      </w:r>
      <w:r w:rsidRPr="002D0BE7">
        <w:rPr>
          <w:color w:val="000000" w:themeColor="text1"/>
          <w:sz w:val="28"/>
          <w:szCs w:val="28"/>
        </w:rPr>
        <w:t>порист</w:t>
      </w:r>
      <w:r w:rsidR="00827559" w:rsidRPr="002D0BE7">
        <w:rPr>
          <w:color w:val="000000" w:themeColor="text1"/>
          <w:sz w:val="28"/>
          <w:szCs w:val="28"/>
          <w:lang w:val="kk-KZ"/>
        </w:rPr>
        <w:t>)</w:t>
      </w:r>
      <w:r w:rsidRPr="002D0BE7">
        <w:rPr>
          <w:color w:val="000000" w:themeColor="text1"/>
          <w:sz w:val="28"/>
          <w:szCs w:val="28"/>
        </w:rPr>
        <w:t>-макро-кеуекті материалдарды көрсетеді. Бұл тұжырымдар кеуек көлемімен және кеуектілік өлшемдерінің орташа мәнімен расталады (</w:t>
      </w:r>
      <w:r w:rsidR="00B7646E">
        <w:rPr>
          <w:color w:val="000000" w:themeColor="text1"/>
          <w:sz w:val="28"/>
          <w:szCs w:val="28"/>
        </w:rPr>
        <w:t>3.4</w:t>
      </w:r>
      <w:r w:rsidRPr="002D0BE7">
        <w:rPr>
          <w:color w:val="000000" w:themeColor="text1"/>
          <w:sz w:val="28"/>
          <w:szCs w:val="28"/>
        </w:rPr>
        <w:t>-кесте) және кеуектердің</w:t>
      </w:r>
      <w:r w:rsidR="00ED02EC" w:rsidRPr="002D0BE7">
        <w:rPr>
          <w:color w:val="000000" w:themeColor="text1"/>
          <w:sz w:val="28"/>
          <w:szCs w:val="28"/>
        </w:rPr>
        <w:t xml:space="preserve"> үлгі </w:t>
      </w:r>
      <w:r w:rsidR="00ED02EC">
        <w:rPr>
          <w:sz w:val="28"/>
          <w:szCs w:val="28"/>
        </w:rPr>
        <w:t>өлшемдеріне таралуы</w:t>
      </w:r>
      <w:r w:rsidR="00ED02EC">
        <w:rPr>
          <w:sz w:val="28"/>
          <w:szCs w:val="28"/>
          <w:lang w:val="kk-KZ"/>
        </w:rPr>
        <w:t>на байланысты</w:t>
      </w:r>
      <w:r w:rsidR="00B7646E">
        <w:rPr>
          <w:sz w:val="28"/>
          <w:szCs w:val="28"/>
        </w:rPr>
        <w:t xml:space="preserve"> (3.16</w:t>
      </w:r>
      <w:r w:rsidR="0036264F">
        <w:rPr>
          <w:sz w:val="28"/>
          <w:szCs w:val="28"/>
          <w:lang w:val="kk-KZ"/>
        </w:rPr>
        <w:t>-сурет</w:t>
      </w:r>
      <w:r w:rsidRPr="008D768E">
        <w:rPr>
          <w:sz w:val="28"/>
          <w:szCs w:val="28"/>
        </w:rPr>
        <w:t>).</w:t>
      </w:r>
    </w:p>
    <w:p w14:paraId="3ABBF329" w14:textId="77777777" w:rsidR="008D768E" w:rsidRDefault="008D768E" w:rsidP="00BE7F31">
      <w:pPr>
        <w:ind w:firstLine="567"/>
        <w:jc w:val="both"/>
        <w:rPr>
          <w:sz w:val="28"/>
          <w:szCs w:val="28"/>
        </w:rPr>
      </w:pPr>
    </w:p>
    <w:p w14:paraId="1BE4FC63" w14:textId="6FF24EBE" w:rsidR="00C24564" w:rsidRPr="00F0597A" w:rsidRDefault="004059F8" w:rsidP="00BE7F31">
      <w:pPr>
        <w:ind w:firstLine="567"/>
        <w:jc w:val="both"/>
        <w:rPr>
          <w:rStyle w:val="affb"/>
          <w:b/>
          <w:i w:val="0"/>
          <w:iCs w:val="0"/>
          <w:color w:val="000000"/>
          <w:sz w:val="28"/>
          <w:szCs w:val="28"/>
          <w:lang w:val="kk-KZ" w:eastAsia="ru-RU"/>
        </w:rPr>
      </w:pPr>
      <w:r w:rsidRPr="00F0597A">
        <w:rPr>
          <w:b/>
          <w:iCs/>
          <w:color w:val="000000"/>
          <w:sz w:val="28"/>
          <w:szCs w:val="28"/>
          <w:lang w:val="kk-KZ"/>
        </w:rPr>
        <w:t>3.</w:t>
      </w:r>
      <w:r w:rsidR="00C02E31">
        <w:rPr>
          <w:b/>
          <w:iCs/>
          <w:color w:val="000000"/>
          <w:sz w:val="28"/>
          <w:szCs w:val="28"/>
          <w:lang w:val="kk-KZ"/>
        </w:rPr>
        <w:t>5</w:t>
      </w:r>
      <w:r w:rsidRPr="00F0597A">
        <w:rPr>
          <w:b/>
          <w:iCs/>
          <w:color w:val="000000"/>
          <w:sz w:val="28"/>
          <w:szCs w:val="28"/>
          <w:lang w:val="kk-KZ"/>
        </w:rPr>
        <w:t xml:space="preserve"> </w:t>
      </w:r>
      <w:r w:rsidR="00375505" w:rsidRPr="00375505">
        <w:rPr>
          <w:b/>
          <w:iCs/>
          <w:color w:val="000000"/>
          <w:sz w:val="28"/>
          <w:szCs w:val="28"/>
          <w:lang w:val="kk-KZ"/>
        </w:rPr>
        <w:t>SiO</w:t>
      </w:r>
      <w:r w:rsidR="00375505" w:rsidRPr="00375505">
        <w:rPr>
          <w:b/>
          <w:iCs/>
          <w:color w:val="000000"/>
          <w:sz w:val="28"/>
          <w:szCs w:val="28"/>
          <w:vertAlign w:val="subscript"/>
          <w:lang w:val="kk-KZ"/>
        </w:rPr>
        <w:t>2</w:t>
      </w:r>
      <w:r w:rsidR="00375505" w:rsidRPr="00375505">
        <w:rPr>
          <w:b/>
          <w:iCs/>
          <w:color w:val="000000"/>
          <w:sz w:val="28"/>
          <w:szCs w:val="28"/>
          <w:lang w:val="kk-KZ"/>
        </w:rPr>
        <w:t>/С физика-химиялық сипаттамалары</w:t>
      </w:r>
    </w:p>
    <w:p w14:paraId="4B83A845" w14:textId="11CD8438" w:rsidR="00002BD1" w:rsidRPr="00ED02EC" w:rsidRDefault="00ED02EC" w:rsidP="00BE7F31">
      <w:pPr>
        <w:ind w:firstLine="567"/>
        <w:jc w:val="both"/>
        <w:rPr>
          <w:sz w:val="28"/>
          <w:szCs w:val="28"/>
          <w:lang w:val="kk-KZ"/>
        </w:rPr>
      </w:pPr>
      <w:r w:rsidRPr="00ED02EC">
        <w:rPr>
          <w:sz w:val="28"/>
          <w:szCs w:val="28"/>
          <w:lang w:val="kk-KZ"/>
        </w:rPr>
        <w:t>Жоғарыда аталған әдістеме бойынша SiO</w:t>
      </w:r>
      <w:r w:rsidRPr="00ED02EC">
        <w:rPr>
          <w:sz w:val="28"/>
          <w:szCs w:val="28"/>
          <w:vertAlign w:val="subscript"/>
          <w:lang w:val="kk-KZ"/>
        </w:rPr>
        <w:t>2</w:t>
      </w:r>
      <w:r w:rsidRPr="00ED02EC">
        <w:rPr>
          <w:sz w:val="28"/>
          <w:szCs w:val="28"/>
          <w:lang w:val="kk-KZ"/>
        </w:rPr>
        <w:t>/</w:t>
      </w:r>
      <w:r>
        <w:rPr>
          <w:sz w:val="28"/>
          <w:szCs w:val="28"/>
          <w:lang w:val="kk-KZ"/>
        </w:rPr>
        <w:t>С алынды</w:t>
      </w:r>
      <w:r w:rsidRPr="00ED02EC">
        <w:rPr>
          <w:sz w:val="28"/>
          <w:szCs w:val="28"/>
          <w:lang w:val="kk-KZ"/>
        </w:rPr>
        <w:t>.</w:t>
      </w:r>
      <w:r>
        <w:rPr>
          <w:sz w:val="28"/>
          <w:szCs w:val="28"/>
          <w:lang w:val="kk-KZ"/>
        </w:rPr>
        <w:t xml:space="preserve"> </w:t>
      </w:r>
      <w:r w:rsidRPr="00ED02EC">
        <w:rPr>
          <w:sz w:val="28"/>
          <w:szCs w:val="28"/>
          <w:lang w:val="kk-KZ"/>
        </w:rPr>
        <w:t>Алынған үлгі ск</w:t>
      </w:r>
      <w:r>
        <w:rPr>
          <w:sz w:val="28"/>
          <w:szCs w:val="28"/>
          <w:lang w:val="kk-KZ"/>
        </w:rPr>
        <w:t>анерлеуші электронды микроскоп</w:t>
      </w:r>
      <w:r w:rsidRPr="00ED02EC">
        <w:rPr>
          <w:sz w:val="28"/>
          <w:szCs w:val="28"/>
          <w:lang w:val="kk-KZ"/>
        </w:rPr>
        <w:t xml:space="preserve"> және трансмиссиялық электронды микроскопия (СЭМ және </w:t>
      </w:r>
      <w:r w:rsidR="00FE64F2">
        <w:rPr>
          <w:sz w:val="28"/>
          <w:szCs w:val="28"/>
          <w:lang w:val="kk-KZ"/>
        </w:rPr>
        <w:t>Ж</w:t>
      </w:r>
      <w:r w:rsidRPr="00ED02EC">
        <w:rPr>
          <w:sz w:val="28"/>
          <w:szCs w:val="28"/>
          <w:lang w:val="kk-KZ"/>
        </w:rPr>
        <w:t>ЭМ) көмегімен зерттелді, сонымен қатар элементтік талдау жүргізілді. 750°C температурада сахарозамен SiO</w:t>
      </w:r>
      <w:r w:rsidRPr="00ED02EC">
        <w:rPr>
          <w:sz w:val="28"/>
          <w:szCs w:val="28"/>
          <w:vertAlign w:val="subscript"/>
          <w:lang w:val="kk-KZ"/>
        </w:rPr>
        <w:t>2</w:t>
      </w:r>
      <w:r w:rsidRPr="00ED02EC">
        <w:rPr>
          <w:sz w:val="28"/>
          <w:szCs w:val="28"/>
          <w:lang w:val="kk-KZ"/>
        </w:rPr>
        <w:t xml:space="preserve"> күйдірілгеннен кейін бөлшектер диаметрі әртүрлі дөңгел</w:t>
      </w:r>
      <w:r w:rsidR="00A9298C">
        <w:rPr>
          <w:sz w:val="28"/>
          <w:szCs w:val="28"/>
          <w:lang w:val="kk-KZ"/>
        </w:rPr>
        <w:t>ек пішінді ұнтаққа айналады (3</w:t>
      </w:r>
      <w:r w:rsidR="004C2A39">
        <w:rPr>
          <w:sz w:val="28"/>
          <w:szCs w:val="28"/>
          <w:lang w:val="kk-KZ"/>
        </w:rPr>
        <w:t>.18</w:t>
      </w:r>
      <w:r w:rsidR="0036264F">
        <w:rPr>
          <w:sz w:val="28"/>
          <w:szCs w:val="28"/>
          <w:lang w:val="kk-KZ"/>
        </w:rPr>
        <w:t>-сурет</w:t>
      </w:r>
      <w:r w:rsidRPr="00ED02EC">
        <w:rPr>
          <w:sz w:val="28"/>
          <w:szCs w:val="28"/>
          <w:lang w:val="kk-KZ"/>
        </w:rPr>
        <w:t>). Элементтік талдау 9,73% көміртегі, 44,07% кремний және 46,20% оттегі құрамын көрсетті.</w:t>
      </w:r>
    </w:p>
    <w:p w14:paraId="1D4D0C89" w14:textId="77777777" w:rsidR="00ED02EC" w:rsidRPr="00ED02EC" w:rsidRDefault="00ED02EC" w:rsidP="00BE7F31">
      <w:pPr>
        <w:ind w:firstLine="567"/>
        <w:jc w:val="both"/>
        <w:rPr>
          <w:sz w:val="28"/>
          <w:szCs w:val="28"/>
          <w:lang w:val="kk-KZ"/>
        </w:rPr>
      </w:pPr>
    </w:p>
    <w:p w14:paraId="68C6E464" w14:textId="5D4375EA" w:rsidR="00B32E47" w:rsidRPr="00ED02EC" w:rsidRDefault="00C24564" w:rsidP="00BE7F31">
      <w:pPr>
        <w:jc w:val="center"/>
        <w:rPr>
          <w:sz w:val="28"/>
          <w:szCs w:val="28"/>
          <w:lang w:val="kk-KZ"/>
        </w:rPr>
      </w:pPr>
      <w:r w:rsidRPr="00F0597A">
        <w:rPr>
          <w:noProof/>
          <w:sz w:val="28"/>
          <w:szCs w:val="28"/>
        </w:rPr>
        <w:drawing>
          <wp:inline distT="0" distB="0" distL="0" distR="0" wp14:anchorId="2AA8F134" wp14:editId="73EB620E">
            <wp:extent cx="2876875" cy="2160000"/>
            <wp:effectExtent l="0" t="0" r="0" b="0"/>
            <wp:docPr id="116" name="Рисунок 116" descr="F:\диссертация\Graphene oxide on RH-based SiO2\SEM SiO2@C\5 200mkm-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диссертация\Graphene oxide on RH-based SiO2\SEM SiO2@C\5 200mkm-2.bmp"/>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76875" cy="2160000"/>
                    </a:xfrm>
                    <a:prstGeom prst="rect">
                      <a:avLst/>
                    </a:prstGeom>
                    <a:noFill/>
                    <a:ln>
                      <a:noFill/>
                    </a:ln>
                  </pic:spPr>
                </pic:pic>
              </a:graphicData>
            </a:graphic>
          </wp:inline>
        </w:drawing>
      </w:r>
      <w:r w:rsidRPr="00F0597A">
        <w:rPr>
          <w:noProof/>
          <w:snapToGrid w:val="0"/>
          <w:color w:val="000000"/>
          <w:w w:val="0"/>
          <w:sz w:val="28"/>
          <w:szCs w:val="28"/>
          <w:u w:color="000000"/>
          <w:bdr w:val="none" w:sz="0" w:space="0" w:color="000000"/>
          <w:shd w:val="clear" w:color="000000" w:fill="000000"/>
        </w:rPr>
        <w:drawing>
          <wp:inline distT="0" distB="0" distL="0" distR="0" wp14:anchorId="5920D379" wp14:editId="06748645">
            <wp:extent cx="2876875" cy="2160000"/>
            <wp:effectExtent l="0" t="0" r="0" b="0"/>
            <wp:docPr id="119" name="Рисунок 119" descr="F:\диссертация\Graphene oxide on RH-based SiO2\SEM SiO2@C\5 10 mk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диссертация\Graphene oxide on RH-based SiO2\SEM SiO2@C\5 10 mkm.bmp"/>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76875" cy="2160000"/>
                    </a:xfrm>
                    <a:prstGeom prst="rect">
                      <a:avLst/>
                    </a:prstGeom>
                    <a:noFill/>
                    <a:ln>
                      <a:noFill/>
                    </a:ln>
                  </pic:spPr>
                </pic:pic>
              </a:graphicData>
            </a:graphic>
          </wp:inline>
        </w:drawing>
      </w:r>
      <w:r w:rsidR="00EF791F" w:rsidRPr="00F0597A">
        <w:rPr>
          <w:noProof/>
          <w:sz w:val="28"/>
          <w:szCs w:val="28"/>
        </w:rPr>
        <w:drawing>
          <wp:inline distT="0" distB="0" distL="0" distR="0" wp14:anchorId="745F6674" wp14:editId="299B53F6">
            <wp:extent cx="2877120" cy="2160000"/>
            <wp:effectExtent l="0" t="0" r="0" b="0"/>
            <wp:docPr id="1" name="Рисунок 1" descr="G:\диссертация\Graphene oxide on RH-based SiO2\Biowaste and SiO2C13.03.2023_СЭМ анализ\9.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диссертация\Graphene oxide on RH-based SiO2\Biowaste and SiO2C13.03.2023_СЭМ анализ\9.5.0.5\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77120" cy="2160000"/>
                    </a:xfrm>
                    <a:prstGeom prst="rect">
                      <a:avLst/>
                    </a:prstGeom>
                    <a:noFill/>
                    <a:ln>
                      <a:noFill/>
                    </a:ln>
                  </pic:spPr>
                </pic:pic>
              </a:graphicData>
            </a:graphic>
          </wp:inline>
        </w:drawing>
      </w:r>
      <w:r w:rsidR="00B32E47" w:rsidRPr="00F0597A">
        <w:rPr>
          <w:noProof/>
          <w:sz w:val="28"/>
          <w:szCs w:val="28"/>
        </w:rPr>
        <w:drawing>
          <wp:inline distT="0" distB="0" distL="0" distR="0" wp14:anchorId="56CCAA12" wp14:editId="6EF021DF">
            <wp:extent cx="2877120" cy="21600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a:extLst>
                        <a:ext uri="{28A0092B-C50C-407E-A947-70E740481C1C}">
                          <a14:useLocalDpi xmlns:a14="http://schemas.microsoft.com/office/drawing/2010/main" val="0"/>
                        </a:ext>
                      </a:extLst>
                    </a:blip>
                    <a:srcRect r="50547"/>
                    <a:stretch/>
                  </pic:blipFill>
                  <pic:spPr bwMode="auto">
                    <a:xfrm>
                      <a:off x="0" y="0"/>
                      <a:ext cx="2877120"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5ACDB15F" w14:textId="77777777" w:rsidR="00B32E47" w:rsidRPr="00ED02EC" w:rsidRDefault="00B32E47" w:rsidP="00BE7F31">
      <w:pPr>
        <w:jc w:val="center"/>
        <w:rPr>
          <w:sz w:val="28"/>
          <w:szCs w:val="28"/>
          <w:lang w:val="kk-KZ"/>
        </w:rPr>
      </w:pPr>
    </w:p>
    <w:p w14:paraId="66DA44A1" w14:textId="69D670F0" w:rsidR="00195ACD" w:rsidRDefault="00B7646E" w:rsidP="00BE7F31">
      <w:pPr>
        <w:jc w:val="center"/>
        <w:rPr>
          <w:sz w:val="28"/>
          <w:szCs w:val="28"/>
          <w:lang w:val="kk-KZ"/>
        </w:rPr>
      </w:pPr>
      <w:r>
        <w:rPr>
          <w:sz w:val="28"/>
          <w:szCs w:val="28"/>
          <w:lang w:val="kk-KZ"/>
        </w:rPr>
        <w:t>3.1</w:t>
      </w:r>
      <w:r w:rsidR="004C2A39">
        <w:rPr>
          <w:sz w:val="28"/>
          <w:szCs w:val="28"/>
          <w:lang w:val="kk-KZ"/>
        </w:rPr>
        <w:t>8</w:t>
      </w:r>
      <w:r w:rsidR="0036264F">
        <w:rPr>
          <w:sz w:val="28"/>
          <w:szCs w:val="28"/>
          <w:lang w:val="kk-KZ"/>
        </w:rPr>
        <w:t>-сурет</w:t>
      </w:r>
      <w:r w:rsidR="00803E0B">
        <w:rPr>
          <w:sz w:val="28"/>
          <w:szCs w:val="28"/>
          <w:lang w:val="kk-KZ"/>
        </w:rPr>
        <w:t>. А</w:t>
      </w:r>
      <w:r w:rsidR="00ED02EC" w:rsidRPr="00ED02EC">
        <w:rPr>
          <w:sz w:val="28"/>
          <w:szCs w:val="28"/>
          <w:lang w:val="kk-KZ"/>
        </w:rPr>
        <w:t>лынған SiO</w:t>
      </w:r>
      <w:r w:rsidR="00ED02EC" w:rsidRPr="00ED02EC">
        <w:rPr>
          <w:sz w:val="28"/>
          <w:szCs w:val="28"/>
          <w:vertAlign w:val="subscript"/>
          <w:lang w:val="kk-KZ"/>
        </w:rPr>
        <w:t>2</w:t>
      </w:r>
      <w:r w:rsidR="00ED02EC" w:rsidRPr="00ED02EC">
        <w:rPr>
          <w:sz w:val="28"/>
          <w:szCs w:val="28"/>
          <w:lang w:val="kk-KZ"/>
        </w:rPr>
        <w:t>/</w:t>
      </w:r>
      <w:r w:rsidR="00ED02EC">
        <w:rPr>
          <w:sz w:val="28"/>
          <w:szCs w:val="28"/>
          <w:lang w:val="kk-KZ"/>
        </w:rPr>
        <w:t>С</w:t>
      </w:r>
      <w:r w:rsidR="00ED02EC" w:rsidRPr="00ED02EC">
        <w:rPr>
          <w:sz w:val="28"/>
          <w:szCs w:val="28"/>
          <w:lang w:val="kk-KZ"/>
        </w:rPr>
        <w:t xml:space="preserve"> үлгісінің СЭМ және EDAX</w:t>
      </w:r>
      <w:r w:rsidR="00ED02EC">
        <w:rPr>
          <w:sz w:val="28"/>
          <w:szCs w:val="28"/>
          <w:lang w:val="kk-KZ"/>
        </w:rPr>
        <w:t xml:space="preserve"> </w:t>
      </w:r>
      <w:r w:rsidR="008B5209">
        <w:rPr>
          <w:sz w:val="28"/>
          <w:szCs w:val="28"/>
          <w:lang w:val="kk-KZ"/>
        </w:rPr>
        <w:t xml:space="preserve"> с</w:t>
      </w:r>
      <w:r w:rsidR="00A9298C">
        <w:rPr>
          <w:sz w:val="28"/>
          <w:szCs w:val="28"/>
          <w:lang w:val="kk-KZ"/>
        </w:rPr>
        <w:t>урет</w:t>
      </w:r>
      <w:r w:rsidR="00ED02EC">
        <w:rPr>
          <w:sz w:val="28"/>
          <w:szCs w:val="28"/>
          <w:lang w:val="kk-KZ"/>
        </w:rPr>
        <w:t>тері</w:t>
      </w:r>
    </w:p>
    <w:p w14:paraId="0CDD101D" w14:textId="77777777" w:rsidR="00ED02EC" w:rsidRPr="00ED02EC" w:rsidRDefault="00ED02EC" w:rsidP="00BE7F31">
      <w:pPr>
        <w:jc w:val="center"/>
        <w:rPr>
          <w:rStyle w:val="affb"/>
          <w:i w:val="0"/>
          <w:iCs w:val="0"/>
          <w:color w:val="000000"/>
          <w:sz w:val="28"/>
          <w:szCs w:val="28"/>
          <w:lang w:val="kk-KZ" w:eastAsia="ru-RU"/>
        </w:rPr>
      </w:pPr>
    </w:p>
    <w:p w14:paraId="0A7193BD" w14:textId="0ED74067" w:rsidR="00ED02EC" w:rsidRDefault="00ED02EC" w:rsidP="00BE7F31">
      <w:pPr>
        <w:ind w:firstLine="708"/>
        <w:jc w:val="both"/>
        <w:rPr>
          <w:rStyle w:val="affb"/>
          <w:i w:val="0"/>
          <w:iCs w:val="0"/>
          <w:color w:val="000000"/>
          <w:sz w:val="28"/>
          <w:szCs w:val="28"/>
          <w:lang w:val="kk-KZ" w:eastAsia="ru-RU"/>
        </w:rPr>
      </w:pPr>
      <w:r w:rsidRPr="00252631">
        <w:rPr>
          <w:rStyle w:val="affb"/>
          <w:i w:val="0"/>
          <w:iCs w:val="0"/>
          <w:color w:val="000000"/>
          <w:sz w:val="28"/>
          <w:szCs w:val="28"/>
          <w:lang w:val="kk-KZ" w:eastAsia="ru-RU"/>
        </w:rPr>
        <w:t>Графитпен қапталған SiO</w:t>
      </w:r>
      <w:r w:rsidRPr="00252631">
        <w:rPr>
          <w:rStyle w:val="affb"/>
          <w:i w:val="0"/>
          <w:iCs w:val="0"/>
          <w:color w:val="000000"/>
          <w:sz w:val="28"/>
          <w:szCs w:val="28"/>
          <w:vertAlign w:val="subscript"/>
          <w:lang w:val="kk-KZ" w:eastAsia="ru-RU"/>
        </w:rPr>
        <w:t>2</w:t>
      </w:r>
      <w:r w:rsidRPr="00252631">
        <w:rPr>
          <w:rStyle w:val="affb"/>
          <w:i w:val="0"/>
          <w:iCs w:val="0"/>
          <w:color w:val="000000"/>
          <w:sz w:val="28"/>
          <w:szCs w:val="28"/>
          <w:lang w:val="kk-KZ" w:eastAsia="ru-RU"/>
        </w:rPr>
        <w:t xml:space="preserve"> композитін талдау кезінде алынған ПЭМ </w:t>
      </w:r>
      <w:r w:rsidR="00803E0B">
        <w:rPr>
          <w:rStyle w:val="affb"/>
          <w:i w:val="0"/>
          <w:iCs w:val="0"/>
          <w:color w:val="000000"/>
          <w:sz w:val="28"/>
          <w:szCs w:val="28"/>
          <w:lang w:val="kk-KZ" w:eastAsia="ru-RU"/>
        </w:rPr>
        <w:t>с</w:t>
      </w:r>
      <w:r w:rsidR="0036264F" w:rsidRPr="00252631">
        <w:rPr>
          <w:rStyle w:val="affb"/>
          <w:i w:val="0"/>
          <w:iCs w:val="0"/>
          <w:color w:val="000000"/>
          <w:sz w:val="28"/>
          <w:szCs w:val="28"/>
          <w:lang w:val="kk-KZ" w:eastAsia="ru-RU"/>
        </w:rPr>
        <w:t>урет</w:t>
      </w:r>
      <w:r w:rsidRPr="00252631">
        <w:rPr>
          <w:rStyle w:val="affb"/>
          <w:i w:val="0"/>
          <w:iCs w:val="0"/>
          <w:color w:val="000000"/>
          <w:sz w:val="28"/>
          <w:szCs w:val="28"/>
          <w:lang w:val="kk-KZ" w:eastAsia="ru-RU"/>
        </w:rPr>
        <w:t>тері</w:t>
      </w:r>
      <w:r w:rsidR="00326C64" w:rsidRPr="00252631">
        <w:rPr>
          <w:rStyle w:val="affb"/>
          <w:i w:val="0"/>
          <w:iCs w:val="0"/>
          <w:color w:val="000000"/>
          <w:sz w:val="28"/>
          <w:szCs w:val="28"/>
          <w:lang w:val="kk-KZ" w:eastAsia="ru-RU"/>
        </w:rPr>
        <w:t>нде</w:t>
      </w:r>
      <w:r w:rsidR="004C2A39">
        <w:rPr>
          <w:rStyle w:val="affb"/>
          <w:i w:val="0"/>
          <w:iCs w:val="0"/>
          <w:color w:val="000000"/>
          <w:sz w:val="28"/>
          <w:szCs w:val="28"/>
          <w:lang w:val="kk-KZ" w:eastAsia="ru-RU"/>
        </w:rPr>
        <w:t xml:space="preserve"> (3.19</w:t>
      </w:r>
      <w:r w:rsidR="0036264F">
        <w:rPr>
          <w:rStyle w:val="affb"/>
          <w:i w:val="0"/>
          <w:iCs w:val="0"/>
          <w:color w:val="000000"/>
          <w:sz w:val="28"/>
          <w:szCs w:val="28"/>
          <w:lang w:val="kk-KZ" w:eastAsia="ru-RU"/>
        </w:rPr>
        <w:t>-сурет</w:t>
      </w:r>
      <w:r w:rsidRPr="00ED02EC">
        <w:rPr>
          <w:rStyle w:val="affb"/>
          <w:i w:val="0"/>
          <w:iCs w:val="0"/>
          <w:color w:val="000000"/>
          <w:sz w:val="28"/>
          <w:szCs w:val="28"/>
          <w:lang w:val="kk-KZ" w:eastAsia="ru-RU"/>
        </w:rPr>
        <w:t>) SiO</w:t>
      </w:r>
      <w:r w:rsidRPr="00ED02EC">
        <w:rPr>
          <w:rStyle w:val="affb"/>
          <w:i w:val="0"/>
          <w:iCs w:val="0"/>
          <w:color w:val="000000"/>
          <w:sz w:val="28"/>
          <w:szCs w:val="28"/>
          <w:vertAlign w:val="subscript"/>
          <w:lang w:val="kk-KZ" w:eastAsia="ru-RU"/>
        </w:rPr>
        <w:t>2</w:t>
      </w:r>
      <w:r w:rsidRPr="00ED02EC">
        <w:rPr>
          <w:rStyle w:val="affb"/>
          <w:i w:val="0"/>
          <w:iCs w:val="0"/>
          <w:color w:val="000000"/>
          <w:sz w:val="28"/>
          <w:szCs w:val="28"/>
          <w:lang w:val="kk-KZ" w:eastAsia="ru-RU"/>
        </w:rPr>
        <w:t xml:space="preserve"> нанобөлшектері болып табылатын қараңғы </w:t>
      </w:r>
      <w:r w:rsidRPr="00ED02EC">
        <w:rPr>
          <w:rStyle w:val="affb"/>
          <w:i w:val="0"/>
          <w:iCs w:val="0"/>
          <w:color w:val="000000"/>
          <w:sz w:val="28"/>
          <w:szCs w:val="28"/>
          <w:lang w:val="kk-KZ" w:eastAsia="ru-RU"/>
        </w:rPr>
        <w:lastRenderedPageBreak/>
        <w:t>нүктелердің айналасында көміртекті қабықтың болуын көрсетеді. Қабықтың ішіндегі бөлшектер біркелкі бөлінбегенімен, олар көміртегі матрицасының құрылымында мықтап байланысқан, бұл SiO</w:t>
      </w:r>
      <w:r w:rsidRPr="00326C64">
        <w:rPr>
          <w:rStyle w:val="affb"/>
          <w:i w:val="0"/>
          <w:iCs w:val="0"/>
          <w:color w:val="000000"/>
          <w:sz w:val="28"/>
          <w:szCs w:val="28"/>
          <w:vertAlign w:val="subscript"/>
          <w:lang w:val="kk-KZ" w:eastAsia="ru-RU"/>
        </w:rPr>
        <w:t>2</w:t>
      </w:r>
      <w:r w:rsidRPr="00ED02EC">
        <w:rPr>
          <w:rStyle w:val="affb"/>
          <w:i w:val="0"/>
          <w:iCs w:val="0"/>
          <w:color w:val="000000"/>
          <w:sz w:val="28"/>
          <w:szCs w:val="28"/>
          <w:lang w:val="kk-KZ" w:eastAsia="ru-RU"/>
        </w:rPr>
        <w:t xml:space="preserve"> нанобөлшектерінің</w:t>
      </w:r>
      <w:r w:rsidR="00326C64">
        <w:rPr>
          <w:rStyle w:val="affb"/>
          <w:i w:val="0"/>
          <w:iCs w:val="0"/>
          <w:color w:val="000000"/>
          <w:sz w:val="28"/>
          <w:szCs w:val="28"/>
          <w:lang w:val="kk-KZ" w:eastAsia="ru-RU"/>
        </w:rPr>
        <w:t xml:space="preserve"> литий ионды</w:t>
      </w:r>
      <w:r w:rsidRPr="00ED02EC">
        <w:rPr>
          <w:rStyle w:val="affb"/>
          <w:i w:val="0"/>
          <w:iCs w:val="0"/>
          <w:color w:val="000000"/>
          <w:sz w:val="28"/>
          <w:szCs w:val="28"/>
          <w:lang w:val="kk-KZ" w:eastAsia="ru-RU"/>
        </w:rPr>
        <w:t xml:space="preserve"> </w:t>
      </w:r>
      <w:r w:rsidR="00326C64">
        <w:rPr>
          <w:rStyle w:val="affb"/>
          <w:i w:val="0"/>
          <w:iCs w:val="0"/>
          <w:color w:val="000000"/>
          <w:sz w:val="28"/>
          <w:szCs w:val="28"/>
          <w:lang w:val="kk-KZ" w:eastAsia="ru-RU"/>
        </w:rPr>
        <w:t xml:space="preserve">батареяда қолдану кезінде </w:t>
      </w:r>
      <w:r w:rsidRPr="00ED02EC">
        <w:rPr>
          <w:rStyle w:val="affb"/>
          <w:i w:val="0"/>
          <w:iCs w:val="0"/>
          <w:color w:val="000000"/>
          <w:sz w:val="28"/>
          <w:szCs w:val="28"/>
          <w:lang w:val="kk-KZ" w:eastAsia="ru-RU"/>
        </w:rPr>
        <w:t>көлемдік әсерін төмендетеді.</w:t>
      </w:r>
    </w:p>
    <w:p w14:paraId="22E3996D" w14:textId="77777777" w:rsidR="00ED02EC" w:rsidRPr="00ED02EC" w:rsidRDefault="00ED02EC" w:rsidP="00BE7F31">
      <w:pPr>
        <w:ind w:firstLine="708"/>
        <w:jc w:val="both"/>
        <w:rPr>
          <w:rStyle w:val="affb"/>
          <w:i w:val="0"/>
          <w:iCs w:val="0"/>
          <w:color w:val="000000"/>
          <w:sz w:val="28"/>
          <w:szCs w:val="28"/>
          <w:lang w:val="kk-KZ" w:eastAsia="ru-RU"/>
        </w:rPr>
      </w:pPr>
    </w:p>
    <w:p w14:paraId="7D346352" w14:textId="748ACC9D" w:rsidR="00A431D4" w:rsidRDefault="004D335C" w:rsidP="00BE7F31">
      <w:pPr>
        <w:jc w:val="center"/>
        <w:rPr>
          <w:sz w:val="28"/>
          <w:szCs w:val="28"/>
          <w:lang w:val="kk-KZ"/>
        </w:rPr>
      </w:pPr>
      <w:r w:rsidRPr="00F0597A">
        <w:rPr>
          <w:noProof/>
          <w:sz w:val="28"/>
          <w:szCs w:val="28"/>
        </w:rPr>
        <w:drawing>
          <wp:inline distT="0" distB="0" distL="0" distR="0" wp14:anchorId="5FCADC3D" wp14:editId="1A27BF4A">
            <wp:extent cx="1800000" cy="1800000"/>
            <wp:effectExtent l="0" t="0" r="0" b="0"/>
            <wp:docPr id="96" name="Рисунок 96" descr="G:\диссертация\Graphene oxide on RH-based SiO2\tem SiO2\Безымянный-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диссертация\Graphene oxide on RH-based SiO2\tem SiO2\Безымянный-12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sidR="00C24564" w:rsidRPr="00454A07">
        <w:rPr>
          <w:noProof/>
          <w:sz w:val="28"/>
          <w:szCs w:val="28"/>
          <w:lang w:val="kk-KZ"/>
        </w:rPr>
        <w:t xml:space="preserve"> </w:t>
      </w:r>
      <w:r w:rsidR="006F52A1" w:rsidRPr="00F0597A">
        <w:rPr>
          <w:noProof/>
          <w:sz w:val="28"/>
          <w:szCs w:val="28"/>
        </w:rPr>
        <w:drawing>
          <wp:inline distT="0" distB="0" distL="0" distR="0" wp14:anchorId="5E94A758" wp14:editId="01E245CA">
            <wp:extent cx="1800000" cy="1800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sidR="00C73202">
        <w:rPr>
          <w:sz w:val="28"/>
          <w:szCs w:val="28"/>
          <w:lang w:val="kk-KZ"/>
        </w:rPr>
        <w:t xml:space="preserve"> </w:t>
      </w:r>
      <w:r w:rsidR="00C73202">
        <w:rPr>
          <w:noProof/>
          <w:sz w:val="28"/>
          <w:szCs w:val="28"/>
        </w:rPr>
        <w:drawing>
          <wp:inline distT="0" distB="0" distL="0" distR="0" wp14:anchorId="010B89B7" wp14:editId="7C43126E">
            <wp:extent cx="1800000" cy="1800000"/>
            <wp:effectExtent l="0" t="0" r="0" b="0"/>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r w:rsidR="006F52A1" w:rsidRPr="00F0597A">
        <w:rPr>
          <w:sz w:val="28"/>
          <w:szCs w:val="28"/>
          <w:lang w:val="kk-KZ"/>
        </w:rPr>
        <w:t xml:space="preserve"> </w:t>
      </w:r>
    </w:p>
    <w:p w14:paraId="73A2543A" w14:textId="5BAB6F0E" w:rsidR="00A431D4" w:rsidRDefault="00A431D4" w:rsidP="00BE7F31">
      <w:pPr>
        <w:jc w:val="center"/>
        <w:rPr>
          <w:sz w:val="28"/>
          <w:szCs w:val="28"/>
          <w:lang w:val="kk-KZ"/>
        </w:rPr>
      </w:pPr>
      <w:r>
        <w:rPr>
          <w:noProof/>
          <w:sz w:val="28"/>
          <w:szCs w:val="28"/>
        </w:rPr>
        <mc:AlternateContent>
          <mc:Choice Requires="wpg">
            <w:drawing>
              <wp:anchor distT="0" distB="0" distL="114300" distR="114300" simplePos="0" relativeHeight="251667456" behindDoc="0" locked="0" layoutInCell="1" allowOverlap="1" wp14:anchorId="5AD0665E" wp14:editId="53818FED">
                <wp:simplePos x="0" y="0"/>
                <wp:positionH relativeFrom="column">
                  <wp:posOffset>1523365</wp:posOffset>
                </wp:positionH>
                <wp:positionV relativeFrom="paragraph">
                  <wp:posOffset>205848</wp:posOffset>
                </wp:positionV>
                <wp:extent cx="1285241" cy="2329397"/>
                <wp:effectExtent l="0" t="0" r="29210" b="33020"/>
                <wp:wrapNone/>
                <wp:docPr id="817" name="Группа 817"/>
                <wp:cNvGraphicFramePr/>
                <a:graphic xmlns:a="http://schemas.openxmlformats.org/drawingml/2006/main">
                  <a:graphicData uri="http://schemas.microsoft.com/office/word/2010/wordprocessingGroup">
                    <wpg:wgp>
                      <wpg:cNvGrpSpPr/>
                      <wpg:grpSpPr>
                        <a:xfrm>
                          <a:off x="0" y="0"/>
                          <a:ext cx="1285241" cy="2329397"/>
                          <a:chOff x="30480" y="193409"/>
                          <a:chExt cx="1285241" cy="2329397"/>
                        </a:xfrm>
                      </wpg:grpSpPr>
                      <wps:wsp>
                        <wps:cNvPr id="814" name="Овал 814"/>
                        <wps:cNvSpPr/>
                        <wps:spPr>
                          <a:xfrm>
                            <a:off x="30480" y="1035929"/>
                            <a:ext cx="873369" cy="85519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5" name="Прямая соединительная линия 815"/>
                        <wps:cNvCnPr>
                          <a:stCxn id="814" idx="0"/>
                        </wps:cNvCnPr>
                        <wps:spPr>
                          <a:xfrm flipV="1">
                            <a:off x="466923" y="193409"/>
                            <a:ext cx="843718" cy="8425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16" name="Прямая соединительная линия 816"/>
                        <wps:cNvCnPr>
                          <a:stCxn id="814" idx="4"/>
                        </wps:cNvCnPr>
                        <wps:spPr>
                          <a:xfrm>
                            <a:off x="466923" y="1891128"/>
                            <a:ext cx="848798" cy="63167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64BBDD6" id="Группа 817" o:spid="_x0000_s1026" style="position:absolute;margin-left:119.95pt;margin-top:16.2pt;width:101.2pt;height:183.4pt;z-index:251667456" coordorigin="304,1934" coordsize="12852,23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">
                <v:oval id="Овал 814" o:spid="_x0000_s1027" style="position:absolute;left:304;top:10359;width:8734;height:8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" filled="f" strokecolor="black [3213]" strokeweight="1pt">
                  <v:stroke joinstyle="miter"/>
                </v:oval>
                <v:line id="Прямая соединительная линия 815" o:spid="_x0000_s1028" style="position:absolute;flip:y;visibility:visible;mso-wrap-style:square" from="4669,1934" to="13106,10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" strokecolor="black [3213]" strokeweight=".5pt">
                  <v:stroke joinstyle="miter"/>
                </v:line>
                <v:line id="Прямая соединительная линия 816" o:spid="_x0000_s1029" style="position:absolute;visibility:visible;mso-wrap-style:square" from="4669,18911" to="13157,25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" strokecolor="black [3213]" strokeweight=".5pt">
                  <v:stroke joinstyle="miter"/>
                </v:line>
              </v:group>
            </w:pict>
          </mc:Fallback>
        </mc:AlternateContent>
      </w:r>
    </w:p>
    <w:p w14:paraId="5BEF7122" w14:textId="26B808C0" w:rsidR="006F52A1" w:rsidRPr="00454A07" w:rsidRDefault="006F52A1" w:rsidP="00BE7F31">
      <w:pPr>
        <w:jc w:val="center"/>
        <w:rPr>
          <w:sz w:val="28"/>
          <w:szCs w:val="28"/>
          <w:lang w:val="kk-KZ"/>
        </w:rPr>
      </w:pPr>
      <w:r w:rsidRPr="00F0597A">
        <w:rPr>
          <w:noProof/>
          <w:sz w:val="28"/>
          <w:szCs w:val="28"/>
        </w:rPr>
        <w:drawing>
          <wp:inline distT="0" distB="0" distL="0" distR="0" wp14:anchorId="1E25D641" wp14:editId="64FAFEC5">
            <wp:extent cx="2340000" cy="2340000"/>
            <wp:effectExtent l="0" t="0" r="3175"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40000" cy="2340000"/>
                    </a:xfrm>
                    <a:prstGeom prst="rect">
                      <a:avLst/>
                    </a:prstGeom>
                    <a:noFill/>
                    <a:ln>
                      <a:noFill/>
                    </a:ln>
                  </pic:spPr>
                </pic:pic>
              </a:graphicData>
            </a:graphic>
          </wp:inline>
        </w:drawing>
      </w:r>
      <w:r w:rsidR="00C73202" w:rsidRPr="00454A07">
        <w:rPr>
          <w:sz w:val="28"/>
          <w:szCs w:val="28"/>
          <w:lang w:val="kk-KZ"/>
        </w:rPr>
        <w:t xml:space="preserve"> </w:t>
      </w:r>
      <w:r w:rsidR="00C73202">
        <w:rPr>
          <w:noProof/>
          <w:sz w:val="28"/>
          <w:szCs w:val="28"/>
        </w:rPr>
        <w:drawing>
          <wp:inline distT="0" distB="0" distL="0" distR="0" wp14:anchorId="60C6131A" wp14:editId="587CD6E2">
            <wp:extent cx="2885071" cy="2340000"/>
            <wp:effectExtent l="0" t="0" r="0" b="317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5071" cy="2340000"/>
                    </a:xfrm>
                    <a:prstGeom prst="rect">
                      <a:avLst/>
                    </a:prstGeom>
                    <a:noFill/>
                    <a:ln>
                      <a:noFill/>
                    </a:ln>
                  </pic:spPr>
                </pic:pic>
              </a:graphicData>
            </a:graphic>
          </wp:inline>
        </w:drawing>
      </w:r>
    </w:p>
    <w:p w14:paraId="535ED1E4" w14:textId="10B80BDC" w:rsidR="00B122A6" w:rsidRPr="00454A07" w:rsidRDefault="00BA5D15" w:rsidP="00BE7F31">
      <w:pPr>
        <w:jc w:val="center"/>
        <w:rPr>
          <w:sz w:val="28"/>
          <w:szCs w:val="28"/>
          <w:lang w:val="kk-KZ"/>
        </w:rPr>
      </w:pPr>
      <w:r w:rsidRPr="00F0597A">
        <w:rPr>
          <w:noProof/>
          <w:sz w:val="28"/>
          <w:szCs w:val="28"/>
          <w:lang w:val="kk-KZ"/>
        </w:rPr>
        <w:t xml:space="preserve"> </w:t>
      </w:r>
    </w:p>
    <w:p w14:paraId="05588CA7" w14:textId="441A78A9" w:rsidR="00326C64" w:rsidRPr="00454A07" w:rsidRDefault="00B7646E" w:rsidP="00BE7F31">
      <w:pPr>
        <w:jc w:val="center"/>
        <w:rPr>
          <w:sz w:val="28"/>
          <w:szCs w:val="28"/>
          <w:lang w:val="kk-KZ"/>
        </w:rPr>
      </w:pPr>
      <w:r>
        <w:rPr>
          <w:sz w:val="28"/>
          <w:szCs w:val="28"/>
          <w:lang w:val="kk-KZ"/>
        </w:rPr>
        <w:t>3.1</w:t>
      </w:r>
      <w:r w:rsidR="004C2A39">
        <w:rPr>
          <w:sz w:val="28"/>
          <w:szCs w:val="28"/>
          <w:lang w:val="kk-KZ"/>
        </w:rPr>
        <w:t>9</w:t>
      </w:r>
      <w:r w:rsidR="0036264F">
        <w:rPr>
          <w:sz w:val="28"/>
          <w:szCs w:val="28"/>
          <w:lang w:val="kk-KZ"/>
        </w:rPr>
        <w:t>-сурет</w:t>
      </w:r>
      <w:r w:rsidR="00B52D38">
        <w:rPr>
          <w:sz w:val="28"/>
          <w:szCs w:val="28"/>
          <w:lang w:val="kk-KZ"/>
        </w:rPr>
        <w:t>. Ә</w:t>
      </w:r>
      <w:r w:rsidR="00326C64" w:rsidRPr="00454A07">
        <w:rPr>
          <w:sz w:val="28"/>
          <w:szCs w:val="28"/>
          <w:lang w:val="kk-KZ"/>
        </w:rPr>
        <w:t xml:space="preserve">р түрлі </w:t>
      </w:r>
      <w:r w:rsidR="00326C64">
        <w:rPr>
          <w:sz w:val="28"/>
          <w:szCs w:val="28"/>
          <w:lang w:val="kk-KZ"/>
        </w:rPr>
        <w:t>масштаб</w:t>
      </w:r>
      <w:r w:rsidR="00326C64" w:rsidRPr="00454A07">
        <w:rPr>
          <w:sz w:val="28"/>
          <w:szCs w:val="28"/>
          <w:lang w:val="kk-KZ"/>
        </w:rPr>
        <w:t xml:space="preserve"> кезінде алынған SiO</w:t>
      </w:r>
      <w:r w:rsidR="00326C64" w:rsidRPr="00454A07">
        <w:rPr>
          <w:sz w:val="28"/>
          <w:szCs w:val="28"/>
          <w:vertAlign w:val="subscript"/>
          <w:lang w:val="kk-KZ"/>
        </w:rPr>
        <w:t>2</w:t>
      </w:r>
      <w:r w:rsidR="00326C64" w:rsidRPr="00454A07">
        <w:rPr>
          <w:sz w:val="28"/>
          <w:szCs w:val="28"/>
          <w:lang w:val="kk-KZ"/>
        </w:rPr>
        <w:t>/</w:t>
      </w:r>
      <w:r w:rsidR="00326C64">
        <w:rPr>
          <w:sz w:val="28"/>
          <w:szCs w:val="28"/>
          <w:lang w:val="kk-KZ"/>
        </w:rPr>
        <w:t>С</w:t>
      </w:r>
      <w:r w:rsidR="00326C64" w:rsidRPr="00454A07">
        <w:rPr>
          <w:sz w:val="28"/>
          <w:szCs w:val="28"/>
          <w:lang w:val="kk-KZ"/>
        </w:rPr>
        <w:t xml:space="preserve"> үлгісінің </w:t>
      </w:r>
      <w:r w:rsidR="00FE64F2">
        <w:rPr>
          <w:sz w:val="28"/>
          <w:szCs w:val="28"/>
          <w:lang w:val="kk-KZ"/>
        </w:rPr>
        <w:t>Ж</w:t>
      </w:r>
      <w:r w:rsidR="00326C64">
        <w:rPr>
          <w:sz w:val="28"/>
          <w:szCs w:val="28"/>
          <w:lang w:val="kk-KZ"/>
        </w:rPr>
        <w:t>ЭМ</w:t>
      </w:r>
      <w:r w:rsidR="00326C64" w:rsidRPr="00454A07">
        <w:rPr>
          <w:sz w:val="28"/>
          <w:szCs w:val="28"/>
          <w:lang w:val="kk-KZ"/>
        </w:rPr>
        <w:t xml:space="preserve"> </w:t>
      </w:r>
      <w:r w:rsidR="0036264F">
        <w:rPr>
          <w:sz w:val="28"/>
          <w:szCs w:val="28"/>
          <w:lang w:val="kk-KZ"/>
        </w:rPr>
        <w:t>сурет</w:t>
      </w:r>
      <w:r w:rsidR="00326C64" w:rsidRPr="00454A07">
        <w:rPr>
          <w:sz w:val="28"/>
          <w:szCs w:val="28"/>
          <w:lang w:val="kk-KZ"/>
        </w:rPr>
        <w:t>і</w:t>
      </w:r>
    </w:p>
    <w:p w14:paraId="022F14BB" w14:textId="77777777" w:rsidR="00C24564" w:rsidRPr="00F0597A" w:rsidRDefault="00C24564" w:rsidP="00BE7F31">
      <w:pPr>
        <w:rPr>
          <w:sz w:val="28"/>
          <w:szCs w:val="28"/>
          <w:lang w:val="kk-KZ"/>
        </w:rPr>
      </w:pPr>
    </w:p>
    <w:p w14:paraId="3EB08CD0" w14:textId="0BD38077" w:rsidR="008F5526" w:rsidRPr="008F5526" w:rsidRDefault="00A9298C" w:rsidP="00BE7F31">
      <w:pPr>
        <w:ind w:firstLine="708"/>
        <w:jc w:val="both"/>
        <w:rPr>
          <w:sz w:val="28"/>
          <w:szCs w:val="28"/>
          <w:lang w:val="kk-KZ"/>
        </w:rPr>
      </w:pPr>
      <w:r>
        <w:rPr>
          <w:sz w:val="28"/>
          <w:szCs w:val="28"/>
          <w:lang w:val="kk-KZ"/>
        </w:rPr>
        <w:t>Алынған үлгілер 3</w:t>
      </w:r>
      <w:r w:rsidR="004C2A39">
        <w:rPr>
          <w:sz w:val="28"/>
          <w:szCs w:val="28"/>
          <w:lang w:val="kk-KZ"/>
        </w:rPr>
        <w:t>.20</w:t>
      </w:r>
      <w:r w:rsidR="0036264F">
        <w:rPr>
          <w:sz w:val="28"/>
          <w:szCs w:val="28"/>
          <w:lang w:val="kk-KZ"/>
        </w:rPr>
        <w:t>-сурет</w:t>
      </w:r>
      <w:r w:rsidR="008F5526" w:rsidRPr="008F5526">
        <w:rPr>
          <w:sz w:val="28"/>
          <w:szCs w:val="28"/>
          <w:lang w:val="kk-KZ"/>
        </w:rPr>
        <w:t>те келтірілген рентгендік құрылымдық талдау арқылы да зерттелді.  SiO</w:t>
      </w:r>
      <w:r w:rsidR="008F5526" w:rsidRPr="008F5526">
        <w:rPr>
          <w:sz w:val="28"/>
          <w:szCs w:val="28"/>
          <w:vertAlign w:val="subscript"/>
          <w:lang w:val="kk-KZ"/>
        </w:rPr>
        <w:t>2</w:t>
      </w:r>
      <w:r w:rsidR="008F5526" w:rsidRPr="008F5526">
        <w:rPr>
          <w:sz w:val="28"/>
          <w:szCs w:val="28"/>
          <w:lang w:val="kk-KZ"/>
        </w:rPr>
        <w:t>-нің сәтті модификациясы (кремний диоксиді бөлшектерінің айналасында көміртекті қабықтың пайда болуы)</w:t>
      </w:r>
      <w:r w:rsidR="008F5526">
        <w:rPr>
          <w:sz w:val="28"/>
          <w:szCs w:val="28"/>
          <w:lang w:val="kk-KZ"/>
        </w:rPr>
        <w:t xml:space="preserve"> болып рентгендік талдау кезінде көміртекке</w:t>
      </w:r>
      <w:r w:rsidR="008F5526" w:rsidRPr="008F5526">
        <w:rPr>
          <w:sz w:val="28"/>
          <w:szCs w:val="28"/>
          <w:lang w:val="kk-KZ"/>
        </w:rPr>
        <w:t xml:space="preserve"> сәйкес келетін шамамен 44°</w:t>
      </w:r>
      <w:r w:rsidR="008F5526" w:rsidRPr="008F5526">
        <w:rPr>
          <w:sz w:val="28"/>
          <w:szCs w:val="28"/>
        </w:rPr>
        <w:t>θ</w:t>
      </w:r>
      <w:r w:rsidR="008F5526">
        <w:rPr>
          <w:sz w:val="28"/>
          <w:szCs w:val="28"/>
          <w:lang w:val="kk-KZ"/>
        </w:rPr>
        <w:t xml:space="preserve"> кең әлсіз шыңның пайда болуы </w:t>
      </w:r>
      <w:r w:rsidR="008F5526" w:rsidRPr="008F5526">
        <w:rPr>
          <w:sz w:val="28"/>
          <w:szCs w:val="28"/>
          <w:lang w:val="kk-KZ"/>
        </w:rPr>
        <w:t xml:space="preserve">және 18-30° </w:t>
      </w:r>
      <w:r w:rsidR="008F5526" w:rsidRPr="00AF52F0">
        <w:rPr>
          <w:i/>
          <w:sz w:val="28"/>
          <w:szCs w:val="28"/>
        </w:rPr>
        <w:t>θ</w:t>
      </w:r>
      <w:r w:rsidR="008F5526" w:rsidRPr="008F5526">
        <w:rPr>
          <w:sz w:val="28"/>
          <w:szCs w:val="28"/>
          <w:lang w:val="kk-KZ"/>
        </w:rPr>
        <w:t xml:space="preserve"> ар</w:t>
      </w:r>
      <w:r w:rsidR="00D60C3C">
        <w:rPr>
          <w:sz w:val="28"/>
          <w:szCs w:val="28"/>
          <w:lang w:val="kk-KZ"/>
        </w:rPr>
        <w:t>асындағы кең дифракциялық шыңны</w:t>
      </w:r>
      <w:r w:rsidR="008F5526">
        <w:rPr>
          <w:sz w:val="28"/>
          <w:szCs w:val="28"/>
          <w:lang w:val="kk-KZ"/>
        </w:rPr>
        <w:t>ң</w:t>
      </w:r>
      <w:r w:rsidR="008F5526" w:rsidRPr="008F5526">
        <w:rPr>
          <w:sz w:val="28"/>
          <w:szCs w:val="28"/>
          <w:lang w:val="kk-KZ"/>
        </w:rPr>
        <w:t xml:space="preserve"> аморфты SiO</w:t>
      </w:r>
      <w:r w:rsidR="008F5526" w:rsidRPr="008F5526">
        <w:rPr>
          <w:sz w:val="28"/>
          <w:szCs w:val="28"/>
          <w:vertAlign w:val="subscript"/>
          <w:lang w:val="kk-KZ"/>
        </w:rPr>
        <w:t>2</w:t>
      </w:r>
      <w:r w:rsidR="008F5526" w:rsidRPr="008F5526">
        <w:rPr>
          <w:sz w:val="28"/>
          <w:szCs w:val="28"/>
          <w:lang w:val="kk-KZ"/>
        </w:rPr>
        <w:t>-</w:t>
      </w:r>
      <w:r w:rsidR="008F5526">
        <w:rPr>
          <w:sz w:val="28"/>
          <w:szCs w:val="28"/>
          <w:lang w:val="kk-KZ"/>
        </w:rPr>
        <w:t>ға жататын кең шыңның</w:t>
      </w:r>
      <w:r w:rsidR="008F5526" w:rsidRPr="008F5526">
        <w:rPr>
          <w:sz w:val="28"/>
          <w:szCs w:val="28"/>
          <w:lang w:val="kk-KZ"/>
        </w:rPr>
        <w:t xml:space="preserve"> </w:t>
      </w:r>
      <w:r w:rsidR="008F5526">
        <w:rPr>
          <w:sz w:val="28"/>
          <w:szCs w:val="28"/>
          <w:lang w:val="kk-KZ"/>
        </w:rPr>
        <w:t xml:space="preserve">пайда болуына </w:t>
      </w:r>
      <w:r w:rsidR="008F5526" w:rsidRPr="008F5526">
        <w:rPr>
          <w:sz w:val="28"/>
          <w:szCs w:val="28"/>
          <w:lang w:val="kk-KZ"/>
        </w:rPr>
        <w:t>байланысты. Графит көміртегіне жататын шамамен 26°</w:t>
      </w:r>
      <w:r w:rsidR="008F5526" w:rsidRPr="008F5526">
        <w:rPr>
          <w:sz w:val="28"/>
          <w:szCs w:val="28"/>
        </w:rPr>
        <w:t>θ</w:t>
      </w:r>
      <w:r w:rsidR="008F5526" w:rsidRPr="008F5526">
        <w:rPr>
          <w:sz w:val="28"/>
          <w:szCs w:val="28"/>
          <w:lang w:val="kk-KZ"/>
        </w:rPr>
        <w:t xml:space="preserve"> дифракциялық шыңы аморфты SiO</w:t>
      </w:r>
      <w:r w:rsidR="008F5526" w:rsidRPr="008F5526">
        <w:rPr>
          <w:sz w:val="28"/>
          <w:szCs w:val="28"/>
          <w:vertAlign w:val="subscript"/>
          <w:lang w:val="kk-KZ"/>
        </w:rPr>
        <w:t>2</w:t>
      </w:r>
      <w:r w:rsidR="008F5526" w:rsidRPr="008F5526">
        <w:rPr>
          <w:sz w:val="28"/>
          <w:szCs w:val="28"/>
          <w:lang w:val="kk-KZ"/>
        </w:rPr>
        <w:t xml:space="preserve"> </w:t>
      </w:r>
      <w:r w:rsidR="008F5526">
        <w:rPr>
          <w:sz w:val="28"/>
          <w:szCs w:val="28"/>
          <w:lang w:val="kk-KZ"/>
        </w:rPr>
        <w:t xml:space="preserve">–дің </w:t>
      </w:r>
      <w:r w:rsidR="008F5526" w:rsidRPr="008F5526">
        <w:rPr>
          <w:sz w:val="28"/>
          <w:szCs w:val="28"/>
          <w:lang w:val="kk-KZ"/>
        </w:rPr>
        <w:t>кең шыңына</w:t>
      </w:r>
      <w:r w:rsidR="008F5526">
        <w:rPr>
          <w:sz w:val="28"/>
          <w:szCs w:val="28"/>
          <w:lang w:val="kk-KZ"/>
        </w:rPr>
        <w:t xml:space="preserve"> тең келгендіктен </w:t>
      </w:r>
      <w:r w:rsidR="008F5526" w:rsidRPr="002D0BE7">
        <w:rPr>
          <w:color w:val="000000" w:themeColor="text1"/>
          <w:sz w:val="28"/>
          <w:szCs w:val="28"/>
          <w:lang w:val="kk-KZ"/>
        </w:rPr>
        <w:t>көрінбейді. Графиттің пайда болуы са</w:t>
      </w:r>
      <w:r w:rsidR="000058A3" w:rsidRPr="002D0BE7">
        <w:rPr>
          <w:color w:val="000000" w:themeColor="text1"/>
          <w:sz w:val="28"/>
          <w:szCs w:val="28"/>
          <w:lang w:val="kk-KZ"/>
        </w:rPr>
        <w:t>харозаның химиялық активтенуіне және көміртег</w:t>
      </w:r>
      <w:r w:rsidR="00D60C3C" w:rsidRPr="002D0BE7">
        <w:rPr>
          <w:color w:val="000000" w:themeColor="text1"/>
          <w:sz w:val="28"/>
          <w:szCs w:val="28"/>
          <w:lang w:val="kk-KZ"/>
        </w:rPr>
        <w:t>і</w:t>
      </w:r>
      <w:r w:rsidR="000058A3" w:rsidRPr="002D0BE7">
        <w:rPr>
          <w:color w:val="000000" w:themeColor="text1"/>
          <w:sz w:val="28"/>
          <w:szCs w:val="28"/>
          <w:lang w:val="kk-KZ"/>
        </w:rPr>
        <w:t xml:space="preserve">нің </w:t>
      </w:r>
      <w:r w:rsidR="008F5526" w:rsidRPr="002D0BE7">
        <w:rPr>
          <w:color w:val="000000" w:themeColor="text1"/>
          <w:sz w:val="28"/>
          <w:szCs w:val="28"/>
          <w:lang w:val="kk-KZ"/>
        </w:rPr>
        <w:t>нәтижесі болып табылады. SiO</w:t>
      </w:r>
      <w:r w:rsidR="008F5526" w:rsidRPr="002D0BE7">
        <w:rPr>
          <w:color w:val="000000" w:themeColor="text1"/>
          <w:sz w:val="28"/>
          <w:szCs w:val="28"/>
          <w:vertAlign w:val="subscript"/>
          <w:lang w:val="kk-KZ"/>
        </w:rPr>
        <w:t>2</w:t>
      </w:r>
      <w:r w:rsidR="000058A3" w:rsidRPr="002D0BE7">
        <w:rPr>
          <w:color w:val="000000" w:themeColor="text1"/>
          <w:sz w:val="28"/>
          <w:szCs w:val="28"/>
          <w:lang w:val="kk-KZ"/>
        </w:rPr>
        <w:t>/C к</w:t>
      </w:r>
      <w:r w:rsidR="008F5526" w:rsidRPr="002D0BE7">
        <w:rPr>
          <w:color w:val="000000" w:themeColor="text1"/>
          <w:sz w:val="28"/>
          <w:szCs w:val="28"/>
          <w:lang w:val="kk-KZ"/>
        </w:rPr>
        <w:t>омпозит</w:t>
      </w:r>
      <w:r w:rsidR="000058A3" w:rsidRPr="002D0BE7">
        <w:rPr>
          <w:color w:val="000000" w:themeColor="text1"/>
          <w:sz w:val="28"/>
          <w:szCs w:val="28"/>
          <w:lang w:val="kk-KZ"/>
        </w:rPr>
        <w:t>інің</w:t>
      </w:r>
      <w:r w:rsidR="008F5526" w:rsidRPr="002D0BE7">
        <w:rPr>
          <w:color w:val="000000" w:themeColor="text1"/>
          <w:sz w:val="28"/>
          <w:szCs w:val="28"/>
          <w:lang w:val="kk-KZ"/>
        </w:rPr>
        <w:t xml:space="preserve"> рентгендік дифрактограммасы аморфты SiO</w:t>
      </w:r>
      <w:r w:rsidR="008F5526" w:rsidRPr="002D0BE7">
        <w:rPr>
          <w:color w:val="000000" w:themeColor="text1"/>
          <w:sz w:val="28"/>
          <w:szCs w:val="28"/>
          <w:vertAlign w:val="subscript"/>
          <w:lang w:val="kk-KZ"/>
        </w:rPr>
        <w:t>2</w:t>
      </w:r>
      <w:r w:rsidR="000058A3" w:rsidRPr="002D0BE7">
        <w:rPr>
          <w:color w:val="000000" w:themeColor="text1"/>
          <w:sz w:val="28"/>
          <w:szCs w:val="28"/>
          <w:lang w:val="kk-KZ"/>
        </w:rPr>
        <w:t xml:space="preserve"> шыңының 24°</w:t>
      </w:r>
      <w:r w:rsidR="008F5526" w:rsidRPr="002D0BE7">
        <w:rPr>
          <w:color w:val="000000" w:themeColor="text1"/>
          <w:sz w:val="28"/>
          <w:szCs w:val="28"/>
        </w:rPr>
        <w:t>θ</w:t>
      </w:r>
      <w:r w:rsidR="008F5526" w:rsidRPr="002D0BE7">
        <w:rPr>
          <w:color w:val="000000" w:themeColor="text1"/>
          <w:sz w:val="28"/>
          <w:szCs w:val="28"/>
          <w:lang w:val="kk-KZ"/>
        </w:rPr>
        <w:t xml:space="preserve">-тан 22° </w:t>
      </w:r>
      <w:r w:rsidR="008F5526" w:rsidRPr="002D0BE7">
        <w:rPr>
          <w:color w:val="000000" w:themeColor="text1"/>
          <w:sz w:val="28"/>
          <w:szCs w:val="28"/>
        </w:rPr>
        <w:t>θ</w:t>
      </w:r>
      <w:r w:rsidR="008F5526" w:rsidRPr="002D0BE7">
        <w:rPr>
          <w:color w:val="000000" w:themeColor="text1"/>
          <w:sz w:val="28"/>
          <w:szCs w:val="28"/>
          <w:lang w:val="kk-KZ"/>
        </w:rPr>
        <w:t>-</w:t>
      </w:r>
      <w:r w:rsidR="000058A3" w:rsidRPr="002D0BE7">
        <w:rPr>
          <w:color w:val="000000" w:themeColor="text1"/>
          <w:sz w:val="28"/>
          <w:szCs w:val="28"/>
          <w:lang w:val="kk-KZ"/>
        </w:rPr>
        <w:t>ке</w:t>
      </w:r>
      <w:r w:rsidR="008F5526" w:rsidRPr="002D0BE7">
        <w:rPr>
          <w:color w:val="000000" w:themeColor="text1"/>
          <w:sz w:val="28"/>
          <w:szCs w:val="28"/>
          <w:lang w:val="kk-KZ"/>
        </w:rPr>
        <w:t xml:space="preserve"> дейін айқын </w:t>
      </w:r>
      <w:r w:rsidR="000058A3" w:rsidRPr="002D0BE7">
        <w:rPr>
          <w:color w:val="000000" w:themeColor="text1"/>
          <w:sz w:val="28"/>
          <w:szCs w:val="28"/>
          <w:lang w:val="kk-KZ"/>
        </w:rPr>
        <w:t xml:space="preserve">ығысуын </w:t>
      </w:r>
      <w:r w:rsidR="008F5526" w:rsidRPr="002D0BE7">
        <w:rPr>
          <w:color w:val="000000" w:themeColor="text1"/>
          <w:sz w:val="28"/>
          <w:szCs w:val="28"/>
          <w:lang w:val="kk-KZ"/>
        </w:rPr>
        <w:t>көрсетеді. SiO</w:t>
      </w:r>
      <w:r w:rsidR="008F5526" w:rsidRPr="002D0BE7">
        <w:rPr>
          <w:color w:val="000000" w:themeColor="text1"/>
          <w:sz w:val="28"/>
          <w:szCs w:val="28"/>
          <w:vertAlign w:val="subscript"/>
          <w:lang w:val="kk-KZ"/>
        </w:rPr>
        <w:t>2</w:t>
      </w:r>
      <w:r w:rsidR="008F5526" w:rsidRPr="002D0BE7">
        <w:rPr>
          <w:color w:val="000000" w:themeColor="text1"/>
          <w:sz w:val="28"/>
          <w:szCs w:val="28"/>
          <w:lang w:val="kk-KZ"/>
        </w:rPr>
        <w:t xml:space="preserve">/C </w:t>
      </w:r>
      <w:r w:rsidR="000058A3" w:rsidRPr="002D0BE7">
        <w:rPr>
          <w:color w:val="000000" w:themeColor="text1"/>
          <w:sz w:val="28"/>
          <w:szCs w:val="28"/>
          <w:lang w:val="kk-KZ"/>
        </w:rPr>
        <w:t>к</w:t>
      </w:r>
      <w:r w:rsidR="008F5526" w:rsidRPr="002D0BE7">
        <w:rPr>
          <w:color w:val="000000" w:themeColor="text1"/>
          <w:sz w:val="28"/>
          <w:szCs w:val="28"/>
          <w:lang w:val="kk-KZ"/>
        </w:rPr>
        <w:t xml:space="preserve">омпозит рентгенограммасында </w:t>
      </w:r>
      <w:r w:rsidR="000058A3" w:rsidRPr="002D0BE7">
        <w:rPr>
          <w:color w:val="000000" w:themeColor="text1"/>
          <w:sz w:val="28"/>
          <w:szCs w:val="28"/>
          <w:lang w:val="kk-KZ"/>
        </w:rPr>
        <w:t>S</w:t>
      </w:r>
      <w:r w:rsidR="008F5526" w:rsidRPr="002D0BE7">
        <w:rPr>
          <w:color w:val="000000" w:themeColor="text1"/>
          <w:sz w:val="28"/>
          <w:szCs w:val="28"/>
          <w:lang w:val="kk-KZ"/>
        </w:rPr>
        <w:t xml:space="preserve">i немесе </w:t>
      </w:r>
      <w:r w:rsidR="000058A3" w:rsidRPr="002D0BE7">
        <w:rPr>
          <w:color w:val="000000" w:themeColor="text1"/>
          <w:sz w:val="28"/>
          <w:szCs w:val="28"/>
          <w:lang w:val="kk-KZ"/>
        </w:rPr>
        <w:t>S</w:t>
      </w:r>
      <w:r w:rsidR="008F5526" w:rsidRPr="002D0BE7">
        <w:rPr>
          <w:color w:val="000000" w:themeColor="text1"/>
          <w:sz w:val="28"/>
          <w:szCs w:val="28"/>
          <w:lang w:val="kk-KZ"/>
        </w:rPr>
        <w:t>i</w:t>
      </w:r>
      <w:r w:rsidR="000058A3" w:rsidRPr="002D0BE7">
        <w:rPr>
          <w:color w:val="000000" w:themeColor="text1"/>
          <w:sz w:val="28"/>
          <w:szCs w:val="28"/>
          <w:lang w:val="kk-KZ"/>
        </w:rPr>
        <w:t>C</w:t>
      </w:r>
      <w:r w:rsidR="00D60C3C" w:rsidRPr="002D0BE7">
        <w:rPr>
          <w:color w:val="000000" w:themeColor="text1"/>
          <w:sz w:val="28"/>
          <w:szCs w:val="28"/>
          <w:lang w:val="kk-KZ"/>
        </w:rPr>
        <w:t xml:space="preserve"> шыңдары жоқ, бұл осы фазалар</w:t>
      </w:r>
      <w:r w:rsidR="008F5526" w:rsidRPr="002D0BE7">
        <w:rPr>
          <w:color w:val="000000" w:themeColor="text1"/>
          <w:sz w:val="28"/>
          <w:szCs w:val="28"/>
          <w:lang w:val="kk-KZ"/>
        </w:rPr>
        <w:t xml:space="preserve"> қалыптас</w:t>
      </w:r>
      <w:r w:rsidR="00D60C3C" w:rsidRPr="002D0BE7">
        <w:rPr>
          <w:color w:val="000000" w:themeColor="text1"/>
          <w:sz w:val="28"/>
          <w:szCs w:val="28"/>
          <w:lang w:val="kk-KZ"/>
        </w:rPr>
        <w:t xml:space="preserve">пай-ақ </w:t>
      </w:r>
      <w:r w:rsidR="008F5526" w:rsidRPr="002D0BE7">
        <w:rPr>
          <w:color w:val="000000" w:themeColor="text1"/>
          <w:sz w:val="28"/>
          <w:szCs w:val="28"/>
          <w:lang w:val="kk-KZ"/>
        </w:rPr>
        <w:t>сәтті модификацияны көрсетеді.</w:t>
      </w:r>
    </w:p>
    <w:p w14:paraId="0F980F8F" w14:textId="6130680D" w:rsidR="003B3FCE" w:rsidRPr="00F0597A" w:rsidRDefault="003B3FCE" w:rsidP="00BE7F31">
      <w:pPr>
        <w:jc w:val="center"/>
        <w:rPr>
          <w:sz w:val="28"/>
          <w:szCs w:val="28"/>
        </w:rPr>
      </w:pPr>
      <w:r w:rsidRPr="003B3FCE">
        <w:rPr>
          <w:noProof/>
          <w:sz w:val="28"/>
          <w:szCs w:val="28"/>
        </w:rPr>
        <w:lastRenderedPageBreak/>
        <w:drawing>
          <wp:inline distT="0" distB="0" distL="0" distR="0" wp14:anchorId="13F99892" wp14:editId="72D55BF6">
            <wp:extent cx="5111262" cy="256097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13102" cy="2561896"/>
                    </a:xfrm>
                    <a:prstGeom prst="rect">
                      <a:avLst/>
                    </a:prstGeom>
                    <a:noFill/>
                    <a:ln>
                      <a:noFill/>
                    </a:ln>
                  </pic:spPr>
                </pic:pic>
              </a:graphicData>
            </a:graphic>
          </wp:inline>
        </w:drawing>
      </w:r>
    </w:p>
    <w:p w14:paraId="4C5F6BFE" w14:textId="67A0B9DB" w:rsidR="00C24564" w:rsidRPr="00DE376A" w:rsidRDefault="00D60C3C" w:rsidP="00BE7F31">
      <w:pPr>
        <w:jc w:val="center"/>
        <w:rPr>
          <w:sz w:val="28"/>
          <w:szCs w:val="28"/>
        </w:rPr>
      </w:pPr>
      <w:r>
        <w:rPr>
          <w:sz w:val="28"/>
          <w:szCs w:val="28"/>
        </w:rPr>
        <w:t>3</w:t>
      </w:r>
      <w:r w:rsidR="004C2A39">
        <w:rPr>
          <w:sz w:val="28"/>
          <w:szCs w:val="28"/>
        </w:rPr>
        <w:t>.20</w:t>
      </w:r>
      <w:r>
        <w:rPr>
          <w:sz w:val="28"/>
          <w:szCs w:val="28"/>
          <w:lang w:val="kk-KZ"/>
        </w:rPr>
        <w:t>-с</w:t>
      </w:r>
      <w:r w:rsidR="00DE376A" w:rsidRPr="00DE376A">
        <w:rPr>
          <w:sz w:val="28"/>
          <w:szCs w:val="28"/>
        </w:rPr>
        <w:t>урет</w:t>
      </w:r>
      <w:r w:rsidR="00B52D38">
        <w:rPr>
          <w:sz w:val="28"/>
          <w:szCs w:val="28"/>
        </w:rPr>
        <w:t>.</w:t>
      </w:r>
      <w:r w:rsidR="00B52D38">
        <w:rPr>
          <w:sz w:val="28"/>
          <w:szCs w:val="28"/>
          <w:lang w:val="kk-KZ"/>
        </w:rPr>
        <w:t xml:space="preserve"> </w:t>
      </w:r>
      <w:r w:rsidR="00DE376A">
        <w:rPr>
          <w:sz w:val="28"/>
          <w:szCs w:val="28"/>
        </w:rPr>
        <w:t xml:space="preserve"> </w:t>
      </w:r>
      <w:r w:rsidR="00DE376A" w:rsidRPr="00DE376A">
        <w:rPr>
          <w:sz w:val="28"/>
          <w:szCs w:val="28"/>
        </w:rPr>
        <w:t>SiO</w:t>
      </w:r>
      <w:r w:rsidR="00DE376A" w:rsidRPr="00DE376A">
        <w:rPr>
          <w:sz w:val="28"/>
          <w:szCs w:val="28"/>
          <w:vertAlign w:val="subscript"/>
        </w:rPr>
        <w:t>2</w:t>
      </w:r>
      <w:r w:rsidR="00DE376A" w:rsidRPr="00DE376A">
        <w:rPr>
          <w:sz w:val="28"/>
          <w:szCs w:val="28"/>
        </w:rPr>
        <w:t>/C рентгендік құрылымдық талдау</w:t>
      </w:r>
    </w:p>
    <w:p w14:paraId="352AD1B9" w14:textId="77777777" w:rsidR="00DE376A" w:rsidRPr="00DE376A" w:rsidRDefault="00DE376A" w:rsidP="00BE7F31">
      <w:pPr>
        <w:rPr>
          <w:sz w:val="28"/>
          <w:szCs w:val="28"/>
        </w:rPr>
      </w:pPr>
    </w:p>
    <w:p w14:paraId="60B44DCA" w14:textId="3F053936" w:rsidR="00DE376A" w:rsidRDefault="00DE376A" w:rsidP="00BE7F31">
      <w:pPr>
        <w:ind w:firstLine="567"/>
        <w:jc w:val="both"/>
        <w:rPr>
          <w:sz w:val="28"/>
          <w:szCs w:val="28"/>
          <w:lang w:val="kk-KZ"/>
        </w:rPr>
      </w:pPr>
      <w:r w:rsidRPr="00DE376A">
        <w:rPr>
          <w:sz w:val="28"/>
          <w:szCs w:val="28"/>
        </w:rPr>
        <w:t>Графит</w:t>
      </w:r>
      <w:r>
        <w:rPr>
          <w:sz w:val="28"/>
          <w:szCs w:val="28"/>
          <w:lang w:val="kk-KZ"/>
        </w:rPr>
        <w:t xml:space="preserve">пен қапталған </w:t>
      </w:r>
      <w:r w:rsidRPr="00DE376A">
        <w:rPr>
          <w:sz w:val="28"/>
          <w:szCs w:val="28"/>
        </w:rPr>
        <w:t>SiO</w:t>
      </w:r>
      <w:r w:rsidRPr="00DE376A">
        <w:rPr>
          <w:sz w:val="28"/>
          <w:szCs w:val="28"/>
          <w:vertAlign w:val="subscript"/>
        </w:rPr>
        <w:t>2</w:t>
      </w:r>
      <w:r w:rsidRPr="00DE376A">
        <w:rPr>
          <w:sz w:val="28"/>
          <w:szCs w:val="28"/>
        </w:rPr>
        <w:t xml:space="preserve"> </w:t>
      </w:r>
      <w:r>
        <w:rPr>
          <w:sz w:val="28"/>
          <w:szCs w:val="28"/>
          <w:lang w:val="kk-KZ"/>
        </w:rPr>
        <w:t xml:space="preserve">композиттік материалына </w:t>
      </w:r>
      <w:r w:rsidRPr="00DE376A">
        <w:rPr>
          <w:sz w:val="28"/>
          <w:szCs w:val="28"/>
        </w:rPr>
        <w:t>спектроскопиялық талдау жүргізілді</w:t>
      </w:r>
      <w:r w:rsidR="00B7646E">
        <w:rPr>
          <w:sz w:val="28"/>
          <w:szCs w:val="28"/>
        </w:rPr>
        <w:t xml:space="preserve"> (3.</w:t>
      </w:r>
      <w:r w:rsidR="004C2A39">
        <w:rPr>
          <w:sz w:val="28"/>
          <w:szCs w:val="28"/>
        </w:rPr>
        <w:t>21</w:t>
      </w:r>
      <w:r w:rsidR="0036264F">
        <w:rPr>
          <w:sz w:val="28"/>
          <w:szCs w:val="28"/>
          <w:lang w:val="kk-KZ"/>
        </w:rPr>
        <w:t>-сурет</w:t>
      </w:r>
      <w:r w:rsidRPr="00DE376A">
        <w:rPr>
          <w:sz w:val="28"/>
          <w:szCs w:val="28"/>
        </w:rPr>
        <w:t>). Белгілі G шыңы 1600 см</w:t>
      </w:r>
      <w:r w:rsidRPr="00DE376A">
        <w:rPr>
          <w:sz w:val="28"/>
          <w:szCs w:val="28"/>
          <w:vertAlign w:val="superscript"/>
        </w:rPr>
        <w:t>-1</w:t>
      </w:r>
      <w:r w:rsidRPr="00DE376A">
        <w:rPr>
          <w:sz w:val="28"/>
          <w:szCs w:val="28"/>
        </w:rPr>
        <w:t xml:space="preserve"> маңындағы барлық sp</w:t>
      </w:r>
      <w:r w:rsidRPr="00DE376A">
        <w:rPr>
          <w:sz w:val="28"/>
          <w:szCs w:val="28"/>
          <w:vertAlign w:val="superscript"/>
        </w:rPr>
        <w:t>2</w:t>
      </w:r>
      <w:r w:rsidRPr="00DE376A">
        <w:rPr>
          <w:sz w:val="28"/>
          <w:szCs w:val="28"/>
        </w:rPr>
        <w:t xml:space="preserve"> жүйелерінде байқалады, ал D комбинациясының шашырау шыңы алты есе </w:t>
      </w:r>
      <w:r w:rsidRPr="002D0BE7">
        <w:rPr>
          <w:color w:val="000000" w:themeColor="text1"/>
          <w:sz w:val="28"/>
          <w:szCs w:val="28"/>
        </w:rPr>
        <w:t>ароматика</w:t>
      </w:r>
      <w:r w:rsidRPr="002D0BE7">
        <w:rPr>
          <w:color w:val="000000" w:themeColor="text1"/>
          <w:sz w:val="28"/>
          <w:szCs w:val="28"/>
          <w:lang w:val="kk-KZ"/>
        </w:rPr>
        <w:t xml:space="preserve">лық </w:t>
      </w:r>
      <w:r w:rsidRPr="002D0BE7">
        <w:rPr>
          <w:color w:val="000000" w:themeColor="text1"/>
          <w:sz w:val="28"/>
          <w:szCs w:val="28"/>
        </w:rPr>
        <w:t>сақиналардың, сондай-ақ sp</w:t>
      </w:r>
      <w:r w:rsidRPr="002D0BE7">
        <w:rPr>
          <w:color w:val="000000" w:themeColor="text1"/>
          <w:sz w:val="28"/>
          <w:szCs w:val="28"/>
          <w:vertAlign w:val="superscript"/>
        </w:rPr>
        <w:t>2</w:t>
      </w:r>
      <w:r w:rsidRPr="002D0BE7">
        <w:rPr>
          <w:color w:val="000000" w:themeColor="text1"/>
          <w:sz w:val="28"/>
          <w:szCs w:val="28"/>
        </w:rPr>
        <w:t xml:space="preserve"> байланыстарының болуын көрсетеді. Комбинациялық шашырау спектрлеріндегі D шыңы ақаулардан немесе тәртіпсіздіктерден</w:t>
      </w:r>
      <w:r w:rsidR="002D0BE7" w:rsidRPr="002D0BE7">
        <w:rPr>
          <w:color w:val="000000" w:themeColor="text1"/>
          <w:sz w:val="28"/>
          <w:szCs w:val="28"/>
        </w:rPr>
        <w:t xml:space="preserve"> </w:t>
      </w:r>
      <w:r w:rsidR="00CE3BC8" w:rsidRPr="002D0BE7">
        <w:rPr>
          <w:color w:val="000000" w:themeColor="text1"/>
          <w:sz w:val="28"/>
          <w:szCs w:val="28"/>
          <w:lang w:val="kk-KZ"/>
        </w:rPr>
        <w:t>(ретсіздіктен)</w:t>
      </w:r>
      <w:r w:rsidRPr="002D0BE7">
        <w:rPr>
          <w:color w:val="000000" w:themeColor="text1"/>
          <w:sz w:val="28"/>
          <w:szCs w:val="28"/>
        </w:rPr>
        <w:t xml:space="preserve"> туындайды және графит кристалдарының мөлшері азайған сайын сызықтық түрде артады. Біздің жағдайда</w:t>
      </w:r>
      <w:r w:rsidR="00B52D38" w:rsidRPr="002D0BE7">
        <w:rPr>
          <w:color w:val="000000" w:themeColor="text1"/>
          <w:sz w:val="28"/>
          <w:szCs w:val="28"/>
        </w:rPr>
        <w:t>, 3</w:t>
      </w:r>
      <w:r w:rsidR="00B7646E" w:rsidRPr="00B7646E">
        <w:rPr>
          <w:color w:val="000000" w:themeColor="text1"/>
          <w:sz w:val="28"/>
          <w:szCs w:val="28"/>
        </w:rPr>
        <w:t>.20</w:t>
      </w:r>
      <w:r w:rsidR="0036264F" w:rsidRPr="002D0BE7">
        <w:rPr>
          <w:color w:val="000000" w:themeColor="text1"/>
          <w:sz w:val="28"/>
          <w:szCs w:val="28"/>
          <w:lang w:val="kk-KZ"/>
        </w:rPr>
        <w:t>-сурет</w:t>
      </w:r>
      <w:r w:rsidRPr="002D0BE7">
        <w:rPr>
          <w:color w:val="000000" w:themeColor="text1"/>
          <w:sz w:val="28"/>
          <w:szCs w:val="28"/>
        </w:rPr>
        <w:t xml:space="preserve">те көрсетілген, әр түрлі пропорцияда </w:t>
      </w:r>
      <w:r w:rsidRPr="00DE376A">
        <w:rPr>
          <w:sz w:val="28"/>
          <w:szCs w:val="28"/>
        </w:rPr>
        <w:t>SiO</w:t>
      </w:r>
      <w:r w:rsidRPr="00DE376A">
        <w:rPr>
          <w:sz w:val="28"/>
          <w:szCs w:val="28"/>
          <w:vertAlign w:val="subscript"/>
        </w:rPr>
        <w:t>2</w:t>
      </w:r>
      <w:r w:rsidRPr="00DE376A">
        <w:rPr>
          <w:sz w:val="28"/>
          <w:szCs w:val="28"/>
        </w:rPr>
        <w:t xml:space="preserve"> және сахароза</w:t>
      </w:r>
      <w:r>
        <w:rPr>
          <w:sz w:val="28"/>
          <w:szCs w:val="28"/>
          <w:lang w:val="kk-KZ"/>
        </w:rPr>
        <w:t>мен алынған</w:t>
      </w:r>
      <w:r w:rsidRPr="00DE376A">
        <w:rPr>
          <w:sz w:val="28"/>
          <w:szCs w:val="28"/>
        </w:rPr>
        <w:t xml:space="preserve"> үлгілер алынды</w:t>
      </w:r>
      <w:r>
        <w:rPr>
          <w:sz w:val="28"/>
          <w:szCs w:val="28"/>
          <w:lang w:val="kk-KZ"/>
        </w:rPr>
        <w:t xml:space="preserve"> </w:t>
      </w:r>
      <w:r w:rsidRPr="00DE376A">
        <w:rPr>
          <w:sz w:val="28"/>
          <w:szCs w:val="28"/>
        </w:rPr>
        <w:t>(9:1, 8:2, 7:3). Осы үлгілердің комбинациялық шашырау спектрлерінде 1350 см</w:t>
      </w:r>
      <w:r w:rsidRPr="00DE376A">
        <w:rPr>
          <w:sz w:val="28"/>
          <w:szCs w:val="28"/>
          <w:vertAlign w:val="superscript"/>
        </w:rPr>
        <w:t>-1</w:t>
      </w:r>
      <w:r w:rsidRPr="00DE376A">
        <w:rPr>
          <w:sz w:val="28"/>
          <w:szCs w:val="28"/>
        </w:rPr>
        <w:t xml:space="preserve"> және 1595 см</w:t>
      </w:r>
      <w:r w:rsidRPr="00DE376A">
        <w:rPr>
          <w:sz w:val="28"/>
          <w:szCs w:val="28"/>
          <w:vertAlign w:val="superscript"/>
        </w:rPr>
        <w:t>-1</w:t>
      </w:r>
      <w:r w:rsidRPr="00DE376A">
        <w:rPr>
          <w:sz w:val="28"/>
          <w:szCs w:val="28"/>
        </w:rPr>
        <w:t xml:space="preserve"> тән жиілік мәндері бар барлық үлгілерде екі шыңның болуы анықталды. Бұл шыңдар графит құрылымдарының типтік ақауларымен байланысты D және G жолақтарына сәйкес келеді. Сонымен қатар, 2700 см</w:t>
      </w:r>
      <w:r w:rsidRPr="00DE376A">
        <w:rPr>
          <w:sz w:val="28"/>
          <w:szCs w:val="28"/>
          <w:vertAlign w:val="superscript"/>
        </w:rPr>
        <w:t>-1</w:t>
      </w:r>
      <w:r w:rsidRPr="00DE376A">
        <w:rPr>
          <w:sz w:val="28"/>
          <w:szCs w:val="28"/>
        </w:rPr>
        <w:t xml:space="preserve"> 2D жиілігіне жақын әлсіз шың бар.</w:t>
      </w:r>
    </w:p>
    <w:p w14:paraId="110A56A9" w14:textId="78CB4759" w:rsidR="003B3FCE" w:rsidRPr="003B3FCE" w:rsidRDefault="003B3FCE" w:rsidP="00BE7F31">
      <w:pPr>
        <w:jc w:val="both"/>
        <w:rPr>
          <w:sz w:val="28"/>
          <w:szCs w:val="28"/>
          <w:lang w:val="kk-KZ"/>
        </w:rPr>
      </w:pPr>
      <w:r w:rsidRPr="003B3FCE">
        <w:rPr>
          <w:noProof/>
          <w:sz w:val="28"/>
          <w:szCs w:val="28"/>
        </w:rPr>
        <w:drawing>
          <wp:inline distT="0" distB="0" distL="0" distR="0" wp14:anchorId="26997D6A" wp14:editId="2F3EEDD0">
            <wp:extent cx="1994715" cy="2016000"/>
            <wp:effectExtent l="0" t="0" r="571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3">
                      <a:extLst>
                        <a:ext uri="{28A0092B-C50C-407E-A947-70E740481C1C}">
                          <a14:useLocalDpi xmlns:a14="http://schemas.microsoft.com/office/drawing/2010/main" val="0"/>
                        </a:ext>
                      </a:extLst>
                    </a:blip>
                    <a:srcRect l="11105" r="12991"/>
                    <a:stretch/>
                  </pic:blipFill>
                  <pic:spPr bwMode="auto">
                    <a:xfrm>
                      <a:off x="0" y="0"/>
                      <a:ext cx="1994715" cy="2016000"/>
                    </a:xfrm>
                    <a:prstGeom prst="rect">
                      <a:avLst/>
                    </a:prstGeom>
                    <a:noFill/>
                    <a:ln>
                      <a:noFill/>
                    </a:ln>
                    <a:extLst>
                      <a:ext uri="{53640926-AAD7-44D8-BBD7-CCE9431645EC}">
                        <a14:shadowObscured xmlns:a14="http://schemas.microsoft.com/office/drawing/2010/main"/>
                      </a:ext>
                    </a:extLst>
                  </pic:spPr>
                </pic:pic>
              </a:graphicData>
            </a:graphic>
          </wp:inline>
        </w:drawing>
      </w:r>
      <w:r w:rsidRPr="003B3FCE">
        <w:rPr>
          <w:noProof/>
          <w:sz w:val="28"/>
          <w:szCs w:val="28"/>
        </w:rPr>
        <w:drawing>
          <wp:inline distT="0" distB="0" distL="0" distR="0" wp14:anchorId="0A7A0AA1" wp14:editId="5CD647DA">
            <wp:extent cx="2006878" cy="20160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4">
                      <a:extLst>
                        <a:ext uri="{28A0092B-C50C-407E-A947-70E740481C1C}">
                          <a14:useLocalDpi xmlns:a14="http://schemas.microsoft.com/office/drawing/2010/main" val="0"/>
                        </a:ext>
                      </a:extLst>
                    </a:blip>
                    <a:srcRect l="10873" r="12759"/>
                    <a:stretch/>
                  </pic:blipFill>
                  <pic:spPr bwMode="auto">
                    <a:xfrm>
                      <a:off x="0" y="0"/>
                      <a:ext cx="2006878" cy="2016000"/>
                    </a:xfrm>
                    <a:prstGeom prst="rect">
                      <a:avLst/>
                    </a:prstGeom>
                    <a:noFill/>
                    <a:ln>
                      <a:noFill/>
                    </a:ln>
                    <a:extLst>
                      <a:ext uri="{53640926-AAD7-44D8-BBD7-CCE9431645EC}">
                        <a14:shadowObscured xmlns:a14="http://schemas.microsoft.com/office/drawing/2010/main"/>
                      </a:ext>
                    </a:extLst>
                  </pic:spPr>
                </pic:pic>
              </a:graphicData>
            </a:graphic>
          </wp:inline>
        </w:drawing>
      </w:r>
      <w:r w:rsidRPr="003B3FCE">
        <w:rPr>
          <w:noProof/>
          <w:sz w:val="28"/>
          <w:szCs w:val="28"/>
        </w:rPr>
        <w:drawing>
          <wp:inline distT="0" distB="0" distL="0" distR="0" wp14:anchorId="625C00D1" wp14:editId="124B623B">
            <wp:extent cx="1994259" cy="2016000"/>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5">
                      <a:extLst>
                        <a:ext uri="{28A0092B-C50C-407E-A947-70E740481C1C}">
                          <a14:useLocalDpi xmlns:a14="http://schemas.microsoft.com/office/drawing/2010/main" val="0"/>
                        </a:ext>
                      </a:extLst>
                    </a:blip>
                    <a:srcRect l="10873" r="13239"/>
                    <a:stretch/>
                  </pic:blipFill>
                  <pic:spPr bwMode="auto">
                    <a:xfrm>
                      <a:off x="0" y="0"/>
                      <a:ext cx="1994259" cy="2016000"/>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6598" w:type="dxa"/>
        <w:jc w:val="center"/>
        <w:tblLook w:val="04A0" w:firstRow="1" w:lastRow="0" w:firstColumn="1" w:lastColumn="0" w:noHBand="0" w:noVBand="1"/>
      </w:tblPr>
      <w:tblGrid>
        <w:gridCol w:w="1557"/>
        <w:gridCol w:w="960"/>
        <w:gridCol w:w="960"/>
        <w:gridCol w:w="1120"/>
        <w:gridCol w:w="960"/>
        <w:gridCol w:w="1041"/>
      </w:tblGrid>
      <w:tr w:rsidR="009813B5" w:rsidRPr="009813B5" w14:paraId="1C6BBE1A" w14:textId="77777777" w:rsidTr="003B3FCE">
        <w:trPr>
          <w:trHeight w:val="288"/>
          <w:jc w:val="center"/>
        </w:trPr>
        <w:tc>
          <w:tcPr>
            <w:tcW w:w="15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B24FCB" w14:textId="255514AC" w:rsidR="009813B5" w:rsidRPr="00DE376A" w:rsidRDefault="00DE376A" w:rsidP="00BE7F31">
            <w:pPr>
              <w:jc w:val="center"/>
              <w:rPr>
                <w:color w:val="000000"/>
                <w:sz w:val="22"/>
                <w:szCs w:val="22"/>
                <w:lang w:val="kk-KZ"/>
              </w:rPr>
            </w:pPr>
            <w:r w:rsidRPr="00DE376A">
              <w:rPr>
                <w:noProof/>
              </w:rPr>
              <w:t xml:space="preserve"> </w:t>
            </w:r>
            <w:r w:rsidR="009813B5" w:rsidRPr="00A431D4">
              <w:rPr>
                <w:color w:val="000000"/>
                <w:sz w:val="22"/>
                <w:szCs w:val="22"/>
              </w:rPr>
              <w:t>SiO</w:t>
            </w:r>
            <w:r w:rsidR="009813B5" w:rsidRPr="00A431D4">
              <w:rPr>
                <w:color w:val="000000"/>
                <w:sz w:val="16"/>
                <w:szCs w:val="16"/>
              </w:rPr>
              <w:t>2</w:t>
            </w:r>
            <w:r w:rsidR="009813B5" w:rsidRPr="00A431D4">
              <w:rPr>
                <w:color w:val="000000"/>
                <w:sz w:val="22"/>
                <w:szCs w:val="22"/>
              </w:rPr>
              <w:t>:</w:t>
            </w:r>
            <w:r>
              <w:rPr>
                <w:color w:val="000000"/>
                <w:sz w:val="22"/>
                <w:szCs w:val="22"/>
                <w:lang w:val="kk-KZ"/>
              </w:rPr>
              <w:t>Сахароза</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75ABE3E7" w14:textId="77777777" w:rsidR="009813B5" w:rsidRPr="00A431D4" w:rsidRDefault="009813B5" w:rsidP="00BE7F31">
            <w:pPr>
              <w:jc w:val="center"/>
              <w:rPr>
                <w:color w:val="000000"/>
                <w:sz w:val="22"/>
                <w:szCs w:val="22"/>
              </w:rPr>
            </w:pPr>
            <w:r w:rsidRPr="00A431D4">
              <w:rPr>
                <w:color w:val="000000"/>
                <w:sz w:val="22"/>
                <w:szCs w:val="22"/>
              </w:rPr>
              <w:t>D</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E5307DB" w14:textId="77777777" w:rsidR="009813B5" w:rsidRPr="00A431D4" w:rsidRDefault="009813B5" w:rsidP="00BE7F31">
            <w:pPr>
              <w:jc w:val="center"/>
              <w:rPr>
                <w:color w:val="000000"/>
                <w:sz w:val="22"/>
                <w:szCs w:val="22"/>
              </w:rPr>
            </w:pPr>
            <w:r w:rsidRPr="00A431D4">
              <w:rPr>
                <w:color w:val="000000"/>
                <w:sz w:val="22"/>
                <w:szCs w:val="22"/>
              </w:rPr>
              <w:t>G</w:t>
            </w:r>
          </w:p>
        </w:tc>
        <w:tc>
          <w:tcPr>
            <w:tcW w:w="1120" w:type="dxa"/>
            <w:tcBorders>
              <w:top w:val="single" w:sz="4" w:space="0" w:color="auto"/>
              <w:left w:val="nil"/>
              <w:bottom w:val="single" w:sz="4" w:space="0" w:color="auto"/>
              <w:right w:val="single" w:sz="4" w:space="0" w:color="auto"/>
            </w:tcBorders>
            <w:shd w:val="clear" w:color="auto" w:fill="auto"/>
            <w:noWrap/>
            <w:vAlign w:val="bottom"/>
            <w:hideMark/>
          </w:tcPr>
          <w:p w14:paraId="32614EFA" w14:textId="77777777" w:rsidR="009813B5" w:rsidRPr="00A431D4" w:rsidRDefault="009813B5" w:rsidP="00BE7F31">
            <w:pPr>
              <w:jc w:val="center"/>
              <w:rPr>
                <w:color w:val="000000"/>
                <w:sz w:val="22"/>
                <w:szCs w:val="22"/>
              </w:rPr>
            </w:pPr>
            <w:r w:rsidRPr="00A431D4">
              <w:rPr>
                <w:color w:val="000000"/>
                <w:sz w:val="22"/>
                <w:szCs w:val="22"/>
              </w:rPr>
              <w:t>I</w:t>
            </w:r>
            <w:r w:rsidRPr="00A431D4">
              <w:rPr>
                <w:color w:val="000000"/>
                <w:sz w:val="16"/>
                <w:szCs w:val="16"/>
              </w:rPr>
              <w:t>D</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5A1F8E4E" w14:textId="77777777" w:rsidR="009813B5" w:rsidRPr="00A431D4" w:rsidRDefault="009813B5" w:rsidP="00BE7F31">
            <w:pPr>
              <w:jc w:val="center"/>
              <w:rPr>
                <w:color w:val="000000"/>
                <w:sz w:val="22"/>
                <w:szCs w:val="22"/>
              </w:rPr>
            </w:pPr>
            <w:r w:rsidRPr="00A431D4">
              <w:rPr>
                <w:color w:val="000000"/>
                <w:sz w:val="22"/>
                <w:szCs w:val="22"/>
              </w:rPr>
              <w:t>I</w:t>
            </w:r>
            <w:r w:rsidRPr="00A431D4">
              <w:rPr>
                <w:color w:val="000000"/>
                <w:sz w:val="16"/>
                <w:szCs w:val="16"/>
              </w:rPr>
              <w:t>G</w:t>
            </w:r>
          </w:p>
        </w:tc>
        <w:tc>
          <w:tcPr>
            <w:tcW w:w="1041" w:type="dxa"/>
            <w:tcBorders>
              <w:top w:val="single" w:sz="4" w:space="0" w:color="auto"/>
              <w:left w:val="nil"/>
              <w:bottom w:val="single" w:sz="4" w:space="0" w:color="auto"/>
              <w:right w:val="single" w:sz="4" w:space="0" w:color="auto"/>
            </w:tcBorders>
            <w:shd w:val="clear" w:color="auto" w:fill="auto"/>
            <w:noWrap/>
            <w:vAlign w:val="bottom"/>
            <w:hideMark/>
          </w:tcPr>
          <w:p w14:paraId="07A33D1A" w14:textId="77777777" w:rsidR="009813B5" w:rsidRPr="00A431D4" w:rsidRDefault="009813B5" w:rsidP="00BE7F31">
            <w:pPr>
              <w:jc w:val="center"/>
              <w:rPr>
                <w:color w:val="000000"/>
                <w:sz w:val="22"/>
                <w:szCs w:val="22"/>
              </w:rPr>
            </w:pPr>
            <w:r w:rsidRPr="00A431D4">
              <w:rPr>
                <w:color w:val="000000"/>
                <w:sz w:val="22"/>
                <w:szCs w:val="22"/>
              </w:rPr>
              <w:t>R(I</w:t>
            </w:r>
            <w:r w:rsidRPr="00A431D4">
              <w:rPr>
                <w:color w:val="000000"/>
                <w:sz w:val="16"/>
                <w:szCs w:val="16"/>
              </w:rPr>
              <w:t>D</w:t>
            </w:r>
            <w:r w:rsidRPr="00A431D4">
              <w:rPr>
                <w:color w:val="000000"/>
                <w:sz w:val="22"/>
                <w:szCs w:val="22"/>
              </w:rPr>
              <w:t>/I</w:t>
            </w:r>
            <w:r w:rsidRPr="00A431D4">
              <w:rPr>
                <w:color w:val="000000"/>
                <w:sz w:val="16"/>
                <w:szCs w:val="16"/>
              </w:rPr>
              <w:t>G</w:t>
            </w:r>
            <w:r w:rsidRPr="00A431D4">
              <w:rPr>
                <w:color w:val="000000"/>
                <w:sz w:val="22"/>
                <w:szCs w:val="22"/>
              </w:rPr>
              <w:t>)</w:t>
            </w:r>
          </w:p>
        </w:tc>
      </w:tr>
      <w:tr w:rsidR="009813B5" w:rsidRPr="009813B5" w14:paraId="4AC1256D" w14:textId="77777777" w:rsidTr="003B3FCE">
        <w:trPr>
          <w:trHeight w:val="288"/>
          <w:jc w:val="center"/>
        </w:trPr>
        <w:tc>
          <w:tcPr>
            <w:tcW w:w="1557" w:type="dxa"/>
            <w:tcBorders>
              <w:top w:val="nil"/>
              <w:left w:val="single" w:sz="4" w:space="0" w:color="auto"/>
              <w:bottom w:val="single" w:sz="4" w:space="0" w:color="auto"/>
              <w:right w:val="single" w:sz="4" w:space="0" w:color="auto"/>
            </w:tcBorders>
            <w:shd w:val="clear" w:color="auto" w:fill="auto"/>
            <w:noWrap/>
            <w:vAlign w:val="bottom"/>
            <w:hideMark/>
          </w:tcPr>
          <w:p w14:paraId="6C68B300" w14:textId="77777777" w:rsidR="009813B5" w:rsidRPr="00A431D4" w:rsidRDefault="009813B5" w:rsidP="00BE7F31">
            <w:pPr>
              <w:jc w:val="center"/>
              <w:rPr>
                <w:color w:val="000000"/>
                <w:sz w:val="22"/>
                <w:szCs w:val="22"/>
              </w:rPr>
            </w:pPr>
            <w:r w:rsidRPr="00A431D4">
              <w:rPr>
                <w:color w:val="000000"/>
                <w:sz w:val="22"/>
                <w:szCs w:val="22"/>
              </w:rPr>
              <w:t>9:1</w:t>
            </w:r>
          </w:p>
        </w:tc>
        <w:tc>
          <w:tcPr>
            <w:tcW w:w="960" w:type="dxa"/>
            <w:tcBorders>
              <w:top w:val="nil"/>
              <w:left w:val="nil"/>
              <w:bottom w:val="single" w:sz="4" w:space="0" w:color="auto"/>
              <w:right w:val="single" w:sz="4" w:space="0" w:color="auto"/>
            </w:tcBorders>
            <w:shd w:val="clear" w:color="auto" w:fill="auto"/>
            <w:noWrap/>
            <w:vAlign w:val="bottom"/>
            <w:hideMark/>
          </w:tcPr>
          <w:p w14:paraId="07A7F2C0" w14:textId="77777777" w:rsidR="009813B5" w:rsidRPr="00A431D4" w:rsidRDefault="009813B5" w:rsidP="00BE7F31">
            <w:pPr>
              <w:jc w:val="center"/>
              <w:rPr>
                <w:color w:val="000000"/>
                <w:sz w:val="22"/>
                <w:szCs w:val="22"/>
              </w:rPr>
            </w:pPr>
            <w:r w:rsidRPr="00A431D4">
              <w:rPr>
                <w:color w:val="000000"/>
                <w:sz w:val="22"/>
                <w:szCs w:val="22"/>
              </w:rPr>
              <w:t>1343</w:t>
            </w:r>
          </w:p>
        </w:tc>
        <w:tc>
          <w:tcPr>
            <w:tcW w:w="960" w:type="dxa"/>
            <w:tcBorders>
              <w:top w:val="nil"/>
              <w:left w:val="nil"/>
              <w:bottom w:val="single" w:sz="4" w:space="0" w:color="auto"/>
              <w:right w:val="single" w:sz="4" w:space="0" w:color="auto"/>
            </w:tcBorders>
            <w:shd w:val="clear" w:color="auto" w:fill="auto"/>
            <w:noWrap/>
            <w:vAlign w:val="bottom"/>
            <w:hideMark/>
          </w:tcPr>
          <w:p w14:paraId="51186B04" w14:textId="77777777" w:rsidR="009813B5" w:rsidRPr="00A431D4" w:rsidRDefault="009813B5" w:rsidP="00BE7F31">
            <w:pPr>
              <w:jc w:val="center"/>
              <w:rPr>
                <w:color w:val="000000"/>
                <w:sz w:val="22"/>
                <w:szCs w:val="22"/>
              </w:rPr>
            </w:pPr>
            <w:r w:rsidRPr="00A431D4">
              <w:rPr>
                <w:color w:val="000000"/>
                <w:sz w:val="22"/>
                <w:szCs w:val="22"/>
              </w:rPr>
              <w:t>1594</w:t>
            </w:r>
          </w:p>
        </w:tc>
        <w:tc>
          <w:tcPr>
            <w:tcW w:w="1120" w:type="dxa"/>
            <w:tcBorders>
              <w:top w:val="nil"/>
              <w:left w:val="nil"/>
              <w:bottom w:val="single" w:sz="4" w:space="0" w:color="auto"/>
              <w:right w:val="single" w:sz="4" w:space="0" w:color="auto"/>
            </w:tcBorders>
            <w:shd w:val="clear" w:color="auto" w:fill="auto"/>
            <w:noWrap/>
            <w:vAlign w:val="bottom"/>
            <w:hideMark/>
          </w:tcPr>
          <w:p w14:paraId="30CE6C4B" w14:textId="77777777" w:rsidR="009813B5" w:rsidRPr="00A431D4" w:rsidRDefault="009813B5" w:rsidP="00BE7F31">
            <w:pPr>
              <w:jc w:val="center"/>
              <w:rPr>
                <w:color w:val="000000"/>
                <w:sz w:val="22"/>
                <w:szCs w:val="22"/>
              </w:rPr>
            </w:pPr>
            <w:r w:rsidRPr="00A431D4">
              <w:rPr>
                <w:color w:val="000000"/>
                <w:sz w:val="22"/>
                <w:szCs w:val="22"/>
              </w:rPr>
              <w:t>877</w:t>
            </w:r>
          </w:p>
        </w:tc>
        <w:tc>
          <w:tcPr>
            <w:tcW w:w="960" w:type="dxa"/>
            <w:tcBorders>
              <w:top w:val="nil"/>
              <w:left w:val="nil"/>
              <w:bottom w:val="single" w:sz="4" w:space="0" w:color="auto"/>
              <w:right w:val="single" w:sz="4" w:space="0" w:color="auto"/>
            </w:tcBorders>
            <w:shd w:val="clear" w:color="auto" w:fill="auto"/>
            <w:noWrap/>
            <w:vAlign w:val="bottom"/>
            <w:hideMark/>
          </w:tcPr>
          <w:p w14:paraId="7A1D4C0A" w14:textId="77777777" w:rsidR="009813B5" w:rsidRPr="00A431D4" w:rsidRDefault="009813B5" w:rsidP="00BE7F31">
            <w:pPr>
              <w:jc w:val="center"/>
              <w:rPr>
                <w:color w:val="000000"/>
                <w:sz w:val="22"/>
                <w:szCs w:val="22"/>
              </w:rPr>
            </w:pPr>
            <w:r w:rsidRPr="00A431D4">
              <w:rPr>
                <w:color w:val="000000"/>
                <w:sz w:val="22"/>
                <w:szCs w:val="22"/>
              </w:rPr>
              <w:t>1066</w:t>
            </w:r>
          </w:p>
        </w:tc>
        <w:tc>
          <w:tcPr>
            <w:tcW w:w="1041" w:type="dxa"/>
            <w:tcBorders>
              <w:top w:val="nil"/>
              <w:left w:val="nil"/>
              <w:bottom w:val="single" w:sz="4" w:space="0" w:color="auto"/>
              <w:right w:val="single" w:sz="4" w:space="0" w:color="auto"/>
            </w:tcBorders>
            <w:shd w:val="clear" w:color="auto" w:fill="auto"/>
            <w:noWrap/>
            <w:vAlign w:val="bottom"/>
            <w:hideMark/>
          </w:tcPr>
          <w:p w14:paraId="50FB10D2" w14:textId="77777777" w:rsidR="009813B5" w:rsidRPr="00A431D4" w:rsidRDefault="009813B5" w:rsidP="00BE7F31">
            <w:pPr>
              <w:jc w:val="center"/>
              <w:rPr>
                <w:color w:val="000000"/>
                <w:sz w:val="22"/>
                <w:szCs w:val="22"/>
              </w:rPr>
            </w:pPr>
            <w:r w:rsidRPr="00A431D4">
              <w:rPr>
                <w:color w:val="000000"/>
                <w:sz w:val="22"/>
                <w:szCs w:val="22"/>
              </w:rPr>
              <w:t>0,822702</w:t>
            </w:r>
          </w:p>
        </w:tc>
      </w:tr>
      <w:tr w:rsidR="009813B5" w:rsidRPr="009813B5" w14:paraId="5C2598F8" w14:textId="77777777" w:rsidTr="003B3FCE">
        <w:trPr>
          <w:trHeight w:val="288"/>
          <w:jc w:val="center"/>
        </w:trPr>
        <w:tc>
          <w:tcPr>
            <w:tcW w:w="1557" w:type="dxa"/>
            <w:tcBorders>
              <w:top w:val="nil"/>
              <w:left w:val="single" w:sz="4" w:space="0" w:color="auto"/>
              <w:bottom w:val="single" w:sz="4" w:space="0" w:color="auto"/>
              <w:right w:val="single" w:sz="4" w:space="0" w:color="auto"/>
            </w:tcBorders>
            <w:shd w:val="clear" w:color="auto" w:fill="auto"/>
            <w:noWrap/>
            <w:vAlign w:val="bottom"/>
            <w:hideMark/>
          </w:tcPr>
          <w:p w14:paraId="6EC597F8" w14:textId="77777777" w:rsidR="009813B5" w:rsidRPr="00A431D4" w:rsidRDefault="009813B5" w:rsidP="00BE7F31">
            <w:pPr>
              <w:jc w:val="center"/>
              <w:rPr>
                <w:color w:val="000000"/>
                <w:sz w:val="22"/>
                <w:szCs w:val="22"/>
              </w:rPr>
            </w:pPr>
            <w:r w:rsidRPr="00A431D4">
              <w:rPr>
                <w:color w:val="000000"/>
                <w:sz w:val="22"/>
                <w:szCs w:val="22"/>
              </w:rPr>
              <w:t>8:2</w:t>
            </w:r>
          </w:p>
        </w:tc>
        <w:tc>
          <w:tcPr>
            <w:tcW w:w="960" w:type="dxa"/>
            <w:tcBorders>
              <w:top w:val="nil"/>
              <w:left w:val="nil"/>
              <w:bottom w:val="single" w:sz="4" w:space="0" w:color="auto"/>
              <w:right w:val="single" w:sz="4" w:space="0" w:color="auto"/>
            </w:tcBorders>
            <w:shd w:val="clear" w:color="auto" w:fill="auto"/>
            <w:noWrap/>
            <w:vAlign w:val="bottom"/>
            <w:hideMark/>
          </w:tcPr>
          <w:p w14:paraId="2D63E8FA" w14:textId="77777777" w:rsidR="009813B5" w:rsidRPr="00A431D4" w:rsidRDefault="009813B5" w:rsidP="00BE7F31">
            <w:pPr>
              <w:jc w:val="center"/>
              <w:rPr>
                <w:color w:val="000000"/>
                <w:sz w:val="22"/>
                <w:szCs w:val="22"/>
              </w:rPr>
            </w:pPr>
            <w:r w:rsidRPr="00A431D4">
              <w:rPr>
                <w:color w:val="000000"/>
                <w:sz w:val="22"/>
                <w:szCs w:val="22"/>
              </w:rPr>
              <w:t>1350</w:t>
            </w:r>
          </w:p>
        </w:tc>
        <w:tc>
          <w:tcPr>
            <w:tcW w:w="960" w:type="dxa"/>
            <w:tcBorders>
              <w:top w:val="nil"/>
              <w:left w:val="nil"/>
              <w:bottom w:val="single" w:sz="4" w:space="0" w:color="auto"/>
              <w:right w:val="single" w:sz="4" w:space="0" w:color="auto"/>
            </w:tcBorders>
            <w:shd w:val="clear" w:color="auto" w:fill="auto"/>
            <w:noWrap/>
            <w:vAlign w:val="bottom"/>
            <w:hideMark/>
          </w:tcPr>
          <w:p w14:paraId="6CED773D" w14:textId="77777777" w:rsidR="009813B5" w:rsidRPr="00A431D4" w:rsidRDefault="009813B5" w:rsidP="00BE7F31">
            <w:pPr>
              <w:jc w:val="center"/>
              <w:rPr>
                <w:color w:val="000000"/>
                <w:sz w:val="22"/>
                <w:szCs w:val="22"/>
              </w:rPr>
            </w:pPr>
            <w:r w:rsidRPr="00A431D4">
              <w:rPr>
                <w:color w:val="000000"/>
                <w:sz w:val="22"/>
                <w:szCs w:val="22"/>
              </w:rPr>
              <w:t>1592</w:t>
            </w:r>
          </w:p>
        </w:tc>
        <w:tc>
          <w:tcPr>
            <w:tcW w:w="1120" w:type="dxa"/>
            <w:tcBorders>
              <w:top w:val="nil"/>
              <w:left w:val="nil"/>
              <w:bottom w:val="single" w:sz="4" w:space="0" w:color="auto"/>
              <w:right w:val="single" w:sz="4" w:space="0" w:color="auto"/>
            </w:tcBorders>
            <w:shd w:val="clear" w:color="auto" w:fill="auto"/>
            <w:noWrap/>
            <w:vAlign w:val="bottom"/>
            <w:hideMark/>
          </w:tcPr>
          <w:p w14:paraId="6D0456BE" w14:textId="77777777" w:rsidR="009813B5" w:rsidRPr="00A431D4" w:rsidRDefault="009813B5" w:rsidP="00BE7F31">
            <w:pPr>
              <w:jc w:val="center"/>
              <w:rPr>
                <w:color w:val="000000"/>
                <w:sz w:val="22"/>
                <w:szCs w:val="22"/>
              </w:rPr>
            </w:pPr>
            <w:r w:rsidRPr="00A431D4">
              <w:rPr>
                <w:color w:val="000000"/>
                <w:sz w:val="22"/>
                <w:szCs w:val="22"/>
              </w:rPr>
              <w:t>2687</w:t>
            </w:r>
          </w:p>
        </w:tc>
        <w:tc>
          <w:tcPr>
            <w:tcW w:w="960" w:type="dxa"/>
            <w:tcBorders>
              <w:top w:val="nil"/>
              <w:left w:val="nil"/>
              <w:bottom w:val="single" w:sz="4" w:space="0" w:color="auto"/>
              <w:right w:val="single" w:sz="4" w:space="0" w:color="auto"/>
            </w:tcBorders>
            <w:shd w:val="clear" w:color="auto" w:fill="auto"/>
            <w:noWrap/>
            <w:vAlign w:val="bottom"/>
            <w:hideMark/>
          </w:tcPr>
          <w:p w14:paraId="5A80B354" w14:textId="77777777" w:rsidR="009813B5" w:rsidRPr="00A431D4" w:rsidRDefault="009813B5" w:rsidP="00BE7F31">
            <w:pPr>
              <w:jc w:val="center"/>
              <w:rPr>
                <w:color w:val="000000"/>
                <w:sz w:val="22"/>
                <w:szCs w:val="22"/>
              </w:rPr>
            </w:pPr>
            <w:r w:rsidRPr="00A431D4">
              <w:rPr>
                <w:color w:val="000000"/>
                <w:sz w:val="22"/>
                <w:szCs w:val="22"/>
              </w:rPr>
              <w:t>3105</w:t>
            </w:r>
          </w:p>
        </w:tc>
        <w:tc>
          <w:tcPr>
            <w:tcW w:w="1041" w:type="dxa"/>
            <w:tcBorders>
              <w:top w:val="nil"/>
              <w:left w:val="nil"/>
              <w:bottom w:val="single" w:sz="4" w:space="0" w:color="auto"/>
              <w:right w:val="single" w:sz="4" w:space="0" w:color="auto"/>
            </w:tcBorders>
            <w:shd w:val="clear" w:color="auto" w:fill="auto"/>
            <w:noWrap/>
            <w:vAlign w:val="bottom"/>
            <w:hideMark/>
          </w:tcPr>
          <w:p w14:paraId="166C848B" w14:textId="77777777" w:rsidR="009813B5" w:rsidRPr="00A431D4" w:rsidRDefault="009813B5" w:rsidP="00BE7F31">
            <w:pPr>
              <w:jc w:val="center"/>
              <w:rPr>
                <w:color w:val="000000"/>
                <w:sz w:val="22"/>
                <w:szCs w:val="22"/>
              </w:rPr>
            </w:pPr>
            <w:r w:rsidRPr="00A431D4">
              <w:rPr>
                <w:color w:val="000000"/>
                <w:sz w:val="22"/>
                <w:szCs w:val="22"/>
              </w:rPr>
              <w:t>0,865378</w:t>
            </w:r>
          </w:p>
        </w:tc>
      </w:tr>
      <w:tr w:rsidR="009813B5" w:rsidRPr="009813B5" w14:paraId="53C3E946" w14:textId="77777777" w:rsidTr="003B3FCE">
        <w:trPr>
          <w:trHeight w:val="288"/>
          <w:jc w:val="center"/>
        </w:trPr>
        <w:tc>
          <w:tcPr>
            <w:tcW w:w="1557" w:type="dxa"/>
            <w:tcBorders>
              <w:top w:val="nil"/>
              <w:left w:val="single" w:sz="4" w:space="0" w:color="auto"/>
              <w:bottom w:val="single" w:sz="4" w:space="0" w:color="auto"/>
              <w:right w:val="single" w:sz="4" w:space="0" w:color="auto"/>
            </w:tcBorders>
            <w:shd w:val="clear" w:color="auto" w:fill="auto"/>
            <w:noWrap/>
            <w:vAlign w:val="bottom"/>
            <w:hideMark/>
          </w:tcPr>
          <w:p w14:paraId="296A3F15" w14:textId="77777777" w:rsidR="009813B5" w:rsidRPr="00A431D4" w:rsidRDefault="009813B5" w:rsidP="00BE7F31">
            <w:pPr>
              <w:jc w:val="center"/>
              <w:rPr>
                <w:color w:val="000000"/>
                <w:sz w:val="22"/>
                <w:szCs w:val="22"/>
              </w:rPr>
            </w:pPr>
            <w:r w:rsidRPr="00A431D4">
              <w:rPr>
                <w:color w:val="000000"/>
                <w:sz w:val="22"/>
                <w:szCs w:val="22"/>
              </w:rPr>
              <w:t>7:3</w:t>
            </w:r>
          </w:p>
        </w:tc>
        <w:tc>
          <w:tcPr>
            <w:tcW w:w="960" w:type="dxa"/>
            <w:tcBorders>
              <w:top w:val="nil"/>
              <w:left w:val="nil"/>
              <w:bottom w:val="single" w:sz="4" w:space="0" w:color="auto"/>
              <w:right w:val="single" w:sz="4" w:space="0" w:color="auto"/>
            </w:tcBorders>
            <w:shd w:val="clear" w:color="auto" w:fill="auto"/>
            <w:noWrap/>
            <w:vAlign w:val="bottom"/>
            <w:hideMark/>
          </w:tcPr>
          <w:p w14:paraId="6C02CC10" w14:textId="77777777" w:rsidR="009813B5" w:rsidRPr="00A431D4" w:rsidRDefault="009813B5" w:rsidP="00BE7F31">
            <w:pPr>
              <w:jc w:val="center"/>
              <w:rPr>
                <w:color w:val="000000"/>
                <w:sz w:val="22"/>
                <w:szCs w:val="22"/>
              </w:rPr>
            </w:pPr>
            <w:r w:rsidRPr="00A431D4">
              <w:rPr>
                <w:color w:val="000000"/>
                <w:sz w:val="22"/>
                <w:szCs w:val="22"/>
              </w:rPr>
              <w:t>1350</w:t>
            </w:r>
          </w:p>
        </w:tc>
        <w:tc>
          <w:tcPr>
            <w:tcW w:w="960" w:type="dxa"/>
            <w:tcBorders>
              <w:top w:val="nil"/>
              <w:left w:val="nil"/>
              <w:bottom w:val="single" w:sz="4" w:space="0" w:color="auto"/>
              <w:right w:val="single" w:sz="4" w:space="0" w:color="auto"/>
            </w:tcBorders>
            <w:shd w:val="clear" w:color="auto" w:fill="auto"/>
            <w:noWrap/>
            <w:vAlign w:val="bottom"/>
            <w:hideMark/>
          </w:tcPr>
          <w:p w14:paraId="425B6DEF" w14:textId="77777777" w:rsidR="009813B5" w:rsidRPr="00A431D4" w:rsidRDefault="009813B5" w:rsidP="00BE7F31">
            <w:pPr>
              <w:jc w:val="center"/>
              <w:rPr>
                <w:color w:val="000000"/>
                <w:sz w:val="22"/>
                <w:szCs w:val="22"/>
              </w:rPr>
            </w:pPr>
            <w:r w:rsidRPr="00A431D4">
              <w:rPr>
                <w:color w:val="000000"/>
                <w:sz w:val="22"/>
                <w:szCs w:val="22"/>
              </w:rPr>
              <w:t>1595</w:t>
            </w:r>
          </w:p>
        </w:tc>
        <w:tc>
          <w:tcPr>
            <w:tcW w:w="1120" w:type="dxa"/>
            <w:tcBorders>
              <w:top w:val="nil"/>
              <w:left w:val="nil"/>
              <w:bottom w:val="single" w:sz="4" w:space="0" w:color="auto"/>
              <w:right w:val="single" w:sz="4" w:space="0" w:color="auto"/>
            </w:tcBorders>
            <w:shd w:val="clear" w:color="auto" w:fill="auto"/>
            <w:noWrap/>
            <w:vAlign w:val="bottom"/>
            <w:hideMark/>
          </w:tcPr>
          <w:p w14:paraId="489547DC" w14:textId="77777777" w:rsidR="009813B5" w:rsidRPr="00A431D4" w:rsidRDefault="009813B5" w:rsidP="00BE7F31">
            <w:pPr>
              <w:jc w:val="center"/>
              <w:rPr>
                <w:color w:val="000000"/>
                <w:sz w:val="22"/>
                <w:szCs w:val="22"/>
              </w:rPr>
            </w:pPr>
            <w:r w:rsidRPr="00A431D4">
              <w:rPr>
                <w:color w:val="000000"/>
                <w:sz w:val="22"/>
                <w:szCs w:val="22"/>
              </w:rPr>
              <w:t>929</w:t>
            </w:r>
          </w:p>
        </w:tc>
        <w:tc>
          <w:tcPr>
            <w:tcW w:w="960" w:type="dxa"/>
            <w:tcBorders>
              <w:top w:val="nil"/>
              <w:left w:val="nil"/>
              <w:bottom w:val="single" w:sz="4" w:space="0" w:color="auto"/>
              <w:right w:val="single" w:sz="4" w:space="0" w:color="auto"/>
            </w:tcBorders>
            <w:shd w:val="clear" w:color="auto" w:fill="auto"/>
            <w:noWrap/>
            <w:vAlign w:val="bottom"/>
            <w:hideMark/>
          </w:tcPr>
          <w:p w14:paraId="21F29B31" w14:textId="77777777" w:rsidR="009813B5" w:rsidRPr="00A431D4" w:rsidRDefault="009813B5" w:rsidP="00BE7F31">
            <w:pPr>
              <w:jc w:val="center"/>
              <w:rPr>
                <w:color w:val="000000"/>
                <w:sz w:val="22"/>
                <w:szCs w:val="22"/>
              </w:rPr>
            </w:pPr>
            <w:r w:rsidRPr="00A431D4">
              <w:rPr>
                <w:color w:val="000000"/>
                <w:sz w:val="22"/>
                <w:szCs w:val="22"/>
              </w:rPr>
              <w:t>1062</w:t>
            </w:r>
          </w:p>
        </w:tc>
        <w:tc>
          <w:tcPr>
            <w:tcW w:w="1041" w:type="dxa"/>
            <w:tcBorders>
              <w:top w:val="nil"/>
              <w:left w:val="nil"/>
              <w:bottom w:val="single" w:sz="4" w:space="0" w:color="auto"/>
              <w:right w:val="single" w:sz="4" w:space="0" w:color="auto"/>
            </w:tcBorders>
            <w:shd w:val="clear" w:color="auto" w:fill="auto"/>
            <w:noWrap/>
            <w:vAlign w:val="bottom"/>
            <w:hideMark/>
          </w:tcPr>
          <w:p w14:paraId="7338593A" w14:textId="77777777" w:rsidR="009813B5" w:rsidRPr="00A431D4" w:rsidRDefault="009813B5" w:rsidP="00BE7F31">
            <w:pPr>
              <w:jc w:val="center"/>
              <w:rPr>
                <w:color w:val="000000"/>
                <w:sz w:val="22"/>
                <w:szCs w:val="22"/>
              </w:rPr>
            </w:pPr>
            <w:r w:rsidRPr="00A431D4">
              <w:rPr>
                <w:color w:val="000000"/>
                <w:sz w:val="22"/>
                <w:szCs w:val="22"/>
              </w:rPr>
              <w:t>0,874765</w:t>
            </w:r>
          </w:p>
        </w:tc>
      </w:tr>
    </w:tbl>
    <w:p w14:paraId="3E50DD16" w14:textId="77777777" w:rsidR="00FD34E3" w:rsidRPr="00A431D4" w:rsidRDefault="00FD34E3" w:rsidP="00BE7F31">
      <w:pPr>
        <w:jc w:val="center"/>
        <w:rPr>
          <w:sz w:val="28"/>
          <w:szCs w:val="28"/>
        </w:rPr>
      </w:pPr>
    </w:p>
    <w:p w14:paraId="0548896D" w14:textId="64A3338A" w:rsidR="00384418" w:rsidRPr="00DE376A" w:rsidRDefault="00B7646E" w:rsidP="00BE7F31">
      <w:pPr>
        <w:jc w:val="center"/>
        <w:rPr>
          <w:sz w:val="28"/>
          <w:szCs w:val="28"/>
          <w:lang w:val="kk-KZ"/>
        </w:rPr>
      </w:pPr>
      <w:r w:rsidRPr="00D04767">
        <w:rPr>
          <w:sz w:val="28"/>
          <w:szCs w:val="28"/>
          <w:lang w:val="ru-RU"/>
        </w:rPr>
        <w:t>3.</w:t>
      </w:r>
      <w:r w:rsidR="004C2A39" w:rsidRPr="00D04767">
        <w:rPr>
          <w:sz w:val="28"/>
          <w:szCs w:val="28"/>
          <w:lang w:val="ru-RU"/>
        </w:rPr>
        <w:t>21</w:t>
      </w:r>
      <w:r w:rsidR="0036264F">
        <w:rPr>
          <w:sz w:val="28"/>
          <w:szCs w:val="28"/>
          <w:lang w:val="kk-KZ"/>
        </w:rPr>
        <w:t>-сурет</w:t>
      </w:r>
      <w:r w:rsidR="00B52D38" w:rsidRPr="00D04767">
        <w:rPr>
          <w:sz w:val="28"/>
          <w:szCs w:val="28"/>
          <w:lang w:val="ru-RU"/>
        </w:rPr>
        <w:t xml:space="preserve">. </w:t>
      </w:r>
      <w:r w:rsidR="00DE376A" w:rsidRPr="00B52D38">
        <w:rPr>
          <w:sz w:val="28"/>
          <w:szCs w:val="28"/>
        </w:rPr>
        <w:t>SiO</w:t>
      </w:r>
      <w:r w:rsidR="00DE376A" w:rsidRPr="00D04767">
        <w:rPr>
          <w:sz w:val="28"/>
          <w:szCs w:val="28"/>
          <w:vertAlign w:val="subscript"/>
          <w:lang w:val="ru-RU"/>
        </w:rPr>
        <w:t>2</w:t>
      </w:r>
      <w:r w:rsidR="00DE376A" w:rsidRPr="00D04767">
        <w:rPr>
          <w:sz w:val="28"/>
          <w:szCs w:val="28"/>
          <w:lang w:val="ru-RU"/>
        </w:rPr>
        <w:t>/С комбинациялық шашырау спектрі</w:t>
      </w:r>
      <w:r w:rsidR="00DE376A">
        <w:rPr>
          <w:sz w:val="28"/>
          <w:szCs w:val="28"/>
          <w:lang w:val="kk-KZ"/>
        </w:rPr>
        <w:t>лері</w:t>
      </w:r>
    </w:p>
    <w:p w14:paraId="69837B8A" w14:textId="78AF6A76" w:rsidR="00DE376A" w:rsidRDefault="00DE376A" w:rsidP="00BE7F31">
      <w:pPr>
        <w:ind w:firstLine="567"/>
        <w:jc w:val="both"/>
        <w:rPr>
          <w:sz w:val="28"/>
          <w:szCs w:val="28"/>
          <w:lang w:val="kk-KZ"/>
        </w:rPr>
      </w:pPr>
      <w:r w:rsidRPr="00DE376A">
        <w:rPr>
          <w:sz w:val="28"/>
          <w:szCs w:val="28"/>
          <w:lang w:val="kk-KZ"/>
        </w:rPr>
        <w:lastRenderedPageBreak/>
        <w:t>Жарықтың комбинациялық шашырау спектрі көміртегі негізіндегі материалдарға тән қасиет болып табылады және көміртегі негізіндегі материалдардың графиттену дәрежесін бағалау үшін D және G (I</w:t>
      </w:r>
      <w:r w:rsidRPr="000A28F8">
        <w:rPr>
          <w:sz w:val="28"/>
          <w:szCs w:val="28"/>
          <w:vertAlign w:val="subscript"/>
          <w:lang w:val="kk-KZ"/>
        </w:rPr>
        <w:t>D</w:t>
      </w:r>
      <w:r w:rsidRPr="00DE376A">
        <w:rPr>
          <w:sz w:val="28"/>
          <w:szCs w:val="28"/>
          <w:lang w:val="kk-KZ"/>
        </w:rPr>
        <w:t>/I</w:t>
      </w:r>
      <w:r w:rsidRPr="000A28F8">
        <w:rPr>
          <w:sz w:val="28"/>
          <w:szCs w:val="28"/>
          <w:vertAlign w:val="subscript"/>
          <w:lang w:val="kk-KZ"/>
        </w:rPr>
        <w:t>G</w:t>
      </w:r>
      <w:r w:rsidRPr="00DE376A">
        <w:rPr>
          <w:sz w:val="28"/>
          <w:szCs w:val="28"/>
          <w:lang w:val="kk-KZ"/>
        </w:rPr>
        <w:t xml:space="preserve">) жолақтарының қарқындылық қатынасын да пайдалануға болады. </w:t>
      </w:r>
      <w:r w:rsidR="000A28F8" w:rsidRPr="00DE376A">
        <w:rPr>
          <w:sz w:val="28"/>
          <w:szCs w:val="28"/>
          <w:lang w:val="kk-KZ"/>
        </w:rPr>
        <w:t>I</w:t>
      </w:r>
      <w:r w:rsidR="000A28F8" w:rsidRPr="000A28F8">
        <w:rPr>
          <w:sz w:val="28"/>
          <w:szCs w:val="28"/>
          <w:vertAlign w:val="subscript"/>
          <w:lang w:val="kk-KZ"/>
        </w:rPr>
        <w:t>D</w:t>
      </w:r>
      <w:r w:rsidR="000A28F8">
        <w:rPr>
          <w:sz w:val="28"/>
          <w:szCs w:val="28"/>
          <w:lang w:val="kk-KZ"/>
        </w:rPr>
        <w:t>/</w:t>
      </w:r>
      <w:r w:rsidR="000A28F8" w:rsidRPr="00DE376A">
        <w:rPr>
          <w:sz w:val="28"/>
          <w:szCs w:val="28"/>
          <w:lang w:val="kk-KZ"/>
        </w:rPr>
        <w:t>I</w:t>
      </w:r>
      <w:r w:rsidR="000A28F8" w:rsidRPr="000A28F8">
        <w:rPr>
          <w:sz w:val="28"/>
          <w:szCs w:val="28"/>
          <w:vertAlign w:val="subscript"/>
          <w:lang w:val="kk-KZ"/>
        </w:rPr>
        <w:t>G</w:t>
      </w:r>
      <w:r w:rsidR="000A28F8" w:rsidRPr="00DE376A">
        <w:rPr>
          <w:sz w:val="28"/>
          <w:szCs w:val="28"/>
          <w:lang w:val="kk-KZ"/>
        </w:rPr>
        <w:t xml:space="preserve"> </w:t>
      </w:r>
      <w:r w:rsidRPr="00DE376A">
        <w:rPr>
          <w:sz w:val="28"/>
          <w:szCs w:val="28"/>
          <w:lang w:val="kk-KZ"/>
        </w:rPr>
        <w:t xml:space="preserve">қатынасы графиттеу дәрежесіне кері пропорционалды. Аз </w:t>
      </w:r>
      <w:r w:rsidR="000A28F8" w:rsidRPr="00DE376A">
        <w:rPr>
          <w:sz w:val="28"/>
          <w:szCs w:val="28"/>
          <w:lang w:val="kk-KZ"/>
        </w:rPr>
        <w:t>I</w:t>
      </w:r>
      <w:r w:rsidR="000A28F8" w:rsidRPr="000A28F8">
        <w:rPr>
          <w:sz w:val="28"/>
          <w:szCs w:val="28"/>
          <w:vertAlign w:val="subscript"/>
          <w:lang w:val="kk-KZ"/>
        </w:rPr>
        <w:t>D</w:t>
      </w:r>
      <w:r w:rsidR="000A28F8">
        <w:rPr>
          <w:sz w:val="28"/>
          <w:szCs w:val="28"/>
          <w:lang w:val="kk-KZ"/>
        </w:rPr>
        <w:t>/</w:t>
      </w:r>
      <w:r w:rsidRPr="00DE376A">
        <w:rPr>
          <w:sz w:val="28"/>
          <w:szCs w:val="28"/>
          <w:lang w:val="kk-KZ"/>
        </w:rPr>
        <w:t>I</w:t>
      </w:r>
      <w:r w:rsidRPr="000A28F8">
        <w:rPr>
          <w:sz w:val="28"/>
          <w:szCs w:val="28"/>
          <w:vertAlign w:val="subscript"/>
          <w:lang w:val="kk-KZ"/>
        </w:rPr>
        <w:t>G</w:t>
      </w:r>
      <w:r w:rsidRPr="00DE376A">
        <w:rPr>
          <w:sz w:val="28"/>
          <w:szCs w:val="28"/>
          <w:lang w:val="kk-KZ"/>
        </w:rPr>
        <w:t xml:space="preserve"> қатынасы композиттердегі көміртегі компонентінің графиттенуінің жоғары дәрежесін көрсетеді. Бұл жағдайда графит қабығындағы SiO</w:t>
      </w:r>
      <w:r w:rsidRPr="00F27F3D">
        <w:rPr>
          <w:sz w:val="28"/>
          <w:szCs w:val="28"/>
          <w:vertAlign w:val="subscript"/>
          <w:lang w:val="kk-KZ"/>
        </w:rPr>
        <w:t>2</w:t>
      </w:r>
      <w:r w:rsidRPr="00DE376A">
        <w:rPr>
          <w:sz w:val="28"/>
          <w:szCs w:val="28"/>
          <w:lang w:val="kk-KZ"/>
        </w:rPr>
        <w:t xml:space="preserve"> композиті үшін I</w:t>
      </w:r>
      <w:r w:rsidRPr="00F27F3D">
        <w:rPr>
          <w:sz w:val="28"/>
          <w:szCs w:val="28"/>
          <w:vertAlign w:val="subscript"/>
          <w:lang w:val="kk-KZ"/>
        </w:rPr>
        <w:t>D</w:t>
      </w:r>
      <w:r w:rsidRPr="00DE376A">
        <w:rPr>
          <w:sz w:val="28"/>
          <w:szCs w:val="28"/>
          <w:lang w:val="kk-KZ"/>
        </w:rPr>
        <w:t>/I</w:t>
      </w:r>
      <w:r w:rsidRPr="00F27F3D">
        <w:rPr>
          <w:sz w:val="28"/>
          <w:szCs w:val="28"/>
          <w:vertAlign w:val="subscript"/>
          <w:lang w:val="kk-KZ"/>
        </w:rPr>
        <w:t>G</w:t>
      </w:r>
      <w:r w:rsidRPr="00DE376A">
        <w:rPr>
          <w:sz w:val="28"/>
          <w:szCs w:val="28"/>
          <w:lang w:val="kk-KZ"/>
        </w:rPr>
        <w:t xml:space="preserve"> мәні 9:1 үшін шамамен 0,82 болды. Бұл </w:t>
      </w:r>
      <w:r w:rsidR="00F27F3D" w:rsidRPr="00DE376A">
        <w:rPr>
          <w:sz w:val="28"/>
          <w:szCs w:val="28"/>
          <w:lang w:val="kk-KZ"/>
        </w:rPr>
        <w:t>I</w:t>
      </w:r>
      <w:r w:rsidR="00F27F3D" w:rsidRPr="00F27F3D">
        <w:rPr>
          <w:sz w:val="28"/>
          <w:szCs w:val="28"/>
          <w:vertAlign w:val="subscript"/>
          <w:lang w:val="kk-KZ"/>
        </w:rPr>
        <w:t>D</w:t>
      </w:r>
      <w:r w:rsidRPr="00DE376A">
        <w:rPr>
          <w:sz w:val="28"/>
          <w:szCs w:val="28"/>
          <w:lang w:val="kk-KZ"/>
        </w:rPr>
        <w:t xml:space="preserve"> шыңының қарқындылығы (ақауларға қатысты) I</w:t>
      </w:r>
      <w:r w:rsidRPr="00F27F3D">
        <w:rPr>
          <w:sz w:val="28"/>
          <w:szCs w:val="28"/>
          <w:vertAlign w:val="subscript"/>
          <w:lang w:val="kk-KZ"/>
        </w:rPr>
        <w:t>G</w:t>
      </w:r>
      <w:r w:rsidRPr="00DE376A">
        <w:rPr>
          <w:sz w:val="28"/>
          <w:szCs w:val="28"/>
          <w:lang w:val="kk-KZ"/>
        </w:rPr>
        <w:t xml:space="preserve"> шыңының қарқындылығынан (графит құрылымына қатысты) төмен екенін білдіреді, бұл ақаулармен салыстырғанда берілген материалда графит құрылымының басым болуын көрсетеді.</w:t>
      </w:r>
    </w:p>
    <w:p w14:paraId="0A9426AE" w14:textId="3D4F8A7F" w:rsidR="00DE376A" w:rsidRDefault="00DE376A" w:rsidP="00BE7F31">
      <w:pPr>
        <w:ind w:firstLine="567"/>
        <w:jc w:val="both"/>
        <w:rPr>
          <w:sz w:val="28"/>
          <w:szCs w:val="28"/>
          <w:lang w:val="kk-KZ"/>
        </w:rPr>
      </w:pPr>
    </w:p>
    <w:p w14:paraId="1F4E68E2" w14:textId="1D3944CA" w:rsidR="001865AC" w:rsidRPr="00F0597A" w:rsidRDefault="00C02E31" w:rsidP="00BE7F31">
      <w:pPr>
        <w:ind w:firstLine="567"/>
        <w:rPr>
          <w:b/>
          <w:sz w:val="28"/>
          <w:szCs w:val="28"/>
          <w:lang w:val="kk-KZ"/>
        </w:rPr>
      </w:pPr>
      <w:r>
        <w:rPr>
          <w:b/>
          <w:sz w:val="28"/>
          <w:szCs w:val="28"/>
          <w:lang w:val="kk-KZ"/>
        </w:rPr>
        <w:t>3.6</w:t>
      </w:r>
      <w:r w:rsidR="004059F8" w:rsidRPr="00F0597A">
        <w:rPr>
          <w:b/>
          <w:sz w:val="28"/>
          <w:szCs w:val="28"/>
          <w:lang w:val="kk-KZ"/>
        </w:rPr>
        <w:t xml:space="preserve"> </w:t>
      </w:r>
      <w:r w:rsidR="007C4820" w:rsidRPr="007C4820">
        <w:rPr>
          <w:b/>
          <w:sz w:val="28"/>
          <w:szCs w:val="28"/>
          <w:lang w:val="kk-KZ"/>
        </w:rPr>
        <w:t>Алынған үлгілердің электрохимиялық сипаттамалары</w:t>
      </w:r>
    </w:p>
    <w:p w14:paraId="1D08803C" w14:textId="3FCA8241" w:rsidR="00384418" w:rsidRDefault="007C4820" w:rsidP="00BE7F31">
      <w:pPr>
        <w:ind w:firstLine="567"/>
        <w:jc w:val="both"/>
        <w:rPr>
          <w:sz w:val="28"/>
          <w:szCs w:val="28"/>
          <w:lang w:val="kk-KZ"/>
        </w:rPr>
      </w:pPr>
      <w:r>
        <w:rPr>
          <w:sz w:val="28"/>
          <w:szCs w:val="28"/>
          <w:lang w:val="kk-KZ"/>
        </w:rPr>
        <w:t>Ұяшықтардың</w:t>
      </w:r>
      <w:r w:rsidRPr="007C4820">
        <w:rPr>
          <w:sz w:val="28"/>
          <w:szCs w:val="28"/>
          <w:lang w:val="kk-KZ"/>
        </w:rPr>
        <w:t xml:space="preserve"> электрохимиялық сипаттамалары электродтағы белсенді материалдардың сапасы мен қасиеттерімен анықталады. Кремний оксиді негізіндегі</w:t>
      </w:r>
      <w:r>
        <w:rPr>
          <w:sz w:val="28"/>
          <w:szCs w:val="28"/>
          <w:lang w:val="kk-KZ"/>
        </w:rPr>
        <w:t xml:space="preserve"> анод электродтарының</w:t>
      </w:r>
      <w:r w:rsidRPr="007C4820">
        <w:rPr>
          <w:sz w:val="28"/>
          <w:szCs w:val="28"/>
          <w:lang w:val="kk-KZ"/>
        </w:rPr>
        <w:t xml:space="preserve"> негізгі өлшем</w:t>
      </w:r>
      <w:r>
        <w:rPr>
          <w:sz w:val="28"/>
          <w:szCs w:val="28"/>
          <w:lang w:val="kk-KZ"/>
        </w:rPr>
        <w:t>дері олардың</w:t>
      </w:r>
      <w:r w:rsidRPr="007C4820">
        <w:rPr>
          <w:sz w:val="28"/>
          <w:szCs w:val="28"/>
          <w:lang w:val="kk-KZ"/>
        </w:rPr>
        <w:t xml:space="preserve"> кеуектілік, тазалық және өткізгіштік сияқты параметрлер</w:t>
      </w:r>
      <w:r>
        <w:rPr>
          <w:sz w:val="28"/>
          <w:szCs w:val="28"/>
          <w:lang w:val="kk-KZ"/>
        </w:rPr>
        <w:t>іне</w:t>
      </w:r>
      <w:r w:rsidRPr="007C4820">
        <w:rPr>
          <w:sz w:val="28"/>
          <w:szCs w:val="28"/>
          <w:lang w:val="kk-KZ"/>
        </w:rPr>
        <w:t xml:space="preserve"> </w:t>
      </w:r>
      <w:r>
        <w:rPr>
          <w:sz w:val="28"/>
          <w:szCs w:val="28"/>
          <w:lang w:val="kk-KZ"/>
        </w:rPr>
        <w:t>байланысты болады</w:t>
      </w:r>
      <w:r w:rsidRPr="007C4820">
        <w:rPr>
          <w:sz w:val="28"/>
          <w:szCs w:val="28"/>
          <w:lang w:val="kk-KZ"/>
        </w:rPr>
        <w:t>. Бірақ бұл параметрлер ұяшықтың барлық сипаттамаларына толық жауап бермейді. Мысалы, бірдей белсенді ма</w:t>
      </w:r>
      <w:r w:rsidR="005A13A9">
        <w:rPr>
          <w:sz w:val="28"/>
          <w:szCs w:val="28"/>
          <w:lang w:val="kk-KZ"/>
        </w:rPr>
        <w:t>териалдармен екі түрлі дерек</w:t>
      </w:r>
      <w:r w:rsidRPr="007C4820">
        <w:rPr>
          <w:sz w:val="28"/>
          <w:szCs w:val="28"/>
          <w:lang w:val="kk-KZ"/>
        </w:rPr>
        <w:t xml:space="preserve"> алуға болады. Бұл электродты дайындауға байланысты. Байланыстырушы, өткізгіш және белсенді материалдың ара</w:t>
      </w:r>
      <w:r w:rsidR="005A13A9">
        <w:rPr>
          <w:sz w:val="28"/>
          <w:szCs w:val="28"/>
          <w:lang w:val="kk-KZ"/>
        </w:rPr>
        <w:t xml:space="preserve"> </w:t>
      </w:r>
      <w:r w:rsidRPr="007C4820">
        <w:rPr>
          <w:sz w:val="28"/>
          <w:szCs w:val="28"/>
          <w:lang w:val="kk-KZ"/>
        </w:rPr>
        <w:t>қатынасы, сондай-ақ белсенді материалдың электрод көлеміне таралуы да маңызды рөл атқарады.</w:t>
      </w:r>
    </w:p>
    <w:p w14:paraId="3C82E62C" w14:textId="23829D99" w:rsidR="007C4820" w:rsidRDefault="007C4820" w:rsidP="00BE7F31">
      <w:pPr>
        <w:ind w:firstLine="567"/>
        <w:jc w:val="both"/>
        <w:rPr>
          <w:sz w:val="28"/>
          <w:szCs w:val="28"/>
          <w:lang w:val="kk-KZ"/>
        </w:rPr>
      </w:pPr>
    </w:p>
    <w:p w14:paraId="146A3693" w14:textId="54D3A686" w:rsidR="00A348D8" w:rsidRPr="007C4820" w:rsidRDefault="00617AE3" w:rsidP="00BE7F31">
      <w:pPr>
        <w:jc w:val="center"/>
        <w:rPr>
          <w:noProof/>
          <w:sz w:val="28"/>
          <w:szCs w:val="28"/>
          <w:lang w:val="kk-KZ"/>
        </w:rPr>
      </w:pPr>
      <w:r w:rsidRPr="007C4820">
        <w:rPr>
          <w:noProof/>
          <w:sz w:val="28"/>
          <w:szCs w:val="28"/>
          <w:lang w:val="kk-KZ"/>
        </w:rPr>
        <w:t xml:space="preserve"> </w:t>
      </w:r>
      <w:r w:rsidR="00A348D8" w:rsidRPr="00F0597A">
        <w:rPr>
          <w:noProof/>
          <w:sz w:val="28"/>
          <w:szCs w:val="28"/>
        </w:rPr>
        <w:drawing>
          <wp:inline distT="0" distB="0" distL="0" distR="0" wp14:anchorId="502464D9" wp14:editId="08049DFB">
            <wp:extent cx="2737156" cy="2520000"/>
            <wp:effectExtent l="0" t="0" r="6350" b="0"/>
            <wp:docPr id="33" name="Рисунок 33" descr="G:\диссертация\Graphene oxide on RH-based SiO2\SEM SiO2C электрода и активного порошка sugar Prikhodko NG\Prikhodko NG\07.10.2022\до_цикла_2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диссертация\Graphene oxide on RH-based SiO2\SEM SiO2C электрода и активного порошка sugar Prikhodko NG\Prikhodko NG\07.10.2022\до_цикла_2_002.tif"/>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37156" cy="2520000"/>
                    </a:xfrm>
                    <a:prstGeom prst="rect">
                      <a:avLst/>
                    </a:prstGeom>
                    <a:noFill/>
                    <a:ln>
                      <a:noFill/>
                    </a:ln>
                  </pic:spPr>
                </pic:pic>
              </a:graphicData>
            </a:graphic>
          </wp:inline>
        </w:drawing>
      </w:r>
      <w:r w:rsidRPr="007C4820">
        <w:rPr>
          <w:noProof/>
          <w:sz w:val="28"/>
          <w:szCs w:val="28"/>
          <w:lang w:val="kk-KZ"/>
        </w:rPr>
        <w:t xml:space="preserve">  </w:t>
      </w:r>
      <w:r w:rsidRPr="00F0597A">
        <w:rPr>
          <w:noProof/>
          <w:sz w:val="28"/>
          <w:szCs w:val="28"/>
        </w:rPr>
        <w:drawing>
          <wp:inline distT="0" distB="0" distL="0" distR="0" wp14:anchorId="5219C985" wp14:editId="51B0AF58">
            <wp:extent cx="2736533" cy="2520000"/>
            <wp:effectExtent l="0" t="0" r="6985" b="0"/>
            <wp:docPr id="34" name="Рисунок 34" descr="G:\диссертация\Graphene oxide on RH-based SiO2\SEM SiO2C электрода и активного порошка sugar Prikhodko NG\Prikhodko NG\07.10.2022\до_цикла_2_003 — копия — коп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диссертация\Graphene oxide on RH-based SiO2\SEM SiO2C электрода и активного порошка sugar Prikhodko NG\Prikhodko NG\07.10.2022\до_цикла_2_003 — копия — копия.ti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36533" cy="2520000"/>
                    </a:xfrm>
                    <a:prstGeom prst="rect">
                      <a:avLst/>
                    </a:prstGeom>
                    <a:noFill/>
                    <a:ln>
                      <a:noFill/>
                    </a:ln>
                  </pic:spPr>
                </pic:pic>
              </a:graphicData>
            </a:graphic>
          </wp:inline>
        </w:drawing>
      </w:r>
    </w:p>
    <w:p w14:paraId="73907054" w14:textId="77777777" w:rsidR="007C4820" w:rsidRDefault="007C4820" w:rsidP="00BE7F31">
      <w:pPr>
        <w:jc w:val="center"/>
        <w:rPr>
          <w:noProof/>
          <w:sz w:val="28"/>
          <w:szCs w:val="28"/>
          <w:lang w:val="kk-KZ"/>
        </w:rPr>
      </w:pPr>
    </w:p>
    <w:p w14:paraId="129D6AE7" w14:textId="14CD599E" w:rsidR="00617AE3" w:rsidRPr="007C4820" w:rsidRDefault="00B7646E" w:rsidP="00BE7F31">
      <w:pPr>
        <w:jc w:val="center"/>
        <w:rPr>
          <w:noProof/>
          <w:sz w:val="28"/>
          <w:szCs w:val="28"/>
          <w:lang w:val="kk-KZ"/>
        </w:rPr>
      </w:pPr>
      <w:r>
        <w:rPr>
          <w:noProof/>
          <w:sz w:val="28"/>
          <w:szCs w:val="28"/>
          <w:lang w:val="kk-KZ"/>
        </w:rPr>
        <w:t>3.21</w:t>
      </w:r>
      <w:r w:rsidR="004C2A39">
        <w:rPr>
          <w:noProof/>
          <w:sz w:val="28"/>
          <w:szCs w:val="28"/>
          <w:lang w:val="kk-KZ"/>
        </w:rPr>
        <w:t>\2</w:t>
      </w:r>
      <w:r w:rsidR="0036264F">
        <w:rPr>
          <w:noProof/>
          <w:sz w:val="28"/>
          <w:szCs w:val="28"/>
          <w:lang w:val="kk-KZ"/>
        </w:rPr>
        <w:t>-сурет</w:t>
      </w:r>
      <w:r w:rsidR="00846C05">
        <w:rPr>
          <w:noProof/>
          <w:sz w:val="28"/>
          <w:szCs w:val="28"/>
          <w:lang w:val="kk-KZ"/>
        </w:rPr>
        <w:t>. Ә</w:t>
      </w:r>
      <w:r w:rsidR="007C4820" w:rsidRPr="007C4820">
        <w:rPr>
          <w:noProof/>
          <w:sz w:val="28"/>
          <w:szCs w:val="28"/>
          <w:lang w:val="kk-KZ"/>
        </w:rPr>
        <w:t>р түрлі масштабта таза SiO</w:t>
      </w:r>
      <w:r w:rsidR="007C4820" w:rsidRPr="007C4820">
        <w:rPr>
          <w:noProof/>
          <w:sz w:val="28"/>
          <w:szCs w:val="28"/>
          <w:vertAlign w:val="subscript"/>
          <w:lang w:val="kk-KZ"/>
        </w:rPr>
        <w:t>2</w:t>
      </w:r>
      <w:r w:rsidR="007C4820" w:rsidRPr="007C4820">
        <w:rPr>
          <w:noProof/>
          <w:sz w:val="28"/>
          <w:szCs w:val="28"/>
          <w:lang w:val="kk-KZ"/>
        </w:rPr>
        <w:t xml:space="preserve"> циклына дейін дайын электродтың беті</w:t>
      </w:r>
    </w:p>
    <w:p w14:paraId="0FEEA3DE" w14:textId="4DB94DB7" w:rsidR="00271707" w:rsidRDefault="00271707" w:rsidP="00BE7F31">
      <w:pPr>
        <w:jc w:val="center"/>
        <w:rPr>
          <w:noProof/>
          <w:sz w:val="28"/>
          <w:szCs w:val="28"/>
          <w:lang w:val="kk-KZ"/>
        </w:rPr>
      </w:pPr>
    </w:p>
    <w:p w14:paraId="7992CF5D" w14:textId="4283E1CB" w:rsidR="007C4820" w:rsidRPr="007C4820" w:rsidRDefault="007C4820" w:rsidP="00BE7F31">
      <w:pPr>
        <w:ind w:firstLine="567"/>
        <w:jc w:val="both"/>
        <w:rPr>
          <w:noProof/>
          <w:sz w:val="28"/>
          <w:szCs w:val="28"/>
          <w:lang w:val="kk-KZ"/>
        </w:rPr>
      </w:pPr>
      <w:r w:rsidRPr="007C4820">
        <w:rPr>
          <w:noProof/>
          <w:sz w:val="28"/>
          <w:szCs w:val="28"/>
          <w:lang w:val="kk-KZ"/>
        </w:rPr>
        <w:t xml:space="preserve">Бұл тарауда сыйымдылық, қайтымдылық және циклділік сияқты алынған электродтардың электрохимиялық сипаттамаларын анықтау бойынша </w:t>
      </w:r>
      <w:r w:rsidR="00D63DCF">
        <w:rPr>
          <w:noProof/>
          <w:sz w:val="28"/>
          <w:szCs w:val="28"/>
          <w:lang w:val="kk-KZ"/>
        </w:rPr>
        <w:t>тәжірибелер</w:t>
      </w:r>
      <w:r w:rsidRPr="007C4820">
        <w:rPr>
          <w:noProof/>
          <w:sz w:val="28"/>
          <w:szCs w:val="28"/>
          <w:lang w:val="kk-KZ"/>
        </w:rPr>
        <w:t xml:space="preserve"> жүргізілді.</w:t>
      </w:r>
    </w:p>
    <w:p w14:paraId="58E75592" w14:textId="29D88510" w:rsidR="007C4820" w:rsidRPr="007C4820" w:rsidRDefault="007C4820" w:rsidP="00BE7F31">
      <w:pPr>
        <w:ind w:firstLine="567"/>
        <w:jc w:val="both"/>
        <w:rPr>
          <w:noProof/>
          <w:sz w:val="28"/>
          <w:szCs w:val="28"/>
          <w:lang w:val="kk-KZ"/>
        </w:rPr>
      </w:pPr>
      <w:r>
        <w:rPr>
          <w:noProof/>
          <w:sz w:val="28"/>
          <w:szCs w:val="28"/>
          <w:lang w:val="kk-KZ"/>
        </w:rPr>
        <w:t xml:space="preserve">Электродтың </w:t>
      </w:r>
      <w:r w:rsidRPr="007C4820">
        <w:rPr>
          <w:noProof/>
          <w:sz w:val="28"/>
          <w:szCs w:val="28"/>
          <w:lang w:val="kk-KZ"/>
        </w:rPr>
        <w:t xml:space="preserve">СЭМ </w:t>
      </w:r>
      <w:r w:rsidR="0036264F">
        <w:rPr>
          <w:noProof/>
          <w:sz w:val="28"/>
          <w:szCs w:val="28"/>
          <w:lang w:val="kk-KZ"/>
        </w:rPr>
        <w:t>сурет</w:t>
      </w:r>
      <w:r w:rsidRPr="007C4820">
        <w:rPr>
          <w:noProof/>
          <w:sz w:val="28"/>
          <w:szCs w:val="28"/>
          <w:lang w:val="kk-KZ"/>
        </w:rPr>
        <w:t>терінде (</w:t>
      </w:r>
      <w:r w:rsidR="004C2A39">
        <w:rPr>
          <w:noProof/>
          <w:sz w:val="28"/>
          <w:szCs w:val="28"/>
          <w:lang w:val="kk-KZ"/>
        </w:rPr>
        <w:t>3.22</w:t>
      </w:r>
      <w:r w:rsidR="0036264F">
        <w:rPr>
          <w:noProof/>
          <w:sz w:val="28"/>
          <w:szCs w:val="28"/>
          <w:lang w:val="kk-KZ"/>
        </w:rPr>
        <w:t>-сурет</w:t>
      </w:r>
      <w:r w:rsidRPr="007C4820">
        <w:rPr>
          <w:noProof/>
          <w:sz w:val="28"/>
          <w:szCs w:val="28"/>
          <w:lang w:val="kk-KZ"/>
        </w:rPr>
        <w:t xml:space="preserve">) </w:t>
      </w:r>
      <w:r>
        <w:rPr>
          <w:noProof/>
          <w:sz w:val="28"/>
          <w:szCs w:val="28"/>
          <w:lang w:val="kk-KZ"/>
        </w:rPr>
        <w:t xml:space="preserve">көрініп тұрғандай </w:t>
      </w:r>
      <w:r w:rsidRPr="007C4820">
        <w:rPr>
          <w:noProof/>
          <w:sz w:val="28"/>
          <w:szCs w:val="28"/>
          <w:lang w:val="kk-KZ"/>
        </w:rPr>
        <w:t>біркелкі таралу және белсенді материал, PVDF</w:t>
      </w:r>
      <w:r>
        <w:rPr>
          <w:noProof/>
          <w:sz w:val="28"/>
          <w:szCs w:val="28"/>
          <w:lang w:val="kk-KZ"/>
        </w:rPr>
        <w:t xml:space="preserve">, </w:t>
      </w:r>
      <w:r w:rsidRPr="007C4820">
        <w:rPr>
          <w:noProof/>
          <w:sz w:val="28"/>
          <w:szCs w:val="28"/>
          <w:lang w:val="kk-KZ"/>
        </w:rPr>
        <w:t xml:space="preserve">C45 арасында жақсы байланыс бар. </w:t>
      </w:r>
      <w:r w:rsidR="005A13A9">
        <w:rPr>
          <w:noProof/>
          <w:sz w:val="28"/>
          <w:szCs w:val="28"/>
          <w:lang w:val="kk-KZ"/>
        </w:rPr>
        <w:lastRenderedPageBreak/>
        <w:t>Су</w:t>
      </w:r>
      <w:r w:rsidR="0036264F">
        <w:rPr>
          <w:noProof/>
          <w:sz w:val="28"/>
          <w:szCs w:val="28"/>
          <w:lang w:val="kk-KZ"/>
        </w:rPr>
        <w:t>рет</w:t>
      </w:r>
      <w:r w:rsidR="004C2A39">
        <w:rPr>
          <w:noProof/>
          <w:sz w:val="28"/>
          <w:szCs w:val="28"/>
          <w:lang w:val="kk-KZ"/>
        </w:rPr>
        <w:t>те (3.23</w:t>
      </w:r>
      <w:r w:rsidR="0036264F">
        <w:rPr>
          <w:noProof/>
          <w:sz w:val="28"/>
          <w:szCs w:val="28"/>
          <w:lang w:val="kk-KZ"/>
        </w:rPr>
        <w:t>-сурет</w:t>
      </w:r>
      <w:r w:rsidRPr="007C4820">
        <w:rPr>
          <w:noProof/>
          <w:sz w:val="28"/>
          <w:szCs w:val="28"/>
          <w:lang w:val="kk-KZ"/>
        </w:rPr>
        <w:t>) құрастырудан кейін бірден сыныққа арналған ұяшықты тексеру көрсетілген.</w:t>
      </w:r>
    </w:p>
    <w:p w14:paraId="07F85E15" w14:textId="77777777" w:rsidR="00547D1C" w:rsidRPr="00F0597A" w:rsidRDefault="00547D1C" w:rsidP="00BE7F31">
      <w:pPr>
        <w:jc w:val="center"/>
        <w:rPr>
          <w:noProof/>
          <w:sz w:val="28"/>
          <w:szCs w:val="28"/>
          <w:lang w:val="kk-KZ"/>
        </w:rPr>
      </w:pPr>
    </w:p>
    <w:p w14:paraId="56A495F8" w14:textId="77777777" w:rsidR="00C4211F" w:rsidRPr="003F68B8" w:rsidRDefault="00C4211F" w:rsidP="00BE7F31">
      <w:pPr>
        <w:jc w:val="center"/>
        <w:rPr>
          <w:sz w:val="28"/>
          <w:szCs w:val="28"/>
          <w:lang w:val="kk-KZ"/>
        </w:rPr>
      </w:pPr>
      <w:r w:rsidRPr="00F0597A">
        <w:rPr>
          <w:noProof/>
          <w:sz w:val="28"/>
          <w:szCs w:val="28"/>
        </w:rPr>
        <w:drawing>
          <wp:inline distT="0" distB="0" distL="0" distR="0" wp14:anchorId="6D7D47AE" wp14:editId="4A74E5E6">
            <wp:extent cx="2217420" cy="1718047"/>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rotWithShape="1">
                    <a:blip r:embed="rId88" cstate="print">
                      <a:extLst>
                        <a:ext uri="{28A0092B-C50C-407E-A947-70E740481C1C}">
                          <a14:useLocalDpi xmlns:a14="http://schemas.microsoft.com/office/drawing/2010/main" val="0"/>
                        </a:ext>
                      </a:extLst>
                    </a:blip>
                    <a:srcRect l="8632"/>
                    <a:stretch/>
                  </pic:blipFill>
                  <pic:spPr bwMode="auto">
                    <a:xfrm>
                      <a:off x="0" y="0"/>
                      <a:ext cx="2248654" cy="1742247"/>
                    </a:xfrm>
                    <a:prstGeom prst="rect">
                      <a:avLst/>
                    </a:prstGeom>
                    <a:noFill/>
                    <a:ln>
                      <a:noFill/>
                    </a:ln>
                    <a:extLst>
                      <a:ext uri="{53640926-AAD7-44D8-BBD7-CCE9431645EC}">
                        <a14:shadowObscured xmlns:a14="http://schemas.microsoft.com/office/drawing/2010/main"/>
                      </a:ext>
                    </a:extLst>
                  </pic:spPr>
                </pic:pic>
              </a:graphicData>
            </a:graphic>
          </wp:inline>
        </w:drawing>
      </w:r>
      <w:r w:rsidRPr="003F68B8">
        <w:rPr>
          <w:noProof/>
          <w:sz w:val="28"/>
          <w:szCs w:val="28"/>
          <w:lang w:val="kk-KZ" w:eastAsia="ru-RU"/>
        </w:rPr>
        <w:t xml:space="preserve"> </w:t>
      </w:r>
    </w:p>
    <w:p w14:paraId="031A2217" w14:textId="77777777" w:rsidR="00C4211F" w:rsidRPr="003F68B8" w:rsidRDefault="00C4211F" w:rsidP="00BE7F31">
      <w:pPr>
        <w:ind w:firstLine="708"/>
        <w:jc w:val="both"/>
        <w:rPr>
          <w:sz w:val="28"/>
          <w:szCs w:val="28"/>
          <w:lang w:val="kk-KZ"/>
        </w:rPr>
      </w:pPr>
    </w:p>
    <w:p w14:paraId="43F61F69" w14:textId="4EC3BE5F" w:rsidR="00547D1C" w:rsidRPr="003F68B8" w:rsidRDefault="00B7646E" w:rsidP="00BE7F31">
      <w:pPr>
        <w:jc w:val="center"/>
        <w:rPr>
          <w:sz w:val="28"/>
          <w:szCs w:val="28"/>
          <w:lang w:val="kk-KZ"/>
        </w:rPr>
      </w:pPr>
      <w:r>
        <w:rPr>
          <w:sz w:val="28"/>
          <w:szCs w:val="28"/>
          <w:lang w:val="kk-KZ"/>
        </w:rPr>
        <w:t>3.2</w:t>
      </w:r>
      <w:r w:rsidR="004C2A39">
        <w:rPr>
          <w:sz w:val="28"/>
          <w:szCs w:val="28"/>
          <w:lang w:val="kk-KZ"/>
        </w:rPr>
        <w:t>3</w:t>
      </w:r>
      <w:r w:rsidR="0036264F">
        <w:rPr>
          <w:sz w:val="28"/>
          <w:szCs w:val="28"/>
          <w:lang w:val="kk-KZ"/>
        </w:rPr>
        <w:t>-сурет</w:t>
      </w:r>
      <w:r w:rsidR="00846C05">
        <w:rPr>
          <w:sz w:val="28"/>
          <w:szCs w:val="28"/>
          <w:lang w:val="kk-KZ"/>
        </w:rPr>
        <w:t>.</w:t>
      </w:r>
      <w:r w:rsidR="007C4820" w:rsidRPr="00A35955">
        <w:rPr>
          <w:sz w:val="28"/>
          <w:szCs w:val="28"/>
          <w:lang w:val="kk-KZ"/>
        </w:rPr>
        <w:t xml:space="preserve"> </w:t>
      </w:r>
      <w:r w:rsidR="00846C05">
        <w:rPr>
          <w:sz w:val="28"/>
          <w:szCs w:val="28"/>
          <w:lang w:val="kk-KZ"/>
        </w:rPr>
        <w:t>Б</w:t>
      </w:r>
      <w:r w:rsidR="007C4820" w:rsidRPr="003F68B8">
        <w:rPr>
          <w:sz w:val="28"/>
          <w:szCs w:val="28"/>
          <w:lang w:val="kk-KZ"/>
        </w:rPr>
        <w:t xml:space="preserve">атареяларды сынау </w:t>
      </w:r>
      <w:r w:rsidR="007C4820" w:rsidRPr="00A35955">
        <w:rPr>
          <w:sz w:val="28"/>
          <w:szCs w:val="28"/>
          <w:lang w:val="kk-KZ"/>
        </w:rPr>
        <w:t xml:space="preserve">алдында </w:t>
      </w:r>
      <w:r w:rsidR="007C4820" w:rsidRPr="003F68B8">
        <w:rPr>
          <w:sz w:val="28"/>
          <w:szCs w:val="28"/>
          <w:lang w:val="kk-KZ"/>
        </w:rPr>
        <w:t>тексеру</w:t>
      </w:r>
    </w:p>
    <w:p w14:paraId="15D7D022" w14:textId="77777777" w:rsidR="007C4820" w:rsidRPr="003F68B8" w:rsidRDefault="007C4820" w:rsidP="00BE7F31">
      <w:pPr>
        <w:jc w:val="center"/>
        <w:rPr>
          <w:sz w:val="28"/>
          <w:szCs w:val="28"/>
          <w:lang w:val="kk-KZ"/>
        </w:rPr>
      </w:pPr>
    </w:p>
    <w:p w14:paraId="2D0538C8" w14:textId="6FE3A186" w:rsidR="005E77A1" w:rsidRDefault="005E77A1" w:rsidP="00BE7F31">
      <w:pPr>
        <w:ind w:firstLine="708"/>
        <w:jc w:val="both"/>
        <w:rPr>
          <w:sz w:val="28"/>
          <w:szCs w:val="28"/>
          <w:lang w:val="kk-KZ"/>
        </w:rPr>
      </w:pPr>
      <w:r w:rsidRPr="00A35955">
        <w:rPr>
          <w:sz w:val="28"/>
          <w:szCs w:val="28"/>
          <w:lang w:val="kk-KZ"/>
        </w:rPr>
        <w:t>Сыйымдылық пен тұрақтылықты салыстыру</w:t>
      </w:r>
      <w:r w:rsidR="008259C4" w:rsidRPr="00A35955">
        <w:rPr>
          <w:sz w:val="28"/>
          <w:szCs w:val="28"/>
          <w:lang w:val="kk-KZ"/>
        </w:rPr>
        <w:t xml:space="preserve"> үшін коммерциялық нано-кремн</w:t>
      </w:r>
      <w:r w:rsidR="005A13A9">
        <w:rPr>
          <w:sz w:val="28"/>
          <w:szCs w:val="28"/>
          <w:lang w:val="kk-KZ"/>
        </w:rPr>
        <w:t>и</w:t>
      </w:r>
      <w:r w:rsidR="000502C9">
        <w:rPr>
          <w:sz w:val="28"/>
          <w:szCs w:val="28"/>
          <w:lang w:val="kk-KZ"/>
        </w:rPr>
        <w:t>й</w:t>
      </w:r>
      <w:r w:rsidR="004C2A39">
        <w:rPr>
          <w:sz w:val="28"/>
          <w:szCs w:val="28"/>
          <w:lang w:val="kk-KZ"/>
        </w:rPr>
        <w:t>ден электродтар дайындалды</w:t>
      </w:r>
      <w:r w:rsidRPr="00A35955">
        <w:rPr>
          <w:sz w:val="28"/>
          <w:szCs w:val="28"/>
          <w:lang w:val="kk-KZ"/>
        </w:rPr>
        <w:t>. Зарядтау-</w:t>
      </w:r>
      <w:r w:rsidR="008259C4" w:rsidRPr="00A35955">
        <w:rPr>
          <w:sz w:val="28"/>
          <w:szCs w:val="28"/>
          <w:lang w:val="kk-KZ"/>
        </w:rPr>
        <w:t>разрядтау</w:t>
      </w:r>
      <w:r w:rsidRPr="00A35955">
        <w:rPr>
          <w:sz w:val="28"/>
          <w:szCs w:val="28"/>
          <w:lang w:val="kk-KZ"/>
        </w:rPr>
        <w:t xml:space="preserve"> сипаттамалары </w:t>
      </w:r>
      <w:r w:rsidR="004C2A39">
        <w:rPr>
          <w:sz w:val="28"/>
          <w:szCs w:val="28"/>
          <w:lang w:val="kk-KZ"/>
        </w:rPr>
        <w:t>3.24</w:t>
      </w:r>
      <w:r w:rsidR="005A13A9">
        <w:rPr>
          <w:sz w:val="28"/>
          <w:szCs w:val="28"/>
          <w:lang w:val="kk-KZ"/>
        </w:rPr>
        <w:t>а</w:t>
      </w:r>
      <w:r w:rsidR="0036264F">
        <w:rPr>
          <w:sz w:val="28"/>
          <w:szCs w:val="28"/>
          <w:lang w:val="kk-KZ"/>
        </w:rPr>
        <w:t>-сурет</w:t>
      </w:r>
      <w:r w:rsidR="008259C4" w:rsidRPr="00A35955">
        <w:rPr>
          <w:sz w:val="28"/>
          <w:szCs w:val="28"/>
          <w:lang w:val="kk-KZ"/>
        </w:rPr>
        <w:t>те көрсетілген</w:t>
      </w:r>
      <w:r w:rsidRPr="00A35955">
        <w:rPr>
          <w:sz w:val="28"/>
          <w:szCs w:val="28"/>
          <w:lang w:val="kk-KZ"/>
        </w:rPr>
        <w:t xml:space="preserve">. </w:t>
      </w:r>
      <w:r w:rsidR="008259C4" w:rsidRPr="00A35955">
        <w:rPr>
          <w:sz w:val="28"/>
          <w:szCs w:val="28"/>
          <w:lang w:val="kk-KZ"/>
        </w:rPr>
        <w:t>Нанокремни</w:t>
      </w:r>
      <w:r w:rsidR="000502C9">
        <w:rPr>
          <w:sz w:val="28"/>
          <w:szCs w:val="28"/>
          <w:lang w:val="kk-KZ"/>
        </w:rPr>
        <w:t>й</w:t>
      </w:r>
      <w:r w:rsidR="008259C4" w:rsidRPr="00A35955">
        <w:rPr>
          <w:sz w:val="28"/>
          <w:szCs w:val="28"/>
          <w:lang w:val="kk-KZ"/>
        </w:rPr>
        <w:t>дің бірінші цикл</w:t>
      </w:r>
      <w:r w:rsidR="005A13A9">
        <w:rPr>
          <w:sz w:val="28"/>
          <w:szCs w:val="28"/>
          <w:lang w:val="kk-KZ"/>
        </w:rPr>
        <w:t>і</w:t>
      </w:r>
      <w:r w:rsidR="008259C4" w:rsidRPr="00A35955">
        <w:rPr>
          <w:sz w:val="28"/>
          <w:szCs w:val="28"/>
          <w:lang w:val="kk-KZ"/>
        </w:rPr>
        <w:t>ндегі</w:t>
      </w:r>
      <w:r w:rsidRPr="00A35955">
        <w:rPr>
          <w:sz w:val="28"/>
          <w:szCs w:val="28"/>
          <w:lang w:val="kk-KZ"/>
        </w:rPr>
        <w:t xml:space="preserve"> сыйымдылығы жақсы нәтиже көрсеткенін көруге болады (~2800 мА</w:t>
      </w:r>
      <w:r w:rsidR="008259C4" w:rsidRPr="00A35955">
        <w:rPr>
          <w:sz w:val="28"/>
          <w:szCs w:val="28"/>
          <w:lang w:val="kk-KZ"/>
        </w:rPr>
        <w:t>*сағ*</w:t>
      </w:r>
      <w:r w:rsidRPr="00A35955">
        <w:rPr>
          <w:sz w:val="28"/>
          <w:szCs w:val="28"/>
          <w:lang w:val="kk-KZ"/>
        </w:rPr>
        <w:t>г</w:t>
      </w:r>
      <w:r w:rsidRPr="00A35955">
        <w:rPr>
          <w:sz w:val="28"/>
          <w:szCs w:val="28"/>
          <w:vertAlign w:val="superscript"/>
          <w:lang w:val="kk-KZ"/>
        </w:rPr>
        <w:t>-1</w:t>
      </w:r>
      <w:r w:rsidR="00BD7682">
        <w:rPr>
          <w:sz w:val="28"/>
          <w:szCs w:val="28"/>
          <w:lang w:val="kk-KZ"/>
        </w:rPr>
        <w:t>). Алайда келесі циклдерде</w:t>
      </w:r>
      <w:r w:rsidRPr="00A35955">
        <w:rPr>
          <w:sz w:val="28"/>
          <w:szCs w:val="28"/>
          <w:lang w:val="kk-KZ"/>
        </w:rPr>
        <w:t xml:space="preserve"> ол құлдырай бастайды. Оныншы циклде ~ 500 </w:t>
      </w:r>
      <w:r w:rsidR="008259C4" w:rsidRPr="00A35955">
        <w:rPr>
          <w:sz w:val="28"/>
          <w:szCs w:val="28"/>
          <w:lang w:val="kk-KZ"/>
        </w:rPr>
        <w:t>мА*сағ*г</w:t>
      </w:r>
      <w:r w:rsidR="008259C4" w:rsidRPr="00A35955">
        <w:rPr>
          <w:sz w:val="28"/>
          <w:szCs w:val="28"/>
          <w:vertAlign w:val="superscript"/>
          <w:lang w:val="kk-KZ"/>
        </w:rPr>
        <w:t>-1</w:t>
      </w:r>
      <w:r w:rsidRPr="00A35955">
        <w:rPr>
          <w:sz w:val="28"/>
          <w:szCs w:val="28"/>
          <w:lang w:val="kk-KZ"/>
        </w:rPr>
        <w:t xml:space="preserve"> дейін төмендеді. Мұның бірнеше себептері бар. Біріншісі: кремний көлемнің ұлғаюына байланысты зарядтың әр циклінде </w:t>
      </w:r>
      <w:r w:rsidR="008259C4" w:rsidRPr="00A35955">
        <w:rPr>
          <w:sz w:val="28"/>
          <w:szCs w:val="28"/>
          <w:lang w:val="kk-KZ"/>
        </w:rPr>
        <w:t>бөлшектің ыдырауына алып келеді</w:t>
      </w:r>
      <w:r w:rsidRPr="00A35955">
        <w:rPr>
          <w:sz w:val="28"/>
          <w:szCs w:val="28"/>
          <w:lang w:val="kk-KZ"/>
        </w:rPr>
        <w:t>, бұзылу</w:t>
      </w:r>
      <w:r w:rsidR="00BD7682">
        <w:rPr>
          <w:sz w:val="28"/>
          <w:szCs w:val="28"/>
          <w:lang w:val="kk-KZ"/>
        </w:rPr>
        <w:t>ға</w:t>
      </w:r>
      <w:r w:rsidRPr="00A35955">
        <w:rPr>
          <w:sz w:val="28"/>
          <w:szCs w:val="28"/>
          <w:lang w:val="kk-KZ"/>
        </w:rPr>
        <w:t xml:space="preserve"> байланысты материалдар арасындағы байланыс нашарлайды және қайтымсыз қосылыстар пайда болады, ал көлемнің әр өзгеруімен электродтың бетінде жаңа </w:t>
      </w:r>
      <w:r w:rsidR="008259C4" w:rsidRPr="00A35955">
        <w:rPr>
          <w:sz w:val="28"/>
          <w:szCs w:val="28"/>
          <w:lang w:val="kk-KZ"/>
        </w:rPr>
        <w:t>ҚЭФҚ</w:t>
      </w:r>
      <w:r w:rsidRPr="00A35955">
        <w:rPr>
          <w:sz w:val="28"/>
          <w:szCs w:val="28"/>
          <w:lang w:val="kk-KZ"/>
        </w:rPr>
        <w:t xml:space="preserve"> қабаты пайда болады, осылайша ионның өткізгіштігі нашарлайды. Бұл сондай-ақ ешқандай өңдеусіз </w:t>
      </w:r>
      <w:r w:rsidR="008259C4" w:rsidRPr="00A35955">
        <w:rPr>
          <w:sz w:val="28"/>
          <w:szCs w:val="28"/>
          <w:lang w:val="kk-KZ"/>
        </w:rPr>
        <w:t>КҚ</w:t>
      </w:r>
      <w:r w:rsidRPr="00A35955">
        <w:rPr>
          <w:sz w:val="28"/>
          <w:szCs w:val="28"/>
          <w:lang w:val="kk-KZ"/>
        </w:rPr>
        <w:t>-</w:t>
      </w:r>
      <w:r w:rsidR="008259C4" w:rsidRPr="00A35955">
        <w:rPr>
          <w:sz w:val="28"/>
          <w:szCs w:val="28"/>
          <w:lang w:val="kk-KZ"/>
        </w:rPr>
        <w:t xml:space="preserve">нан </w:t>
      </w:r>
      <w:r w:rsidRPr="00A35955">
        <w:rPr>
          <w:sz w:val="28"/>
          <w:szCs w:val="28"/>
          <w:lang w:val="kk-KZ"/>
        </w:rPr>
        <w:t>алынған SiO</w:t>
      </w:r>
      <w:r w:rsidRPr="00A35955">
        <w:rPr>
          <w:sz w:val="28"/>
          <w:szCs w:val="28"/>
          <w:vertAlign w:val="subscript"/>
          <w:lang w:val="kk-KZ"/>
        </w:rPr>
        <w:t>2</w:t>
      </w:r>
      <w:r w:rsidR="004C2A39">
        <w:rPr>
          <w:sz w:val="28"/>
          <w:szCs w:val="28"/>
          <w:lang w:val="kk-KZ"/>
        </w:rPr>
        <w:t>-ге де қатысты (3.24</w:t>
      </w:r>
      <w:r w:rsidR="008259C4" w:rsidRPr="00A35955">
        <w:rPr>
          <w:sz w:val="28"/>
          <w:szCs w:val="28"/>
          <w:lang w:val="kk-KZ"/>
        </w:rPr>
        <w:t xml:space="preserve">ә </w:t>
      </w:r>
      <w:r w:rsidR="0036264F">
        <w:rPr>
          <w:sz w:val="28"/>
          <w:szCs w:val="28"/>
          <w:lang w:val="kk-KZ"/>
        </w:rPr>
        <w:t>-сурет</w:t>
      </w:r>
      <w:r w:rsidRPr="00A35955">
        <w:rPr>
          <w:sz w:val="28"/>
          <w:szCs w:val="28"/>
          <w:lang w:val="kk-KZ"/>
        </w:rPr>
        <w:t xml:space="preserve">). </w:t>
      </w:r>
      <w:r w:rsidR="008259C4" w:rsidRPr="00A35955">
        <w:rPr>
          <w:sz w:val="28"/>
          <w:szCs w:val="28"/>
          <w:lang w:val="kk-KZ"/>
        </w:rPr>
        <w:t>Ешқандай алдын ала өңдеусіз КҚ-нан алынған SiO</w:t>
      </w:r>
      <w:r w:rsidR="008259C4" w:rsidRPr="00A35955">
        <w:rPr>
          <w:sz w:val="28"/>
          <w:szCs w:val="28"/>
          <w:vertAlign w:val="subscript"/>
          <w:lang w:val="kk-KZ"/>
        </w:rPr>
        <w:t>2</w:t>
      </w:r>
      <w:r w:rsidR="008259C4" w:rsidRPr="00A35955">
        <w:rPr>
          <w:sz w:val="28"/>
          <w:szCs w:val="28"/>
          <w:lang w:val="kk-KZ"/>
        </w:rPr>
        <w:t>-нің</w:t>
      </w:r>
      <w:r w:rsidR="008259C4" w:rsidRPr="00A35955">
        <w:rPr>
          <w:sz w:val="28"/>
          <w:szCs w:val="28"/>
          <w:vertAlign w:val="subscript"/>
          <w:lang w:val="kk-KZ"/>
        </w:rPr>
        <w:t xml:space="preserve"> </w:t>
      </w:r>
      <w:r w:rsidR="008259C4" w:rsidRPr="00A35955">
        <w:rPr>
          <w:sz w:val="28"/>
          <w:szCs w:val="28"/>
          <w:lang w:val="kk-KZ"/>
        </w:rPr>
        <w:t>б</w:t>
      </w:r>
      <w:r w:rsidRPr="00A35955">
        <w:rPr>
          <w:sz w:val="28"/>
          <w:szCs w:val="28"/>
          <w:lang w:val="kk-KZ"/>
        </w:rPr>
        <w:t xml:space="preserve">ірінші разряд сыйымдылығы 450 </w:t>
      </w:r>
      <w:r w:rsidR="008259C4" w:rsidRPr="00A35955">
        <w:rPr>
          <w:sz w:val="28"/>
          <w:szCs w:val="28"/>
          <w:lang w:val="kk-KZ"/>
        </w:rPr>
        <w:t>мА*сағ*г</w:t>
      </w:r>
      <w:r w:rsidR="008259C4" w:rsidRPr="00A35955">
        <w:rPr>
          <w:sz w:val="28"/>
          <w:szCs w:val="28"/>
          <w:vertAlign w:val="superscript"/>
          <w:lang w:val="kk-KZ"/>
        </w:rPr>
        <w:t>-1</w:t>
      </w:r>
      <w:r w:rsidRPr="00A35955">
        <w:rPr>
          <w:sz w:val="28"/>
          <w:szCs w:val="28"/>
          <w:lang w:val="kk-KZ"/>
        </w:rPr>
        <w:t xml:space="preserve">-ден жоғары болды. Екінші циклде 250 </w:t>
      </w:r>
      <w:r w:rsidR="008259C4" w:rsidRPr="00A35955">
        <w:rPr>
          <w:sz w:val="28"/>
          <w:szCs w:val="28"/>
          <w:lang w:val="kk-KZ"/>
        </w:rPr>
        <w:t>мА*сағ*г</w:t>
      </w:r>
      <w:r w:rsidR="008259C4" w:rsidRPr="00A35955">
        <w:rPr>
          <w:sz w:val="28"/>
          <w:szCs w:val="28"/>
          <w:vertAlign w:val="superscript"/>
          <w:lang w:val="kk-KZ"/>
        </w:rPr>
        <w:t>-1</w:t>
      </w:r>
      <w:r w:rsidR="008259C4" w:rsidRPr="00A35955">
        <w:rPr>
          <w:sz w:val="28"/>
          <w:szCs w:val="28"/>
          <w:lang w:val="kk-KZ"/>
        </w:rPr>
        <w:t>-на</w:t>
      </w:r>
      <w:r w:rsidRPr="00A35955">
        <w:rPr>
          <w:sz w:val="28"/>
          <w:szCs w:val="28"/>
          <w:lang w:val="kk-KZ"/>
        </w:rPr>
        <w:t>н сәл артық</w:t>
      </w:r>
      <w:r w:rsidR="008259C4" w:rsidRPr="00A35955">
        <w:rPr>
          <w:sz w:val="28"/>
          <w:szCs w:val="28"/>
          <w:lang w:val="kk-KZ"/>
        </w:rPr>
        <w:t xml:space="preserve"> көрсеткішті көрсетті</w:t>
      </w:r>
      <w:r w:rsidRPr="00A35955">
        <w:rPr>
          <w:sz w:val="28"/>
          <w:szCs w:val="28"/>
          <w:lang w:val="kk-KZ"/>
        </w:rPr>
        <w:t>. Электрод материалы тұрақты жұмыс істейді, бірақ оның эле</w:t>
      </w:r>
      <w:r w:rsidR="008259C4" w:rsidRPr="00A35955">
        <w:rPr>
          <w:sz w:val="28"/>
          <w:szCs w:val="28"/>
          <w:lang w:val="kk-KZ"/>
        </w:rPr>
        <w:t>ктрохимиялық сыйымдылығы төмен.</w:t>
      </w:r>
    </w:p>
    <w:p w14:paraId="133328CE" w14:textId="10586FA6" w:rsidR="00635ED6" w:rsidRDefault="00635ED6" w:rsidP="00BE7F31">
      <w:pPr>
        <w:jc w:val="both"/>
        <w:rPr>
          <w:sz w:val="28"/>
          <w:szCs w:val="28"/>
          <w:lang w:val="kk-KZ"/>
        </w:rPr>
      </w:pPr>
      <w:r w:rsidRPr="00635ED6">
        <w:rPr>
          <w:noProof/>
          <w:sz w:val="28"/>
          <w:szCs w:val="28"/>
        </w:rPr>
        <w:drawing>
          <wp:inline distT="0" distB="0" distL="0" distR="0" wp14:anchorId="5B6C5E74" wp14:editId="10D6DC5F">
            <wp:extent cx="2757951" cy="211836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69952" cy="2127578"/>
                    </a:xfrm>
                    <a:prstGeom prst="rect">
                      <a:avLst/>
                    </a:prstGeom>
                    <a:noFill/>
                    <a:ln>
                      <a:noFill/>
                    </a:ln>
                  </pic:spPr>
                </pic:pic>
              </a:graphicData>
            </a:graphic>
          </wp:inline>
        </w:drawing>
      </w:r>
      <w:r w:rsidR="00E61171" w:rsidRPr="00E61171">
        <w:rPr>
          <w:noProof/>
          <w:sz w:val="28"/>
          <w:szCs w:val="28"/>
        </w:rPr>
        <w:drawing>
          <wp:inline distT="0" distB="0" distL="0" distR="0" wp14:anchorId="0674AE54" wp14:editId="3105E3C0">
            <wp:extent cx="2758440" cy="2118736"/>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64360" cy="2123283"/>
                    </a:xfrm>
                    <a:prstGeom prst="rect">
                      <a:avLst/>
                    </a:prstGeom>
                    <a:noFill/>
                    <a:ln>
                      <a:noFill/>
                    </a:ln>
                  </pic:spPr>
                </pic:pic>
              </a:graphicData>
            </a:graphic>
          </wp:inline>
        </w:drawing>
      </w:r>
    </w:p>
    <w:p w14:paraId="41D6DFFA" w14:textId="77777777" w:rsidR="00E61171" w:rsidRDefault="00E61171" w:rsidP="00BE7F31">
      <w:pPr>
        <w:jc w:val="center"/>
        <w:rPr>
          <w:szCs w:val="28"/>
          <w:lang w:val="kk-KZ"/>
        </w:rPr>
      </w:pPr>
    </w:p>
    <w:p w14:paraId="30BB57AB" w14:textId="3ABB6322" w:rsidR="008259C4" w:rsidRDefault="008259C4" w:rsidP="00BE7F31">
      <w:pPr>
        <w:jc w:val="center"/>
        <w:rPr>
          <w:szCs w:val="28"/>
          <w:lang w:val="kk-KZ"/>
        </w:rPr>
      </w:pPr>
      <w:r>
        <w:rPr>
          <w:szCs w:val="28"/>
          <w:lang w:val="kk-KZ"/>
        </w:rPr>
        <w:t>а) нано-кремний, ә) КҚ-нан</w:t>
      </w:r>
      <w:r w:rsidRPr="008259C4">
        <w:rPr>
          <w:szCs w:val="28"/>
          <w:lang w:val="kk-KZ"/>
        </w:rPr>
        <w:t xml:space="preserve"> термиялық өңдеу әдісімен алынған кремний оксиді.</w:t>
      </w:r>
    </w:p>
    <w:p w14:paraId="0650D14F" w14:textId="77777777" w:rsidR="008259C4" w:rsidRPr="008259C4" w:rsidRDefault="008259C4" w:rsidP="00BE7F31">
      <w:pPr>
        <w:jc w:val="center"/>
        <w:rPr>
          <w:szCs w:val="28"/>
          <w:lang w:val="kk-KZ"/>
        </w:rPr>
      </w:pPr>
    </w:p>
    <w:p w14:paraId="371A01B4" w14:textId="53E95BFA" w:rsidR="008259C4" w:rsidRPr="008259C4" w:rsidRDefault="004C2A39" w:rsidP="00BE7F31">
      <w:pPr>
        <w:jc w:val="center"/>
        <w:rPr>
          <w:sz w:val="28"/>
          <w:szCs w:val="28"/>
          <w:lang w:val="kk-KZ"/>
        </w:rPr>
      </w:pPr>
      <w:r>
        <w:rPr>
          <w:sz w:val="28"/>
          <w:szCs w:val="28"/>
          <w:lang w:val="kk-KZ"/>
        </w:rPr>
        <w:t>3.24</w:t>
      </w:r>
      <w:r w:rsidR="0036264F">
        <w:rPr>
          <w:sz w:val="28"/>
          <w:szCs w:val="28"/>
          <w:lang w:val="kk-KZ"/>
        </w:rPr>
        <w:t>-сурет</w:t>
      </w:r>
      <w:r w:rsidR="00E67B40">
        <w:rPr>
          <w:sz w:val="28"/>
          <w:szCs w:val="28"/>
          <w:lang w:val="kk-KZ"/>
        </w:rPr>
        <w:t>. Э</w:t>
      </w:r>
      <w:r w:rsidR="0013275A">
        <w:rPr>
          <w:sz w:val="28"/>
          <w:szCs w:val="28"/>
          <w:lang w:val="kk-KZ"/>
        </w:rPr>
        <w:t>лектродтардың заряд/</w:t>
      </w:r>
      <w:r w:rsidR="008259C4" w:rsidRPr="008259C4">
        <w:rPr>
          <w:sz w:val="28"/>
          <w:szCs w:val="28"/>
          <w:lang w:val="kk-KZ"/>
        </w:rPr>
        <w:t>разрядтық сипаттамасы</w:t>
      </w:r>
    </w:p>
    <w:p w14:paraId="25DD6DB9" w14:textId="3A42030B" w:rsidR="008259C4" w:rsidRDefault="003F68B8" w:rsidP="00BE7F31">
      <w:pPr>
        <w:ind w:firstLine="567"/>
        <w:jc w:val="both"/>
        <w:rPr>
          <w:sz w:val="28"/>
          <w:szCs w:val="28"/>
          <w:lang w:val="kk-KZ"/>
        </w:rPr>
      </w:pPr>
      <w:r w:rsidRPr="003F68B8">
        <w:rPr>
          <w:sz w:val="28"/>
          <w:szCs w:val="28"/>
          <w:lang w:val="kk-KZ"/>
        </w:rPr>
        <w:lastRenderedPageBreak/>
        <w:t xml:space="preserve">Осы зерттеуге және басқа әдеби деректерге сәйкес, таза кремний электродтар жасауға жарамсыз деген қорытынды жасауға болады. Материалдың кеуекті немесе наноөлшемді құрылымында да, </w:t>
      </w:r>
      <w:r>
        <w:rPr>
          <w:sz w:val="28"/>
          <w:szCs w:val="28"/>
          <w:lang w:val="kk-KZ"/>
        </w:rPr>
        <w:t>зарядтау</w:t>
      </w:r>
      <w:r w:rsidRPr="003F68B8">
        <w:rPr>
          <w:sz w:val="28"/>
          <w:szCs w:val="28"/>
          <w:lang w:val="kk-KZ"/>
        </w:rPr>
        <w:t xml:space="preserve"> процесі </w:t>
      </w:r>
      <w:r>
        <w:rPr>
          <w:sz w:val="28"/>
          <w:szCs w:val="28"/>
          <w:lang w:val="kk-KZ"/>
        </w:rPr>
        <w:t xml:space="preserve">кезінде </w:t>
      </w:r>
      <w:r w:rsidRPr="003F68B8">
        <w:rPr>
          <w:sz w:val="28"/>
          <w:szCs w:val="28"/>
          <w:lang w:val="kk-KZ"/>
        </w:rPr>
        <w:t>айтарлықтай көлемдік кеңеюге байланысты құрылымның бұзылуына әкеледі (шамамен 300%).</w:t>
      </w:r>
    </w:p>
    <w:p w14:paraId="117B926B" w14:textId="7094DD7A" w:rsidR="003B3FCE" w:rsidRDefault="003B3FCE" w:rsidP="00BE7F31">
      <w:pPr>
        <w:jc w:val="center"/>
        <w:rPr>
          <w:sz w:val="28"/>
          <w:szCs w:val="28"/>
          <w:lang w:val="kk-KZ"/>
        </w:rPr>
      </w:pPr>
      <w:r w:rsidRPr="003B3FCE">
        <w:rPr>
          <w:noProof/>
          <w:sz w:val="28"/>
          <w:szCs w:val="28"/>
        </w:rPr>
        <w:drawing>
          <wp:inline distT="0" distB="0" distL="0" distR="0" wp14:anchorId="1873E1DE" wp14:editId="0930E87C">
            <wp:extent cx="1957754" cy="1799471"/>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r="9188"/>
                    <a:stretch/>
                  </pic:blipFill>
                  <pic:spPr bwMode="auto">
                    <a:xfrm>
                      <a:off x="0" y="0"/>
                      <a:ext cx="1957754" cy="1799471"/>
                    </a:xfrm>
                    <a:prstGeom prst="rect">
                      <a:avLst/>
                    </a:prstGeom>
                    <a:noFill/>
                    <a:ln>
                      <a:noFill/>
                    </a:ln>
                    <a:extLst>
                      <a:ext uri="{53640926-AAD7-44D8-BBD7-CCE9431645EC}">
                        <a14:shadowObscured xmlns:a14="http://schemas.microsoft.com/office/drawing/2010/main"/>
                      </a:ext>
                    </a:extLst>
                  </pic:spPr>
                </pic:pic>
              </a:graphicData>
            </a:graphic>
          </wp:inline>
        </w:drawing>
      </w:r>
      <w:r w:rsidR="005D49BE" w:rsidRPr="005D49BE">
        <w:rPr>
          <w:noProof/>
          <w:sz w:val="28"/>
          <w:szCs w:val="28"/>
        </w:rPr>
        <w:drawing>
          <wp:inline distT="0" distB="0" distL="0" distR="0" wp14:anchorId="799D4D98" wp14:editId="49C2A145">
            <wp:extent cx="1916723" cy="1799471"/>
            <wp:effectExtent l="0" t="0" r="7620" b="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r="11091"/>
                    <a:stretch/>
                  </pic:blipFill>
                  <pic:spPr bwMode="auto">
                    <a:xfrm>
                      <a:off x="0" y="0"/>
                      <a:ext cx="1916723" cy="1799471"/>
                    </a:xfrm>
                    <a:prstGeom prst="rect">
                      <a:avLst/>
                    </a:prstGeom>
                    <a:noFill/>
                    <a:ln>
                      <a:noFill/>
                    </a:ln>
                    <a:extLst>
                      <a:ext uri="{53640926-AAD7-44D8-BBD7-CCE9431645EC}">
                        <a14:shadowObscured xmlns:a14="http://schemas.microsoft.com/office/drawing/2010/main"/>
                      </a:ext>
                    </a:extLst>
                  </pic:spPr>
                </pic:pic>
              </a:graphicData>
            </a:graphic>
          </wp:inline>
        </w:drawing>
      </w:r>
      <w:r w:rsidR="005D49BE" w:rsidRPr="005D49BE">
        <w:rPr>
          <w:noProof/>
          <w:sz w:val="28"/>
          <w:szCs w:val="28"/>
        </w:rPr>
        <w:drawing>
          <wp:inline distT="0" distB="0" distL="0" distR="0" wp14:anchorId="1AE5E6BD" wp14:editId="51A84740">
            <wp:extent cx="2156459" cy="1800000"/>
            <wp:effectExtent l="0" t="0" r="0"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56459" cy="1800000"/>
                    </a:xfrm>
                    <a:prstGeom prst="rect">
                      <a:avLst/>
                    </a:prstGeom>
                    <a:noFill/>
                    <a:ln>
                      <a:noFill/>
                    </a:ln>
                  </pic:spPr>
                </pic:pic>
              </a:graphicData>
            </a:graphic>
          </wp:inline>
        </w:drawing>
      </w:r>
    </w:p>
    <w:p w14:paraId="1A019366" w14:textId="77777777" w:rsidR="00873377" w:rsidRPr="003F68B8" w:rsidRDefault="00873377" w:rsidP="00BE7F31">
      <w:pPr>
        <w:jc w:val="center"/>
        <w:rPr>
          <w:sz w:val="28"/>
          <w:szCs w:val="28"/>
          <w:lang w:val="kk-KZ"/>
        </w:rPr>
      </w:pPr>
    </w:p>
    <w:p w14:paraId="6519B45B" w14:textId="1CCD1ADB" w:rsidR="003F68B8" w:rsidRPr="003F68B8" w:rsidRDefault="003F68B8" w:rsidP="00BE7F31">
      <w:pPr>
        <w:jc w:val="center"/>
        <w:rPr>
          <w:szCs w:val="28"/>
          <w:lang w:val="kk-KZ"/>
        </w:rPr>
      </w:pPr>
      <w:r w:rsidRPr="003F68B8">
        <w:rPr>
          <w:szCs w:val="28"/>
          <w:lang w:val="kk-KZ"/>
        </w:rPr>
        <w:t>а) 50 мА*г</w:t>
      </w:r>
      <w:r w:rsidRPr="003F68B8">
        <w:rPr>
          <w:szCs w:val="28"/>
          <w:vertAlign w:val="superscript"/>
          <w:lang w:val="kk-KZ"/>
        </w:rPr>
        <w:t>-1</w:t>
      </w:r>
      <w:r w:rsidRPr="003F68B8">
        <w:rPr>
          <w:szCs w:val="28"/>
          <w:lang w:val="kk-KZ"/>
        </w:rPr>
        <w:t xml:space="preserve"> ток тығыздығы кезінде </w:t>
      </w:r>
      <w:r>
        <w:rPr>
          <w:szCs w:val="28"/>
          <w:lang w:val="kk-KZ"/>
        </w:rPr>
        <w:t xml:space="preserve">КҚ </w:t>
      </w:r>
      <w:r w:rsidRPr="003F68B8">
        <w:rPr>
          <w:szCs w:val="28"/>
          <w:lang w:val="kk-KZ"/>
        </w:rPr>
        <w:t>алдын ала өңдеуден</w:t>
      </w:r>
      <w:r>
        <w:rPr>
          <w:szCs w:val="28"/>
          <w:lang w:val="kk-KZ"/>
        </w:rPr>
        <w:t xml:space="preserve"> кейін</w:t>
      </w:r>
      <w:r w:rsidRPr="003F68B8">
        <w:rPr>
          <w:szCs w:val="28"/>
          <w:lang w:val="kk-KZ"/>
        </w:rPr>
        <w:t xml:space="preserve"> алынған кремний оксидінің сыйымдылығының өзгеруі </w:t>
      </w:r>
    </w:p>
    <w:p w14:paraId="2628FAC0" w14:textId="08A7919E" w:rsidR="003F68B8" w:rsidRPr="003F68B8" w:rsidRDefault="005D49BE" w:rsidP="00BE7F31">
      <w:pPr>
        <w:jc w:val="center"/>
        <w:rPr>
          <w:szCs w:val="28"/>
          <w:lang w:val="kk-KZ"/>
        </w:rPr>
      </w:pPr>
      <w:r>
        <w:rPr>
          <w:szCs w:val="28"/>
          <w:lang w:val="kk-KZ"/>
        </w:rPr>
        <w:t>ә</w:t>
      </w:r>
      <w:r w:rsidR="003F68B8" w:rsidRPr="003F68B8">
        <w:rPr>
          <w:szCs w:val="28"/>
          <w:lang w:val="kk-KZ"/>
        </w:rPr>
        <w:t>) сканерлеу жылдамдығы 0,1 мВ*с</w:t>
      </w:r>
      <w:r w:rsidR="003F68B8" w:rsidRPr="003F68B8">
        <w:rPr>
          <w:szCs w:val="28"/>
          <w:vertAlign w:val="superscript"/>
          <w:lang w:val="kk-KZ"/>
        </w:rPr>
        <w:t>-1</w:t>
      </w:r>
      <w:r w:rsidR="003F68B8" w:rsidRPr="003F68B8">
        <w:rPr>
          <w:szCs w:val="28"/>
          <w:lang w:val="kk-KZ"/>
        </w:rPr>
        <w:t xml:space="preserve"> кезінде</w:t>
      </w:r>
      <w:r w:rsidR="003F68B8">
        <w:rPr>
          <w:szCs w:val="28"/>
          <w:lang w:val="kk-KZ"/>
        </w:rPr>
        <w:t>гі КҚ</w:t>
      </w:r>
      <w:r w:rsidR="003F68B8" w:rsidRPr="003F68B8">
        <w:rPr>
          <w:szCs w:val="28"/>
          <w:lang w:val="kk-KZ"/>
        </w:rPr>
        <w:t xml:space="preserve"> алдын ала өңдеуден алынған кремний оксидінің </w:t>
      </w:r>
      <w:r w:rsidR="003F68B8">
        <w:rPr>
          <w:szCs w:val="28"/>
          <w:lang w:val="kk-KZ"/>
        </w:rPr>
        <w:t>ЦВА</w:t>
      </w:r>
    </w:p>
    <w:p w14:paraId="3A4F37CA" w14:textId="36A53FE7" w:rsidR="003F68B8" w:rsidRPr="003F68B8" w:rsidRDefault="005D49BE" w:rsidP="00BE7F31">
      <w:pPr>
        <w:jc w:val="center"/>
        <w:rPr>
          <w:szCs w:val="28"/>
          <w:lang w:val="kk-KZ"/>
        </w:rPr>
      </w:pPr>
      <w:r>
        <w:rPr>
          <w:szCs w:val="28"/>
          <w:lang w:val="kk-KZ"/>
        </w:rPr>
        <w:t>б</w:t>
      </w:r>
      <w:r w:rsidR="003F68B8" w:rsidRPr="003F68B8">
        <w:rPr>
          <w:szCs w:val="28"/>
          <w:lang w:val="kk-KZ"/>
        </w:rPr>
        <w:t>) 50 мА*г</w:t>
      </w:r>
      <w:r w:rsidR="003F68B8" w:rsidRPr="003F68B8">
        <w:rPr>
          <w:szCs w:val="28"/>
          <w:vertAlign w:val="superscript"/>
          <w:lang w:val="kk-KZ"/>
        </w:rPr>
        <w:t>-1</w:t>
      </w:r>
      <w:r w:rsidR="003F68B8" w:rsidRPr="003F68B8">
        <w:rPr>
          <w:szCs w:val="28"/>
          <w:lang w:val="kk-KZ"/>
        </w:rPr>
        <w:t xml:space="preserve"> ток тығыздығы кезінде</w:t>
      </w:r>
      <w:r w:rsidR="003F68B8">
        <w:rPr>
          <w:szCs w:val="28"/>
          <w:lang w:val="kk-KZ"/>
        </w:rPr>
        <w:t xml:space="preserve">гі КҚ </w:t>
      </w:r>
      <w:r w:rsidR="003F68B8" w:rsidRPr="003F68B8">
        <w:rPr>
          <w:szCs w:val="28"/>
          <w:lang w:val="kk-KZ"/>
        </w:rPr>
        <w:t xml:space="preserve"> алдын ала өңдеумен алынған кремний оксиді үшін разряд сыйымдылығының өзгеруі және кулондық тиімділігі</w:t>
      </w:r>
    </w:p>
    <w:p w14:paraId="5BEA9132" w14:textId="77777777" w:rsidR="003F68B8" w:rsidRPr="00E919E5" w:rsidRDefault="003F68B8" w:rsidP="00BE7F31">
      <w:pPr>
        <w:jc w:val="center"/>
        <w:rPr>
          <w:sz w:val="28"/>
          <w:szCs w:val="28"/>
          <w:lang w:val="kk-KZ"/>
        </w:rPr>
      </w:pPr>
    </w:p>
    <w:p w14:paraId="1C9A1447" w14:textId="24184ADF" w:rsidR="003F68B8" w:rsidRDefault="00BA1189" w:rsidP="00BE7F31">
      <w:pPr>
        <w:jc w:val="center"/>
        <w:rPr>
          <w:noProof/>
          <w:sz w:val="28"/>
          <w:szCs w:val="28"/>
          <w:lang w:val="kk-KZ"/>
        </w:rPr>
      </w:pPr>
      <w:r>
        <w:rPr>
          <w:noProof/>
          <w:sz w:val="28"/>
          <w:szCs w:val="28"/>
          <w:lang w:val="kk-KZ"/>
        </w:rPr>
        <w:t>3</w:t>
      </w:r>
      <w:r w:rsidR="00B7646E">
        <w:rPr>
          <w:noProof/>
          <w:sz w:val="28"/>
          <w:szCs w:val="28"/>
          <w:lang w:val="kk-KZ"/>
        </w:rPr>
        <w:t>.2</w:t>
      </w:r>
      <w:r w:rsidR="004C2A39">
        <w:rPr>
          <w:noProof/>
          <w:sz w:val="28"/>
          <w:szCs w:val="28"/>
          <w:lang w:val="kk-KZ"/>
        </w:rPr>
        <w:t>5</w:t>
      </w:r>
      <w:r w:rsidR="0036264F">
        <w:rPr>
          <w:noProof/>
          <w:sz w:val="28"/>
          <w:szCs w:val="28"/>
          <w:lang w:val="kk-KZ"/>
        </w:rPr>
        <w:t>-сурет</w:t>
      </w:r>
      <w:r w:rsidR="00E67B40">
        <w:rPr>
          <w:noProof/>
          <w:sz w:val="28"/>
          <w:szCs w:val="28"/>
          <w:lang w:val="kk-KZ"/>
        </w:rPr>
        <w:t xml:space="preserve">. </w:t>
      </w:r>
      <w:r w:rsidR="003F68B8">
        <w:rPr>
          <w:noProof/>
          <w:sz w:val="28"/>
          <w:szCs w:val="28"/>
          <w:lang w:val="kk-KZ"/>
        </w:rPr>
        <w:t xml:space="preserve">КҚ </w:t>
      </w:r>
      <w:r w:rsidR="003F68B8" w:rsidRPr="003F68B8">
        <w:rPr>
          <w:noProof/>
          <w:sz w:val="28"/>
          <w:szCs w:val="28"/>
          <w:lang w:val="kk-KZ"/>
        </w:rPr>
        <w:t>алдын ала өңдеумен алынған кре</w:t>
      </w:r>
      <w:r w:rsidR="003F68B8">
        <w:rPr>
          <w:noProof/>
          <w:sz w:val="28"/>
          <w:szCs w:val="28"/>
          <w:lang w:val="kk-KZ"/>
        </w:rPr>
        <w:t>мний оксиді электродының заряд/</w:t>
      </w:r>
      <w:r w:rsidR="003F68B8" w:rsidRPr="003F68B8">
        <w:rPr>
          <w:noProof/>
          <w:sz w:val="28"/>
          <w:szCs w:val="28"/>
          <w:lang w:val="kk-KZ"/>
        </w:rPr>
        <w:t>разрядтық сипаттамасы.</w:t>
      </w:r>
    </w:p>
    <w:p w14:paraId="1C7C4AC4" w14:textId="77777777" w:rsidR="003F68B8" w:rsidRDefault="003F68B8" w:rsidP="00BE7F31">
      <w:pPr>
        <w:jc w:val="center"/>
        <w:rPr>
          <w:noProof/>
          <w:sz w:val="28"/>
          <w:szCs w:val="28"/>
          <w:lang w:val="kk-KZ"/>
        </w:rPr>
      </w:pPr>
    </w:p>
    <w:p w14:paraId="2863851F" w14:textId="4CD4F441" w:rsidR="003F68B8" w:rsidRDefault="00B7646E" w:rsidP="00BE7F31">
      <w:pPr>
        <w:ind w:firstLine="708"/>
        <w:jc w:val="both"/>
        <w:rPr>
          <w:sz w:val="28"/>
          <w:szCs w:val="28"/>
          <w:lang w:val="kk-KZ"/>
        </w:rPr>
      </w:pPr>
      <w:r>
        <w:rPr>
          <w:sz w:val="28"/>
          <w:szCs w:val="28"/>
          <w:lang w:val="kk-KZ"/>
        </w:rPr>
        <w:t>3.2</w:t>
      </w:r>
      <w:r w:rsidR="004C2A39">
        <w:rPr>
          <w:sz w:val="28"/>
          <w:szCs w:val="28"/>
          <w:lang w:val="kk-KZ"/>
        </w:rPr>
        <w:t>5</w:t>
      </w:r>
      <w:r w:rsidR="003F68B8">
        <w:rPr>
          <w:sz w:val="28"/>
          <w:szCs w:val="28"/>
          <w:lang w:val="kk-KZ"/>
        </w:rPr>
        <w:t>а</w:t>
      </w:r>
      <w:r w:rsidR="0036264F">
        <w:rPr>
          <w:sz w:val="28"/>
          <w:szCs w:val="28"/>
          <w:lang w:val="kk-KZ"/>
        </w:rPr>
        <w:t>-сурет</w:t>
      </w:r>
      <w:r w:rsidR="003F68B8" w:rsidRPr="003F68B8">
        <w:rPr>
          <w:sz w:val="28"/>
          <w:szCs w:val="28"/>
          <w:lang w:val="kk-KZ"/>
        </w:rPr>
        <w:t xml:space="preserve">те алдын </w:t>
      </w:r>
      <w:r w:rsidR="003F68B8">
        <w:rPr>
          <w:sz w:val="28"/>
          <w:szCs w:val="28"/>
          <w:lang w:val="kk-KZ"/>
        </w:rPr>
        <w:t>ала өңдеумен КҚ-нан</w:t>
      </w:r>
      <w:r w:rsidR="003F68B8" w:rsidRPr="003F68B8">
        <w:rPr>
          <w:sz w:val="28"/>
          <w:szCs w:val="28"/>
          <w:lang w:val="kk-KZ"/>
        </w:rPr>
        <w:t xml:space="preserve"> алынған SiO</w:t>
      </w:r>
      <w:r w:rsidR="003F68B8" w:rsidRPr="003F68B8">
        <w:rPr>
          <w:sz w:val="28"/>
          <w:szCs w:val="28"/>
          <w:vertAlign w:val="subscript"/>
          <w:lang w:val="kk-KZ"/>
        </w:rPr>
        <w:t>2</w:t>
      </w:r>
      <w:r w:rsidR="003F68B8" w:rsidRPr="003F68B8">
        <w:rPr>
          <w:sz w:val="28"/>
          <w:szCs w:val="28"/>
          <w:lang w:val="kk-KZ"/>
        </w:rPr>
        <w:t xml:space="preserve"> электродының зарядтау/разрядтық сипаттамасын көруге болады. Бірінші циклде разряд сыйымдылығы 900 мА*сағ*г</w:t>
      </w:r>
      <w:r w:rsidR="003F68B8" w:rsidRPr="003F68B8">
        <w:rPr>
          <w:sz w:val="28"/>
          <w:szCs w:val="28"/>
          <w:vertAlign w:val="superscript"/>
          <w:lang w:val="kk-KZ"/>
        </w:rPr>
        <w:t>-1</w:t>
      </w:r>
      <w:r w:rsidR="003F68B8" w:rsidRPr="003F68B8">
        <w:rPr>
          <w:sz w:val="28"/>
          <w:szCs w:val="28"/>
          <w:lang w:val="kk-KZ"/>
        </w:rPr>
        <w:t>, зарядтау сыйымдылығы шамамен 500 мА*сағ*г</w:t>
      </w:r>
      <w:r w:rsidR="003F68B8" w:rsidRPr="003F68B8">
        <w:rPr>
          <w:sz w:val="28"/>
          <w:szCs w:val="28"/>
          <w:vertAlign w:val="superscript"/>
          <w:lang w:val="kk-KZ"/>
        </w:rPr>
        <w:t>-</w:t>
      </w:r>
      <w:r w:rsidR="003F68B8">
        <w:rPr>
          <w:sz w:val="28"/>
          <w:szCs w:val="28"/>
          <w:vertAlign w:val="superscript"/>
          <w:lang w:val="kk-KZ"/>
        </w:rPr>
        <w:t>1</w:t>
      </w:r>
      <w:r w:rsidR="003F68B8" w:rsidRPr="003F68B8">
        <w:rPr>
          <w:sz w:val="28"/>
          <w:szCs w:val="28"/>
          <w:lang w:val="kk-KZ"/>
        </w:rPr>
        <w:t>. Екінші циклде разряд сыйымдылығы 450 мА*сағ*г</w:t>
      </w:r>
      <w:r w:rsidR="003F68B8" w:rsidRPr="003F68B8">
        <w:rPr>
          <w:sz w:val="28"/>
          <w:szCs w:val="28"/>
          <w:vertAlign w:val="superscript"/>
          <w:lang w:val="kk-KZ"/>
        </w:rPr>
        <w:t>-1</w:t>
      </w:r>
      <w:r w:rsidR="003F68B8" w:rsidRPr="003F68B8">
        <w:rPr>
          <w:sz w:val="28"/>
          <w:szCs w:val="28"/>
          <w:lang w:val="kk-KZ"/>
        </w:rPr>
        <w:t xml:space="preserve"> дейін күрт төмендейді. Үлкен </w:t>
      </w:r>
      <w:r w:rsidR="003F68B8">
        <w:rPr>
          <w:sz w:val="28"/>
          <w:szCs w:val="28"/>
          <w:lang w:val="kk-KZ"/>
        </w:rPr>
        <w:t>айырмашылық</w:t>
      </w:r>
      <w:r w:rsidR="003F68B8" w:rsidRPr="003F68B8">
        <w:rPr>
          <w:sz w:val="28"/>
          <w:szCs w:val="28"/>
          <w:lang w:val="kk-KZ"/>
        </w:rPr>
        <w:t xml:space="preserve"> электрод бетінде фазааралық қатты электролиттің пайд</w:t>
      </w:r>
      <w:r w:rsidR="004C2A39">
        <w:rPr>
          <w:sz w:val="28"/>
          <w:szCs w:val="28"/>
          <w:lang w:val="kk-KZ"/>
        </w:rPr>
        <w:t>а болуымен байланысты. Бұл (3.25</w:t>
      </w:r>
      <w:r w:rsidR="003F68B8">
        <w:rPr>
          <w:sz w:val="28"/>
          <w:szCs w:val="28"/>
          <w:lang w:val="kk-KZ"/>
        </w:rPr>
        <w:t>ә</w:t>
      </w:r>
      <w:r w:rsidR="0036264F">
        <w:rPr>
          <w:sz w:val="28"/>
          <w:szCs w:val="28"/>
          <w:lang w:val="kk-KZ"/>
        </w:rPr>
        <w:t>-сурет</w:t>
      </w:r>
      <w:r w:rsidR="003F68B8" w:rsidRPr="003F68B8">
        <w:rPr>
          <w:sz w:val="28"/>
          <w:szCs w:val="28"/>
          <w:lang w:val="kk-KZ"/>
        </w:rPr>
        <w:t xml:space="preserve">те) </w:t>
      </w:r>
      <w:r w:rsidR="003F68B8">
        <w:rPr>
          <w:sz w:val="28"/>
          <w:szCs w:val="28"/>
          <w:lang w:val="kk-KZ"/>
        </w:rPr>
        <w:t>ЦВА</w:t>
      </w:r>
      <w:r w:rsidR="003F68B8" w:rsidRPr="003F68B8">
        <w:rPr>
          <w:sz w:val="28"/>
          <w:szCs w:val="28"/>
          <w:lang w:val="kk-KZ"/>
        </w:rPr>
        <w:t xml:space="preserve"> қисықтарын растайды. Бірінші циклдегі </w:t>
      </w:r>
      <w:r w:rsidR="003F68B8">
        <w:rPr>
          <w:sz w:val="28"/>
          <w:szCs w:val="28"/>
          <w:lang w:val="kk-KZ"/>
        </w:rPr>
        <w:t>ЦВА</w:t>
      </w:r>
      <w:r w:rsidR="003F68B8" w:rsidRPr="003F68B8">
        <w:rPr>
          <w:sz w:val="28"/>
          <w:szCs w:val="28"/>
          <w:lang w:val="kk-KZ"/>
        </w:rPr>
        <w:t xml:space="preserve"> ауданы басқаларға қарағанда үлкен. Екінші циклден бастап күрт </w:t>
      </w:r>
      <w:r w:rsidR="003F68B8">
        <w:rPr>
          <w:sz w:val="28"/>
          <w:szCs w:val="28"/>
          <w:lang w:val="kk-KZ"/>
        </w:rPr>
        <w:t>өзгеріс</w:t>
      </w:r>
      <w:r w:rsidR="003F68B8" w:rsidRPr="003F68B8">
        <w:rPr>
          <w:sz w:val="28"/>
          <w:szCs w:val="28"/>
          <w:lang w:val="kk-KZ"/>
        </w:rPr>
        <w:t xml:space="preserve"> байқалмады.  Әр циклдегі сыйымдыл</w:t>
      </w:r>
      <w:r w:rsidR="004C2A39">
        <w:rPr>
          <w:sz w:val="28"/>
          <w:szCs w:val="28"/>
          <w:lang w:val="kk-KZ"/>
        </w:rPr>
        <w:t>ық төмендейді (3.25</w:t>
      </w:r>
      <w:r w:rsidR="003F68B8">
        <w:rPr>
          <w:sz w:val="28"/>
          <w:szCs w:val="28"/>
          <w:lang w:val="kk-KZ"/>
        </w:rPr>
        <w:t>б</w:t>
      </w:r>
      <w:r w:rsidR="0036264F">
        <w:rPr>
          <w:sz w:val="28"/>
          <w:szCs w:val="28"/>
          <w:lang w:val="kk-KZ"/>
        </w:rPr>
        <w:t>-сурет</w:t>
      </w:r>
      <w:r w:rsidR="003F68B8" w:rsidRPr="003F68B8">
        <w:rPr>
          <w:sz w:val="28"/>
          <w:szCs w:val="28"/>
          <w:lang w:val="kk-KZ"/>
        </w:rPr>
        <w:t>те) және 50 циклде сыйымдылық 250 мА*сағ*г</w:t>
      </w:r>
      <w:r w:rsidR="003F68B8" w:rsidRPr="003F68B8">
        <w:rPr>
          <w:sz w:val="28"/>
          <w:szCs w:val="28"/>
          <w:vertAlign w:val="superscript"/>
          <w:lang w:val="kk-KZ"/>
        </w:rPr>
        <w:t>-1</w:t>
      </w:r>
      <w:r w:rsidR="003F68B8" w:rsidRPr="003F68B8">
        <w:rPr>
          <w:sz w:val="28"/>
          <w:szCs w:val="28"/>
          <w:lang w:val="kk-KZ"/>
        </w:rPr>
        <w:t xml:space="preserve"> көрсетеді. Бұл, ең алдымен, </w:t>
      </w:r>
      <w:r w:rsidR="003F68B8">
        <w:rPr>
          <w:sz w:val="28"/>
          <w:szCs w:val="28"/>
          <w:lang w:val="kk-KZ"/>
        </w:rPr>
        <w:t>лити</w:t>
      </w:r>
      <w:r w:rsidR="00EA2C61">
        <w:rPr>
          <w:sz w:val="28"/>
          <w:szCs w:val="28"/>
          <w:lang w:val="kk-KZ"/>
        </w:rPr>
        <w:t>й</w:t>
      </w:r>
      <w:r w:rsidR="003F68B8">
        <w:rPr>
          <w:sz w:val="28"/>
          <w:szCs w:val="28"/>
          <w:lang w:val="kk-KZ"/>
        </w:rPr>
        <w:t xml:space="preserve">дің электродтағы материалдармен </w:t>
      </w:r>
      <w:r w:rsidR="003F68B8" w:rsidRPr="003F68B8">
        <w:rPr>
          <w:sz w:val="28"/>
          <w:szCs w:val="28"/>
          <w:lang w:val="kk-KZ"/>
        </w:rPr>
        <w:t>қайтымсыз қосылыстардың пайда болуына байланысты.</w:t>
      </w:r>
    </w:p>
    <w:p w14:paraId="718B60A3" w14:textId="1ED90C35" w:rsidR="003F68B8" w:rsidRDefault="003F68B8" w:rsidP="00BE7F31">
      <w:pPr>
        <w:ind w:firstLine="708"/>
        <w:jc w:val="both"/>
        <w:rPr>
          <w:sz w:val="28"/>
          <w:szCs w:val="28"/>
          <w:lang w:val="kk-KZ"/>
        </w:rPr>
      </w:pPr>
      <w:r w:rsidRPr="003F68B8">
        <w:rPr>
          <w:sz w:val="28"/>
          <w:szCs w:val="28"/>
          <w:lang w:val="kk-KZ"/>
        </w:rPr>
        <w:t xml:space="preserve">Сондай-ақ, салыстыру үшін </w:t>
      </w:r>
      <w:r w:rsidR="00737020">
        <w:rPr>
          <w:sz w:val="28"/>
          <w:szCs w:val="28"/>
          <w:lang w:val="kk-KZ"/>
        </w:rPr>
        <w:t>электроспининг</w:t>
      </w:r>
      <w:r w:rsidRPr="003F68B8">
        <w:rPr>
          <w:sz w:val="28"/>
          <w:szCs w:val="28"/>
          <w:lang w:val="kk-KZ"/>
        </w:rPr>
        <w:t xml:space="preserve"> арқылы алынған көміртекті нано</w:t>
      </w:r>
      <w:r w:rsidR="00737020">
        <w:rPr>
          <w:sz w:val="28"/>
          <w:szCs w:val="28"/>
          <w:lang w:val="kk-KZ"/>
        </w:rPr>
        <w:t>талшықтардан батарея</w:t>
      </w:r>
      <w:r w:rsidR="00C80643">
        <w:rPr>
          <w:sz w:val="28"/>
          <w:szCs w:val="28"/>
          <w:lang w:val="kk-KZ"/>
        </w:rPr>
        <w:t xml:space="preserve"> жиналды [151</w:t>
      </w:r>
      <w:r w:rsidRPr="003F68B8">
        <w:rPr>
          <w:sz w:val="28"/>
          <w:szCs w:val="28"/>
          <w:lang w:val="kk-KZ"/>
        </w:rPr>
        <w:t>].</w:t>
      </w:r>
    </w:p>
    <w:p w14:paraId="372299C0" w14:textId="3DE1230F" w:rsidR="005D49BE" w:rsidRDefault="005D49BE" w:rsidP="00BE7F31">
      <w:pPr>
        <w:jc w:val="both"/>
        <w:rPr>
          <w:sz w:val="28"/>
          <w:szCs w:val="28"/>
          <w:lang w:val="kk-KZ"/>
        </w:rPr>
      </w:pPr>
      <w:r w:rsidRPr="005D49BE">
        <w:rPr>
          <w:noProof/>
          <w:sz w:val="28"/>
          <w:szCs w:val="28"/>
        </w:rPr>
        <w:lastRenderedPageBreak/>
        <w:drawing>
          <wp:inline distT="0" distB="0" distL="0" distR="0" wp14:anchorId="6AAF1048" wp14:editId="23970867">
            <wp:extent cx="3018399" cy="2160000"/>
            <wp:effectExtent l="0" t="0" r="0"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18399" cy="2160000"/>
                    </a:xfrm>
                    <a:prstGeom prst="rect">
                      <a:avLst/>
                    </a:prstGeom>
                    <a:noFill/>
                    <a:ln>
                      <a:noFill/>
                    </a:ln>
                  </pic:spPr>
                </pic:pic>
              </a:graphicData>
            </a:graphic>
          </wp:inline>
        </w:drawing>
      </w:r>
      <w:r w:rsidRPr="005D49BE">
        <w:rPr>
          <w:noProof/>
          <w:sz w:val="28"/>
          <w:szCs w:val="28"/>
        </w:rPr>
        <w:drawing>
          <wp:inline distT="0" distB="0" distL="0" distR="0" wp14:anchorId="03E12E16" wp14:editId="1C51570E">
            <wp:extent cx="3018400" cy="2160000"/>
            <wp:effectExtent l="0" t="0" r="0" b="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18400" cy="2160000"/>
                    </a:xfrm>
                    <a:prstGeom prst="rect">
                      <a:avLst/>
                    </a:prstGeom>
                    <a:noFill/>
                    <a:ln>
                      <a:noFill/>
                    </a:ln>
                  </pic:spPr>
                </pic:pic>
              </a:graphicData>
            </a:graphic>
          </wp:inline>
        </w:drawing>
      </w:r>
    </w:p>
    <w:p w14:paraId="1CC152F3" w14:textId="3421E7AC" w:rsidR="00D576E7" w:rsidRDefault="00D576E7" w:rsidP="00BE7F31">
      <w:pPr>
        <w:jc w:val="both"/>
        <w:rPr>
          <w:sz w:val="28"/>
          <w:szCs w:val="28"/>
          <w:lang w:val="kk-KZ"/>
        </w:rPr>
      </w:pPr>
      <w:r w:rsidRPr="00D576E7">
        <w:rPr>
          <w:noProof/>
          <w:sz w:val="28"/>
          <w:szCs w:val="28"/>
        </w:rPr>
        <w:drawing>
          <wp:inline distT="0" distB="0" distL="0" distR="0" wp14:anchorId="207FCE9A" wp14:editId="5232F53C">
            <wp:extent cx="3018400" cy="2160000"/>
            <wp:effectExtent l="0" t="0" r="0" b="0"/>
            <wp:docPr id="820" name="Рисунок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18400" cy="2160000"/>
                    </a:xfrm>
                    <a:prstGeom prst="rect">
                      <a:avLst/>
                    </a:prstGeom>
                    <a:noFill/>
                    <a:ln>
                      <a:noFill/>
                    </a:ln>
                  </pic:spPr>
                </pic:pic>
              </a:graphicData>
            </a:graphic>
          </wp:inline>
        </w:drawing>
      </w:r>
      <w:r w:rsidRPr="00D576E7">
        <w:rPr>
          <w:noProof/>
          <w:sz w:val="28"/>
          <w:szCs w:val="28"/>
        </w:rPr>
        <w:drawing>
          <wp:inline distT="0" distB="0" distL="0" distR="0" wp14:anchorId="64FBC141" wp14:editId="44854446">
            <wp:extent cx="3018400" cy="2160000"/>
            <wp:effectExtent l="0" t="0" r="0" b="0"/>
            <wp:docPr id="818" name="Рисунок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18400" cy="2160000"/>
                    </a:xfrm>
                    <a:prstGeom prst="rect">
                      <a:avLst/>
                    </a:prstGeom>
                    <a:noFill/>
                    <a:ln>
                      <a:noFill/>
                    </a:ln>
                  </pic:spPr>
                </pic:pic>
              </a:graphicData>
            </a:graphic>
          </wp:inline>
        </w:drawing>
      </w:r>
    </w:p>
    <w:p w14:paraId="0A9935D8" w14:textId="623C807B" w:rsidR="00737020" w:rsidRPr="00737020" w:rsidRDefault="00737020" w:rsidP="00BE7F31">
      <w:pPr>
        <w:jc w:val="center"/>
        <w:rPr>
          <w:szCs w:val="28"/>
          <w:lang w:val="kk-KZ"/>
        </w:rPr>
      </w:pPr>
      <w:r w:rsidRPr="00737020">
        <w:rPr>
          <w:szCs w:val="28"/>
          <w:lang w:val="kk-KZ"/>
        </w:rPr>
        <w:t>а) ток тығыздығы 100 мА*г</w:t>
      </w:r>
      <w:r w:rsidRPr="00737020">
        <w:rPr>
          <w:szCs w:val="28"/>
          <w:vertAlign w:val="superscript"/>
          <w:lang w:val="kk-KZ"/>
        </w:rPr>
        <w:t>-1</w:t>
      </w:r>
      <w:r w:rsidRPr="00737020">
        <w:rPr>
          <w:szCs w:val="28"/>
          <w:lang w:val="kk-KZ"/>
        </w:rPr>
        <w:t xml:space="preserve"> болған кезде </w:t>
      </w:r>
      <w:r w:rsidRPr="00737020">
        <w:rPr>
          <w:lang w:val="kk-KZ"/>
        </w:rPr>
        <w:t>көміртекті наноталшықтардың сыйымдылығының өзгеруі</w:t>
      </w:r>
      <w:r w:rsidRPr="00737020">
        <w:rPr>
          <w:szCs w:val="28"/>
          <w:lang w:val="kk-KZ"/>
        </w:rPr>
        <w:t xml:space="preserve"> </w:t>
      </w:r>
    </w:p>
    <w:p w14:paraId="32B3618F" w14:textId="6718520D" w:rsidR="00737020" w:rsidRPr="00737020" w:rsidRDefault="00737020" w:rsidP="00BE7F31">
      <w:pPr>
        <w:jc w:val="center"/>
        <w:rPr>
          <w:szCs w:val="28"/>
          <w:lang w:val="kk-KZ"/>
        </w:rPr>
      </w:pPr>
      <w:r>
        <w:rPr>
          <w:szCs w:val="28"/>
          <w:lang w:val="kk-KZ"/>
        </w:rPr>
        <w:t>ә</w:t>
      </w:r>
      <w:r w:rsidRPr="00737020">
        <w:rPr>
          <w:szCs w:val="28"/>
          <w:lang w:val="kk-KZ"/>
        </w:rPr>
        <w:t>) сканерлеу жылдамдығы 0,1 мВ*с</w:t>
      </w:r>
      <w:r w:rsidRPr="00737020">
        <w:rPr>
          <w:szCs w:val="28"/>
          <w:vertAlign w:val="superscript"/>
          <w:lang w:val="kk-KZ"/>
        </w:rPr>
        <w:t>-1</w:t>
      </w:r>
      <w:r w:rsidRPr="00737020">
        <w:rPr>
          <w:szCs w:val="28"/>
          <w:lang w:val="kk-KZ"/>
        </w:rPr>
        <w:t xml:space="preserve"> болған кезде </w:t>
      </w:r>
      <w:r w:rsidRPr="00737020">
        <w:rPr>
          <w:lang w:val="kk-KZ"/>
        </w:rPr>
        <w:t>көміртекті наноталшықтардың</w:t>
      </w:r>
      <w:r w:rsidRPr="00737020">
        <w:rPr>
          <w:szCs w:val="28"/>
          <w:lang w:val="kk-KZ"/>
        </w:rPr>
        <w:t xml:space="preserve"> </w:t>
      </w:r>
      <w:r>
        <w:rPr>
          <w:szCs w:val="28"/>
          <w:lang w:val="kk-KZ"/>
        </w:rPr>
        <w:t>ЦВА</w:t>
      </w:r>
    </w:p>
    <w:p w14:paraId="26B2665F" w14:textId="4969AF18" w:rsidR="00737020" w:rsidRPr="00737020" w:rsidRDefault="00737020" w:rsidP="00BE7F31">
      <w:pPr>
        <w:jc w:val="center"/>
        <w:rPr>
          <w:szCs w:val="28"/>
          <w:lang w:val="kk-KZ"/>
        </w:rPr>
      </w:pPr>
      <w:r>
        <w:rPr>
          <w:szCs w:val="28"/>
          <w:lang w:val="kk-KZ"/>
        </w:rPr>
        <w:t>б</w:t>
      </w:r>
      <w:r w:rsidRPr="00737020">
        <w:rPr>
          <w:szCs w:val="28"/>
          <w:lang w:val="kk-KZ"/>
        </w:rPr>
        <w:t xml:space="preserve">) токтың әр түрлі тығыздығындағы </w:t>
      </w:r>
      <w:r w:rsidRPr="00737020">
        <w:rPr>
          <w:lang w:val="kk-KZ"/>
        </w:rPr>
        <w:t>көміртекті нанотал</w:t>
      </w:r>
      <w:r>
        <w:rPr>
          <w:lang w:val="kk-KZ"/>
        </w:rPr>
        <w:t xml:space="preserve">шықтар </w:t>
      </w:r>
      <w:r w:rsidRPr="00737020">
        <w:rPr>
          <w:szCs w:val="28"/>
          <w:lang w:val="kk-KZ"/>
        </w:rPr>
        <w:t>үшін</w:t>
      </w:r>
      <w:r>
        <w:rPr>
          <w:szCs w:val="28"/>
          <w:lang w:val="kk-KZ"/>
        </w:rPr>
        <w:t xml:space="preserve"> разряд сыйымдылығы мен КТ</w:t>
      </w:r>
      <w:r w:rsidRPr="00737020">
        <w:rPr>
          <w:szCs w:val="28"/>
          <w:lang w:val="kk-KZ"/>
        </w:rPr>
        <w:t xml:space="preserve"> </w:t>
      </w:r>
    </w:p>
    <w:p w14:paraId="0EC4DFE3" w14:textId="0237BC61" w:rsidR="00737020" w:rsidRDefault="00737020" w:rsidP="00BE7F31">
      <w:pPr>
        <w:jc w:val="center"/>
        <w:rPr>
          <w:szCs w:val="28"/>
          <w:lang w:val="kk-KZ"/>
        </w:rPr>
      </w:pPr>
      <w:r>
        <w:rPr>
          <w:szCs w:val="28"/>
          <w:lang w:val="kk-KZ"/>
        </w:rPr>
        <w:t>в</w:t>
      </w:r>
      <w:r w:rsidRPr="00737020">
        <w:rPr>
          <w:szCs w:val="28"/>
          <w:lang w:val="kk-KZ"/>
        </w:rPr>
        <w:t xml:space="preserve">) циклге дейінгі және кейінгі </w:t>
      </w:r>
      <w:r w:rsidRPr="00737020">
        <w:rPr>
          <w:lang w:val="kk-KZ"/>
        </w:rPr>
        <w:t xml:space="preserve">көміртекті наноталшықтардың </w:t>
      </w:r>
      <w:r w:rsidRPr="00737020">
        <w:rPr>
          <w:szCs w:val="28"/>
          <w:lang w:val="kk-KZ"/>
        </w:rPr>
        <w:t>кедергісі</w:t>
      </w:r>
    </w:p>
    <w:p w14:paraId="08EDAD5C" w14:textId="77777777" w:rsidR="00737020" w:rsidRDefault="00737020" w:rsidP="00BE7F31">
      <w:pPr>
        <w:jc w:val="center"/>
        <w:rPr>
          <w:szCs w:val="28"/>
          <w:lang w:val="kk-KZ"/>
        </w:rPr>
      </w:pPr>
    </w:p>
    <w:p w14:paraId="61CA8D0C" w14:textId="44475989" w:rsidR="000843C0" w:rsidRPr="00F0597A" w:rsidRDefault="004C2A39" w:rsidP="00BE7F31">
      <w:pPr>
        <w:jc w:val="center"/>
        <w:rPr>
          <w:sz w:val="28"/>
          <w:szCs w:val="28"/>
          <w:lang w:val="kk-KZ"/>
        </w:rPr>
      </w:pPr>
      <w:r>
        <w:rPr>
          <w:sz w:val="28"/>
          <w:szCs w:val="28"/>
          <w:lang w:val="kk-KZ"/>
        </w:rPr>
        <w:t>3.26</w:t>
      </w:r>
      <w:r w:rsidR="0036264F">
        <w:rPr>
          <w:sz w:val="28"/>
          <w:szCs w:val="28"/>
          <w:lang w:val="kk-KZ"/>
        </w:rPr>
        <w:t>-сурет</w:t>
      </w:r>
      <w:r w:rsidR="00E67B40">
        <w:rPr>
          <w:sz w:val="28"/>
          <w:szCs w:val="28"/>
          <w:lang w:val="kk-KZ"/>
        </w:rPr>
        <w:t>.</w:t>
      </w:r>
      <w:r w:rsidR="00737020">
        <w:rPr>
          <w:sz w:val="28"/>
          <w:szCs w:val="28"/>
          <w:lang w:val="kk-KZ"/>
        </w:rPr>
        <w:t xml:space="preserve"> </w:t>
      </w:r>
      <w:r w:rsidR="00E67B40">
        <w:rPr>
          <w:sz w:val="28"/>
          <w:szCs w:val="28"/>
          <w:lang w:val="kk-KZ"/>
        </w:rPr>
        <w:t>К</w:t>
      </w:r>
      <w:r w:rsidR="00737020" w:rsidRPr="00737020">
        <w:rPr>
          <w:sz w:val="28"/>
          <w:szCs w:val="28"/>
          <w:lang w:val="kk-KZ"/>
        </w:rPr>
        <w:t>өміртекті нано</w:t>
      </w:r>
      <w:r w:rsidR="00DE4C32">
        <w:rPr>
          <w:sz w:val="28"/>
          <w:szCs w:val="28"/>
          <w:lang w:val="kk-KZ"/>
        </w:rPr>
        <w:t>талшықтар</w:t>
      </w:r>
      <w:r w:rsidR="00737020">
        <w:rPr>
          <w:sz w:val="28"/>
          <w:szCs w:val="28"/>
          <w:lang w:val="kk-KZ"/>
        </w:rPr>
        <w:t xml:space="preserve"> </w:t>
      </w:r>
      <w:r w:rsidR="00737020" w:rsidRPr="00737020">
        <w:rPr>
          <w:sz w:val="28"/>
          <w:szCs w:val="28"/>
          <w:lang w:val="kk-KZ"/>
        </w:rPr>
        <w:t>электродының электрохимиялық сипаттамалары.</w:t>
      </w:r>
    </w:p>
    <w:p w14:paraId="1AB7A591" w14:textId="044DE8E3" w:rsidR="007A70F3" w:rsidRDefault="007A70F3" w:rsidP="00BE7F31">
      <w:pPr>
        <w:ind w:firstLine="708"/>
        <w:jc w:val="both"/>
        <w:rPr>
          <w:sz w:val="28"/>
          <w:szCs w:val="28"/>
          <w:lang w:val="kk-KZ"/>
        </w:rPr>
      </w:pPr>
    </w:p>
    <w:p w14:paraId="3BEC0D21" w14:textId="5FDC016D" w:rsidR="00737020" w:rsidRDefault="00737020" w:rsidP="00BE7F31">
      <w:pPr>
        <w:ind w:firstLine="708"/>
        <w:jc w:val="both"/>
        <w:rPr>
          <w:sz w:val="28"/>
          <w:szCs w:val="28"/>
          <w:lang w:val="kk-KZ"/>
        </w:rPr>
      </w:pPr>
      <w:r w:rsidRPr="00737020">
        <w:rPr>
          <w:sz w:val="28"/>
          <w:szCs w:val="28"/>
          <w:lang w:val="kk-KZ"/>
        </w:rPr>
        <w:t xml:space="preserve">Бөлме температурасындағы заряд/разрядтың гальваностатикалық профильдері 0,01-3,0 </w:t>
      </w:r>
      <w:r>
        <w:rPr>
          <w:sz w:val="28"/>
          <w:szCs w:val="28"/>
          <w:lang w:val="kk-KZ"/>
        </w:rPr>
        <w:t>В</w:t>
      </w:r>
      <w:r w:rsidRPr="00737020">
        <w:rPr>
          <w:sz w:val="28"/>
          <w:szCs w:val="28"/>
          <w:lang w:val="kk-KZ"/>
        </w:rPr>
        <w:t xml:space="preserve"> кернеуде 100 мА*г</w:t>
      </w:r>
      <w:r w:rsidRPr="00737020">
        <w:rPr>
          <w:sz w:val="28"/>
          <w:szCs w:val="28"/>
          <w:vertAlign w:val="superscript"/>
          <w:lang w:val="kk-KZ"/>
        </w:rPr>
        <w:t>-1</w:t>
      </w:r>
      <w:r w:rsidRPr="00737020">
        <w:rPr>
          <w:sz w:val="28"/>
          <w:szCs w:val="28"/>
          <w:lang w:val="kk-KZ"/>
        </w:rPr>
        <w:t xml:space="preserve"> ток тығыздығында 1-ден 50-ге дейінгі циклдардан </w:t>
      </w:r>
      <w:r>
        <w:rPr>
          <w:sz w:val="28"/>
          <w:szCs w:val="28"/>
          <w:lang w:val="kk-KZ"/>
        </w:rPr>
        <w:t>жасалынды</w:t>
      </w:r>
      <w:r w:rsidR="004C2A39">
        <w:rPr>
          <w:sz w:val="28"/>
          <w:szCs w:val="28"/>
          <w:lang w:val="kk-KZ"/>
        </w:rPr>
        <w:t xml:space="preserve"> (3.26</w:t>
      </w:r>
      <w:r w:rsidRPr="00737020">
        <w:rPr>
          <w:sz w:val="28"/>
          <w:szCs w:val="28"/>
          <w:lang w:val="kk-KZ"/>
        </w:rPr>
        <w:t>а-</w:t>
      </w:r>
      <w:r w:rsidR="0036264F">
        <w:rPr>
          <w:sz w:val="28"/>
          <w:szCs w:val="28"/>
          <w:lang w:val="kk-KZ"/>
        </w:rPr>
        <w:t>сурет</w:t>
      </w:r>
      <w:r w:rsidRPr="00737020">
        <w:rPr>
          <w:sz w:val="28"/>
          <w:szCs w:val="28"/>
          <w:lang w:val="kk-KZ"/>
        </w:rPr>
        <w:t>). Үлгі</w:t>
      </w:r>
      <w:r>
        <w:rPr>
          <w:sz w:val="28"/>
          <w:szCs w:val="28"/>
          <w:lang w:val="kk-KZ"/>
        </w:rPr>
        <w:t>де</w:t>
      </w:r>
      <w:r w:rsidRPr="00737020">
        <w:rPr>
          <w:sz w:val="28"/>
          <w:szCs w:val="28"/>
          <w:lang w:val="kk-KZ"/>
        </w:rPr>
        <w:t xml:space="preserve"> 0,7 </w:t>
      </w:r>
      <w:r>
        <w:rPr>
          <w:sz w:val="28"/>
          <w:szCs w:val="28"/>
          <w:lang w:val="kk-KZ"/>
        </w:rPr>
        <w:t>В</w:t>
      </w:r>
      <w:r w:rsidRPr="00737020">
        <w:rPr>
          <w:sz w:val="28"/>
          <w:szCs w:val="28"/>
          <w:lang w:val="kk-KZ"/>
        </w:rPr>
        <w:t xml:space="preserve"> аймағ</w:t>
      </w:r>
      <w:r>
        <w:rPr>
          <w:sz w:val="28"/>
          <w:szCs w:val="28"/>
          <w:lang w:val="kk-KZ"/>
        </w:rPr>
        <w:t>ындағы бірінші разряд циклінде ү</w:t>
      </w:r>
      <w:r w:rsidRPr="00737020">
        <w:rPr>
          <w:sz w:val="28"/>
          <w:szCs w:val="28"/>
          <w:lang w:val="kk-KZ"/>
        </w:rPr>
        <w:t>стірт бар және қуат келесі циклдармен салыстырғанда әлдеқайда жоғары. 100 мА*г</w:t>
      </w:r>
      <w:r w:rsidRPr="00737020">
        <w:rPr>
          <w:sz w:val="28"/>
          <w:szCs w:val="28"/>
          <w:vertAlign w:val="superscript"/>
          <w:lang w:val="kk-KZ"/>
        </w:rPr>
        <w:t>-1</w:t>
      </w:r>
      <w:r w:rsidRPr="00737020">
        <w:rPr>
          <w:sz w:val="28"/>
          <w:szCs w:val="28"/>
          <w:lang w:val="kk-KZ"/>
        </w:rPr>
        <w:t xml:space="preserve"> кезіндегі көміртекті нано</w:t>
      </w:r>
      <w:r>
        <w:rPr>
          <w:sz w:val="28"/>
          <w:szCs w:val="28"/>
          <w:lang w:val="kk-KZ"/>
        </w:rPr>
        <w:t>талшықтардың разряд</w:t>
      </w:r>
      <w:r w:rsidRPr="00737020">
        <w:rPr>
          <w:sz w:val="28"/>
          <w:szCs w:val="28"/>
          <w:lang w:val="kk-KZ"/>
        </w:rPr>
        <w:t xml:space="preserve"> сыйымдылығы шамамен 594 мА*сағ*г</w:t>
      </w:r>
      <w:r w:rsidRPr="00737020">
        <w:rPr>
          <w:sz w:val="28"/>
          <w:szCs w:val="28"/>
          <w:vertAlign w:val="superscript"/>
          <w:lang w:val="kk-KZ"/>
        </w:rPr>
        <w:t>-1</w:t>
      </w:r>
      <w:r w:rsidRPr="00737020">
        <w:rPr>
          <w:sz w:val="28"/>
          <w:szCs w:val="28"/>
          <w:lang w:val="kk-KZ"/>
        </w:rPr>
        <w:t>, разрядтық сыйымдылығы 303 мА*сағ*г</w:t>
      </w:r>
      <w:r w:rsidRPr="00737020">
        <w:rPr>
          <w:sz w:val="28"/>
          <w:szCs w:val="28"/>
          <w:vertAlign w:val="superscript"/>
          <w:lang w:val="kk-KZ"/>
        </w:rPr>
        <w:t>-1</w:t>
      </w:r>
      <w:r w:rsidRPr="00737020">
        <w:rPr>
          <w:sz w:val="28"/>
          <w:szCs w:val="28"/>
          <w:lang w:val="kk-KZ"/>
        </w:rPr>
        <w:t xml:space="preserve"> көрсетті. Бұл электродтардың бетінде </w:t>
      </w:r>
      <w:r>
        <w:rPr>
          <w:sz w:val="28"/>
          <w:szCs w:val="28"/>
          <w:lang w:val="kk-KZ"/>
        </w:rPr>
        <w:t>ФАҚЭ</w:t>
      </w:r>
      <w:r w:rsidRPr="00737020">
        <w:rPr>
          <w:sz w:val="28"/>
          <w:szCs w:val="28"/>
          <w:lang w:val="kk-KZ"/>
        </w:rPr>
        <w:t xml:space="preserve"> қабатының пайда болуына байланысты. </w:t>
      </w:r>
      <w:r>
        <w:rPr>
          <w:sz w:val="28"/>
          <w:szCs w:val="28"/>
          <w:lang w:val="kk-KZ"/>
        </w:rPr>
        <w:t>К</w:t>
      </w:r>
      <w:r w:rsidRPr="00737020">
        <w:rPr>
          <w:sz w:val="28"/>
          <w:szCs w:val="28"/>
          <w:lang w:val="kk-KZ"/>
        </w:rPr>
        <w:t>улондық тиімділік 51% көрсетті. Екіншіден бастап, келесі циклдарда қуат тұрақты, ал барлық циклдар үшін кулондық тиімділік ~100% - ға дейін өсті.</w:t>
      </w:r>
      <w:r w:rsidR="00F86E42">
        <w:rPr>
          <w:sz w:val="28"/>
          <w:szCs w:val="28"/>
          <w:lang w:val="kk-KZ"/>
        </w:rPr>
        <w:t xml:space="preserve"> </w:t>
      </w:r>
      <w:r w:rsidR="00F86E42" w:rsidRPr="00F86E42">
        <w:rPr>
          <w:sz w:val="28"/>
          <w:szCs w:val="28"/>
          <w:lang w:val="kk-KZ"/>
        </w:rPr>
        <w:t>Үлгі әртүрлі</w:t>
      </w:r>
      <w:r w:rsidR="003F2A55">
        <w:rPr>
          <w:sz w:val="28"/>
          <w:szCs w:val="28"/>
          <w:lang w:val="kk-KZ"/>
        </w:rPr>
        <w:t xml:space="preserve"> ток тығыздығында жақсы тұрақтылықты </w:t>
      </w:r>
      <w:r w:rsidR="00F86E42" w:rsidRPr="00F86E42">
        <w:rPr>
          <w:sz w:val="28"/>
          <w:szCs w:val="28"/>
          <w:lang w:val="kk-KZ"/>
        </w:rPr>
        <w:t>көрсет</w:t>
      </w:r>
      <w:r w:rsidR="003F2A55">
        <w:rPr>
          <w:sz w:val="28"/>
          <w:szCs w:val="28"/>
          <w:lang w:val="kk-KZ"/>
        </w:rPr>
        <w:t>т</w:t>
      </w:r>
      <w:r w:rsidR="00F86E42" w:rsidRPr="00F86E42">
        <w:rPr>
          <w:sz w:val="28"/>
          <w:szCs w:val="28"/>
          <w:lang w:val="kk-KZ"/>
        </w:rPr>
        <w:t xml:space="preserve">і. </w:t>
      </w:r>
      <w:r w:rsidR="003F2A55">
        <w:rPr>
          <w:sz w:val="28"/>
          <w:szCs w:val="28"/>
          <w:lang w:val="kk-KZ"/>
        </w:rPr>
        <w:t xml:space="preserve">ЦВА </w:t>
      </w:r>
      <w:r w:rsidR="00F86E42" w:rsidRPr="00F86E42">
        <w:rPr>
          <w:sz w:val="28"/>
          <w:szCs w:val="28"/>
          <w:lang w:val="kk-KZ"/>
        </w:rPr>
        <w:t>сонымен қа</w:t>
      </w:r>
      <w:r w:rsidR="00B7646E">
        <w:rPr>
          <w:sz w:val="28"/>
          <w:szCs w:val="28"/>
          <w:lang w:val="kk-KZ"/>
        </w:rPr>
        <w:t>та</w:t>
      </w:r>
      <w:r w:rsidR="004C2A39">
        <w:rPr>
          <w:sz w:val="28"/>
          <w:szCs w:val="28"/>
          <w:lang w:val="kk-KZ"/>
        </w:rPr>
        <w:t>р тұрақты циклды көрсетеді (3.26</w:t>
      </w:r>
      <w:r w:rsidR="003F2A55">
        <w:rPr>
          <w:sz w:val="28"/>
          <w:szCs w:val="28"/>
          <w:lang w:val="kk-KZ"/>
        </w:rPr>
        <w:t xml:space="preserve">ә </w:t>
      </w:r>
      <w:r w:rsidR="0036264F">
        <w:rPr>
          <w:sz w:val="28"/>
          <w:szCs w:val="28"/>
          <w:lang w:val="kk-KZ"/>
        </w:rPr>
        <w:t>-сурет</w:t>
      </w:r>
      <w:r w:rsidR="00F86E42" w:rsidRPr="00F86E42">
        <w:rPr>
          <w:sz w:val="28"/>
          <w:szCs w:val="28"/>
          <w:lang w:val="kk-KZ"/>
        </w:rPr>
        <w:t>). Токтың тығыздығы 50 мА*г</w:t>
      </w:r>
      <w:r w:rsidR="00F86E42" w:rsidRPr="003F2A55">
        <w:rPr>
          <w:sz w:val="28"/>
          <w:szCs w:val="28"/>
          <w:vertAlign w:val="superscript"/>
          <w:lang w:val="kk-KZ"/>
        </w:rPr>
        <w:t>-1</w:t>
      </w:r>
      <w:r w:rsidR="003F2A55">
        <w:rPr>
          <w:sz w:val="28"/>
          <w:szCs w:val="28"/>
          <w:lang w:val="kk-KZ"/>
        </w:rPr>
        <w:t xml:space="preserve"> кезінде 80 циклден бастап</w:t>
      </w:r>
      <w:r w:rsidR="00F86E42" w:rsidRPr="00F86E42">
        <w:rPr>
          <w:sz w:val="28"/>
          <w:szCs w:val="28"/>
          <w:lang w:val="kk-KZ"/>
        </w:rPr>
        <w:t>, сыйымдылығы 365 мА*сағ*г</w:t>
      </w:r>
      <w:r w:rsidR="00F86E42" w:rsidRPr="003F2A55">
        <w:rPr>
          <w:sz w:val="28"/>
          <w:szCs w:val="28"/>
          <w:vertAlign w:val="superscript"/>
          <w:lang w:val="kk-KZ"/>
        </w:rPr>
        <w:t>-1</w:t>
      </w:r>
      <w:r w:rsidR="00F86E42" w:rsidRPr="00F86E42">
        <w:rPr>
          <w:sz w:val="28"/>
          <w:szCs w:val="28"/>
          <w:lang w:val="kk-KZ"/>
        </w:rPr>
        <w:t xml:space="preserve"> дейін өсті, </w:t>
      </w:r>
      <w:r w:rsidR="003F2A55">
        <w:rPr>
          <w:sz w:val="28"/>
          <w:szCs w:val="28"/>
          <w:lang w:val="kk-KZ"/>
        </w:rPr>
        <w:t xml:space="preserve">бұл </w:t>
      </w:r>
      <w:r w:rsidR="00F86E42" w:rsidRPr="00F86E42">
        <w:rPr>
          <w:sz w:val="28"/>
          <w:szCs w:val="28"/>
          <w:lang w:val="kk-KZ"/>
        </w:rPr>
        <w:t>графиттің теориялық сыйымдылығынан сәл аз. Үлкен ток тығыздығында литий и</w:t>
      </w:r>
      <w:r w:rsidR="003F2A55">
        <w:rPr>
          <w:sz w:val="28"/>
          <w:szCs w:val="28"/>
          <w:lang w:val="kk-KZ"/>
        </w:rPr>
        <w:t xml:space="preserve">ондарының анод құрылымына еніп үлгермейді </w:t>
      </w:r>
      <w:r w:rsidR="00F86E42" w:rsidRPr="00F86E42">
        <w:rPr>
          <w:sz w:val="28"/>
          <w:szCs w:val="28"/>
          <w:lang w:val="kk-KZ"/>
        </w:rPr>
        <w:t>және батареялардың сыйымдылығы төмендейді. Ток тығыздығы 500 мА*г</w:t>
      </w:r>
      <w:r w:rsidR="00F86E42" w:rsidRPr="003F2A55">
        <w:rPr>
          <w:sz w:val="28"/>
          <w:szCs w:val="28"/>
          <w:vertAlign w:val="superscript"/>
          <w:lang w:val="kk-KZ"/>
        </w:rPr>
        <w:t>-1</w:t>
      </w:r>
      <w:r w:rsidR="00F86E42" w:rsidRPr="00F86E42">
        <w:rPr>
          <w:sz w:val="28"/>
          <w:szCs w:val="28"/>
          <w:lang w:val="kk-KZ"/>
        </w:rPr>
        <w:t xml:space="preserve"> </w:t>
      </w:r>
      <w:r w:rsidR="003F2A55">
        <w:rPr>
          <w:sz w:val="28"/>
          <w:szCs w:val="28"/>
          <w:lang w:val="kk-KZ"/>
        </w:rPr>
        <w:t xml:space="preserve">кезінде </w:t>
      </w:r>
      <w:r w:rsidR="00F86E42" w:rsidRPr="00F86E42">
        <w:rPr>
          <w:sz w:val="28"/>
          <w:szCs w:val="28"/>
          <w:lang w:val="kk-KZ"/>
        </w:rPr>
        <w:lastRenderedPageBreak/>
        <w:t>сыйымдылығы 148 мА*сағ*г</w:t>
      </w:r>
      <w:r w:rsidR="00F86E42" w:rsidRPr="003F2A55">
        <w:rPr>
          <w:sz w:val="28"/>
          <w:szCs w:val="28"/>
          <w:vertAlign w:val="superscript"/>
          <w:lang w:val="kk-KZ"/>
        </w:rPr>
        <w:t>-1</w:t>
      </w:r>
      <w:r w:rsidR="00F86E42" w:rsidRPr="00F86E42">
        <w:rPr>
          <w:sz w:val="28"/>
          <w:szCs w:val="28"/>
          <w:lang w:val="kk-KZ"/>
        </w:rPr>
        <w:t xml:space="preserve"> дейін</w:t>
      </w:r>
      <w:r w:rsidR="003F2A55">
        <w:rPr>
          <w:sz w:val="28"/>
          <w:szCs w:val="28"/>
          <w:lang w:val="kk-KZ"/>
        </w:rPr>
        <w:t xml:space="preserve"> төмендеді</w:t>
      </w:r>
      <w:r w:rsidR="00F86E42" w:rsidRPr="00F86E42">
        <w:rPr>
          <w:sz w:val="28"/>
          <w:szCs w:val="28"/>
          <w:lang w:val="kk-KZ"/>
        </w:rPr>
        <w:t>. Ток тығыздығының кері төмендеуімен сыйымдылық бұрынғ</w:t>
      </w:r>
      <w:r w:rsidR="00B7646E">
        <w:rPr>
          <w:sz w:val="28"/>
          <w:szCs w:val="28"/>
          <w:lang w:val="kk-KZ"/>
        </w:rPr>
        <w:t>ы көрсеткіштерге дейін өсті (3.25</w:t>
      </w:r>
      <w:r w:rsidR="003F2A55">
        <w:rPr>
          <w:sz w:val="28"/>
          <w:szCs w:val="28"/>
          <w:lang w:val="kk-KZ"/>
        </w:rPr>
        <w:t>б</w:t>
      </w:r>
      <w:r w:rsidR="0036264F">
        <w:rPr>
          <w:sz w:val="28"/>
          <w:szCs w:val="28"/>
          <w:lang w:val="kk-KZ"/>
        </w:rPr>
        <w:t>-сурет</w:t>
      </w:r>
      <w:r w:rsidR="00F86E42" w:rsidRPr="00F86E42">
        <w:rPr>
          <w:sz w:val="28"/>
          <w:szCs w:val="28"/>
          <w:lang w:val="kk-KZ"/>
        </w:rPr>
        <w:t xml:space="preserve">). </w:t>
      </w:r>
      <w:r w:rsidR="003F2A55">
        <w:rPr>
          <w:sz w:val="28"/>
          <w:szCs w:val="28"/>
          <w:lang w:val="kk-KZ"/>
        </w:rPr>
        <w:t>Батареяның</w:t>
      </w:r>
      <w:r w:rsidR="00F86E42" w:rsidRPr="00F86E42">
        <w:rPr>
          <w:sz w:val="28"/>
          <w:szCs w:val="28"/>
          <w:lang w:val="kk-KZ"/>
        </w:rPr>
        <w:t xml:space="preserve"> кедергісі </w:t>
      </w:r>
      <w:r w:rsidR="00F86E42" w:rsidRPr="002D0BE7">
        <w:rPr>
          <w:color w:val="000000" w:themeColor="text1"/>
          <w:sz w:val="28"/>
          <w:szCs w:val="28"/>
          <w:lang w:val="kk-KZ"/>
        </w:rPr>
        <w:t>көбірек көрсетті</w:t>
      </w:r>
      <w:r w:rsidR="003F2A55" w:rsidRPr="002D0BE7">
        <w:rPr>
          <w:color w:val="000000" w:themeColor="text1"/>
          <w:sz w:val="28"/>
          <w:szCs w:val="28"/>
          <w:lang w:val="kk-KZ"/>
        </w:rPr>
        <w:t xml:space="preserve"> – 3 кОм</w:t>
      </w:r>
      <w:r w:rsidR="00F86E42" w:rsidRPr="00F86E42">
        <w:rPr>
          <w:sz w:val="28"/>
          <w:szCs w:val="28"/>
          <w:lang w:val="kk-KZ"/>
        </w:rPr>
        <w:t>. Циклден кейі</w:t>
      </w:r>
      <w:r w:rsidR="00B7646E">
        <w:rPr>
          <w:sz w:val="28"/>
          <w:szCs w:val="28"/>
          <w:lang w:val="kk-KZ"/>
        </w:rPr>
        <w:t>н о</w:t>
      </w:r>
      <w:r w:rsidR="004C2A39">
        <w:rPr>
          <w:sz w:val="28"/>
          <w:szCs w:val="28"/>
          <w:lang w:val="kk-KZ"/>
        </w:rPr>
        <w:t>л 60 Ом-ға дейін төмендеді (3.26</w:t>
      </w:r>
      <w:r w:rsidR="003F2A55">
        <w:rPr>
          <w:sz w:val="28"/>
          <w:szCs w:val="28"/>
          <w:lang w:val="kk-KZ"/>
        </w:rPr>
        <w:t>в</w:t>
      </w:r>
      <w:r w:rsidR="0036264F">
        <w:rPr>
          <w:sz w:val="28"/>
          <w:szCs w:val="28"/>
          <w:lang w:val="kk-KZ"/>
        </w:rPr>
        <w:t>-сурет</w:t>
      </w:r>
      <w:r w:rsidR="00F86E42" w:rsidRPr="00F86E42">
        <w:rPr>
          <w:sz w:val="28"/>
          <w:szCs w:val="28"/>
          <w:lang w:val="kk-KZ"/>
        </w:rPr>
        <w:t>).</w:t>
      </w:r>
    </w:p>
    <w:p w14:paraId="024A60E3" w14:textId="7F33C451" w:rsidR="00E60139" w:rsidRDefault="00D05929" w:rsidP="00BE7F31">
      <w:pPr>
        <w:jc w:val="center"/>
        <w:rPr>
          <w:sz w:val="28"/>
          <w:szCs w:val="28"/>
          <w:lang w:val="kk-KZ"/>
        </w:rPr>
      </w:pPr>
      <w:r w:rsidRPr="00D05929">
        <w:rPr>
          <w:noProof/>
          <w:sz w:val="28"/>
          <w:szCs w:val="28"/>
        </w:rPr>
        <w:drawing>
          <wp:inline distT="0" distB="0" distL="0" distR="0" wp14:anchorId="28A76F49" wp14:editId="100878E5">
            <wp:extent cx="2321560" cy="2160000"/>
            <wp:effectExtent l="0" t="0" r="254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r="10287"/>
                    <a:stretch/>
                  </pic:blipFill>
                  <pic:spPr bwMode="auto">
                    <a:xfrm>
                      <a:off x="0" y="0"/>
                      <a:ext cx="2321560" cy="2160000"/>
                    </a:xfrm>
                    <a:prstGeom prst="rect">
                      <a:avLst/>
                    </a:prstGeom>
                    <a:noFill/>
                    <a:ln>
                      <a:noFill/>
                    </a:ln>
                    <a:extLst>
                      <a:ext uri="{53640926-AAD7-44D8-BBD7-CCE9431645EC}">
                        <a14:shadowObscured xmlns:a14="http://schemas.microsoft.com/office/drawing/2010/main"/>
                      </a:ext>
                    </a:extLst>
                  </pic:spPr>
                </pic:pic>
              </a:graphicData>
            </a:graphic>
          </wp:inline>
        </w:drawing>
      </w:r>
      <w:r w:rsidR="00E60139">
        <w:rPr>
          <w:noProof/>
          <w:sz w:val="28"/>
          <w:szCs w:val="28"/>
          <w:lang w:val="kk-KZ"/>
        </w:rPr>
        <w:t xml:space="preserve">          </w:t>
      </w:r>
      <w:r w:rsidRPr="00D05929">
        <w:rPr>
          <w:noProof/>
          <w:sz w:val="28"/>
          <w:szCs w:val="28"/>
        </w:rPr>
        <w:drawing>
          <wp:inline distT="0" distB="0" distL="0" distR="0" wp14:anchorId="05199670" wp14:editId="0E4A04CD">
            <wp:extent cx="2280524" cy="2160000"/>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r="11873"/>
                    <a:stretch/>
                  </pic:blipFill>
                  <pic:spPr bwMode="auto">
                    <a:xfrm>
                      <a:off x="0" y="0"/>
                      <a:ext cx="2280524" cy="2160000"/>
                    </a:xfrm>
                    <a:prstGeom prst="rect">
                      <a:avLst/>
                    </a:prstGeom>
                    <a:noFill/>
                    <a:ln>
                      <a:noFill/>
                    </a:ln>
                    <a:extLst>
                      <a:ext uri="{53640926-AAD7-44D8-BBD7-CCE9431645EC}">
                        <a14:shadowObscured xmlns:a14="http://schemas.microsoft.com/office/drawing/2010/main"/>
                      </a:ext>
                    </a:extLst>
                  </pic:spPr>
                </pic:pic>
              </a:graphicData>
            </a:graphic>
          </wp:inline>
        </w:drawing>
      </w:r>
      <w:r w:rsidRPr="00D05929">
        <w:rPr>
          <w:noProof/>
          <w:sz w:val="28"/>
          <w:szCs w:val="28"/>
        </w:rPr>
        <w:drawing>
          <wp:inline distT="0" distB="0" distL="0" distR="0" wp14:anchorId="602446A4" wp14:editId="4B9D7E86">
            <wp:extent cx="2517683" cy="2160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2707"/>
                    <a:stretch/>
                  </pic:blipFill>
                  <pic:spPr bwMode="auto">
                    <a:xfrm>
                      <a:off x="0" y="0"/>
                      <a:ext cx="2517683" cy="2160000"/>
                    </a:xfrm>
                    <a:prstGeom prst="rect">
                      <a:avLst/>
                    </a:prstGeom>
                    <a:noFill/>
                    <a:ln>
                      <a:noFill/>
                    </a:ln>
                    <a:extLst>
                      <a:ext uri="{53640926-AAD7-44D8-BBD7-CCE9431645EC}">
                        <a14:shadowObscured xmlns:a14="http://schemas.microsoft.com/office/drawing/2010/main"/>
                      </a:ext>
                    </a:extLst>
                  </pic:spPr>
                </pic:pic>
              </a:graphicData>
            </a:graphic>
          </wp:inline>
        </w:drawing>
      </w:r>
      <w:r w:rsidR="00E60139">
        <w:rPr>
          <w:noProof/>
          <w:sz w:val="28"/>
          <w:szCs w:val="28"/>
          <w:lang w:val="kk-KZ"/>
        </w:rPr>
        <w:t xml:space="preserve">   </w:t>
      </w:r>
      <w:r w:rsidR="00E60139" w:rsidRPr="00E60139">
        <w:rPr>
          <w:noProof/>
          <w:sz w:val="28"/>
          <w:szCs w:val="28"/>
        </w:rPr>
        <w:drawing>
          <wp:inline distT="0" distB="0" distL="0" distR="0" wp14:anchorId="14C5BFB7" wp14:editId="507C4E31">
            <wp:extent cx="2556164" cy="215963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1">
                      <a:extLst>
                        <a:ext uri="{28A0092B-C50C-407E-A947-70E740481C1C}">
                          <a14:useLocalDpi xmlns:a14="http://schemas.microsoft.com/office/drawing/2010/main" val="0"/>
                        </a:ext>
                      </a:extLst>
                    </a:blip>
                    <a:srcRect r="9243"/>
                    <a:stretch/>
                  </pic:blipFill>
                  <pic:spPr bwMode="auto">
                    <a:xfrm>
                      <a:off x="0" y="0"/>
                      <a:ext cx="2556596"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4355B4F0" w14:textId="07D1E82C" w:rsidR="00D05929" w:rsidRPr="005C70B1" w:rsidRDefault="00D05929" w:rsidP="00BE7F31">
      <w:pPr>
        <w:jc w:val="center"/>
        <w:rPr>
          <w:szCs w:val="28"/>
          <w:lang w:val="kk-KZ"/>
        </w:rPr>
      </w:pPr>
      <w:r w:rsidRPr="005C70B1">
        <w:rPr>
          <w:szCs w:val="28"/>
          <w:lang w:val="kk-KZ"/>
        </w:rPr>
        <w:t>а) 300 мА*г</w:t>
      </w:r>
      <w:r w:rsidRPr="005C70B1">
        <w:rPr>
          <w:szCs w:val="28"/>
          <w:vertAlign w:val="superscript"/>
          <w:lang w:val="kk-KZ"/>
        </w:rPr>
        <w:t>-1</w:t>
      </w:r>
      <w:r w:rsidRPr="005C70B1">
        <w:rPr>
          <w:szCs w:val="28"/>
          <w:lang w:val="kk-KZ"/>
        </w:rPr>
        <w:t xml:space="preserve"> ток тығыздығында SiO</w:t>
      </w:r>
      <w:r w:rsidRPr="005C70B1">
        <w:rPr>
          <w:szCs w:val="28"/>
          <w:vertAlign w:val="subscript"/>
          <w:lang w:val="kk-KZ"/>
        </w:rPr>
        <w:t>2</w:t>
      </w:r>
      <w:r w:rsidRPr="005C70B1">
        <w:rPr>
          <w:szCs w:val="28"/>
          <w:lang w:val="kk-KZ"/>
        </w:rPr>
        <w:t xml:space="preserve"> разряд сыйымдылығының өзгеруі</w:t>
      </w:r>
    </w:p>
    <w:p w14:paraId="4A0B38B3" w14:textId="06BE3F81" w:rsidR="00D05929" w:rsidRPr="005C70B1" w:rsidRDefault="00D05929" w:rsidP="00BE7F31">
      <w:pPr>
        <w:jc w:val="center"/>
        <w:rPr>
          <w:szCs w:val="28"/>
          <w:lang w:val="kk-KZ"/>
        </w:rPr>
      </w:pPr>
      <w:r w:rsidRPr="005C70B1">
        <w:rPr>
          <w:szCs w:val="28"/>
          <w:lang w:val="kk-KZ"/>
        </w:rPr>
        <w:t>ә) сканерлеу жылдамдығы 0,1 мВ*с</w:t>
      </w:r>
      <w:r w:rsidRPr="005C70B1">
        <w:rPr>
          <w:szCs w:val="28"/>
          <w:vertAlign w:val="superscript"/>
          <w:lang w:val="kk-KZ"/>
        </w:rPr>
        <w:t>-1</w:t>
      </w:r>
      <w:r w:rsidRPr="005C70B1">
        <w:rPr>
          <w:szCs w:val="28"/>
          <w:lang w:val="kk-KZ"/>
        </w:rPr>
        <w:t xml:space="preserve"> болған кезде SiO</w:t>
      </w:r>
      <w:r w:rsidRPr="005C70B1">
        <w:rPr>
          <w:szCs w:val="28"/>
          <w:vertAlign w:val="subscript"/>
          <w:lang w:val="kk-KZ"/>
        </w:rPr>
        <w:t>2</w:t>
      </w:r>
      <w:r w:rsidRPr="005C70B1">
        <w:rPr>
          <w:szCs w:val="28"/>
          <w:lang w:val="kk-KZ"/>
        </w:rPr>
        <w:t xml:space="preserve"> –нің </w:t>
      </w:r>
      <w:r w:rsidRPr="005C70B1">
        <w:rPr>
          <w:sz w:val="22"/>
          <w:szCs w:val="28"/>
          <w:lang w:val="kk-KZ"/>
        </w:rPr>
        <w:t>ЦВА</w:t>
      </w:r>
    </w:p>
    <w:p w14:paraId="157F89B7" w14:textId="68E18B1A" w:rsidR="00D05929" w:rsidRDefault="00D05929" w:rsidP="00BE7F31">
      <w:pPr>
        <w:jc w:val="center"/>
        <w:rPr>
          <w:szCs w:val="28"/>
          <w:lang w:val="kk-KZ"/>
        </w:rPr>
      </w:pPr>
      <w:r w:rsidRPr="005C70B1">
        <w:rPr>
          <w:szCs w:val="28"/>
          <w:lang w:val="kk-KZ"/>
        </w:rPr>
        <w:t>б) әр түрлі ток тығыздығындағы SiO</w:t>
      </w:r>
      <w:r w:rsidRPr="005C70B1">
        <w:rPr>
          <w:szCs w:val="28"/>
          <w:vertAlign w:val="subscript"/>
          <w:lang w:val="kk-KZ"/>
        </w:rPr>
        <w:t xml:space="preserve">2 </w:t>
      </w:r>
      <w:r w:rsidRPr="005C70B1">
        <w:rPr>
          <w:szCs w:val="28"/>
          <w:lang w:val="kk-KZ"/>
        </w:rPr>
        <w:t>үшін разряд сыйымдылығының өзгеруі және кулондық тиімділік</w:t>
      </w:r>
    </w:p>
    <w:p w14:paraId="2FA24794" w14:textId="4763BEAE" w:rsidR="00E60139" w:rsidRPr="005C70B1" w:rsidRDefault="00E60139" w:rsidP="00BE7F31">
      <w:pPr>
        <w:jc w:val="center"/>
        <w:rPr>
          <w:szCs w:val="28"/>
          <w:lang w:val="kk-KZ"/>
        </w:rPr>
      </w:pPr>
      <w:r>
        <w:rPr>
          <w:szCs w:val="28"/>
          <w:lang w:val="kk-KZ"/>
        </w:rPr>
        <w:t xml:space="preserve">в) таза </w:t>
      </w:r>
      <w:r w:rsidRPr="003611B3">
        <w:rPr>
          <w:iCs/>
          <w:szCs w:val="28"/>
          <w:lang w:val="kk-KZ"/>
        </w:rPr>
        <w:t>SiO</w:t>
      </w:r>
      <w:r w:rsidRPr="003611B3">
        <w:rPr>
          <w:iCs/>
          <w:szCs w:val="28"/>
          <w:vertAlign w:val="subscript"/>
          <w:lang w:val="kk-KZ"/>
        </w:rPr>
        <w:t>2</w:t>
      </w:r>
      <w:r w:rsidRPr="003611B3">
        <w:rPr>
          <w:iCs/>
          <w:szCs w:val="28"/>
          <w:lang w:val="kk-KZ"/>
        </w:rPr>
        <w:t xml:space="preserve"> үшін Nyquist графиктері</w:t>
      </w:r>
      <w:r>
        <w:rPr>
          <w:iCs/>
          <w:szCs w:val="28"/>
          <w:lang w:val="kk-KZ"/>
        </w:rPr>
        <w:t xml:space="preserve"> (импеданс)</w:t>
      </w:r>
    </w:p>
    <w:p w14:paraId="24D084AA" w14:textId="77777777" w:rsidR="00D05929" w:rsidRPr="00E60139" w:rsidRDefault="00D05929" w:rsidP="00BE7F31">
      <w:pPr>
        <w:jc w:val="both"/>
        <w:rPr>
          <w:sz w:val="28"/>
          <w:szCs w:val="28"/>
          <w:lang w:val="kk-KZ"/>
        </w:rPr>
      </w:pPr>
    </w:p>
    <w:p w14:paraId="78FDFF27" w14:textId="6FDC4CB1" w:rsidR="00DE5D78" w:rsidRDefault="004C2A39" w:rsidP="00BE7F31">
      <w:pPr>
        <w:jc w:val="center"/>
        <w:rPr>
          <w:sz w:val="28"/>
          <w:szCs w:val="28"/>
          <w:lang w:val="kk-KZ"/>
        </w:rPr>
      </w:pPr>
      <w:r>
        <w:rPr>
          <w:sz w:val="28"/>
          <w:szCs w:val="28"/>
          <w:lang w:val="kk-KZ"/>
        </w:rPr>
        <w:t>3.27</w:t>
      </w:r>
      <w:r w:rsidR="009E2382">
        <w:rPr>
          <w:sz w:val="28"/>
          <w:szCs w:val="28"/>
          <w:lang w:val="kk-KZ"/>
        </w:rPr>
        <w:t>-</w:t>
      </w:r>
      <w:r w:rsidR="0036264F">
        <w:rPr>
          <w:sz w:val="28"/>
          <w:szCs w:val="28"/>
          <w:lang w:val="kk-KZ"/>
        </w:rPr>
        <w:t>сурет</w:t>
      </w:r>
      <w:r w:rsidR="009E2382">
        <w:rPr>
          <w:sz w:val="28"/>
          <w:szCs w:val="28"/>
          <w:lang w:val="kk-KZ"/>
        </w:rPr>
        <w:t xml:space="preserve">. </w:t>
      </w:r>
      <w:r w:rsidR="00873377">
        <w:rPr>
          <w:sz w:val="28"/>
          <w:szCs w:val="28"/>
          <w:lang w:val="kk-KZ"/>
        </w:rPr>
        <w:t>Таза</w:t>
      </w:r>
      <w:r w:rsidR="005C70B1">
        <w:rPr>
          <w:sz w:val="28"/>
          <w:szCs w:val="28"/>
          <w:lang w:val="kk-KZ"/>
        </w:rPr>
        <w:t xml:space="preserve"> </w:t>
      </w:r>
      <w:r w:rsidR="005C70B1" w:rsidRPr="005C70B1">
        <w:rPr>
          <w:sz w:val="28"/>
          <w:szCs w:val="28"/>
          <w:lang w:val="kk-KZ"/>
        </w:rPr>
        <w:t>SiO</w:t>
      </w:r>
      <w:r w:rsidR="005C70B1" w:rsidRPr="005C70B1">
        <w:rPr>
          <w:sz w:val="28"/>
          <w:szCs w:val="28"/>
          <w:vertAlign w:val="subscript"/>
          <w:lang w:val="kk-KZ"/>
        </w:rPr>
        <w:t>2</w:t>
      </w:r>
      <w:r w:rsidR="005C70B1">
        <w:rPr>
          <w:sz w:val="28"/>
          <w:szCs w:val="28"/>
          <w:lang w:val="kk-KZ"/>
        </w:rPr>
        <w:t xml:space="preserve">-дің </w:t>
      </w:r>
      <w:r w:rsidR="005C70B1" w:rsidRPr="005C70B1">
        <w:rPr>
          <w:sz w:val="28"/>
          <w:szCs w:val="28"/>
          <w:lang w:val="kk-KZ"/>
        </w:rPr>
        <w:t>электродының электрохимиялық сипаттамалары</w:t>
      </w:r>
    </w:p>
    <w:p w14:paraId="2A679BFF" w14:textId="77777777" w:rsidR="005C70B1" w:rsidRPr="005C70B1" w:rsidRDefault="005C70B1" w:rsidP="00BE7F31">
      <w:pPr>
        <w:ind w:firstLine="708"/>
        <w:jc w:val="both"/>
        <w:rPr>
          <w:rStyle w:val="affb"/>
          <w:i w:val="0"/>
          <w:iCs w:val="0"/>
          <w:color w:val="000000"/>
          <w:sz w:val="28"/>
          <w:szCs w:val="28"/>
          <w:lang w:val="kk-KZ" w:eastAsia="ru-RU"/>
        </w:rPr>
      </w:pPr>
    </w:p>
    <w:p w14:paraId="08EC342E" w14:textId="0511549A" w:rsidR="005C70B1" w:rsidRPr="00E60139" w:rsidRDefault="004C2A39" w:rsidP="00BE7F31">
      <w:pPr>
        <w:ind w:firstLine="708"/>
        <w:jc w:val="both"/>
        <w:rPr>
          <w:rStyle w:val="affb"/>
          <w:i w:val="0"/>
          <w:iCs w:val="0"/>
          <w:color w:val="000000"/>
          <w:sz w:val="28"/>
          <w:szCs w:val="28"/>
          <w:lang w:val="kk-KZ" w:eastAsia="ru-RU"/>
        </w:rPr>
      </w:pPr>
      <w:r>
        <w:rPr>
          <w:rStyle w:val="affb"/>
          <w:i w:val="0"/>
          <w:iCs w:val="0"/>
          <w:color w:val="000000"/>
          <w:sz w:val="28"/>
          <w:szCs w:val="28"/>
          <w:lang w:val="kk-KZ" w:eastAsia="ru-RU"/>
        </w:rPr>
        <w:t>3.27</w:t>
      </w:r>
      <w:r w:rsidR="00DE4C32">
        <w:rPr>
          <w:rStyle w:val="affb"/>
          <w:i w:val="0"/>
          <w:iCs w:val="0"/>
          <w:color w:val="000000"/>
          <w:sz w:val="28"/>
          <w:szCs w:val="28"/>
          <w:lang w:val="kk-KZ" w:eastAsia="ru-RU"/>
        </w:rPr>
        <w:t>(а)</w:t>
      </w:r>
      <w:r w:rsidR="0036264F">
        <w:rPr>
          <w:rStyle w:val="affb"/>
          <w:i w:val="0"/>
          <w:iCs w:val="0"/>
          <w:color w:val="000000"/>
          <w:sz w:val="28"/>
          <w:szCs w:val="28"/>
          <w:lang w:val="kk-KZ" w:eastAsia="ru-RU"/>
        </w:rPr>
        <w:t>-сурет</w:t>
      </w:r>
      <w:r w:rsidR="005C70B1" w:rsidRPr="005C70B1">
        <w:rPr>
          <w:rStyle w:val="affb"/>
          <w:i w:val="0"/>
          <w:iCs w:val="0"/>
          <w:color w:val="000000"/>
          <w:sz w:val="28"/>
          <w:szCs w:val="28"/>
          <w:lang w:val="kk-KZ" w:eastAsia="ru-RU"/>
        </w:rPr>
        <w:t xml:space="preserve">те 0,01-3В кернеу диапазонында 300 </w:t>
      </w:r>
      <w:r w:rsidR="005C70B1">
        <w:rPr>
          <w:rStyle w:val="affb"/>
          <w:i w:val="0"/>
          <w:iCs w:val="0"/>
          <w:color w:val="000000"/>
          <w:sz w:val="28"/>
          <w:szCs w:val="28"/>
          <w:lang w:val="kk-KZ" w:eastAsia="ru-RU"/>
        </w:rPr>
        <w:t>және 50 мА*г</w:t>
      </w:r>
      <w:r w:rsidR="005C70B1" w:rsidRPr="005C70B1">
        <w:rPr>
          <w:rStyle w:val="affb"/>
          <w:i w:val="0"/>
          <w:iCs w:val="0"/>
          <w:color w:val="000000"/>
          <w:sz w:val="28"/>
          <w:szCs w:val="28"/>
          <w:vertAlign w:val="superscript"/>
          <w:lang w:val="kk-KZ" w:eastAsia="ru-RU"/>
        </w:rPr>
        <w:t>-1</w:t>
      </w:r>
      <w:r w:rsidR="005C70B1" w:rsidRPr="005C70B1">
        <w:rPr>
          <w:rStyle w:val="affb"/>
          <w:i w:val="0"/>
          <w:iCs w:val="0"/>
          <w:color w:val="000000"/>
          <w:sz w:val="28"/>
          <w:szCs w:val="28"/>
          <w:lang w:val="kk-KZ" w:eastAsia="ru-RU"/>
        </w:rPr>
        <w:t xml:space="preserve"> ток </w:t>
      </w:r>
      <w:r w:rsidR="005C70B1" w:rsidRPr="00E60139">
        <w:rPr>
          <w:rStyle w:val="affb"/>
          <w:i w:val="0"/>
          <w:iCs w:val="0"/>
          <w:color w:val="000000"/>
          <w:sz w:val="28"/>
          <w:szCs w:val="28"/>
          <w:lang w:val="kk-KZ" w:eastAsia="ru-RU"/>
        </w:rPr>
        <w:t>тығыздығында таза SiO</w:t>
      </w:r>
      <w:r w:rsidR="005C70B1" w:rsidRPr="00E60139">
        <w:rPr>
          <w:rStyle w:val="affb"/>
          <w:i w:val="0"/>
          <w:iCs w:val="0"/>
          <w:color w:val="000000"/>
          <w:sz w:val="28"/>
          <w:szCs w:val="28"/>
          <w:vertAlign w:val="subscript"/>
          <w:lang w:val="kk-KZ" w:eastAsia="ru-RU"/>
        </w:rPr>
        <w:t>2</w:t>
      </w:r>
      <w:r w:rsidR="005C70B1" w:rsidRPr="00E60139">
        <w:rPr>
          <w:rStyle w:val="affb"/>
          <w:i w:val="0"/>
          <w:iCs w:val="0"/>
          <w:color w:val="000000"/>
          <w:sz w:val="28"/>
          <w:szCs w:val="28"/>
          <w:lang w:val="kk-KZ" w:eastAsia="ru-RU"/>
        </w:rPr>
        <w:t>-нең 1 - ден 5-ші циклге дейінгі разряд пен заря</w:t>
      </w:r>
      <w:r>
        <w:rPr>
          <w:rStyle w:val="affb"/>
          <w:i w:val="0"/>
          <w:iCs w:val="0"/>
          <w:color w:val="000000"/>
          <w:sz w:val="28"/>
          <w:szCs w:val="28"/>
          <w:lang w:val="kk-KZ" w:eastAsia="ru-RU"/>
        </w:rPr>
        <w:t>д қисықтары көрсетілген. 3.27</w:t>
      </w:r>
      <w:r w:rsidR="00550BA1" w:rsidRPr="00E60139">
        <w:rPr>
          <w:rStyle w:val="affb"/>
          <w:i w:val="0"/>
          <w:iCs w:val="0"/>
          <w:color w:val="000000"/>
          <w:sz w:val="28"/>
          <w:szCs w:val="28"/>
          <w:lang w:val="kk-KZ" w:eastAsia="ru-RU"/>
        </w:rPr>
        <w:t>(б)-</w:t>
      </w:r>
      <w:r w:rsidR="0036264F" w:rsidRPr="00E60139">
        <w:rPr>
          <w:rStyle w:val="affb"/>
          <w:i w:val="0"/>
          <w:iCs w:val="0"/>
          <w:color w:val="000000"/>
          <w:sz w:val="28"/>
          <w:szCs w:val="28"/>
          <w:lang w:val="kk-KZ" w:eastAsia="ru-RU"/>
        </w:rPr>
        <w:t>сурет</w:t>
      </w:r>
      <w:r w:rsidR="005C70B1" w:rsidRPr="00E60139">
        <w:rPr>
          <w:rStyle w:val="affb"/>
          <w:i w:val="0"/>
          <w:iCs w:val="0"/>
          <w:color w:val="000000"/>
          <w:sz w:val="28"/>
          <w:szCs w:val="28"/>
          <w:lang w:val="kk-KZ" w:eastAsia="ru-RU"/>
        </w:rPr>
        <w:t>те 0,1 мВ * с сканерлеу жылдамдығында SiO2 бөлшектерінің циклдік вольтамперограммалары көрсетілген. SiO</w:t>
      </w:r>
      <w:r w:rsidR="005C70B1" w:rsidRPr="00E60139">
        <w:rPr>
          <w:rStyle w:val="affb"/>
          <w:i w:val="0"/>
          <w:iCs w:val="0"/>
          <w:color w:val="000000"/>
          <w:sz w:val="28"/>
          <w:szCs w:val="28"/>
          <w:vertAlign w:val="subscript"/>
          <w:lang w:val="kk-KZ" w:eastAsia="ru-RU"/>
        </w:rPr>
        <w:t>2</w:t>
      </w:r>
      <w:r w:rsidR="005C70B1" w:rsidRPr="00E60139">
        <w:rPr>
          <w:rStyle w:val="affb"/>
          <w:i w:val="0"/>
          <w:iCs w:val="0"/>
          <w:color w:val="000000"/>
          <w:sz w:val="28"/>
          <w:szCs w:val="28"/>
          <w:lang w:val="kk-KZ" w:eastAsia="ru-RU"/>
        </w:rPr>
        <w:t xml:space="preserve"> үшін циклдік вольтамметрия графигі төменгі кернеу мәндерінде болатын маңызды реакцияларды оқшаулау мақсатында 2,2 В дейінгі диапазонда ұсынылды. Электролиттің ыдырауы және белсенді бөлшектердің бетінде ҚЭФҚ пленкаларының түзілуі 0,43 В кең шыңында жүреді.</w:t>
      </w:r>
      <w:r w:rsidR="00B7646E">
        <w:rPr>
          <w:rStyle w:val="affb"/>
          <w:i w:val="0"/>
          <w:iCs w:val="0"/>
          <w:color w:val="000000"/>
          <w:sz w:val="28"/>
          <w:szCs w:val="28"/>
          <w:lang w:val="kk-KZ" w:eastAsia="ru-RU"/>
        </w:rPr>
        <w:t xml:space="preserve"> 3.2</w:t>
      </w:r>
      <w:r>
        <w:rPr>
          <w:rStyle w:val="affb"/>
          <w:i w:val="0"/>
          <w:iCs w:val="0"/>
          <w:color w:val="000000"/>
          <w:sz w:val="28"/>
          <w:szCs w:val="28"/>
          <w:lang w:val="kk-KZ" w:eastAsia="ru-RU"/>
        </w:rPr>
        <w:t>7</w:t>
      </w:r>
      <w:r w:rsidR="00E60139" w:rsidRPr="00E60139">
        <w:rPr>
          <w:rStyle w:val="affb"/>
          <w:i w:val="0"/>
          <w:iCs w:val="0"/>
          <w:color w:val="000000"/>
          <w:sz w:val="28"/>
          <w:szCs w:val="28"/>
          <w:lang w:val="kk-KZ" w:eastAsia="ru-RU"/>
        </w:rPr>
        <w:t xml:space="preserve">(в)-суретте </w:t>
      </w:r>
      <w:r w:rsidR="00E60139" w:rsidRPr="00E60139">
        <w:rPr>
          <w:sz w:val="28"/>
          <w:szCs w:val="28"/>
          <w:lang w:val="kk-KZ"/>
        </w:rPr>
        <w:t xml:space="preserve">таза </w:t>
      </w:r>
      <w:r w:rsidR="00E60139" w:rsidRPr="00E60139">
        <w:rPr>
          <w:iCs/>
          <w:sz w:val="28"/>
          <w:szCs w:val="28"/>
          <w:lang w:val="kk-KZ"/>
        </w:rPr>
        <w:t>SiO</w:t>
      </w:r>
      <w:r w:rsidR="00E60139" w:rsidRPr="00E60139">
        <w:rPr>
          <w:iCs/>
          <w:sz w:val="28"/>
          <w:szCs w:val="28"/>
          <w:vertAlign w:val="subscript"/>
          <w:lang w:val="kk-KZ"/>
        </w:rPr>
        <w:t>2</w:t>
      </w:r>
      <w:r w:rsidR="00876779">
        <w:rPr>
          <w:iCs/>
          <w:sz w:val="28"/>
          <w:szCs w:val="28"/>
          <w:lang w:val="kk-KZ"/>
        </w:rPr>
        <w:t xml:space="preserve"> үшін импеданс шамамен ~6</w:t>
      </w:r>
      <w:r w:rsidR="00E60139" w:rsidRPr="00E60139">
        <w:rPr>
          <w:iCs/>
          <w:sz w:val="28"/>
          <w:szCs w:val="28"/>
          <w:lang w:val="kk-KZ"/>
        </w:rPr>
        <w:t xml:space="preserve"> КОм кедергіні көрсетті.</w:t>
      </w:r>
    </w:p>
    <w:p w14:paraId="6CB9A8EE" w14:textId="77777777" w:rsidR="005C70B1" w:rsidRPr="005C70B1" w:rsidRDefault="005C70B1" w:rsidP="00BE7F31">
      <w:pPr>
        <w:ind w:firstLine="708"/>
        <w:jc w:val="both"/>
        <w:rPr>
          <w:rStyle w:val="affb"/>
          <w:i w:val="0"/>
          <w:iCs w:val="0"/>
          <w:color w:val="000000"/>
          <w:sz w:val="28"/>
          <w:szCs w:val="28"/>
          <w:lang w:val="kk-KZ" w:eastAsia="ru-RU"/>
        </w:rPr>
      </w:pPr>
    </w:p>
    <w:p w14:paraId="3F430034" w14:textId="0A8325C1" w:rsidR="002876BA" w:rsidRDefault="005816A1" w:rsidP="00BE7F31">
      <w:pPr>
        <w:jc w:val="center"/>
        <w:rPr>
          <w:noProof/>
          <w:sz w:val="28"/>
          <w:szCs w:val="28"/>
          <w:lang w:val="kk-KZ"/>
        </w:rPr>
      </w:pPr>
      <w:r w:rsidRPr="00F0597A">
        <w:rPr>
          <w:noProof/>
          <w:color w:val="000000"/>
          <w:sz w:val="28"/>
          <w:szCs w:val="28"/>
        </w:rPr>
        <w:lastRenderedPageBreak/>
        <w:drawing>
          <wp:inline distT="0" distB="0" distL="0" distR="0" wp14:anchorId="3DF8E774" wp14:editId="22766473">
            <wp:extent cx="1539240" cy="1417147"/>
            <wp:effectExtent l="0" t="0" r="3810" b="0"/>
            <wp:docPr id="109" name="Рисунок 109" descr="G:\диссертация\Graphene oxide on RH-based SiO2\SEM SiO2C электрода и активного порошка sugar Prikhodko NG\Prikhodko NG\07.10.2022\после_цикла_1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диссертация\Graphene oxide on RH-based SiO2\SEM SiO2C электрода и активного порошка sugar Prikhodko NG\Prikhodko NG\07.10.2022\после_цикла_1_002.tif"/>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561431" cy="1437578"/>
                    </a:xfrm>
                    <a:prstGeom prst="rect">
                      <a:avLst/>
                    </a:prstGeom>
                    <a:noFill/>
                    <a:ln>
                      <a:noFill/>
                    </a:ln>
                  </pic:spPr>
                </pic:pic>
              </a:graphicData>
            </a:graphic>
          </wp:inline>
        </w:drawing>
      </w:r>
      <w:r w:rsidRPr="00F0597A">
        <w:rPr>
          <w:noProof/>
          <w:sz w:val="28"/>
          <w:szCs w:val="28"/>
          <w:lang w:val="kk-KZ"/>
        </w:rPr>
        <w:t xml:space="preserve"> </w:t>
      </w:r>
      <w:r w:rsidRPr="00F0597A">
        <w:rPr>
          <w:noProof/>
          <w:sz w:val="28"/>
          <w:szCs w:val="28"/>
        </w:rPr>
        <w:drawing>
          <wp:inline distT="0" distB="0" distL="0" distR="0" wp14:anchorId="095A491C" wp14:editId="37F397CC">
            <wp:extent cx="1539240" cy="1417606"/>
            <wp:effectExtent l="0" t="0" r="3810" b="0"/>
            <wp:docPr id="107" name="Рисунок 107" descr="G:\диссертация\Graphene oxide on RH-based SiO2\SEM SiO2C электрода и активного порошка sugar Prikhodko NG\Prikhodko NG\07.10.2022\после_цикла_1_003 — коп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диссертация\Graphene oxide on RH-based SiO2\SEM SiO2C электрода и активного порошка sugar Prikhodko NG\Prikhodko NG\07.10.2022\после_цикла_1_003 — копия.tif"/>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63784" cy="1440211"/>
                    </a:xfrm>
                    <a:prstGeom prst="rect">
                      <a:avLst/>
                    </a:prstGeom>
                    <a:noFill/>
                    <a:ln>
                      <a:noFill/>
                    </a:ln>
                  </pic:spPr>
                </pic:pic>
              </a:graphicData>
            </a:graphic>
          </wp:inline>
        </w:drawing>
      </w:r>
    </w:p>
    <w:p w14:paraId="644C1130" w14:textId="3C405542" w:rsidR="00DD3FED" w:rsidRDefault="00DD3FED" w:rsidP="00BE7F31">
      <w:pPr>
        <w:jc w:val="center"/>
        <w:rPr>
          <w:color w:val="000000"/>
          <w:sz w:val="28"/>
          <w:szCs w:val="28"/>
          <w:lang w:val="kk-KZ"/>
        </w:rPr>
      </w:pPr>
    </w:p>
    <w:p w14:paraId="0B13A20B" w14:textId="1B7F371C" w:rsidR="005C70B1" w:rsidRPr="005C70B1" w:rsidRDefault="004C2A39" w:rsidP="00BE7F31">
      <w:pPr>
        <w:jc w:val="center"/>
        <w:rPr>
          <w:color w:val="000000"/>
          <w:sz w:val="28"/>
          <w:szCs w:val="28"/>
          <w:lang w:val="kk-KZ"/>
        </w:rPr>
      </w:pPr>
      <w:r>
        <w:rPr>
          <w:color w:val="000000"/>
          <w:sz w:val="28"/>
          <w:szCs w:val="28"/>
          <w:lang w:val="kk-KZ"/>
        </w:rPr>
        <w:t>3.28</w:t>
      </w:r>
      <w:r w:rsidR="0036264F">
        <w:rPr>
          <w:color w:val="000000"/>
          <w:sz w:val="28"/>
          <w:szCs w:val="28"/>
          <w:lang w:val="kk-KZ"/>
        </w:rPr>
        <w:t>-сурет</w:t>
      </w:r>
      <w:r w:rsidR="009E2382">
        <w:rPr>
          <w:color w:val="000000"/>
          <w:sz w:val="28"/>
          <w:szCs w:val="28"/>
          <w:lang w:val="kk-KZ"/>
        </w:rPr>
        <w:t>. Ә</w:t>
      </w:r>
      <w:r w:rsidR="005C70B1" w:rsidRPr="005C70B1">
        <w:rPr>
          <w:color w:val="000000"/>
          <w:sz w:val="28"/>
          <w:szCs w:val="28"/>
          <w:lang w:val="kk-KZ"/>
        </w:rPr>
        <w:t>р түрлі масштабта SiO</w:t>
      </w:r>
      <w:r w:rsidR="005C70B1" w:rsidRPr="005C70B1">
        <w:rPr>
          <w:color w:val="000000"/>
          <w:sz w:val="28"/>
          <w:szCs w:val="28"/>
          <w:vertAlign w:val="subscript"/>
          <w:lang w:val="kk-KZ"/>
        </w:rPr>
        <w:t>2</w:t>
      </w:r>
      <w:r w:rsidR="005C70B1" w:rsidRPr="005C70B1">
        <w:rPr>
          <w:color w:val="000000"/>
          <w:sz w:val="28"/>
          <w:szCs w:val="28"/>
          <w:lang w:val="kk-KZ"/>
        </w:rPr>
        <w:t xml:space="preserve"> электродының </w:t>
      </w:r>
      <w:r w:rsidR="009E2382">
        <w:rPr>
          <w:color w:val="000000"/>
          <w:sz w:val="28"/>
          <w:szCs w:val="28"/>
          <w:lang w:val="kk-KZ"/>
        </w:rPr>
        <w:t>циклдан кейінгі СЭМ-нен</w:t>
      </w:r>
      <w:r w:rsidR="005C70B1">
        <w:rPr>
          <w:color w:val="000000"/>
          <w:sz w:val="28"/>
          <w:szCs w:val="28"/>
          <w:lang w:val="kk-KZ"/>
        </w:rPr>
        <w:t xml:space="preserve"> алынған </w:t>
      </w:r>
      <w:r w:rsidR="0036264F">
        <w:rPr>
          <w:color w:val="000000"/>
          <w:sz w:val="28"/>
          <w:szCs w:val="28"/>
          <w:lang w:val="kk-KZ"/>
        </w:rPr>
        <w:t>сурет</w:t>
      </w:r>
    </w:p>
    <w:p w14:paraId="7B5A3301" w14:textId="77777777" w:rsidR="005816A1" w:rsidRPr="00F0597A" w:rsidRDefault="005816A1" w:rsidP="00BE7F31">
      <w:pPr>
        <w:jc w:val="center"/>
        <w:rPr>
          <w:color w:val="000000"/>
          <w:sz w:val="28"/>
          <w:szCs w:val="28"/>
          <w:lang w:val="kk-KZ"/>
        </w:rPr>
      </w:pPr>
    </w:p>
    <w:p w14:paraId="5361A28C" w14:textId="4E852516" w:rsidR="005C70B1" w:rsidRDefault="005C70B1" w:rsidP="00BE7F31">
      <w:pPr>
        <w:ind w:firstLine="708"/>
        <w:jc w:val="both"/>
        <w:rPr>
          <w:rStyle w:val="affb"/>
          <w:i w:val="0"/>
          <w:iCs w:val="0"/>
          <w:color w:val="000000"/>
          <w:sz w:val="28"/>
          <w:szCs w:val="28"/>
          <w:lang w:val="kk-KZ" w:eastAsia="ru-RU"/>
        </w:rPr>
      </w:pPr>
      <w:r>
        <w:rPr>
          <w:rStyle w:val="affb"/>
          <w:i w:val="0"/>
          <w:iCs w:val="0"/>
          <w:color w:val="000000"/>
          <w:sz w:val="28"/>
          <w:szCs w:val="28"/>
          <w:lang w:val="kk-KZ" w:eastAsia="ru-RU"/>
        </w:rPr>
        <w:t>SiO</w:t>
      </w:r>
      <w:r w:rsidRPr="005C70B1">
        <w:rPr>
          <w:rStyle w:val="affb"/>
          <w:i w:val="0"/>
          <w:iCs w:val="0"/>
          <w:color w:val="000000"/>
          <w:sz w:val="28"/>
          <w:szCs w:val="28"/>
          <w:vertAlign w:val="subscript"/>
          <w:lang w:val="kk-KZ" w:eastAsia="ru-RU"/>
        </w:rPr>
        <w:t>2</w:t>
      </w:r>
      <w:r>
        <w:rPr>
          <w:rStyle w:val="affb"/>
          <w:i w:val="0"/>
          <w:iCs w:val="0"/>
          <w:color w:val="000000"/>
          <w:sz w:val="28"/>
          <w:szCs w:val="28"/>
          <w:lang w:val="kk-KZ" w:eastAsia="ru-RU"/>
        </w:rPr>
        <w:t xml:space="preserve"> анодының 1-ші разрядтау</w:t>
      </w:r>
      <w:r w:rsidRPr="005C70B1">
        <w:rPr>
          <w:rStyle w:val="affb"/>
          <w:i w:val="0"/>
          <w:iCs w:val="0"/>
          <w:color w:val="000000"/>
          <w:sz w:val="28"/>
          <w:szCs w:val="28"/>
          <w:lang w:val="kk-KZ" w:eastAsia="ru-RU"/>
        </w:rPr>
        <w:t xml:space="preserve"> және зарядтау сы</w:t>
      </w:r>
      <w:r>
        <w:rPr>
          <w:rStyle w:val="affb"/>
          <w:i w:val="0"/>
          <w:iCs w:val="0"/>
          <w:color w:val="000000"/>
          <w:sz w:val="28"/>
          <w:szCs w:val="28"/>
          <w:lang w:val="kk-KZ" w:eastAsia="ru-RU"/>
        </w:rPr>
        <w:t>йымдылығы 841 және 606 мА*сағ*</w:t>
      </w:r>
      <w:r w:rsidRPr="005C70B1">
        <w:rPr>
          <w:rStyle w:val="affb"/>
          <w:i w:val="0"/>
          <w:iCs w:val="0"/>
          <w:color w:val="000000"/>
          <w:sz w:val="28"/>
          <w:szCs w:val="28"/>
          <w:lang w:val="kk-KZ" w:eastAsia="ru-RU"/>
        </w:rPr>
        <w:t>г</w:t>
      </w:r>
      <w:r w:rsidRPr="005C70B1">
        <w:rPr>
          <w:rStyle w:val="affb"/>
          <w:i w:val="0"/>
          <w:iCs w:val="0"/>
          <w:color w:val="000000"/>
          <w:sz w:val="28"/>
          <w:szCs w:val="28"/>
          <w:vertAlign w:val="superscript"/>
          <w:lang w:val="kk-KZ" w:eastAsia="ru-RU"/>
        </w:rPr>
        <w:t>-1</w:t>
      </w:r>
      <w:r>
        <w:rPr>
          <w:rStyle w:val="affb"/>
          <w:i w:val="0"/>
          <w:iCs w:val="0"/>
          <w:color w:val="000000"/>
          <w:sz w:val="28"/>
          <w:szCs w:val="28"/>
          <w:lang w:val="kk-KZ" w:eastAsia="ru-RU"/>
        </w:rPr>
        <w:t xml:space="preserve"> көрсетті</w:t>
      </w:r>
      <w:r w:rsidRPr="005C70B1">
        <w:rPr>
          <w:rStyle w:val="affb"/>
          <w:i w:val="0"/>
          <w:iCs w:val="0"/>
          <w:color w:val="000000"/>
          <w:sz w:val="28"/>
          <w:szCs w:val="28"/>
          <w:lang w:val="kk-KZ" w:eastAsia="ru-RU"/>
        </w:rPr>
        <w:t>. Егер таза SiO</w:t>
      </w:r>
      <w:r w:rsidRPr="005C70B1">
        <w:rPr>
          <w:rStyle w:val="affb"/>
          <w:i w:val="0"/>
          <w:iCs w:val="0"/>
          <w:color w:val="000000"/>
          <w:sz w:val="28"/>
          <w:szCs w:val="28"/>
          <w:vertAlign w:val="subscript"/>
          <w:lang w:val="kk-KZ" w:eastAsia="ru-RU"/>
        </w:rPr>
        <w:t>2</w:t>
      </w:r>
      <w:r w:rsidR="00550BA1">
        <w:rPr>
          <w:rStyle w:val="affb"/>
          <w:i w:val="0"/>
          <w:iCs w:val="0"/>
          <w:color w:val="000000"/>
          <w:sz w:val="28"/>
          <w:szCs w:val="28"/>
          <w:lang w:val="kk-KZ" w:eastAsia="ru-RU"/>
        </w:rPr>
        <w:t xml:space="preserve"> разряд қисықтарын алдын </w:t>
      </w:r>
      <w:r w:rsidRPr="005C70B1">
        <w:rPr>
          <w:rStyle w:val="affb"/>
          <w:i w:val="0"/>
          <w:iCs w:val="0"/>
          <w:color w:val="000000"/>
          <w:sz w:val="28"/>
          <w:szCs w:val="28"/>
          <w:lang w:val="kk-KZ" w:eastAsia="ru-RU"/>
        </w:rPr>
        <w:t xml:space="preserve">ала өңдеумен </w:t>
      </w:r>
      <w:r>
        <w:rPr>
          <w:rStyle w:val="affb"/>
          <w:i w:val="0"/>
          <w:iCs w:val="0"/>
          <w:color w:val="000000"/>
          <w:sz w:val="28"/>
          <w:szCs w:val="28"/>
          <w:lang w:val="kk-KZ" w:eastAsia="ru-RU"/>
        </w:rPr>
        <w:t xml:space="preserve"> алынған </w:t>
      </w:r>
      <w:r w:rsidRPr="005C70B1">
        <w:rPr>
          <w:rStyle w:val="affb"/>
          <w:i w:val="0"/>
          <w:iCs w:val="0"/>
          <w:color w:val="000000"/>
          <w:sz w:val="28"/>
          <w:szCs w:val="28"/>
          <w:lang w:val="kk-KZ" w:eastAsia="ru-RU"/>
        </w:rPr>
        <w:t>SiO</w:t>
      </w:r>
      <w:r w:rsidRPr="005C70B1">
        <w:rPr>
          <w:rStyle w:val="affb"/>
          <w:i w:val="0"/>
          <w:iCs w:val="0"/>
          <w:color w:val="000000"/>
          <w:sz w:val="28"/>
          <w:szCs w:val="28"/>
          <w:vertAlign w:val="subscript"/>
          <w:lang w:val="kk-KZ" w:eastAsia="ru-RU"/>
        </w:rPr>
        <w:t>2</w:t>
      </w:r>
      <w:r w:rsidRPr="005C70B1">
        <w:rPr>
          <w:rStyle w:val="affb"/>
          <w:i w:val="0"/>
          <w:iCs w:val="0"/>
          <w:color w:val="000000"/>
          <w:sz w:val="28"/>
          <w:szCs w:val="28"/>
          <w:lang w:val="kk-KZ" w:eastAsia="ru-RU"/>
        </w:rPr>
        <w:t>-мен салыстырсақ</w:t>
      </w:r>
      <w:r w:rsidR="004C2A39">
        <w:rPr>
          <w:rStyle w:val="affb"/>
          <w:i w:val="0"/>
          <w:iCs w:val="0"/>
          <w:color w:val="000000"/>
          <w:sz w:val="28"/>
          <w:szCs w:val="28"/>
          <w:lang w:val="kk-KZ" w:eastAsia="ru-RU"/>
        </w:rPr>
        <w:t xml:space="preserve"> (3.27</w:t>
      </w:r>
      <w:r>
        <w:rPr>
          <w:rStyle w:val="affb"/>
          <w:i w:val="0"/>
          <w:iCs w:val="0"/>
          <w:color w:val="000000"/>
          <w:sz w:val="28"/>
          <w:szCs w:val="28"/>
          <w:lang w:val="kk-KZ" w:eastAsia="ru-RU"/>
        </w:rPr>
        <w:t xml:space="preserve"> (ә</w:t>
      </w:r>
      <w:r w:rsidR="004C2A39">
        <w:rPr>
          <w:rStyle w:val="affb"/>
          <w:i w:val="0"/>
          <w:iCs w:val="0"/>
          <w:color w:val="000000"/>
          <w:sz w:val="28"/>
          <w:szCs w:val="28"/>
          <w:lang w:val="kk-KZ" w:eastAsia="ru-RU"/>
        </w:rPr>
        <w:t>) және 3.25</w:t>
      </w:r>
      <w:r w:rsidR="0036264F">
        <w:rPr>
          <w:rStyle w:val="affb"/>
          <w:i w:val="0"/>
          <w:iCs w:val="0"/>
          <w:color w:val="000000"/>
          <w:sz w:val="28"/>
          <w:szCs w:val="28"/>
          <w:lang w:val="kk-KZ" w:eastAsia="ru-RU"/>
        </w:rPr>
        <w:t>-сурет</w:t>
      </w:r>
      <w:r w:rsidRPr="005C70B1">
        <w:rPr>
          <w:rStyle w:val="affb"/>
          <w:i w:val="0"/>
          <w:iCs w:val="0"/>
          <w:color w:val="000000"/>
          <w:sz w:val="28"/>
          <w:szCs w:val="28"/>
          <w:lang w:val="kk-KZ" w:eastAsia="ru-RU"/>
        </w:rPr>
        <w:t>тер), таза SiO</w:t>
      </w:r>
      <w:r w:rsidRPr="005C70B1">
        <w:rPr>
          <w:rStyle w:val="affb"/>
          <w:i w:val="0"/>
          <w:iCs w:val="0"/>
          <w:color w:val="000000"/>
          <w:sz w:val="28"/>
          <w:szCs w:val="28"/>
          <w:vertAlign w:val="subscript"/>
          <w:lang w:val="kk-KZ" w:eastAsia="ru-RU"/>
        </w:rPr>
        <w:t>2</w:t>
      </w:r>
      <w:r w:rsidRPr="005C70B1">
        <w:rPr>
          <w:rStyle w:val="affb"/>
          <w:i w:val="0"/>
          <w:iCs w:val="0"/>
          <w:color w:val="000000"/>
          <w:sz w:val="28"/>
          <w:szCs w:val="28"/>
          <w:lang w:val="kk-KZ" w:eastAsia="ru-RU"/>
        </w:rPr>
        <w:t xml:space="preserve"> сыйымдылығы алдын-ала өңдеумен </w:t>
      </w:r>
      <w:r>
        <w:rPr>
          <w:rStyle w:val="affb"/>
          <w:i w:val="0"/>
          <w:iCs w:val="0"/>
          <w:color w:val="000000"/>
          <w:sz w:val="28"/>
          <w:szCs w:val="28"/>
          <w:lang w:val="kk-KZ" w:eastAsia="ru-RU"/>
        </w:rPr>
        <w:t xml:space="preserve"> алынған</w:t>
      </w:r>
      <w:r w:rsidRPr="005C70B1">
        <w:rPr>
          <w:rStyle w:val="affb"/>
          <w:i w:val="0"/>
          <w:iCs w:val="0"/>
          <w:color w:val="000000"/>
          <w:sz w:val="28"/>
          <w:szCs w:val="28"/>
          <w:lang w:val="kk-KZ" w:eastAsia="ru-RU"/>
        </w:rPr>
        <w:t xml:space="preserve"> SiO</w:t>
      </w:r>
      <w:r w:rsidRPr="005C70B1">
        <w:rPr>
          <w:rStyle w:val="affb"/>
          <w:i w:val="0"/>
          <w:iCs w:val="0"/>
          <w:color w:val="000000"/>
          <w:sz w:val="28"/>
          <w:szCs w:val="28"/>
          <w:vertAlign w:val="subscript"/>
          <w:lang w:val="kk-KZ" w:eastAsia="ru-RU"/>
        </w:rPr>
        <w:t>2</w:t>
      </w:r>
      <w:r w:rsidRPr="005C70B1">
        <w:rPr>
          <w:rStyle w:val="affb"/>
          <w:i w:val="0"/>
          <w:iCs w:val="0"/>
          <w:color w:val="000000"/>
          <w:sz w:val="28"/>
          <w:szCs w:val="28"/>
          <w:lang w:val="kk-KZ" w:eastAsia="ru-RU"/>
        </w:rPr>
        <w:t xml:space="preserve">-ге қарағанда </w:t>
      </w:r>
      <w:r>
        <w:rPr>
          <w:rStyle w:val="affb"/>
          <w:i w:val="0"/>
          <w:iCs w:val="0"/>
          <w:color w:val="000000"/>
          <w:sz w:val="28"/>
          <w:szCs w:val="28"/>
          <w:lang w:val="kk-KZ" w:eastAsia="ru-RU"/>
        </w:rPr>
        <w:t>тұрақты. Ток тығыздығы 300 мА*</w:t>
      </w:r>
      <w:r w:rsidRPr="005C70B1">
        <w:rPr>
          <w:rStyle w:val="affb"/>
          <w:i w:val="0"/>
          <w:iCs w:val="0"/>
          <w:color w:val="000000"/>
          <w:sz w:val="28"/>
          <w:szCs w:val="28"/>
          <w:lang w:val="kk-KZ" w:eastAsia="ru-RU"/>
        </w:rPr>
        <w:t xml:space="preserve">г </w:t>
      </w:r>
      <w:r w:rsidRPr="005C70B1">
        <w:rPr>
          <w:rStyle w:val="affb"/>
          <w:i w:val="0"/>
          <w:iCs w:val="0"/>
          <w:color w:val="000000"/>
          <w:sz w:val="28"/>
          <w:szCs w:val="28"/>
          <w:vertAlign w:val="superscript"/>
          <w:lang w:val="kk-KZ" w:eastAsia="ru-RU"/>
        </w:rPr>
        <w:t>-1</w:t>
      </w:r>
      <w:r w:rsidRPr="005C70B1">
        <w:rPr>
          <w:rStyle w:val="affb"/>
          <w:i w:val="0"/>
          <w:iCs w:val="0"/>
          <w:color w:val="000000"/>
          <w:sz w:val="28"/>
          <w:szCs w:val="28"/>
          <w:lang w:val="kk-KZ" w:eastAsia="ru-RU"/>
        </w:rPr>
        <w:t xml:space="preserve"> </w:t>
      </w:r>
      <w:r>
        <w:rPr>
          <w:rStyle w:val="affb"/>
          <w:i w:val="0"/>
          <w:iCs w:val="0"/>
          <w:color w:val="000000"/>
          <w:sz w:val="28"/>
          <w:szCs w:val="28"/>
          <w:lang w:val="kk-KZ" w:eastAsia="ru-RU"/>
        </w:rPr>
        <w:t xml:space="preserve">болғанда </w:t>
      </w:r>
      <w:r w:rsidRPr="005C70B1">
        <w:rPr>
          <w:rStyle w:val="affb"/>
          <w:i w:val="0"/>
          <w:iCs w:val="0"/>
          <w:color w:val="000000"/>
          <w:sz w:val="28"/>
          <w:szCs w:val="28"/>
          <w:lang w:val="kk-KZ" w:eastAsia="ru-RU"/>
        </w:rPr>
        <w:t>таза SiO</w:t>
      </w:r>
      <w:r w:rsidRPr="005C70B1">
        <w:rPr>
          <w:rStyle w:val="affb"/>
          <w:i w:val="0"/>
          <w:iCs w:val="0"/>
          <w:color w:val="000000"/>
          <w:sz w:val="28"/>
          <w:szCs w:val="28"/>
          <w:vertAlign w:val="subscript"/>
          <w:lang w:val="kk-KZ" w:eastAsia="ru-RU"/>
        </w:rPr>
        <w:t xml:space="preserve">2 </w:t>
      </w:r>
      <w:r w:rsidRPr="005C70B1">
        <w:rPr>
          <w:rStyle w:val="affb"/>
          <w:i w:val="0"/>
          <w:iCs w:val="0"/>
          <w:color w:val="000000"/>
          <w:sz w:val="28"/>
          <w:szCs w:val="28"/>
          <w:lang w:val="kk-KZ" w:eastAsia="ru-RU"/>
        </w:rPr>
        <w:t>сыйымдылығы орташа есеппен 290 мА*сағ*г</w:t>
      </w:r>
      <w:r w:rsidRPr="005C70B1">
        <w:rPr>
          <w:rStyle w:val="affb"/>
          <w:i w:val="0"/>
          <w:iCs w:val="0"/>
          <w:color w:val="000000"/>
          <w:sz w:val="28"/>
          <w:szCs w:val="28"/>
          <w:vertAlign w:val="superscript"/>
          <w:lang w:val="kk-KZ" w:eastAsia="ru-RU"/>
        </w:rPr>
        <w:t>-1</w:t>
      </w:r>
      <w:r>
        <w:rPr>
          <w:rStyle w:val="affb"/>
          <w:i w:val="0"/>
          <w:iCs w:val="0"/>
          <w:color w:val="000000"/>
          <w:sz w:val="28"/>
          <w:szCs w:val="28"/>
          <w:vertAlign w:val="superscript"/>
          <w:lang w:val="kk-KZ" w:eastAsia="ru-RU"/>
        </w:rPr>
        <w:t xml:space="preserve"> </w:t>
      </w:r>
      <w:r w:rsidRPr="005C70B1">
        <w:rPr>
          <w:rStyle w:val="affb"/>
          <w:i w:val="0"/>
          <w:iCs w:val="0"/>
          <w:color w:val="000000"/>
          <w:sz w:val="28"/>
          <w:szCs w:val="28"/>
          <w:lang w:val="kk-KZ" w:eastAsia="ru-RU"/>
        </w:rPr>
        <w:t>көрсетті, ток тығыздығы 200 мА*г</w:t>
      </w:r>
      <w:r w:rsidRPr="005C70B1">
        <w:rPr>
          <w:rStyle w:val="affb"/>
          <w:i w:val="0"/>
          <w:iCs w:val="0"/>
          <w:color w:val="000000"/>
          <w:sz w:val="28"/>
          <w:szCs w:val="28"/>
          <w:vertAlign w:val="superscript"/>
          <w:lang w:val="kk-KZ" w:eastAsia="ru-RU"/>
        </w:rPr>
        <w:t>-1</w:t>
      </w:r>
      <w:r w:rsidRPr="005C70B1">
        <w:rPr>
          <w:rStyle w:val="affb"/>
          <w:i w:val="0"/>
          <w:iCs w:val="0"/>
          <w:color w:val="000000"/>
          <w:sz w:val="28"/>
          <w:szCs w:val="28"/>
          <w:lang w:val="kk-KZ" w:eastAsia="ru-RU"/>
        </w:rPr>
        <w:t xml:space="preserve"> </w:t>
      </w:r>
      <w:r>
        <w:rPr>
          <w:rStyle w:val="affb"/>
          <w:i w:val="0"/>
          <w:iCs w:val="0"/>
          <w:color w:val="000000"/>
          <w:sz w:val="28"/>
          <w:szCs w:val="28"/>
          <w:lang w:val="kk-KZ" w:eastAsia="ru-RU"/>
        </w:rPr>
        <w:t xml:space="preserve">болғанда </w:t>
      </w:r>
      <w:r w:rsidRPr="005C70B1">
        <w:rPr>
          <w:rStyle w:val="affb"/>
          <w:i w:val="0"/>
          <w:iCs w:val="0"/>
          <w:color w:val="000000"/>
          <w:sz w:val="28"/>
          <w:szCs w:val="28"/>
          <w:lang w:val="kk-KZ" w:eastAsia="ru-RU"/>
        </w:rPr>
        <w:t>сыйымдылығы 310 мА*сағ*г</w:t>
      </w:r>
      <w:r w:rsidRPr="005C70B1">
        <w:rPr>
          <w:rStyle w:val="affb"/>
          <w:i w:val="0"/>
          <w:iCs w:val="0"/>
          <w:color w:val="000000"/>
          <w:sz w:val="28"/>
          <w:szCs w:val="28"/>
          <w:vertAlign w:val="superscript"/>
          <w:lang w:val="kk-KZ" w:eastAsia="ru-RU"/>
        </w:rPr>
        <w:t>-1</w:t>
      </w:r>
      <w:r>
        <w:rPr>
          <w:rStyle w:val="affb"/>
          <w:i w:val="0"/>
          <w:iCs w:val="0"/>
          <w:color w:val="000000"/>
          <w:sz w:val="28"/>
          <w:szCs w:val="28"/>
          <w:vertAlign w:val="superscript"/>
          <w:lang w:val="kk-KZ" w:eastAsia="ru-RU"/>
        </w:rPr>
        <w:t xml:space="preserve"> </w:t>
      </w:r>
      <w:r w:rsidRPr="005C70B1">
        <w:rPr>
          <w:rStyle w:val="affb"/>
          <w:i w:val="0"/>
          <w:iCs w:val="0"/>
          <w:color w:val="000000"/>
          <w:sz w:val="28"/>
          <w:szCs w:val="28"/>
          <w:lang w:val="kk-KZ" w:eastAsia="ru-RU"/>
        </w:rPr>
        <w:t>көрсетті</w:t>
      </w:r>
      <w:r>
        <w:rPr>
          <w:rStyle w:val="affb"/>
          <w:i w:val="0"/>
          <w:iCs w:val="0"/>
          <w:color w:val="000000"/>
          <w:sz w:val="28"/>
          <w:szCs w:val="28"/>
          <w:lang w:val="kk-KZ" w:eastAsia="ru-RU"/>
        </w:rPr>
        <w:t>, ток тығыздығы 100 мА*г</w:t>
      </w:r>
      <w:r w:rsidRPr="005C70B1">
        <w:rPr>
          <w:rStyle w:val="affb"/>
          <w:i w:val="0"/>
          <w:iCs w:val="0"/>
          <w:color w:val="000000"/>
          <w:sz w:val="28"/>
          <w:szCs w:val="28"/>
          <w:vertAlign w:val="superscript"/>
          <w:lang w:val="kk-KZ" w:eastAsia="ru-RU"/>
        </w:rPr>
        <w:t>-1</w:t>
      </w:r>
      <w:r w:rsidRPr="005C70B1">
        <w:rPr>
          <w:rStyle w:val="affb"/>
          <w:i w:val="0"/>
          <w:iCs w:val="0"/>
          <w:color w:val="000000"/>
          <w:sz w:val="28"/>
          <w:szCs w:val="28"/>
          <w:lang w:val="kk-KZ" w:eastAsia="ru-RU"/>
        </w:rPr>
        <w:t xml:space="preserve"> </w:t>
      </w:r>
      <w:r>
        <w:rPr>
          <w:rStyle w:val="affb"/>
          <w:i w:val="0"/>
          <w:iCs w:val="0"/>
          <w:color w:val="000000"/>
          <w:sz w:val="28"/>
          <w:szCs w:val="28"/>
          <w:lang w:val="kk-KZ" w:eastAsia="ru-RU"/>
        </w:rPr>
        <w:t xml:space="preserve">болған жағдайда </w:t>
      </w:r>
      <w:r w:rsidRPr="005C70B1">
        <w:rPr>
          <w:rStyle w:val="affb"/>
          <w:i w:val="0"/>
          <w:iCs w:val="0"/>
          <w:color w:val="000000"/>
          <w:sz w:val="28"/>
          <w:szCs w:val="28"/>
          <w:lang w:val="kk-KZ" w:eastAsia="ru-RU"/>
        </w:rPr>
        <w:t>сыйымдылығы 350 мА*сағ*г</w:t>
      </w:r>
      <w:r w:rsidRPr="005C70B1">
        <w:rPr>
          <w:rStyle w:val="affb"/>
          <w:i w:val="0"/>
          <w:iCs w:val="0"/>
          <w:color w:val="000000"/>
          <w:sz w:val="28"/>
          <w:szCs w:val="28"/>
          <w:vertAlign w:val="superscript"/>
          <w:lang w:val="kk-KZ" w:eastAsia="ru-RU"/>
        </w:rPr>
        <w:t>-1</w:t>
      </w:r>
      <w:r w:rsidRPr="005C70B1">
        <w:rPr>
          <w:rStyle w:val="affb"/>
          <w:i w:val="0"/>
          <w:iCs w:val="0"/>
          <w:color w:val="000000"/>
          <w:sz w:val="28"/>
          <w:szCs w:val="28"/>
          <w:lang w:val="kk-KZ" w:eastAsia="ru-RU"/>
        </w:rPr>
        <w:t xml:space="preserve"> және, ток тығыздығы 50 мА*г</w:t>
      </w:r>
      <w:r w:rsidRPr="005C70B1">
        <w:rPr>
          <w:rStyle w:val="affb"/>
          <w:i w:val="0"/>
          <w:iCs w:val="0"/>
          <w:color w:val="000000"/>
          <w:sz w:val="28"/>
          <w:szCs w:val="28"/>
          <w:vertAlign w:val="superscript"/>
          <w:lang w:val="kk-KZ" w:eastAsia="ru-RU"/>
        </w:rPr>
        <w:t>-1</w:t>
      </w:r>
      <w:r>
        <w:rPr>
          <w:rStyle w:val="affb"/>
          <w:i w:val="0"/>
          <w:iCs w:val="0"/>
          <w:color w:val="000000"/>
          <w:sz w:val="28"/>
          <w:szCs w:val="28"/>
          <w:lang w:val="kk-KZ" w:eastAsia="ru-RU"/>
        </w:rPr>
        <w:t xml:space="preserve"> болғанда</w:t>
      </w:r>
      <w:r w:rsidRPr="005C70B1">
        <w:rPr>
          <w:rStyle w:val="affb"/>
          <w:i w:val="0"/>
          <w:iCs w:val="0"/>
          <w:color w:val="000000"/>
          <w:sz w:val="28"/>
          <w:szCs w:val="28"/>
          <w:lang w:val="kk-KZ" w:eastAsia="ru-RU"/>
        </w:rPr>
        <w:t>, сыйымдылығы 430 мА*сағ*г</w:t>
      </w:r>
      <w:r w:rsidRPr="005C70B1">
        <w:rPr>
          <w:rStyle w:val="affb"/>
          <w:i w:val="0"/>
          <w:iCs w:val="0"/>
          <w:color w:val="000000"/>
          <w:sz w:val="28"/>
          <w:szCs w:val="28"/>
          <w:vertAlign w:val="superscript"/>
          <w:lang w:val="kk-KZ" w:eastAsia="ru-RU"/>
        </w:rPr>
        <w:t>-1</w:t>
      </w:r>
      <w:r>
        <w:rPr>
          <w:rStyle w:val="affb"/>
          <w:i w:val="0"/>
          <w:iCs w:val="0"/>
          <w:color w:val="000000"/>
          <w:sz w:val="28"/>
          <w:szCs w:val="28"/>
          <w:lang w:val="kk-KZ" w:eastAsia="ru-RU"/>
        </w:rPr>
        <w:t xml:space="preserve"> екенін көрсетті</w:t>
      </w:r>
      <w:r w:rsidRPr="005C70B1">
        <w:rPr>
          <w:rStyle w:val="affb"/>
          <w:i w:val="0"/>
          <w:iCs w:val="0"/>
          <w:color w:val="000000"/>
          <w:sz w:val="28"/>
          <w:szCs w:val="28"/>
          <w:lang w:val="kk-KZ" w:eastAsia="ru-RU"/>
        </w:rPr>
        <w:t xml:space="preserve">. Кулондық тиімділік </w:t>
      </w:r>
      <w:r>
        <w:rPr>
          <w:rStyle w:val="affb"/>
          <w:i w:val="0"/>
          <w:iCs w:val="0"/>
          <w:color w:val="000000"/>
          <w:sz w:val="28"/>
          <w:szCs w:val="28"/>
          <w:lang w:val="kk-KZ" w:eastAsia="ru-RU"/>
        </w:rPr>
        <w:t xml:space="preserve">шамамен </w:t>
      </w:r>
      <w:r w:rsidRPr="005C70B1">
        <w:rPr>
          <w:rStyle w:val="affb"/>
          <w:i w:val="0"/>
          <w:iCs w:val="0"/>
          <w:color w:val="000000"/>
          <w:sz w:val="28"/>
          <w:szCs w:val="28"/>
          <w:lang w:val="kk-KZ" w:eastAsia="ru-RU"/>
        </w:rPr>
        <w:t>100% болды. SiO</w:t>
      </w:r>
      <w:r w:rsidRPr="005C70B1">
        <w:rPr>
          <w:rStyle w:val="affb"/>
          <w:i w:val="0"/>
          <w:iCs w:val="0"/>
          <w:color w:val="000000"/>
          <w:sz w:val="28"/>
          <w:szCs w:val="28"/>
          <w:vertAlign w:val="subscript"/>
          <w:lang w:val="kk-KZ" w:eastAsia="ru-RU"/>
        </w:rPr>
        <w:t>2</w:t>
      </w:r>
      <w:r w:rsidRPr="005C70B1">
        <w:rPr>
          <w:rStyle w:val="affb"/>
          <w:i w:val="0"/>
          <w:iCs w:val="0"/>
          <w:color w:val="000000"/>
          <w:sz w:val="28"/>
          <w:szCs w:val="28"/>
          <w:lang w:val="kk-KZ" w:eastAsia="ru-RU"/>
        </w:rPr>
        <w:t xml:space="preserve"> электродының керемет циклдік тұрақтылығы материалдың мөлшері мен кеуектілігіне байланысты болуы мүмкін. Өлшем</w:t>
      </w:r>
      <w:r>
        <w:rPr>
          <w:rStyle w:val="affb"/>
          <w:i w:val="0"/>
          <w:iCs w:val="0"/>
          <w:color w:val="000000"/>
          <w:sz w:val="28"/>
          <w:szCs w:val="28"/>
          <w:lang w:val="kk-KZ" w:eastAsia="ru-RU"/>
        </w:rPr>
        <w:t>і мен кеуектілігі электролит/Li</w:t>
      </w:r>
      <w:r w:rsidRPr="005C70B1">
        <w:rPr>
          <w:rStyle w:val="affb"/>
          <w:i w:val="0"/>
          <w:iCs w:val="0"/>
          <w:color w:val="000000"/>
          <w:sz w:val="28"/>
          <w:szCs w:val="28"/>
          <w:vertAlign w:val="superscript"/>
          <w:lang w:val="kk-KZ" w:eastAsia="ru-RU"/>
        </w:rPr>
        <w:t>+</w:t>
      </w:r>
      <w:r w:rsidRPr="005C70B1">
        <w:rPr>
          <w:rStyle w:val="affb"/>
          <w:i w:val="0"/>
          <w:iCs w:val="0"/>
          <w:color w:val="000000"/>
          <w:sz w:val="28"/>
          <w:szCs w:val="28"/>
          <w:lang w:val="kk-KZ" w:eastAsia="ru-RU"/>
        </w:rPr>
        <w:t xml:space="preserve"> ену жолдарын қамтамасыз етеді және </w:t>
      </w:r>
      <w:r>
        <w:rPr>
          <w:rStyle w:val="affb"/>
          <w:i w:val="0"/>
          <w:iCs w:val="0"/>
          <w:color w:val="000000"/>
          <w:sz w:val="28"/>
          <w:szCs w:val="28"/>
          <w:lang w:val="kk-KZ" w:eastAsia="ru-RU"/>
        </w:rPr>
        <w:t>цикл</w:t>
      </w:r>
      <w:r w:rsidRPr="005C70B1">
        <w:rPr>
          <w:rStyle w:val="affb"/>
          <w:i w:val="0"/>
          <w:iCs w:val="0"/>
          <w:color w:val="000000"/>
          <w:sz w:val="28"/>
          <w:szCs w:val="28"/>
          <w:lang w:val="kk-KZ" w:eastAsia="ru-RU"/>
        </w:rPr>
        <w:t xml:space="preserve"> кезінде анодтың белсенді массасының кеңеюін өтейді.</w:t>
      </w:r>
    </w:p>
    <w:p w14:paraId="7D81D0DD" w14:textId="5594E841" w:rsidR="005C70B1" w:rsidRDefault="005C70B1" w:rsidP="00BE7F31">
      <w:pPr>
        <w:ind w:firstLine="708"/>
        <w:jc w:val="both"/>
        <w:rPr>
          <w:rStyle w:val="affb"/>
          <w:i w:val="0"/>
          <w:iCs w:val="0"/>
          <w:color w:val="000000"/>
          <w:sz w:val="28"/>
          <w:szCs w:val="28"/>
          <w:lang w:val="kk-KZ" w:eastAsia="ru-RU"/>
        </w:rPr>
      </w:pPr>
      <w:r w:rsidRPr="005C70B1">
        <w:rPr>
          <w:rStyle w:val="affb"/>
          <w:i w:val="0"/>
          <w:iCs w:val="0"/>
          <w:color w:val="000000"/>
          <w:sz w:val="28"/>
          <w:szCs w:val="28"/>
          <w:lang w:val="kk-KZ" w:eastAsia="ru-RU"/>
        </w:rPr>
        <w:t xml:space="preserve">Электродтардың СЭМ </w:t>
      </w:r>
      <w:r w:rsidR="0036264F">
        <w:rPr>
          <w:rStyle w:val="affb"/>
          <w:i w:val="0"/>
          <w:iCs w:val="0"/>
          <w:color w:val="000000"/>
          <w:sz w:val="28"/>
          <w:szCs w:val="28"/>
          <w:lang w:val="kk-KZ" w:eastAsia="ru-RU"/>
        </w:rPr>
        <w:t>сурет</w:t>
      </w:r>
      <w:r w:rsidR="00B7646E">
        <w:rPr>
          <w:rStyle w:val="affb"/>
          <w:i w:val="0"/>
          <w:iCs w:val="0"/>
          <w:color w:val="000000"/>
          <w:sz w:val="28"/>
          <w:szCs w:val="28"/>
          <w:lang w:val="kk-KZ" w:eastAsia="ru-RU"/>
        </w:rPr>
        <w:t>терінде (3.2</w:t>
      </w:r>
      <w:r w:rsidR="004C2A39">
        <w:rPr>
          <w:rStyle w:val="affb"/>
          <w:i w:val="0"/>
          <w:iCs w:val="0"/>
          <w:color w:val="000000"/>
          <w:sz w:val="28"/>
          <w:szCs w:val="28"/>
          <w:lang w:val="kk-KZ" w:eastAsia="ru-RU"/>
        </w:rPr>
        <w:t>8</w:t>
      </w:r>
      <w:r w:rsidR="0036264F">
        <w:rPr>
          <w:rStyle w:val="affb"/>
          <w:i w:val="0"/>
          <w:iCs w:val="0"/>
          <w:color w:val="000000"/>
          <w:sz w:val="28"/>
          <w:szCs w:val="28"/>
          <w:lang w:val="kk-KZ" w:eastAsia="ru-RU"/>
        </w:rPr>
        <w:t>-сурет</w:t>
      </w:r>
      <w:r w:rsidRPr="005C70B1">
        <w:rPr>
          <w:rStyle w:val="affb"/>
          <w:i w:val="0"/>
          <w:iCs w:val="0"/>
          <w:color w:val="000000"/>
          <w:sz w:val="28"/>
          <w:szCs w:val="28"/>
          <w:lang w:val="kk-KZ" w:eastAsia="ru-RU"/>
        </w:rPr>
        <w:t>) циклден кейін бетінде мөлдір қабат пайда болғанын көруге болады. Циклге дейінгі э</w:t>
      </w:r>
      <w:r w:rsidR="00B7646E">
        <w:rPr>
          <w:rStyle w:val="affb"/>
          <w:i w:val="0"/>
          <w:iCs w:val="0"/>
          <w:color w:val="000000"/>
          <w:sz w:val="28"/>
          <w:szCs w:val="28"/>
          <w:lang w:val="kk-KZ" w:eastAsia="ru-RU"/>
        </w:rPr>
        <w:t>ле</w:t>
      </w:r>
      <w:r w:rsidR="004C2A39">
        <w:rPr>
          <w:rStyle w:val="affb"/>
          <w:i w:val="0"/>
          <w:iCs w:val="0"/>
          <w:color w:val="000000"/>
          <w:sz w:val="28"/>
          <w:szCs w:val="28"/>
          <w:lang w:val="kk-KZ" w:eastAsia="ru-RU"/>
        </w:rPr>
        <w:t>ктродпен салыстырған кезде (3.22</w:t>
      </w:r>
      <w:r w:rsidR="0036264F">
        <w:rPr>
          <w:rStyle w:val="affb"/>
          <w:i w:val="0"/>
          <w:iCs w:val="0"/>
          <w:color w:val="000000"/>
          <w:sz w:val="28"/>
          <w:szCs w:val="28"/>
          <w:lang w:val="kk-KZ" w:eastAsia="ru-RU"/>
        </w:rPr>
        <w:t>-сурет</w:t>
      </w:r>
      <w:r w:rsidRPr="005C70B1">
        <w:rPr>
          <w:rStyle w:val="affb"/>
          <w:i w:val="0"/>
          <w:iCs w:val="0"/>
          <w:color w:val="000000"/>
          <w:sz w:val="28"/>
          <w:szCs w:val="28"/>
          <w:lang w:val="kk-KZ" w:eastAsia="ru-RU"/>
        </w:rPr>
        <w:t xml:space="preserve">) анық көруге болады. Болжам бойынша, бұл </w:t>
      </w:r>
      <w:r>
        <w:rPr>
          <w:rStyle w:val="affb"/>
          <w:i w:val="0"/>
          <w:iCs w:val="0"/>
          <w:color w:val="000000"/>
          <w:sz w:val="28"/>
          <w:szCs w:val="28"/>
          <w:lang w:val="kk-KZ" w:eastAsia="ru-RU"/>
        </w:rPr>
        <w:t>ҚФЭҚ</w:t>
      </w:r>
      <w:r w:rsidRPr="005C70B1">
        <w:rPr>
          <w:rStyle w:val="affb"/>
          <w:i w:val="0"/>
          <w:iCs w:val="0"/>
          <w:color w:val="000000"/>
          <w:sz w:val="28"/>
          <w:szCs w:val="28"/>
          <w:lang w:val="kk-KZ" w:eastAsia="ru-RU"/>
        </w:rPr>
        <w:t xml:space="preserve"> қабаты.</w:t>
      </w:r>
    </w:p>
    <w:p w14:paraId="328253FF" w14:textId="2C08F70B" w:rsidR="00941E0B" w:rsidRPr="005C70B1" w:rsidRDefault="00941E0B" w:rsidP="00BE7F31">
      <w:pPr>
        <w:jc w:val="both"/>
        <w:rPr>
          <w:rStyle w:val="affb"/>
          <w:i w:val="0"/>
          <w:iCs w:val="0"/>
          <w:color w:val="000000"/>
          <w:sz w:val="28"/>
          <w:szCs w:val="28"/>
          <w:lang w:val="kk-KZ" w:eastAsia="ru-RU"/>
        </w:rPr>
      </w:pPr>
      <w:r w:rsidRPr="00941E0B">
        <w:rPr>
          <w:rStyle w:val="affb"/>
          <w:i w:val="0"/>
          <w:iCs w:val="0"/>
          <w:noProof/>
          <w:color w:val="000000"/>
          <w:sz w:val="28"/>
          <w:szCs w:val="28"/>
        </w:rPr>
        <w:drawing>
          <wp:inline distT="0" distB="0" distL="0" distR="0" wp14:anchorId="287D4207" wp14:editId="67DA93DD">
            <wp:extent cx="1919622" cy="1836000"/>
            <wp:effectExtent l="0" t="0" r="444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r="12728"/>
                    <a:stretch/>
                  </pic:blipFill>
                  <pic:spPr bwMode="auto">
                    <a:xfrm>
                      <a:off x="0" y="0"/>
                      <a:ext cx="1919622" cy="1836000"/>
                    </a:xfrm>
                    <a:prstGeom prst="rect">
                      <a:avLst/>
                    </a:prstGeom>
                    <a:noFill/>
                    <a:ln>
                      <a:noFill/>
                    </a:ln>
                    <a:extLst>
                      <a:ext uri="{53640926-AAD7-44D8-BBD7-CCE9431645EC}">
                        <a14:shadowObscured xmlns:a14="http://schemas.microsoft.com/office/drawing/2010/main"/>
                      </a:ext>
                    </a:extLst>
                  </pic:spPr>
                </pic:pic>
              </a:graphicData>
            </a:graphic>
          </wp:inline>
        </w:drawing>
      </w:r>
      <w:r w:rsidRPr="00941E0B">
        <w:rPr>
          <w:rStyle w:val="affb"/>
          <w:color w:val="000000"/>
          <w:sz w:val="28"/>
          <w:szCs w:val="28"/>
          <w:lang w:val="kk-KZ" w:eastAsia="ru-RU"/>
        </w:rPr>
        <w:t xml:space="preserve"> </w:t>
      </w:r>
      <w:r w:rsidRPr="00941E0B">
        <w:rPr>
          <w:rStyle w:val="affb"/>
          <w:i w:val="0"/>
          <w:iCs w:val="0"/>
          <w:noProof/>
          <w:color w:val="000000"/>
          <w:sz w:val="28"/>
          <w:szCs w:val="28"/>
        </w:rPr>
        <w:drawing>
          <wp:inline distT="0" distB="0" distL="0" distR="0" wp14:anchorId="76A84787" wp14:editId="0EAA5FED">
            <wp:extent cx="1955503" cy="1836000"/>
            <wp:effectExtent l="0" t="0" r="698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r="11097"/>
                    <a:stretch/>
                  </pic:blipFill>
                  <pic:spPr bwMode="auto">
                    <a:xfrm>
                      <a:off x="0" y="0"/>
                      <a:ext cx="1955503" cy="1836000"/>
                    </a:xfrm>
                    <a:prstGeom prst="rect">
                      <a:avLst/>
                    </a:prstGeom>
                    <a:noFill/>
                    <a:ln>
                      <a:noFill/>
                    </a:ln>
                    <a:extLst>
                      <a:ext uri="{53640926-AAD7-44D8-BBD7-CCE9431645EC}">
                        <a14:shadowObscured xmlns:a14="http://schemas.microsoft.com/office/drawing/2010/main"/>
                      </a:ext>
                    </a:extLst>
                  </pic:spPr>
                </pic:pic>
              </a:graphicData>
            </a:graphic>
          </wp:inline>
        </w:drawing>
      </w:r>
      <w:r w:rsidRPr="00941E0B">
        <w:rPr>
          <w:rStyle w:val="affb"/>
          <w:i w:val="0"/>
          <w:iCs w:val="0"/>
          <w:color w:val="000000"/>
          <w:sz w:val="28"/>
          <w:szCs w:val="28"/>
          <w:lang w:val="kk-KZ" w:eastAsia="ru-RU"/>
        </w:rPr>
        <w:t xml:space="preserve"> </w:t>
      </w:r>
      <w:r w:rsidRPr="00941E0B">
        <w:rPr>
          <w:rStyle w:val="affb"/>
          <w:noProof/>
          <w:color w:val="000000"/>
          <w:sz w:val="28"/>
          <w:szCs w:val="28"/>
        </w:rPr>
        <w:drawing>
          <wp:inline distT="0" distB="0" distL="0" distR="0" wp14:anchorId="6914A835" wp14:editId="6AD9541C">
            <wp:extent cx="2122946" cy="18360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r="3484"/>
                    <a:stretch/>
                  </pic:blipFill>
                  <pic:spPr bwMode="auto">
                    <a:xfrm>
                      <a:off x="0" y="0"/>
                      <a:ext cx="2122946" cy="1836000"/>
                    </a:xfrm>
                    <a:prstGeom prst="rect">
                      <a:avLst/>
                    </a:prstGeom>
                    <a:noFill/>
                    <a:ln>
                      <a:noFill/>
                    </a:ln>
                    <a:extLst>
                      <a:ext uri="{53640926-AAD7-44D8-BBD7-CCE9431645EC}">
                        <a14:shadowObscured xmlns:a14="http://schemas.microsoft.com/office/drawing/2010/main"/>
                      </a:ext>
                    </a:extLst>
                  </pic:spPr>
                </pic:pic>
              </a:graphicData>
            </a:graphic>
          </wp:inline>
        </w:drawing>
      </w:r>
    </w:p>
    <w:p w14:paraId="2407F985" w14:textId="34D45760" w:rsidR="007240D8" w:rsidRPr="007240D8" w:rsidRDefault="007240D8" w:rsidP="00BE7F31">
      <w:pPr>
        <w:jc w:val="center"/>
        <w:rPr>
          <w:szCs w:val="28"/>
          <w:lang w:val="kk-KZ"/>
        </w:rPr>
      </w:pPr>
      <w:r w:rsidRPr="007240D8">
        <w:rPr>
          <w:szCs w:val="28"/>
          <w:lang w:val="kk-KZ"/>
        </w:rPr>
        <w:t>а) ток тығыздығы 150 мА*г</w:t>
      </w:r>
      <w:r w:rsidRPr="007240D8">
        <w:rPr>
          <w:szCs w:val="28"/>
          <w:vertAlign w:val="superscript"/>
          <w:lang w:val="kk-KZ"/>
        </w:rPr>
        <w:t>-1</w:t>
      </w:r>
      <w:r w:rsidRPr="007240D8">
        <w:rPr>
          <w:szCs w:val="28"/>
          <w:lang w:val="kk-KZ"/>
        </w:rPr>
        <w:t xml:space="preserve"> болған кезде белсендірілген көмірдің </w:t>
      </w:r>
      <w:r>
        <w:rPr>
          <w:szCs w:val="28"/>
          <w:lang w:val="kk-KZ"/>
        </w:rPr>
        <w:t>сыйымдылығының қисығы</w:t>
      </w:r>
    </w:p>
    <w:p w14:paraId="60FC31C4" w14:textId="50BEABCF" w:rsidR="007240D8" w:rsidRPr="007240D8" w:rsidRDefault="00941E0B" w:rsidP="00BE7F31">
      <w:pPr>
        <w:jc w:val="center"/>
        <w:rPr>
          <w:szCs w:val="28"/>
          <w:lang w:val="kk-KZ"/>
        </w:rPr>
      </w:pPr>
      <w:r>
        <w:rPr>
          <w:szCs w:val="28"/>
          <w:lang w:val="kk-KZ"/>
        </w:rPr>
        <w:t>ә</w:t>
      </w:r>
      <w:r w:rsidR="007240D8" w:rsidRPr="007240D8">
        <w:rPr>
          <w:szCs w:val="28"/>
          <w:lang w:val="kk-KZ"/>
        </w:rPr>
        <w:t>) сканерлеу жылдамдығы 0,1 мВ*с</w:t>
      </w:r>
      <w:r w:rsidR="007240D8" w:rsidRPr="007240D8">
        <w:rPr>
          <w:szCs w:val="28"/>
          <w:vertAlign w:val="superscript"/>
          <w:lang w:val="kk-KZ"/>
        </w:rPr>
        <w:t>-1</w:t>
      </w:r>
      <w:r w:rsidR="007240D8" w:rsidRPr="007240D8">
        <w:rPr>
          <w:szCs w:val="28"/>
          <w:lang w:val="kk-KZ"/>
        </w:rPr>
        <w:t xml:space="preserve"> кезінде белсендірілген көмірдің </w:t>
      </w:r>
      <w:r w:rsidR="007240D8">
        <w:rPr>
          <w:szCs w:val="28"/>
          <w:lang w:val="kk-KZ"/>
        </w:rPr>
        <w:t>ЦВА</w:t>
      </w:r>
    </w:p>
    <w:p w14:paraId="5C67F2DF" w14:textId="3516A127" w:rsidR="007A70F3" w:rsidRDefault="00941E0B" w:rsidP="00BE7F31">
      <w:pPr>
        <w:jc w:val="center"/>
        <w:rPr>
          <w:szCs w:val="28"/>
          <w:lang w:val="kk-KZ"/>
        </w:rPr>
      </w:pPr>
      <w:r>
        <w:rPr>
          <w:szCs w:val="28"/>
          <w:lang w:val="kk-KZ"/>
        </w:rPr>
        <w:t>б</w:t>
      </w:r>
      <w:r w:rsidR="007240D8" w:rsidRPr="007240D8">
        <w:rPr>
          <w:szCs w:val="28"/>
          <w:lang w:val="kk-KZ"/>
        </w:rPr>
        <w:t>) әр түрлі ток тығыздығында белсендірілген көмір үшін сыйымдылығының өзгеруі және кулондық тиімділік</w:t>
      </w:r>
    </w:p>
    <w:p w14:paraId="2284F433" w14:textId="77777777" w:rsidR="007240D8" w:rsidRPr="007240D8" w:rsidRDefault="007240D8" w:rsidP="00BE7F31">
      <w:pPr>
        <w:jc w:val="center"/>
        <w:rPr>
          <w:szCs w:val="28"/>
          <w:lang w:val="kk-KZ"/>
        </w:rPr>
      </w:pPr>
    </w:p>
    <w:p w14:paraId="1954E9EA" w14:textId="251FE132" w:rsidR="007240D8" w:rsidRPr="00F0597A" w:rsidRDefault="004C2A39" w:rsidP="00BE7F31">
      <w:pPr>
        <w:jc w:val="center"/>
        <w:rPr>
          <w:sz w:val="28"/>
          <w:szCs w:val="28"/>
          <w:lang w:val="kk-KZ"/>
        </w:rPr>
      </w:pPr>
      <w:r>
        <w:rPr>
          <w:sz w:val="28"/>
          <w:szCs w:val="28"/>
          <w:lang w:val="kk-KZ"/>
        </w:rPr>
        <w:t>3.29</w:t>
      </w:r>
      <w:r w:rsidR="00550BA1">
        <w:rPr>
          <w:sz w:val="28"/>
          <w:szCs w:val="28"/>
          <w:lang w:val="kk-KZ"/>
        </w:rPr>
        <w:t>-</w:t>
      </w:r>
      <w:r w:rsidR="0036264F">
        <w:rPr>
          <w:sz w:val="28"/>
          <w:szCs w:val="28"/>
          <w:lang w:val="kk-KZ"/>
        </w:rPr>
        <w:t>сурет</w:t>
      </w:r>
      <w:r w:rsidR="00550BA1">
        <w:rPr>
          <w:sz w:val="28"/>
          <w:szCs w:val="28"/>
          <w:lang w:val="kk-KZ"/>
        </w:rPr>
        <w:t>.</w:t>
      </w:r>
      <w:r w:rsidR="007240D8">
        <w:rPr>
          <w:sz w:val="28"/>
          <w:szCs w:val="28"/>
          <w:lang w:val="kk-KZ"/>
        </w:rPr>
        <w:t xml:space="preserve"> КҚ-нан</w:t>
      </w:r>
      <w:r w:rsidR="007240D8" w:rsidRPr="007240D8">
        <w:rPr>
          <w:sz w:val="28"/>
          <w:szCs w:val="28"/>
          <w:lang w:val="kk-KZ"/>
        </w:rPr>
        <w:t xml:space="preserve"> алынған белсендірілген көмірдің электрохимиялық сипаттамалары.</w:t>
      </w:r>
    </w:p>
    <w:p w14:paraId="6779EEA1" w14:textId="77777777" w:rsidR="000843C0" w:rsidRPr="007240D8" w:rsidRDefault="000843C0" w:rsidP="00BE7F31">
      <w:pPr>
        <w:jc w:val="center"/>
        <w:rPr>
          <w:rStyle w:val="affb"/>
          <w:i w:val="0"/>
          <w:iCs w:val="0"/>
          <w:color w:val="000000"/>
          <w:sz w:val="28"/>
          <w:szCs w:val="28"/>
          <w:lang w:val="kk-KZ" w:eastAsia="ru-RU"/>
        </w:rPr>
      </w:pPr>
    </w:p>
    <w:p w14:paraId="3EED807B" w14:textId="45CF6256" w:rsidR="007240D8" w:rsidRPr="00756FE5" w:rsidRDefault="004C2A39" w:rsidP="00BE7F31">
      <w:pPr>
        <w:ind w:firstLine="567"/>
        <w:jc w:val="both"/>
        <w:rPr>
          <w:color w:val="000000"/>
          <w:sz w:val="28"/>
          <w:szCs w:val="28"/>
          <w:shd w:val="clear" w:color="auto" w:fill="FFFFFF"/>
          <w:lang w:val="kk-KZ"/>
        </w:rPr>
      </w:pPr>
      <w:r>
        <w:rPr>
          <w:color w:val="000000"/>
          <w:sz w:val="28"/>
          <w:szCs w:val="28"/>
          <w:shd w:val="clear" w:color="auto" w:fill="FFFFFF"/>
          <w:lang w:val="kk-KZ"/>
        </w:rPr>
        <w:lastRenderedPageBreak/>
        <w:t>3.29</w:t>
      </w:r>
      <w:r w:rsidR="001F3BD0">
        <w:rPr>
          <w:color w:val="000000"/>
          <w:sz w:val="28"/>
          <w:szCs w:val="28"/>
          <w:shd w:val="clear" w:color="auto" w:fill="FFFFFF"/>
          <w:lang w:val="kk-KZ"/>
        </w:rPr>
        <w:t>а</w:t>
      </w:r>
      <w:r w:rsidR="0036264F">
        <w:rPr>
          <w:color w:val="000000"/>
          <w:sz w:val="28"/>
          <w:szCs w:val="28"/>
          <w:shd w:val="clear" w:color="auto" w:fill="FFFFFF"/>
          <w:lang w:val="kk-KZ"/>
        </w:rPr>
        <w:t>-сурет</w:t>
      </w:r>
      <w:r w:rsidR="007240D8" w:rsidRPr="00131C78">
        <w:rPr>
          <w:color w:val="000000"/>
          <w:sz w:val="28"/>
          <w:szCs w:val="28"/>
          <w:shd w:val="clear" w:color="auto" w:fill="FFFFFF"/>
          <w:lang w:val="kk-KZ"/>
        </w:rPr>
        <w:t xml:space="preserve">те </w:t>
      </w:r>
      <w:r w:rsidR="007240D8">
        <w:rPr>
          <w:color w:val="000000"/>
          <w:sz w:val="28"/>
          <w:szCs w:val="28"/>
          <w:shd w:val="clear" w:color="auto" w:fill="FFFFFF"/>
          <w:lang w:val="kk-KZ"/>
        </w:rPr>
        <w:t>КҚ</w:t>
      </w:r>
      <w:r w:rsidR="007240D8" w:rsidRPr="00131C78">
        <w:rPr>
          <w:color w:val="000000"/>
          <w:sz w:val="28"/>
          <w:szCs w:val="28"/>
          <w:shd w:val="clear" w:color="auto" w:fill="FFFFFF"/>
          <w:lang w:val="kk-KZ"/>
        </w:rPr>
        <w:t>-</w:t>
      </w:r>
      <w:r w:rsidR="007240D8">
        <w:rPr>
          <w:color w:val="000000"/>
          <w:sz w:val="28"/>
          <w:szCs w:val="28"/>
          <w:shd w:val="clear" w:color="auto" w:fill="FFFFFF"/>
          <w:lang w:val="kk-KZ"/>
        </w:rPr>
        <w:t>н</w:t>
      </w:r>
      <w:r w:rsidR="007240D8" w:rsidRPr="00131C78">
        <w:rPr>
          <w:color w:val="000000"/>
          <w:sz w:val="28"/>
          <w:szCs w:val="28"/>
          <w:shd w:val="clear" w:color="auto" w:fill="FFFFFF"/>
          <w:lang w:val="kk-KZ"/>
        </w:rPr>
        <w:t xml:space="preserve">ан алынған белсендірілген көмірден </w:t>
      </w:r>
      <w:r w:rsidR="007240D8">
        <w:rPr>
          <w:color w:val="000000"/>
          <w:sz w:val="28"/>
          <w:szCs w:val="28"/>
          <w:shd w:val="clear" w:color="auto" w:fill="FFFFFF"/>
          <w:lang w:val="kk-KZ"/>
        </w:rPr>
        <w:t>жасалған</w:t>
      </w:r>
      <w:r w:rsidR="007240D8" w:rsidRPr="00131C78">
        <w:rPr>
          <w:color w:val="000000"/>
          <w:sz w:val="28"/>
          <w:szCs w:val="28"/>
          <w:shd w:val="clear" w:color="auto" w:fill="FFFFFF"/>
          <w:lang w:val="kk-KZ"/>
        </w:rPr>
        <w:t xml:space="preserve"> ұяшықтың разряд және заряд қисықтары көрсетілген [120]. </w:t>
      </w:r>
      <w:r w:rsidR="007240D8" w:rsidRPr="002B1475">
        <w:rPr>
          <w:color w:val="000000"/>
          <w:sz w:val="28"/>
          <w:szCs w:val="28"/>
          <w:shd w:val="clear" w:color="auto" w:fill="FFFFFF"/>
          <w:lang w:val="kk-KZ"/>
        </w:rPr>
        <w:t xml:space="preserve">0,01-3 В кернеу </w:t>
      </w:r>
      <w:r w:rsidR="007240D8">
        <w:rPr>
          <w:color w:val="000000"/>
          <w:sz w:val="28"/>
          <w:szCs w:val="28"/>
          <w:shd w:val="clear" w:color="auto" w:fill="FFFFFF"/>
          <w:lang w:val="kk-KZ"/>
        </w:rPr>
        <w:t>аралығында</w:t>
      </w:r>
      <w:r w:rsidR="007240D8" w:rsidRPr="002B1475">
        <w:rPr>
          <w:color w:val="000000"/>
          <w:sz w:val="28"/>
          <w:szCs w:val="28"/>
          <w:shd w:val="clear" w:color="auto" w:fill="FFFFFF"/>
          <w:lang w:val="kk-KZ"/>
        </w:rPr>
        <w:t xml:space="preserve"> 150 мА*г</w:t>
      </w:r>
      <w:r w:rsidR="007240D8" w:rsidRPr="002B1475">
        <w:rPr>
          <w:color w:val="000000"/>
          <w:sz w:val="28"/>
          <w:szCs w:val="28"/>
          <w:shd w:val="clear" w:color="auto" w:fill="FFFFFF"/>
          <w:vertAlign w:val="superscript"/>
          <w:lang w:val="kk-KZ"/>
        </w:rPr>
        <w:t>–1</w:t>
      </w:r>
      <w:r w:rsidR="007240D8" w:rsidRPr="002B1475">
        <w:rPr>
          <w:color w:val="000000"/>
          <w:sz w:val="28"/>
          <w:szCs w:val="28"/>
          <w:shd w:val="clear" w:color="auto" w:fill="FFFFFF"/>
          <w:lang w:val="kk-KZ"/>
        </w:rPr>
        <w:t xml:space="preserve"> ток тығыздығында</w:t>
      </w:r>
      <w:r w:rsidR="007240D8">
        <w:rPr>
          <w:color w:val="000000"/>
          <w:sz w:val="28"/>
          <w:szCs w:val="28"/>
          <w:shd w:val="clear" w:color="auto" w:fill="FFFFFF"/>
          <w:lang w:val="kk-KZ"/>
        </w:rPr>
        <w:t>ғы</w:t>
      </w:r>
      <w:r w:rsidR="007240D8" w:rsidRPr="002B1475">
        <w:rPr>
          <w:color w:val="000000"/>
          <w:sz w:val="28"/>
          <w:szCs w:val="28"/>
          <w:shd w:val="clear" w:color="auto" w:fill="FFFFFF"/>
          <w:lang w:val="kk-KZ"/>
        </w:rPr>
        <w:t xml:space="preserve"> анодтың 1-ден 5-ші цикліне дейін көрсетілген. 150 мА*г</w:t>
      </w:r>
      <w:r w:rsidR="007240D8" w:rsidRPr="002B1475">
        <w:rPr>
          <w:color w:val="000000"/>
          <w:sz w:val="28"/>
          <w:szCs w:val="28"/>
          <w:shd w:val="clear" w:color="auto" w:fill="FFFFFF"/>
          <w:vertAlign w:val="superscript"/>
          <w:lang w:val="kk-KZ"/>
        </w:rPr>
        <w:t>-1</w:t>
      </w:r>
      <w:r w:rsidR="007240D8" w:rsidRPr="002B1475">
        <w:rPr>
          <w:color w:val="000000"/>
          <w:sz w:val="28"/>
          <w:szCs w:val="28"/>
          <w:shd w:val="clear" w:color="auto" w:fill="FFFFFF"/>
          <w:lang w:val="kk-KZ"/>
        </w:rPr>
        <w:t xml:space="preserve"> ток тығыздығындағы разряд пен заряд сыйымдылығы 1462 мА*сағ*г</w:t>
      </w:r>
      <w:r w:rsidR="007240D8" w:rsidRPr="002B1475">
        <w:rPr>
          <w:color w:val="000000"/>
          <w:sz w:val="28"/>
          <w:szCs w:val="28"/>
          <w:shd w:val="clear" w:color="auto" w:fill="FFFFFF"/>
          <w:vertAlign w:val="superscript"/>
          <w:lang w:val="kk-KZ"/>
        </w:rPr>
        <w:t>-1</w:t>
      </w:r>
      <w:r w:rsidR="007240D8" w:rsidRPr="002B1475">
        <w:rPr>
          <w:color w:val="000000"/>
          <w:sz w:val="28"/>
          <w:szCs w:val="28"/>
          <w:shd w:val="clear" w:color="auto" w:fill="FFFFFF"/>
          <w:lang w:val="kk-KZ"/>
        </w:rPr>
        <w:t xml:space="preserve"> және 310 мА*</w:t>
      </w:r>
      <w:r w:rsidR="00414105" w:rsidRPr="002B1475">
        <w:rPr>
          <w:color w:val="000000"/>
          <w:sz w:val="28"/>
          <w:szCs w:val="28"/>
          <w:shd w:val="clear" w:color="auto" w:fill="FFFFFF"/>
          <w:lang w:val="kk-KZ"/>
        </w:rPr>
        <w:t xml:space="preserve"> сағ*г</w:t>
      </w:r>
      <w:r w:rsidR="00414105" w:rsidRPr="002B1475">
        <w:rPr>
          <w:color w:val="000000"/>
          <w:sz w:val="28"/>
          <w:szCs w:val="28"/>
          <w:shd w:val="clear" w:color="auto" w:fill="FFFFFF"/>
          <w:vertAlign w:val="superscript"/>
          <w:lang w:val="kk-KZ"/>
        </w:rPr>
        <w:t>-1</w:t>
      </w:r>
      <w:r w:rsidR="00414105" w:rsidRPr="002B1475">
        <w:rPr>
          <w:color w:val="000000"/>
          <w:sz w:val="28"/>
          <w:szCs w:val="28"/>
          <w:shd w:val="clear" w:color="auto" w:fill="FFFFFF"/>
          <w:lang w:val="kk-KZ"/>
        </w:rPr>
        <w:t xml:space="preserve"> </w:t>
      </w:r>
      <w:r w:rsidR="00414105">
        <w:rPr>
          <w:color w:val="000000"/>
          <w:sz w:val="28"/>
          <w:szCs w:val="28"/>
          <w:shd w:val="clear" w:color="auto" w:fill="FFFFFF"/>
          <w:lang w:val="kk-KZ"/>
        </w:rPr>
        <w:t xml:space="preserve">екенін </w:t>
      </w:r>
      <w:r w:rsidR="00414105" w:rsidRPr="002B1475">
        <w:rPr>
          <w:color w:val="000000"/>
          <w:sz w:val="28"/>
          <w:szCs w:val="28"/>
          <w:shd w:val="clear" w:color="auto" w:fill="FFFFFF"/>
          <w:lang w:val="kk-KZ"/>
        </w:rPr>
        <w:t>1-ші циклде көрсетті</w:t>
      </w:r>
      <w:r w:rsidR="007240D8" w:rsidRPr="002B1475">
        <w:rPr>
          <w:color w:val="000000"/>
          <w:sz w:val="28"/>
          <w:szCs w:val="28"/>
          <w:shd w:val="clear" w:color="auto" w:fill="FFFFFF"/>
          <w:lang w:val="kk-KZ"/>
        </w:rPr>
        <w:t xml:space="preserve">. </w:t>
      </w:r>
      <w:r w:rsidR="00414105">
        <w:rPr>
          <w:color w:val="000000"/>
          <w:sz w:val="28"/>
          <w:szCs w:val="28"/>
          <w:shd w:val="clear" w:color="auto" w:fill="FFFFFF"/>
          <w:lang w:val="kk-KZ"/>
        </w:rPr>
        <w:t>А</w:t>
      </w:r>
      <w:r w:rsidR="007240D8" w:rsidRPr="002B1475">
        <w:rPr>
          <w:color w:val="000000"/>
          <w:sz w:val="28"/>
          <w:szCs w:val="28"/>
          <w:shd w:val="clear" w:color="auto" w:fill="FFFFFF"/>
          <w:lang w:val="kk-KZ"/>
        </w:rPr>
        <w:t>нодының бастапқы кулондық тиімд</w:t>
      </w:r>
      <w:r w:rsidR="00B7646E">
        <w:rPr>
          <w:color w:val="000000"/>
          <w:sz w:val="28"/>
          <w:szCs w:val="28"/>
          <w:shd w:val="clear" w:color="auto" w:fill="FFFFFF"/>
          <w:lang w:val="kk-KZ"/>
        </w:rPr>
        <w:t>і</w:t>
      </w:r>
      <w:r>
        <w:rPr>
          <w:color w:val="000000"/>
          <w:sz w:val="28"/>
          <w:szCs w:val="28"/>
          <w:shd w:val="clear" w:color="auto" w:fill="FFFFFF"/>
          <w:lang w:val="kk-KZ"/>
        </w:rPr>
        <w:t>лігі шамамен 21,2% құрайды (3.29</w:t>
      </w:r>
      <w:r w:rsidR="00414105" w:rsidRPr="002B1475">
        <w:rPr>
          <w:color w:val="000000"/>
          <w:sz w:val="28"/>
          <w:szCs w:val="28"/>
          <w:shd w:val="clear" w:color="auto" w:fill="FFFFFF"/>
          <w:lang w:val="kk-KZ"/>
        </w:rPr>
        <w:t>в</w:t>
      </w:r>
      <w:r w:rsidR="0036264F">
        <w:rPr>
          <w:color w:val="000000"/>
          <w:sz w:val="28"/>
          <w:szCs w:val="28"/>
          <w:shd w:val="clear" w:color="auto" w:fill="FFFFFF"/>
          <w:lang w:val="kk-KZ"/>
        </w:rPr>
        <w:t>-сурет</w:t>
      </w:r>
      <w:r w:rsidR="007240D8" w:rsidRPr="002B1475">
        <w:rPr>
          <w:color w:val="000000"/>
          <w:sz w:val="28"/>
          <w:szCs w:val="28"/>
          <w:shd w:val="clear" w:color="auto" w:fill="FFFFFF"/>
          <w:lang w:val="kk-KZ"/>
        </w:rPr>
        <w:t xml:space="preserve">). Сыйымдылықтың қайтымсыз </w:t>
      </w:r>
      <w:r w:rsidR="00131C78">
        <w:rPr>
          <w:color w:val="000000"/>
          <w:sz w:val="28"/>
          <w:szCs w:val="28"/>
          <w:shd w:val="clear" w:color="auto" w:fill="FFFFFF"/>
          <w:lang w:val="kk-KZ"/>
        </w:rPr>
        <w:t>болуы</w:t>
      </w:r>
      <w:r w:rsidR="007240D8" w:rsidRPr="002B1475">
        <w:rPr>
          <w:color w:val="000000"/>
          <w:sz w:val="28"/>
          <w:szCs w:val="28"/>
          <w:shd w:val="clear" w:color="auto" w:fill="FFFFFF"/>
          <w:lang w:val="kk-KZ"/>
        </w:rPr>
        <w:t xml:space="preserve"> </w:t>
      </w:r>
      <w:r w:rsidR="00131C78">
        <w:rPr>
          <w:color w:val="000000"/>
          <w:sz w:val="28"/>
          <w:szCs w:val="28"/>
          <w:shd w:val="clear" w:color="auto" w:fill="FFFFFF"/>
          <w:lang w:val="kk-KZ"/>
        </w:rPr>
        <w:t xml:space="preserve">электрод </w:t>
      </w:r>
      <w:r w:rsidR="00131C78" w:rsidRPr="002B1475">
        <w:rPr>
          <w:color w:val="000000"/>
          <w:sz w:val="28"/>
          <w:szCs w:val="28"/>
          <w:shd w:val="clear" w:color="auto" w:fill="FFFFFF"/>
          <w:lang w:val="kk-KZ"/>
        </w:rPr>
        <w:t xml:space="preserve">бетінде жаңадан пайда болған </w:t>
      </w:r>
      <w:r w:rsidR="00131C78">
        <w:rPr>
          <w:color w:val="000000"/>
          <w:sz w:val="28"/>
          <w:szCs w:val="28"/>
          <w:shd w:val="clear" w:color="auto" w:fill="FFFFFF"/>
          <w:lang w:val="kk-KZ"/>
        </w:rPr>
        <w:t>ҚЭФ</w:t>
      </w:r>
      <w:r w:rsidR="00414105">
        <w:rPr>
          <w:color w:val="000000"/>
          <w:sz w:val="28"/>
          <w:szCs w:val="28"/>
          <w:shd w:val="clear" w:color="auto" w:fill="FFFFFF"/>
          <w:lang w:val="kk-KZ"/>
        </w:rPr>
        <w:t>Қ</w:t>
      </w:r>
      <w:r w:rsidR="00131C78" w:rsidRPr="002B1475">
        <w:rPr>
          <w:color w:val="000000"/>
          <w:sz w:val="28"/>
          <w:szCs w:val="28"/>
          <w:shd w:val="clear" w:color="auto" w:fill="FFFFFF"/>
          <w:lang w:val="kk-KZ"/>
        </w:rPr>
        <w:t xml:space="preserve"> түзілуіне және </w:t>
      </w:r>
      <w:r w:rsidR="007240D8" w:rsidRPr="002B1475">
        <w:rPr>
          <w:color w:val="000000"/>
          <w:sz w:val="28"/>
          <w:szCs w:val="28"/>
          <w:shd w:val="clear" w:color="auto" w:fill="FFFFFF"/>
          <w:lang w:val="kk-KZ"/>
        </w:rPr>
        <w:t xml:space="preserve">литий иондарының қайтымсыз интеркалациясына байланысты болуы мүмкін. Бірінші разряд қисығында шамамен 0,45 </w:t>
      </w:r>
      <w:r w:rsidR="00131C78">
        <w:rPr>
          <w:color w:val="000000"/>
          <w:sz w:val="28"/>
          <w:szCs w:val="28"/>
          <w:shd w:val="clear" w:color="auto" w:fill="FFFFFF"/>
          <w:lang w:val="kk-KZ"/>
        </w:rPr>
        <w:t>В аймағында</w:t>
      </w:r>
      <w:r w:rsidR="007240D8" w:rsidRPr="002B1475">
        <w:rPr>
          <w:color w:val="000000"/>
          <w:sz w:val="28"/>
          <w:szCs w:val="28"/>
          <w:shd w:val="clear" w:color="auto" w:fill="FFFFFF"/>
          <w:lang w:val="kk-KZ"/>
        </w:rPr>
        <w:t xml:space="preserve"> </w:t>
      </w:r>
      <w:r w:rsidR="00131C78">
        <w:rPr>
          <w:color w:val="000000"/>
          <w:sz w:val="28"/>
          <w:szCs w:val="28"/>
          <w:shd w:val="clear" w:color="auto" w:fill="FFFFFF"/>
          <w:lang w:val="kk-KZ"/>
        </w:rPr>
        <w:t>ү</w:t>
      </w:r>
      <w:r w:rsidR="007240D8" w:rsidRPr="002B1475">
        <w:rPr>
          <w:color w:val="000000"/>
          <w:sz w:val="28"/>
          <w:szCs w:val="28"/>
          <w:shd w:val="clear" w:color="auto" w:fill="FFFFFF"/>
          <w:lang w:val="kk-KZ"/>
        </w:rPr>
        <w:t>стірт байқалады, содан кейін келесі разряд қисықтарында</w:t>
      </w:r>
      <w:r w:rsidR="00131C78" w:rsidRPr="002B1475">
        <w:rPr>
          <w:color w:val="000000"/>
          <w:sz w:val="28"/>
          <w:szCs w:val="28"/>
          <w:shd w:val="clear" w:color="auto" w:fill="FFFFFF"/>
          <w:lang w:val="kk-KZ"/>
        </w:rPr>
        <w:t xml:space="preserve"> жоғалады. Бұл құбылыс </w:t>
      </w:r>
      <w:r w:rsidR="00131C78">
        <w:rPr>
          <w:color w:val="000000"/>
          <w:sz w:val="28"/>
          <w:szCs w:val="28"/>
          <w:shd w:val="clear" w:color="auto" w:fill="FFFFFF"/>
          <w:lang w:val="kk-KZ"/>
        </w:rPr>
        <w:t>ЦВА</w:t>
      </w:r>
      <w:r w:rsidR="007240D8" w:rsidRPr="002B1475">
        <w:rPr>
          <w:color w:val="000000"/>
          <w:sz w:val="28"/>
          <w:szCs w:val="28"/>
          <w:shd w:val="clear" w:color="auto" w:fill="FFFFFF"/>
          <w:lang w:val="kk-KZ"/>
        </w:rPr>
        <w:t xml:space="preserve"> нәтижесіне де сәйкес келед</w:t>
      </w:r>
      <w:r w:rsidR="00131C78" w:rsidRPr="002B1475">
        <w:rPr>
          <w:color w:val="000000"/>
          <w:sz w:val="28"/>
          <w:szCs w:val="28"/>
          <w:shd w:val="clear" w:color="auto" w:fill="FFFFFF"/>
          <w:lang w:val="kk-KZ"/>
        </w:rPr>
        <w:t>і. 20-шы және 50-ші циклдар аралығында</w:t>
      </w:r>
      <w:r>
        <w:rPr>
          <w:color w:val="000000"/>
          <w:sz w:val="28"/>
          <w:szCs w:val="28"/>
          <w:shd w:val="clear" w:color="auto" w:fill="FFFFFF"/>
          <w:lang w:val="kk-KZ"/>
        </w:rPr>
        <w:t xml:space="preserve"> (3.29</w:t>
      </w:r>
      <w:r w:rsidR="007240D8" w:rsidRPr="002B1475">
        <w:rPr>
          <w:color w:val="000000"/>
          <w:sz w:val="28"/>
          <w:szCs w:val="28"/>
          <w:shd w:val="clear" w:color="auto" w:fill="FFFFFF"/>
          <w:lang w:val="kk-KZ"/>
        </w:rPr>
        <w:t>в</w:t>
      </w:r>
      <w:r w:rsidR="0036264F">
        <w:rPr>
          <w:color w:val="000000"/>
          <w:sz w:val="28"/>
          <w:szCs w:val="28"/>
          <w:shd w:val="clear" w:color="auto" w:fill="FFFFFF"/>
          <w:lang w:val="kk-KZ"/>
        </w:rPr>
        <w:t>-сурет</w:t>
      </w:r>
      <w:r w:rsidR="007240D8" w:rsidRPr="002B1475">
        <w:rPr>
          <w:color w:val="000000"/>
          <w:sz w:val="28"/>
          <w:szCs w:val="28"/>
          <w:shd w:val="clear" w:color="auto" w:fill="FFFFFF"/>
          <w:lang w:val="kk-KZ"/>
        </w:rPr>
        <w:t xml:space="preserve">) және зарядтау </w:t>
      </w:r>
      <w:r w:rsidR="007240D8" w:rsidRPr="00756FE5">
        <w:rPr>
          <w:color w:val="000000"/>
          <w:sz w:val="28"/>
          <w:szCs w:val="28"/>
          <w:shd w:val="clear" w:color="auto" w:fill="FFFFFF"/>
          <w:lang w:val="kk-KZ"/>
        </w:rPr>
        <w:t>қисықтарымен салыстырғанда, олар бір-бірімен қабаттасып, керемет циклдік тұрақтылықты көрсетеді.</w:t>
      </w:r>
    </w:p>
    <w:p w14:paraId="09DFB885" w14:textId="40930235" w:rsidR="007240D8" w:rsidRPr="00756FE5" w:rsidRDefault="004C2A39" w:rsidP="00BE7F31">
      <w:pPr>
        <w:ind w:firstLine="567"/>
        <w:jc w:val="both"/>
        <w:rPr>
          <w:color w:val="000000"/>
          <w:sz w:val="28"/>
          <w:szCs w:val="28"/>
          <w:shd w:val="clear" w:color="auto" w:fill="FFFFFF"/>
          <w:lang w:val="kk-KZ"/>
        </w:rPr>
      </w:pPr>
      <w:r>
        <w:rPr>
          <w:color w:val="000000"/>
          <w:sz w:val="28"/>
          <w:szCs w:val="28"/>
          <w:shd w:val="clear" w:color="auto" w:fill="FFFFFF"/>
          <w:lang w:val="kk-KZ"/>
        </w:rPr>
        <w:t>ЦВА қисықтары (3.29</w:t>
      </w:r>
      <w:r w:rsidR="003E77E9" w:rsidRPr="00756FE5">
        <w:rPr>
          <w:color w:val="000000"/>
          <w:sz w:val="28"/>
          <w:szCs w:val="28"/>
          <w:shd w:val="clear" w:color="auto" w:fill="FFFFFF"/>
          <w:lang w:val="kk-KZ"/>
        </w:rPr>
        <w:t>ә</w:t>
      </w:r>
      <w:r w:rsidR="0036264F">
        <w:rPr>
          <w:color w:val="000000"/>
          <w:sz w:val="28"/>
          <w:szCs w:val="28"/>
          <w:shd w:val="clear" w:color="auto" w:fill="FFFFFF"/>
          <w:lang w:val="kk-KZ"/>
        </w:rPr>
        <w:t>-сурет</w:t>
      </w:r>
      <w:r w:rsidR="003E77E9" w:rsidRPr="00756FE5">
        <w:rPr>
          <w:color w:val="000000"/>
          <w:sz w:val="28"/>
          <w:szCs w:val="28"/>
          <w:shd w:val="clear" w:color="auto" w:fill="FFFFFF"/>
          <w:lang w:val="kk-KZ"/>
        </w:rPr>
        <w:t>) 0,01-3 В кернеу диапазонында 0,1 мВ*с</w:t>
      </w:r>
      <w:r w:rsidR="003E77E9" w:rsidRPr="00756FE5">
        <w:rPr>
          <w:color w:val="000000"/>
          <w:sz w:val="28"/>
          <w:szCs w:val="28"/>
          <w:shd w:val="clear" w:color="auto" w:fill="FFFFFF"/>
          <w:vertAlign w:val="superscript"/>
          <w:lang w:val="kk-KZ"/>
        </w:rPr>
        <w:t>–1</w:t>
      </w:r>
      <w:r w:rsidR="003E77E9" w:rsidRPr="00756FE5">
        <w:rPr>
          <w:color w:val="000000"/>
          <w:sz w:val="28"/>
          <w:szCs w:val="28"/>
          <w:shd w:val="clear" w:color="auto" w:fill="FFFFFF"/>
          <w:lang w:val="kk-KZ"/>
        </w:rPr>
        <w:t xml:space="preserve"> сканерлеу жылдамдығымен өлшенді. Бірінші циклде электрод бетінде ҚФЭҚ түзілуін </w:t>
      </w:r>
      <w:r w:rsidR="003E77E9" w:rsidRPr="002D0BE7">
        <w:rPr>
          <w:color w:val="000000" w:themeColor="text1"/>
          <w:sz w:val="28"/>
          <w:szCs w:val="28"/>
          <w:shd w:val="clear" w:color="auto" w:fill="FFFFFF"/>
          <w:lang w:val="kk-KZ"/>
        </w:rPr>
        <w:t>көрсететін кең қалпына келтіру шыңы анықталды. Литийдің көміртегі қабаттары мен нанопораларға</w:t>
      </w:r>
      <w:r w:rsidR="002D0BE7">
        <w:rPr>
          <w:color w:val="000000" w:themeColor="text1"/>
          <w:sz w:val="28"/>
          <w:szCs w:val="28"/>
          <w:shd w:val="clear" w:color="auto" w:fill="FFFFFF"/>
          <w:lang w:val="kk-KZ"/>
        </w:rPr>
        <w:t xml:space="preserve"> </w:t>
      </w:r>
      <w:r w:rsidR="002D0BE7" w:rsidRPr="002D0BE7">
        <w:rPr>
          <w:color w:val="000000" w:themeColor="text1"/>
          <w:sz w:val="28"/>
          <w:szCs w:val="28"/>
          <w:shd w:val="clear" w:color="auto" w:fill="FFFFFF"/>
          <w:lang w:val="kk-KZ"/>
        </w:rPr>
        <w:t>(қуыстарға)</w:t>
      </w:r>
      <w:r w:rsidR="003E77E9" w:rsidRPr="002D0BE7">
        <w:rPr>
          <w:color w:val="000000" w:themeColor="text1"/>
          <w:sz w:val="28"/>
          <w:szCs w:val="28"/>
          <w:shd w:val="clear" w:color="auto" w:fill="FFFFFF"/>
          <w:lang w:val="kk-KZ"/>
        </w:rPr>
        <w:t xml:space="preserve"> </w:t>
      </w:r>
      <w:r w:rsidR="003E77E9" w:rsidRPr="00756FE5">
        <w:rPr>
          <w:color w:val="000000"/>
          <w:sz w:val="28"/>
          <w:szCs w:val="28"/>
          <w:shd w:val="clear" w:color="auto" w:fill="FFFFFF"/>
          <w:lang w:val="kk-KZ"/>
        </w:rPr>
        <w:t>қайтымды енгізілуіне сәйкес келетін 0,2 мен 1,5 В арасындағы айқын катод шыңын анықтауға болады. Бірінші циклде жоғарыда аталған катод шыңының қарқындылығы басқаларға қарағанда едәуір жоғары, бұл ҚФЭҚ түзілуіне, электролиттің ыдырауына және көміртегі материалының арнайы учаскелеріне Li</w:t>
      </w:r>
      <w:r w:rsidR="003E77E9" w:rsidRPr="00756FE5">
        <w:rPr>
          <w:color w:val="000000"/>
          <w:sz w:val="28"/>
          <w:szCs w:val="28"/>
          <w:shd w:val="clear" w:color="auto" w:fill="FFFFFF"/>
          <w:vertAlign w:val="superscript"/>
          <w:lang w:val="kk-KZ"/>
        </w:rPr>
        <w:t>+</w:t>
      </w:r>
      <w:r w:rsidR="003E77E9" w:rsidRPr="00756FE5">
        <w:rPr>
          <w:color w:val="000000"/>
          <w:sz w:val="28"/>
          <w:szCs w:val="28"/>
          <w:shd w:val="clear" w:color="auto" w:fill="FFFFFF"/>
          <w:lang w:val="kk-KZ"/>
        </w:rPr>
        <w:t xml:space="preserve"> қайтымсыз енгізілуіне байланысты болуы мүмкін. Өнімділік сынағында таза SiO</w:t>
      </w:r>
      <w:r w:rsidR="003E77E9" w:rsidRPr="00756FE5">
        <w:rPr>
          <w:color w:val="000000"/>
          <w:sz w:val="28"/>
          <w:szCs w:val="28"/>
          <w:shd w:val="clear" w:color="auto" w:fill="FFFFFF"/>
          <w:vertAlign w:val="subscript"/>
          <w:lang w:val="kk-KZ"/>
        </w:rPr>
        <w:t>2</w:t>
      </w:r>
      <w:r w:rsidR="003E77E9" w:rsidRPr="00756FE5">
        <w:rPr>
          <w:color w:val="000000"/>
          <w:sz w:val="28"/>
          <w:szCs w:val="28"/>
          <w:shd w:val="clear" w:color="auto" w:fill="FFFFFF"/>
          <w:lang w:val="kk-KZ"/>
        </w:rPr>
        <w:t xml:space="preserve"> және БК жақсы нәтиже көрсетті. Екі үлгі де бүкіл цикл бойы 400 мА*сағ*г</w:t>
      </w:r>
      <w:r w:rsidR="003E77E9" w:rsidRPr="00756FE5">
        <w:rPr>
          <w:color w:val="000000"/>
          <w:sz w:val="28"/>
          <w:szCs w:val="28"/>
          <w:shd w:val="clear" w:color="auto" w:fill="FFFFFF"/>
          <w:vertAlign w:val="superscript"/>
          <w:lang w:val="kk-KZ"/>
        </w:rPr>
        <w:t>-1</w:t>
      </w:r>
      <w:r w:rsidR="003E77E9" w:rsidRPr="00756FE5">
        <w:rPr>
          <w:color w:val="000000"/>
          <w:sz w:val="28"/>
          <w:szCs w:val="28"/>
          <w:shd w:val="clear" w:color="auto" w:fill="FFFFFF"/>
          <w:lang w:val="kk-KZ"/>
        </w:rPr>
        <w:t>-ден астам сыйымдылықты сақтады.</w:t>
      </w:r>
    </w:p>
    <w:p w14:paraId="754F3DD7" w14:textId="12D4C1AB" w:rsidR="007240D8" w:rsidRDefault="00066234" w:rsidP="00BE7F31">
      <w:pPr>
        <w:ind w:firstLine="567"/>
        <w:jc w:val="both"/>
        <w:rPr>
          <w:color w:val="000000"/>
          <w:sz w:val="28"/>
          <w:szCs w:val="28"/>
          <w:shd w:val="clear" w:color="auto" w:fill="FFFFFF"/>
          <w:lang w:val="kk-KZ"/>
        </w:rPr>
      </w:pPr>
      <w:r w:rsidRPr="00756FE5">
        <w:rPr>
          <w:color w:val="000000"/>
          <w:sz w:val="28"/>
          <w:szCs w:val="28"/>
          <w:shd w:val="clear" w:color="auto" w:fill="FFFFFF"/>
          <w:lang w:val="kk-KZ"/>
        </w:rPr>
        <w:t>Алынған таза SiO</w:t>
      </w:r>
      <w:r w:rsidRPr="00756FE5">
        <w:rPr>
          <w:color w:val="000000"/>
          <w:sz w:val="28"/>
          <w:szCs w:val="28"/>
          <w:shd w:val="clear" w:color="auto" w:fill="FFFFFF"/>
          <w:vertAlign w:val="subscript"/>
          <w:lang w:val="kk-KZ"/>
        </w:rPr>
        <w:t>2</w:t>
      </w:r>
      <w:r w:rsidR="00D62A7E">
        <w:rPr>
          <w:color w:val="000000"/>
          <w:sz w:val="28"/>
          <w:szCs w:val="28"/>
          <w:shd w:val="clear" w:color="auto" w:fill="FFFFFF"/>
          <w:lang w:val="kk-KZ"/>
        </w:rPr>
        <w:t>-</w:t>
      </w:r>
      <w:r w:rsidRPr="00756FE5">
        <w:rPr>
          <w:color w:val="000000"/>
          <w:sz w:val="28"/>
          <w:szCs w:val="28"/>
          <w:shd w:val="clear" w:color="auto" w:fill="FFFFFF"/>
          <w:lang w:val="kk-KZ"/>
        </w:rPr>
        <w:t>нің электрохимиялық қасиеттерін жақсарту үшін көміртекті материалмен қапталды. Алынған</w:t>
      </w:r>
      <w:r w:rsidR="00BE3CB2" w:rsidRPr="00756FE5">
        <w:rPr>
          <w:color w:val="000000"/>
          <w:sz w:val="28"/>
          <w:szCs w:val="28"/>
          <w:shd w:val="clear" w:color="auto" w:fill="FFFFFF"/>
          <w:lang w:val="kk-KZ"/>
        </w:rPr>
        <w:t xml:space="preserve"> </w:t>
      </w:r>
      <w:r w:rsidRPr="00756FE5">
        <w:rPr>
          <w:color w:val="000000"/>
          <w:sz w:val="28"/>
          <w:szCs w:val="28"/>
          <w:shd w:val="clear" w:color="auto" w:fill="FFFFFF"/>
          <w:lang w:val="kk-KZ"/>
        </w:rPr>
        <w:t>(</w:t>
      </w:r>
      <w:r w:rsidR="00BE3CB2" w:rsidRPr="00756FE5">
        <w:rPr>
          <w:color w:val="000000"/>
          <w:sz w:val="28"/>
          <w:szCs w:val="28"/>
          <w:shd w:val="clear" w:color="auto" w:fill="FFFFFF"/>
          <w:lang w:val="kk-KZ"/>
        </w:rPr>
        <w:t>SiO</w:t>
      </w:r>
      <w:r w:rsidR="00BE3CB2" w:rsidRPr="00756FE5">
        <w:rPr>
          <w:color w:val="000000"/>
          <w:sz w:val="28"/>
          <w:szCs w:val="28"/>
          <w:shd w:val="clear" w:color="auto" w:fill="FFFFFF"/>
          <w:vertAlign w:val="subscript"/>
          <w:lang w:val="kk-KZ"/>
        </w:rPr>
        <w:t>2</w:t>
      </w:r>
      <w:r w:rsidR="00BE3CB2" w:rsidRPr="00756FE5">
        <w:rPr>
          <w:color w:val="000000"/>
          <w:sz w:val="28"/>
          <w:szCs w:val="28"/>
          <w:shd w:val="clear" w:color="auto" w:fill="FFFFFF"/>
          <w:lang w:val="kk-KZ"/>
        </w:rPr>
        <w:t>/C</w:t>
      </w:r>
      <w:r w:rsidRPr="00756FE5">
        <w:rPr>
          <w:color w:val="000000"/>
          <w:sz w:val="28"/>
          <w:szCs w:val="28"/>
          <w:shd w:val="clear" w:color="auto" w:fill="FFFFFF"/>
          <w:lang w:val="kk-KZ"/>
        </w:rPr>
        <w:t>) к</w:t>
      </w:r>
      <w:r w:rsidR="00BE3CB2" w:rsidRPr="00756FE5">
        <w:rPr>
          <w:color w:val="000000"/>
          <w:sz w:val="28"/>
          <w:szCs w:val="28"/>
          <w:shd w:val="clear" w:color="auto" w:fill="FFFFFF"/>
          <w:lang w:val="kk-KZ"/>
        </w:rPr>
        <w:t>омпозит</w:t>
      </w:r>
      <w:r w:rsidRPr="00756FE5">
        <w:rPr>
          <w:color w:val="000000"/>
          <w:sz w:val="28"/>
          <w:szCs w:val="28"/>
          <w:shd w:val="clear" w:color="auto" w:fill="FFFFFF"/>
          <w:lang w:val="kk-KZ"/>
        </w:rPr>
        <w:t>тің электрохимиялық қасиеттерін</w:t>
      </w:r>
      <w:r w:rsidR="00BE3CB2" w:rsidRPr="00756FE5">
        <w:rPr>
          <w:color w:val="000000"/>
          <w:sz w:val="28"/>
          <w:szCs w:val="28"/>
          <w:shd w:val="clear" w:color="auto" w:fill="FFFFFF"/>
          <w:lang w:val="kk-KZ"/>
        </w:rPr>
        <w:t xml:space="preserve"> түсіну үшін гальваностатикалық заряд</w:t>
      </w:r>
      <w:r w:rsidRPr="00756FE5">
        <w:rPr>
          <w:color w:val="000000"/>
          <w:sz w:val="28"/>
          <w:szCs w:val="28"/>
          <w:shd w:val="clear" w:color="auto" w:fill="FFFFFF"/>
          <w:lang w:val="kk-KZ"/>
        </w:rPr>
        <w:t>/</w:t>
      </w:r>
      <w:r w:rsidR="004C2A39">
        <w:rPr>
          <w:color w:val="000000"/>
          <w:sz w:val="28"/>
          <w:szCs w:val="28"/>
          <w:shd w:val="clear" w:color="auto" w:fill="FFFFFF"/>
          <w:lang w:val="kk-KZ"/>
        </w:rPr>
        <w:t>разряд қисықтары зерттелді (3.30</w:t>
      </w:r>
      <w:r w:rsidR="0036264F">
        <w:rPr>
          <w:color w:val="000000"/>
          <w:sz w:val="28"/>
          <w:szCs w:val="28"/>
          <w:shd w:val="clear" w:color="auto" w:fill="FFFFFF"/>
          <w:lang w:val="kk-KZ"/>
        </w:rPr>
        <w:t>-сурет</w:t>
      </w:r>
      <w:r w:rsidR="00BE3CB2" w:rsidRPr="00756FE5">
        <w:rPr>
          <w:color w:val="000000"/>
          <w:sz w:val="28"/>
          <w:szCs w:val="28"/>
          <w:shd w:val="clear" w:color="auto" w:fill="FFFFFF"/>
          <w:lang w:val="kk-KZ"/>
        </w:rPr>
        <w:t xml:space="preserve">). </w:t>
      </w:r>
      <w:r w:rsidR="004C2A39">
        <w:rPr>
          <w:color w:val="000000"/>
          <w:sz w:val="28"/>
          <w:szCs w:val="28"/>
          <w:shd w:val="clear" w:color="auto" w:fill="FFFFFF"/>
          <w:lang w:val="kk-KZ"/>
        </w:rPr>
        <w:t>3.30</w:t>
      </w:r>
      <w:r w:rsidR="002F6631">
        <w:rPr>
          <w:color w:val="000000"/>
          <w:sz w:val="28"/>
          <w:szCs w:val="28"/>
          <w:shd w:val="clear" w:color="auto" w:fill="FFFFFF"/>
          <w:lang w:val="kk-KZ"/>
        </w:rPr>
        <w:t xml:space="preserve"> </w:t>
      </w:r>
      <w:r w:rsidR="00BE3CB2" w:rsidRPr="00756FE5">
        <w:rPr>
          <w:color w:val="000000"/>
          <w:sz w:val="28"/>
          <w:szCs w:val="28"/>
          <w:shd w:val="clear" w:color="auto" w:fill="FFFFFF"/>
          <w:lang w:val="kk-KZ"/>
        </w:rPr>
        <w:t>а,</w:t>
      </w:r>
      <w:r w:rsidRPr="00756FE5">
        <w:rPr>
          <w:color w:val="000000"/>
          <w:sz w:val="28"/>
          <w:szCs w:val="28"/>
          <w:shd w:val="clear" w:color="auto" w:fill="FFFFFF"/>
          <w:lang w:val="kk-KZ"/>
        </w:rPr>
        <w:t>б</w:t>
      </w:r>
      <w:r w:rsidR="0036264F">
        <w:rPr>
          <w:color w:val="000000"/>
          <w:sz w:val="28"/>
          <w:szCs w:val="28"/>
          <w:shd w:val="clear" w:color="auto" w:fill="FFFFFF"/>
          <w:lang w:val="kk-KZ"/>
        </w:rPr>
        <w:t>-сурет</w:t>
      </w:r>
      <w:r w:rsidR="00BE3CB2" w:rsidRPr="00756FE5">
        <w:rPr>
          <w:color w:val="000000"/>
          <w:sz w:val="28"/>
          <w:szCs w:val="28"/>
          <w:shd w:val="clear" w:color="auto" w:fill="FFFFFF"/>
          <w:lang w:val="kk-KZ"/>
        </w:rPr>
        <w:t>те</w:t>
      </w:r>
      <w:r w:rsidRPr="00756FE5">
        <w:rPr>
          <w:color w:val="000000"/>
          <w:sz w:val="28"/>
          <w:szCs w:val="28"/>
          <w:shd w:val="clear" w:color="auto" w:fill="FFFFFF"/>
          <w:lang w:val="kk-KZ"/>
        </w:rPr>
        <w:t>рінде</w:t>
      </w:r>
      <w:r w:rsidR="00BE3CB2" w:rsidRPr="00756FE5">
        <w:rPr>
          <w:color w:val="000000"/>
          <w:sz w:val="28"/>
          <w:szCs w:val="28"/>
          <w:shd w:val="clear" w:color="auto" w:fill="FFFFFF"/>
          <w:lang w:val="kk-KZ"/>
        </w:rPr>
        <w:t xml:space="preserve"> байқалған алғашқы циклдарда зарядтау сыйымдылығының бастапқы күрт төмендеуін электрод бетінде </w:t>
      </w:r>
      <w:r w:rsidRPr="00756FE5">
        <w:rPr>
          <w:color w:val="000000"/>
          <w:sz w:val="28"/>
          <w:szCs w:val="28"/>
          <w:shd w:val="clear" w:color="auto" w:fill="FFFFFF"/>
          <w:lang w:val="kk-KZ"/>
        </w:rPr>
        <w:t xml:space="preserve">ҚФЭҚ-ның </w:t>
      </w:r>
      <w:r w:rsidR="00BE3CB2" w:rsidRPr="00756FE5">
        <w:rPr>
          <w:color w:val="000000"/>
          <w:sz w:val="28"/>
          <w:szCs w:val="28"/>
          <w:shd w:val="clear" w:color="auto" w:fill="FFFFFF"/>
          <w:lang w:val="kk-KZ"/>
        </w:rPr>
        <w:t>пайда болуымен және электролиттің ыдырауымен түсіндіруге болады. Өте жұқа SiO</w:t>
      </w:r>
      <w:r w:rsidR="00BE3CB2" w:rsidRPr="00756FE5">
        <w:rPr>
          <w:color w:val="000000"/>
          <w:sz w:val="28"/>
          <w:szCs w:val="28"/>
          <w:shd w:val="clear" w:color="auto" w:fill="FFFFFF"/>
          <w:vertAlign w:val="subscript"/>
          <w:lang w:val="kk-KZ"/>
        </w:rPr>
        <w:t>2</w:t>
      </w:r>
      <w:r w:rsidR="00BE3CB2" w:rsidRPr="00756FE5">
        <w:rPr>
          <w:color w:val="000000"/>
          <w:sz w:val="28"/>
          <w:szCs w:val="28"/>
          <w:shd w:val="clear" w:color="auto" w:fill="FFFFFF"/>
          <w:lang w:val="kk-KZ"/>
        </w:rPr>
        <w:t xml:space="preserve"> қабырғалары белсенді материалдың үлкен пайызын </w:t>
      </w:r>
      <w:r w:rsidRPr="00756FE5">
        <w:rPr>
          <w:color w:val="000000"/>
          <w:sz w:val="28"/>
          <w:szCs w:val="28"/>
          <w:shd w:val="clear" w:color="auto" w:fill="FFFFFF"/>
          <w:lang w:val="kk-KZ"/>
        </w:rPr>
        <w:t>лити</w:t>
      </w:r>
      <w:r w:rsidR="00DC1E5A">
        <w:rPr>
          <w:color w:val="000000"/>
          <w:sz w:val="28"/>
          <w:szCs w:val="28"/>
          <w:shd w:val="clear" w:color="auto" w:fill="FFFFFF"/>
          <w:lang w:val="kk-KZ"/>
        </w:rPr>
        <w:t>й</w:t>
      </w:r>
      <w:r w:rsidRPr="00756FE5">
        <w:rPr>
          <w:color w:val="000000"/>
          <w:sz w:val="28"/>
          <w:szCs w:val="28"/>
          <w:shd w:val="clear" w:color="auto" w:fill="FFFFFF"/>
          <w:lang w:val="kk-KZ"/>
        </w:rPr>
        <w:t>ді алуға</w:t>
      </w:r>
      <w:r w:rsidR="00BE3CB2" w:rsidRPr="00756FE5">
        <w:rPr>
          <w:color w:val="000000"/>
          <w:sz w:val="28"/>
          <w:szCs w:val="28"/>
          <w:shd w:val="clear" w:color="auto" w:fill="FFFFFF"/>
          <w:lang w:val="kk-KZ"/>
        </w:rPr>
        <w:t xml:space="preserve"> мүмкіндік береді, осылайша айтарлықтай жоғары сыйымдылық қамтамасыз етіледі. Бірінші циклде SiO</w:t>
      </w:r>
      <w:r w:rsidR="00BE3CB2" w:rsidRPr="00756FE5">
        <w:rPr>
          <w:color w:val="000000"/>
          <w:sz w:val="28"/>
          <w:szCs w:val="28"/>
          <w:shd w:val="clear" w:color="auto" w:fill="FFFFFF"/>
          <w:vertAlign w:val="subscript"/>
          <w:lang w:val="kk-KZ"/>
        </w:rPr>
        <w:t>2</w:t>
      </w:r>
      <w:r w:rsidR="00BE3CB2" w:rsidRPr="00756FE5">
        <w:rPr>
          <w:color w:val="000000"/>
          <w:sz w:val="28"/>
          <w:szCs w:val="28"/>
          <w:shd w:val="clear" w:color="auto" w:fill="FFFFFF"/>
          <w:lang w:val="kk-KZ"/>
        </w:rPr>
        <w:t>/</w:t>
      </w:r>
      <w:r w:rsidRPr="00756FE5">
        <w:rPr>
          <w:color w:val="000000"/>
          <w:sz w:val="28"/>
          <w:szCs w:val="28"/>
          <w:shd w:val="clear" w:color="auto" w:fill="FFFFFF"/>
          <w:lang w:val="kk-KZ"/>
        </w:rPr>
        <w:t>С</w:t>
      </w:r>
      <w:r w:rsidR="00BE3CB2" w:rsidRPr="00756FE5">
        <w:rPr>
          <w:color w:val="000000"/>
          <w:sz w:val="28"/>
          <w:szCs w:val="28"/>
          <w:shd w:val="clear" w:color="auto" w:fill="FFFFFF"/>
          <w:lang w:val="kk-KZ"/>
        </w:rPr>
        <w:t xml:space="preserve"> композиті 2018 мА*сағ*г</w:t>
      </w:r>
      <w:r w:rsidR="00BE3CB2" w:rsidRPr="00756FE5">
        <w:rPr>
          <w:color w:val="000000"/>
          <w:sz w:val="28"/>
          <w:szCs w:val="28"/>
          <w:shd w:val="clear" w:color="auto" w:fill="FFFFFF"/>
          <w:vertAlign w:val="superscript"/>
          <w:lang w:val="kk-KZ"/>
        </w:rPr>
        <w:t>-1</w:t>
      </w:r>
      <w:r w:rsidR="00BE3CB2" w:rsidRPr="00756FE5">
        <w:rPr>
          <w:color w:val="000000"/>
          <w:sz w:val="28"/>
          <w:szCs w:val="28"/>
          <w:shd w:val="clear" w:color="auto" w:fill="FFFFFF"/>
          <w:lang w:val="kk-KZ"/>
        </w:rPr>
        <w:t xml:space="preserve"> жоғары разряд сыйымдылығын және 240 мА*сағ*г</w:t>
      </w:r>
      <w:r w:rsidR="00BE3CB2" w:rsidRPr="00756FE5">
        <w:rPr>
          <w:color w:val="000000"/>
          <w:sz w:val="28"/>
          <w:szCs w:val="28"/>
          <w:shd w:val="clear" w:color="auto" w:fill="FFFFFF"/>
          <w:vertAlign w:val="superscript"/>
          <w:lang w:val="kk-KZ"/>
        </w:rPr>
        <w:t>-1</w:t>
      </w:r>
      <w:r w:rsidRPr="00756FE5">
        <w:rPr>
          <w:color w:val="000000"/>
          <w:sz w:val="28"/>
          <w:szCs w:val="28"/>
          <w:shd w:val="clear" w:color="auto" w:fill="FFFFFF"/>
          <w:lang w:val="kk-KZ"/>
        </w:rPr>
        <w:t xml:space="preserve"> </w:t>
      </w:r>
      <w:r w:rsidR="00BE3CB2" w:rsidRPr="00756FE5">
        <w:rPr>
          <w:color w:val="000000"/>
          <w:sz w:val="28"/>
          <w:szCs w:val="28"/>
          <w:shd w:val="clear" w:color="auto" w:fill="FFFFFF"/>
          <w:lang w:val="kk-KZ"/>
        </w:rPr>
        <w:t>зарядтау сыйымдылығын көрсетеді, ал Кулон тиімділігі төмен болып</w:t>
      </w:r>
      <w:r w:rsidRPr="00756FE5">
        <w:rPr>
          <w:color w:val="000000"/>
          <w:sz w:val="28"/>
          <w:szCs w:val="28"/>
          <w:shd w:val="clear" w:color="auto" w:fill="FFFFFF"/>
          <w:lang w:val="kk-KZ"/>
        </w:rPr>
        <w:t>,</w:t>
      </w:r>
      <w:r w:rsidR="00BE3CB2" w:rsidRPr="00756FE5">
        <w:rPr>
          <w:color w:val="000000"/>
          <w:sz w:val="28"/>
          <w:szCs w:val="28"/>
          <w:shd w:val="clear" w:color="auto" w:fill="FFFFFF"/>
          <w:lang w:val="kk-KZ"/>
        </w:rPr>
        <w:t xml:space="preserve"> 50 мА*г</w:t>
      </w:r>
      <w:r w:rsidR="00BE3CB2" w:rsidRPr="00756FE5">
        <w:rPr>
          <w:color w:val="000000"/>
          <w:sz w:val="28"/>
          <w:szCs w:val="28"/>
          <w:shd w:val="clear" w:color="auto" w:fill="FFFFFF"/>
          <w:vertAlign w:val="superscript"/>
          <w:lang w:val="kk-KZ"/>
        </w:rPr>
        <w:t>-1</w:t>
      </w:r>
      <w:r w:rsidRPr="00756FE5">
        <w:rPr>
          <w:color w:val="000000"/>
          <w:sz w:val="28"/>
          <w:szCs w:val="28"/>
          <w:shd w:val="clear" w:color="auto" w:fill="FFFFFF"/>
          <w:lang w:val="kk-KZ"/>
        </w:rPr>
        <w:t xml:space="preserve"> ток тығыздығында 12% көрсетті</w:t>
      </w:r>
      <w:r w:rsidR="00BE3CB2" w:rsidRPr="00756FE5">
        <w:rPr>
          <w:color w:val="000000"/>
          <w:sz w:val="28"/>
          <w:szCs w:val="28"/>
          <w:shd w:val="clear" w:color="auto" w:fill="FFFFFF"/>
          <w:lang w:val="kk-KZ"/>
        </w:rPr>
        <w:t xml:space="preserve">. </w:t>
      </w:r>
      <w:r w:rsidRPr="00756FE5">
        <w:rPr>
          <w:color w:val="000000"/>
          <w:sz w:val="28"/>
          <w:szCs w:val="28"/>
          <w:shd w:val="clear" w:color="auto" w:fill="FFFFFF"/>
          <w:lang w:val="kk-KZ"/>
        </w:rPr>
        <w:t>Үшінші циклден</w:t>
      </w:r>
      <w:r w:rsidR="00BE3CB2" w:rsidRPr="00756FE5">
        <w:rPr>
          <w:color w:val="000000"/>
          <w:sz w:val="28"/>
          <w:szCs w:val="28"/>
          <w:shd w:val="clear" w:color="auto" w:fill="FFFFFF"/>
          <w:lang w:val="kk-KZ"/>
        </w:rPr>
        <w:t xml:space="preserve"> оныншы циклге дейін меншікті сыйымдылық тұрақты болып және Кулон тиімділігі шамамен 96% </w:t>
      </w:r>
      <w:r w:rsidR="00C408C7">
        <w:rPr>
          <w:color w:val="000000"/>
          <w:sz w:val="28"/>
          <w:szCs w:val="28"/>
          <w:shd w:val="clear" w:color="auto" w:fill="FFFFFF"/>
          <w:lang w:val="kk-KZ"/>
        </w:rPr>
        <w:t>көтерілді және сый</w:t>
      </w:r>
      <w:r w:rsidRPr="00756FE5">
        <w:rPr>
          <w:color w:val="000000"/>
          <w:sz w:val="28"/>
          <w:szCs w:val="28"/>
          <w:shd w:val="clear" w:color="auto" w:fill="FFFFFF"/>
          <w:lang w:val="kk-KZ"/>
        </w:rPr>
        <w:t>ымдылығы</w:t>
      </w:r>
      <w:r w:rsidR="00BE3CB2" w:rsidRPr="00756FE5">
        <w:rPr>
          <w:color w:val="000000"/>
          <w:sz w:val="28"/>
          <w:szCs w:val="28"/>
          <w:shd w:val="clear" w:color="auto" w:fill="FFFFFF"/>
          <w:lang w:val="kk-KZ"/>
        </w:rPr>
        <w:t xml:space="preserve"> шамамен 365 мА*сағ*г</w:t>
      </w:r>
      <w:r w:rsidR="00BE3CB2" w:rsidRPr="00756FE5">
        <w:rPr>
          <w:color w:val="000000"/>
          <w:sz w:val="28"/>
          <w:szCs w:val="28"/>
          <w:shd w:val="clear" w:color="auto" w:fill="FFFFFF"/>
          <w:vertAlign w:val="superscript"/>
          <w:lang w:val="kk-KZ"/>
        </w:rPr>
        <w:t>-1</w:t>
      </w:r>
      <w:r w:rsidR="00BE3CB2" w:rsidRPr="00756FE5">
        <w:rPr>
          <w:color w:val="000000"/>
          <w:sz w:val="28"/>
          <w:szCs w:val="28"/>
          <w:shd w:val="clear" w:color="auto" w:fill="FFFFFF"/>
          <w:lang w:val="kk-KZ"/>
        </w:rPr>
        <w:t xml:space="preserve"> мәніне ие</w:t>
      </w:r>
      <w:r w:rsidRPr="00756FE5">
        <w:rPr>
          <w:color w:val="000000"/>
          <w:sz w:val="28"/>
          <w:szCs w:val="28"/>
          <w:shd w:val="clear" w:color="auto" w:fill="FFFFFF"/>
          <w:lang w:val="kk-KZ"/>
        </w:rPr>
        <w:t xml:space="preserve"> болды</w:t>
      </w:r>
      <w:r w:rsidR="00BE3CB2" w:rsidRPr="00756FE5">
        <w:rPr>
          <w:color w:val="000000"/>
          <w:sz w:val="28"/>
          <w:szCs w:val="28"/>
          <w:shd w:val="clear" w:color="auto" w:fill="FFFFFF"/>
          <w:lang w:val="kk-KZ"/>
        </w:rPr>
        <w:t>.</w:t>
      </w:r>
      <w:r w:rsidRPr="00756FE5">
        <w:rPr>
          <w:color w:val="000000"/>
          <w:sz w:val="28"/>
          <w:szCs w:val="28"/>
          <w:shd w:val="clear" w:color="auto" w:fill="FFFFFF"/>
          <w:lang w:val="kk-KZ"/>
        </w:rPr>
        <w:t xml:space="preserve"> Графиттің рөлін одан әрі зерттеу үшін алынған композиттің циклдік сипаттамалары</w:t>
      </w:r>
      <w:r w:rsidRPr="00066234">
        <w:rPr>
          <w:color w:val="000000"/>
          <w:sz w:val="28"/>
          <w:szCs w:val="28"/>
          <w:shd w:val="clear" w:color="auto" w:fill="FFFFFF"/>
          <w:lang w:val="kk-KZ"/>
        </w:rPr>
        <w:t xml:space="preserve"> әртүрлі ток тығыздықтарында да тексерілді. Сонымен, 100 мА*г</w:t>
      </w:r>
      <w:r w:rsidRPr="00F97205">
        <w:rPr>
          <w:color w:val="000000"/>
          <w:sz w:val="28"/>
          <w:szCs w:val="28"/>
          <w:shd w:val="clear" w:color="auto" w:fill="FFFFFF"/>
          <w:vertAlign w:val="superscript"/>
          <w:lang w:val="kk-KZ"/>
        </w:rPr>
        <w:t>-1</w:t>
      </w:r>
      <w:r w:rsidRPr="00066234">
        <w:rPr>
          <w:color w:val="000000"/>
          <w:sz w:val="28"/>
          <w:szCs w:val="28"/>
          <w:shd w:val="clear" w:color="auto" w:fill="FFFFFF"/>
          <w:lang w:val="kk-KZ"/>
        </w:rPr>
        <w:t xml:space="preserve"> ток мән</w:t>
      </w:r>
      <w:r w:rsidR="00F97205">
        <w:rPr>
          <w:color w:val="000000"/>
          <w:sz w:val="28"/>
          <w:szCs w:val="28"/>
          <w:shd w:val="clear" w:color="auto" w:fill="FFFFFF"/>
          <w:lang w:val="kk-KZ"/>
        </w:rPr>
        <w:t>інде</w:t>
      </w:r>
      <w:r w:rsidRPr="00066234">
        <w:rPr>
          <w:color w:val="000000"/>
          <w:sz w:val="28"/>
          <w:szCs w:val="28"/>
          <w:shd w:val="clear" w:color="auto" w:fill="FFFFFF"/>
          <w:lang w:val="kk-KZ"/>
        </w:rPr>
        <w:t xml:space="preserve"> батареялардың меншікті сыйымдылығы</w:t>
      </w:r>
      <w:r w:rsidR="00537E8E">
        <w:rPr>
          <w:color w:val="000000"/>
          <w:sz w:val="28"/>
          <w:szCs w:val="28"/>
          <w:shd w:val="clear" w:color="auto" w:fill="FFFFFF"/>
          <w:lang w:val="kk-KZ"/>
        </w:rPr>
        <w:t xml:space="preserve"> 215 мА*сағ</w:t>
      </w:r>
      <w:r w:rsidRPr="00066234">
        <w:rPr>
          <w:color w:val="000000"/>
          <w:sz w:val="28"/>
          <w:szCs w:val="28"/>
          <w:shd w:val="clear" w:color="auto" w:fill="FFFFFF"/>
          <w:lang w:val="kk-KZ"/>
        </w:rPr>
        <w:t>*г</w:t>
      </w:r>
      <w:r w:rsidRPr="00F97205">
        <w:rPr>
          <w:color w:val="000000"/>
          <w:sz w:val="28"/>
          <w:szCs w:val="28"/>
          <w:shd w:val="clear" w:color="auto" w:fill="FFFFFF"/>
          <w:vertAlign w:val="superscript"/>
          <w:lang w:val="kk-KZ"/>
        </w:rPr>
        <w:t>-1</w:t>
      </w:r>
      <w:r w:rsidRPr="00066234">
        <w:rPr>
          <w:color w:val="000000"/>
          <w:sz w:val="28"/>
          <w:szCs w:val="28"/>
          <w:shd w:val="clear" w:color="auto" w:fill="FFFFFF"/>
          <w:lang w:val="kk-KZ"/>
        </w:rPr>
        <w:t xml:space="preserve"> дейін төмендейді, сонымен бірге 200 мА*г</w:t>
      </w:r>
      <w:r w:rsidRPr="00F97205">
        <w:rPr>
          <w:color w:val="000000"/>
          <w:sz w:val="28"/>
          <w:szCs w:val="28"/>
          <w:shd w:val="clear" w:color="auto" w:fill="FFFFFF"/>
          <w:vertAlign w:val="superscript"/>
          <w:lang w:val="kk-KZ"/>
        </w:rPr>
        <w:t>-1</w:t>
      </w:r>
      <w:r w:rsidRPr="00066234">
        <w:rPr>
          <w:color w:val="000000"/>
          <w:sz w:val="28"/>
          <w:szCs w:val="28"/>
          <w:shd w:val="clear" w:color="auto" w:fill="FFFFFF"/>
          <w:lang w:val="kk-KZ"/>
        </w:rPr>
        <w:t xml:space="preserve"> кезінде батареялардың меншікті сыйымдылығы 165 мА</w:t>
      </w:r>
      <w:r w:rsidR="00F97205">
        <w:rPr>
          <w:color w:val="000000"/>
          <w:sz w:val="28"/>
          <w:szCs w:val="28"/>
          <w:shd w:val="clear" w:color="auto" w:fill="FFFFFF"/>
          <w:lang w:val="kk-KZ"/>
        </w:rPr>
        <w:t>*сағ</w:t>
      </w:r>
      <w:r w:rsidRPr="00066234">
        <w:rPr>
          <w:color w:val="000000"/>
          <w:sz w:val="28"/>
          <w:szCs w:val="28"/>
          <w:shd w:val="clear" w:color="auto" w:fill="FFFFFF"/>
          <w:lang w:val="kk-KZ"/>
        </w:rPr>
        <w:t>*г</w:t>
      </w:r>
      <w:r w:rsidRPr="00F97205">
        <w:rPr>
          <w:color w:val="000000"/>
          <w:sz w:val="28"/>
          <w:szCs w:val="28"/>
          <w:shd w:val="clear" w:color="auto" w:fill="FFFFFF"/>
          <w:vertAlign w:val="superscript"/>
          <w:lang w:val="kk-KZ"/>
        </w:rPr>
        <w:t>-1</w:t>
      </w:r>
      <w:r w:rsidRPr="00066234">
        <w:rPr>
          <w:color w:val="000000"/>
          <w:sz w:val="28"/>
          <w:szCs w:val="28"/>
          <w:shd w:val="clear" w:color="auto" w:fill="FFFFFF"/>
          <w:lang w:val="kk-KZ"/>
        </w:rPr>
        <w:t>, ал 500 мА*г</w:t>
      </w:r>
      <w:r w:rsidRPr="00F97205">
        <w:rPr>
          <w:color w:val="000000"/>
          <w:sz w:val="28"/>
          <w:szCs w:val="28"/>
          <w:shd w:val="clear" w:color="auto" w:fill="FFFFFF"/>
          <w:vertAlign w:val="superscript"/>
          <w:lang w:val="kk-KZ"/>
        </w:rPr>
        <w:t>-1</w:t>
      </w:r>
      <w:r w:rsidRPr="00066234">
        <w:rPr>
          <w:color w:val="000000"/>
          <w:sz w:val="28"/>
          <w:szCs w:val="28"/>
          <w:shd w:val="clear" w:color="auto" w:fill="FFFFFF"/>
          <w:lang w:val="kk-KZ"/>
        </w:rPr>
        <w:t xml:space="preserve"> кезінде меншікті сыйымдылық </w:t>
      </w:r>
      <w:r w:rsidR="00F97205">
        <w:rPr>
          <w:color w:val="000000"/>
          <w:sz w:val="28"/>
          <w:szCs w:val="28"/>
          <w:shd w:val="clear" w:color="auto" w:fill="FFFFFF"/>
          <w:lang w:val="kk-KZ"/>
        </w:rPr>
        <w:t>88 мА*</w:t>
      </w:r>
      <w:r w:rsidRPr="00066234">
        <w:rPr>
          <w:color w:val="000000"/>
          <w:sz w:val="28"/>
          <w:szCs w:val="28"/>
          <w:shd w:val="clear" w:color="auto" w:fill="FFFFFF"/>
          <w:lang w:val="kk-KZ"/>
        </w:rPr>
        <w:t>сағ</w:t>
      </w:r>
      <w:r w:rsidR="00F97205">
        <w:rPr>
          <w:color w:val="000000"/>
          <w:sz w:val="28"/>
          <w:szCs w:val="28"/>
          <w:shd w:val="clear" w:color="auto" w:fill="FFFFFF"/>
          <w:lang w:val="kk-KZ"/>
        </w:rPr>
        <w:t>*</w:t>
      </w:r>
      <w:r w:rsidRPr="00066234">
        <w:rPr>
          <w:color w:val="000000"/>
          <w:sz w:val="28"/>
          <w:szCs w:val="28"/>
          <w:shd w:val="clear" w:color="auto" w:fill="FFFFFF"/>
          <w:lang w:val="kk-KZ"/>
        </w:rPr>
        <w:t>г</w:t>
      </w:r>
      <w:r w:rsidRPr="00F97205">
        <w:rPr>
          <w:color w:val="000000"/>
          <w:sz w:val="28"/>
          <w:szCs w:val="28"/>
          <w:shd w:val="clear" w:color="auto" w:fill="FFFFFF"/>
          <w:vertAlign w:val="superscript"/>
          <w:lang w:val="kk-KZ"/>
        </w:rPr>
        <w:t>-1</w:t>
      </w:r>
      <w:r w:rsidR="00F97205" w:rsidRPr="00F97205">
        <w:rPr>
          <w:color w:val="000000"/>
          <w:sz w:val="28"/>
          <w:szCs w:val="28"/>
          <w:shd w:val="clear" w:color="auto" w:fill="FFFFFF"/>
          <w:lang w:val="kk-KZ"/>
        </w:rPr>
        <w:t xml:space="preserve"> </w:t>
      </w:r>
      <w:r w:rsidR="00F97205">
        <w:rPr>
          <w:color w:val="000000"/>
          <w:sz w:val="28"/>
          <w:szCs w:val="28"/>
          <w:shd w:val="clear" w:color="auto" w:fill="FFFFFF"/>
          <w:lang w:val="kk-KZ"/>
        </w:rPr>
        <w:t>дейін төмендеді</w:t>
      </w:r>
      <w:r w:rsidRPr="00066234">
        <w:rPr>
          <w:color w:val="000000"/>
          <w:sz w:val="28"/>
          <w:szCs w:val="28"/>
          <w:shd w:val="clear" w:color="auto" w:fill="FFFFFF"/>
          <w:lang w:val="kk-KZ"/>
        </w:rPr>
        <w:t>. Айта кету керек, 40-шы циклден бастап сыйымдылық алғашқы 10 циклмен салыстырғанда күрт арт</w:t>
      </w:r>
      <w:r w:rsidR="00F97205">
        <w:rPr>
          <w:color w:val="000000"/>
          <w:sz w:val="28"/>
          <w:szCs w:val="28"/>
          <w:shd w:val="clear" w:color="auto" w:fill="FFFFFF"/>
          <w:lang w:val="kk-KZ"/>
        </w:rPr>
        <w:t>ты</w:t>
      </w:r>
      <w:r w:rsidRPr="00066234">
        <w:rPr>
          <w:color w:val="000000"/>
          <w:sz w:val="28"/>
          <w:szCs w:val="28"/>
          <w:shd w:val="clear" w:color="auto" w:fill="FFFFFF"/>
          <w:lang w:val="kk-KZ"/>
        </w:rPr>
        <w:t xml:space="preserve"> және ток тығыздығы 50 мА*г</w:t>
      </w:r>
      <w:r w:rsidRPr="00F97205">
        <w:rPr>
          <w:color w:val="000000"/>
          <w:sz w:val="28"/>
          <w:szCs w:val="28"/>
          <w:shd w:val="clear" w:color="auto" w:fill="FFFFFF"/>
          <w:vertAlign w:val="superscript"/>
          <w:lang w:val="kk-KZ"/>
        </w:rPr>
        <w:t>-1</w:t>
      </w:r>
      <w:r w:rsidRPr="00066234">
        <w:rPr>
          <w:color w:val="000000"/>
          <w:sz w:val="28"/>
          <w:szCs w:val="28"/>
          <w:shd w:val="clear" w:color="auto" w:fill="FFFFFF"/>
          <w:lang w:val="kk-KZ"/>
        </w:rPr>
        <w:t xml:space="preserve"> болған кезде 450 мА*сағ*г</w:t>
      </w:r>
      <w:r w:rsidRPr="00F97205">
        <w:rPr>
          <w:color w:val="000000"/>
          <w:sz w:val="28"/>
          <w:szCs w:val="28"/>
          <w:shd w:val="clear" w:color="auto" w:fill="FFFFFF"/>
          <w:vertAlign w:val="superscript"/>
          <w:lang w:val="kk-KZ"/>
        </w:rPr>
        <w:t>-1</w:t>
      </w:r>
      <w:r w:rsidR="00F97205">
        <w:rPr>
          <w:color w:val="000000"/>
          <w:sz w:val="28"/>
          <w:szCs w:val="28"/>
          <w:shd w:val="clear" w:color="auto" w:fill="FFFFFF"/>
          <w:lang w:val="kk-KZ"/>
        </w:rPr>
        <w:t xml:space="preserve"> құрады. Бұндай өзгерістер </w:t>
      </w:r>
      <w:r w:rsidRPr="00066234">
        <w:rPr>
          <w:color w:val="000000"/>
          <w:sz w:val="28"/>
          <w:szCs w:val="28"/>
          <w:shd w:val="clear" w:color="auto" w:fill="FFFFFF"/>
          <w:lang w:val="kk-KZ"/>
        </w:rPr>
        <w:t xml:space="preserve">басқа зерттеулерде де байқалады және </w:t>
      </w:r>
      <w:r w:rsidRPr="00066234">
        <w:rPr>
          <w:color w:val="000000"/>
          <w:sz w:val="28"/>
          <w:szCs w:val="28"/>
          <w:shd w:val="clear" w:color="auto" w:fill="FFFFFF"/>
          <w:lang w:val="kk-KZ"/>
        </w:rPr>
        <w:lastRenderedPageBreak/>
        <w:t>көміртекті қабықтың жақсы өткізгіштікке ие болуына және электродтың кеңеюіне/бұзылуына жол бермеуіне байланысты болуы мүмкін</w:t>
      </w:r>
      <w:r w:rsidR="00325273">
        <w:rPr>
          <w:color w:val="000000"/>
          <w:sz w:val="28"/>
          <w:szCs w:val="28"/>
          <w:shd w:val="clear" w:color="auto" w:fill="FFFFFF"/>
          <w:lang w:val="kk-KZ"/>
        </w:rPr>
        <w:t>. Сонымен қатар, алғашқы 2</w:t>
      </w:r>
      <w:r w:rsidRPr="00066234">
        <w:rPr>
          <w:color w:val="000000"/>
          <w:sz w:val="28"/>
          <w:szCs w:val="28"/>
          <w:shd w:val="clear" w:color="auto" w:fill="FFFFFF"/>
          <w:lang w:val="kk-KZ"/>
        </w:rPr>
        <w:t xml:space="preserve"> циклдің төмендеуі цикл процесінде кремнийдің көлемдік кеңеюімен байланысты, бұл </w:t>
      </w:r>
      <w:r w:rsidR="00F97205">
        <w:rPr>
          <w:color w:val="000000"/>
          <w:sz w:val="28"/>
          <w:szCs w:val="28"/>
          <w:shd w:val="clear" w:color="auto" w:fill="FFFFFF"/>
          <w:lang w:val="kk-KZ"/>
        </w:rPr>
        <w:t xml:space="preserve">ҚФЭҚ-ның </w:t>
      </w:r>
      <w:r w:rsidRPr="00066234">
        <w:rPr>
          <w:color w:val="000000"/>
          <w:sz w:val="28"/>
          <w:szCs w:val="28"/>
          <w:shd w:val="clear" w:color="auto" w:fill="FFFFFF"/>
          <w:lang w:val="kk-KZ"/>
        </w:rPr>
        <w:t xml:space="preserve">ішінара бұзылуына әкеледі. Сонымен қатар, 40-шы циклден бастап байқалған тұрақтылық кеуекті микроқұрылымдарды тиімді қайта құрылымдауға және тұрақты </w:t>
      </w:r>
      <w:r w:rsidR="00F97205">
        <w:rPr>
          <w:color w:val="000000"/>
          <w:sz w:val="28"/>
          <w:szCs w:val="28"/>
          <w:shd w:val="clear" w:color="auto" w:fill="FFFFFF"/>
          <w:lang w:val="kk-KZ"/>
        </w:rPr>
        <w:t>ҚФЭҚ</w:t>
      </w:r>
      <w:r w:rsidR="00325273">
        <w:rPr>
          <w:color w:val="000000"/>
          <w:sz w:val="28"/>
          <w:szCs w:val="28"/>
          <w:shd w:val="clear" w:color="auto" w:fill="FFFFFF"/>
          <w:lang w:val="kk-KZ"/>
        </w:rPr>
        <w:t>-тың</w:t>
      </w:r>
      <w:r w:rsidRPr="00066234">
        <w:rPr>
          <w:color w:val="000000"/>
          <w:sz w:val="28"/>
          <w:szCs w:val="28"/>
          <w:shd w:val="clear" w:color="auto" w:fill="FFFFFF"/>
          <w:lang w:val="kk-KZ"/>
        </w:rPr>
        <w:t xml:space="preserve"> оңтайландыруға мүмкіндік беретін жоғары реактивация жылдамдығын көрсетеді.</w:t>
      </w:r>
    </w:p>
    <w:p w14:paraId="03098530" w14:textId="4E960546" w:rsidR="00941E0B" w:rsidRDefault="00941E0B" w:rsidP="00BE7F31">
      <w:pPr>
        <w:jc w:val="center"/>
        <w:rPr>
          <w:color w:val="000000"/>
          <w:sz w:val="28"/>
          <w:szCs w:val="28"/>
          <w:shd w:val="clear" w:color="auto" w:fill="FFFFFF"/>
          <w:lang w:val="kk-KZ"/>
        </w:rPr>
      </w:pPr>
      <w:r w:rsidRPr="003611B3">
        <w:rPr>
          <w:noProof/>
          <w:color w:val="000000"/>
          <w:sz w:val="28"/>
          <w:szCs w:val="28"/>
          <w:shd w:val="clear" w:color="auto" w:fill="FFFFFF"/>
        </w:rPr>
        <w:drawing>
          <wp:inline distT="0" distB="0" distL="0" distR="0" wp14:anchorId="5580897E" wp14:editId="1B0F72A4">
            <wp:extent cx="2515330" cy="18000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15330" cy="1800000"/>
                    </a:xfrm>
                    <a:prstGeom prst="rect">
                      <a:avLst/>
                    </a:prstGeom>
                    <a:noFill/>
                    <a:ln>
                      <a:noFill/>
                    </a:ln>
                  </pic:spPr>
                </pic:pic>
              </a:graphicData>
            </a:graphic>
          </wp:inline>
        </w:drawing>
      </w:r>
      <w:r w:rsidR="003611B3" w:rsidRPr="003611B3">
        <w:rPr>
          <w:noProof/>
          <w:color w:val="000000"/>
          <w:sz w:val="28"/>
          <w:szCs w:val="28"/>
          <w:shd w:val="clear" w:color="auto" w:fill="FFFFFF"/>
        </w:rPr>
        <w:drawing>
          <wp:inline distT="0" distB="0" distL="0" distR="0" wp14:anchorId="2A5E55E2" wp14:editId="0B5C022D">
            <wp:extent cx="2515330" cy="18000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15330" cy="1800000"/>
                    </a:xfrm>
                    <a:prstGeom prst="rect">
                      <a:avLst/>
                    </a:prstGeom>
                    <a:noFill/>
                    <a:ln>
                      <a:noFill/>
                    </a:ln>
                  </pic:spPr>
                </pic:pic>
              </a:graphicData>
            </a:graphic>
          </wp:inline>
        </w:drawing>
      </w:r>
    </w:p>
    <w:p w14:paraId="571C3EBD" w14:textId="5C90DACC" w:rsidR="003611B3" w:rsidRPr="003611B3" w:rsidRDefault="003611B3" w:rsidP="00BE7F31">
      <w:pPr>
        <w:jc w:val="center"/>
        <w:rPr>
          <w:color w:val="000000"/>
          <w:sz w:val="28"/>
          <w:szCs w:val="28"/>
          <w:shd w:val="clear" w:color="auto" w:fill="FFFFFF"/>
          <w:lang w:val="kk-KZ"/>
        </w:rPr>
      </w:pPr>
      <w:r>
        <w:rPr>
          <w:noProof/>
          <w:color w:val="000000"/>
          <w:sz w:val="28"/>
          <w:szCs w:val="28"/>
          <w:shd w:val="clear" w:color="auto" w:fill="FFFFFF"/>
        </w:rPr>
        <w:drawing>
          <wp:inline distT="0" distB="0" distL="0" distR="0" wp14:anchorId="45F91FBE" wp14:editId="63F6CA7E">
            <wp:extent cx="2515139" cy="18000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15139" cy="1800000"/>
                    </a:xfrm>
                    <a:prstGeom prst="rect">
                      <a:avLst/>
                    </a:prstGeom>
                    <a:noFill/>
                  </pic:spPr>
                </pic:pic>
              </a:graphicData>
            </a:graphic>
          </wp:inline>
        </w:drawing>
      </w:r>
      <w:r w:rsidRPr="003611B3">
        <w:rPr>
          <w:noProof/>
          <w:color w:val="000000"/>
          <w:sz w:val="28"/>
          <w:szCs w:val="28"/>
          <w:shd w:val="clear" w:color="auto" w:fill="FFFFFF"/>
        </w:rPr>
        <w:drawing>
          <wp:inline distT="0" distB="0" distL="0" distR="0" wp14:anchorId="11D5D685" wp14:editId="0F331C4C">
            <wp:extent cx="2515330" cy="18000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15330" cy="1800000"/>
                    </a:xfrm>
                    <a:prstGeom prst="rect">
                      <a:avLst/>
                    </a:prstGeom>
                    <a:noFill/>
                    <a:ln>
                      <a:noFill/>
                    </a:ln>
                  </pic:spPr>
                </pic:pic>
              </a:graphicData>
            </a:graphic>
          </wp:inline>
        </w:drawing>
      </w:r>
    </w:p>
    <w:p w14:paraId="636F2C11" w14:textId="09744462" w:rsidR="00325273" w:rsidRPr="003611B3" w:rsidRDefault="00325273" w:rsidP="00BE7F31">
      <w:pPr>
        <w:jc w:val="center"/>
        <w:rPr>
          <w:iCs/>
          <w:szCs w:val="28"/>
          <w:lang w:val="kk-KZ"/>
        </w:rPr>
      </w:pPr>
      <w:r w:rsidRPr="003611B3">
        <w:rPr>
          <w:iCs/>
          <w:szCs w:val="28"/>
          <w:lang w:val="kk-KZ"/>
        </w:rPr>
        <w:t>а) SiO</w:t>
      </w:r>
      <w:r w:rsidRPr="003611B3">
        <w:rPr>
          <w:iCs/>
          <w:szCs w:val="28"/>
          <w:vertAlign w:val="subscript"/>
          <w:lang w:val="kk-KZ"/>
        </w:rPr>
        <w:t>2</w:t>
      </w:r>
      <w:r w:rsidRPr="003611B3">
        <w:rPr>
          <w:iCs/>
          <w:szCs w:val="28"/>
          <w:lang w:val="kk-KZ"/>
        </w:rPr>
        <w:t>/C композиттің заряд/разряд қисықтары</w:t>
      </w:r>
    </w:p>
    <w:p w14:paraId="3AFA7E6A" w14:textId="0DBF45CD" w:rsidR="00325273" w:rsidRPr="003611B3" w:rsidRDefault="00941E0B" w:rsidP="00BE7F31">
      <w:pPr>
        <w:jc w:val="center"/>
        <w:rPr>
          <w:iCs/>
          <w:szCs w:val="28"/>
          <w:lang w:val="kk-KZ"/>
        </w:rPr>
      </w:pPr>
      <w:r w:rsidRPr="003611B3">
        <w:rPr>
          <w:iCs/>
          <w:szCs w:val="28"/>
          <w:lang w:val="kk-KZ"/>
        </w:rPr>
        <w:t>ә</w:t>
      </w:r>
      <w:r w:rsidR="00325273" w:rsidRPr="003611B3">
        <w:rPr>
          <w:iCs/>
          <w:szCs w:val="28"/>
          <w:lang w:val="kk-KZ"/>
        </w:rPr>
        <w:t xml:space="preserve">) әр түрлі ток тығыздығындағы циклдар санына байланысты заряд-разряд сыйымдылығы. </w:t>
      </w:r>
    </w:p>
    <w:p w14:paraId="36D0741D" w14:textId="6F0F594B" w:rsidR="00325273" w:rsidRPr="003611B3" w:rsidRDefault="00941E0B" w:rsidP="00BE7F31">
      <w:pPr>
        <w:jc w:val="center"/>
        <w:rPr>
          <w:iCs/>
          <w:szCs w:val="28"/>
          <w:lang w:val="kk-KZ"/>
        </w:rPr>
      </w:pPr>
      <w:r w:rsidRPr="003611B3">
        <w:rPr>
          <w:iCs/>
          <w:szCs w:val="28"/>
          <w:lang w:val="kk-KZ"/>
        </w:rPr>
        <w:t>б</w:t>
      </w:r>
      <w:r w:rsidR="00325273" w:rsidRPr="003611B3">
        <w:rPr>
          <w:iCs/>
          <w:szCs w:val="28"/>
          <w:lang w:val="kk-KZ"/>
        </w:rPr>
        <w:t>) сканерлеу жылдамдығы 0,1 мВ*с</w:t>
      </w:r>
      <w:r w:rsidR="00325273" w:rsidRPr="003611B3">
        <w:rPr>
          <w:iCs/>
          <w:szCs w:val="28"/>
          <w:vertAlign w:val="superscript"/>
          <w:lang w:val="kk-KZ"/>
        </w:rPr>
        <w:t>-1</w:t>
      </w:r>
      <w:r w:rsidR="00325273" w:rsidRPr="003611B3">
        <w:rPr>
          <w:iCs/>
          <w:szCs w:val="28"/>
          <w:lang w:val="kk-KZ"/>
        </w:rPr>
        <w:t xml:space="preserve"> болған кезде SiO</w:t>
      </w:r>
      <w:r w:rsidR="00325273" w:rsidRPr="003611B3">
        <w:rPr>
          <w:iCs/>
          <w:szCs w:val="28"/>
          <w:vertAlign w:val="subscript"/>
          <w:lang w:val="kk-KZ"/>
        </w:rPr>
        <w:t>2</w:t>
      </w:r>
      <w:r w:rsidR="00325273" w:rsidRPr="003611B3">
        <w:rPr>
          <w:iCs/>
          <w:szCs w:val="28"/>
          <w:lang w:val="kk-KZ"/>
        </w:rPr>
        <w:t xml:space="preserve">/C ЦВА </w:t>
      </w:r>
    </w:p>
    <w:p w14:paraId="154A666D" w14:textId="3B4BB678" w:rsidR="00CB4975" w:rsidRPr="003611B3" w:rsidRDefault="00941E0B" w:rsidP="00BE7F31">
      <w:pPr>
        <w:jc w:val="center"/>
        <w:rPr>
          <w:iCs/>
          <w:szCs w:val="28"/>
          <w:lang w:val="kk-KZ"/>
        </w:rPr>
      </w:pPr>
      <w:r w:rsidRPr="003611B3">
        <w:rPr>
          <w:iCs/>
          <w:szCs w:val="28"/>
          <w:lang w:val="kk-KZ"/>
        </w:rPr>
        <w:t>в</w:t>
      </w:r>
      <w:r w:rsidR="00325273" w:rsidRPr="003611B3">
        <w:rPr>
          <w:iCs/>
          <w:szCs w:val="28"/>
          <w:lang w:val="kk-KZ"/>
        </w:rPr>
        <w:t>) циклге дейінгі және кейінгі SiO</w:t>
      </w:r>
      <w:r w:rsidR="00325273" w:rsidRPr="003611B3">
        <w:rPr>
          <w:iCs/>
          <w:szCs w:val="28"/>
          <w:vertAlign w:val="subscript"/>
          <w:lang w:val="kk-KZ"/>
        </w:rPr>
        <w:t>2</w:t>
      </w:r>
      <w:r w:rsidR="00325273" w:rsidRPr="003611B3">
        <w:rPr>
          <w:iCs/>
          <w:szCs w:val="28"/>
          <w:lang w:val="kk-KZ"/>
        </w:rPr>
        <w:t>/С үшін Nyquist графиктері</w:t>
      </w:r>
    </w:p>
    <w:p w14:paraId="5FBC6A54" w14:textId="77777777" w:rsidR="00325273" w:rsidRPr="003611B3" w:rsidRDefault="00325273" w:rsidP="00BE7F31">
      <w:pPr>
        <w:jc w:val="center"/>
        <w:rPr>
          <w:iCs/>
          <w:szCs w:val="28"/>
          <w:lang w:val="kk-KZ"/>
        </w:rPr>
      </w:pPr>
    </w:p>
    <w:p w14:paraId="298D7148" w14:textId="0F5AC838" w:rsidR="00D82FAA" w:rsidRPr="003611B3" w:rsidRDefault="004C2A39" w:rsidP="00BE7F31">
      <w:pPr>
        <w:jc w:val="center"/>
        <w:rPr>
          <w:sz w:val="28"/>
          <w:szCs w:val="28"/>
          <w:lang w:val="kk-KZ"/>
        </w:rPr>
      </w:pPr>
      <w:r>
        <w:rPr>
          <w:sz w:val="28"/>
          <w:szCs w:val="28"/>
          <w:lang w:val="kk-KZ"/>
        </w:rPr>
        <w:t>3.30</w:t>
      </w:r>
      <w:r w:rsidR="002D0BE7">
        <w:rPr>
          <w:sz w:val="28"/>
          <w:szCs w:val="28"/>
          <w:lang w:val="kk-KZ"/>
        </w:rPr>
        <w:t>-</w:t>
      </w:r>
      <w:r w:rsidR="0036264F">
        <w:rPr>
          <w:sz w:val="28"/>
          <w:szCs w:val="28"/>
          <w:lang w:val="kk-KZ"/>
        </w:rPr>
        <w:t>сурет</w:t>
      </w:r>
      <w:r w:rsidR="007F789C">
        <w:rPr>
          <w:sz w:val="28"/>
          <w:szCs w:val="28"/>
          <w:lang w:val="kk-KZ"/>
        </w:rPr>
        <w:t xml:space="preserve">. </w:t>
      </w:r>
      <w:r w:rsidR="00325273" w:rsidRPr="003611B3">
        <w:rPr>
          <w:sz w:val="28"/>
          <w:szCs w:val="28"/>
          <w:lang w:val="kk-KZ"/>
        </w:rPr>
        <w:t>SiO</w:t>
      </w:r>
      <w:r w:rsidR="00325273" w:rsidRPr="003611B3">
        <w:rPr>
          <w:sz w:val="28"/>
          <w:szCs w:val="28"/>
          <w:vertAlign w:val="subscript"/>
          <w:lang w:val="kk-KZ"/>
        </w:rPr>
        <w:t>2</w:t>
      </w:r>
      <w:r w:rsidR="00325273" w:rsidRPr="003611B3">
        <w:rPr>
          <w:sz w:val="28"/>
          <w:szCs w:val="28"/>
          <w:lang w:val="kk-KZ"/>
        </w:rPr>
        <w:t>/C үшін электрохимиялық сипаттамалары</w:t>
      </w:r>
    </w:p>
    <w:p w14:paraId="08D4B57B" w14:textId="77777777" w:rsidR="00325273" w:rsidRPr="003611B3" w:rsidRDefault="00325273" w:rsidP="00BE7F31">
      <w:pPr>
        <w:jc w:val="center"/>
        <w:rPr>
          <w:iCs/>
          <w:sz w:val="28"/>
          <w:szCs w:val="28"/>
          <w:lang w:val="kk-KZ"/>
        </w:rPr>
      </w:pPr>
    </w:p>
    <w:p w14:paraId="0FA125EE" w14:textId="02C0994B" w:rsidR="00294083" w:rsidRPr="00325273" w:rsidRDefault="00D82FAA" w:rsidP="00BE7F31">
      <w:pPr>
        <w:jc w:val="center"/>
        <w:rPr>
          <w:iCs/>
          <w:sz w:val="28"/>
          <w:szCs w:val="28"/>
          <w:lang w:val="kk-KZ"/>
        </w:rPr>
      </w:pPr>
      <w:r w:rsidRPr="003611B3">
        <w:rPr>
          <w:noProof/>
          <w:sz w:val="28"/>
          <w:szCs w:val="28"/>
        </w:rPr>
        <w:drawing>
          <wp:inline distT="0" distB="0" distL="0" distR="0" wp14:anchorId="379C8DE9" wp14:editId="52D88CEE">
            <wp:extent cx="3024000" cy="1337551"/>
            <wp:effectExtent l="0" t="0" r="508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32024" t="41585" r="11867" b="14292"/>
                    <a:stretch/>
                  </pic:blipFill>
                  <pic:spPr bwMode="auto">
                    <a:xfrm>
                      <a:off x="0" y="0"/>
                      <a:ext cx="3024000" cy="1337551"/>
                    </a:xfrm>
                    <a:prstGeom prst="rect">
                      <a:avLst/>
                    </a:prstGeom>
                    <a:ln>
                      <a:noFill/>
                    </a:ln>
                    <a:extLst>
                      <a:ext uri="{53640926-AAD7-44D8-BBD7-CCE9431645EC}">
                        <a14:shadowObscured xmlns:a14="http://schemas.microsoft.com/office/drawing/2010/main"/>
                      </a:ext>
                    </a:extLst>
                  </pic:spPr>
                </pic:pic>
              </a:graphicData>
            </a:graphic>
          </wp:inline>
        </w:drawing>
      </w:r>
      <w:r w:rsidRPr="00325273">
        <w:rPr>
          <w:noProof/>
          <w:sz w:val="28"/>
          <w:szCs w:val="28"/>
          <w:lang w:val="kk-KZ"/>
        </w:rPr>
        <w:t xml:space="preserve"> </w:t>
      </w:r>
      <w:r w:rsidR="009247DE" w:rsidRPr="00F0597A">
        <w:rPr>
          <w:noProof/>
          <w:sz w:val="28"/>
          <w:szCs w:val="28"/>
        </w:rPr>
        <w:drawing>
          <wp:inline distT="0" distB="0" distL="0" distR="0" wp14:anchorId="2F953233" wp14:editId="5917B115">
            <wp:extent cx="3024000" cy="1354247"/>
            <wp:effectExtent l="0" t="0" r="508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2827" t="36156" r="12532" b="12378"/>
                    <a:stretch/>
                  </pic:blipFill>
                  <pic:spPr bwMode="auto">
                    <a:xfrm>
                      <a:off x="0" y="0"/>
                      <a:ext cx="3024000" cy="1354247"/>
                    </a:xfrm>
                    <a:prstGeom prst="rect">
                      <a:avLst/>
                    </a:prstGeom>
                    <a:ln>
                      <a:noFill/>
                    </a:ln>
                    <a:extLst>
                      <a:ext uri="{53640926-AAD7-44D8-BBD7-CCE9431645EC}">
                        <a14:shadowObscured xmlns:a14="http://schemas.microsoft.com/office/drawing/2010/main"/>
                      </a:ext>
                    </a:extLst>
                  </pic:spPr>
                </pic:pic>
              </a:graphicData>
            </a:graphic>
          </wp:inline>
        </w:drawing>
      </w:r>
    </w:p>
    <w:p w14:paraId="19E08D02" w14:textId="77777777" w:rsidR="00D82FAA" w:rsidRPr="00325273" w:rsidRDefault="00D82FAA" w:rsidP="00BE7F31">
      <w:pPr>
        <w:jc w:val="center"/>
        <w:rPr>
          <w:iCs/>
          <w:sz w:val="28"/>
          <w:szCs w:val="28"/>
          <w:lang w:val="kk-KZ"/>
        </w:rPr>
      </w:pPr>
    </w:p>
    <w:p w14:paraId="6B829270" w14:textId="264EB35A" w:rsidR="00325273" w:rsidRDefault="00B7646E" w:rsidP="00BE7F31">
      <w:pPr>
        <w:jc w:val="center"/>
        <w:rPr>
          <w:sz w:val="28"/>
          <w:szCs w:val="28"/>
          <w:lang w:val="kk-KZ"/>
        </w:rPr>
      </w:pPr>
      <w:r>
        <w:rPr>
          <w:sz w:val="28"/>
          <w:szCs w:val="28"/>
          <w:lang w:val="kk-KZ"/>
        </w:rPr>
        <w:t>3.</w:t>
      </w:r>
      <w:r w:rsidR="004C2A39">
        <w:rPr>
          <w:sz w:val="28"/>
          <w:szCs w:val="28"/>
          <w:lang w:val="kk-KZ"/>
        </w:rPr>
        <w:t>31</w:t>
      </w:r>
      <w:r w:rsidR="002D0BE7">
        <w:rPr>
          <w:sz w:val="28"/>
          <w:szCs w:val="28"/>
          <w:lang w:val="kk-KZ"/>
        </w:rPr>
        <w:t>-</w:t>
      </w:r>
      <w:r w:rsidR="0036264F">
        <w:rPr>
          <w:sz w:val="28"/>
          <w:szCs w:val="28"/>
          <w:lang w:val="kk-KZ"/>
        </w:rPr>
        <w:t>сурет</w:t>
      </w:r>
      <w:r w:rsidR="007F789C">
        <w:rPr>
          <w:sz w:val="28"/>
          <w:szCs w:val="28"/>
          <w:lang w:val="kk-KZ"/>
        </w:rPr>
        <w:t>.</w:t>
      </w:r>
      <w:r w:rsidR="00325273">
        <w:rPr>
          <w:sz w:val="28"/>
          <w:szCs w:val="28"/>
          <w:lang w:val="kk-KZ"/>
        </w:rPr>
        <w:t xml:space="preserve"> </w:t>
      </w:r>
      <w:r w:rsidR="007F789C">
        <w:rPr>
          <w:sz w:val="28"/>
          <w:szCs w:val="28"/>
          <w:lang w:val="kk-KZ"/>
        </w:rPr>
        <w:t>Ц</w:t>
      </w:r>
      <w:r w:rsidR="00325273" w:rsidRPr="00325273">
        <w:rPr>
          <w:sz w:val="28"/>
          <w:szCs w:val="28"/>
          <w:lang w:val="kk-KZ"/>
        </w:rPr>
        <w:t>иклге дейін</w:t>
      </w:r>
      <w:r w:rsidR="00325273">
        <w:rPr>
          <w:sz w:val="28"/>
          <w:szCs w:val="28"/>
          <w:lang w:val="kk-KZ"/>
        </w:rPr>
        <w:t>гі</w:t>
      </w:r>
      <w:r w:rsidR="00325273" w:rsidRPr="00325273">
        <w:rPr>
          <w:sz w:val="28"/>
          <w:szCs w:val="28"/>
          <w:lang w:val="kk-KZ"/>
        </w:rPr>
        <w:t xml:space="preserve"> және кейін</w:t>
      </w:r>
      <w:r w:rsidR="00325273">
        <w:rPr>
          <w:sz w:val="28"/>
          <w:szCs w:val="28"/>
          <w:lang w:val="kk-KZ"/>
        </w:rPr>
        <w:t>гі</w:t>
      </w:r>
      <w:r w:rsidR="00325273" w:rsidRPr="00325273">
        <w:rPr>
          <w:sz w:val="28"/>
          <w:szCs w:val="28"/>
          <w:lang w:val="kk-KZ"/>
        </w:rPr>
        <w:t xml:space="preserve"> SiO</w:t>
      </w:r>
      <w:r w:rsidR="00325273" w:rsidRPr="00325273">
        <w:rPr>
          <w:sz w:val="28"/>
          <w:szCs w:val="28"/>
          <w:vertAlign w:val="subscript"/>
          <w:lang w:val="kk-KZ"/>
        </w:rPr>
        <w:t>2</w:t>
      </w:r>
      <w:r w:rsidR="00325273" w:rsidRPr="00325273">
        <w:rPr>
          <w:sz w:val="28"/>
          <w:szCs w:val="28"/>
          <w:lang w:val="kk-KZ"/>
        </w:rPr>
        <w:t>/C электродының элементтік талдауы</w:t>
      </w:r>
    </w:p>
    <w:p w14:paraId="34434017" w14:textId="77777777" w:rsidR="004C2A39" w:rsidRDefault="004C2A39" w:rsidP="00BE7F31">
      <w:pPr>
        <w:jc w:val="center"/>
        <w:rPr>
          <w:sz w:val="28"/>
          <w:szCs w:val="28"/>
          <w:lang w:val="kk-KZ"/>
        </w:rPr>
      </w:pPr>
    </w:p>
    <w:p w14:paraId="592307B9" w14:textId="376F757B" w:rsidR="001E0C07" w:rsidRDefault="001E0C07" w:rsidP="00BE7F31">
      <w:pPr>
        <w:ind w:firstLine="567"/>
        <w:jc w:val="both"/>
        <w:rPr>
          <w:sz w:val="28"/>
          <w:szCs w:val="28"/>
          <w:lang w:val="kk-KZ"/>
        </w:rPr>
      </w:pPr>
      <w:r w:rsidRPr="001E0C07">
        <w:rPr>
          <w:sz w:val="28"/>
          <w:szCs w:val="28"/>
          <w:lang w:val="kk-KZ"/>
        </w:rPr>
        <w:t>Циклге дейінгі элек</w:t>
      </w:r>
      <w:r w:rsidR="00B7646E">
        <w:rPr>
          <w:sz w:val="28"/>
          <w:szCs w:val="28"/>
          <w:lang w:val="kk-KZ"/>
        </w:rPr>
        <w:t>тродтардың элементтік талдауы (3.3</w:t>
      </w:r>
      <w:r w:rsidR="004C2A39">
        <w:rPr>
          <w:sz w:val="28"/>
          <w:szCs w:val="28"/>
          <w:lang w:val="kk-KZ"/>
        </w:rPr>
        <w:t>1</w:t>
      </w:r>
      <w:r w:rsidR="0036264F">
        <w:rPr>
          <w:sz w:val="28"/>
          <w:szCs w:val="28"/>
          <w:lang w:val="kk-KZ"/>
        </w:rPr>
        <w:t>-сурет</w:t>
      </w:r>
      <w:r w:rsidRPr="001E0C07">
        <w:rPr>
          <w:sz w:val="28"/>
          <w:szCs w:val="28"/>
          <w:lang w:val="kk-KZ"/>
        </w:rPr>
        <w:t>) кремнийдің 28.38% - ға дейін төмендегенін көрсетті. Бұл кремний оксиді көміртекті қабыққа енгізілгендіктен</w:t>
      </w:r>
      <w:r w:rsidR="00BC5363">
        <w:rPr>
          <w:sz w:val="28"/>
          <w:szCs w:val="28"/>
          <w:lang w:val="kk-KZ"/>
        </w:rPr>
        <w:t xml:space="preserve"> болып тұр</w:t>
      </w:r>
      <w:r w:rsidRPr="001E0C07">
        <w:rPr>
          <w:sz w:val="28"/>
          <w:szCs w:val="28"/>
          <w:lang w:val="kk-KZ"/>
        </w:rPr>
        <w:t xml:space="preserve">. Фтордың пайда болуы ПВДФ қосумен байланысты. </w:t>
      </w:r>
      <w:r w:rsidRPr="001E0C07">
        <w:rPr>
          <w:sz w:val="28"/>
          <w:szCs w:val="28"/>
          <w:lang w:val="kk-KZ"/>
        </w:rPr>
        <w:lastRenderedPageBreak/>
        <w:t xml:space="preserve">Циклден кейін барлық элементтердің </w:t>
      </w:r>
      <w:r w:rsidR="000261D1">
        <w:rPr>
          <w:sz w:val="28"/>
          <w:szCs w:val="28"/>
          <w:lang w:val="kk-KZ"/>
        </w:rPr>
        <w:t>пайызының</w:t>
      </w:r>
      <w:r w:rsidRPr="001E0C07">
        <w:rPr>
          <w:sz w:val="28"/>
          <w:szCs w:val="28"/>
          <w:lang w:val="kk-KZ"/>
        </w:rPr>
        <w:t xml:space="preserve"> төмендеуі </w:t>
      </w:r>
      <w:r w:rsidR="000261D1">
        <w:rPr>
          <w:sz w:val="28"/>
          <w:szCs w:val="28"/>
          <w:lang w:val="kk-KZ"/>
        </w:rPr>
        <w:t>ҚФЭҚ-</w:t>
      </w:r>
      <w:r w:rsidRPr="001E0C07">
        <w:rPr>
          <w:sz w:val="28"/>
          <w:szCs w:val="28"/>
          <w:lang w:val="kk-KZ"/>
        </w:rPr>
        <w:t>ның пайда болуымен және талдауға кедергі келтірумен байланысты. Фосфордың пайда болуы құрамында фосфор бар электролиттің ыдырауымен байланысты.</w:t>
      </w:r>
    </w:p>
    <w:p w14:paraId="0B98D9F6" w14:textId="69C2B62B" w:rsidR="00325273" w:rsidRDefault="000261D1" w:rsidP="00BE7F31">
      <w:pPr>
        <w:ind w:firstLine="567"/>
        <w:jc w:val="both"/>
        <w:rPr>
          <w:iCs/>
          <w:sz w:val="28"/>
          <w:szCs w:val="28"/>
          <w:lang w:val="kk-KZ"/>
        </w:rPr>
      </w:pPr>
      <w:r w:rsidRPr="000261D1">
        <w:rPr>
          <w:iCs/>
          <w:sz w:val="28"/>
          <w:szCs w:val="28"/>
          <w:lang w:val="kk-KZ"/>
        </w:rPr>
        <w:t>SiO</w:t>
      </w:r>
      <w:r w:rsidRPr="000261D1">
        <w:rPr>
          <w:iCs/>
          <w:sz w:val="28"/>
          <w:szCs w:val="28"/>
          <w:vertAlign w:val="subscript"/>
          <w:lang w:val="kk-KZ"/>
        </w:rPr>
        <w:t>2</w:t>
      </w:r>
      <w:r w:rsidRPr="000261D1">
        <w:rPr>
          <w:iCs/>
          <w:sz w:val="28"/>
          <w:szCs w:val="28"/>
          <w:lang w:val="kk-KZ"/>
        </w:rPr>
        <w:t>/C бастапқы композиттерінің циклдік вольтамперограммасы сканерлеу жылдамдығы 0,1 мВ*с</w:t>
      </w:r>
      <w:r w:rsidRPr="000261D1">
        <w:rPr>
          <w:iCs/>
          <w:sz w:val="28"/>
          <w:szCs w:val="28"/>
          <w:vertAlign w:val="superscript"/>
          <w:lang w:val="kk-KZ"/>
        </w:rPr>
        <w:t>-1</w:t>
      </w:r>
      <w:r w:rsidR="004C2A39">
        <w:rPr>
          <w:iCs/>
          <w:sz w:val="28"/>
          <w:szCs w:val="28"/>
          <w:lang w:val="kk-KZ"/>
        </w:rPr>
        <w:t xml:space="preserve"> (3.30</w:t>
      </w:r>
      <w:r>
        <w:rPr>
          <w:iCs/>
          <w:sz w:val="28"/>
          <w:szCs w:val="28"/>
          <w:lang w:val="kk-KZ"/>
        </w:rPr>
        <w:t>б</w:t>
      </w:r>
      <w:r w:rsidR="0036264F">
        <w:rPr>
          <w:iCs/>
          <w:sz w:val="28"/>
          <w:szCs w:val="28"/>
          <w:lang w:val="kk-KZ"/>
        </w:rPr>
        <w:t>-сурет</w:t>
      </w:r>
      <w:r w:rsidRPr="000261D1">
        <w:rPr>
          <w:iCs/>
          <w:sz w:val="28"/>
          <w:szCs w:val="28"/>
          <w:lang w:val="kk-KZ"/>
        </w:rPr>
        <w:t>) кезінде 3,0 В және 0,01 в арасындағы қатарынан 3 цикл ішінде жартылай ұя</w:t>
      </w:r>
      <w:r>
        <w:rPr>
          <w:iCs/>
          <w:sz w:val="28"/>
          <w:szCs w:val="28"/>
          <w:lang w:val="kk-KZ"/>
        </w:rPr>
        <w:t>шық</w:t>
      </w:r>
      <w:r w:rsidRPr="000261D1">
        <w:rPr>
          <w:iCs/>
          <w:sz w:val="28"/>
          <w:szCs w:val="28"/>
          <w:lang w:val="kk-KZ"/>
        </w:rPr>
        <w:t xml:space="preserve"> батареяларда зерттелді. </w:t>
      </w:r>
      <w:r>
        <w:rPr>
          <w:iCs/>
          <w:sz w:val="28"/>
          <w:szCs w:val="28"/>
          <w:lang w:val="kk-KZ"/>
        </w:rPr>
        <w:t>Бастапқы</w:t>
      </w:r>
      <w:r w:rsidRPr="000261D1">
        <w:rPr>
          <w:iCs/>
          <w:sz w:val="28"/>
          <w:szCs w:val="28"/>
          <w:lang w:val="kk-KZ"/>
        </w:rPr>
        <w:t xml:space="preserve"> SiO</w:t>
      </w:r>
      <w:r w:rsidRPr="000261D1">
        <w:rPr>
          <w:iCs/>
          <w:sz w:val="28"/>
          <w:szCs w:val="28"/>
          <w:vertAlign w:val="subscript"/>
          <w:lang w:val="kk-KZ"/>
        </w:rPr>
        <w:t>2</w:t>
      </w:r>
      <w:r w:rsidRPr="000261D1">
        <w:rPr>
          <w:iCs/>
          <w:sz w:val="28"/>
          <w:szCs w:val="28"/>
          <w:lang w:val="kk-KZ"/>
        </w:rPr>
        <w:t xml:space="preserve"> электродында SiO</w:t>
      </w:r>
      <w:r w:rsidRPr="000261D1">
        <w:rPr>
          <w:iCs/>
          <w:sz w:val="28"/>
          <w:szCs w:val="28"/>
          <w:vertAlign w:val="subscript"/>
          <w:lang w:val="kk-KZ"/>
        </w:rPr>
        <w:t>2</w:t>
      </w:r>
      <w:r>
        <w:rPr>
          <w:iCs/>
          <w:sz w:val="28"/>
          <w:szCs w:val="28"/>
          <w:lang w:val="kk-KZ"/>
        </w:rPr>
        <w:t xml:space="preserve"> мен </w:t>
      </w:r>
      <w:r w:rsidRPr="000261D1">
        <w:rPr>
          <w:iCs/>
          <w:sz w:val="28"/>
          <w:szCs w:val="28"/>
          <w:lang w:val="kk-KZ"/>
        </w:rPr>
        <w:t>Li арасындағы қайтымсыз электрохимиялық реакцияларға сәйкес келетін 1,0 В-тан жоғары катодтық шыңдар бар, олар келесі циклдарда жоғалады. 0,2 В-</w:t>
      </w:r>
      <w:r w:rsidR="00BC5363">
        <w:rPr>
          <w:iCs/>
          <w:sz w:val="28"/>
          <w:szCs w:val="28"/>
          <w:lang w:val="kk-KZ"/>
        </w:rPr>
        <w:t xml:space="preserve">тан төмен катод шыңын кремний </w:t>
      </w:r>
      <w:r>
        <w:rPr>
          <w:iCs/>
          <w:sz w:val="28"/>
          <w:szCs w:val="28"/>
          <w:lang w:val="kk-KZ"/>
        </w:rPr>
        <w:t>лити</w:t>
      </w:r>
      <w:r w:rsidR="00BC5363">
        <w:rPr>
          <w:iCs/>
          <w:sz w:val="28"/>
          <w:szCs w:val="28"/>
          <w:lang w:val="kk-KZ"/>
        </w:rPr>
        <w:t>й</w:t>
      </w:r>
      <w:r>
        <w:rPr>
          <w:iCs/>
          <w:sz w:val="28"/>
          <w:szCs w:val="28"/>
          <w:lang w:val="kk-KZ"/>
        </w:rPr>
        <w:t>мен қоспаланған кезде пайда болатын</w:t>
      </w:r>
      <w:r w:rsidRPr="000261D1">
        <w:rPr>
          <w:iCs/>
          <w:sz w:val="28"/>
          <w:szCs w:val="28"/>
          <w:lang w:val="kk-KZ"/>
        </w:rPr>
        <w:t xml:space="preserve"> процесіне жатқызуға болады. Электрохимиялық теңдеулерді</w:t>
      </w:r>
      <w:r w:rsidR="00C80643">
        <w:rPr>
          <w:iCs/>
          <w:sz w:val="28"/>
          <w:szCs w:val="28"/>
          <w:lang w:val="kk-KZ"/>
        </w:rPr>
        <w:t xml:space="preserve"> келесі</w:t>
      </w:r>
      <w:r w:rsidR="0094004D">
        <w:rPr>
          <w:iCs/>
          <w:sz w:val="28"/>
          <w:szCs w:val="28"/>
          <w:lang w:val="kk-KZ"/>
        </w:rPr>
        <w:t xml:space="preserve"> мысал бойынша</w:t>
      </w:r>
      <w:r w:rsidR="00BE460B">
        <w:rPr>
          <w:iCs/>
          <w:sz w:val="28"/>
          <w:szCs w:val="28"/>
          <w:lang w:val="kk-KZ"/>
        </w:rPr>
        <w:t xml:space="preserve"> (13,14,15)</w:t>
      </w:r>
      <w:r w:rsidR="00C80643">
        <w:rPr>
          <w:iCs/>
          <w:sz w:val="28"/>
          <w:szCs w:val="28"/>
          <w:lang w:val="kk-KZ"/>
        </w:rPr>
        <w:t xml:space="preserve"> көрсетуге болады</w:t>
      </w:r>
      <w:r w:rsidR="00C80643" w:rsidRPr="00B54875">
        <w:rPr>
          <w:iCs/>
          <w:sz w:val="28"/>
          <w:szCs w:val="28"/>
          <w:lang w:val="kk-KZ"/>
        </w:rPr>
        <w:t xml:space="preserve"> [152]</w:t>
      </w:r>
      <w:r w:rsidRPr="000261D1">
        <w:rPr>
          <w:iCs/>
          <w:sz w:val="28"/>
          <w:szCs w:val="28"/>
          <w:lang w:val="kk-KZ"/>
        </w:rPr>
        <w:t>:</w:t>
      </w:r>
    </w:p>
    <w:p w14:paraId="07D16838" w14:textId="3B009983" w:rsidR="00294083" w:rsidRPr="008271E6" w:rsidRDefault="00294083" w:rsidP="00BE7F31">
      <w:pPr>
        <w:jc w:val="center"/>
        <w:rPr>
          <w:iCs/>
          <w:sz w:val="28"/>
          <w:szCs w:val="28"/>
          <w:lang w:val="kk-KZ"/>
        </w:rPr>
      </w:pPr>
      <w:r w:rsidRPr="008271E6">
        <w:rPr>
          <w:iCs/>
          <w:sz w:val="28"/>
          <w:szCs w:val="28"/>
          <w:lang w:val="kk-KZ"/>
        </w:rPr>
        <w:t>SiO</w:t>
      </w:r>
      <w:r w:rsidRPr="008271E6">
        <w:rPr>
          <w:iCs/>
          <w:sz w:val="28"/>
          <w:szCs w:val="28"/>
          <w:vertAlign w:val="subscript"/>
          <w:lang w:val="kk-KZ"/>
        </w:rPr>
        <w:t>2</w:t>
      </w:r>
      <w:r w:rsidRPr="008271E6">
        <w:rPr>
          <w:iCs/>
          <w:sz w:val="28"/>
          <w:szCs w:val="28"/>
          <w:lang w:val="kk-KZ"/>
        </w:rPr>
        <w:t xml:space="preserve">+4Li+4e- </w:t>
      </w:r>
      <w:r w:rsidR="008E4FFB" w:rsidRPr="008271E6">
        <w:rPr>
          <w:rFonts w:hint="eastAsia"/>
          <w:iCs/>
          <w:sz w:val="28"/>
          <w:szCs w:val="28"/>
          <w:lang w:val="kk-KZ"/>
        </w:rPr>
        <w:t>→</w:t>
      </w:r>
      <w:r w:rsidRPr="008271E6">
        <w:rPr>
          <w:iCs/>
          <w:sz w:val="28"/>
          <w:szCs w:val="28"/>
          <w:lang w:val="kk-KZ"/>
        </w:rPr>
        <w:t xml:space="preserve"> 2Li</w:t>
      </w:r>
      <w:r w:rsidRPr="008271E6">
        <w:rPr>
          <w:iCs/>
          <w:sz w:val="28"/>
          <w:szCs w:val="28"/>
          <w:vertAlign w:val="subscript"/>
          <w:lang w:val="kk-KZ"/>
        </w:rPr>
        <w:t>2</w:t>
      </w:r>
      <w:r w:rsidRPr="008271E6">
        <w:rPr>
          <w:iCs/>
          <w:sz w:val="28"/>
          <w:szCs w:val="28"/>
          <w:lang w:val="kk-KZ"/>
        </w:rPr>
        <w:t>O+Si</w:t>
      </w:r>
      <w:r w:rsidR="002616AC" w:rsidRPr="008271E6">
        <w:rPr>
          <w:iCs/>
          <w:sz w:val="28"/>
          <w:szCs w:val="28"/>
          <w:lang w:val="kk-KZ"/>
        </w:rPr>
        <w:t xml:space="preserve">                </w:t>
      </w:r>
      <w:r w:rsidR="00DD3FED">
        <w:rPr>
          <w:iCs/>
          <w:sz w:val="28"/>
          <w:szCs w:val="28"/>
          <w:lang w:val="kk-KZ"/>
        </w:rPr>
        <w:t xml:space="preserve">  </w:t>
      </w:r>
      <w:r w:rsidR="002616AC" w:rsidRPr="008271E6">
        <w:rPr>
          <w:iCs/>
          <w:sz w:val="28"/>
          <w:szCs w:val="28"/>
          <w:lang w:val="kk-KZ"/>
        </w:rPr>
        <w:t xml:space="preserve">  </w:t>
      </w:r>
      <w:r w:rsidR="00BE460B">
        <w:rPr>
          <w:iCs/>
          <w:sz w:val="28"/>
          <w:szCs w:val="28"/>
          <w:lang w:val="kk-KZ"/>
        </w:rPr>
        <w:t>(13</w:t>
      </w:r>
      <w:r w:rsidR="00A25A7E" w:rsidRPr="008271E6">
        <w:rPr>
          <w:iCs/>
          <w:sz w:val="28"/>
          <w:szCs w:val="28"/>
          <w:lang w:val="kk-KZ"/>
        </w:rPr>
        <w:t>)</w:t>
      </w:r>
    </w:p>
    <w:p w14:paraId="432974B3" w14:textId="77777777" w:rsidR="002B0B60" w:rsidRPr="008271E6" w:rsidRDefault="002B0B60" w:rsidP="00BE7F31">
      <w:pPr>
        <w:jc w:val="center"/>
        <w:rPr>
          <w:iCs/>
          <w:sz w:val="28"/>
          <w:szCs w:val="28"/>
          <w:lang w:val="kk-KZ"/>
        </w:rPr>
      </w:pPr>
    </w:p>
    <w:p w14:paraId="65D49698" w14:textId="6F114D7E" w:rsidR="00294083" w:rsidRPr="00A25A7E" w:rsidRDefault="00294083" w:rsidP="00BE7F31">
      <w:pPr>
        <w:jc w:val="center"/>
        <w:rPr>
          <w:iCs/>
          <w:sz w:val="28"/>
          <w:szCs w:val="28"/>
        </w:rPr>
      </w:pPr>
      <w:r w:rsidRPr="00F0597A">
        <w:rPr>
          <w:iCs/>
          <w:sz w:val="28"/>
          <w:szCs w:val="28"/>
        </w:rPr>
        <w:t>2SiO</w:t>
      </w:r>
      <w:r w:rsidRPr="00F0597A">
        <w:rPr>
          <w:iCs/>
          <w:sz w:val="28"/>
          <w:szCs w:val="28"/>
          <w:vertAlign w:val="subscript"/>
        </w:rPr>
        <w:t>2</w:t>
      </w:r>
      <w:r w:rsidRPr="00F0597A">
        <w:rPr>
          <w:iCs/>
          <w:sz w:val="28"/>
          <w:szCs w:val="28"/>
        </w:rPr>
        <w:t xml:space="preserve">+4Li+4e- </w:t>
      </w:r>
      <w:r w:rsidR="008E4FFB">
        <w:rPr>
          <w:iCs/>
          <w:sz w:val="28"/>
          <w:szCs w:val="28"/>
        </w:rPr>
        <w:t>→</w:t>
      </w:r>
      <w:r w:rsidRPr="00F0597A">
        <w:rPr>
          <w:iCs/>
          <w:sz w:val="28"/>
          <w:szCs w:val="28"/>
        </w:rPr>
        <w:t xml:space="preserve"> Li</w:t>
      </w:r>
      <w:r w:rsidRPr="00F0597A">
        <w:rPr>
          <w:iCs/>
          <w:sz w:val="28"/>
          <w:szCs w:val="28"/>
          <w:vertAlign w:val="subscript"/>
        </w:rPr>
        <w:t>4</w:t>
      </w:r>
      <w:r w:rsidRPr="00F0597A">
        <w:rPr>
          <w:iCs/>
          <w:sz w:val="28"/>
          <w:szCs w:val="28"/>
        </w:rPr>
        <w:t>SiO</w:t>
      </w:r>
      <w:r w:rsidRPr="00F0597A">
        <w:rPr>
          <w:iCs/>
          <w:sz w:val="28"/>
          <w:szCs w:val="28"/>
          <w:vertAlign w:val="subscript"/>
        </w:rPr>
        <w:t>4</w:t>
      </w:r>
      <w:r w:rsidRPr="00F0597A">
        <w:rPr>
          <w:iCs/>
          <w:sz w:val="28"/>
          <w:szCs w:val="28"/>
        </w:rPr>
        <w:t>+Si</w:t>
      </w:r>
      <w:r w:rsidR="00BE460B">
        <w:rPr>
          <w:iCs/>
          <w:sz w:val="28"/>
          <w:szCs w:val="28"/>
        </w:rPr>
        <w:t xml:space="preserve">                (14</w:t>
      </w:r>
      <w:r w:rsidR="00A25A7E" w:rsidRPr="00A25A7E">
        <w:rPr>
          <w:iCs/>
          <w:sz w:val="28"/>
          <w:szCs w:val="28"/>
        </w:rPr>
        <w:t>)</w:t>
      </w:r>
    </w:p>
    <w:p w14:paraId="7A35B763" w14:textId="77777777" w:rsidR="002B0B60" w:rsidRPr="00F0597A" w:rsidRDefault="002B0B60" w:rsidP="00BE7F31">
      <w:pPr>
        <w:jc w:val="center"/>
        <w:rPr>
          <w:iCs/>
          <w:sz w:val="28"/>
          <w:szCs w:val="28"/>
        </w:rPr>
      </w:pPr>
    </w:p>
    <w:p w14:paraId="13DA29A4" w14:textId="3D42D8E8" w:rsidR="00294083" w:rsidRPr="00A25A7E" w:rsidRDefault="00294083" w:rsidP="00BE7F31">
      <w:pPr>
        <w:jc w:val="center"/>
        <w:rPr>
          <w:iCs/>
          <w:sz w:val="28"/>
          <w:szCs w:val="28"/>
        </w:rPr>
      </w:pPr>
      <w:r w:rsidRPr="00F0597A">
        <w:rPr>
          <w:iCs/>
          <w:sz w:val="28"/>
          <w:szCs w:val="28"/>
        </w:rPr>
        <w:t>5SiO</w:t>
      </w:r>
      <w:r w:rsidRPr="00F0597A">
        <w:rPr>
          <w:iCs/>
          <w:sz w:val="28"/>
          <w:szCs w:val="28"/>
          <w:vertAlign w:val="subscript"/>
        </w:rPr>
        <w:t>2</w:t>
      </w:r>
      <w:r w:rsidRPr="00F0597A">
        <w:rPr>
          <w:iCs/>
          <w:sz w:val="28"/>
          <w:szCs w:val="28"/>
        </w:rPr>
        <w:t xml:space="preserve">+4Li+4e- </w:t>
      </w:r>
      <w:r w:rsidR="008E4FFB">
        <w:rPr>
          <w:iCs/>
          <w:sz w:val="28"/>
          <w:szCs w:val="28"/>
        </w:rPr>
        <w:t>→</w:t>
      </w:r>
      <w:r w:rsidRPr="00F0597A">
        <w:rPr>
          <w:iCs/>
          <w:sz w:val="28"/>
          <w:szCs w:val="28"/>
        </w:rPr>
        <w:t xml:space="preserve"> 2Li</w:t>
      </w:r>
      <w:r w:rsidRPr="00F0597A">
        <w:rPr>
          <w:iCs/>
          <w:sz w:val="28"/>
          <w:szCs w:val="28"/>
          <w:vertAlign w:val="subscript"/>
        </w:rPr>
        <w:t>2</w:t>
      </w:r>
      <w:r w:rsidRPr="00F0597A">
        <w:rPr>
          <w:iCs/>
          <w:sz w:val="28"/>
          <w:szCs w:val="28"/>
        </w:rPr>
        <w:t>Si</w:t>
      </w:r>
      <w:r w:rsidRPr="00F0597A">
        <w:rPr>
          <w:iCs/>
          <w:sz w:val="28"/>
          <w:szCs w:val="28"/>
          <w:vertAlign w:val="subscript"/>
        </w:rPr>
        <w:t>2</w:t>
      </w:r>
      <w:r w:rsidRPr="00F0597A">
        <w:rPr>
          <w:iCs/>
          <w:sz w:val="28"/>
          <w:szCs w:val="28"/>
        </w:rPr>
        <w:t>O</w:t>
      </w:r>
      <w:r w:rsidRPr="00F0597A">
        <w:rPr>
          <w:iCs/>
          <w:sz w:val="28"/>
          <w:szCs w:val="28"/>
          <w:vertAlign w:val="subscript"/>
        </w:rPr>
        <w:t>5</w:t>
      </w:r>
      <w:r w:rsidRPr="00F0597A">
        <w:rPr>
          <w:iCs/>
          <w:sz w:val="28"/>
          <w:szCs w:val="28"/>
        </w:rPr>
        <w:t>+Si</w:t>
      </w:r>
      <w:r w:rsidR="00A25A7E" w:rsidRPr="00A25A7E">
        <w:rPr>
          <w:iCs/>
          <w:sz w:val="28"/>
          <w:szCs w:val="28"/>
        </w:rPr>
        <w:t xml:space="preserve">    </w:t>
      </w:r>
      <w:r w:rsidR="000261D1">
        <w:rPr>
          <w:iCs/>
          <w:sz w:val="28"/>
          <w:szCs w:val="28"/>
          <w:lang w:val="kk-KZ"/>
        </w:rPr>
        <w:t xml:space="preserve">    </w:t>
      </w:r>
      <w:r w:rsidR="00A25A7E" w:rsidRPr="00A25A7E">
        <w:rPr>
          <w:iCs/>
          <w:sz w:val="28"/>
          <w:szCs w:val="28"/>
        </w:rPr>
        <w:t xml:space="preserve">    </w:t>
      </w:r>
      <w:r w:rsidR="00FA33B2" w:rsidRPr="00FA33B2">
        <w:rPr>
          <w:iCs/>
          <w:sz w:val="28"/>
          <w:szCs w:val="28"/>
        </w:rPr>
        <w:t>(</w:t>
      </w:r>
      <w:r w:rsidR="00BE460B">
        <w:rPr>
          <w:iCs/>
          <w:sz w:val="28"/>
          <w:szCs w:val="28"/>
        </w:rPr>
        <w:t>15</w:t>
      </w:r>
      <w:r w:rsidR="00A25A7E" w:rsidRPr="00A25A7E">
        <w:rPr>
          <w:iCs/>
          <w:sz w:val="28"/>
          <w:szCs w:val="28"/>
        </w:rPr>
        <w:t>)</w:t>
      </w:r>
    </w:p>
    <w:p w14:paraId="337C295C" w14:textId="77777777" w:rsidR="00294083" w:rsidRPr="00F0597A" w:rsidRDefault="00294083" w:rsidP="00BE7F31">
      <w:pPr>
        <w:jc w:val="both"/>
        <w:rPr>
          <w:iCs/>
          <w:sz w:val="28"/>
          <w:szCs w:val="28"/>
        </w:rPr>
      </w:pPr>
    </w:p>
    <w:p w14:paraId="50EC6197" w14:textId="7022C667" w:rsidR="000261D1" w:rsidRDefault="002D0BE7" w:rsidP="00BE7F31">
      <w:pPr>
        <w:ind w:firstLine="708"/>
        <w:jc w:val="both"/>
        <w:rPr>
          <w:iCs/>
          <w:sz w:val="28"/>
          <w:szCs w:val="28"/>
        </w:rPr>
      </w:pPr>
      <w:r>
        <w:rPr>
          <w:iCs/>
          <w:color w:val="000000" w:themeColor="text1"/>
          <w:sz w:val="28"/>
          <w:szCs w:val="28"/>
          <w:lang w:val="kk-KZ"/>
        </w:rPr>
        <w:t xml:space="preserve">Әлсіз </w:t>
      </w:r>
      <w:r w:rsidR="000261D1" w:rsidRPr="002D0BE7">
        <w:rPr>
          <w:iCs/>
          <w:color w:val="000000" w:themeColor="text1"/>
          <w:sz w:val="28"/>
          <w:szCs w:val="28"/>
        </w:rPr>
        <w:t xml:space="preserve">шың 1,40 В-та байқалады, бұл электролит пен электрод арасындағы реакцияға және </w:t>
      </w:r>
      <w:r w:rsidR="000261D1" w:rsidRPr="002D0BE7">
        <w:rPr>
          <w:iCs/>
          <w:color w:val="000000" w:themeColor="text1"/>
          <w:sz w:val="28"/>
          <w:szCs w:val="28"/>
          <w:lang w:val="kk-KZ"/>
        </w:rPr>
        <w:t>ҚФЭҚ-ның</w:t>
      </w:r>
      <w:r w:rsidR="000261D1" w:rsidRPr="002D0BE7">
        <w:rPr>
          <w:iCs/>
          <w:color w:val="000000" w:themeColor="text1"/>
          <w:sz w:val="28"/>
          <w:szCs w:val="28"/>
        </w:rPr>
        <w:t xml:space="preserve"> түзілуінің басталуына байланысты болуы мүмкін. Бұл екі шың да 2-ші циклде көрінбейді, бұл </w:t>
      </w:r>
      <w:r w:rsidR="000261D1" w:rsidRPr="002D0BE7">
        <w:rPr>
          <w:iCs/>
          <w:color w:val="000000" w:themeColor="text1"/>
          <w:sz w:val="28"/>
          <w:szCs w:val="28"/>
          <w:lang w:val="kk-KZ"/>
        </w:rPr>
        <w:t>ҚФЭҚ</w:t>
      </w:r>
      <w:r w:rsidR="000261D1" w:rsidRPr="002D0BE7">
        <w:rPr>
          <w:iCs/>
          <w:color w:val="000000" w:themeColor="text1"/>
          <w:sz w:val="28"/>
          <w:szCs w:val="28"/>
        </w:rPr>
        <w:t xml:space="preserve"> түзілуі негізінен бірінші цикл кезінде болатынын және бұл бастапқы реакциялар қайтымсыз екенін көрсетеді</w:t>
      </w:r>
      <w:r w:rsidR="000261D1" w:rsidRPr="000261D1">
        <w:rPr>
          <w:iCs/>
          <w:sz w:val="28"/>
          <w:szCs w:val="28"/>
        </w:rPr>
        <w:t>. Батарея цикліне дейін және одан кейінгі электрохимиялық импеданс (E</w:t>
      </w:r>
      <w:r w:rsidR="000261D1">
        <w:rPr>
          <w:iCs/>
          <w:sz w:val="28"/>
          <w:szCs w:val="28"/>
        </w:rPr>
        <w:t>IS</w:t>
      </w:r>
      <w:r w:rsidR="000261D1" w:rsidRPr="000261D1">
        <w:rPr>
          <w:iCs/>
          <w:sz w:val="28"/>
          <w:szCs w:val="28"/>
        </w:rPr>
        <w:t>) спектроскопиясы батареяда болатын электрохимиялық реакциялардың кинетикасын егжей-тегжейлі зерттеу үшін пайдаланылды. Nyquist графиктері</w:t>
      </w:r>
      <w:r w:rsidR="004C2A39">
        <w:rPr>
          <w:iCs/>
          <w:sz w:val="28"/>
          <w:szCs w:val="28"/>
        </w:rPr>
        <w:t xml:space="preserve"> 3.30</w:t>
      </w:r>
      <w:r w:rsidR="000261D1">
        <w:rPr>
          <w:iCs/>
          <w:sz w:val="28"/>
          <w:szCs w:val="28"/>
          <w:lang w:val="kk-KZ"/>
        </w:rPr>
        <w:t>в</w:t>
      </w:r>
      <w:r w:rsidR="0036264F">
        <w:rPr>
          <w:iCs/>
          <w:sz w:val="28"/>
          <w:szCs w:val="28"/>
        </w:rPr>
        <w:t>-сурет</w:t>
      </w:r>
      <w:r w:rsidR="000261D1" w:rsidRPr="000261D1">
        <w:rPr>
          <w:iCs/>
          <w:sz w:val="28"/>
          <w:szCs w:val="28"/>
        </w:rPr>
        <w:t>те көрсетілген Nyquist графиктері жоғары жиіліктерде ойықтары бар жартылай шеңберден және төмен жиіліктерде түзу сызықтан тұрады. Цикл алдында электрод пен электролит шекарасы арасындағы литий иондарының миграциясына сәйкес келетін электролит ретінде белсенді SiO</w:t>
      </w:r>
      <w:r w:rsidR="000261D1" w:rsidRPr="000261D1">
        <w:rPr>
          <w:iCs/>
          <w:sz w:val="28"/>
          <w:szCs w:val="28"/>
          <w:vertAlign w:val="subscript"/>
        </w:rPr>
        <w:t>2</w:t>
      </w:r>
      <w:r w:rsidR="000261D1" w:rsidRPr="000261D1">
        <w:rPr>
          <w:iCs/>
          <w:sz w:val="28"/>
          <w:szCs w:val="28"/>
        </w:rPr>
        <w:t>/C және LiPF</w:t>
      </w:r>
      <w:r w:rsidR="000261D1" w:rsidRPr="000261D1">
        <w:rPr>
          <w:iCs/>
          <w:sz w:val="28"/>
          <w:szCs w:val="28"/>
          <w:vertAlign w:val="subscript"/>
        </w:rPr>
        <w:t>6</w:t>
      </w:r>
      <w:r w:rsidR="000261D1" w:rsidRPr="000261D1">
        <w:rPr>
          <w:iCs/>
          <w:sz w:val="28"/>
          <w:szCs w:val="28"/>
        </w:rPr>
        <w:t xml:space="preserve"> материалы бар батарея иондарының тасымалдану кедергісі 2 кОм-дан асады. 50 циклден кейін элементтің кедергісі азаяды және 1 кОм-</w:t>
      </w:r>
      <w:r w:rsidR="000261D1">
        <w:rPr>
          <w:iCs/>
          <w:sz w:val="28"/>
          <w:szCs w:val="28"/>
        </w:rPr>
        <w:t>н</w:t>
      </w:r>
      <w:r w:rsidR="000261D1" w:rsidRPr="000261D1">
        <w:rPr>
          <w:iCs/>
          <w:sz w:val="28"/>
          <w:szCs w:val="28"/>
        </w:rPr>
        <w:t>ан сәл асады.</w:t>
      </w:r>
    </w:p>
    <w:p w14:paraId="2A429894" w14:textId="6E7AFF7C" w:rsidR="00343BF6" w:rsidRDefault="00343BF6" w:rsidP="00BE7F31">
      <w:pPr>
        <w:jc w:val="both"/>
        <w:rPr>
          <w:iCs/>
          <w:sz w:val="28"/>
          <w:szCs w:val="28"/>
        </w:rPr>
      </w:pPr>
      <w:r w:rsidRPr="00343BF6">
        <w:rPr>
          <w:iCs/>
          <w:noProof/>
          <w:sz w:val="28"/>
          <w:szCs w:val="28"/>
        </w:rPr>
        <w:drawing>
          <wp:inline distT="0" distB="0" distL="0" distR="0" wp14:anchorId="7B2CFFA5" wp14:editId="530E1FF5">
            <wp:extent cx="6120130" cy="2132317"/>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20130" cy="2132317"/>
                    </a:xfrm>
                    <a:prstGeom prst="rect">
                      <a:avLst/>
                    </a:prstGeom>
                    <a:noFill/>
                    <a:ln>
                      <a:noFill/>
                    </a:ln>
                  </pic:spPr>
                </pic:pic>
              </a:graphicData>
            </a:graphic>
          </wp:inline>
        </w:drawing>
      </w:r>
    </w:p>
    <w:p w14:paraId="0FFF9E58" w14:textId="67EBC33F" w:rsidR="003B0A15" w:rsidRPr="00AB3BBE" w:rsidRDefault="004C2A39" w:rsidP="00BE7F31">
      <w:pPr>
        <w:jc w:val="center"/>
        <w:rPr>
          <w:sz w:val="28"/>
          <w:szCs w:val="28"/>
        </w:rPr>
      </w:pPr>
      <w:r>
        <w:rPr>
          <w:sz w:val="28"/>
          <w:szCs w:val="28"/>
        </w:rPr>
        <w:t>3.32</w:t>
      </w:r>
      <w:r w:rsidR="002C1CB4">
        <w:rPr>
          <w:sz w:val="28"/>
          <w:szCs w:val="28"/>
        </w:rPr>
        <w:t>-</w:t>
      </w:r>
      <w:r w:rsidR="002C1CB4">
        <w:rPr>
          <w:sz w:val="28"/>
          <w:szCs w:val="28"/>
          <w:lang w:val="kk-KZ"/>
        </w:rPr>
        <w:t>с</w:t>
      </w:r>
      <w:r w:rsidR="003B0A15" w:rsidRPr="003B0A15">
        <w:rPr>
          <w:sz w:val="28"/>
          <w:szCs w:val="28"/>
        </w:rPr>
        <w:t>урет</w:t>
      </w:r>
      <w:r w:rsidR="002C1CB4">
        <w:rPr>
          <w:sz w:val="28"/>
          <w:szCs w:val="28"/>
          <w:lang w:val="kk-KZ"/>
        </w:rPr>
        <w:t>.</w:t>
      </w:r>
      <w:r w:rsidR="003B0A15" w:rsidRPr="00343BF6">
        <w:rPr>
          <w:sz w:val="28"/>
          <w:szCs w:val="28"/>
        </w:rPr>
        <w:t xml:space="preserve"> </w:t>
      </w:r>
      <w:r w:rsidR="003B0A15" w:rsidRPr="003B0A15">
        <w:rPr>
          <w:sz w:val="28"/>
          <w:szCs w:val="28"/>
        </w:rPr>
        <w:t>а</w:t>
      </w:r>
      <w:r w:rsidR="003B0A15" w:rsidRPr="00343BF6">
        <w:rPr>
          <w:sz w:val="28"/>
          <w:szCs w:val="28"/>
        </w:rPr>
        <w:t xml:space="preserve">) 10 </w:t>
      </w:r>
      <w:r w:rsidR="003B0A15" w:rsidRPr="003B0A15">
        <w:rPr>
          <w:sz w:val="28"/>
          <w:szCs w:val="28"/>
        </w:rPr>
        <w:t>циклге</w:t>
      </w:r>
      <w:r w:rsidR="003B0A15" w:rsidRPr="00343BF6">
        <w:rPr>
          <w:sz w:val="28"/>
          <w:szCs w:val="28"/>
        </w:rPr>
        <w:t xml:space="preserve"> </w:t>
      </w:r>
      <w:r w:rsidR="003B0A15" w:rsidRPr="003B0A15">
        <w:rPr>
          <w:sz w:val="28"/>
          <w:szCs w:val="28"/>
        </w:rPr>
        <w:t>дейінгі</w:t>
      </w:r>
      <w:r w:rsidR="003B0A15" w:rsidRPr="00343BF6">
        <w:rPr>
          <w:sz w:val="28"/>
          <w:szCs w:val="28"/>
        </w:rPr>
        <w:t xml:space="preserve"> </w:t>
      </w:r>
      <w:r w:rsidR="003B0A15" w:rsidRPr="003B0A15">
        <w:rPr>
          <w:sz w:val="28"/>
          <w:szCs w:val="28"/>
        </w:rPr>
        <w:t>барлық</w:t>
      </w:r>
      <w:r w:rsidR="003B0A15" w:rsidRPr="00343BF6">
        <w:rPr>
          <w:sz w:val="28"/>
          <w:szCs w:val="28"/>
        </w:rPr>
        <w:t xml:space="preserve"> </w:t>
      </w:r>
      <w:r w:rsidR="003B0A15" w:rsidRPr="003B0A15">
        <w:rPr>
          <w:sz w:val="28"/>
          <w:szCs w:val="28"/>
        </w:rPr>
        <w:t>материалдар</w:t>
      </w:r>
      <w:r w:rsidR="003B0A15" w:rsidRPr="00343BF6">
        <w:rPr>
          <w:sz w:val="28"/>
          <w:szCs w:val="28"/>
        </w:rPr>
        <w:t xml:space="preserve"> </w:t>
      </w:r>
      <w:r w:rsidR="003B0A15" w:rsidRPr="003B0A15">
        <w:rPr>
          <w:sz w:val="28"/>
          <w:szCs w:val="28"/>
        </w:rPr>
        <w:t>үшін</w:t>
      </w:r>
      <w:r w:rsidR="003B0A15" w:rsidRPr="00343BF6">
        <w:rPr>
          <w:sz w:val="28"/>
          <w:szCs w:val="28"/>
        </w:rPr>
        <w:t xml:space="preserve"> </w:t>
      </w:r>
      <w:r w:rsidR="00343BF6">
        <w:rPr>
          <w:sz w:val="28"/>
          <w:szCs w:val="28"/>
        </w:rPr>
        <w:t>разряд</w:t>
      </w:r>
      <w:r w:rsidR="00343BF6" w:rsidRPr="00343BF6">
        <w:rPr>
          <w:sz w:val="28"/>
          <w:szCs w:val="28"/>
        </w:rPr>
        <w:t xml:space="preserve"> </w:t>
      </w:r>
      <w:r w:rsidR="00343BF6">
        <w:rPr>
          <w:sz w:val="28"/>
          <w:szCs w:val="28"/>
        </w:rPr>
        <w:t>сыйымдылығының</w:t>
      </w:r>
      <w:r w:rsidR="00343BF6" w:rsidRPr="00343BF6">
        <w:rPr>
          <w:sz w:val="28"/>
          <w:szCs w:val="28"/>
        </w:rPr>
        <w:t xml:space="preserve"> </w:t>
      </w:r>
      <w:r w:rsidR="00343BF6">
        <w:rPr>
          <w:sz w:val="28"/>
          <w:szCs w:val="28"/>
        </w:rPr>
        <w:t>өзгеруі</w:t>
      </w:r>
      <w:r w:rsidR="00343BF6" w:rsidRPr="00343BF6">
        <w:rPr>
          <w:sz w:val="28"/>
          <w:szCs w:val="28"/>
        </w:rPr>
        <w:t xml:space="preserve">, </w:t>
      </w:r>
      <w:r w:rsidR="00343BF6">
        <w:rPr>
          <w:sz w:val="28"/>
          <w:szCs w:val="28"/>
        </w:rPr>
        <w:t>ә</w:t>
      </w:r>
      <w:r w:rsidR="003B0A15" w:rsidRPr="00343BF6">
        <w:rPr>
          <w:sz w:val="28"/>
          <w:szCs w:val="28"/>
        </w:rPr>
        <w:t xml:space="preserve">) </w:t>
      </w:r>
      <w:r w:rsidR="003B0A15" w:rsidRPr="003B0A15">
        <w:rPr>
          <w:sz w:val="28"/>
          <w:szCs w:val="28"/>
        </w:rPr>
        <w:t>әр</w:t>
      </w:r>
      <w:r w:rsidR="003B0A15" w:rsidRPr="00343BF6">
        <w:rPr>
          <w:sz w:val="28"/>
          <w:szCs w:val="28"/>
        </w:rPr>
        <w:t xml:space="preserve"> </w:t>
      </w:r>
      <w:r w:rsidR="003B0A15" w:rsidRPr="003B0A15">
        <w:rPr>
          <w:sz w:val="28"/>
          <w:szCs w:val="28"/>
        </w:rPr>
        <w:t>түрлі</w:t>
      </w:r>
      <w:r w:rsidR="003B0A15" w:rsidRPr="00343BF6">
        <w:rPr>
          <w:sz w:val="28"/>
          <w:szCs w:val="28"/>
        </w:rPr>
        <w:t xml:space="preserve"> </w:t>
      </w:r>
      <w:r w:rsidR="003B0A15" w:rsidRPr="003B0A15">
        <w:rPr>
          <w:sz w:val="28"/>
          <w:szCs w:val="28"/>
        </w:rPr>
        <w:t>ток</w:t>
      </w:r>
      <w:r w:rsidR="003B0A15" w:rsidRPr="00343BF6">
        <w:rPr>
          <w:sz w:val="28"/>
          <w:szCs w:val="28"/>
        </w:rPr>
        <w:t xml:space="preserve"> </w:t>
      </w:r>
      <w:r w:rsidR="003B0A15" w:rsidRPr="003B0A15">
        <w:rPr>
          <w:sz w:val="28"/>
          <w:szCs w:val="28"/>
        </w:rPr>
        <w:t>тығыздығында</w:t>
      </w:r>
      <w:r w:rsidR="003B0A15" w:rsidRPr="00343BF6">
        <w:rPr>
          <w:sz w:val="28"/>
          <w:szCs w:val="28"/>
        </w:rPr>
        <w:t xml:space="preserve"> 10 </w:t>
      </w:r>
      <w:r w:rsidR="003B0A15" w:rsidRPr="003B0A15">
        <w:rPr>
          <w:sz w:val="28"/>
          <w:szCs w:val="28"/>
        </w:rPr>
        <w:t>циклден</w:t>
      </w:r>
      <w:r w:rsidR="003B0A15" w:rsidRPr="00343BF6">
        <w:rPr>
          <w:sz w:val="28"/>
          <w:szCs w:val="28"/>
        </w:rPr>
        <w:t xml:space="preserve"> 50 </w:t>
      </w:r>
      <w:r w:rsidR="003B0A15" w:rsidRPr="003B0A15">
        <w:rPr>
          <w:sz w:val="28"/>
          <w:szCs w:val="28"/>
        </w:rPr>
        <w:t>циклге</w:t>
      </w:r>
      <w:r w:rsidR="003B0A15" w:rsidRPr="00343BF6">
        <w:rPr>
          <w:sz w:val="28"/>
          <w:szCs w:val="28"/>
        </w:rPr>
        <w:t xml:space="preserve"> </w:t>
      </w:r>
      <w:r w:rsidR="003B0A15" w:rsidRPr="003B0A15">
        <w:rPr>
          <w:sz w:val="28"/>
          <w:szCs w:val="28"/>
        </w:rPr>
        <w:t>дейінгі</w:t>
      </w:r>
      <w:r w:rsidR="003B0A15" w:rsidRPr="00343BF6">
        <w:rPr>
          <w:sz w:val="28"/>
          <w:szCs w:val="28"/>
        </w:rPr>
        <w:t xml:space="preserve"> </w:t>
      </w:r>
      <w:r w:rsidR="003B0A15" w:rsidRPr="003B0A15">
        <w:rPr>
          <w:sz w:val="28"/>
          <w:szCs w:val="28"/>
        </w:rPr>
        <w:t>барлық</w:t>
      </w:r>
      <w:r w:rsidR="003B0A15" w:rsidRPr="00343BF6">
        <w:rPr>
          <w:sz w:val="28"/>
          <w:szCs w:val="28"/>
        </w:rPr>
        <w:t xml:space="preserve"> </w:t>
      </w:r>
      <w:r w:rsidR="003B0A15" w:rsidRPr="003B0A15">
        <w:rPr>
          <w:sz w:val="28"/>
          <w:szCs w:val="28"/>
        </w:rPr>
        <w:t>материалдар</w:t>
      </w:r>
      <w:r w:rsidR="003B0A15" w:rsidRPr="00343BF6">
        <w:rPr>
          <w:sz w:val="28"/>
          <w:szCs w:val="28"/>
        </w:rPr>
        <w:t xml:space="preserve"> </w:t>
      </w:r>
      <w:r w:rsidR="003B0A15" w:rsidRPr="003B0A15">
        <w:rPr>
          <w:sz w:val="28"/>
          <w:szCs w:val="28"/>
        </w:rPr>
        <w:t>үшін</w:t>
      </w:r>
      <w:r w:rsidR="003B0A15" w:rsidRPr="00343BF6">
        <w:rPr>
          <w:sz w:val="28"/>
          <w:szCs w:val="28"/>
        </w:rPr>
        <w:t xml:space="preserve"> </w:t>
      </w:r>
      <w:r w:rsidR="003B0A15" w:rsidRPr="003B0A15">
        <w:rPr>
          <w:sz w:val="28"/>
          <w:szCs w:val="28"/>
        </w:rPr>
        <w:t>разряд</w:t>
      </w:r>
      <w:r w:rsidR="003B0A15" w:rsidRPr="00343BF6">
        <w:rPr>
          <w:sz w:val="28"/>
          <w:szCs w:val="28"/>
        </w:rPr>
        <w:t xml:space="preserve"> </w:t>
      </w:r>
      <w:r w:rsidR="003B0A15" w:rsidRPr="003B0A15">
        <w:rPr>
          <w:sz w:val="28"/>
          <w:szCs w:val="28"/>
        </w:rPr>
        <w:t>сыйымдылығының</w:t>
      </w:r>
      <w:r w:rsidR="003B0A15" w:rsidRPr="00343BF6">
        <w:rPr>
          <w:sz w:val="28"/>
          <w:szCs w:val="28"/>
        </w:rPr>
        <w:t xml:space="preserve"> </w:t>
      </w:r>
      <w:r w:rsidR="003B0A15" w:rsidRPr="003B0A15">
        <w:rPr>
          <w:sz w:val="28"/>
          <w:szCs w:val="28"/>
        </w:rPr>
        <w:t>өзгеруі</w:t>
      </w:r>
    </w:p>
    <w:p w14:paraId="0438D63B" w14:textId="7394791C" w:rsidR="003B0A15" w:rsidRDefault="009E5768" w:rsidP="00BE7F31">
      <w:pPr>
        <w:jc w:val="both"/>
        <w:rPr>
          <w:sz w:val="28"/>
          <w:szCs w:val="28"/>
          <w:lang w:val="kk-KZ"/>
        </w:rPr>
      </w:pPr>
      <w:r w:rsidRPr="00343BF6">
        <w:rPr>
          <w:b/>
          <w:sz w:val="28"/>
          <w:szCs w:val="28"/>
        </w:rPr>
        <w:lastRenderedPageBreak/>
        <w:tab/>
      </w:r>
      <w:r w:rsidR="004C2A39">
        <w:rPr>
          <w:sz w:val="28"/>
          <w:szCs w:val="28"/>
        </w:rPr>
        <w:t>3.32</w:t>
      </w:r>
      <w:r w:rsidR="003B0A15" w:rsidRPr="000E69DF">
        <w:rPr>
          <w:sz w:val="28"/>
          <w:szCs w:val="28"/>
          <w:lang w:val="kk-KZ"/>
        </w:rPr>
        <w:t>а</w:t>
      </w:r>
      <w:r w:rsidR="00711BAD" w:rsidRPr="00B7646E">
        <w:rPr>
          <w:sz w:val="28"/>
          <w:szCs w:val="28"/>
          <w:lang w:val="kk-KZ"/>
        </w:rPr>
        <w:t>-с</w:t>
      </w:r>
      <w:r w:rsidR="003B0A15" w:rsidRPr="000E69DF">
        <w:rPr>
          <w:sz w:val="28"/>
          <w:szCs w:val="28"/>
          <w:lang w:val="kk-KZ"/>
        </w:rPr>
        <w:t>уретте барлық алынған материалдарды сыйымдылық бойынша салыстыру көрсетілген, мұнда бірінші циклдегі ең үлкен разряд сыйымдылығы 50 мА</w:t>
      </w:r>
      <w:r w:rsidR="003B0A15" w:rsidRPr="00B7646E">
        <w:rPr>
          <w:sz w:val="28"/>
          <w:szCs w:val="28"/>
          <w:lang w:val="kk-KZ"/>
        </w:rPr>
        <w:t>*</w:t>
      </w:r>
      <w:r w:rsidR="003B0A15" w:rsidRPr="000E69DF">
        <w:rPr>
          <w:sz w:val="28"/>
          <w:szCs w:val="28"/>
          <w:lang w:val="kk-KZ"/>
        </w:rPr>
        <w:t>г</w:t>
      </w:r>
      <w:r w:rsidR="003B0A15" w:rsidRPr="00B7646E">
        <w:rPr>
          <w:sz w:val="28"/>
          <w:szCs w:val="28"/>
          <w:vertAlign w:val="superscript"/>
          <w:lang w:val="kk-KZ"/>
        </w:rPr>
        <w:t>-1</w:t>
      </w:r>
      <w:r w:rsidR="003B0A15" w:rsidRPr="000E69DF">
        <w:rPr>
          <w:sz w:val="28"/>
          <w:szCs w:val="28"/>
          <w:lang w:val="kk-KZ"/>
        </w:rPr>
        <w:t xml:space="preserve"> ток тығыздығы кезінде наноөлшемді кремнийді көрсетті, ол 2700 мА*сағ*г</w:t>
      </w:r>
      <w:r w:rsidR="003B0A15" w:rsidRPr="000E69DF">
        <w:rPr>
          <w:sz w:val="28"/>
          <w:szCs w:val="28"/>
          <w:vertAlign w:val="superscript"/>
          <w:lang w:val="kk-KZ"/>
        </w:rPr>
        <w:t>-1</w:t>
      </w:r>
      <w:r w:rsidR="003B0A15" w:rsidRPr="000E69DF">
        <w:rPr>
          <w:sz w:val="28"/>
          <w:szCs w:val="28"/>
          <w:lang w:val="kk-KZ"/>
        </w:rPr>
        <w:t>-нан асады, екінші SiO</w:t>
      </w:r>
      <w:r w:rsidR="003B0A15" w:rsidRPr="000E69DF">
        <w:rPr>
          <w:sz w:val="28"/>
          <w:szCs w:val="28"/>
          <w:vertAlign w:val="subscript"/>
          <w:lang w:val="kk-KZ"/>
        </w:rPr>
        <w:t>2</w:t>
      </w:r>
      <w:r w:rsidR="003B0A15" w:rsidRPr="000E69DF">
        <w:rPr>
          <w:sz w:val="28"/>
          <w:szCs w:val="28"/>
          <w:lang w:val="kk-KZ"/>
        </w:rPr>
        <w:t>/C 50 мА*г</w:t>
      </w:r>
      <w:r w:rsidR="003B0A15" w:rsidRPr="000E69DF">
        <w:rPr>
          <w:sz w:val="28"/>
          <w:szCs w:val="28"/>
          <w:vertAlign w:val="superscript"/>
          <w:lang w:val="kk-KZ"/>
        </w:rPr>
        <w:t>-1</w:t>
      </w:r>
      <w:r w:rsidR="003B0A15" w:rsidRPr="000E69DF">
        <w:rPr>
          <w:sz w:val="28"/>
          <w:szCs w:val="28"/>
          <w:lang w:val="kk-KZ"/>
        </w:rPr>
        <w:t xml:space="preserve"> ток тығыздығында - шамамен 2000 мА*сағ*г</w:t>
      </w:r>
      <w:r w:rsidR="003B0A15" w:rsidRPr="000E69DF">
        <w:rPr>
          <w:sz w:val="28"/>
          <w:szCs w:val="28"/>
          <w:vertAlign w:val="superscript"/>
          <w:lang w:val="kk-KZ"/>
        </w:rPr>
        <w:t xml:space="preserve">-1 </w:t>
      </w:r>
      <w:r w:rsidR="003B0A15" w:rsidRPr="000E69DF">
        <w:rPr>
          <w:sz w:val="28"/>
          <w:szCs w:val="28"/>
          <w:lang w:val="kk-KZ"/>
        </w:rPr>
        <w:t>жетті, токтың тығыздығы 150 мА*г</w:t>
      </w:r>
      <w:r w:rsidR="003B0A15" w:rsidRPr="000E69DF">
        <w:rPr>
          <w:sz w:val="28"/>
          <w:szCs w:val="28"/>
          <w:vertAlign w:val="superscript"/>
          <w:lang w:val="kk-KZ"/>
        </w:rPr>
        <w:t>-1</w:t>
      </w:r>
      <w:r w:rsidR="003B0A15" w:rsidRPr="000E69DF">
        <w:rPr>
          <w:sz w:val="28"/>
          <w:szCs w:val="28"/>
          <w:lang w:val="kk-KZ"/>
        </w:rPr>
        <w:t xml:space="preserve"> болған кезде үшінші БК-шамамен 1500 мА*сағ*г</w:t>
      </w:r>
      <w:r w:rsidR="003B0A15" w:rsidRPr="000E69DF">
        <w:rPr>
          <w:sz w:val="28"/>
          <w:szCs w:val="28"/>
          <w:vertAlign w:val="superscript"/>
          <w:lang w:val="kk-KZ"/>
        </w:rPr>
        <w:t xml:space="preserve">-1 </w:t>
      </w:r>
      <w:r w:rsidR="00711BAD">
        <w:rPr>
          <w:sz w:val="28"/>
          <w:szCs w:val="28"/>
          <w:lang w:val="kk-KZ"/>
        </w:rPr>
        <w:t>сый</w:t>
      </w:r>
      <w:r w:rsidR="003B0A15" w:rsidRPr="000E69DF">
        <w:rPr>
          <w:sz w:val="28"/>
          <w:szCs w:val="28"/>
          <w:lang w:val="kk-KZ"/>
        </w:rPr>
        <w:t>ымдылықты көрсетті.  2-SiO</w:t>
      </w:r>
      <w:r w:rsidR="003B0A15" w:rsidRPr="000E69DF">
        <w:rPr>
          <w:sz w:val="28"/>
          <w:szCs w:val="28"/>
          <w:vertAlign w:val="subscript"/>
          <w:lang w:val="kk-KZ"/>
        </w:rPr>
        <w:t>2</w:t>
      </w:r>
      <w:r w:rsidR="003B0A15" w:rsidRPr="000E69DF">
        <w:rPr>
          <w:sz w:val="28"/>
          <w:szCs w:val="28"/>
          <w:lang w:val="kk-KZ"/>
        </w:rPr>
        <w:t xml:space="preserve"> және таза SiO</w:t>
      </w:r>
      <w:r w:rsidR="003B0A15" w:rsidRPr="000E69DF">
        <w:rPr>
          <w:sz w:val="28"/>
          <w:szCs w:val="28"/>
          <w:vertAlign w:val="subscript"/>
          <w:lang w:val="kk-KZ"/>
        </w:rPr>
        <w:t>2</w:t>
      </w:r>
      <w:r w:rsidR="003B0A15" w:rsidRPr="000E69DF">
        <w:rPr>
          <w:sz w:val="28"/>
          <w:szCs w:val="28"/>
          <w:lang w:val="kk-KZ"/>
        </w:rPr>
        <w:t xml:space="preserve"> материалдары 900 және 800 мА*сағ*г</w:t>
      </w:r>
      <w:r w:rsidR="003B0A15" w:rsidRPr="000E69DF">
        <w:rPr>
          <w:sz w:val="28"/>
          <w:szCs w:val="28"/>
          <w:vertAlign w:val="superscript"/>
          <w:lang w:val="kk-KZ"/>
        </w:rPr>
        <w:t>-1</w:t>
      </w:r>
      <w:r w:rsidR="003B0A15" w:rsidRPr="000E69DF">
        <w:rPr>
          <w:sz w:val="28"/>
          <w:szCs w:val="28"/>
          <w:lang w:val="kk-KZ"/>
        </w:rPr>
        <w:t xml:space="preserve"> сыйымдылығын 50 мА*г</w:t>
      </w:r>
      <w:r w:rsidR="003B0A15" w:rsidRPr="000E69DF">
        <w:rPr>
          <w:sz w:val="28"/>
          <w:szCs w:val="28"/>
          <w:vertAlign w:val="superscript"/>
          <w:lang w:val="kk-KZ"/>
        </w:rPr>
        <w:t>-1</w:t>
      </w:r>
      <w:r w:rsidR="003B0A15" w:rsidRPr="000E69DF">
        <w:rPr>
          <w:sz w:val="28"/>
          <w:szCs w:val="28"/>
          <w:lang w:val="kk-KZ"/>
        </w:rPr>
        <w:t xml:space="preserve"> ток тығыздығында көрсетті. Көміртекті наноталшықтар және 1-SiO</w:t>
      </w:r>
      <w:r w:rsidR="003B0A15" w:rsidRPr="000E69DF">
        <w:rPr>
          <w:sz w:val="28"/>
          <w:szCs w:val="28"/>
          <w:vertAlign w:val="subscript"/>
          <w:lang w:val="kk-KZ"/>
        </w:rPr>
        <w:t>2</w:t>
      </w:r>
      <w:r w:rsidR="003B0A15" w:rsidRPr="000E69DF">
        <w:rPr>
          <w:sz w:val="28"/>
          <w:szCs w:val="28"/>
          <w:lang w:val="kk-KZ"/>
        </w:rPr>
        <w:t xml:space="preserve"> шамамен 600 мА*сағ*г</w:t>
      </w:r>
      <w:r w:rsidR="003B0A15" w:rsidRPr="000E69DF">
        <w:rPr>
          <w:sz w:val="28"/>
          <w:szCs w:val="28"/>
          <w:vertAlign w:val="superscript"/>
          <w:lang w:val="kk-KZ"/>
        </w:rPr>
        <w:t>-1</w:t>
      </w:r>
      <w:r w:rsidR="003B0A15" w:rsidRPr="000E69DF">
        <w:rPr>
          <w:sz w:val="28"/>
          <w:szCs w:val="28"/>
          <w:lang w:val="kk-KZ"/>
        </w:rPr>
        <w:t xml:space="preserve"> сыйымдылықты 100 мА*г</w:t>
      </w:r>
      <w:r w:rsidR="003B0A15" w:rsidRPr="000E69DF">
        <w:rPr>
          <w:sz w:val="28"/>
          <w:szCs w:val="28"/>
          <w:vertAlign w:val="superscript"/>
          <w:lang w:val="kk-KZ"/>
        </w:rPr>
        <w:t>-1</w:t>
      </w:r>
      <w:r w:rsidR="003B0A15" w:rsidRPr="000E69DF">
        <w:rPr>
          <w:sz w:val="28"/>
          <w:szCs w:val="28"/>
          <w:lang w:val="kk-KZ"/>
        </w:rPr>
        <w:t xml:space="preserve"> ток тығыздығында көрсетті және шамамен 450 мА*сағ*г</w:t>
      </w:r>
      <w:r w:rsidR="003B0A15" w:rsidRPr="000E69DF">
        <w:rPr>
          <w:sz w:val="28"/>
          <w:szCs w:val="28"/>
          <w:vertAlign w:val="superscript"/>
          <w:lang w:val="kk-KZ"/>
        </w:rPr>
        <w:t>-1</w:t>
      </w:r>
      <w:r w:rsidR="003B0A15" w:rsidRPr="000E69DF">
        <w:rPr>
          <w:sz w:val="28"/>
          <w:szCs w:val="28"/>
          <w:lang w:val="kk-KZ"/>
        </w:rPr>
        <w:t xml:space="preserve"> сыйымдылықты 300 мА*г</w:t>
      </w:r>
      <w:r w:rsidR="003B0A15" w:rsidRPr="000E69DF">
        <w:rPr>
          <w:sz w:val="28"/>
          <w:szCs w:val="28"/>
          <w:vertAlign w:val="superscript"/>
          <w:lang w:val="kk-KZ"/>
        </w:rPr>
        <w:t>-1</w:t>
      </w:r>
      <w:r w:rsidR="003B0A15" w:rsidRPr="000E69DF">
        <w:rPr>
          <w:sz w:val="28"/>
          <w:szCs w:val="28"/>
          <w:lang w:val="kk-KZ"/>
        </w:rPr>
        <w:t xml:space="preserve"> ток тығыздығында көрсетті. 50 циклде ең тұрақты мәндер SiO</w:t>
      </w:r>
      <w:r w:rsidR="003B0A15" w:rsidRPr="000E69DF">
        <w:rPr>
          <w:sz w:val="28"/>
          <w:szCs w:val="28"/>
          <w:vertAlign w:val="subscript"/>
          <w:lang w:val="kk-KZ"/>
        </w:rPr>
        <w:t>2</w:t>
      </w:r>
      <w:r w:rsidR="003B0A15" w:rsidRPr="000E69DF">
        <w:rPr>
          <w:sz w:val="28"/>
          <w:szCs w:val="28"/>
          <w:lang w:val="kk-KZ"/>
        </w:rPr>
        <w:t>/С материалы, таза SiO</w:t>
      </w:r>
      <w:r w:rsidR="003B0A15" w:rsidRPr="000E69DF">
        <w:rPr>
          <w:sz w:val="28"/>
          <w:szCs w:val="28"/>
          <w:vertAlign w:val="subscript"/>
          <w:lang w:val="kk-KZ"/>
        </w:rPr>
        <w:t>2</w:t>
      </w:r>
      <w:r w:rsidR="003B0A15" w:rsidRPr="000E69DF">
        <w:rPr>
          <w:sz w:val="28"/>
          <w:szCs w:val="28"/>
          <w:lang w:val="kk-KZ"/>
        </w:rPr>
        <w:t>, БК және коміртекті наноталшықтар көрсетті. SiO</w:t>
      </w:r>
      <w:r w:rsidR="003B0A15" w:rsidRPr="000E69DF">
        <w:rPr>
          <w:sz w:val="28"/>
          <w:szCs w:val="28"/>
          <w:vertAlign w:val="subscript"/>
          <w:lang w:val="kk-KZ"/>
        </w:rPr>
        <w:t>2</w:t>
      </w:r>
      <w:r w:rsidR="003B0A15" w:rsidRPr="000E69DF">
        <w:rPr>
          <w:sz w:val="28"/>
          <w:szCs w:val="28"/>
          <w:lang w:val="kk-KZ"/>
        </w:rPr>
        <w:t>/С басқа материалдармен салыстырғанда тиімділігі ең жоғары мәнін көрсетті.</w:t>
      </w:r>
    </w:p>
    <w:p w14:paraId="43301070" w14:textId="4561C7B9" w:rsidR="00343BF6" w:rsidRPr="00F0597A" w:rsidRDefault="00343BF6" w:rsidP="00BE7F31">
      <w:pPr>
        <w:jc w:val="center"/>
        <w:rPr>
          <w:b/>
          <w:sz w:val="28"/>
          <w:szCs w:val="28"/>
        </w:rPr>
      </w:pPr>
      <w:r w:rsidRPr="00343BF6">
        <w:rPr>
          <w:b/>
          <w:noProof/>
          <w:sz w:val="28"/>
          <w:szCs w:val="28"/>
        </w:rPr>
        <w:drawing>
          <wp:inline distT="0" distB="0" distL="0" distR="0" wp14:anchorId="501504F1" wp14:editId="397265C3">
            <wp:extent cx="3461429" cy="319278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92346" cy="3221298"/>
                    </a:xfrm>
                    <a:prstGeom prst="rect">
                      <a:avLst/>
                    </a:prstGeom>
                    <a:noFill/>
                    <a:ln>
                      <a:noFill/>
                    </a:ln>
                  </pic:spPr>
                </pic:pic>
              </a:graphicData>
            </a:graphic>
          </wp:inline>
        </w:drawing>
      </w:r>
    </w:p>
    <w:p w14:paraId="15AF3B98" w14:textId="1A712221" w:rsidR="005062E3" w:rsidRDefault="004C2A39" w:rsidP="00BE7F31">
      <w:pPr>
        <w:jc w:val="center"/>
        <w:rPr>
          <w:sz w:val="28"/>
          <w:szCs w:val="28"/>
        </w:rPr>
      </w:pPr>
      <w:r>
        <w:rPr>
          <w:sz w:val="28"/>
          <w:szCs w:val="28"/>
        </w:rPr>
        <w:t>3.33</w:t>
      </w:r>
      <w:r w:rsidR="002C25C2">
        <w:rPr>
          <w:sz w:val="28"/>
          <w:szCs w:val="28"/>
        </w:rPr>
        <w:t>-</w:t>
      </w:r>
      <w:r w:rsidR="0036264F">
        <w:rPr>
          <w:sz w:val="28"/>
          <w:szCs w:val="28"/>
          <w:lang w:val="kk-KZ"/>
        </w:rPr>
        <w:t>сурет</w:t>
      </w:r>
      <w:r w:rsidR="002C25C2">
        <w:rPr>
          <w:sz w:val="28"/>
          <w:szCs w:val="28"/>
          <w:lang w:val="kk-KZ"/>
        </w:rPr>
        <w:t>.</w:t>
      </w:r>
      <w:r w:rsidR="005062E3">
        <w:rPr>
          <w:sz w:val="28"/>
          <w:szCs w:val="28"/>
          <w:lang w:val="kk-KZ"/>
        </w:rPr>
        <w:t xml:space="preserve"> </w:t>
      </w:r>
      <w:r w:rsidR="005062E3" w:rsidRPr="005062E3">
        <w:rPr>
          <w:sz w:val="28"/>
          <w:szCs w:val="28"/>
        </w:rPr>
        <w:t>50 мА/г ток тығыздығы кезінде SiO</w:t>
      </w:r>
      <w:r w:rsidR="005062E3" w:rsidRPr="005062E3">
        <w:rPr>
          <w:sz w:val="28"/>
          <w:szCs w:val="28"/>
          <w:vertAlign w:val="subscript"/>
        </w:rPr>
        <w:t>2</w:t>
      </w:r>
      <w:r w:rsidR="00CA66D0">
        <w:rPr>
          <w:sz w:val="28"/>
          <w:szCs w:val="28"/>
        </w:rPr>
        <w:t xml:space="preserve">/C үшін 50 цикл ағынының </w:t>
      </w:r>
      <w:r w:rsidR="005062E3" w:rsidRPr="005062E3">
        <w:rPr>
          <w:sz w:val="28"/>
          <w:szCs w:val="28"/>
        </w:rPr>
        <w:t>сыйымдылығының өзгеруі</w:t>
      </w:r>
    </w:p>
    <w:p w14:paraId="0136FA99" w14:textId="77777777" w:rsidR="004C2A39" w:rsidRDefault="004C2A39" w:rsidP="00BE7F31">
      <w:pPr>
        <w:jc w:val="center"/>
        <w:rPr>
          <w:sz w:val="28"/>
          <w:szCs w:val="28"/>
        </w:rPr>
      </w:pPr>
    </w:p>
    <w:p w14:paraId="0AF4A0ED" w14:textId="730A1767" w:rsidR="00CA66D0" w:rsidRPr="002D0BE7" w:rsidRDefault="00CA66D0" w:rsidP="00BE7F31">
      <w:pPr>
        <w:ind w:firstLine="708"/>
        <w:jc w:val="both"/>
        <w:rPr>
          <w:iCs/>
          <w:color w:val="000000" w:themeColor="text1"/>
          <w:sz w:val="28"/>
          <w:szCs w:val="28"/>
          <w:lang w:val="kk-KZ"/>
        </w:rPr>
      </w:pPr>
      <w:r w:rsidRPr="00CA66D0">
        <w:rPr>
          <w:iCs/>
          <w:sz w:val="28"/>
          <w:szCs w:val="28"/>
          <w:lang w:val="kk-KZ"/>
        </w:rPr>
        <w:t>SiO</w:t>
      </w:r>
      <w:r w:rsidRPr="00CA66D0">
        <w:rPr>
          <w:iCs/>
          <w:sz w:val="28"/>
          <w:szCs w:val="28"/>
          <w:vertAlign w:val="subscript"/>
          <w:lang w:val="kk-KZ"/>
        </w:rPr>
        <w:t>2</w:t>
      </w:r>
      <w:r w:rsidRPr="00CA66D0">
        <w:rPr>
          <w:iCs/>
          <w:sz w:val="28"/>
          <w:szCs w:val="28"/>
          <w:lang w:val="kk-KZ"/>
        </w:rPr>
        <w:t xml:space="preserve">/C </w:t>
      </w:r>
      <w:r w:rsidR="009907E6">
        <w:rPr>
          <w:iCs/>
          <w:sz w:val="28"/>
          <w:szCs w:val="28"/>
          <w:lang w:val="kk-KZ"/>
        </w:rPr>
        <w:t xml:space="preserve">жасалған электрод </w:t>
      </w:r>
      <w:r w:rsidR="003A6A0B">
        <w:rPr>
          <w:iCs/>
          <w:sz w:val="28"/>
          <w:szCs w:val="28"/>
          <w:lang w:val="kk-KZ"/>
        </w:rPr>
        <w:t>50 мА*</w:t>
      </w:r>
      <w:r w:rsidRPr="00CA66D0">
        <w:rPr>
          <w:iCs/>
          <w:sz w:val="28"/>
          <w:szCs w:val="28"/>
          <w:lang w:val="kk-KZ"/>
        </w:rPr>
        <w:t>г</w:t>
      </w:r>
      <w:r w:rsidR="003A6A0B" w:rsidRPr="003A6A0B">
        <w:rPr>
          <w:iCs/>
          <w:sz w:val="28"/>
          <w:szCs w:val="28"/>
          <w:vertAlign w:val="superscript"/>
          <w:lang w:val="kk-KZ"/>
        </w:rPr>
        <w:t>-1</w:t>
      </w:r>
      <w:r w:rsidR="003A6A0B">
        <w:rPr>
          <w:iCs/>
          <w:sz w:val="28"/>
          <w:szCs w:val="28"/>
          <w:lang w:val="kk-KZ"/>
        </w:rPr>
        <w:t xml:space="preserve"> тұрақты ток тығыздығында</w:t>
      </w:r>
      <w:r w:rsidRPr="00CA66D0">
        <w:rPr>
          <w:iCs/>
          <w:sz w:val="28"/>
          <w:szCs w:val="28"/>
          <w:lang w:val="kk-KZ"/>
        </w:rPr>
        <w:t xml:space="preserve"> батарея алғашқы екі цикл</w:t>
      </w:r>
      <w:r w:rsidR="003A6A0B">
        <w:rPr>
          <w:iCs/>
          <w:sz w:val="28"/>
          <w:szCs w:val="28"/>
          <w:lang w:val="kk-KZ"/>
        </w:rPr>
        <w:t>де жоғары сыйымдылықты көрсетті. Бірінші циклде</w:t>
      </w:r>
      <w:r w:rsidRPr="00CA66D0">
        <w:rPr>
          <w:iCs/>
          <w:sz w:val="28"/>
          <w:szCs w:val="28"/>
          <w:lang w:val="kk-KZ"/>
        </w:rPr>
        <w:t xml:space="preserve"> сәйкесінше</w:t>
      </w:r>
      <w:r w:rsidR="003A6A0B">
        <w:rPr>
          <w:iCs/>
          <w:sz w:val="28"/>
          <w:szCs w:val="28"/>
          <w:lang w:val="kk-KZ"/>
        </w:rPr>
        <w:t xml:space="preserve"> разряд с</w:t>
      </w:r>
      <w:r w:rsidR="00711BAD">
        <w:rPr>
          <w:iCs/>
          <w:sz w:val="28"/>
          <w:szCs w:val="28"/>
          <w:lang w:val="kk-KZ"/>
        </w:rPr>
        <w:t>ый</w:t>
      </w:r>
      <w:r w:rsidR="003A6A0B">
        <w:rPr>
          <w:iCs/>
          <w:sz w:val="28"/>
          <w:szCs w:val="28"/>
          <w:lang w:val="kk-KZ"/>
        </w:rPr>
        <w:t>ымдылығы</w:t>
      </w:r>
      <w:r w:rsidRPr="00CA66D0">
        <w:rPr>
          <w:iCs/>
          <w:sz w:val="28"/>
          <w:szCs w:val="28"/>
          <w:lang w:val="kk-KZ"/>
        </w:rPr>
        <w:t xml:space="preserve"> 1950 мА*сағ*г</w:t>
      </w:r>
      <w:r w:rsidRPr="003A6A0B">
        <w:rPr>
          <w:iCs/>
          <w:sz w:val="28"/>
          <w:szCs w:val="28"/>
          <w:vertAlign w:val="superscript"/>
          <w:lang w:val="kk-KZ"/>
        </w:rPr>
        <w:t>-1</w:t>
      </w:r>
      <w:r w:rsidRPr="00CA66D0">
        <w:rPr>
          <w:iCs/>
          <w:sz w:val="28"/>
          <w:szCs w:val="28"/>
          <w:lang w:val="kk-KZ"/>
        </w:rPr>
        <w:t xml:space="preserve"> және </w:t>
      </w:r>
      <w:r w:rsidR="00711BAD">
        <w:rPr>
          <w:iCs/>
          <w:sz w:val="28"/>
          <w:szCs w:val="28"/>
          <w:lang w:val="kk-KZ"/>
        </w:rPr>
        <w:t>заряд сый</w:t>
      </w:r>
      <w:r w:rsidR="003A6A0B">
        <w:rPr>
          <w:iCs/>
          <w:sz w:val="28"/>
          <w:szCs w:val="28"/>
          <w:lang w:val="kk-KZ"/>
        </w:rPr>
        <w:t>ымдылығы</w:t>
      </w:r>
      <w:r w:rsidR="00B7646E">
        <w:rPr>
          <w:iCs/>
          <w:sz w:val="28"/>
          <w:szCs w:val="28"/>
          <w:lang w:val="kk-KZ"/>
        </w:rPr>
        <w:t xml:space="preserve"> </w:t>
      </w:r>
      <w:r w:rsidRPr="00CA66D0">
        <w:rPr>
          <w:iCs/>
          <w:sz w:val="28"/>
          <w:szCs w:val="28"/>
          <w:lang w:val="kk-KZ"/>
        </w:rPr>
        <w:t>742 мА*сағ*г</w:t>
      </w:r>
      <w:r w:rsidRPr="003A6A0B">
        <w:rPr>
          <w:iCs/>
          <w:sz w:val="28"/>
          <w:szCs w:val="28"/>
          <w:vertAlign w:val="superscript"/>
          <w:lang w:val="kk-KZ"/>
        </w:rPr>
        <w:t>-1</w:t>
      </w:r>
      <w:r w:rsidR="003A6A0B">
        <w:rPr>
          <w:iCs/>
          <w:sz w:val="28"/>
          <w:szCs w:val="28"/>
          <w:vertAlign w:val="superscript"/>
          <w:lang w:val="kk-KZ"/>
        </w:rPr>
        <w:t xml:space="preserve"> </w:t>
      </w:r>
      <w:r w:rsidR="003A6A0B" w:rsidRPr="003A6A0B">
        <w:rPr>
          <w:iCs/>
          <w:sz w:val="28"/>
          <w:szCs w:val="28"/>
          <w:lang w:val="kk-KZ"/>
        </w:rPr>
        <w:t>көрсетті</w:t>
      </w:r>
      <w:r w:rsidRPr="00CA66D0">
        <w:rPr>
          <w:iCs/>
          <w:sz w:val="28"/>
          <w:szCs w:val="28"/>
          <w:lang w:val="kk-KZ"/>
        </w:rPr>
        <w:t>. Бұл қатты электролит қабатының түзілуіне бай</w:t>
      </w:r>
      <w:r w:rsidR="003A6A0B">
        <w:rPr>
          <w:iCs/>
          <w:sz w:val="28"/>
          <w:szCs w:val="28"/>
          <w:lang w:val="kk-KZ"/>
        </w:rPr>
        <w:t>ланысты үлкен сыйымдылық мәндерін көрсетті</w:t>
      </w:r>
      <w:r w:rsidRPr="00CA66D0">
        <w:rPr>
          <w:iCs/>
          <w:sz w:val="28"/>
          <w:szCs w:val="28"/>
          <w:lang w:val="kk-KZ"/>
        </w:rPr>
        <w:t xml:space="preserve"> - бұл батареялардың басқа түрлерінде де байқалатын процесс. Үшінші циклде сыйымдылық 385 мА*сағ*г</w:t>
      </w:r>
      <w:r w:rsidRPr="003A6A0B">
        <w:rPr>
          <w:iCs/>
          <w:sz w:val="28"/>
          <w:szCs w:val="28"/>
          <w:vertAlign w:val="superscript"/>
          <w:lang w:val="kk-KZ"/>
        </w:rPr>
        <w:t>-1</w:t>
      </w:r>
      <w:r w:rsidRPr="00CA66D0">
        <w:rPr>
          <w:iCs/>
          <w:sz w:val="28"/>
          <w:szCs w:val="28"/>
          <w:lang w:val="kk-KZ"/>
        </w:rPr>
        <w:t xml:space="preserve"> төмендеді. Алайда, үшінші циклден бастап сыйымдылық келесі 40 цикл ішінде біртіндеп өсті. 40 циклден кейін сыйымдылық шамамен 450 мА*сағ*г</w:t>
      </w:r>
      <w:r w:rsidRPr="003A6A0B">
        <w:rPr>
          <w:iCs/>
          <w:sz w:val="28"/>
          <w:szCs w:val="28"/>
          <w:vertAlign w:val="superscript"/>
          <w:lang w:val="kk-KZ"/>
        </w:rPr>
        <w:t>-1</w:t>
      </w:r>
      <w:r w:rsidRPr="00CA66D0">
        <w:rPr>
          <w:iCs/>
          <w:sz w:val="28"/>
          <w:szCs w:val="28"/>
          <w:lang w:val="kk-KZ"/>
        </w:rPr>
        <w:t xml:space="preserve"> деңгейінде тұрақтанды. 30-дан 40 циклге дейінгі аралықта сыйымдылықтың күрт өзгеруі байқалады, бұл қоршаған орта температурасының өзгеруінің батареяларды сынау </w:t>
      </w:r>
      <w:r w:rsidRPr="002D0BE7">
        <w:rPr>
          <w:iCs/>
          <w:color w:val="000000" w:themeColor="text1"/>
          <w:sz w:val="28"/>
          <w:szCs w:val="28"/>
          <w:lang w:val="kk-KZ"/>
        </w:rPr>
        <w:t>процесіне әсеріне байланысты.</w:t>
      </w:r>
    </w:p>
    <w:p w14:paraId="28DD4BBF" w14:textId="29889ECC" w:rsidR="003A6A0B" w:rsidRPr="002D0BE7" w:rsidRDefault="000E69DF" w:rsidP="00BE7F31">
      <w:pPr>
        <w:ind w:firstLine="708"/>
        <w:jc w:val="both"/>
        <w:rPr>
          <w:iCs/>
          <w:color w:val="000000" w:themeColor="text1"/>
          <w:sz w:val="28"/>
          <w:szCs w:val="28"/>
          <w:lang w:val="kk-KZ"/>
        </w:rPr>
      </w:pPr>
      <w:r w:rsidRPr="002D0BE7">
        <w:rPr>
          <w:iCs/>
          <w:color w:val="000000" w:themeColor="text1"/>
          <w:sz w:val="28"/>
          <w:szCs w:val="28"/>
          <w:lang w:val="kk-KZ"/>
        </w:rPr>
        <w:t xml:space="preserve">Алынған электрохимиялық талдаулар бойынша материалдардың негізгі үш түрі анықталды. </w:t>
      </w:r>
      <w:r w:rsidR="002D0BE7" w:rsidRPr="002D0BE7">
        <w:rPr>
          <w:iCs/>
          <w:color w:val="000000" w:themeColor="text1"/>
          <w:sz w:val="28"/>
          <w:szCs w:val="28"/>
          <w:lang w:val="kk-KZ"/>
        </w:rPr>
        <w:t xml:space="preserve">Біріншісі </w:t>
      </w:r>
      <w:r w:rsidRPr="002D0BE7">
        <w:rPr>
          <w:iCs/>
          <w:color w:val="000000" w:themeColor="text1"/>
          <w:sz w:val="28"/>
          <w:szCs w:val="28"/>
          <w:lang w:val="kk-KZ"/>
        </w:rPr>
        <w:t xml:space="preserve">электрод ретінде </w:t>
      </w:r>
      <w:r w:rsidR="00711BAD" w:rsidRPr="002D0BE7">
        <w:rPr>
          <w:iCs/>
          <w:color w:val="000000" w:themeColor="text1"/>
          <w:sz w:val="28"/>
          <w:szCs w:val="28"/>
          <w:lang w:val="kk-KZ"/>
        </w:rPr>
        <w:t xml:space="preserve">жарамсыз, </w:t>
      </w:r>
      <w:r w:rsidR="002D0BE7" w:rsidRPr="002D0BE7">
        <w:rPr>
          <w:iCs/>
          <w:color w:val="000000" w:themeColor="text1"/>
          <w:sz w:val="28"/>
          <w:szCs w:val="28"/>
          <w:lang w:val="kk-KZ"/>
        </w:rPr>
        <w:t xml:space="preserve">екіншісі </w:t>
      </w:r>
      <w:r w:rsidR="00711BAD" w:rsidRPr="002D0BE7">
        <w:rPr>
          <w:iCs/>
          <w:color w:val="000000" w:themeColor="text1"/>
          <w:sz w:val="28"/>
          <w:szCs w:val="28"/>
          <w:lang w:val="kk-KZ"/>
        </w:rPr>
        <w:t xml:space="preserve">жұмыс </w:t>
      </w:r>
      <w:r w:rsidR="00711BAD" w:rsidRPr="002D0BE7">
        <w:rPr>
          <w:iCs/>
          <w:color w:val="000000" w:themeColor="text1"/>
          <w:sz w:val="28"/>
          <w:szCs w:val="28"/>
          <w:lang w:val="kk-KZ"/>
        </w:rPr>
        <w:lastRenderedPageBreak/>
        <w:t>жасайды бірақ сый</w:t>
      </w:r>
      <w:r w:rsidRPr="002D0BE7">
        <w:rPr>
          <w:iCs/>
          <w:color w:val="000000" w:themeColor="text1"/>
          <w:sz w:val="28"/>
          <w:szCs w:val="28"/>
          <w:lang w:val="kk-KZ"/>
        </w:rPr>
        <w:t>ымдылығы төмен және</w:t>
      </w:r>
      <w:r w:rsidR="002D0BE7" w:rsidRPr="002D0BE7">
        <w:rPr>
          <w:iCs/>
          <w:color w:val="000000" w:themeColor="text1"/>
          <w:sz w:val="28"/>
          <w:szCs w:val="28"/>
          <w:lang w:val="kk-KZ"/>
        </w:rPr>
        <w:t xml:space="preserve"> үшіншісі</w:t>
      </w:r>
      <w:r w:rsidRPr="002D0BE7">
        <w:rPr>
          <w:iCs/>
          <w:color w:val="000000" w:themeColor="text1"/>
          <w:sz w:val="28"/>
          <w:szCs w:val="28"/>
          <w:lang w:val="kk-KZ"/>
        </w:rPr>
        <w:t xml:space="preserve"> </w:t>
      </w:r>
      <w:r w:rsidR="00711BAD" w:rsidRPr="002D0BE7">
        <w:rPr>
          <w:iCs/>
          <w:color w:val="000000" w:themeColor="text1"/>
          <w:sz w:val="28"/>
          <w:szCs w:val="28"/>
          <w:lang w:val="kk-KZ"/>
        </w:rPr>
        <w:t>жұмыс жасайды с</w:t>
      </w:r>
      <w:r w:rsidR="00C408C7" w:rsidRPr="002D0BE7">
        <w:rPr>
          <w:iCs/>
          <w:color w:val="000000" w:themeColor="text1"/>
          <w:sz w:val="28"/>
          <w:szCs w:val="28"/>
          <w:lang w:val="kk-KZ"/>
        </w:rPr>
        <w:t>ый</w:t>
      </w:r>
      <w:r w:rsidR="00711BAD" w:rsidRPr="002D0BE7">
        <w:rPr>
          <w:iCs/>
          <w:color w:val="000000" w:themeColor="text1"/>
          <w:sz w:val="28"/>
          <w:szCs w:val="28"/>
          <w:lang w:val="kk-KZ"/>
        </w:rPr>
        <w:t>ымдылығ</w:t>
      </w:r>
      <w:r w:rsidRPr="002D0BE7">
        <w:rPr>
          <w:iCs/>
          <w:color w:val="000000" w:themeColor="text1"/>
          <w:sz w:val="28"/>
          <w:szCs w:val="28"/>
          <w:lang w:val="kk-KZ"/>
        </w:rPr>
        <w:t xml:space="preserve">ы жоғары. Олардың заряд/разряд кезінде қалай жұмыс жасайтынын көрсету үшін </w:t>
      </w:r>
      <w:r w:rsidR="00B7646E">
        <w:rPr>
          <w:iCs/>
          <w:color w:val="000000" w:themeColor="text1"/>
          <w:sz w:val="28"/>
          <w:szCs w:val="28"/>
          <w:lang w:val="kk-KZ"/>
        </w:rPr>
        <w:t>олардың</w:t>
      </w:r>
      <w:r w:rsidR="004C2A39">
        <w:rPr>
          <w:iCs/>
          <w:color w:val="000000" w:themeColor="text1"/>
          <w:sz w:val="28"/>
          <w:szCs w:val="28"/>
          <w:lang w:val="kk-KZ"/>
        </w:rPr>
        <w:t xml:space="preserve"> схема түрінде үлгісі 3.33</w:t>
      </w:r>
      <w:r w:rsidR="0036264F" w:rsidRPr="002D0BE7">
        <w:rPr>
          <w:iCs/>
          <w:color w:val="000000" w:themeColor="text1"/>
          <w:sz w:val="28"/>
          <w:szCs w:val="28"/>
          <w:lang w:val="kk-KZ"/>
        </w:rPr>
        <w:t>-сурет</w:t>
      </w:r>
      <w:r w:rsidRPr="002D0BE7">
        <w:rPr>
          <w:iCs/>
          <w:color w:val="000000" w:themeColor="text1"/>
          <w:sz w:val="28"/>
          <w:szCs w:val="28"/>
          <w:lang w:val="kk-KZ"/>
        </w:rPr>
        <w:t xml:space="preserve">те көрсетілген. </w:t>
      </w:r>
    </w:p>
    <w:p w14:paraId="3BA62A27" w14:textId="77777777" w:rsidR="002D0BE7" w:rsidRDefault="002D0BE7" w:rsidP="00BE7F31">
      <w:pPr>
        <w:ind w:firstLine="708"/>
        <w:jc w:val="both"/>
        <w:rPr>
          <w:iCs/>
          <w:sz w:val="28"/>
          <w:szCs w:val="28"/>
          <w:lang w:val="kk-KZ"/>
        </w:rPr>
      </w:pPr>
    </w:p>
    <w:p w14:paraId="1761075E" w14:textId="72FEE34F" w:rsidR="00920C82" w:rsidRPr="000C0785" w:rsidRDefault="00375505" w:rsidP="00BE7F31">
      <w:pPr>
        <w:ind w:firstLine="708"/>
        <w:jc w:val="both"/>
        <w:rPr>
          <w:b/>
          <w:sz w:val="28"/>
          <w:szCs w:val="28"/>
          <w:lang w:val="ru-RU"/>
        </w:rPr>
      </w:pPr>
      <w:r>
        <w:rPr>
          <w:b/>
          <w:sz w:val="28"/>
          <w:szCs w:val="28"/>
          <w:lang w:val="kk-KZ"/>
        </w:rPr>
        <w:t>3.</w:t>
      </w:r>
      <w:r w:rsidR="00C41930">
        <w:rPr>
          <w:b/>
          <w:sz w:val="28"/>
          <w:szCs w:val="28"/>
          <w:lang w:val="kk-KZ"/>
        </w:rPr>
        <w:t>7</w:t>
      </w:r>
      <w:r w:rsidR="00920C82">
        <w:rPr>
          <w:b/>
          <w:sz w:val="28"/>
          <w:szCs w:val="28"/>
          <w:lang w:val="kk-KZ"/>
        </w:rPr>
        <w:t xml:space="preserve"> </w:t>
      </w:r>
      <w:r w:rsidR="00920C82" w:rsidRPr="00D04767">
        <w:rPr>
          <w:b/>
          <w:sz w:val="28"/>
          <w:szCs w:val="28"/>
          <w:lang w:val="ru-RU"/>
        </w:rPr>
        <w:t>Заряд және разряд процес</w:t>
      </w:r>
      <w:r w:rsidR="00920C82" w:rsidRPr="00920C82">
        <w:rPr>
          <w:b/>
          <w:sz w:val="28"/>
          <w:szCs w:val="28"/>
          <w:lang w:val="kk-KZ"/>
        </w:rPr>
        <w:t xml:space="preserve">і </w:t>
      </w:r>
      <w:r w:rsidR="00920C82" w:rsidRPr="000C0785">
        <w:rPr>
          <w:b/>
          <w:sz w:val="28"/>
          <w:szCs w:val="28"/>
          <w:lang w:val="kk-KZ"/>
        </w:rPr>
        <w:t>кезіндегі</w:t>
      </w:r>
      <w:r w:rsidR="00920C82" w:rsidRPr="000C0785">
        <w:rPr>
          <w:b/>
          <w:sz w:val="28"/>
          <w:szCs w:val="28"/>
          <w:lang w:val="ru-RU"/>
        </w:rPr>
        <w:t xml:space="preserve"> электрод моделі</w:t>
      </w:r>
    </w:p>
    <w:p w14:paraId="0AFB4D32" w14:textId="7306F18E" w:rsidR="00920C82" w:rsidRDefault="00920C82" w:rsidP="00BE7F31">
      <w:pPr>
        <w:ind w:firstLine="708"/>
        <w:jc w:val="both"/>
        <w:rPr>
          <w:iCs/>
          <w:sz w:val="28"/>
          <w:szCs w:val="28"/>
          <w:lang w:val="kk-KZ"/>
        </w:rPr>
      </w:pPr>
      <w:r w:rsidRPr="000C0785">
        <w:rPr>
          <w:iCs/>
          <w:sz w:val="28"/>
          <w:szCs w:val="28"/>
          <w:lang w:val="kk-KZ"/>
        </w:rPr>
        <w:t>Жартылай ұяшықтардың сипаттамалары жасалған электрод</w:t>
      </w:r>
      <w:r w:rsidR="000C0785" w:rsidRPr="000C0785">
        <w:rPr>
          <w:iCs/>
          <w:sz w:val="28"/>
          <w:szCs w:val="28"/>
          <w:lang w:val="kk-KZ"/>
        </w:rPr>
        <w:t>т</w:t>
      </w:r>
      <w:r w:rsidRPr="000C0785">
        <w:rPr>
          <w:iCs/>
          <w:sz w:val="28"/>
          <w:szCs w:val="28"/>
          <w:lang w:val="kk-KZ"/>
        </w:rPr>
        <w:t>ың белсенді материалына байланысты әртүрлі с</w:t>
      </w:r>
      <w:r w:rsidR="001833F0" w:rsidRPr="000C0785">
        <w:rPr>
          <w:iCs/>
          <w:sz w:val="28"/>
          <w:szCs w:val="28"/>
          <w:lang w:val="kk-KZ"/>
        </w:rPr>
        <w:t>ый</w:t>
      </w:r>
      <w:r w:rsidRPr="000C0785">
        <w:rPr>
          <w:iCs/>
          <w:sz w:val="28"/>
          <w:szCs w:val="28"/>
          <w:lang w:val="kk-KZ"/>
        </w:rPr>
        <w:t>ымдылықтард</w:t>
      </w:r>
      <w:r w:rsidR="00EF5C08" w:rsidRPr="000C0785">
        <w:rPr>
          <w:iCs/>
          <w:sz w:val="28"/>
          <w:szCs w:val="28"/>
          <w:lang w:val="kk-KZ"/>
        </w:rPr>
        <w:t>ы</w:t>
      </w:r>
      <w:r w:rsidRPr="000C0785">
        <w:rPr>
          <w:iCs/>
          <w:sz w:val="28"/>
          <w:szCs w:val="28"/>
          <w:lang w:val="kk-KZ"/>
        </w:rPr>
        <w:t xml:space="preserve"> көрсетті. Егер осы процестерді схемалық түрде түсіндіретін болсақ, үш топқа бөліп қарастыруға болады. Олар 1-ші топқа жататын болып, тұрақты жұмыс істейді бірақ сыйымдылығы аз. 2-ші топқа с</w:t>
      </w:r>
      <w:r w:rsidR="001833F0" w:rsidRPr="000C0785">
        <w:rPr>
          <w:iCs/>
          <w:sz w:val="28"/>
          <w:szCs w:val="28"/>
          <w:lang w:val="kk-KZ"/>
        </w:rPr>
        <w:t>ый</w:t>
      </w:r>
      <w:r w:rsidRPr="000C0785">
        <w:rPr>
          <w:iCs/>
          <w:sz w:val="28"/>
          <w:szCs w:val="28"/>
          <w:lang w:val="kk-KZ"/>
        </w:rPr>
        <w:t xml:space="preserve">ымдылығы жоғары бірақ </w:t>
      </w:r>
      <w:r w:rsidR="0017435E" w:rsidRPr="000C0785">
        <w:rPr>
          <w:iCs/>
          <w:sz w:val="28"/>
          <w:szCs w:val="28"/>
          <w:lang w:val="kk-KZ"/>
        </w:rPr>
        <w:t>тұрақты емес. 3-ші сыйымдылығы жоғары тұрақты жұмыс істейтін материалдар болып қарастыруға болады.</w:t>
      </w:r>
      <w:r w:rsidR="0017435E">
        <w:rPr>
          <w:iCs/>
          <w:sz w:val="28"/>
          <w:szCs w:val="28"/>
          <w:lang w:val="kk-KZ"/>
        </w:rPr>
        <w:t xml:space="preserve"> </w:t>
      </w:r>
    </w:p>
    <w:p w14:paraId="7105547A" w14:textId="0A67FD54" w:rsidR="0017435E" w:rsidRDefault="0017435E" w:rsidP="00BE7F31">
      <w:pPr>
        <w:ind w:firstLine="708"/>
        <w:jc w:val="both"/>
        <w:rPr>
          <w:sz w:val="28"/>
          <w:szCs w:val="28"/>
          <w:lang w:val="kk-KZ"/>
        </w:rPr>
      </w:pPr>
      <w:r>
        <w:rPr>
          <w:iCs/>
          <w:sz w:val="28"/>
          <w:szCs w:val="28"/>
          <w:lang w:val="kk-KZ"/>
        </w:rPr>
        <w:t>1-</w:t>
      </w:r>
      <w:r w:rsidRPr="0017435E">
        <w:rPr>
          <w:iCs/>
          <w:sz w:val="28"/>
          <w:szCs w:val="28"/>
          <w:lang w:val="kk-KZ"/>
        </w:rPr>
        <w:t>ші топты қарастырсақ</w:t>
      </w:r>
      <w:r w:rsidR="00EF5C08">
        <w:rPr>
          <w:iCs/>
          <w:sz w:val="28"/>
          <w:szCs w:val="28"/>
          <w:lang w:val="kk-KZ"/>
        </w:rPr>
        <w:t>:</w:t>
      </w:r>
      <w:r w:rsidRPr="0017435E">
        <w:rPr>
          <w:iCs/>
          <w:sz w:val="28"/>
          <w:szCs w:val="28"/>
          <w:lang w:val="kk-KZ"/>
        </w:rPr>
        <w:t xml:space="preserve"> </w:t>
      </w:r>
      <w:r w:rsidRPr="0017435E">
        <w:rPr>
          <w:sz w:val="28"/>
          <w:szCs w:val="28"/>
          <w:lang w:val="kk-KZ"/>
        </w:rPr>
        <w:t>КҚ-нан термиялық өңдеу әдісімен алынған кремний оксиді</w:t>
      </w:r>
      <w:r>
        <w:rPr>
          <w:sz w:val="28"/>
          <w:szCs w:val="28"/>
          <w:lang w:val="kk-KZ"/>
        </w:rPr>
        <w:t xml:space="preserve"> және КНТ жатқызуға болады. </w:t>
      </w:r>
      <w:r w:rsidR="004C2A39">
        <w:rPr>
          <w:sz w:val="28"/>
          <w:szCs w:val="28"/>
          <w:lang w:val="kk-KZ"/>
        </w:rPr>
        <w:t>3.26</w:t>
      </w:r>
      <w:r w:rsidR="002967D6" w:rsidRPr="002967D6">
        <w:rPr>
          <w:sz w:val="28"/>
          <w:szCs w:val="28"/>
          <w:lang w:val="kk-KZ"/>
        </w:rPr>
        <w:t>(ә) 3.</w:t>
      </w:r>
      <w:r w:rsidR="004C2A39">
        <w:rPr>
          <w:sz w:val="28"/>
          <w:szCs w:val="28"/>
          <w:lang w:val="kk-KZ"/>
        </w:rPr>
        <w:t>29</w:t>
      </w:r>
      <w:r w:rsidRPr="002967D6">
        <w:rPr>
          <w:sz w:val="28"/>
          <w:szCs w:val="28"/>
          <w:lang w:val="kk-KZ"/>
        </w:rPr>
        <w:t>(б</w:t>
      </w:r>
      <w:r w:rsidR="00EF5C08" w:rsidRPr="002967D6">
        <w:rPr>
          <w:sz w:val="28"/>
          <w:szCs w:val="28"/>
          <w:lang w:val="kk-KZ"/>
        </w:rPr>
        <w:t>)-</w:t>
      </w:r>
      <w:r w:rsidR="0036264F" w:rsidRPr="002967D6">
        <w:rPr>
          <w:sz w:val="28"/>
          <w:szCs w:val="28"/>
          <w:lang w:val="kk-KZ"/>
        </w:rPr>
        <w:t>сурет</w:t>
      </w:r>
      <w:r w:rsidRPr="002967D6">
        <w:rPr>
          <w:sz w:val="28"/>
          <w:szCs w:val="28"/>
          <w:lang w:val="kk-KZ"/>
        </w:rPr>
        <w:t>терінде</w:t>
      </w:r>
      <w:r>
        <w:rPr>
          <w:sz w:val="28"/>
          <w:szCs w:val="28"/>
          <w:lang w:val="kk-KZ"/>
        </w:rPr>
        <w:t xml:space="preserve"> көрсетілгендей алынған материалдар тұрақты бірақ сыйымдылығы төмен</w:t>
      </w:r>
      <w:r w:rsidR="00890CE2">
        <w:rPr>
          <w:sz w:val="28"/>
          <w:szCs w:val="28"/>
          <w:lang w:val="kk-KZ"/>
        </w:rPr>
        <w:t xml:space="preserve">. </w:t>
      </w:r>
      <w:r w:rsidR="00890CE2" w:rsidRPr="002D0BE7">
        <w:rPr>
          <w:color w:val="000000" w:themeColor="text1"/>
          <w:sz w:val="28"/>
          <w:szCs w:val="28"/>
          <w:lang w:val="kk-KZ"/>
        </w:rPr>
        <w:t xml:space="preserve">Бұлардың жұмыс істеу принципі </w:t>
      </w:r>
      <w:r w:rsidR="002967D6">
        <w:rPr>
          <w:color w:val="000000" w:themeColor="text1"/>
          <w:sz w:val="28"/>
          <w:szCs w:val="28"/>
          <w:lang w:val="kk-KZ"/>
        </w:rPr>
        <w:t>3.3</w:t>
      </w:r>
      <w:r w:rsidR="004C2A39">
        <w:rPr>
          <w:color w:val="000000" w:themeColor="text1"/>
          <w:sz w:val="28"/>
          <w:szCs w:val="28"/>
          <w:lang w:val="kk-KZ"/>
        </w:rPr>
        <w:t>4</w:t>
      </w:r>
      <w:r w:rsidR="00780585" w:rsidRPr="002D0BE7">
        <w:rPr>
          <w:color w:val="000000" w:themeColor="text1"/>
          <w:sz w:val="28"/>
          <w:szCs w:val="28"/>
          <w:lang w:val="kk-KZ"/>
        </w:rPr>
        <w:t>(а)</w:t>
      </w:r>
      <w:r w:rsidR="0036264F" w:rsidRPr="002D0BE7">
        <w:rPr>
          <w:color w:val="000000" w:themeColor="text1"/>
          <w:sz w:val="28"/>
          <w:szCs w:val="28"/>
          <w:lang w:val="kk-KZ"/>
        </w:rPr>
        <w:t>-сурет</w:t>
      </w:r>
      <w:r w:rsidRPr="002D0BE7">
        <w:rPr>
          <w:color w:val="000000" w:themeColor="text1"/>
          <w:sz w:val="28"/>
          <w:szCs w:val="28"/>
          <w:lang w:val="kk-KZ"/>
        </w:rPr>
        <w:t>інде көрсетілген. Егер КҚ-нан термиялық өңдеу әдісімен алынған кремний оксиді алатын болсақ теориялық сыйымдылығы к</w:t>
      </w:r>
      <w:r w:rsidR="006707E2" w:rsidRPr="002D0BE7">
        <w:rPr>
          <w:color w:val="000000" w:themeColor="text1"/>
          <w:sz w:val="28"/>
          <w:szCs w:val="28"/>
          <w:lang w:val="kk-KZ"/>
        </w:rPr>
        <w:t>ө</w:t>
      </w:r>
      <w:r w:rsidRPr="002D0BE7">
        <w:rPr>
          <w:color w:val="000000" w:themeColor="text1"/>
          <w:sz w:val="28"/>
          <w:szCs w:val="28"/>
          <w:lang w:val="kk-KZ"/>
        </w:rPr>
        <w:t>п болғанымен</w:t>
      </w:r>
      <w:r w:rsidR="00780585" w:rsidRPr="002D0BE7">
        <w:rPr>
          <w:color w:val="000000" w:themeColor="text1"/>
          <w:sz w:val="28"/>
          <w:szCs w:val="28"/>
          <w:lang w:val="kk-KZ"/>
        </w:rPr>
        <w:t>,</w:t>
      </w:r>
      <w:r w:rsidRPr="002D0BE7">
        <w:rPr>
          <w:color w:val="000000" w:themeColor="text1"/>
          <w:sz w:val="28"/>
          <w:szCs w:val="28"/>
          <w:lang w:val="kk-KZ"/>
        </w:rPr>
        <w:t xml:space="preserve"> оның кемшілі</w:t>
      </w:r>
      <w:r w:rsidR="00780585" w:rsidRPr="002D0BE7">
        <w:rPr>
          <w:color w:val="000000" w:themeColor="text1"/>
          <w:sz w:val="28"/>
          <w:szCs w:val="28"/>
          <w:lang w:val="kk-KZ"/>
        </w:rPr>
        <w:t>гі</w:t>
      </w:r>
      <w:r w:rsidRPr="002D0BE7">
        <w:rPr>
          <w:color w:val="000000" w:themeColor="text1"/>
          <w:sz w:val="28"/>
          <w:szCs w:val="28"/>
          <w:lang w:val="kk-KZ"/>
        </w:rPr>
        <w:t xml:space="preserve"> электр өткізгіштігінде, оның химиялық тазалы</w:t>
      </w:r>
      <w:r w:rsidR="00780585" w:rsidRPr="002D0BE7">
        <w:rPr>
          <w:color w:val="000000" w:themeColor="text1"/>
          <w:sz w:val="28"/>
          <w:szCs w:val="28"/>
          <w:lang w:val="kk-KZ"/>
        </w:rPr>
        <w:t>ғы</w:t>
      </w:r>
      <w:r w:rsidRPr="002D0BE7">
        <w:rPr>
          <w:color w:val="000000" w:themeColor="text1"/>
          <w:sz w:val="28"/>
          <w:szCs w:val="28"/>
          <w:lang w:val="kk-KZ"/>
        </w:rPr>
        <w:t>ның аздығы және бөлшектердің ірі болуында. Сондықтан</w:t>
      </w:r>
      <w:r w:rsidR="00780585" w:rsidRPr="002D0BE7">
        <w:rPr>
          <w:color w:val="000000" w:themeColor="text1"/>
          <w:sz w:val="28"/>
          <w:szCs w:val="28"/>
          <w:lang w:val="kk-KZ"/>
        </w:rPr>
        <w:t>,</w:t>
      </w:r>
      <w:r w:rsidRPr="002D0BE7">
        <w:rPr>
          <w:color w:val="000000" w:themeColor="text1"/>
          <w:sz w:val="28"/>
          <w:szCs w:val="28"/>
          <w:lang w:val="kk-KZ"/>
        </w:rPr>
        <w:t xml:space="preserve"> белсенді материал ретінде тек қана беті ғана түсіп</w:t>
      </w:r>
      <w:r w:rsidR="006707E2" w:rsidRPr="002D0BE7">
        <w:rPr>
          <w:color w:val="000000" w:themeColor="text1"/>
          <w:sz w:val="28"/>
          <w:szCs w:val="28"/>
          <w:lang w:val="kk-KZ"/>
        </w:rPr>
        <w:t>,</w:t>
      </w:r>
      <w:r w:rsidRPr="002D0BE7">
        <w:rPr>
          <w:color w:val="000000" w:themeColor="text1"/>
          <w:sz w:val="28"/>
          <w:szCs w:val="28"/>
          <w:lang w:val="kk-KZ"/>
        </w:rPr>
        <w:t xml:space="preserve"> материал толық жұмыс жасамайды. Ал КНТ-ді алатын болсақ</w:t>
      </w:r>
      <w:r w:rsidR="006707E2" w:rsidRPr="002D0BE7">
        <w:rPr>
          <w:color w:val="000000" w:themeColor="text1"/>
          <w:sz w:val="28"/>
          <w:szCs w:val="28"/>
          <w:lang w:val="kk-KZ"/>
        </w:rPr>
        <w:t>,</w:t>
      </w:r>
      <w:r w:rsidRPr="002D0BE7">
        <w:rPr>
          <w:color w:val="000000" w:themeColor="text1"/>
          <w:sz w:val="28"/>
          <w:szCs w:val="28"/>
          <w:lang w:val="kk-KZ"/>
        </w:rPr>
        <w:t xml:space="preserve"> оның кемшілігі теориялық сыйымдылығының аздығында. </w:t>
      </w:r>
      <w:r w:rsidR="006707E2" w:rsidRPr="002D0BE7">
        <w:rPr>
          <w:color w:val="000000" w:themeColor="text1"/>
          <w:sz w:val="28"/>
          <w:szCs w:val="28"/>
          <w:lang w:val="kk-KZ"/>
        </w:rPr>
        <w:t>КНТ-</w:t>
      </w:r>
      <w:r w:rsidR="00C126AD" w:rsidRPr="002D0BE7">
        <w:rPr>
          <w:color w:val="000000" w:themeColor="text1"/>
          <w:sz w:val="28"/>
          <w:szCs w:val="28"/>
          <w:lang w:val="kk-KZ"/>
        </w:rPr>
        <w:t>лер коміртекті материал болғандықтан литийдің иондарымен интеркаляциялық процес</w:t>
      </w:r>
      <w:r w:rsidR="006707E2" w:rsidRPr="002D0BE7">
        <w:rPr>
          <w:color w:val="000000" w:themeColor="text1"/>
          <w:sz w:val="28"/>
          <w:szCs w:val="28"/>
          <w:lang w:val="kk-KZ"/>
        </w:rPr>
        <w:t>і</w:t>
      </w:r>
      <w:r w:rsidR="00C126AD" w:rsidRPr="002D0BE7">
        <w:rPr>
          <w:color w:val="000000" w:themeColor="text1"/>
          <w:sz w:val="28"/>
          <w:szCs w:val="28"/>
          <w:lang w:val="kk-KZ"/>
        </w:rPr>
        <w:t xml:space="preserve"> жүреді. Ол дегеніміз литийдің иондары көмі</w:t>
      </w:r>
      <w:r w:rsidR="006707E2" w:rsidRPr="002D0BE7">
        <w:rPr>
          <w:color w:val="000000" w:themeColor="text1"/>
          <w:sz w:val="28"/>
          <w:szCs w:val="28"/>
          <w:lang w:val="kk-KZ"/>
        </w:rPr>
        <w:t xml:space="preserve">ртекті материалдың кеуектеріне, </w:t>
      </w:r>
      <w:r w:rsidR="00C126AD" w:rsidRPr="002D0BE7">
        <w:rPr>
          <w:color w:val="000000" w:themeColor="text1"/>
          <w:sz w:val="28"/>
          <w:szCs w:val="28"/>
          <w:lang w:val="kk-KZ"/>
        </w:rPr>
        <w:t xml:space="preserve"> болмаса графит болған жағдайда </w:t>
      </w:r>
      <w:r w:rsidR="002D0BE7" w:rsidRPr="002D0BE7">
        <w:rPr>
          <w:color w:val="000000" w:themeColor="text1"/>
          <w:sz w:val="28"/>
          <w:szCs w:val="28"/>
          <w:lang w:val="kk-KZ"/>
        </w:rPr>
        <w:t>бтт</w:t>
      </w:r>
      <w:r w:rsidR="00C126AD" w:rsidRPr="002D0BE7">
        <w:rPr>
          <w:color w:val="000000" w:themeColor="text1"/>
          <w:sz w:val="28"/>
          <w:szCs w:val="28"/>
          <w:lang w:val="kk-KZ"/>
        </w:rPr>
        <w:t>е</w:t>
      </w:r>
      <w:r w:rsidR="002D0BE7" w:rsidRPr="002D0BE7">
        <w:rPr>
          <w:color w:val="000000" w:themeColor="text1"/>
          <w:sz w:val="28"/>
          <w:szCs w:val="28"/>
          <w:lang w:val="kk-KZ"/>
        </w:rPr>
        <w:t>р</w:t>
      </w:r>
      <w:r w:rsidR="00C126AD" w:rsidRPr="002D0BE7">
        <w:rPr>
          <w:color w:val="000000" w:themeColor="text1"/>
          <w:sz w:val="28"/>
          <w:szCs w:val="28"/>
          <w:lang w:val="kk-KZ"/>
        </w:rPr>
        <w:t>дің ортасына еніп</w:t>
      </w:r>
      <w:r w:rsidR="00187A10" w:rsidRPr="002D0BE7">
        <w:rPr>
          <w:color w:val="000000" w:themeColor="text1"/>
          <w:sz w:val="28"/>
          <w:szCs w:val="28"/>
          <w:lang w:val="kk-KZ"/>
        </w:rPr>
        <w:t>,</w:t>
      </w:r>
      <w:r w:rsidR="00C126AD" w:rsidRPr="002D0BE7">
        <w:rPr>
          <w:color w:val="000000" w:themeColor="text1"/>
          <w:sz w:val="28"/>
          <w:szCs w:val="28"/>
          <w:lang w:val="kk-KZ"/>
        </w:rPr>
        <w:t xml:space="preserve"> әлсіз Ван-Дер-</w:t>
      </w:r>
      <w:r w:rsidR="00C32AD0" w:rsidRPr="002D0BE7">
        <w:rPr>
          <w:color w:val="000000" w:themeColor="text1"/>
          <w:sz w:val="28"/>
          <w:szCs w:val="28"/>
          <w:lang w:val="kk-KZ"/>
        </w:rPr>
        <w:t>Вальс байланысын құрады.  Мысал</w:t>
      </w:r>
      <w:r w:rsidR="00C126AD" w:rsidRPr="002D0BE7">
        <w:rPr>
          <w:color w:val="000000" w:themeColor="text1"/>
          <w:sz w:val="28"/>
          <w:szCs w:val="28"/>
          <w:lang w:val="kk-KZ"/>
        </w:rPr>
        <w:t>ға</w:t>
      </w:r>
      <w:r w:rsidR="00C32AD0" w:rsidRPr="002D0BE7">
        <w:rPr>
          <w:color w:val="000000" w:themeColor="text1"/>
          <w:sz w:val="28"/>
          <w:szCs w:val="28"/>
          <w:lang w:val="kk-KZ"/>
        </w:rPr>
        <w:t>,</w:t>
      </w:r>
      <w:r w:rsidR="00C126AD" w:rsidRPr="002D0BE7">
        <w:rPr>
          <w:color w:val="000000" w:themeColor="text1"/>
          <w:sz w:val="28"/>
          <w:szCs w:val="28"/>
          <w:lang w:val="kk-KZ"/>
        </w:rPr>
        <w:t xml:space="preserve"> гариттің 6 атомы бірігіп, литийдің 1 атомын</w:t>
      </w:r>
      <w:r w:rsidR="00890CE2" w:rsidRPr="002D0BE7">
        <w:rPr>
          <w:color w:val="000000" w:themeColor="text1"/>
          <w:sz w:val="28"/>
          <w:szCs w:val="28"/>
          <w:lang w:val="kk-KZ"/>
        </w:rPr>
        <w:t xml:space="preserve"> ғана</w:t>
      </w:r>
      <w:r w:rsidR="00C126AD" w:rsidRPr="002D0BE7">
        <w:rPr>
          <w:color w:val="000000" w:themeColor="text1"/>
          <w:sz w:val="28"/>
          <w:szCs w:val="28"/>
          <w:lang w:val="kk-KZ"/>
        </w:rPr>
        <w:t xml:space="preserve"> ұстай алады. Сондықтан сыйымдылығы аз. </w:t>
      </w:r>
      <w:r w:rsidR="00890CE2" w:rsidRPr="002D0BE7">
        <w:rPr>
          <w:color w:val="000000" w:themeColor="text1"/>
          <w:sz w:val="28"/>
          <w:szCs w:val="28"/>
          <w:lang w:val="kk-KZ"/>
        </w:rPr>
        <w:t>Бұл жағдайда заряд кезінде анод материалының көлемі аз ғана ұлғайып тұрақты ҚФЭҚ-тын түзе</w:t>
      </w:r>
      <w:r w:rsidR="00C32AD0" w:rsidRPr="002D0BE7">
        <w:rPr>
          <w:color w:val="000000" w:themeColor="text1"/>
          <w:sz w:val="28"/>
          <w:szCs w:val="28"/>
          <w:lang w:val="kk-KZ"/>
        </w:rPr>
        <w:t xml:space="preserve">ді. Бұған дәлел ретінде </w:t>
      </w:r>
      <w:r w:rsidR="002967D6" w:rsidRPr="002967D6">
        <w:rPr>
          <w:sz w:val="28"/>
          <w:szCs w:val="28"/>
          <w:lang w:val="kk-KZ"/>
        </w:rPr>
        <w:t>3.2</w:t>
      </w:r>
      <w:r w:rsidR="004C2A39">
        <w:rPr>
          <w:sz w:val="28"/>
          <w:szCs w:val="28"/>
          <w:lang w:val="kk-KZ"/>
        </w:rPr>
        <w:t>6</w:t>
      </w:r>
      <w:r w:rsidR="00C32AD0" w:rsidRPr="002967D6">
        <w:rPr>
          <w:color w:val="000000" w:themeColor="text1"/>
          <w:sz w:val="28"/>
          <w:szCs w:val="28"/>
          <w:lang w:val="kk-KZ"/>
        </w:rPr>
        <w:t>ә</w:t>
      </w:r>
      <w:r w:rsidR="004C2A39">
        <w:rPr>
          <w:color w:val="000000" w:themeColor="text1"/>
          <w:sz w:val="28"/>
          <w:szCs w:val="28"/>
          <w:lang w:val="kk-KZ"/>
        </w:rPr>
        <w:t xml:space="preserve"> 3.29</w:t>
      </w:r>
      <w:r w:rsidR="00C32AD0" w:rsidRPr="002967D6">
        <w:rPr>
          <w:color w:val="000000" w:themeColor="text1"/>
          <w:sz w:val="28"/>
          <w:szCs w:val="28"/>
          <w:lang w:val="kk-KZ"/>
        </w:rPr>
        <w:t>а</w:t>
      </w:r>
      <w:r w:rsidR="0036264F" w:rsidRPr="002967D6">
        <w:rPr>
          <w:color w:val="000000" w:themeColor="text1"/>
          <w:sz w:val="28"/>
          <w:szCs w:val="28"/>
          <w:lang w:val="kk-KZ"/>
        </w:rPr>
        <w:t>-сурет</w:t>
      </w:r>
      <w:r w:rsidR="00890CE2" w:rsidRPr="002967D6">
        <w:rPr>
          <w:color w:val="000000" w:themeColor="text1"/>
          <w:sz w:val="28"/>
          <w:szCs w:val="28"/>
          <w:lang w:val="kk-KZ"/>
        </w:rPr>
        <w:t>тердегі</w:t>
      </w:r>
      <w:r w:rsidR="00890CE2" w:rsidRPr="002D0BE7">
        <w:rPr>
          <w:color w:val="000000" w:themeColor="text1"/>
          <w:sz w:val="28"/>
          <w:szCs w:val="28"/>
          <w:lang w:val="kk-KZ"/>
        </w:rPr>
        <w:t xml:space="preserve"> бірінші циклдың, кейінгі циклд</w:t>
      </w:r>
      <w:r w:rsidR="00C32AD0" w:rsidRPr="002D0BE7">
        <w:rPr>
          <w:color w:val="000000" w:themeColor="text1"/>
          <w:sz w:val="28"/>
          <w:szCs w:val="28"/>
          <w:lang w:val="kk-KZ"/>
        </w:rPr>
        <w:t>арға қарағанда көбірек болуы. Ол</w:t>
      </w:r>
      <w:r w:rsidR="00890CE2" w:rsidRPr="002D0BE7">
        <w:rPr>
          <w:color w:val="000000" w:themeColor="text1"/>
          <w:sz w:val="28"/>
          <w:szCs w:val="28"/>
          <w:lang w:val="kk-KZ"/>
        </w:rPr>
        <w:t xml:space="preserve"> электрорлиттің ыдырап</w:t>
      </w:r>
      <w:r w:rsidR="00C32AD0" w:rsidRPr="002D0BE7">
        <w:rPr>
          <w:color w:val="000000" w:themeColor="text1"/>
          <w:sz w:val="28"/>
          <w:szCs w:val="28"/>
          <w:lang w:val="kk-KZ"/>
        </w:rPr>
        <w:t>,</w:t>
      </w:r>
      <w:r w:rsidR="00890CE2" w:rsidRPr="002D0BE7">
        <w:rPr>
          <w:color w:val="000000" w:themeColor="text1"/>
          <w:sz w:val="28"/>
          <w:szCs w:val="28"/>
          <w:lang w:val="kk-KZ"/>
        </w:rPr>
        <w:t xml:space="preserve"> электрод </w:t>
      </w:r>
      <w:r w:rsidR="00890CE2">
        <w:rPr>
          <w:sz w:val="28"/>
          <w:szCs w:val="28"/>
          <w:lang w:val="kk-KZ"/>
        </w:rPr>
        <w:t>бетіне тұрақты ҚФЭҚ түзуімен байланысты.</w:t>
      </w:r>
    </w:p>
    <w:p w14:paraId="02CCDB4F" w14:textId="74D29FFC" w:rsidR="00890CE2" w:rsidRPr="009F1929" w:rsidRDefault="00BF1381" w:rsidP="00BE7F31">
      <w:pPr>
        <w:ind w:firstLine="708"/>
        <w:jc w:val="both"/>
        <w:rPr>
          <w:iCs/>
          <w:sz w:val="28"/>
          <w:szCs w:val="28"/>
          <w:lang w:val="kk-KZ"/>
        </w:rPr>
      </w:pPr>
      <w:r>
        <w:rPr>
          <w:iCs/>
          <w:sz w:val="28"/>
          <w:szCs w:val="28"/>
          <w:lang w:val="kk-KZ"/>
        </w:rPr>
        <w:t>2-</w:t>
      </w:r>
      <w:r w:rsidR="00A37D07">
        <w:rPr>
          <w:iCs/>
          <w:sz w:val="28"/>
          <w:szCs w:val="28"/>
          <w:lang w:val="kk-KZ"/>
        </w:rPr>
        <w:t>ші топты қарастыратын болсақ</w:t>
      </w:r>
      <w:r w:rsidR="00C32AD0">
        <w:rPr>
          <w:iCs/>
          <w:sz w:val="28"/>
          <w:szCs w:val="28"/>
          <w:lang w:val="kk-KZ"/>
        </w:rPr>
        <w:t>:</w:t>
      </w:r>
      <w:r w:rsidR="00A37D07">
        <w:rPr>
          <w:iCs/>
          <w:sz w:val="28"/>
          <w:szCs w:val="28"/>
          <w:lang w:val="kk-KZ"/>
        </w:rPr>
        <w:t xml:space="preserve"> оған</w:t>
      </w:r>
      <w:r w:rsidR="00747812">
        <w:rPr>
          <w:iCs/>
          <w:sz w:val="28"/>
          <w:szCs w:val="28"/>
          <w:lang w:val="kk-KZ"/>
        </w:rPr>
        <w:t xml:space="preserve"> </w:t>
      </w:r>
      <w:r w:rsidR="00747812" w:rsidRPr="00747812">
        <w:rPr>
          <w:iCs/>
          <w:sz w:val="28"/>
          <w:szCs w:val="28"/>
          <w:lang w:val="kk-KZ"/>
        </w:rPr>
        <w:t>Si жатқызсақ болады</w:t>
      </w:r>
      <w:r w:rsidR="009F1929">
        <w:rPr>
          <w:iCs/>
          <w:sz w:val="28"/>
          <w:szCs w:val="28"/>
          <w:lang w:val="kk-KZ"/>
        </w:rPr>
        <w:t xml:space="preserve"> </w:t>
      </w:r>
      <w:r w:rsidR="004C2A39">
        <w:rPr>
          <w:iCs/>
          <w:sz w:val="28"/>
          <w:szCs w:val="28"/>
          <w:lang w:val="kk-KZ"/>
        </w:rPr>
        <w:t>(3.34</w:t>
      </w:r>
      <w:r w:rsidR="009F1929">
        <w:rPr>
          <w:iCs/>
          <w:sz w:val="28"/>
          <w:szCs w:val="28"/>
          <w:lang w:val="kk-KZ"/>
        </w:rPr>
        <w:t>ә</w:t>
      </w:r>
      <w:r w:rsidR="0036264F">
        <w:rPr>
          <w:iCs/>
          <w:sz w:val="28"/>
          <w:szCs w:val="28"/>
          <w:lang w:val="kk-KZ"/>
        </w:rPr>
        <w:t>-сурет</w:t>
      </w:r>
      <w:r w:rsidR="009F1929" w:rsidRPr="009F1929">
        <w:rPr>
          <w:iCs/>
          <w:sz w:val="28"/>
          <w:szCs w:val="28"/>
          <w:lang w:val="kk-KZ"/>
        </w:rPr>
        <w:t>)</w:t>
      </w:r>
      <w:r w:rsidR="00747812" w:rsidRPr="00747812">
        <w:rPr>
          <w:iCs/>
          <w:sz w:val="28"/>
          <w:szCs w:val="28"/>
          <w:lang w:val="kk-KZ"/>
        </w:rPr>
        <w:t>.</w:t>
      </w:r>
      <w:r w:rsidR="00A37D07">
        <w:rPr>
          <w:iCs/>
          <w:sz w:val="28"/>
          <w:szCs w:val="28"/>
          <w:lang w:val="kk-KZ"/>
        </w:rPr>
        <w:t xml:space="preserve"> Кремнийдің теориялық сыйымдылығы 4200 мА*сағ*г</w:t>
      </w:r>
      <w:r w:rsidR="00A37D07" w:rsidRPr="00A37D07">
        <w:rPr>
          <w:iCs/>
          <w:sz w:val="28"/>
          <w:szCs w:val="28"/>
          <w:vertAlign w:val="superscript"/>
          <w:lang w:val="kk-KZ"/>
        </w:rPr>
        <w:t>-1</w:t>
      </w:r>
      <w:r w:rsidR="00747812" w:rsidRPr="00747812">
        <w:rPr>
          <w:iCs/>
          <w:sz w:val="28"/>
          <w:szCs w:val="28"/>
          <w:lang w:val="kk-KZ"/>
        </w:rPr>
        <w:t xml:space="preserve"> </w:t>
      </w:r>
      <w:r w:rsidR="00A37D07">
        <w:rPr>
          <w:iCs/>
          <w:sz w:val="28"/>
          <w:szCs w:val="28"/>
          <w:lang w:val="kk-KZ"/>
        </w:rPr>
        <w:t>жетеді. Ол дегеніміз кремнийдің 1 атомы шамамен литийдің 4 атомын ұстай алады. Бұл жағдайда литий кремни</w:t>
      </w:r>
      <w:r w:rsidR="00C32AD0">
        <w:rPr>
          <w:iCs/>
          <w:sz w:val="28"/>
          <w:szCs w:val="28"/>
          <w:lang w:val="kk-KZ"/>
        </w:rPr>
        <w:t>й</w:t>
      </w:r>
      <w:r w:rsidR="00A37D07">
        <w:rPr>
          <w:iCs/>
          <w:sz w:val="28"/>
          <w:szCs w:val="28"/>
          <w:lang w:val="kk-KZ"/>
        </w:rPr>
        <w:t>мен химиялық байланыс түзеді. Алайда сыйымдылығының көп болғанымен</w:t>
      </w:r>
      <w:r w:rsidR="00B24F44">
        <w:rPr>
          <w:iCs/>
          <w:sz w:val="28"/>
          <w:szCs w:val="28"/>
          <w:lang w:val="kk-KZ"/>
        </w:rPr>
        <w:t>,</w:t>
      </w:r>
      <w:r w:rsidR="00A37D07">
        <w:rPr>
          <w:iCs/>
          <w:sz w:val="28"/>
          <w:szCs w:val="28"/>
          <w:lang w:val="kk-KZ"/>
        </w:rPr>
        <w:t xml:space="preserve"> әдебиеттерде айтылғандай</w:t>
      </w:r>
      <w:r w:rsidR="00B24F44">
        <w:rPr>
          <w:iCs/>
          <w:sz w:val="28"/>
          <w:szCs w:val="28"/>
          <w:lang w:val="kk-KZ"/>
        </w:rPr>
        <w:t>,</w:t>
      </w:r>
      <w:r w:rsidR="00A37D07">
        <w:rPr>
          <w:iCs/>
          <w:sz w:val="28"/>
          <w:szCs w:val="28"/>
          <w:lang w:val="kk-KZ"/>
        </w:rPr>
        <w:t xml:space="preserve"> заряд кезінде литийдің </w:t>
      </w:r>
      <w:r w:rsidR="00A37D07" w:rsidRPr="00A37D07">
        <w:rPr>
          <w:iCs/>
          <w:sz w:val="28"/>
          <w:szCs w:val="28"/>
          <w:lang w:val="kk-KZ"/>
        </w:rPr>
        <w:t>шоғырлану</w:t>
      </w:r>
      <w:r w:rsidR="00B24F44">
        <w:rPr>
          <w:iCs/>
          <w:sz w:val="28"/>
          <w:szCs w:val="28"/>
          <w:lang w:val="kk-KZ"/>
        </w:rPr>
        <w:t xml:space="preserve">ы артып, </w:t>
      </w:r>
      <w:r w:rsidR="00A37D07">
        <w:rPr>
          <w:iCs/>
          <w:sz w:val="28"/>
          <w:szCs w:val="28"/>
          <w:lang w:val="kk-KZ"/>
        </w:rPr>
        <w:t>кремний анодының көлемі шамамен 300</w:t>
      </w:r>
      <w:r w:rsidR="00A37D07" w:rsidRPr="00A37D07">
        <w:rPr>
          <w:iCs/>
          <w:sz w:val="28"/>
          <w:szCs w:val="28"/>
          <w:lang w:val="kk-KZ"/>
        </w:rPr>
        <w:t>%</w:t>
      </w:r>
      <w:r w:rsidR="00A37D07">
        <w:rPr>
          <w:iCs/>
          <w:sz w:val="28"/>
          <w:szCs w:val="28"/>
          <w:lang w:val="kk-KZ"/>
        </w:rPr>
        <w:t xml:space="preserve"> дей</w:t>
      </w:r>
      <w:r w:rsidR="00B24F44">
        <w:rPr>
          <w:iCs/>
          <w:sz w:val="28"/>
          <w:szCs w:val="28"/>
          <w:lang w:val="kk-KZ"/>
        </w:rPr>
        <w:t>і</w:t>
      </w:r>
      <w:r w:rsidR="00A37D07">
        <w:rPr>
          <w:iCs/>
          <w:sz w:val="28"/>
          <w:szCs w:val="28"/>
          <w:lang w:val="kk-KZ"/>
        </w:rPr>
        <w:t>н өседі және электрод бетіне ҚФЭҚ түзеді.</w:t>
      </w:r>
      <w:r w:rsidR="004C2A39">
        <w:rPr>
          <w:iCs/>
          <w:sz w:val="28"/>
          <w:szCs w:val="28"/>
          <w:lang w:val="kk-KZ"/>
        </w:rPr>
        <w:t xml:space="preserve"> 3.34</w:t>
      </w:r>
      <w:r w:rsidR="00B24F44">
        <w:rPr>
          <w:iCs/>
          <w:sz w:val="28"/>
          <w:szCs w:val="28"/>
          <w:lang w:val="kk-KZ"/>
        </w:rPr>
        <w:t>а</w:t>
      </w:r>
      <w:r w:rsidR="0036264F">
        <w:rPr>
          <w:iCs/>
          <w:sz w:val="28"/>
          <w:szCs w:val="28"/>
          <w:lang w:val="kk-KZ"/>
        </w:rPr>
        <w:t>-сурет</w:t>
      </w:r>
      <w:r w:rsidR="0033075E">
        <w:rPr>
          <w:iCs/>
          <w:sz w:val="28"/>
          <w:szCs w:val="28"/>
          <w:lang w:val="kk-KZ"/>
        </w:rPr>
        <w:t>те көрі</w:t>
      </w:r>
      <w:r w:rsidR="00B24F44">
        <w:rPr>
          <w:iCs/>
          <w:sz w:val="28"/>
          <w:szCs w:val="28"/>
          <w:lang w:val="kk-KZ"/>
        </w:rPr>
        <w:t>ні</w:t>
      </w:r>
      <w:r w:rsidR="0033075E">
        <w:rPr>
          <w:iCs/>
          <w:sz w:val="28"/>
          <w:szCs w:val="28"/>
          <w:lang w:val="kk-KZ"/>
        </w:rPr>
        <w:t>п тұрғандай</w:t>
      </w:r>
      <w:r w:rsidR="00B24F44">
        <w:rPr>
          <w:iCs/>
          <w:sz w:val="28"/>
          <w:szCs w:val="28"/>
          <w:lang w:val="kk-KZ"/>
        </w:rPr>
        <w:t>,</w:t>
      </w:r>
      <w:r w:rsidR="0033075E">
        <w:rPr>
          <w:iCs/>
          <w:sz w:val="28"/>
          <w:szCs w:val="28"/>
          <w:lang w:val="kk-KZ"/>
        </w:rPr>
        <w:t xml:space="preserve"> бірінші циклда разряд сыйымдылығы 2700 мА*сағ*г</w:t>
      </w:r>
      <w:r w:rsidR="0033075E" w:rsidRPr="0033075E">
        <w:rPr>
          <w:iCs/>
          <w:sz w:val="28"/>
          <w:szCs w:val="28"/>
          <w:vertAlign w:val="superscript"/>
          <w:lang w:val="kk-KZ"/>
        </w:rPr>
        <w:t>-1</w:t>
      </w:r>
      <w:r w:rsidR="00A37D07">
        <w:rPr>
          <w:iCs/>
          <w:sz w:val="28"/>
          <w:szCs w:val="28"/>
          <w:lang w:val="kk-KZ"/>
        </w:rPr>
        <w:t xml:space="preserve"> </w:t>
      </w:r>
      <w:r w:rsidR="0033075E">
        <w:rPr>
          <w:iCs/>
          <w:sz w:val="28"/>
          <w:szCs w:val="28"/>
          <w:lang w:val="kk-KZ"/>
        </w:rPr>
        <w:t>көрсетті алайда  оныншы циклда 500 мА*сағ*г</w:t>
      </w:r>
      <w:r w:rsidR="0033075E" w:rsidRPr="0033075E">
        <w:rPr>
          <w:iCs/>
          <w:sz w:val="28"/>
          <w:szCs w:val="28"/>
          <w:vertAlign w:val="superscript"/>
          <w:lang w:val="kk-KZ"/>
        </w:rPr>
        <w:t>-1</w:t>
      </w:r>
      <w:r w:rsidR="0033075E">
        <w:rPr>
          <w:iCs/>
          <w:sz w:val="28"/>
          <w:szCs w:val="28"/>
          <w:vertAlign w:val="superscript"/>
          <w:lang w:val="kk-KZ"/>
        </w:rPr>
        <w:t xml:space="preserve"> </w:t>
      </w:r>
      <w:r w:rsidR="0033075E" w:rsidRPr="0033075E">
        <w:rPr>
          <w:iCs/>
          <w:sz w:val="28"/>
          <w:szCs w:val="28"/>
          <w:lang w:val="kk-KZ"/>
        </w:rPr>
        <w:t>дейін құлады</w:t>
      </w:r>
      <w:r w:rsidR="0033075E">
        <w:rPr>
          <w:iCs/>
          <w:sz w:val="28"/>
          <w:szCs w:val="28"/>
          <w:lang w:val="kk-KZ"/>
        </w:rPr>
        <w:t>.</w:t>
      </w:r>
      <w:r w:rsidR="00B24F44">
        <w:rPr>
          <w:iCs/>
          <w:sz w:val="28"/>
          <w:szCs w:val="28"/>
          <w:lang w:val="kk-KZ"/>
        </w:rPr>
        <w:t xml:space="preserve"> </w:t>
      </w:r>
      <w:r w:rsidR="00A37D07">
        <w:rPr>
          <w:iCs/>
          <w:sz w:val="28"/>
          <w:szCs w:val="28"/>
          <w:lang w:val="kk-KZ"/>
        </w:rPr>
        <w:t>Разряд кезінде литий иондары қайтып</w:t>
      </w:r>
      <w:r w:rsidR="009F1929">
        <w:rPr>
          <w:iCs/>
          <w:sz w:val="28"/>
          <w:szCs w:val="28"/>
          <w:lang w:val="kk-KZ"/>
        </w:rPr>
        <w:t xml:space="preserve"> электрод</w:t>
      </w:r>
      <w:r w:rsidR="00A37D07">
        <w:rPr>
          <w:iCs/>
          <w:sz w:val="28"/>
          <w:szCs w:val="28"/>
          <w:lang w:val="kk-KZ"/>
        </w:rPr>
        <w:t xml:space="preserve"> көлемі қалпына келерде </w:t>
      </w:r>
      <w:r w:rsidR="00A37D07" w:rsidRPr="00A37D07">
        <w:rPr>
          <w:iCs/>
          <w:sz w:val="28"/>
          <w:szCs w:val="28"/>
          <w:lang w:val="kk-KZ"/>
        </w:rPr>
        <w:t>құрылымы</w:t>
      </w:r>
      <w:r w:rsidR="009F1929">
        <w:rPr>
          <w:iCs/>
          <w:sz w:val="28"/>
          <w:szCs w:val="28"/>
          <w:lang w:val="kk-KZ"/>
        </w:rPr>
        <w:t xml:space="preserve"> бұзыла бастайды. Бұзылу себебінен </w:t>
      </w:r>
      <w:r w:rsidR="00A37D07">
        <w:rPr>
          <w:iCs/>
          <w:sz w:val="28"/>
          <w:szCs w:val="28"/>
          <w:lang w:val="kk-KZ"/>
        </w:rPr>
        <w:t>кремни</w:t>
      </w:r>
      <w:r w:rsidR="009F1929">
        <w:rPr>
          <w:iCs/>
          <w:sz w:val="28"/>
          <w:szCs w:val="28"/>
          <w:lang w:val="kk-KZ"/>
        </w:rPr>
        <w:t xml:space="preserve">й арасындағы байланыс жоғалады және түзілген  ҚФЭҚ жарылады. Кремнийдің байланыстарың </w:t>
      </w:r>
      <w:r w:rsidR="009F1929" w:rsidRPr="002D0BE7">
        <w:rPr>
          <w:iCs/>
          <w:color w:val="000000" w:themeColor="text1"/>
          <w:sz w:val="28"/>
          <w:szCs w:val="28"/>
          <w:lang w:val="kk-KZ"/>
        </w:rPr>
        <w:t>үзілуінен енген литий иондары қайтымсыз процестерге ұшырайды. Екінші циклда сыйымдылығы азайып қалған кремниймен әрекеттесіп</w:t>
      </w:r>
      <w:r w:rsidR="00B24F44" w:rsidRPr="002D0BE7">
        <w:rPr>
          <w:iCs/>
          <w:color w:val="000000" w:themeColor="text1"/>
          <w:sz w:val="28"/>
          <w:szCs w:val="28"/>
          <w:lang w:val="kk-KZ"/>
        </w:rPr>
        <w:t>,</w:t>
      </w:r>
      <w:r w:rsidR="009F1929" w:rsidRPr="002D0BE7">
        <w:rPr>
          <w:iCs/>
          <w:color w:val="000000" w:themeColor="text1"/>
          <w:sz w:val="28"/>
          <w:szCs w:val="28"/>
          <w:lang w:val="kk-KZ"/>
        </w:rPr>
        <w:t xml:space="preserve"> сол процестер қайта қайталанады және екінші жарылға</w:t>
      </w:r>
      <w:r w:rsidR="00E81BA7" w:rsidRPr="002D0BE7">
        <w:rPr>
          <w:iCs/>
          <w:color w:val="000000" w:themeColor="text1"/>
          <w:sz w:val="28"/>
          <w:szCs w:val="28"/>
          <w:lang w:val="kk-KZ"/>
        </w:rPr>
        <w:t xml:space="preserve">н ҚФЭҚ </w:t>
      </w:r>
      <w:r w:rsidR="00E81BA7" w:rsidRPr="002D0BE7">
        <w:rPr>
          <w:iCs/>
          <w:color w:val="000000" w:themeColor="text1"/>
          <w:sz w:val="28"/>
          <w:szCs w:val="28"/>
          <w:lang w:val="kk-KZ"/>
        </w:rPr>
        <w:lastRenderedPageBreak/>
        <w:t>үстіне жаңа бет түзеді. Бұ</w:t>
      </w:r>
      <w:r w:rsidR="009F1929" w:rsidRPr="002D0BE7">
        <w:rPr>
          <w:iCs/>
          <w:color w:val="000000" w:themeColor="text1"/>
          <w:sz w:val="28"/>
          <w:szCs w:val="28"/>
          <w:lang w:val="kk-KZ"/>
        </w:rPr>
        <w:t>л</w:t>
      </w:r>
      <w:r w:rsidR="002D0BE7">
        <w:rPr>
          <w:iCs/>
          <w:color w:val="000000" w:themeColor="text1"/>
          <w:sz w:val="28"/>
          <w:szCs w:val="28"/>
          <w:lang w:val="kk-KZ"/>
        </w:rPr>
        <w:t xml:space="preserve"> процестер</w:t>
      </w:r>
      <w:r w:rsidR="009F1929" w:rsidRPr="002D0BE7">
        <w:rPr>
          <w:iCs/>
          <w:color w:val="000000" w:themeColor="text1"/>
          <w:sz w:val="28"/>
          <w:szCs w:val="28"/>
          <w:lang w:val="kk-KZ"/>
        </w:rPr>
        <w:t xml:space="preserve"> оның өткізгіштік қасиетін </w:t>
      </w:r>
      <w:r w:rsidR="009F1929">
        <w:rPr>
          <w:iCs/>
          <w:sz w:val="28"/>
          <w:szCs w:val="28"/>
          <w:lang w:val="kk-KZ"/>
        </w:rPr>
        <w:t>одан</w:t>
      </w:r>
      <w:r w:rsidR="00B24F44">
        <w:rPr>
          <w:iCs/>
          <w:sz w:val="28"/>
          <w:szCs w:val="28"/>
          <w:lang w:val="kk-KZ"/>
        </w:rPr>
        <w:t xml:space="preserve"> </w:t>
      </w:r>
      <w:r w:rsidR="009F1929">
        <w:rPr>
          <w:iCs/>
          <w:sz w:val="28"/>
          <w:szCs w:val="28"/>
          <w:lang w:val="kk-KZ"/>
        </w:rPr>
        <w:t>да нашарлатады.</w:t>
      </w:r>
    </w:p>
    <w:p w14:paraId="14FEEC2F" w14:textId="3414E013" w:rsidR="002217FD" w:rsidRDefault="00747812" w:rsidP="00BE7F31">
      <w:pPr>
        <w:jc w:val="center"/>
        <w:rPr>
          <w:iCs/>
          <w:sz w:val="28"/>
          <w:szCs w:val="28"/>
          <w:lang w:val="kk-KZ"/>
        </w:rPr>
      </w:pPr>
      <w:r>
        <w:rPr>
          <w:iCs/>
          <w:noProof/>
          <w:sz w:val="28"/>
          <w:szCs w:val="28"/>
        </w:rPr>
        <w:drawing>
          <wp:inline distT="0" distB="0" distL="0" distR="0" wp14:anchorId="1BE5BC3A" wp14:editId="5280B3EA">
            <wp:extent cx="3810000" cy="4501643"/>
            <wp:effectExtent l="0" t="0" r="0" b="0"/>
            <wp:docPr id="3784" name="Рисунок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822864" cy="4516842"/>
                    </a:xfrm>
                    <a:prstGeom prst="rect">
                      <a:avLst/>
                    </a:prstGeom>
                    <a:noFill/>
                  </pic:spPr>
                </pic:pic>
              </a:graphicData>
            </a:graphic>
          </wp:inline>
        </w:drawing>
      </w:r>
    </w:p>
    <w:p w14:paraId="4203EF60" w14:textId="65BCC123" w:rsidR="00C126AD" w:rsidRDefault="00C126AD" w:rsidP="00BE7F31">
      <w:pPr>
        <w:ind w:firstLine="708"/>
        <w:jc w:val="both"/>
        <w:rPr>
          <w:iCs/>
          <w:sz w:val="28"/>
          <w:szCs w:val="28"/>
          <w:lang w:val="kk-KZ"/>
        </w:rPr>
      </w:pPr>
    </w:p>
    <w:p w14:paraId="4BE0486F" w14:textId="5F02D9D8" w:rsidR="00C77324" w:rsidRDefault="004C2A39" w:rsidP="00BE7F31">
      <w:pPr>
        <w:jc w:val="center"/>
        <w:rPr>
          <w:iCs/>
          <w:sz w:val="28"/>
          <w:szCs w:val="28"/>
          <w:lang w:val="kk-KZ"/>
        </w:rPr>
      </w:pPr>
      <w:r>
        <w:rPr>
          <w:iCs/>
          <w:sz w:val="28"/>
          <w:szCs w:val="28"/>
          <w:lang w:val="kk-KZ"/>
        </w:rPr>
        <w:t>3.34</w:t>
      </w:r>
      <w:r w:rsidR="00820582">
        <w:rPr>
          <w:iCs/>
          <w:sz w:val="28"/>
          <w:szCs w:val="28"/>
          <w:lang w:val="kk-KZ"/>
        </w:rPr>
        <w:t xml:space="preserve"> </w:t>
      </w:r>
      <w:r w:rsidR="0036264F">
        <w:rPr>
          <w:iCs/>
          <w:sz w:val="28"/>
          <w:szCs w:val="28"/>
          <w:lang w:val="kk-KZ"/>
        </w:rPr>
        <w:t>-сурет</w:t>
      </w:r>
      <w:r w:rsidR="00AB2FAD">
        <w:rPr>
          <w:iCs/>
          <w:sz w:val="28"/>
          <w:szCs w:val="28"/>
          <w:lang w:val="kk-KZ"/>
        </w:rPr>
        <w:t xml:space="preserve"> . </w:t>
      </w:r>
      <w:r w:rsidR="00C77324" w:rsidRPr="00A37D07">
        <w:rPr>
          <w:sz w:val="28"/>
          <w:szCs w:val="28"/>
          <w:lang w:val="kk-KZ"/>
        </w:rPr>
        <w:t>Заряд және разряд процес</w:t>
      </w:r>
      <w:r w:rsidR="00C77324">
        <w:rPr>
          <w:sz w:val="28"/>
          <w:szCs w:val="28"/>
          <w:lang w:val="kk-KZ"/>
        </w:rPr>
        <w:t>і кезіндегі</w:t>
      </w:r>
      <w:r w:rsidR="00C77324" w:rsidRPr="00A37D07">
        <w:rPr>
          <w:sz w:val="28"/>
          <w:szCs w:val="28"/>
          <w:lang w:val="kk-KZ"/>
        </w:rPr>
        <w:t xml:space="preserve"> электрод</w:t>
      </w:r>
      <w:r w:rsidR="00747812">
        <w:rPr>
          <w:sz w:val="28"/>
          <w:szCs w:val="28"/>
          <w:lang w:val="kk-KZ"/>
        </w:rPr>
        <w:t>тардың</w:t>
      </w:r>
      <w:r w:rsidR="00747812" w:rsidRPr="00A37D07">
        <w:rPr>
          <w:sz w:val="28"/>
          <w:szCs w:val="28"/>
          <w:lang w:val="kk-KZ"/>
        </w:rPr>
        <w:t xml:space="preserve"> моделде</w:t>
      </w:r>
      <w:r w:rsidR="00747812" w:rsidRPr="009F1929">
        <w:rPr>
          <w:sz w:val="28"/>
          <w:szCs w:val="28"/>
          <w:lang w:val="kk-KZ"/>
        </w:rPr>
        <w:t>рі</w:t>
      </w:r>
    </w:p>
    <w:p w14:paraId="7277899C" w14:textId="112CBDBD" w:rsidR="009B7B9A" w:rsidRDefault="009B7B9A" w:rsidP="00BE7F31">
      <w:pPr>
        <w:ind w:firstLine="708"/>
        <w:jc w:val="both"/>
        <w:rPr>
          <w:iCs/>
          <w:sz w:val="28"/>
          <w:szCs w:val="28"/>
          <w:lang w:val="kk-KZ"/>
        </w:rPr>
      </w:pPr>
    </w:p>
    <w:p w14:paraId="4AF0B6D3" w14:textId="368A404E" w:rsidR="005062E3" w:rsidRPr="00F51915" w:rsidRDefault="009F1929" w:rsidP="00BE7F31">
      <w:pPr>
        <w:ind w:firstLine="708"/>
        <w:jc w:val="both"/>
        <w:rPr>
          <w:iCs/>
          <w:sz w:val="28"/>
          <w:szCs w:val="28"/>
          <w:lang w:val="kk-KZ"/>
        </w:rPr>
      </w:pPr>
      <w:r>
        <w:rPr>
          <w:iCs/>
          <w:sz w:val="28"/>
          <w:szCs w:val="28"/>
          <w:lang w:val="kk-KZ"/>
        </w:rPr>
        <w:t>3-ші топты қарастыратын болсақ</w:t>
      </w:r>
      <w:r w:rsidR="00E81BA7">
        <w:rPr>
          <w:iCs/>
          <w:sz w:val="28"/>
          <w:szCs w:val="28"/>
          <w:lang w:val="kk-KZ"/>
        </w:rPr>
        <w:t>,</w:t>
      </w:r>
      <w:r>
        <w:rPr>
          <w:iCs/>
          <w:sz w:val="28"/>
          <w:szCs w:val="28"/>
          <w:lang w:val="kk-KZ"/>
        </w:rPr>
        <w:t xml:space="preserve"> оған КҚ-нан алынға</w:t>
      </w:r>
      <w:r w:rsidR="00E81BA7">
        <w:rPr>
          <w:iCs/>
          <w:sz w:val="28"/>
          <w:szCs w:val="28"/>
          <w:lang w:val="kk-KZ"/>
        </w:rPr>
        <w:t>н</w:t>
      </w:r>
      <w:r w:rsidRPr="00747812">
        <w:rPr>
          <w:iCs/>
          <w:sz w:val="28"/>
          <w:szCs w:val="28"/>
          <w:lang w:val="kk-KZ"/>
        </w:rPr>
        <w:t xml:space="preserve"> </w:t>
      </w:r>
      <w:r>
        <w:rPr>
          <w:iCs/>
          <w:sz w:val="28"/>
          <w:szCs w:val="28"/>
          <w:lang w:val="kk-KZ"/>
        </w:rPr>
        <w:t xml:space="preserve">таза </w:t>
      </w:r>
      <w:r w:rsidRPr="009F1929">
        <w:rPr>
          <w:iCs/>
          <w:sz w:val="28"/>
          <w:szCs w:val="28"/>
          <w:lang w:val="kk-KZ"/>
        </w:rPr>
        <w:t>SiO</w:t>
      </w:r>
      <w:r w:rsidRPr="009F1929">
        <w:rPr>
          <w:iCs/>
          <w:sz w:val="28"/>
          <w:szCs w:val="28"/>
          <w:vertAlign w:val="subscript"/>
          <w:lang w:val="kk-KZ"/>
        </w:rPr>
        <w:t>2</w:t>
      </w:r>
      <w:r w:rsidRPr="009F1929">
        <w:rPr>
          <w:iCs/>
          <w:sz w:val="28"/>
          <w:szCs w:val="28"/>
          <w:lang w:val="kk-KZ"/>
        </w:rPr>
        <w:t xml:space="preserve"> </w:t>
      </w:r>
      <w:r>
        <w:rPr>
          <w:iCs/>
          <w:sz w:val="28"/>
          <w:szCs w:val="28"/>
          <w:lang w:val="kk-KZ"/>
        </w:rPr>
        <w:t xml:space="preserve">мен композит </w:t>
      </w:r>
      <w:r w:rsidRPr="009F1929">
        <w:rPr>
          <w:iCs/>
          <w:sz w:val="28"/>
          <w:szCs w:val="28"/>
          <w:lang w:val="kk-KZ"/>
        </w:rPr>
        <w:t>SiO</w:t>
      </w:r>
      <w:r w:rsidRPr="009F1929">
        <w:rPr>
          <w:iCs/>
          <w:sz w:val="28"/>
          <w:szCs w:val="28"/>
          <w:vertAlign w:val="subscript"/>
          <w:lang w:val="kk-KZ"/>
        </w:rPr>
        <w:t>2</w:t>
      </w:r>
      <w:r>
        <w:rPr>
          <w:iCs/>
          <w:sz w:val="28"/>
          <w:szCs w:val="28"/>
          <w:lang w:val="kk-KZ"/>
        </w:rPr>
        <w:t xml:space="preserve">/С </w:t>
      </w:r>
      <w:r w:rsidRPr="00747812">
        <w:rPr>
          <w:iCs/>
          <w:sz w:val="28"/>
          <w:szCs w:val="28"/>
          <w:lang w:val="kk-KZ"/>
        </w:rPr>
        <w:t>жатқыз</w:t>
      </w:r>
      <w:r w:rsidR="00E81BA7">
        <w:rPr>
          <w:iCs/>
          <w:sz w:val="28"/>
          <w:szCs w:val="28"/>
          <w:lang w:val="kk-KZ"/>
        </w:rPr>
        <w:t>уға</w:t>
      </w:r>
      <w:r w:rsidRPr="00747812">
        <w:rPr>
          <w:iCs/>
          <w:sz w:val="28"/>
          <w:szCs w:val="28"/>
          <w:lang w:val="kk-KZ"/>
        </w:rPr>
        <w:t xml:space="preserve"> болады</w:t>
      </w:r>
      <w:r>
        <w:rPr>
          <w:iCs/>
          <w:sz w:val="28"/>
          <w:szCs w:val="28"/>
          <w:lang w:val="kk-KZ"/>
        </w:rPr>
        <w:t xml:space="preserve"> </w:t>
      </w:r>
      <w:r w:rsidR="004C2A39">
        <w:rPr>
          <w:iCs/>
          <w:sz w:val="28"/>
          <w:szCs w:val="28"/>
          <w:lang w:val="kk-KZ"/>
        </w:rPr>
        <w:t>(3.34</w:t>
      </w:r>
      <w:r>
        <w:rPr>
          <w:iCs/>
          <w:sz w:val="28"/>
          <w:szCs w:val="28"/>
          <w:lang w:val="kk-KZ"/>
        </w:rPr>
        <w:t xml:space="preserve">б </w:t>
      </w:r>
      <w:r w:rsidR="0036264F">
        <w:rPr>
          <w:iCs/>
          <w:sz w:val="28"/>
          <w:szCs w:val="28"/>
          <w:lang w:val="kk-KZ"/>
        </w:rPr>
        <w:t>-сурет</w:t>
      </w:r>
      <w:r w:rsidRPr="009F1929">
        <w:rPr>
          <w:iCs/>
          <w:sz w:val="28"/>
          <w:szCs w:val="28"/>
          <w:lang w:val="kk-KZ"/>
        </w:rPr>
        <w:t>)</w:t>
      </w:r>
      <w:r w:rsidRPr="00747812">
        <w:rPr>
          <w:iCs/>
          <w:sz w:val="28"/>
          <w:szCs w:val="28"/>
          <w:lang w:val="kk-KZ"/>
        </w:rPr>
        <w:t>.</w:t>
      </w:r>
      <w:r>
        <w:rPr>
          <w:iCs/>
          <w:sz w:val="28"/>
          <w:szCs w:val="28"/>
          <w:lang w:val="kk-KZ"/>
        </w:rPr>
        <w:t xml:space="preserve"> </w:t>
      </w:r>
      <w:r w:rsidR="000D4172">
        <w:rPr>
          <w:iCs/>
          <w:sz w:val="28"/>
          <w:szCs w:val="28"/>
          <w:lang w:val="kk-KZ"/>
        </w:rPr>
        <w:t xml:space="preserve">Таза </w:t>
      </w:r>
      <w:r w:rsidR="000D4172" w:rsidRPr="009F1929">
        <w:rPr>
          <w:iCs/>
          <w:sz w:val="28"/>
          <w:szCs w:val="28"/>
          <w:lang w:val="kk-KZ"/>
        </w:rPr>
        <w:t>SiO</w:t>
      </w:r>
      <w:r w:rsidR="000D4172" w:rsidRPr="009F1929">
        <w:rPr>
          <w:iCs/>
          <w:sz w:val="28"/>
          <w:szCs w:val="28"/>
          <w:vertAlign w:val="subscript"/>
          <w:lang w:val="kk-KZ"/>
        </w:rPr>
        <w:t>2</w:t>
      </w:r>
      <w:r w:rsidR="000D4172">
        <w:rPr>
          <w:iCs/>
          <w:sz w:val="28"/>
          <w:szCs w:val="28"/>
          <w:vertAlign w:val="subscript"/>
          <w:lang w:val="kk-KZ"/>
        </w:rPr>
        <w:t xml:space="preserve"> </w:t>
      </w:r>
      <w:r w:rsidR="000D4172">
        <w:rPr>
          <w:iCs/>
          <w:sz w:val="28"/>
          <w:szCs w:val="28"/>
          <w:lang w:val="kk-KZ"/>
        </w:rPr>
        <w:t xml:space="preserve">цикл кезінде тұрақты болу себебі бөлшектердің нанокөлемде болуымен байланысты. Егер </w:t>
      </w:r>
      <w:r w:rsidR="000D4172" w:rsidRPr="0017435E">
        <w:rPr>
          <w:sz w:val="28"/>
          <w:szCs w:val="28"/>
          <w:lang w:val="kk-KZ"/>
        </w:rPr>
        <w:t>КҚ-нан термиялық өңдеу әдісімен алынған кремний оксиді</w:t>
      </w:r>
      <w:r w:rsidR="000D4172">
        <w:rPr>
          <w:iCs/>
          <w:sz w:val="28"/>
          <w:szCs w:val="28"/>
          <w:lang w:val="kk-KZ"/>
        </w:rPr>
        <w:t xml:space="preserve">мен салыстырсақ СЭМ </w:t>
      </w:r>
      <w:r w:rsidR="0036264F">
        <w:rPr>
          <w:iCs/>
          <w:sz w:val="28"/>
          <w:szCs w:val="28"/>
          <w:lang w:val="kk-KZ"/>
        </w:rPr>
        <w:t>-сурет</w:t>
      </w:r>
      <w:r w:rsidR="000D4172">
        <w:rPr>
          <w:iCs/>
          <w:sz w:val="28"/>
          <w:szCs w:val="28"/>
          <w:lang w:val="kk-KZ"/>
        </w:rPr>
        <w:t xml:space="preserve">терде </w:t>
      </w:r>
      <w:r w:rsidR="000D4172" w:rsidRPr="002D0BE7">
        <w:rPr>
          <w:iCs/>
          <w:color w:val="000000" w:themeColor="text1"/>
          <w:sz w:val="28"/>
          <w:szCs w:val="28"/>
          <w:lang w:val="kk-KZ"/>
        </w:rPr>
        <w:t>көрініп тұрғандай таза SiO</w:t>
      </w:r>
      <w:r w:rsidR="000D4172" w:rsidRPr="002D0BE7">
        <w:rPr>
          <w:iCs/>
          <w:color w:val="000000" w:themeColor="text1"/>
          <w:sz w:val="28"/>
          <w:szCs w:val="28"/>
          <w:vertAlign w:val="subscript"/>
          <w:lang w:val="kk-KZ"/>
        </w:rPr>
        <w:t xml:space="preserve">2 </w:t>
      </w:r>
      <w:r w:rsidR="000D4172" w:rsidRPr="002D0BE7">
        <w:rPr>
          <w:iCs/>
          <w:color w:val="000000" w:themeColor="text1"/>
          <w:sz w:val="28"/>
          <w:szCs w:val="28"/>
          <w:lang w:val="kk-KZ"/>
        </w:rPr>
        <w:t>өлшемі өте аз. Бөл</w:t>
      </w:r>
      <w:r w:rsidR="00E81BA7" w:rsidRPr="002D0BE7">
        <w:rPr>
          <w:iCs/>
          <w:color w:val="000000" w:themeColor="text1"/>
          <w:sz w:val="28"/>
          <w:szCs w:val="28"/>
          <w:lang w:val="kk-KZ"/>
        </w:rPr>
        <w:t xml:space="preserve">шектердің өлшемнің үлкен болуы </w:t>
      </w:r>
      <w:r w:rsidR="000D4172" w:rsidRPr="002D0BE7">
        <w:rPr>
          <w:iCs/>
          <w:color w:val="000000" w:themeColor="text1"/>
          <w:sz w:val="28"/>
          <w:szCs w:val="28"/>
          <w:lang w:val="kk-KZ"/>
        </w:rPr>
        <w:t>олардың беті ғана реакцияға түсіп</w:t>
      </w:r>
      <w:r w:rsidR="00E81BA7" w:rsidRPr="002D0BE7">
        <w:rPr>
          <w:iCs/>
          <w:color w:val="000000" w:themeColor="text1"/>
          <w:sz w:val="28"/>
          <w:szCs w:val="28"/>
          <w:lang w:val="kk-KZ"/>
        </w:rPr>
        <w:t>,</w:t>
      </w:r>
      <w:r w:rsidR="000D4172" w:rsidRPr="002D0BE7">
        <w:rPr>
          <w:iCs/>
          <w:color w:val="000000" w:themeColor="text1"/>
          <w:sz w:val="28"/>
          <w:szCs w:val="28"/>
          <w:lang w:val="kk-KZ"/>
        </w:rPr>
        <w:t xml:space="preserve"> ортасы бос қалады. Таза SiO</w:t>
      </w:r>
      <w:r w:rsidR="000D4172" w:rsidRPr="002D0BE7">
        <w:rPr>
          <w:iCs/>
          <w:color w:val="000000" w:themeColor="text1"/>
          <w:sz w:val="28"/>
          <w:szCs w:val="28"/>
          <w:vertAlign w:val="subscript"/>
          <w:lang w:val="kk-KZ"/>
        </w:rPr>
        <w:t xml:space="preserve">2 </w:t>
      </w:r>
      <w:r w:rsidR="000D4172" w:rsidRPr="002D0BE7">
        <w:rPr>
          <w:iCs/>
          <w:color w:val="000000" w:themeColor="text1"/>
          <w:sz w:val="28"/>
          <w:szCs w:val="28"/>
          <w:lang w:val="kk-KZ"/>
        </w:rPr>
        <w:t xml:space="preserve">өлшемі өте аз болуы оның беттік </w:t>
      </w:r>
      <w:r w:rsidR="00E81BA7" w:rsidRPr="002D0BE7">
        <w:rPr>
          <w:iCs/>
          <w:color w:val="000000" w:themeColor="text1"/>
          <w:sz w:val="28"/>
          <w:szCs w:val="28"/>
          <w:lang w:val="kk-KZ"/>
        </w:rPr>
        <w:t xml:space="preserve">ауданының көбейуіне алып келеді, </w:t>
      </w:r>
      <w:r w:rsidR="000D4172" w:rsidRPr="002D0BE7">
        <w:rPr>
          <w:iCs/>
          <w:color w:val="000000" w:themeColor="text1"/>
          <w:sz w:val="28"/>
          <w:szCs w:val="28"/>
          <w:lang w:val="kk-KZ"/>
        </w:rPr>
        <w:t>соған сәйкес реакцияға түсу беті көбейеді. Алайда SiO</w:t>
      </w:r>
      <w:r w:rsidR="000D4172" w:rsidRPr="002D0BE7">
        <w:rPr>
          <w:iCs/>
          <w:color w:val="000000" w:themeColor="text1"/>
          <w:sz w:val="28"/>
          <w:szCs w:val="28"/>
          <w:vertAlign w:val="subscript"/>
          <w:lang w:val="kk-KZ"/>
        </w:rPr>
        <w:t>2</w:t>
      </w:r>
      <w:r w:rsidR="000D4172" w:rsidRPr="002D0BE7">
        <w:rPr>
          <w:iCs/>
          <w:color w:val="000000" w:themeColor="text1"/>
          <w:sz w:val="28"/>
          <w:szCs w:val="28"/>
          <w:lang w:val="kk-KZ"/>
        </w:rPr>
        <w:t xml:space="preserve">-дің өткізгіштік қасиетінің төмен </w:t>
      </w:r>
      <w:r w:rsidR="00E81BA7" w:rsidRPr="002D0BE7">
        <w:rPr>
          <w:iCs/>
          <w:color w:val="000000" w:themeColor="text1"/>
          <w:sz w:val="28"/>
          <w:szCs w:val="28"/>
          <w:lang w:val="kk-KZ"/>
        </w:rPr>
        <w:t>болуы оның теориялық сыйымдылығы</w:t>
      </w:r>
      <w:r w:rsidR="00FB4DC5" w:rsidRPr="002D0BE7">
        <w:rPr>
          <w:iCs/>
          <w:color w:val="000000" w:themeColor="text1"/>
          <w:sz w:val="28"/>
          <w:szCs w:val="28"/>
          <w:lang w:val="kk-KZ"/>
        </w:rPr>
        <w:t>на</w:t>
      </w:r>
      <w:r w:rsidR="000D4172" w:rsidRPr="002D0BE7">
        <w:rPr>
          <w:iCs/>
          <w:color w:val="000000" w:themeColor="text1"/>
          <w:sz w:val="28"/>
          <w:szCs w:val="28"/>
          <w:lang w:val="kk-KZ"/>
        </w:rPr>
        <w:t xml:space="preserve"> дейін жетуді қиындатады. </w:t>
      </w:r>
      <w:r w:rsidR="000D4172" w:rsidRPr="00641022">
        <w:rPr>
          <w:iCs/>
          <w:color w:val="000000" w:themeColor="text1"/>
          <w:sz w:val="28"/>
          <w:szCs w:val="28"/>
          <w:lang w:val="kk-KZ"/>
        </w:rPr>
        <w:t xml:space="preserve">Бірақ </w:t>
      </w:r>
      <w:r w:rsidR="004C2A39">
        <w:rPr>
          <w:iCs/>
          <w:color w:val="000000" w:themeColor="text1"/>
          <w:sz w:val="28"/>
          <w:szCs w:val="28"/>
          <w:lang w:val="kk-KZ"/>
        </w:rPr>
        <w:t>3.29</w:t>
      </w:r>
      <w:r w:rsidR="000D4172" w:rsidRPr="00641022">
        <w:rPr>
          <w:iCs/>
          <w:color w:val="000000" w:themeColor="text1"/>
          <w:sz w:val="28"/>
          <w:szCs w:val="28"/>
          <w:lang w:val="kk-KZ"/>
        </w:rPr>
        <w:t xml:space="preserve">б </w:t>
      </w:r>
      <w:r w:rsidR="0036264F" w:rsidRPr="00641022">
        <w:rPr>
          <w:iCs/>
          <w:color w:val="000000" w:themeColor="text1"/>
          <w:sz w:val="28"/>
          <w:szCs w:val="28"/>
          <w:lang w:val="kk-KZ"/>
        </w:rPr>
        <w:t>-</w:t>
      </w:r>
      <w:r w:rsidR="0036264F" w:rsidRPr="002D0BE7">
        <w:rPr>
          <w:iCs/>
          <w:color w:val="000000" w:themeColor="text1"/>
          <w:sz w:val="28"/>
          <w:szCs w:val="28"/>
          <w:lang w:val="kk-KZ"/>
        </w:rPr>
        <w:t>сурет</w:t>
      </w:r>
      <w:r w:rsidR="000D4172" w:rsidRPr="002D0BE7">
        <w:rPr>
          <w:iCs/>
          <w:color w:val="000000" w:themeColor="text1"/>
          <w:sz w:val="28"/>
          <w:szCs w:val="28"/>
          <w:lang w:val="kk-KZ"/>
        </w:rPr>
        <w:t>те көрініп тұрғандай</w:t>
      </w:r>
      <w:r w:rsidR="00FB4DC5" w:rsidRPr="002D0BE7">
        <w:rPr>
          <w:iCs/>
          <w:color w:val="000000" w:themeColor="text1"/>
          <w:sz w:val="28"/>
          <w:szCs w:val="28"/>
          <w:lang w:val="kk-KZ"/>
        </w:rPr>
        <w:t>,</w:t>
      </w:r>
      <w:r w:rsidR="000D4172" w:rsidRPr="002D0BE7">
        <w:rPr>
          <w:iCs/>
          <w:color w:val="000000" w:themeColor="text1"/>
          <w:sz w:val="28"/>
          <w:szCs w:val="28"/>
          <w:lang w:val="kk-KZ"/>
        </w:rPr>
        <w:t xml:space="preserve"> өлшемінің арқасында сыйымдылығы 400 мА*сағ*г</w:t>
      </w:r>
      <w:r w:rsidR="000D4172" w:rsidRPr="002D0BE7">
        <w:rPr>
          <w:iCs/>
          <w:color w:val="000000" w:themeColor="text1"/>
          <w:sz w:val="28"/>
          <w:szCs w:val="28"/>
          <w:vertAlign w:val="superscript"/>
          <w:lang w:val="kk-KZ"/>
        </w:rPr>
        <w:t>-1</w:t>
      </w:r>
      <w:r w:rsidR="000D4172" w:rsidRPr="002D0BE7">
        <w:rPr>
          <w:iCs/>
          <w:color w:val="000000" w:themeColor="text1"/>
          <w:sz w:val="28"/>
          <w:szCs w:val="28"/>
          <w:lang w:val="kk-KZ"/>
        </w:rPr>
        <w:t xml:space="preserve"> тұрақты жұмыс жасайды.</w:t>
      </w:r>
      <w:r w:rsidR="002A1B5A" w:rsidRPr="002D0BE7">
        <w:rPr>
          <w:iCs/>
          <w:color w:val="000000" w:themeColor="text1"/>
          <w:sz w:val="28"/>
          <w:szCs w:val="28"/>
          <w:lang w:val="kk-KZ"/>
        </w:rPr>
        <w:t xml:space="preserve"> Заряд кезіндеде таза SiO</w:t>
      </w:r>
      <w:r w:rsidR="002A1B5A" w:rsidRPr="002D0BE7">
        <w:rPr>
          <w:iCs/>
          <w:color w:val="000000" w:themeColor="text1"/>
          <w:sz w:val="28"/>
          <w:szCs w:val="28"/>
          <w:vertAlign w:val="subscript"/>
          <w:lang w:val="kk-KZ"/>
        </w:rPr>
        <w:t>2</w:t>
      </w:r>
      <w:r w:rsidR="002A1B5A" w:rsidRPr="002D0BE7">
        <w:rPr>
          <w:iCs/>
          <w:color w:val="000000" w:themeColor="text1"/>
          <w:sz w:val="28"/>
          <w:szCs w:val="28"/>
          <w:lang w:val="kk-KZ"/>
        </w:rPr>
        <w:t xml:space="preserve">-дің көлемі өзгеріске ұшырайды. </w:t>
      </w:r>
      <w:r w:rsidR="00FB4DC5" w:rsidRPr="002D0BE7">
        <w:rPr>
          <w:iCs/>
          <w:color w:val="000000" w:themeColor="text1"/>
          <w:sz w:val="28"/>
          <w:szCs w:val="28"/>
          <w:lang w:val="kk-KZ"/>
        </w:rPr>
        <w:t xml:space="preserve">Алайда кремниймен салыстырғанда, </w:t>
      </w:r>
      <w:r w:rsidR="002A1B5A" w:rsidRPr="002D0BE7">
        <w:rPr>
          <w:iCs/>
          <w:color w:val="000000" w:themeColor="text1"/>
          <w:sz w:val="28"/>
          <w:szCs w:val="28"/>
          <w:lang w:val="kk-KZ"/>
        </w:rPr>
        <w:t>айтарлықтай емес.</w:t>
      </w:r>
      <w:r w:rsidR="000D4172" w:rsidRPr="002D0BE7">
        <w:rPr>
          <w:iCs/>
          <w:color w:val="000000" w:themeColor="text1"/>
          <w:sz w:val="28"/>
          <w:szCs w:val="28"/>
          <w:lang w:val="kk-KZ"/>
        </w:rPr>
        <w:t xml:space="preserve"> </w:t>
      </w:r>
      <w:r w:rsidR="00736596" w:rsidRPr="002D0BE7">
        <w:rPr>
          <w:iCs/>
          <w:color w:val="000000" w:themeColor="text1"/>
          <w:sz w:val="28"/>
          <w:szCs w:val="28"/>
          <w:lang w:val="kk-KZ"/>
        </w:rPr>
        <w:t>Екінші жақсы сыймдылықты және тұрақтылықты көрсетке</w:t>
      </w:r>
      <w:r w:rsidR="00E22BFB" w:rsidRPr="002D0BE7">
        <w:rPr>
          <w:iCs/>
          <w:color w:val="000000" w:themeColor="text1"/>
          <w:sz w:val="28"/>
          <w:szCs w:val="28"/>
          <w:lang w:val="kk-KZ"/>
        </w:rPr>
        <w:t>н</w:t>
      </w:r>
      <w:r w:rsidR="00736596" w:rsidRPr="002D0BE7">
        <w:rPr>
          <w:iCs/>
          <w:color w:val="000000" w:themeColor="text1"/>
          <w:sz w:val="28"/>
          <w:szCs w:val="28"/>
          <w:lang w:val="kk-KZ"/>
        </w:rPr>
        <w:t xml:space="preserve"> материал </w:t>
      </w:r>
      <w:r w:rsidR="00FB4DC5" w:rsidRPr="002D0BE7">
        <w:rPr>
          <w:iCs/>
          <w:color w:val="000000" w:themeColor="text1"/>
          <w:sz w:val="28"/>
          <w:szCs w:val="28"/>
          <w:lang w:val="kk-KZ"/>
        </w:rPr>
        <w:t xml:space="preserve">- </w:t>
      </w:r>
      <w:r w:rsidR="00736596" w:rsidRPr="002D0BE7">
        <w:rPr>
          <w:iCs/>
          <w:color w:val="000000" w:themeColor="text1"/>
          <w:sz w:val="28"/>
          <w:szCs w:val="28"/>
          <w:lang w:val="kk-KZ"/>
        </w:rPr>
        <w:t>ол жаңа әдіспен алынған SiO</w:t>
      </w:r>
      <w:r w:rsidR="00736596" w:rsidRPr="002D0BE7">
        <w:rPr>
          <w:iCs/>
          <w:color w:val="000000" w:themeColor="text1"/>
          <w:sz w:val="28"/>
          <w:szCs w:val="28"/>
          <w:vertAlign w:val="subscript"/>
          <w:lang w:val="kk-KZ"/>
        </w:rPr>
        <w:t>2</w:t>
      </w:r>
      <w:r w:rsidR="00736596" w:rsidRPr="002D0BE7">
        <w:rPr>
          <w:iCs/>
          <w:color w:val="000000" w:themeColor="text1"/>
          <w:sz w:val="28"/>
          <w:szCs w:val="28"/>
          <w:lang w:val="kk-KZ"/>
        </w:rPr>
        <w:t xml:space="preserve">/С композиті. </w:t>
      </w:r>
      <w:r w:rsidR="00312AA9" w:rsidRPr="002D0BE7">
        <w:rPr>
          <w:iCs/>
          <w:color w:val="000000" w:themeColor="text1"/>
          <w:sz w:val="28"/>
          <w:szCs w:val="28"/>
          <w:lang w:val="kk-KZ"/>
        </w:rPr>
        <w:t>Композитті материал сыйымдылығ</w:t>
      </w:r>
      <w:r w:rsidR="00FB4DC5" w:rsidRPr="002D0BE7">
        <w:rPr>
          <w:iCs/>
          <w:color w:val="000000" w:themeColor="text1"/>
          <w:sz w:val="28"/>
          <w:szCs w:val="28"/>
          <w:lang w:val="kk-KZ"/>
        </w:rPr>
        <w:t>ы</w:t>
      </w:r>
      <w:r w:rsidR="00312AA9" w:rsidRPr="002D0BE7">
        <w:rPr>
          <w:iCs/>
          <w:color w:val="000000" w:themeColor="text1"/>
          <w:sz w:val="28"/>
          <w:szCs w:val="28"/>
          <w:lang w:val="kk-KZ"/>
        </w:rPr>
        <w:t xml:space="preserve"> </w:t>
      </w:r>
      <w:r w:rsidR="00312AA9">
        <w:rPr>
          <w:iCs/>
          <w:sz w:val="28"/>
          <w:szCs w:val="28"/>
          <w:lang w:val="kk-KZ"/>
        </w:rPr>
        <w:t xml:space="preserve">таза </w:t>
      </w:r>
      <w:r w:rsidR="00312AA9" w:rsidRPr="009F1929">
        <w:rPr>
          <w:iCs/>
          <w:sz w:val="28"/>
          <w:szCs w:val="28"/>
          <w:lang w:val="kk-KZ"/>
        </w:rPr>
        <w:t>SiO</w:t>
      </w:r>
      <w:r w:rsidR="00312AA9" w:rsidRPr="009F1929">
        <w:rPr>
          <w:iCs/>
          <w:sz w:val="28"/>
          <w:szCs w:val="28"/>
          <w:vertAlign w:val="subscript"/>
          <w:lang w:val="kk-KZ"/>
        </w:rPr>
        <w:t>2</w:t>
      </w:r>
      <w:r w:rsidR="00312AA9">
        <w:rPr>
          <w:iCs/>
          <w:sz w:val="28"/>
          <w:szCs w:val="28"/>
          <w:vertAlign w:val="subscript"/>
          <w:lang w:val="kk-KZ"/>
        </w:rPr>
        <w:t xml:space="preserve"> </w:t>
      </w:r>
      <w:r w:rsidR="00312AA9" w:rsidRPr="00312AA9">
        <w:rPr>
          <w:iCs/>
          <w:sz w:val="28"/>
          <w:szCs w:val="28"/>
          <w:lang w:val="kk-KZ"/>
        </w:rPr>
        <w:t>-ден</w:t>
      </w:r>
      <w:r w:rsidR="00312AA9">
        <w:rPr>
          <w:iCs/>
          <w:sz w:val="28"/>
          <w:szCs w:val="28"/>
          <w:lang w:val="kk-KZ"/>
        </w:rPr>
        <w:t xml:space="preserve"> </w:t>
      </w:r>
      <w:r w:rsidR="00312AA9" w:rsidRPr="002D0BE7">
        <w:rPr>
          <w:iCs/>
          <w:color w:val="000000" w:themeColor="text1"/>
          <w:sz w:val="28"/>
          <w:szCs w:val="28"/>
          <w:lang w:val="kk-KZ"/>
        </w:rPr>
        <w:t>салыстырғанда 50 мА*сағ*г</w:t>
      </w:r>
      <w:r w:rsidR="00312AA9" w:rsidRPr="002D0BE7">
        <w:rPr>
          <w:iCs/>
          <w:color w:val="000000" w:themeColor="text1"/>
          <w:sz w:val="28"/>
          <w:szCs w:val="28"/>
          <w:vertAlign w:val="superscript"/>
          <w:lang w:val="kk-KZ"/>
        </w:rPr>
        <w:t>-1</w:t>
      </w:r>
      <w:r w:rsidR="00312AA9" w:rsidRPr="002D0BE7">
        <w:rPr>
          <w:iCs/>
          <w:color w:val="000000" w:themeColor="text1"/>
          <w:sz w:val="28"/>
          <w:szCs w:val="28"/>
          <w:lang w:val="kk-KZ"/>
        </w:rPr>
        <w:t xml:space="preserve"> артық көрсетті. </w:t>
      </w:r>
      <w:r w:rsidR="002A1B5A" w:rsidRPr="002D0BE7">
        <w:rPr>
          <w:iCs/>
          <w:color w:val="000000" w:themeColor="text1"/>
          <w:sz w:val="28"/>
          <w:szCs w:val="28"/>
          <w:lang w:val="kk-KZ"/>
        </w:rPr>
        <w:t>Композитті материалдың артық көрсетуі SiO</w:t>
      </w:r>
      <w:r w:rsidR="002A1B5A" w:rsidRPr="002D0BE7">
        <w:rPr>
          <w:iCs/>
          <w:color w:val="000000" w:themeColor="text1"/>
          <w:sz w:val="28"/>
          <w:szCs w:val="28"/>
          <w:vertAlign w:val="subscript"/>
          <w:lang w:val="kk-KZ"/>
        </w:rPr>
        <w:t>2</w:t>
      </w:r>
      <w:r w:rsidR="002A1B5A" w:rsidRPr="002D0BE7">
        <w:rPr>
          <w:iCs/>
          <w:color w:val="000000" w:themeColor="text1"/>
          <w:sz w:val="28"/>
          <w:szCs w:val="28"/>
          <w:lang w:val="kk-KZ"/>
        </w:rPr>
        <w:t>-дің сыртын графитпен қаптауы оның өткізгіштік қасиетін және көлем</w:t>
      </w:r>
      <w:r w:rsidR="002D0BE7" w:rsidRPr="002D0BE7">
        <w:rPr>
          <w:iCs/>
          <w:color w:val="000000" w:themeColor="text1"/>
          <w:sz w:val="28"/>
          <w:szCs w:val="28"/>
          <w:lang w:val="kk-KZ"/>
        </w:rPr>
        <w:t>інің</w:t>
      </w:r>
      <w:r w:rsidR="00FB4DC5" w:rsidRPr="002D0BE7">
        <w:rPr>
          <w:iCs/>
          <w:color w:val="000000" w:themeColor="text1"/>
          <w:sz w:val="28"/>
          <w:szCs w:val="28"/>
          <w:lang w:val="kk-KZ"/>
        </w:rPr>
        <w:t xml:space="preserve"> </w:t>
      </w:r>
      <w:r w:rsidR="00AB2FAD" w:rsidRPr="002D0BE7">
        <w:rPr>
          <w:iCs/>
          <w:color w:val="000000" w:themeColor="text1"/>
          <w:sz w:val="28"/>
          <w:szCs w:val="28"/>
          <w:lang w:val="kk-KZ"/>
        </w:rPr>
        <w:t>ұлға</w:t>
      </w:r>
      <w:r w:rsidR="00FB4DC5" w:rsidRPr="002D0BE7">
        <w:rPr>
          <w:iCs/>
          <w:color w:val="000000" w:themeColor="text1"/>
          <w:sz w:val="28"/>
          <w:szCs w:val="28"/>
          <w:lang w:val="kk-KZ"/>
        </w:rPr>
        <w:t>ю</w:t>
      </w:r>
      <w:r w:rsidR="002A1B5A" w:rsidRPr="002D0BE7">
        <w:rPr>
          <w:iCs/>
          <w:color w:val="000000" w:themeColor="text1"/>
          <w:sz w:val="28"/>
          <w:szCs w:val="28"/>
          <w:lang w:val="kk-KZ"/>
        </w:rPr>
        <w:t>дан</w:t>
      </w:r>
      <w:r w:rsidR="004C2A39">
        <w:rPr>
          <w:iCs/>
          <w:color w:val="000000" w:themeColor="text1"/>
          <w:sz w:val="28"/>
          <w:szCs w:val="28"/>
          <w:lang w:val="kk-KZ"/>
        </w:rPr>
        <w:t xml:space="preserve"> ұстап тұруына байланысты.  3.34</w:t>
      </w:r>
      <w:r w:rsidR="00FB4DC5" w:rsidRPr="002D0BE7">
        <w:rPr>
          <w:iCs/>
          <w:color w:val="000000" w:themeColor="text1"/>
          <w:sz w:val="28"/>
          <w:szCs w:val="28"/>
          <w:lang w:val="kk-KZ"/>
        </w:rPr>
        <w:t>б</w:t>
      </w:r>
      <w:r w:rsidR="0036264F" w:rsidRPr="002D0BE7">
        <w:rPr>
          <w:iCs/>
          <w:color w:val="000000" w:themeColor="text1"/>
          <w:sz w:val="28"/>
          <w:szCs w:val="28"/>
          <w:lang w:val="kk-KZ"/>
        </w:rPr>
        <w:t>-сурет</w:t>
      </w:r>
      <w:r w:rsidR="002A1B5A" w:rsidRPr="002D0BE7">
        <w:rPr>
          <w:iCs/>
          <w:color w:val="000000" w:themeColor="text1"/>
          <w:sz w:val="28"/>
          <w:szCs w:val="28"/>
          <w:lang w:val="kk-KZ"/>
        </w:rPr>
        <w:t xml:space="preserve">те композит материалының анод ретінде жұмыс принципі көрсетілген. Заряд кезінде </w:t>
      </w:r>
      <w:r w:rsidR="002A1B5A" w:rsidRPr="002D0BE7">
        <w:rPr>
          <w:iCs/>
          <w:color w:val="000000" w:themeColor="text1"/>
          <w:sz w:val="28"/>
          <w:szCs w:val="28"/>
          <w:lang w:val="kk-KZ"/>
        </w:rPr>
        <w:lastRenderedPageBreak/>
        <w:t>жеткілікті литий иондары анодқа еніп</w:t>
      </w:r>
      <w:r w:rsidR="00FB4DC5" w:rsidRPr="002D0BE7">
        <w:rPr>
          <w:iCs/>
          <w:color w:val="000000" w:themeColor="text1"/>
          <w:sz w:val="28"/>
          <w:szCs w:val="28"/>
          <w:lang w:val="kk-KZ"/>
        </w:rPr>
        <w:t>,</w:t>
      </w:r>
      <w:r w:rsidR="002A1B5A" w:rsidRPr="002D0BE7">
        <w:rPr>
          <w:iCs/>
          <w:color w:val="000000" w:themeColor="text1"/>
          <w:sz w:val="28"/>
          <w:szCs w:val="28"/>
          <w:lang w:val="kk-KZ"/>
        </w:rPr>
        <w:t xml:space="preserve"> разряд кез</w:t>
      </w:r>
      <w:r w:rsidR="002967D6">
        <w:rPr>
          <w:iCs/>
          <w:color w:val="000000" w:themeColor="text1"/>
          <w:sz w:val="28"/>
          <w:szCs w:val="28"/>
          <w:lang w:val="kk-KZ"/>
        </w:rPr>
        <w:t>ін</w:t>
      </w:r>
      <w:r w:rsidR="004C2A39">
        <w:rPr>
          <w:iCs/>
          <w:color w:val="000000" w:themeColor="text1"/>
          <w:sz w:val="28"/>
          <w:szCs w:val="28"/>
          <w:lang w:val="kk-KZ"/>
        </w:rPr>
        <w:t>де қайтымды процесс жүреді. 3.33</w:t>
      </w:r>
      <w:r w:rsidR="002A1B5A" w:rsidRPr="002D0BE7">
        <w:rPr>
          <w:iCs/>
          <w:color w:val="000000" w:themeColor="text1"/>
          <w:sz w:val="28"/>
          <w:szCs w:val="28"/>
          <w:lang w:val="kk-KZ"/>
        </w:rPr>
        <w:t xml:space="preserve"> суртте композит материалының шамамен 40 цикл бойы сыйымдылығы артып тұрақталу </w:t>
      </w:r>
      <w:r w:rsidR="004661B5" w:rsidRPr="002D0BE7">
        <w:rPr>
          <w:iCs/>
          <w:color w:val="000000" w:themeColor="text1"/>
          <w:sz w:val="28"/>
          <w:szCs w:val="28"/>
          <w:lang w:val="kk-KZ"/>
        </w:rPr>
        <w:t>процессі жүреді. Ары қарай тұрақ</w:t>
      </w:r>
      <w:r w:rsidR="002A1B5A" w:rsidRPr="002D0BE7">
        <w:rPr>
          <w:iCs/>
          <w:color w:val="000000" w:themeColor="text1"/>
          <w:sz w:val="28"/>
          <w:szCs w:val="28"/>
          <w:lang w:val="kk-KZ"/>
        </w:rPr>
        <w:t>ты шамамен 450 мА*сағ*г</w:t>
      </w:r>
      <w:r w:rsidR="002A1B5A" w:rsidRPr="002D0BE7">
        <w:rPr>
          <w:iCs/>
          <w:color w:val="000000" w:themeColor="text1"/>
          <w:sz w:val="28"/>
          <w:szCs w:val="28"/>
          <w:vertAlign w:val="superscript"/>
          <w:lang w:val="kk-KZ"/>
        </w:rPr>
        <w:t>-1</w:t>
      </w:r>
      <w:r w:rsidR="002A1B5A" w:rsidRPr="002D0BE7">
        <w:rPr>
          <w:iCs/>
          <w:color w:val="000000" w:themeColor="text1"/>
          <w:sz w:val="28"/>
          <w:szCs w:val="28"/>
          <w:lang w:val="kk-KZ"/>
        </w:rPr>
        <w:t xml:space="preserve"> сыйымдылықт</w:t>
      </w:r>
      <w:r w:rsidR="004661B5" w:rsidRPr="002D0BE7">
        <w:rPr>
          <w:iCs/>
          <w:color w:val="000000" w:themeColor="text1"/>
          <w:sz w:val="28"/>
          <w:szCs w:val="28"/>
          <w:lang w:val="kk-KZ"/>
        </w:rPr>
        <w:t>ы</w:t>
      </w:r>
      <w:r w:rsidR="002A1B5A" w:rsidRPr="002D0BE7">
        <w:rPr>
          <w:iCs/>
          <w:color w:val="000000" w:themeColor="text1"/>
          <w:sz w:val="28"/>
          <w:szCs w:val="28"/>
          <w:lang w:val="kk-KZ"/>
        </w:rPr>
        <w:t xml:space="preserve"> көрсетті. 40 </w:t>
      </w:r>
      <w:r w:rsidR="002A1B5A">
        <w:rPr>
          <w:iCs/>
          <w:sz w:val="28"/>
          <w:szCs w:val="28"/>
          <w:lang w:val="kk-KZ"/>
        </w:rPr>
        <w:t>цикл ішінде анод материалы композитті болғандықтан</w:t>
      </w:r>
      <w:r w:rsidR="004661B5">
        <w:rPr>
          <w:iCs/>
          <w:sz w:val="28"/>
          <w:szCs w:val="28"/>
          <w:lang w:val="kk-KZ"/>
        </w:rPr>
        <w:t>,</w:t>
      </w:r>
      <w:r w:rsidR="002A1B5A">
        <w:rPr>
          <w:iCs/>
          <w:sz w:val="28"/>
          <w:szCs w:val="28"/>
          <w:lang w:val="kk-KZ"/>
        </w:rPr>
        <w:t xml:space="preserve"> ішкі құрылымы өзгеріп</w:t>
      </w:r>
      <w:r w:rsidR="004661B5">
        <w:rPr>
          <w:iCs/>
          <w:sz w:val="28"/>
          <w:szCs w:val="28"/>
          <w:lang w:val="kk-KZ"/>
        </w:rPr>
        <w:t>,</w:t>
      </w:r>
      <w:r w:rsidR="002A1B5A">
        <w:rPr>
          <w:iCs/>
          <w:sz w:val="28"/>
          <w:szCs w:val="28"/>
          <w:lang w:val="kk-KZ"/>
        </w:rPr>
        <w:t xml:space="preserve"> </w:t>
      </w:r>
      <w:r w:rsidR="002A1B5A" w:rsidRPr="002A1B5A">
        <w:rPr>
          <w:iCs/>
          <w:sz w:val="28"/>
          <w:szCs w:val="28"/>
          <w:lang w:val="kk-KZ"/>
        </w:rPr>
        <w:t>оңтайландыру</w:t>
      </w:r>
      <w:r w:rsidR="002A1B5A">
        <w:rPr>
          <w:iCs/>
          <w:sz w:val="28"/>
          <w:szCs w:val="28"/>
          <w:lang w:val="kk-KZ"/>
        </w:rPr>
        <w:t xml:space="preserve"> процесі арқылы литий иондарының енуі артады. </w:t>
      </w:r>
    </w:p>
    <w:p w14:paraId="7A9F90C3" w14:textId="29DBE05E" w:rsidR="00A80CC9" w:rsidRPr="00A431D4" w:rsidRDefault="00A80CC9" w:rsidP="00BE7F31">
      <w:pPr>
        <w:jc w:val="center"/>
        <w:rPr>
          <w:b/>
          <w:sz w:val="28"/>
          <w:szCs w:val="28"/>
          <w:lang w:val="kk-KZ"/>
        </w:rPr>
      </w:pPr>
    </w:p>
    <w:p w14:paraId="733B39BB" w14:textId="40765C1A" w:rsidR="00CB4975" w:rsidRPr="002B1475" w:rsidRDefault="00CB4975" w:rsidP="00BE7F31">
      <w:pPr>
        <w:jc w:val="center"/>
        <w:rPr>
          <w:b/>
          <w:sz w:val="28"/>
          <w:szCs w:val="28"/>
          <w:lang w:val="kk-KZ"/>
        </w:rPr>
      </w:pPr>
    </w:p>
    <w:p w14:paraId="17B81DBA" w14:textId="56F655AB" w:rsidR="00CB4975" w:rsidRPr="002B1475" w:rsidRDefault="00CB4975" w:rsidP="00BE7F31">
      <w:pPr>
        <w:jc w:val="center"/>
        <w:rPr>
          <w:b/>
          <w:sz w:val="28"/>
          <w:szCs w:val="28"/>
          <w:lang w:val="kk-KZ"/>
        </w:rPr>
      </w:pPr>
    </w:p>
    <w:p w14:paraId="43417629" w14:textId="11E191A9" w:rsidR="00CB4975" w:rsidRPr="002B1475" w:rsidRDefault="00CB4975" w:rsidP="00BE7F31">
      <w:pPr>
        <w:jc w:val="center"/>
        <w:rPr>
          <w:b/>
          <w:sz w:val="28"/>
          <w:szCs w:val="28"/>
          <w:lang w:val="kk-KZ"/>
        </w:rPr>
      </w:pPr>
    </w:p>
    <w:p w14:paraId="159DAC3B" w14:textId="384695FF" w:rsidR="00CB4975" w:rsidRPr="002B1475" w:rsidRDefault="00CB4975" w:rsidP="00BE7F31">
      <w:pPr>
        <w:jc w:val="center"/>
        <w:rPr>
          <w:b/>
          <w:sz w:val="28"/>
          <w:szCs w:val="28"/>
          <w:lang w:val="kk-KZ"/>
        </w:rPr>
      </w:pPr>
    </w:p>
    <w:p w14:paraId="06F53946" w14:textId="2539CD64" w:rsidR="00CB4975" w:rsidRDefault="00CB4975" w:rsidP="00BE7F31">
      <w:pPr>
        <w:jc w:val="center"/>
        <w:rPr>
          <w:b/>
          <w:sz w:val="28"/>
          <w:szCs w:val="28"/>
          <w:lang w:val="kk-KZ"/>
        </w:rPr>
      </w:pPr>
    </w:p>
    <w:p w14:paraId="358934B8" w14:textId="42765F73" w:rsidR="00800FE7" w:rsidRDefault="00800FE7" w:rsidP="00BE7F31">
      <w:pPr>
        <w:jc w:val="center"/>
        <w:rPr>
          <w:b/>
          <w:sz w:val="28"/>
          <w:szCs w:val="28"/>
          <w:lang w:val="kk-KZ"/>
        </w:rPr>
      </w:pPr>
    </w:p>
    <w:p w14:paraId="52389AA4" w14:textId="74962CA2" w:rsidR="00800FE7" w:rsidRDefault="00800FE7" w:rsidP="00BE7F31">
      <w:pPr>
        <w:jc w:val="center"/>
        <w:rPr>
          <w:b/>
          <w:sz w:val="28"/>
          <w:szCs w:val="28"/>
          <w:lang w:val="kk-KZ"/>
        </w:rPr>
      </w:pPr>
    </w:p>
    <w:p w14:paraId="403B30C6" w14:textId="0024632B" w:rsidR="00800FE7" w:rsidRDefault="00800FE7" w:rsidP="00BE7F31">
      <w:pPr>
        <w:jc w:val="center"/>
        <w:rPr>
          <w:b/>
          <w:sz w:val="28"/>
          <w:szCs w:val="28"/>
          <w:lang w:val="kk-KZ"/>
        </w:rPr>
      </w:pPr>
    </w:p>
    <w:p w14:paraId="0EFD11D6" w14:textId="33D21B58" w:rsidR="00800FE7" w:rsidRDefault="00800FE7" w:rsidP="00BE7F31">
      <w:pPr>
        <w:jc w:val="center"/>
        <w:rPr>
          <w:b/>
          <w:sz w:val="28"/>
          <w:szCs w:val="28"/>
          <w:lang w:val="kk-KZ"/>
        </w:rPr>
      </w:pPr>
    </w:p>
    <w:p w14:paraId="1E6FDF7B" w14:textId="5E8D5A4D" w:rsidR="00800FE7" w:rsidRDefault="00800FE7" w:rsidP="00BE7F31">
      <w:pPr>
        <w:jc w:val="center"/>
        <w:rPr>
          <w:b/>
          <w:sz w:val="28"/>
          <w:szCs w:val="28"/>
          <w:lang w:val="kk-KZ"/>
        </w:rPr>
      </w:pPr>
    </w:p>
    <w:p w14:paraId="6FCE1489" w14:textId="60CA661E" w:rsidR="002A1B5A" w:rsidRDefault="002A1B5A" w:rsidP="00BE7F31">
      <w:pPr>
        <w:jc w:val="center"/>
        <w:rPr>
          <w:b/>
          <w:sz w:val="28"/>
          <w:szCs w:val="28"/>
          <w:lang w:val="kk-KZ"/>
        </w:rPr>
      </w:pPr>
    </w:p>
    <w:p w14:paraId="4FBC80E3" w14:textId="333C4790" w:rsidR="002A1B5A" w:rsidRDefault="002A1B5A" w:rsidP="00BE7F31">
      <w:pPr>
        <w:jc w:val="center"/>
        <w:rPr>
          <w:b/>
          <w:sz w:val="28"/>
          <w:szCs w:val="28"/>
          <w:lang w:val="kk-KZ"/>
        </w:rPr>
      </w:pPr>
    </w:p>
    <w:p w14:paraId="2A922EAA" w14:textId="5048EB35" w:rsidR="002A1B5A" w:rsidRDefault="002A1B5A" w:rsidP="00BE7F31">
      <w:pPr>
        <w:jc w:val="center"/>
        <w:rPr>
          <w:b/>
          <w:sz w:val="28"/>
          <w:szCs w:val="28"/>
          <w:lang w:val="kk-KZ"/>
        </w:rPr>
      </w:pPr>
    </w:p>
    <w:p w14:paraId="18743795" w14:textId="2C08E2B4" w:rsidR="002A1B5A" w:rsidRDefault="002A1B5A" w:rsidP="00BE7F31">
      <w:pPr>
        <w:jc w:val="center"/>
        <w:rPr>
          <w:b/>
          <w:sz w:val="28"/>
          <w:szCs w:val="28"/>
          <w:lang w:val="kk-KZ"/>
        </w:rPr>
      </w:pPr>
    </w:p>
    <w:p w14:paraId="6BEDF0AD" w14:textId="004E11B3" w:rsidR="002A1B5A" w:rsidRDefault="002A1B5A" w:rsidP="00BE7F31">
      <w:pPr>
        <w:jc w:val="center"/>
        <w:rPr>
          <w:b/>
          <w:sz w:val="28"/>
          <w:szCs w:val="28"/>
          <w:lang w:val="kk-KZ"/>
        </w:rPr>
      </w:pPr>
    </w:p>
    <w:p w14:paraId="4E09B633" w14:textId="13D637B5" w:rsidR="002A1B5A" w:rsidRDefault="002A1B5A" w:rsidP="00BE7F31">
      <w:pPr>
        <w:jc w:val="center"/>
        <w:rPr>
          <w:b/>
          <w:sz w:val="28"/>
          <w:szCs w:val="28"/>
          <w:lang w:val="kk-KZ"/>
        </w:rPr>
      </w:pPr>
    </w:p>
    <w:p w14:paraId="1C23E4A3" w14:textId="6C7F5ACD" w:rsidR="002A1B5A" w:rsidRDefault="002A1B5A" w:rsidP="00BE7F31">
      <w:pPr>
        <w:jc w:val="center"/>
        <w:rPr>
          <w:b/>
          <w:sz w:val="28"/>
          <w:szCs w:val="28"/>
          <w:lang w:val="kk-KZ"/>
        </w:rPr>
      </w:pPr>
    </w:p>
    <w:p w14:paraId="6CCB49EE" w14:textId="1F4F624A" w:rsidR="002A1B5A" w:rsidRDefault="002A1B5A" w:rsidP="00BE7F31">
      <w:pPr>
        <w:jc w:val="center"/>
        <w:rPr>
          <w:b/>
          <w:sz w:val="28"/>
          <w:szCs w:val="28"/>
          <w:lang w:val="kk-KZ"/>
        </w:rPr>
      </w:pPr>
    </w:p>
    <w:p w14:paraId="437A7106" w14:textId="1568995E" w:rsidR="002A1B5A" w:rsidRDefault="002A1B5A" w:rsidP="00BE7F31">
      <w:pPr>
        <w:jc w:val="center"/>
        <w:rPr>
          <w:b/>
          <w:sz w:val="28"/>
          <w:szCs w:val="28"/>
          <w:lang w:val="kk-KZ"/>
        </w:rPr>
      </w:pPr>
    </w:p>
    <w:p w14:paraId="68D06F55" w14:textId="5EDDE5D2" w:rsidR="002A1B5A" w:rsidRDefault="002A1B5A" w:rsidP="00BE7F31">
      <w:pPr>
        <w:jc w:val="center"/>
        <w:rPr>
          <w:b/>
          <w:sz w:val="28"/>
          <w:szCs w:val="28"/>
          <w:lang w:val="kk-KZ"/>
        </w:rPr>
      </w:pPr>
    </w:p>
    <w:p w14:paraId="01C6927E" w14:textId="043226D0" w:rsidR="002A1B5A" w:rsidRDefault="002A1B5A" w:rsidP="00BE7F31">
      <w:pPr>
        <w:jc w:val="center"/>
        <w:rPr>
          <w:b/>
          <w:sz w:val="28"/>
          <w:szCs w:val="28"/>
          <w:lang w:val="kk-KZ"/>
        </w:rPr>
      </w:pPr>
    </w:p>
    <w:p w14:paraId="1307B462" w14:textId="23A2DA79" w:rsidR="002A1B5A" w:rsidRDefault="002A1B5A" w:rsidP="00BE7F31">
      <w:pPr>
        <w:jc w:val="center"/>
        <w:rPr>
          <w:b/>
          <w:sz w:val="28"/>
          <w:szCs w:val="28"/>
          <w:lang w:val="kk-KZ"/>
        </w:rPr>
      </w:pPr>
    </w:p>
    <w:p w14:paraId="39A4269B" w14:textId="124B13D9" w:rsidR="002A1B5A" w:rsidRDefault="002A1B5A" w:rsidP="00BE7F31">
      <w:pPr>
        <w:jc w:val="center"/>
        <w:rPr>
          <w:b/>
          <w:sz w:val="28"/>
          <w:szCs w:val="28"/>
          <w:lang w:val="kk-KZ"/>
        </w:rPr>
      </w:pPr>
    </w:p>
    <w:p w14:paraId="65453257" w14:textId="454B526B" w:rsidR="002A1B5A" w:rsidRDefault="002A1B5A" w:rsidP="00BE7F31">
      <w:pPr>
        <w:jc w:val="center"/>
        <w:rPr>
          <w:b/>
          <w:sz w:val="28"/>
          <w:szCs w:val="28"/>
          <w:lang w:val="kk-KZ"/>
        </w:rPr>
      </w:pPr>
    </w:p>
    <w:p w14:paraId="75A5A0A5" w14:textId="112ED313" w:rsidR="002A1B5A" w:rsidRDefault="002A1B5A" w:rsidP="00BE7F31">
      <w:pPr>
        <w:jc w:val="center"/>
        <w:rPr>
          <w:b/>
          <w:sz w:val="28"/>
          <w:szCs w:val="28"/>
          <w:lang w:val="kk-KZ"/>
        </w:rPr>
      </w:pPr>
    </w:p>
    <w:p w14:paraId="4C6433FA" w14:textId="6B5EF11A" w:rsidR="002A1B5A" w:rsidRDefault="002A1B5A" w:rsidP="00BE7F31">
      <w:pPr>
        <w:jc w:val="center"/>
        <w:rPr>
          <w:b/>
          <w:sz w:val="28"/>
          <w:szCs w:val="28"/>
          <w:lang w:val="kk-KZ"/>
        </w:rPr>
      </w:pPr>
    </w:p>
    <w:p w14:paraId="3454556D" w14:textId="473A794F" w:rsidR="004C2A39" w:rsidRDefault="004C2A39" w:rsidP="00BE7F31">
      <w:pPr>
        <w:jc w:val="center"/>
        <w:rPr>
          <w:b/>
          <w:sz w:val="28"/>
          <w:szCs w:val="28"/>
          <w:lang w:val="kk-KZ"/>
        </w:rPr>
      </w:pPr>
    </w:p>
    <w:p w14:paraId="294C9ECC" w14:textId="76B67496" w:rsidR="004C2A39" w:rsidRDefault="004C2A39" w:rsidP="00BE7F31">
      <w:pPr>
        <w:jc w:val="center"/>
        <w:rPr>
          <w:b/>
          <w:sz w:val="28"/>
          <w:szCs w:val="28"/>
          <w:lang w:val="kk-KZ"/>
        </w:rPr>
      </w:pPr>
    </w:p>
    <w:p w14:paraId="50A39973" w14:textId="4C0A82A0" w:rsidR="004C2A39" w:rsidRDefault="004C2A39" w:rsidP="00BE7F31">
      <w:pPr>
        <w:jc w:val="center"/>
        <w:rPr>
          <w:b/>
          <w:sz w:val="28"/>
          <w:szCs w:val="28"/>
          <w:lang w:val="kk-KZ"/>
        </w:rPr>
      </w:pPr>
    </w:p>
    <w:p w14:paraId="4A421DC6" w14:textId="3C161271" w:rsidR="004C2A39" w:rsidRDefault="004C2A39" w:rsidP="00BE7F31">
      <w:pPr>
        <w:jc w:val="center"/>
        <w:rPr>
          <w:b/>
          <w:sz w:val="28"/>
          <w:szCs w:val="28"/>
          <w:lang w:val="kk-KZ"/>
        </w:rPr>
      </w:pPr>
    </w:p>
    <w:p w14:paraId="35CE5C1B" w14:textId="63E7B555" w:rsidR="004C2A39" w:rsidRDefault="004C2A39" w:rsidP="00BE7F31">
      <w:pPr>
        <w:jc w:val="center"/>
        <w:rPr>
          <w:b/>
          <w:sz w:val="28"/>
          <w:szCs w:val="28"/>
          <w:lang w:val="kk-KZ"/>
        </w:rPr>
      </w:pPr>
    </w:p>
    <w:p w14:paraId="4B246C9F" w14:textId="66FD4F35" w:rsidR="004C2A39" w:rsidRDefault="004C2A39" w:rsidP="00BE7F31">
      <w:pPr>
        <w:jc w:val="center"/>
        <w:rPr>
          <w:b/>
          <w:sz w:val="28"/>
          <w:szCs w:val="28"/>
          <w:lang w:val="kk-KZ"/>
        </w:rPr>
      </w:pPr>
    </w:p>
    <w:p w14:paraId="1ED48391" w14:textId="6D5A9A63" w:rsidR="004C2A39" w:rsidRDefault="004C2A39" w:rsidP="00BE7F31">
      <w:pPr>
        <w:jc w:val="center"/>
        <w:rPr>
          <w:b/>
          <w:sz w:val="28"/>
          <w:szCs w:val="28"/>
          <w:lang w:val="kk-KZ"/>
        </w:rPr>
      </w:pPr>
    </w:p>
    <w:p w14:paraId="47E1B1EA" w14:textId="2FE4F9F2" w:rsidR="004C2A39" w:rsidRDefault="004C2A39" w:rsidP="00BE7F31">
      <w:pPr>
        <w:jc w:val="center"/>
        <w:rPr>
          <w:b/>
          <w:sz w:val="28"/>
          <w:szCs w:val="28"/>
          <w:lang w:val="kk-KZ"/>
        </w:rPr>
      </w:pPr>
    </w:p>
    <w:p w14:paraId="7E55948C" w14:textId="0471DFF0" w:rsidR="004C2A39" w:rsidRDefault="004C2A39" w:rsidP="00BE7F31">
      <w:pPr>
        <w:jc w:val="center"/>
        <w:rPr>
          <w:b/>
          <w:sz w:val="28"/>
          <w:szCs w:val="28"/>
          <w:lang w:val="kk-KZ"/>
        </w:rPr>
      </w:pPr>
    </w:p>
    <w:p w14:paraId="1FA8BB9A" w14:textId="77777777" w:rsidR="004C2A39" w:rsidRDefault="004C2A39" w:rsidP="00BE7F31">
      <w:pPr>
        <w:jc w:val="center"/>
        <w:rPr>
          <w:b/>
          <w:sz w:val="28"/>
          <w:szCs w:val="28"/>
          <w:lang w:val="kk-KZ"/>
        </w:rPr>
      </w:pPr>
    </w:p>
    <w:p w14:paraId="6165DDF4" w14:textId="69550B9E" w:rsidR="002A1B5A" w:rsidRDefault="002A1B5A" w:rsidP="00BE7F31">
      <w:pPr>
        <w:jc w:val="center"/>
        <w:rPr>
          <w:b/>
          <w:sz w:val="28"/>
          <w:szCs w:val="28"/>
          <w:lang w:val="kk-KZ"/>
        </w:rPr>
      </w:pPr>
    </w:p>
    <w:p w14:paraId="7EABA51B" w14:textId="083EFEE3" w:rsidR="002A1B5A" w:rsidRDefault="002A1B5A" w:rsidP="00BE7F31">
      <w:pPr>
        <w:jc w:val="center"/>
        <w:rPr>
          <w:b/>
          <w:sz w:val="28"/>
          <w:szCs w:val="28"/>
          <w:lang w:val="kk-KZ"/>
        </w:rPr>
      </w:pPr>
    </w:p>
    <w:p w14:paraId="36F6460D" w14:textId="23098F5C" w:rsidR="00981DC2" w:rsidRPr="005B2A65" w:rsidRDefault="002B1475" w:rsidP="00BE7F31">
      <w:pPr>
        <w:spacing w:line="0" w:lineRule="atLeast"/>
        <w:jc w:val="center"/>
        <w:rPr>
          <w:b/>
          <w:sz w:val="28"/>
          <w:szCs w:val="28"/>
          <w:lang w:val="kk-KZ"/>
        </w:rPr>
      </w:pPr>
      <w:r w:rsidRPr="005B2A65">
        <w:rPr>
          <w:b/>
          <w:sz w:val="28"/>
          <w:szCs w:val="28"/>
          <w:lang w:val="kk-KZ"/>
        </w:rPr>
        <w:lastRenderedPageBreak/>
        <w:t>ҚОРЫТЫНДЫ</w:t>
      </w:r>
    </w:p>
    <w:p w14:paraId="49556C0E" w14:textId="77777777" w:rsidR="005B2A65" w:rsidRDefault="005B2A65" w:rsidP="00BE7F31">
      <w:pPr>
        <w:spacing w:line="0" w:lineRule="atLeast"/>
        <w:ind w:firstLine="567"/>
        <w:jc w:val="both"/>
        <w:rPr>
          <w:sz w:val="28"/>
          <w:szCs w:val="28"/>
          <w:lang w:val="kk-KZ"/>
        </w:rPr>
      </w:pPr>
    </w:p>
    <w:p w14:paraId="40CD869A" w14:textId="426CC733" w:rsidR="002B1475" w:rsidRPr="005B2A65" w:rsidRDefault="005B2A65" w:rsidP="00BE7F31">
      <w:pPr>
        <w:spacing w:line="0" w:lineRule="atLeast"/>
        <w:ind w:firstLine="567"/>
        <w:jc w:val="both"/>
        <w:rPr>
          <w:b/>
          <w:sz w:val="28"/>
          <w:szCs w:val="28"/>
          <w:lang w:val="kk-KZ"/>
        </w:rPr>
      </w:pPr>
      <w:r w:rsidRPr="005B2A65">
        <w:rPr>
          <w:sz w:val="28"/>
          <w:szCs w:val="28"/>
          <w:lang w:val="kk-KZ"/>
        </w:rPr>
        <w:t>Диссертациялық жұмыста</w:t>
      </w:r>
      <w:r>
        <w:rPr>
          <w:sz w:val="28"/>
          <w:szCs w:val="28"/>
          <w:lang w:val="kk-KZ"/>
        </w:rPr>
        <w:t xml:space="preserve"> КҚ таза </w:t>
      </w:r>
      <w:r w:rsidRPr="005B2A65">
        <w:rPr>
          <w:sz w:val="28"/>
          <w:szCs w:val="28"/>
          <w:lang w:val="kk-KZ"/>
        </w:rPr>
        <w:t>SiO</w:t>
      </w:r>
      <w:r w:rsidRPr="005B2A65">
        <w:rPr>
          <w:sz w:val="28"/>
          <w:szCs w:val="28"/>
          <w:vertAlign w:val="subscript"/>
          <w:lang w:val="kk-KZ"/>
        </w:rPr>
        <w:t>2</w:t>
      </w:r>
      <w:r>
        <w:rPr>
          <w:sz w:val="28"/>
          <w:szCs w:val="28"/>
          <w:vertAlign w:val="subscript"/>
          <w:lang w:val="kk-KZ"/>
        </w:rPr>
        <w:t xml:space="preserve"> </w:t>
      </w:r>
      <w:r>
        <w:rPr>
          <w:sz w:val="28"/>
          <w:szCs w:val="28"/>
          <w:lang w:val="kk-KZ"/>
        </w:rPr>
        <w:t xml:space="preserve">алу техналогиясын пысықтау және алынған </w:t>
      </w:r>
      <w:r w:rsidRPr="005B2A65">
        <w:rPr>
          <w:sz w:val="28"/>
          <w:szCs w:val="28"/>
          <w:lang w:val="kk-KZ"/>
        </w:rPr>
        <w:t>SiO</w:t>
      </w:r>
      <w:r w:rsidRPr="005B2A65">
        <w:rPr>
          <w:sz w:val="28"/>
          <w:szCs w:val="28"/>
          <w:vertAlign w:val="subscript"/>
          <w:lang w:val="kk-KZ"/>
        </w:rPr>
        <w:t>2</w:t>
      </w:r>
      <w:r>
        <w:rPr>
          <w:sz w:val="28"/>
          <w:szCs w:val="28"/>
          <w:vertAlign w:val="subscript"/>
          <w:lang w:val="kk-KZ"/>
        </w:rPr>
        <w:t xml:space="preserve"> </w:t>
      </w:r>
      <w:r>
        <w:rPr>
          <w:sz w:val="28"/>
          <w:szCs w:val="28"/>
          <w:lang w:val="kk-KZ"/>
        </w:rPr>
        <w:t xml:space="preserve">көміртекті материалмен өзгерту арқылы ЛИБ белсенді анод материалы ретінде қолдану </w:t>
      </w:r>
      <w:r w:rsidRPr="005B2A65">
        <w:rPr>
          <w:sz w:val="28"/>
          <w:szCs w:val="28"/>
          <w:lang w:val="kk-KZ"/>
        </w:rPr>
        <w:t>нәтижелері келтірілген.</w:t>
      </w:r>
      <w:r>
        <w:rPr>
          <w:sz w:val="28"/>
          <w:szCs w:val="28"/>
          <w:lang w:val="kk-KZ"/>
        </w:rPr>
        <w:t xml:space="preserve"> </w:t>
      </w:r>
      <w:r w:rsidRPr="005B2A65">
        <w:rPr>
          <w:sz w:val="28"/>
          <w:szCs w:val="28"/>
          <w:lang w:val="kk-KZ"/>
        </w:rPr>
        <w:t>Келесі негізгі нәтижелерге қол</w:t>
      </w:r>
      <w:r>
        <w:rPr>
          <w:sz w:val="28"/>
          <w:szCs w:val="28"/>
          <w:lang w:val="kk-KZ"/>
        </w:rPr>
        <w:t xml:space="preserve"> </w:t>
      </w:r>
      <w:r w:rsidRPr="005B2A65">
        <w:rPr>
          <w:sz w:val="28"/>
          <w:szCs w:val="28"/>
          <w:lang w:val="kk-KZ"/>
        </w:rPr>
        <w:t>жеткізілді:</w:t>
      </w:r>
    </w:p>
    <w:p w14:paraId="05114885" w14:textId="164DBA22" w:rsidR="002B1475" w:rsidRDefault="002B1475" w:rsidP="00BE7F31">
      <w:pPr>
        <w:spacing w:line="0" w:lineRule="atLeast"/>
        <w:ind w:firstLine="567"/>
        <w:jc w:val="both"/>
        <w:rPr>
          <w:sz w:val="28"/>
          <w:szCs w:val="28"/>
          <w:lang w:val="kk-KZ"/>
        </w:rPr>
      </w:pPr>
      <w:r w:rsidRPr="005B2A65">
        <w:rPr>
          <w:sz w:val="28"/>
          <w:szCs w:val="28"/>
          <w:lang w:val="kk-KZ"/>
        </w:rPr>
        <w:t>1. Қазақстанның әртүрлі облыстарынан КҚ термиялық өңдеу әдісімен әр түрлі жағдайларда одан әрі пайдалану үшін тазалығы 84% - дан жоғары SiO</w:t>
      </w:r>
      <w:r w:rsidRPr="005B2A65">
        <w:rPr>
          <w:sz w:val="28"/>
          <w:szCs w:val="28"/>
          <w:vertAlign w:val="subscript"/>
          <w:lang w:val="kk-KZ"/>
        </w:rPr>
        <w:t>2</w:t>
      </w:r>
      <w:r w:rsidRPr="005B2A65">
        <w:rPr>
          <w:sz w:val="28"/>
          <w:szCs w:val="28"/>
          <w:lang w:val="kk-KZ"/>
        </w:rPr>
        <w:t xml:space="preserve"> алынды. КҚ өңдеуден кейін SiO</w:t>
      </w:r>
      <w:r w:rsidRPr="005B2A65">
        <w:rPr>
          <w:sz w:val="28"/>
          <w:szCs w:val="28"/>
          <w:vertAlign w:val="subscript"/>
          <w:lang w:val="kk-KZ"/>
        </w:rPr>
        <w:t>2</w:t>
      </w:r>
      <w:r w:rsidRPr="005B2A65">
        <w:rPr>
          <w:sz w:val="28"/>
          <w:szCs w:val="28"/>
          <w:lang w:val="kk-KZ"/>
        </w:rPr>
        <w:t xml:space="preserve"> шығымдылығы мен оңтайлы температурасы анықталды. КҚ алдын</w:t>
      </w:r>
      <w:r>
        <w:rPr>
          <w:sz w:val="28"/>
          <w:szCs w:val="28"/>
          <w:lang w:val="kk-KZ"/>
        </w:rPr>
        <w:t xml:space="preserve">-ала өңдеу әдісі </w:t>
      </w:r>
      <w:r w:rsidRPr="002B1475">
        <w:rPr>
          <w:sz w:val="28"/>
          <w:szCs w:val="28"/>
          <w:lang w:val="kk-KZ"/>
        </w:rPr>
        <w:t>SiO</w:t>
      </w:r>
      <w:r w:rsidRPr="002B1475">
        <w:rPr>
          <w:sz w:val="28"/>
          <w:szCs w:val="28"/>
          <w:vertAlign w:val="subscript"/>
          <w:lang w:val="kk-KZ"/>
        </w:rPr>
        <w:t>2</w:t>
      </w:r>
      <w:r w:rsidRPr="002B1475">
        <w:rPr>
          <w:sz w:val="28"/>
          <w:szCs w:val="28"/>
          <w:lang w:val="kk-KZ"/>
        </w:rPr>
        <w:t xml:space="preserve"> шығуы</w:t>
      </w:r>
      <w:r>
        <w:rPr>
          <w:sz w:val="28"/>
          <w:szCs w:val="28"/>
          <w:lang w:val="kk-KZ"/>
        </w:rPr>
        <w:t>на</w:t>
      </w:r>
      <w:r w:rsidRPr="002B1475">
        <w:rPr>
          <w:sz w:val="28"/>
          <w:szCs w:val="28"/>
          <w:lang w:val="kk-KZ"/>
        </w:rPr>
        <w:t xml:space="preserve"> оның химиялық құрамының тазалығына әсері зерттелді.</w:t>
      </w:r>
      <w:r>
        <w:rPr>
          <w:sz w:val="28"/>
          <w:szCs w:val="28"/>
          <w:lang w:val="kk-KZ"/>
        </w:rPr>
        <w:t xml:space="preserve"> КҚ</w:t>
      </w:r>
      <w:r w:rsidRPr="002B1475">
        <w:rPr>
          <w:sz w:val="28"/>
          <w:szCs w:val="28"/>
          <w:lang w:val="kk-KZ"/>
        </w:rPr>
        <w:t xml:space="preserve"> алдын ала өңдеу SiO</w:t>
      </w:r>
      <w:r w:rsidRPr="002B1475">
        <w:rPr>
          <w:sz w:val="28"/>
          <w:szCs w:val="28"/>
          <w:vertAlign w:val="subscript"/>
          <w:lang w:val="kk-KZ"/>
        </w:rPr>
        <w:t>2</w:t>
      </w:r>
      <w:r w:rsidRPr="002B1475">
        <w:rPr>
          <w:sz w:val="28"/>
          <w:szCs w:val="28"/>
          <w:lang w:val="kk-KZ"/>
        </w:rPr>
        <w:t xml:space="preserve"> тазалығын 84.4% - дан 93% </w:t>
      </w:r>
      <w:r w:rsidR="008271E6">
        <w:rPr>
          <w:sz w:val="28"/>
          <w:szCs w:val="28"/>
          <w:lang w:val="kk-KZ"/>
        </w:rPr>
        <w:t>- ға дейін арттырғаны анықталды</w:t>
      </w:r>
      <w:r w:rsidRPr="002B1475">
        <w:rPr>
          <w:sz w:val="28"/>
          <w:szCs w:val="28"/>
          <w:lang w:val="kk-KZ"/>
        </w:rPr>
        <w:t>.</w:t>
      </w:r>
    </w:p>
    <w:p w14:paraId="3EEA66AB" w14:textId="7ABEA3E7" w:rsidR="008271E6" w:rsidRDefault="008271E6" w:rsidP="00BE7F31">
      <w:pPr>
        <w:spacing w:line="0" w:lineRule="atLeast"/>
        <w:ind w:firstLine="567"/>
        <w:jc w:val="both"/>
        <w:rPr>
          <w:sz w:val="28"/>
          <w:szCs w:val="28"/>
          <w:lang w:val="kk-KZ"/>
        </w:rPr>
      </w:pPr>
      <w:r>
        <w:rPr>
          <w:sz w:val="28"/>
          <w:szCs w:val="28"/>
          <w:lang w:val="kk-KZ"/>
        </w:rPr>
        <w:t xml:space="preserve">2. </w:t>
      </w:r>
      <w:r w:rsidR="00255BB9">
        <w:rPr>
          <w:sz w:val="28"/>
          <w:szCs w:val="28"/>
          <w:lang w:val="kk-KZ"/>
        </w:rPr>
        <w:t>Т</w:t>
      </w:r>
      <w:r w:rsidR="00255BB9" w:rsidRPr="008271E6">
        <w:rPr>
          <w:sz w:val="28"/>
          <w:szCs w:val="28"/>
          <w:lang w:val="kk-KZ"/>
        </w:rPr>
        <w:t xml:space="preserve">азалығы </w:t>
      </w:r>
      <w:r w:rsidRPr="008271E6">
        <w:rPr>
          <w:sz w:val="28"/>
          <w:szCs w:val="28"/>
          <w:lang w:val="kk-KZ"/>
        </w:rPr>
        <w:t>99.7% - дан жоғары аморфты түрде наноөлшемді және нано-кеуекті SiO</w:t>
      </w:r>
      <w:r w:rsidRPr="00255BB9">
        <w:rPr>
          <w:sz w:val="28"/>
          <w:szCs w:val="28"/>
          <w:vertAlign w:val="subscript"/>
          <w:lang w:val="kk-KZ"/>
        </w:rPr>
        <w:t>2</w:t>
      </w:r>
      <w:r w:rsidRPr="008271E6">
        <w:rPr>
          <w:sz w:val="28"/>
          <w:szCs w:val="28"/>
          <w:lang w:val="kk-KZ"/>
        </w:rPr>
        <w:t xml:space="preserve"> алынды. </w:t>
      </w:r>
      <w:r w:rsidR="00255BB9">
        <w:rPr>
          <w:sz w:val="28"/>
          <w:szCs w:val="28"/>
          <w:lang w:val="kk-KZ"/>
        </w:rPr>
        <w:t>Т</w:t>
      </w:r>
      <w:r w:rsidRPr="008271E6">
        <w:rPr>
          <w:sz w:val="28"/>
          <w:szCs w:val="28"/>
          <w:lang w:val="kk-KZ"/>
        </w:rPr>
        <w:t>аза SiO</w:t>
      </w:r>
      <w:r w:rsidRPr="00255BB9">
        <w:rPr>
          <w:sz w:val="28"/>
          <w:szCs w:val="28"/>
          <w:vertAlign w:val="subscript"/>
          <w:lang w:val="kk-KZ"/>
        </w:rPr>
        <w:t>2</w:t>
      </w:r>
      <w:r w:rsidRPr="008271E6">
        <w:rPr>
          <w:sz w:val="28"/>
          <w:szCs w:val="28"/>
          <w:lang w:val="kk-KZ"/>
        </w:rPr>
        <w:t xml:space="preserve"> бетінің ауданы</w:t>
      </w:r>
      <w:r w:rsidR="00255BB9">
        <w:rPr>
          <w:sz w:val="28"/>
          <w:szCs w:val="28"/>
          <w:lang w:val="kk-KZ"/>
        </w:rPr>
        <w:t xml:space="preserve"> БЭТ әдісі бойынша</w:t>
      </w:r>
      <w:r w:rsidRPr="008271E6">
        <w:rPr>
          <w:sz w:val="28"/>
          <w:szCs w:val="28"/>
          <w:lang w:val="kk-KZ"/>
        </w:rPr>
        <w:t xml:space="preserve"> 980 м</w:t>
      </w:r>
      <w:r w:rsidRPr="00255BB9">
        <w:rPr>
          <w:sz w:val="28"/>
          <w:szCs w:val="28"/>
          <w:vertAlign w:val="superscript"/>
          <w:lang w:val="kk-KZ"/>
        </w:rPr>
        <w:t>2</w:t>
      </w:r>
      <w:r w:rsidRPr="008271E6">
        <w:rPr>
          <w:sz w:val="28"/>
          <w:szCs w:val="28"/>
          <w:lang w:val="kk-KZ"/>
        </w:rPr>
        <w:t>*г</w:t>
      </w:r>
      <w:r w:rsidRPr="00255BB9">
        <w:rPr>
          <w:sz w:val="28"/>
          <w:szCs w:val="28"/>
          <w:vertAlign w:val="superscript"/>
          <w:lang w:val="kk-KZ"/>
        </w:rPr>
        <w:t>–1</w:t>
      </w:r>
      <w:r w:rsidRPr="008271E6">
        <w:rPr>
          <w:sz w:val="28"/>
          <w:szCs w:val="28"/>
          <w:lang w:val="kk-KZ"/>
        </w:rPr>
        <w:t xml:space="preserve"> және кеуек өлшемдері 0.9 нм.</w:t>
      </w:r>
    </w:p>
    <w:p w14:paraId="7EA2C9A7" w14:textId="651B3A09" w:rsidR="00255BB9" w:rsidRPr="002B1475" w:rsidRDefault="00255BB9" w:rsidP="00BE7F31">
      <w:pPr>
        <w:spacing w:line="0" w:lineRule="atLeast"/>
        <w:ind w:firstLine="567"/>
        <w:jc w:val="both"/>
        <w:rPr>
          <w:sz w:val="28"/>
          <w:szCs w:val="28"/>
          <w:lang w:val="kk-KZ"/>
        </w:rPr>
      </w:pPr>
      <w:r>
        <w:rPr>
          <w:sz w:val="28"/>
          <w:szCs w:val="28"/>
          <w:lang w:val="kk-KZ"/>
        </w:rPr>
        <w:t>3. КҚ-нан алынған таза</w:t>
      </w:r>
      <w:r w:rsidRPr="00255BB9">
        <w:rPr>
          <w:sz w:val="28"/>
          <w:szCs w:val="28"/>
          <w:lang w:val="kk-KZ"/>
        </w:rPr>
        <w:t xml:space="preserve"> </w:t>
      </w:r>
      <w:r>
        <w:rPr>
          <w:sz w:val="28"/>
          <w:szCs w:val="28"/>
          <w:lang w:val="kk-KZ"/>
        </w:rPr>
        <w:t>Si</w:t>
      </w:r>
      <w:r w:rsidRPr="00255BB9">
        <w:rPr>
          <w:sz w:val="28"/>
          <w:szCs w:val="28"/>
          <w:lang w:val="kk-KZ"/>
        </w:rPr>
        <w:t>O</w:t>
      </w:r>
      <w:r w:rsidRPr="00255BB9">
        <w:rPr>
          <w:sz w:val="28"/>
          <w:szCs w:val="28"/>
          <w:vertAlign w:val="subscript"/>
          <w:lang w:val="kk-KZ"/>
        </w:rPr>
        <w:t>2</w:t>
      </w:r>
      <w:r>
        <w:rPr>
          <w:sz w:val="28"/>
          <w:szCs w:val="28"/>
          <w:lang w:val="kk-KZ"/>
        </w:rPr>
        <w:t xml:space="preserve"> мен сахароза</w:t>
      </w:r>
      <w:r w:rsidRPr="00255BB9">
        <w:rPr>
          <w:sz w:val="28"/>
          <w:szCs w:val="28"/>
          <w:lang w:val="kk-KZ"/>
        </w:rPr>
        <w:t xml:space="preserve"> </w:t>
      </w:r>
      <w:r>
        <w:rPr>
          <w:sz w:val="28"/>
          <w:szCs w:val="28"/>
          <w:lang w:val="kk-KZ"/>
        </w:rPr>
        <w:t>қоспалары арқылы</w:t>
      </w:r>
      <w:r w:rsidRPr="00255BB9">
        <w:rPr>
          <w:sz w:val="28"/>
          <w:szCs w:val="28"/>
          <w:lang w:val="kk-KZ"/>
        </w:rPr>
        <w:t xml:space="preserve">, термиялық өңдеу </w:t>
      </w:r>
      <w:r>
        <w:rPr>
          <w:sz w:val="28"/>
          <w:szCs w:val="28"/>
          <w:lang w:val="kk-KZ"/>
        </w:rPr>
        <w:t xml:space="preserve">жолымен </w:t>
      </w:r>
      <w:r w:rsidRPr="00255BB9">
        <w:rPr>
          <w:sz w:val="28"/>
          <w:szCs w:val="28"/>
          <w:lang w:val="kk-KZ"/>
        </w:rPr>
        <w:t xml:space="preserve">жаңа </w:t>
      </w:r>
      <w:r w:rsidR="00860E80">
        <w:rPr>
          <w:sz w:val="28"/>
          <w:szCs w:val="28"/>
          <w:lang w:val="kk-KZ"/>
        </w:rPr>
        <w:t>модификацияланған композиттік</w:t>
      </w:r>
      <w:r>
        <w:rPr>
          <w:sz w:val="28"/>
          <w:szCs w:val="28"/>
          <w:lang w:val="kk-KZ"/>
        </w:rPr>
        <w:t xml:space="preserve"> материал алынды. Б</w:t>
      </w:r>
      <w:r w:rsidRPr="00255BB9">
        <w:rPr>
          <w:sz w:val="28"/>
          <w:szCs w:val="28"/>
          <w:lang w:val="kk-KZ"/>
        </w:rPr>
        <w:t xml:space="preserve">ұл </w:t>
      </w:r>
      <w:r>
        <w:rPr>
          <w:sz w:val="28"/>
          <w:szCs w:val="28"/>
          <w:lang w:val="kk-KZ"/>
        </w:rPr>
        <w:t>алынған композиттік</w:t>
      </w:r>
      <w:r w:rsidRPr="00255BB9">
        <w:rPr>
          <w:sz w:val="28"/>
          <w:szCs w:val="28"/>
          <w:lang w:val="kk-KZ"/>
        </w:rPr>
        <w:t xml:space="preserve"> SiO</w:t>
      </w:r>
      <w:r w:rsidRPr="00255BB9">
        <w:rPr>
          <w:sz w:val="28"/>
          <w:szCs w:val="28"/>
          <w:vertAlign w:val="subscript"/>
          <w:lang w:val="kk-KZ"/>
        </w:rPr>
        <w:t>2</w:t>
      </w:r>
      <w:r>
        <w:rPr>
          <w:sz w:val="28"/>
          <w:szCs w:val="28"/>
          <w:lang w:val="kk-KZ"/>
        </w:rPr>
        <w:t>/С- материалы ЛИБ</w:t>
      </w:r>
      <w:r w:rsidRPr="00255BB9">
        <w:rPr>
          <w:sz w:val="28"/>
          <w:szCs w:val="28"/>
          <w:lang w:val="kk-KZ"/>
        </w:rPr>
        <w:t xml:space="preserve"> анод</w:t>
      </w:r>
      <w:r>
        <w:rPr>
          <w:sz w:val="28"/>
          <w:szCs w:val="28"/>
          <w:lang w:val="kk-KZ"/>
        </w:rPr>
        <w:t xml:space="preserve"> материалы</w:t>
      </w:r>
      <w:r w:rsidRPr="00255BB9">
        <w:rPr>
          <w:sz w:val="28"/>
          <w:szCs w:val="28"/>
          <w:lang w:val="kk-KZ"/>
        </w:rPr>
        <w:t xml:space="preserve"> ретінде</w:t>
      </w:r>
      <w:r w:rsidR="004661B5">
        <w:rPr>
          <w:sz w:val="28"/>
          <w:szCs w:val="28"/>
          <w:lang w:val="kk-KZ"/>
        </w:rPr>
        <w:t xml:space="preserve"> пайдалану мүмкі</w:t>
      </w:r>
      <w:r>
        <w:rPr>
          <w:sz w:val="28"/>
          <w:szCs w:val="28"/>
          <w:lang w:val="kk-KZ"/>
        </w:rPr>
        <w:t>ндігін көрсетті</w:t>
      </w:r>
      <w:r w:rsidRPr="00255BB9">
        <w:rPr>
          <w:sz w:val="28"/>
          <w:szCs w:val="28"/>
          <w:lang w:val="kk-KZ"/>
        </w:rPr>
        <w:t>.</w:t>
      </w:r>
    </w:p>
    <w:p w14:paraId="3D55931E" w14:textId="59E89BA9" w:rsidR="002B1475" w:rsidRDefault="00255BB9" w:rsidP="00BE7F31">
      <w:pPr>
        <w:spacing w:line="0" w:lineRule="atLeast"/>
        <w:ind w:firstLine="567"/>
        <w:jc w:val="both"/>
        <w:rPr>
          <w:sz w:val="28"/>
          <w:szCs w:val="28"/>
          <w:lang w:val="kk-KZ"/>
        </w:rPr>
      </w:pPr>
      <w:r>
        <w:rPr>
          <w:sz w:val="28"/>
          <w:szCs w:val="28"/>
          <w:lang w:val="kk-KZ"/>
        </w:rPr>
        <w:t>4.</w:t>
      </w:r>
      <w:r w:rsidRPr="00255BB9">
        <w:rPr>
          <w:lang w:val="kk-KZ"/>
        </w:rPr>
        <w:t xml:space="preserve"> </w:t>
      </w:r>
      <w:r w:rsidRPr="00255BB9">
        <w:rPr>
          <w:sz w:val="28"/>
          <w:szCs w:val="28"/>
          <w:lang w:val="kk-KZ"/>
        </w:rPr>
        <w:t xml:space="preserve">Алынған материалдардың физика-химиялық қасиеттері зерттелді. Талдаулар нәтижесінде алынған материалдардың негізгі компоненттері кремний, оттегі, көміртек екенін көрсетті. Трансмиссиялық электронды микроскоптың, электронды микроскопияның және элементтік талдаудың көмегімен бөлшектер мен барлық үлгілердің </w:t>
      </w:r>
      <w:r>
        <w:rPr>
          <w:sz w:val="28"/>
          <w:szCs w:val="28"/>
          <w:lang w:val="kk-KZ"/>
        </w:rPr>
        <w:t>морфологиясы мен компоненттері анықталды</w:t>
      </w:r>
      <w:r w:rsidRPr="00255BB9">
        <w:rPr>
          <w:sz w:val="28"/>
          <w:szCs w:val="28"/>
          <w:lang w:val="kk-KZ"/>
        </w:rPr>
        <w:t>.</w:t>
      </w:r>
    </w:p>
    <w:p w14:paraId="4BA87E2E" w14:textId="105E1D06" w:rsidR="00255BB9" w:rsidRDefault="00255BB9" w:rsidP="00BE7F31">
      <w:pPr>
        <w:spacing w:line="0" w:lineRule="atLeast"/>
        <w:ind w:firstLine="567"/>
        <w:jc w:val="both"/>
        <w:rPr>
          <w:sz w:val="28"/>
          <w:szCs w:val="28"/>
          <w:lang w:val="kk-KZ"/>
        </w:rPr>
      </w:pPr>
      <w:r>
        <w:rPr>
          <w:sz w:val="28"/>
          <w:szCs w:val="28"/>
          <w:lang w:val="kk-KZ"/>
        </w:rPr>
        <w:t xml:space="preserve">5. </w:t>
      </w:r>
      <w:r w:rsidRPr="00255BB9">
        <w:rPr>
          <w:sz w:val="28"/>
          <w:szCs w:val="28"/>
          <w:lang w:val="kk-KZ"/>
        </w:rPr>
        <w:t xml:space="preserve">Литий-ионды батареялардың белсенді компоненті ретінде алынған материалдардың электрохимиялық </w:t>
      </w:r>
      <w:r>
        <w:rPr>
          <w:sz w:val="28"/>
          <w:szCs w:val="28"/>
          <w:lang w:val="kk-KZ"/>
        </w:rPr>
        <w:t>қасиеттері</w:t>
      </w:r>
      <w:r w:rsidRPr="00255BB9">
        <w:rPr>
          <w:sz w:val="28"/>
          <w:szCs w:val="28"/>
          <w:lang w:val="kk-KZ"/>
        </w:rPr>
        <w:t xml:space="preserve"> зерттелді. Таза SiO</w:t>
      </w:r>
      <w:r w:rsidRPr="00255BB9">
        <w:rPr>
          <w:sz w:val="28"/>
          <w:szCs w:val="28"/>
          <w:vertAlign w:val="subscript"/>
          <w:lang w:val="kk-KZ"/>
        </w:rPr>
        <w:t>2</w:t>
      </w:r>
      <w:r w:rsidRPr="00255BB9">
        <w:rPr>
          <w:sz w:val="28"/>
          <w:szCs w:val="28"/>
          <w:lang w:val="kk-KZ"/>
        </w:rPr>
        <w:t xml:space="preserve"> сыйымдылығы 350 мА</w:t>
      </w:r>
      <w:r>
        <w:rPr>
          <w:sz w:val="28"/>
          <w:szCs w:val="28"/>
          <w:lang w:val="kk-KZ"/>
        </w:rPr>
        <w:t>*</w:t>
      </w:r>
      <w:r w:rsidRPr="00255BB9">
        <w:rPr>
          <w:sz w:val="28"/>
          <w:szCs w:val="28"/>
          <w:lang w:val="kk-KZ"/>
        </w:rPr>
        <w:t>сағ</w:t>
      </w:r>
      <w:r>
        <w:rPr>
          <w:sz w:val="28"/>
          <w:szCs w:val="28"/>
          <w:lang w:val="kk-KZ"/>
        </w:rPr>
        <w:t>*г</w:t>
      </w:r>
      <w:r w:rsidRPr="00255BB9">
        <w:rPr>
          <w:sz w:val="28"/>
          <w:szCs w:val="28"/>
          <w:vertAlign w:val="superscript"/>
          <w:lang w:val="kk-KZ"/>
        </w:rPr>
        <w:t>-1</w:t>
      </w:r>
      <w:r w:rsidRPr="00255BB9">
        <w:rPr>
          <w:sz w:val="28"/>
          <w:szCs w:val="28"/>
          <w:lang w:val="kk-KZ"/>
        </w:rPr>
        <w:t xml:space="preserve"> </w:t>
      </w:r>
      <w:r>
        <w:rPr>
          <w:sz w:val="28"/>
          <w:szCs w:val="28"/>
          <w:lang w:val="kk-KZ"/>
        </w:rPr>
        <w:t xml:space="preserve">екенін көрсетті. </w:t>
      </w:r>
      <w:r w:rsidRPr="00255BB9">
        <w:rPr>
          <w:sz w:val="28"/>
          <w:szCs w:val="28"/>
          <w:lang w:val="kk-KZ"/>
        </w:rPr>
        <w:t>Жаңа SiO</w:t>
      </w:r>
      <w:r w:rsidRPr="00255BB9">
        <w:rPr>
          <w:sz w:val="28"/>
          <w:szCs w:val="28"/>
          <w:vertAlign w:val="subscript"/>
          <w:lang w:val="kk-KZ"/>
        </w:rPr>
        <w:t>2</w:t>
      </w:r>
      <w:r w:rsidRPr="00255BB9">
        <w:rPr>
          <w:sz w:val="28"/>
          <w:szCs w:val="28"/>
          <w:lang w:val="kk-KZ"/>
        </w:rPr>
        <w:t>/</w:t>
      </w:r>
      <w:r>
        <w:rPr>
          <w:sz w:val="28"/>
          <w:szCs w:val="28"/>
          <w:lang w:val="kk-KZ"/>
        </w:rPr>
        <w:t>С</w:t>
      </w:r>
      <w:r w:rsidRPr="00255BB9">
        <w:rPr>
          <w:sz w:val="28"/>
          <w:szCs w:val="28"/>
          <w:lang w:val="kk-KZ"/>
        </w:rPr>
        <w:t xml:space="preserve"> композиттік</w:t>
      </w:r>
      <w:r>
        <w:rPr>
          <w:sz w:val="28"/>
          <w:szCs w:val="28"/>
          <w:lang w:val="kk-KZ"/>
        </w:rPr>
        <w:t xml:space="preserve"> материалының сыйымдылығы 50 мА*</w:t>
      </w:r>
      <w:r w:rsidRPr="00255BB9">
        <w:rPr>
          <w:sz w:val="28"/>
          <w:szCs w:val="28"/>
          <w:lang w:val="kk-KZ"/>
        </w:rPr>
        <w:t>г</w:t>
      </w:r>
      <w:r w:rsidRPr="00255BB9">
        <w:rPr>
          <w:sz w:val="28"/>
          <w:szCs w:val="28"/>
          <w:vertAlign w:val="superscript"/>
          <w:lang w:val="kk-KZ"/>
        </w:rPr>
        <w:t>-1</w:t>
      </w:r>
      <w:r>
        <w:rPr>
          <w:sz w:val="28"/>
          <w:szCs w:val="28"/>
          <w:lang w:val="kk-KZ"/>
        </w:rPr>
        <w:t xml:space="preserve"> ток тығыздығында 450 мА*</w:t>
      </w:r>
      <w:r w:rsidRPr="00255BB9">
        <w:rPr>
          <w:sz w:val="28"/>
          <w:szCs w:val="28"/>
          <w:lang w:val="kk-KZ"/>
        </w:rPr>
        <w:t>сағ</w:t>
      </w:r>
      <w:r>
        <w:rPr>
          <w:sz w:val="28"/>
          <w:szCs w:val="28"/>
          <w:lang w:val="kk-KZ"/>
        </w:rPr>
        <w:t>*</w:t>
      </w:r>
      <w:r w:rsidRPr="00255BB9">
        <w:rPr>
          <w:sz w:val="28"/>
          <w:szCs w:val="28"/>
          <w:lang w:val="kk-KZ"/>
        </w:rPr>
        <w:t>г</w:t>
      </w:r>
      <w:r w:rsidRPr="00255BB9">
        <w:rPr>
          <w:sz w:val="28"/>
          <w:szCs w:val="28"/>
          <w:vertAlign w:val="superscript"/>
          <w:lang w:val="kk-KZ"/>
        </w:rPr>
        <w:t>-1</w:t>
      </w:r>
      <w:r w:rsidRPr="00255BB9">
        <w:rPr>
          <w:sz w:val="28"/>
          <w:szCs w:val="28"/>
          <w:lang w:val="kk-KZ"/>
        </w:rPr>
        <w:t xml:space="preserve"> құрады. </w:t>
      </w:r>
      <w:r>
        <w:rPr>
          <w:sz w:val="28"/>
          <w:szCs w:val="28"/>
          <w:lang w:val="kk-KZ"/>
        </w:rPr>
        <w:t>О</w:t>
      </w:r>
      <w:r w:rsidRPr="00255BB9">
        <w:rPr>
          <w:sz w:val="28"/>
          <w:szCs w:val="28"/>
          <w:lang w:val="kk-KZ"/>
        </w:rPr>
        <w:t>сылайша, жаңа композиттік материалдың сыйымдылығы таза SiO</w:t>
      </w:r>
      <w:r w:rsidRPr="00255BB9">
        <w:rPr>
          <w:sz w:val="28"/>
          <w:szCs w:val="28"/>
          <w:vertAlign w:val="subscript"/>
          <w:lang w:val="kk-KZ"/>
        </w:rPr>
        <w:t>2</w:t>
      </w:r>
      <w:r>
        <w:rPr>
          <w:sz w:val="28"/>
          <w:szCs w:val="28"/>
          <w:lang w:val="kk-KZ"/>
        </w:rPr>
        <w:t>-мен салыстырғанда 100 мА*</w:t>
      </w:r>
      <w:r w:rsidRPr="00255BB9">
        <w:rPr>
          <w:sz w:val="28"/>
          <w:szCs w:val="28"/>
          <w:lang w:val="kk-KZ"/>
        </w:rPr>
        <w:t>сағ</w:t>
      </w:r>
      <w:r>
        <w:rPr>
          <w:sz w:val="28"/>
          <w:szCs w:val="28"/>
          <w:lang w:val="kk-KZ"/>
        </w:rPr>
        <w:t>*</w:t>
      </w:r>
      <w:r w:rsidRPr="00255BB9">
        <w:rPr>
          <w:sz w:val="28"/>
          <w:szCs w:val="28"/>
          <w:lang w:val="kk-KZ"/>
        </w:rPr>
        <w:t>г</w:t>
      </w:r>
      <w:r w:rsidRPr="00255BB9">
        <w:rPr>
          <w:sz w:val="28"/>
          <w:szCs w:val="28"/>
          <w:vertAlign w:val="superscript"/>
          <w:lang w:val="kk-KZ"/>
        </w:rPr>
        <w:t>-1</w:t>
      </w:r>
      <w:r w:rsidRPr="00255BB9">
        <w:rPr>
          <w:sz w:val="28"/>
          <w:szCs w:val="28"/>
          <w:lang w:val="kk-KZ"/>
        </w:rPr>
        <w:t xml:space="preserve"> жоғары</w:t>
      </w:r>
      <w:r w:rsidR="00860E80">
        <w:rPr>
          <w:sz w:val="28"/>
          <w:szCs w:val="28"/>
          <w:lang w:val="kk-KZ"/>
        </w:rPr>
        <w:t xml:space="preserve"> болды. Композит</w:t>
      </w:r>
      <w:r>
        <w:rPr>
          <w:sz w:val="28"/>
          <w:szCs w:val="28"/>
          <w:lang w:val="kk-KZ"/>
        </w:rPr>
        <w:t xml:space="preserve"> материал е</w:t>
      </w:r>
      <w:r w:rsidRPr="00255BB9">
        <w:rPr>
          <w:sz w:val="28"/>
          <w:szCs w:val="28"/>
          <w:lang w:val="kk-KZ"/>
        </w:rPr>
        <w:t xml:space="preserve">ң </w:t>
      </w:r>
      <w:r w:rsidR="00A72E80">
        <w:rPr>
          <w:sz w:val="28"/>
          <w:szCs w:val="28"/>
          <w:lang w:val="kk-KZ"/>
        </w:rPr>
        <w:t xml:space="preserve">үздік </w:t>
      </w:r>
      <w:r w:rsidRPr="00255BB9">
        <w:rPr>
          <w:sz w:val="28"/>
          <w:szCs w:val="28"/>
          <w:lang w:val="kk-KZ"/>
        </w:rPr>
        <w:t>тұрақты өнімділікті көрсетті</w:t>
      </w:r>
      <w:r w:rsidR="0004108B">
        <w:rPr>
          <w:sz w:val="28"/>
          <w:szCs w:val="28"/>
          <w:lang w:val="kk-KZ"/>
        </w:rPr>
        <w:t>.</w:t>
      </w:r>
    </w:p>
    <w:p w14:paraId="058C2FFF" w14:textId="5E3D9C1F" w:rsidR="0004108B" w:rsidRPr="00A84B28" w:rsidRDefault="00A84B28" w:rsidP="00BE7F31">
      <w:pPr>
        <w:spacing w:line="0" w:lineRule="atLeast"/>
        <w:ind w:firstLine="567"/>
        <w:jc w:val="both"/>
        <w:rPr>
          <w:sz w:val="28"/>
          <w:szCs w:val="28"/>
          <w:lang w:val="kk-KZ"/>
        </w:rPr>
      </w:pPr>
      <w:r w:rsidRPr="00A84B28">
        <w:rPr>
          <w:sz w:val="28"/>
          <w:szCs w:val="28"/>
          <w:lang w:val="kk-KZ"/>
        </w:rPr>
        <w:t>Осылайша, жүргізілген зерттеулер</w:t>
      </w:r>
      <w:r>
        <w:rPr>
          <w:sz w:val="28"/>
          <w:szCs w:val="28"/>
          <w:lang w:val="kk-KZ"/>
        </w:rPr>
        <w:t xml:space="preserve"> КҚ таза </w:t>
      </w:r>
      <w:r w:rsidRPr="00255BB9">
        <w:rPr>
          <w:sz w:val="28"/>
          <w:szCs w:val="28"/>
          <w:lang w:val="kk-KZ"/>
        </w:rPr>
        <w:t>SiO</w:t>
      </w:r>
      <w:r w:rsidRPr="00255BB9">
        <w:rPr>
          <w:sz w:val="28"/>
          <w:szCs w:val="28"/>
          <w:vertAlign w:val="subscript"/>
          <w:lang w:val="kk-KZ"/>
        </w:rPr>
        <w:t>2</w:t>
      </w:r>
      <w:r>
        <w:rPr>
          <w:sz w:val="28"/>
          <w:szCs w:val="28"/>
          <w:vertAlign w:val="subscript"/>
          <w:lang w:val="kk-KZ"/>
        </w:rPr>
        <w:t xml:space="preserve"> </w:t>
      </w:r>
      <w:r>
        <w:rPr>
          <w:sz w:val="28"/>
          <w:szCs w:val="28"/>
          <w:lang w:val="kk-KZ"/>
        </w:rPr>
        <w:t xml:space="preserve">алуға болатындығын көрсетті және алынған таза </w:t>
      </w:r>
      <w:r w:rsidRPr="00255BB9">
        <w:rPr>
          <w:sz w:val="28"/>
          <w:szCs w:val="28"/>
          <w:lang w:val="kk-KZ"/>
        </w:rPr>
        <w:t>SiO</w:t>
      </w:r>
      <w:r w:rsidRPr="00255BB9">
        <w:rPr>
          <w:sz w:val="28"/>
          <w:szCs w:val="28"/>
          <w:vertAlign w:val="subscript"/>
          <w:lang w:val="kk-KZ"/>
        </w:rPr>
        <w:t>2</w:t>
      </w:r>
      <w:r>
        <w:rPr>
          <w:sz w:val="28"/>
          <w:szCs w:val="28"/>
          <w:vertAlign w:val="subscript"/>
          <w:lang w:val="kk-KZ"/>
        </w:rPr>
        <w:t xml:space="preserve"> </w:t>
      </w:r>
      <w:r>
        <w:rPr>
          <w:sz w:val="28"/>
          <w:szCs w:val="28"/>
          <w:lang w:val="kk-KZ"/>
        </w:rPr>
        <w:t>–</w:t>
      </w:r>
      <w:r w:rsidRPr="00A84B28">
        <w:rPr>
          <w:sz w:val="28"/>
          <w:szCs w:val="28"/>
          <w:lang w:val="kk-KZ"/>
        </w:rPr>
        <w:t>ді</w:t>
      </w:r>
      <w:r>
        <w:rPr>
          <w:sz w:val="28"/>
          <w:szCs w:val="28"/>
          <w:lang w:val="kk-KZ"/>
        </w:rPr>
        <w:t xml:space="preserve"> көміртек материалымен өзгерту арқылы литий ионды батарейның тиімді белсенді анод материалы ретінде қолдануға болатындығын көрсетті.</w:t>
      </w:r>
    </w:p>
    <w:p w14:paraId="4B57F643" w14:textId="7FA42DAF" w:rsidR="00255BB9" w:rsidRPr="00BA701B" w:rsidRDefault="00BA701B" w:rsidP="00BE7F31">
      <w:pPr>
        <w:spacing w:line="0" w:lineRule="atLeast"/>
        <w:ind w:firstLine="567"/>
        <w:jc w:val="both"/>
        <w:rPr>
          <w:i/>
          <w:sz w:val="32"/>
          <w:szCs w:val="28"/>
          <w:lang w:val="kk-KZ"/>
        </w:rPr>
      </w:pPr>
      <w:r w:rsidRPr="00BA701B">
        <w:rPr>
          <w:i/>
          <w:sz w:val="28"/>
          <w:lang w:val="kk-KZ"/>
        </w:rPr>
        <w:t>Диссертациялық жұмысты орындау барысында алынған нәтижелерді қолдану бойынша ұсыныстар</w:t>
      </w:r>
    </w:p>
    <w:p w14:paraId="0AFA6665" w14:textId="51A8EE18" w:rsidR="00207943" w:rsidRDefault="00207943" w:rsidP="00BE7F31">
      <w:pPr>
        <w:spacing w:line="0" w:lineRule="atLeast"/>
        <w:ind w:firstLine="567"/>
        <w:jc w:val="both"/>
        <w:rPr>
          <w:sz w:val="28"/>
          <w:szCs w:val="28"/>
          <w:lang w:val="kk-KZ"/>
        </w:rPr>
      </w:pPr>
      <w:r>
        <w:rPr>
          <w:sz w:val="28"/>
          <w:szCs w:val="28"/>
          <w:lang w:val="kk-KZ"/>
        </w:rPr>
        <w:t>Диссертациялық жұмыста КҚ таза</w:t>
      </w:r>
      <w:r w:rsidRPr="00207943">
        <w:rPr>
          <w:sz w:val="28"/>
          <w:szCs w:val="28"/>
          <w:lang w:val="kk-KZ"/>
        </w:rPr>
        <w:t xml:space="preserve"> SiO</w:t>
      </w:r>
      <w:r w:rsidRPr="00207943">
        <w:rPr>
          <w:sz w:val="28"/>
          <w:szCs w:val="28"/>
          <w:vertAlign w:val="subscript"/>
          <w:lang w:val="kk-KZ"/>
        </w:rPr>
        <w:t>2</w:t>
      </w:r>
      <w:r w:rsidRPr="00207943">
        <w:rPr>
          <w:sz w:val="28"/>
          <w:szCs w:val="28"/>
          <w:lang w:val="kk-KZ"/>
        </w:rPr>
        <w:t xml:space="preserve"> </w:t>
      </w:r>
      <w:r>
        <w:rPr>
          <w:sz w:val="28"/>
          <w:szCs w:val="28"/>
          <w:lang w:val="kk-KZ"/>
        </w:rPr>
        <w:t>алу техналогияларын коммерциялық немесе басқада салаларда қолдану әдістерінің бірі ретінде пайдалануға болад. КҚ шаруашылық қоқыс болғандықтан оны тиімді пайдалану көптеген ластанудан сақтайды және де КҚ таза</w:t>
      </w:r>
      <w:r w:rsidRPr="00207943">
        <w:rPr>
          <w:sz w:val="28"/>
          <w:szCs w:val="28"/>
          <w:lang w:val="kk-KZ"/>
        </w:rPr>
        <w:t xml:space="preserve"> SiO</w:t>
      </w:r>
      <w:r w:rsidRPr="00207943">
        <w:rPr>
          <w:sz w:val="28"/>
          <w:szCs w:val="28"/>
          <w:vertAlign w:val="subscript"/>
          <w:lang w:val="kk-KZ"/>
        </w:rPr>
        <w:t>2</w:t>
      </w:r>
      <w:r>
        <w:rPr>
          <w:sz w:val="28"/>
          <w:szCs w:val="28"/>
          <w:vertAlign w:val="subscript"/>
          <w:lang w:val="kk-KZ"/>
        </w:rPr>
        <w:t xml:space="preserve"> </w:t>
      </w:r>
      <w:r>
        <w:rPr>
          <w:sz w:val="28"/>
          <w:szCs w:val="28"/>
          <w:lang w:val="kk-KZ"/>
        </w:rPr>
        <w:t>алып оны келесідей салаларда қолдануға болады: энергетика, шыны және керамика, э</w:t>
      </w:r>
      <w:r w:rsidRPr="00207943">
        <w:rPr>
          <w:sz w:val="28"/>
          <w:szCs w:val="28"/>
          <w:lang w:val="kk-KZ"/>
        </w:rPr>
        <w:t>лектроника және жартылай өткізгіштер</w:t>
      </w:r>
      <w:r>
        <w:rPr>
          <w:sz w:val="28"/>
          <w:szCs w:val="28"/>
          <w:lang w:val="kk-KZ"/>
        </w:rPr>
        <w:t>, қ</w:t>
      </w:r>
      <w:r w:rsidRPr="00207943">
        <w:rPr>
          <w:sz w:val="28"/>
          <w:szCs w:val="28"/>
          <w:lang w:val="kk-KZ"/>
        </w:rPr>
        <w:t>ұрылыс материалдар</w:t>
      </w:r>
      <w:r>
        <w:rPr>
          <w:sz w:val="28"/>
          <w:szCs w:val="28"/>
          <w:lang w:val="kk-KZ"/>
        </w:rPr>
        <w:t>ы және т.б..</w:t>
      </w:r>
    </w:p>
    <w:p w14:paraId="58C2FF69" w14:textId="297C6D1A" w:rsidR="00207943" w:rsidRPr="00207943" w:rsidRDefault="00207943" w:rsidP="00BE7F31">
      <w:pPr>
        <w:spacing w:line="0" w:lineRule="atLeast"/>
        <w:ind w:firstLine="567"/>
        <w:jc w:val="both"/>
        <w:rPr>
          <w:sz w:val="28"/>
          <w:szCs w:val="28"/>
          <w:lang w:val="kk-KZ"/>
        </w:rPr>
      </w:pPr>
      <w:r>
        <w:rPr>
          <w:sz w:val="28"/>
          <w:szCs w:val="28"/>
          <w:lang w:val="kk-KZ"/>
        </w:rPr>
        <w:lastRenderedPageBreak/>
        <w:t xml:space="preserve">Алынған композиттік </w:t>
      </w:r>
      <w:r w:rsidRPr="00255BB9">
        <w:rPr>
          <w:sz w:val="28"/>
          <w:szCs w:val="28"/>
          <w:lang w:val="kk-KZ"/>
        </w:rPr>
        <w:t>SiO</w:t>
      </w:r>
      <w:r w:rsidRPr="00255BB9">
        <w:rPr>
          <w:sz w:val="28"/>
          <w:szCs w:val="28"/>
          <w:vertAlign w:val="subscript"/>
          <w:lang w:val="kk-KZ"/>
        </w:rPr>
        <w:t>2</w:t>
      </w:r>
      <w:r>
        <w:rPr>
          <w:sz w:val="28"/>
          <w:szCs w:val="28"/>
          <w:lang w:val="kk-KZ"/>
        </w:rPr>
        <w:t>/С материалы ЛИБ тиімді анод материалы ретінде пайдалануға болады.</w:t>
      </w:r>
    </w:p>
    <w:p w14:paraId="6A4479B0" w14:textId="77777777" w:rsidR="00207943" w:rsidRPr="00207943" w:rsidRDefault="00207943" w:rsidP="00BE7F31">
      <w:pPr>
        <w:ind w:firstLine="567"/>
        <w:jc w:val="both"/>
        <w:rPr>
          <w:i/>
          <w:sz w:val="28"/>
          <w:szCs w:val="28"/>
          <w:lang w:val="kk-KZ"/>
        </w:rPr>
      </w:pPr>
      <w:r w:rsidRPr="00207943">
        <w:rPr>
          <w:i/>
          <w:sz w:val="28"/>
          <w:szCs w:val="28"/>
          <w:lang w:val="kk-KZ"/>
        </w:rPr>
        <w:t>Қойылған міндеттерді шешудің толықтығын бағалау</w:t>
      </w:r>
    </w:p>
    <w:p w14:paraId="5D4C4D35" w14:textId="3CEC7D21" w:rsidR="00607AF9" w:rsidRPr="00BA701B" w:rsidRDefault="00207943" w:rsidP="00BE7F31">
      <w:pPr>
        <w:ind w:firstLine="567"/>
        <w:jc w:val="both"/>
        <w:rPr>
          <w:sz w:val="28"/>
          <w:szCs w:val="28"/>
          <w:lang w:val="kk-KZ"/>
        </w:rPr>
      </w:pPr>
      <w:r w:rsidRPr="00207943">
        <w:rPr>
          <w:sz w:val="28"/>
          <w:szCs w:val="28"/>
          <w:lang w:val="kk-KZ"/>
        </w:rPr>
        <w:t xml:space="preserve">Диссертациялық жұмыстың барлық міндеттері толық шешілді. Белгіленген </w:t>
      </w:r>
      <w:r w:rsidR="00D63DCF" w:rsidRPr="00D63DCF">
        <w:rPr>
          <w:sz w:val="28"/>
          <w:szCs w:val="28"/>
          <w:lang w:val="kk-KZ"/>
        </w:rPr>
        <w:t>тәжірибелік</w:t>
      </w:r>
      <w:r w:rsidRPr="00207943">
        <w:rPr>
          <w:sz w:val="28"/>
          <w:szCs w:val="28"/>
          <w:lang w:val="kk-KZ"/>
        </w:rPr>
        <w:t xml:space="preserve"> жұмыстар орындалды, алынған нәтижелерге талдау ғылыми кеңесшілермен және әріптестермен бірлесіп жү</w:t>
      </w:r>
      <w:r w:rsidR="0004108B">
        <w:rPr>
          <w:sz w:val="28"/>
          <w:szCs w:val="28"/>
          <w:lang w:val="kk-KZ"/>
        </w:rPr>
        <w:t xml:space="preserve">ргізілді. Алынған нәтижелер </w:t>
      </w:r>
      <w:r w:rsidRPr="00207943">
        <w:rPr>
          <w:sz w:val="28"/>
          <w:szCs w:val="28"/>
          <w:lang w:val="kk-KZ"/>
        </w:rPr>
        <w:t xml:space="preserve">бірқатар халықаралық конференцияларда </w:t>
      </w:r>
      <w:r w:rsidR="0004108B">
        <w:rPr>
          <w:sz w:val="28"/>
          <w:szCs w:val="28"/>
          <w:lang w:val="kk-KZ"/>
        </w:rPr>
        <w:t>баяндалды</w:t>
      </w:r>
      <w:r w:rsidRPr="00207943">
        <w:rPr>
          <w:sz w:val="28"/>
          <w:szCs w:val="28"/>
          <w:lang w:val="kk-KZ"/>
        </w:rPr>
        <w:t xml:space="preserve"> және Thomson Reuters және Scopus базаларына кіретін рейтингтік басылымдарда жарияланған.</w:t>
      </w:r>
    </w:p>
    <w:p w14:paraId="37CFFCA6" w14:textId="3744E634" w:rsidR="00255BB9" w:rsidRPr="00514740" w:rsidRDefault="00514740" w:rsidP="00BE7F31">
      <w:pPr>
        <w:rPr>
          <w:i/>
          <w:sz w:val="28"/>
          <w:szCs w:val="28"/>
          <w:lang w:val="kk-KZ"/>
        </w:rPr>
      </w:pPr>
      <w:r>
        <w:rPr>
          <w:sz w:val="28"/>
          <w:szCs w:val="28"/>
          <w:lang w:val="kk-KZ"/>
        </w:rPr>
        <w:tab/>
      </w:r>
      <w:r w:rsidRPr="00514740">
        <w:rPr>
          <w:i/>
          <w:sz w:val="28"/>
          <w:szCs w:val="28"/>
          <w:lang w:val="kk-KZ"/>
        </w:rPr>
        <w:t>Диссертациялық жұмыстың ғылыми деңгейін бағалау</w:t>
      </w:r>
    </w:p>
    <w:p w14:paraId="479195A1" w14:textId="535C863E" w:rsidR="00255BB9" w:rsidRPr="00BA701B" w:rsidRDefault="005B2A65" w:rsidP="00BE7F31">
      <w:pPr>
        <w:ind w:firstLine="567"/>
        <w:jc w:val="both"/>
        <w:rPr>
          <w:sz w:val="28"/>
          <w:szCs w:val="28"/>
          <w:lang w:val="kk-KZ"/>
        </w:rPr>
      </w:pPr>
      <w:r>
        <w:rPr>
          <w:sz w:val="28"/>
          <w:szCs w:val="28"/>
          <w:lang w:val="kk-KZ"/>
        </w:rPr>
        <w:t>Диссертациялық ж</w:t>
      </w:r>
      <w:r w:rsidR="00514740" w:rsidRPr="00514740">
        <w:rPr>
          <w:sz w:val="28"/>
          <w:szCs w:val="28"/>
          <w:lang w:val="kk-KZ"/>
        </w:rPr>
        <w:t>ұмыс және алынған нәтижелер қазіргі ғылыми-техникалық деңгейге сәйкес келеді, теориялық нәтижелер дәлелденген математикалық аппаратты қолдана отырып алынады, тұжырымдар жалпы қабылданған идеяларға қайшы келмейді. Орындалған жұмыстың жоғары ғылыми техникалық және әдістемелік деңгейі алынған нәтижелер мен қорытындылар олардың негізінде халықаралық конференцияларда талқыланып, нөлдік емес импакт-факторы бар шетелдік басылымдарда жарияланғандығымен расталады.</w:t>
      </w:r>
    </w:p>
    <w:p w14:paraId="587B368B" w14:textId="6EC37C30" w:rsidR="00255BB9" w:rsidRDefault="00255BB9" w:rsidP="00BE7F31">
      <w:pPr>
        <w:rPr>
          <w:sz w:val="28"/>
          <w:szCs w:val="28"/>
          <w:lang w:val="kk-KZ"/>
        </w:rPr>
      </w:pPr>
    </w:p>
    <w:p w14:paraId="5C801F24" w14:textId="7BBA6546" w:rsidR="005B2A65" w:rsidRDefault="005B2A65" w:rsidP="00BE7F31">
      <w:pPr>
        <w:rPr>
          <w:sz w:val="28"/>
          <w:szCs w:val="28"/>
          <w:lang w:val="kk-KZ"/>
        </w:rPr>
      </w:pPr>
    </w:p>
    <w:p w14:paraId="38CC28B7" w14:textId="612F735F" w:rsidR="005B2A65" w:rsidRDefault="005B2A65" w:rsidP="00BE7F31">
      <w:pPr>
        <w:rPr>
          <w:sz w:val="28"/>
          <w:szCs w:val="28"/>
          <w:lang w:val="kk-KZ"/>
        </w:rPr>
      </w:pPr>
    </w:p>
    <w:p w14:paraId="7469E9F0" w14:textId="3F11C874" w:rsidR="005B2A65" w:rsidRDefault="005B2A65" w:rsidP="00BE7F31">
      <w:pPr>
        <w:rPr>
          <w:sz w:val="28"/>
          <w:szCs w:val="28"/>
          <w:lang w:val="kk-KZ"/>
        </w:rPr>
      </w:pPr>
    </w:p>
    <w:p w14:paraId="2843CDBA" w14:textId="3098B92B" w:rsidR="005B2A65" w:rsidRDefault="005B2A65" w:rsidP="00BE7F31">
      <w:pPr>
        <w:rPr>
          <w:sz w:val="28"/>
          <w:szCs w:val="28"/>
          <w:lang w:val="kk-KZ"/>
        </w:rPr>
      </w:pPr>
    </w:p>
    <w:p w14:paraId="6E0464E2" w14:textId="3FA9FD15" w:rsidR="005B2A65" w:rsidRDefault="005B2A65" w:rsidP="00BE7F31">
      <w:pPr>
        <w:rPr>
          <w:sz w:val="28"/>
          <w:szCs w:val="28"/>
          <w:lang w:val="kk-KZ"/>
        </w:rPr>
      </w:pPr>
    </w:p>
    <w:p w14:paraId="775EE9AA" w14:textId="1DA669EA" w:rsidR="005B2A65" w:rsidRDefault="005B2A65" w:rsidP="00BE7F31">
      <w:pPr>
        <w:rPr>
          <w:sz w:val="28"/>
          <w:szCs w:val="28"/>
          <w:lang w:val="kk-KZ"/>
        </w:rPr>
      </w:pPr>
    </w:p>
    <w:p w14:paraId="143A0343" w14:textId="1622149F" w:rsidR="005B2A65" w:rsidRDefault="005B2A65" w:rsidP="00BE7F31">
      <w:pPr>
        <w:rPr>
          <w:sz w:val="28"/>
          <w:szCs w:val="28"/>
          <w:lang w:val="kk-KZ"/>
        </w:rPr>
      </w:pPr>
    </w:p>
    <w:p w14:paraId="347DCA7D" w14:textId="33565E86" w:rsidR="005B2A65" w:rsidRDefault="005B2A65" w:rsidP="00BE7F31">
      <w:pPr>
        <w:rPr>
          <w:sz w:val="28"/>
          <w:szCs w:val="28"/>
          <w:lang w:val="kk-KZ"/>
        </w:rPr>
      </w:pPr>
    </w:p>
    <w:p w14:paraId="1375181E" w14:textId="26642BB8" w:rsidR="005B2A65" w:rsidRDefault="005B2A65" w:rsidP="00BE7F31">
      <w:pPr>
        <w:rPr>
          <w:sz w:val="28"/>
          <w:szCs w:val="28"/>
          <w:lang w:val="kk-KZ"/>
        </w:rPr>
      </w:pPr>
    </w:p>
    <w:p w14:paraId="6BEE0084" w14:textId="18A5E10F" w:rsidR="005B2A65" w:rsidRDefault="005B2A65" w:rsidP="00BE7F31">
      <w:pPr>
        <w:rPr>
          <w:sz w:val="28"/>
          <w:szCs w:val="28"/>
          <w:lang w:val="kk-KZ"/>
        </w:rPr>
      </w:pPr>
    </w:p>
    <w:p w14:paraId="2EB7BCAA" w14:textId="569A4D82" w:rsidR="005B2A65" w:rsidRDefault="005B2A65" w:rsidP="00BE7F31">
      <w:pPr>
        <w:rPr>
          <w:sz w:val="28"/>
          <w:szCs w:val="28"/>
          <w:lang w:val="kk-KZ"/>
        </w:rPr>
      </w:pPr>
    </w:p>
    <w:p w14:paraId="789C60A5" w14:textId="599C27F2" w:rsidR="005B2A65" w:rsidRDefault="005B2A65" w:rsidP="00BE7F31">
      <w:pPr>
        <w:rPr>
          <w:sz w:val="28"/>
          <w:szCs w:val="28"/>
          <w:lang w:val="kk-KZ"/>
        </w:rPr>
      </w:pPr>
    </w:p>
    <w:p w14:paraId="56B54CF3" w14:textId="0F2AAE72" w:rsidR="005B2A65" w:rsidRDefault="005B2A65" w:rsidP="00BE7F31">
      <w:pPr>
        <w:rPr>
          <w:sz w:val="28"/>
          <w:szCs w:val="28"/>
          <w:lang w:val="kk-KZ"/>
        </w:rPr>
      </w:pPr>
    </w:p>
    <w:p w14:paraId="7372FBBD" w14:textId="16563098" w:rsidR="005B2A65" w:rsidRDefault="005B2A65" w:rsidP="00BE7F31">
      <w:pPr>
        <w:rPr>
          <w:sz w:val="28"/>
          <w:szCs w:val="28"/>
          <w:lang w:val="kk-KZ"/>
        </w:rPr>
      </w:pPr>
    </w:p>
    <w:p w14:paraId="03930719" w14:textId="771DE134" w:rsidR="005B2A65" w:rsidRDefault="005B2A65" w:rsidP="00BE7F31">
      <w:pPr>
        <w:rPr>
          <w:sz w:val="28"/>
          <w:szCs w:val="28"/>
          <w:lang w:val="kk-KZ"/>
        </w:rPr>
      </w:pPr>
    </w:p>
    <w:p w14:paraId="5055780F" w14:textId="25F17C9E" w:rsidR="005B2A65" w:rsidRDefault="005B2A65" w:rsidP="00BE7F31">
      <w:pPr>
        <w:rPr>
          <w:sz w:val="28"/>
          <w:szCs w:val="28"/>
          <w:lang w:val="kk-KZ"/>
        </w:rPr>
      </w:pPr>
    </w:p>
    <w:p w14:paraId="3C467471" w14:textId="55C78D5A" w:rsidR="005B2A65" w:rsidRDefault="005B2A65" w:rsidP="00BE7F31">
      <w:pPr>
        <w:rPr>
          <w:sz w:val="28"/>
          <w:szCs w:val="28"/>
          <w:lang w:val="kk-KZ"/>
        </w:rPr>
      </w:pPr>
    </w:p>
    <w:p w14:paraId="6386A0FE" w14:textId="0F8B37E9" w:rsidR="005B2A65" w:rsidRDefault="005B2A65" w:rsidP="00BE7F31">
      <w:pPr>
        <w:rPr>
          <w:sz w:val="28"/>
          <w:szCs w:val="28"/>
          <w:lang w:val="kk-KZ"/>
        </w:rPr>
      </w:pPr>
    </w:p>
    <w:p w14:paraId="6AECAA80" w14:textId="302FBD68" w:rsidR="005B2A65" w:rsidRDefault="005B2A65" w:rsidP="00BE7F31">
      <w:pPr>
        <w:rPr>
          <w:sz w:val="28"/>
          <w:szCs w:val="28"/>
          <w:lang w:val="kk-KZ"/>
        </w:rPr>
      </w:pPr>
    </w:p>
    <w:p w14:paraId="3281FED9" w14:textId="0C361ED4" w:rsidR="005B2A65" w:rsidRDefault="005B2A65" w:rsidP="00BE7F31">
      <w:pPr>
        <w:rPr>
          <w:sz w:val="28"/>
          <w:szCs w:val="28"/>
          <w:lang w:val="kk-KZ"/>
        </w:rPr>
      </w:pPr>
    </w:p>
    <w:p w14:paraId="13495641" w14:textId="3DF56A76" w:rsidR="005B2A65" w:rsidRDefault="005B2A65" w:rsidP="00BE7F31">
      <w:pPr>
        <w:rPr>
          <w:sz w:val="28"/>
          <w:szCs w:val="28"/>
          <w:lang w:val="kk-KZ"/>
        </w:rPr>
      </w:pPr>
    </w:p>
    <w:p w14:paraId="0B0200BF" w14:textId="3386537C" w:rsidR="005B2A65" w:rsidRDefault="005B2A65" w:rsidP="00BE7F31">
      <w:pPr>
        <w:rPr>
          <w:sz w:val="28"/>
          <w:szCs w:val="28"/>
          <w:lang w:val="kk-KZ"/>
        </w:rPr>
      </w:pPr>
    </w:p>
    <w:p w14:paraId="433D86D3" w14:textId="3C6FC07C" w:rsidR="005B2A65" w:rsidRDefault="005B2A65" w:rsidP="00BE7F31">
      <w:pPr>
        <w:rPr>
          <w:sz w:val="28"/>
          <w:szCs w:val="28"/>
          <w:lang w:val="kk-KZ"/>
        </w:rPr>
      </w:pPr>
    </w:p>
    <w:p w14:paraId="263839D4" w14:textId="16204AC4" w:rsidR="005B2A65" w:rsidRDefault="005B2A65" w:rsidP="00BE7F31">
      <w:pPr>
        <w:rPr>
          <w:sz w:val="28"/>
          <w:szCs w:val="28"/>
          <w:lang w:val="kk-KZ"/>
        </w:rPr>
      </w:pPr>
    </w:p>
    <w:p w14:paraId="6FE0FC78" w14:textId="77777777" w:rsidR="005B2A65" w:rsidRPr="00BA701B" w:rsidRDefault="005B2A65" w:rsidP="00BE7F31">
      <w:pPr>
        <w:rPr>
          <w:sz w:val="28"/>
          <w:szCs w:val="28"/>
          <w:lang w:val="kk-KZ"/>
        </w:rPr>
      </w:pPr>
    </w:p>
    <w:p w14:paraId="32BDDBBC" w14:textId="5B41C1FB" w:rsidR="00255BB9" w:rsidRPr="00BA701B" w:rsidRDefault="00255BB9" w:rsidP="00BE7F31">
      <w:pPr>
        <w:rPr>
          <w:sz w:val="28"/>
          <w:szCs w:val="28"/>
          <w:lang w:val="kk-KZ"/>
        </w:rPr>
      </w:pPr>
    </w:p>
    <w:p w14:paraId="04BB9A52" w14:textId="22E1C9A1" w:rsidR="00255BB9" w:rsidRPr="00BA701B" w:rsidRDefault="00255BB9" w:rsidP="00BE7F31">
      <w:pPr>
        <w:rPr>
          <w:sz w:val="28"/>
          <w:szCs w:val="28"/>
          <w:lang w:val="kk-KZ"/>
        </w:rPr>
      </w:pPr>
    </w:p>
    <w:p w14:paraId="20489EF3" w14:textId="2B20591D" w:rsidR="00300E37" w:rsidRDefault="00255BB9" w:rsidP="00BE7F31">
      <w:pPr>
        <w:jc w:val="center"/>
        <w:rPr>
          <w:b/>
          <w:sz w:val="28"/>
          <w:szCs w:val="28"/>
          <w:lang w:val="kk-KZ"/>
        </w:rPr>
      </w:pPr>
      <w:r w:rsidRPr="00255BB9">
        <w:rPr>
          <w:b/>
          <w:sz w:val="28"/>
          <w:szCs w:val="28"/>
          <w:lang w:val="kk-KZ"/>
        </w:rPr>
        <w:lastRenderedPageBreak/>
        <w:t>ӘДЕБИЕТТЕР ТІЗІМІ</w:t>
      </w:r>
    </w:p>
    <w:p w14:paraId="13078A4D" w14:textId="77777777" w:rsidR="00255BB9" w:rsidRPr="00BA701B" w:rsidRDefault="00255BB9" w:rsidP="00BE7F31">
      <w:pPr>
        <w:jc w:val="center"/>
        <w:rPr>
          <w:sz w:val="28"/>
          <w:szCs w:val="28"/>
          <w:lang w:val="kk-KZ"/>
        </w:rPr>
      </w:pPr>
    </w:p>
    <w:p w14:paraId="1A9268AD"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Mitali, J., Dhinakaran, S., &amp; Mohamad, A. A. (2022). Energy storage systems: A review. </w:t>
      </w:r>
      <w:r w:rsidRPr="00F0597A">
        <w:rPr>
          <w:rFonts w:ascii="Times New Roman" w:hAnsi="Times New Roman"/>
          <w:i/>
          <w:iCs/>
          <w:color w:val="222222"/>
          <w:sz w:val="28"/>
          <w:szCs w:val="28"/>
          <w:shd w:val="clear" w:color="auto" w:fill="FFFFFF"/>
        </w:rPr>
        <w:t>Energy Storage and Saving</w:t>
      </w:r>
      <w:r w:rsidRPr="00F0597A">
        <w:rPr>
          <w:rFonts w:ascii="Times New Roman" w:hAnsi="Times New Roman"/>
          <w:color w:val="222222"/>
          <w:sz w:val="28"/>
          <w:szCs w:val="28"/>
          <w:shd w:val="clear" w:color="auto" w:fill="FFFFFF"/>
        </w:rPr>
        <w:t>.</w:t>
      </w:r>
    </w:p>
    <w:p w14:paraId="7DC66D1E"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Jörissen, L., &amp; Frey, H. (2009). ENERGY| Energy storage.</w:t>
      </w:r>
    </w:p>
    <w:p w14:paraId="4055018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Zhang, R., Xia, B., Li, B., Cao, L., Lai, Y., Zheng, W., ... &amp; Wang, W. (2018). State of the art of lithium-ion battery SOC estimation for electrical vehicles. </w:t>
      </w:r>
      <w:r w:rsidRPr="00F0597A">
        <w:rPr>
          <w:rFonts w:ascii="Times New Roman" w:hAnsi="Times New Roman"/>
          <w:i/>
          <w:iCs/>
          <w:color w:val="222222"/>
          <w:sz w:val="28"/>
          <w:szCs w:val="28"/>
          <w:shd w:val="clear" w:color="auto" w:fill="FFFFFF"/>
        </w:rPr>
        <w:t>Energies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11</w:t>
      </w:r>
      <w:r w:rsidRPr="00F0597A">
        <w:rPr>
          <w:rFonts w:ascii="Times New Roman" w:hAnsi="Times New Roman"/>
          <w:color w:val="222222"/>
          <w:sz w:val="28"/>
          <w:szCs w:val="28"/>
          <w:shd w:val="clear" w:color="auto" w:fill="FFFFFF"/>
        </w:rPr>
        <w:t>(7), 1820.</w:t>
      </w:r>
    </w:p>
    <w:p w14:paraId="18293632"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Zhu, J., Wang, Y., Huang, Y., Bhushan Gopaluni, R., Cao, Y., Heere, M., ... &amp; Ehrenberg, H. (2022). Data-driven capacity estimation of commercial lithium-ion batteries from voltage relaxation. </w:t>
      </w:r>
      <w:r w:rsidRPr="00F0597A">
        <w:rPr>
          <w:rFonts w:ascii="Times New Roman" w:hAnsi="Times New Roman"/>
          <w:i/>
          <w:iCs/>
          <w:color w:val="222222"/>
          <w:sz w:val="28"/>
          <w:szCs w:val="28"/>
          <w:shd w:val="clear" w:color="auto" w:fill="FFFFFF"/>
        </w:rPr>
        <w:t>Nature communications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13</w:t>
      </w:r>
      <w:r w:rsidRPr="00F0597A">
        <w:rPr>
          <w:rFonts w:ascii="Times New Roman" w:hAnsi="Times New Roman"/>
          <w:color w:val="222222"/>
          <w:sz w:val="28"/>
          <w:szCs w:val="28"/>
          <w:shd w:val="clear" w:color="auto" w:fill="FFFFFF"/>
        </w:rPr>
        <w:t>(1), 2261.</w:t>
      </w:r>
    </w:p>
    <w:p w14:paraId="0010E9F2"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Leon-Quiroga, J., Newell, B., Krishnamurthy, M., Gonzalez-Mancera, A., &amp; Garcia-Bravo, J. (2020). Energy efficiency comparison of hydraulic accumulators and ultracapacitors. </w:t>
      </w:r>
      <w:r w:rsidRPr="00F0597A">
        <w:rPr>
          <w:rFonts w:ascii="Times New Roman" w:hAnsi="Times New Roman"/>
          <w:i/>
          <w:iCs/>
          <w:color w:val="222222"/>
          <w:sz w:val="28"/>
          <w:szCs w:val="28"/>
          <w:shd w:val="clear" w:color="auto" w:fill="FFFFFF"/>
        </w:rPr>
        <w:t>Energies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13</w:t>
      </w:r>
      <w:r w:rsidRPr="00F0597A">
        <w:rPr>
          <w:rFonts w:ascii="Times New Roman" w:hAnsi="Times New Roman"/>
          <w:color w:val="222222"/>
          <w:sz w:val="28"/>
          <w:szCs w:val="28"/>
          <w:shd w:val="clear" w:color="auto" w:fill="FFFFFF"/>
        </w:rPr>
        <w:t>(7), 1632.</w:t>
      </w:r>
    </w:p>
    <w:p w14:paraId="23EB8AD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Nzisabira, J., Louvigny, Y., &amp; Duysinx, P. (2009, March). Comparison of ultra capacitors, hydraulic accumulators and batteries technologies to optimize hybrid vehicle ecoefficiency. In </w:t>
      </w:r>
      <w:r w:rsidRPr="00F0597A">
        <w:rPr>
          <w:rFonts w:ascii="Times New Roman" w:hAnsi="Times New Roman"/>
          <w:i/>
          <w:iCs/>
          <w:color w:val="222222"/>
          <w:sz w:val="28"/>
          <w:szCs w:val="28"/>
          <w:shd w:val="clear" w:color="auto" w:fill="FFFFFF"/>
        </w:rPr>
        <w:t>2009 International Conference on Power Engineering, Energy and Electrical Drives</w:t>
      </w:r>
      <w:r w:rsidRPr="00F0597A">
        <w:rPr>
          <w:rFonts w:ascii="Times New Roman" w:hAnsi="Times New Roman"/>
          <w:color w:val="222222"/>
          <w:sz w:val="28"/>
          <w:szCs w:val="28"/>
          <w:shd w:val="clear" w:color="auto" w:fill="FFFFFF"/>
        </w:rPr>
        <w:t> (pp. 353-358). IEEE.</w:t>
      </w:r>
    </w:p>
    <w:p w14:paraId="1E3AD844"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Şahin, M. E., Blaabjerg, F., &amp; Sangwongwanich, A. (2022). A comprehensive review on supercapacitor applications and developments. </w:t>
      </w:r>
      <w:r w:rsidRPr="00F0597A">
        <w:rPr>
          <w:rFonts w:ascii="Times New Roman" w:hAnsi="Times New Roman"/>
          <w:i/>
          <w:iCs/>
          <w:color w:val="222222"/>
          <w:sz w:val="28"/>
          <w:szCs w:val="28"/>
          <w:shd w:val="clear" w:color="auto" w:fill="FFFFFF"/>
        </w:rPr>
        <w:t>Energies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15</w:t>
      </w:r>
      <w:r w:rsidRPr="00F0597A">
        <w:rPr>
          <w:rFonts w:ascii="Times New Roman" w:hAnsi="Times New Roman"/>
          <w:color w:val="222222"/>
          <w:sz w:val="28"/>
          <w:szCs w:val="28"/>
          <w:shd w:val="clear" w:color="auto" w:fill="FFFFFF"/>
        </w:rPr>
        <w:t>(3), 674.</w:t>
      </w:r>
    </w:p>
    <w:p w14:paraId="52876E9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Şahin, M. E., Blaabjerg, F., &amp; Sangwongwanich, A. (2022). A comprehensive review on supercapacitor applications and developments. </w:t>
      </w:r>
      <w:r w:rsidRPr="00F0597A">
        <w:rPr>
          <w:rFonts w:ascii="Times New Roman" w:hAnsi="Times New Roman"/>
          <w:i/>
          <w:iCs/>
          <w:color w:val="222222"/>
          <w:sz w:val="28"/>
          <w:szCs w:val="28"/>
          <w:shd w:val="clear" w:color="auto" w:fill="FFFFFF"/>
        </w:rPr>
        <w:t>Energies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15</w:t>
      </w:r>
      <w:r w:rsidRPr="00F0597A">
        <w:rPr>
          <w:rFonts w:ascii="Times New Roman" w:hAnsi="Times New Roman"/>
          <w:color w:val="222222"/>
          <w:sz w:val="28"/>
          <w:szCs w:val="28"/>
          <w:shd w:val="clear" w:color="auto" w:fill="FFFFFF"/>
        </w:rPr>
        <w:t>(3), 674.</w:t>
      </w:r>
    </w:p>
    <w:p w14:paraId="30AB4292"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Lemian, D., &amp; Bode, F. (2022). Battery-Supercapacitor Energy Storage Systems for Electrical Vehicles: A Review. </w:t>
      </w:r>
      <w:r w:rsidRPr="00F0597A">
        <w:rPr>
          <w:rFonts w:ascii="Times New Roman" w:hAnsi="Times New Roman"/>
          <w:i/>
          <w:iCs/>
          <w:color w:val="222222"/>
          <w:sz w:val="28"/>
          <w:szCs w:val="28"/>
          <w:shd w:val="clear" w:color="auto" w:fill="FFFFFF"/>
        </w:rPr>
        <w:t>Energies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15</w:t>
      </w:r>
      <w:r w:rsidRPr="00F0597A">
        <w:rPr>
          <w:rFonts w:ascii="Times New Roman" w:hAnsi="Times New Roman"/>
          <w:color w:val="222222"/>
          <w:sz w:val="28"/>
          <w:szCs w:val="28"/>
          <w:shd w:val="clear" w:color="auto" w:fill="FFFFFF"/>
        </w:rPr>
        <w:t>(15), 5683.</w:t>
      </w:r>
    </w:p>
    <w:p w14:paraId="3525A418"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Verma, S., Mishra, S., Gaur, A., Chowdhury, S., Mohapatra, S., Dwivedi, G., &amp; Verma, P. (2021). A comprehensive review on energy storage in hybrid electric vehicle. </w:t>
      </w:r>
      <w:r w:rsidRPr="00F0597A">
        <w:rPr>
          <w:rFonts w:ascii="Times New Roman" w:hAnsi="Times New Roman"/>
          <w:i/>
          <w:iCs/>
          <w:color w:val="222222"/>
          <w:sz w:val="28"/>
          <w:szCs w:val="28"/>
          <w:shd w:val="clear" w:color="auto" w:fill="FFFFFF"/>
        </w:rPr>
        <w:t>Journal of Traffic and Transportation Engineering (English Edition)</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8</w:t>
      </w:r>
      <w:r w:rsidRPr="00F0597A">
        <w:rPr>
          <w:rFonts w:ascii="Times New Roman" w:hAnsi="Times New Roman"/>
          <w:color w:val="222222"/>
          <w:sz w:val="28"/>
          <w:szCs w:val="28"/>
          <w:shd w:val="clear" w:color="auto" w:fill="FFFFFF"/>
        </w:rPr>
        <w:t>(5), 621-637.</w:t>
      </w:r>
    </w:p>
    <w:p w14:paraId="00150A62"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Chakraborty, M. R., Dawn, S., Saha, P. K., Basu, J. B., &amp; Ustun, T. S. (2022). A Comparative Review on Energy Storage Systems and Their Application in Deregulated Systems. </w:t>
      </w:r>
      <w:r w:rsidRPr="00F0597A">
        <w:rPr>
          <w:rFonts w:ascii="Times New Roman" w:hAnsi="Times New Roman"/>
          <w:i/>
          <w:iCs/>
          <w:color w:val="222222"/>
          <w:sz w:val="28"/>
          <w:szCs w:val="28"/>
          <w:shd w:val="clear" w:color="auto" w:fill="FFFFFF"/>
        </w:rPr>
        <w:t>Batteries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8</w:t>
      </w:r>
      <w:r w:rsidRPr="00F0597A">
        <w:rPr>
          <w:rFonts w:ascii="Times New Roman" w:hAnsi="Times New Roman"/>
          <w:color w:val="222222"/>
          <w:sz w:val="28"/>
          <w:szCs w:val="28"/>
          <w:shd w:val="clear" w:color="auto" w:fill="FFFFFF"/>
        </w:rPr>
        <w:t>(9), 124.</w:t>
      </w:r>
    </w:p>
    <w:p w14:paraId="423C0707"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Krivik P. Electrochemical Energy Storage: Energy Storage-Technologies and Applications, Chapter 3. – IntechOpen, 2013.</w:t>
      </w:r>
    </w:p>
    <w:p w14:paraId="13E65E94"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Ravi, S. S., &amp; Aziz, M. (2022). Utilization of electric vehicles for vehicle-to-grid services: Progress and perspectives. </w:t>
      </w:r>
      <w:r w:rsidRPr="00F0597A">
        <w:rPr>
          <w:rFonts w:ascii="Times New Roman" w:hAnsi="Times New Roman"/>
          <w:i/>
          <w:iCs/>
          <w:color w:val="222222"/>
          <w:sz w:val="28"/>
          <w:szCs w:val="28"/>
          <w:shd w:val="clear" w:color="auto" w:fill="FFFFFF"/>
        </w:rPr>
        <w:t>Energies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15</w:t>
      </w:r>
      <w:r w:rsidRPr="00F0597A">
        <w:rPr>
          <w:rFonts w:ascii="Times New Roman" w:hAnsi="Times New Roman"/>
          <w:color w:val="222222"/>
          <w:sz w:val="28"/>
          <w:szCs w:val="28"/>
          <w:shd w:val="clear" w:color="auto" w:fill="FFFFFF"/>
        </w:rPr>
        <w:t>(2), 589.</w:t>
      </w:r>
    </w:p>
    <w:p w14:paraId="07C71C60"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Sarfraz, A., Raza, A. H., Mirzaeian, M., Abbas, Q., &amp; Raza, R. (2020). Electrode materials for fuel cells. In </w:t>
      </w:r>
      <w:r w:rsidRPr="00F0597A">
        <w:rPr>
          <w:rFonts w:ascii="Times New Roman" w:hAnsi="Times New Roman"/>
          <w:i/>
          <w:iCs/>
          <w:color w:val="222222"/>
          <w:sz w:val="28"/>
          <w:szCs w:val="28"/>
          <w:shd w:val="clear" w:color="auto" w:fill="FFFFFF"/>
        </w:rPr>
        <w:t>Reference Module in Materials Science and Materials Engineering</w:t>
      </w:r>
      <w:r w:rsidRPr="00F0597A">
        <w:rPr>
          <w:rFonts w:ascii="Times New Roman" w:hAnsi="Times New Roman"/>
          <w:color w:val="222222"/>
          <w:sz w:val="28"/>
          <w:szCs w:val="28"/>
          <w:shd w:val="clear" w:color="auto" w:fill="FFFFFF"/>
        </w:rPr>
        <w:t>. Elsevier BV.</w:t>
      </w:r>
    </w:p>
    <w:p w14:paraId="7C9842B9"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lastRenderedPageBreak/>
        <w:t>Wang, Y., Song, Y., &amp; Xia, Y. (2016). Electrochemical capacitors: mechanism, materials, systems, characterization and applications. </w:t>
      </w:r>
      <w:r w:rsidRPr="00F0597A">
        <w:rPr>
          <w:rFonts w:ascii="Times New Roman" w:hAnsi="Times New Roman"/>
          <w:i/>
          <w:iCs/>
          <w:color w:val="222222"/>
          <w:sz w:val="28"/>
          <w:szCs w:val="28"/>
          <w:shd w:val="clear" w:color="auto" w:fill="FFFFFF"/>
        </w:rPr>
        <w:t>Chemical Society Reviews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45</w:t>
      </w:r>
      <w:r w:rsidRPr="00F0597A">
        <w:rPr>
          <w:rFonts w:ascii="Times New Roman" w:hAnsi="Times New Roman"/>
          <w:color w:val="222222"/>
          <w:sz w:val="28"/>
          <w:szCs w:val="28"/>
          <w:shd w:val="clear" w:color="auto" w:fill="FFFFFF"/>
        </w:rPr>
        <w:t>(21), 5925-5950.</w:t>
      </w:r>
    </w:p>
    <w:p w14:paraId="7844A7B8"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Nadeem, F., Hussain, S. S., Tiwari, P. K., Goswami, A. K., &amp; Ustun, T. S. (2018). Comparative review of energy storage systems, their roles, and impacts on future power systems. </w:t>
      </w:r>
      <w:r w:rsidRPr="00F0597A">
        <w:rPr>
          <w:rFonts w:ascii="Times New Roman" w:hAnsi="Times New Roman"/>
          <w:i/>
          <w:iCs/>
          <w:color w:val="222222"/>
          <w:sz w:val="28"/>
          <w:szCs w:val="28"/>
          <w:shd w:val="clear" w:color="auto" w:fill="FFFFFF"/>
        </w:rPr>
        <w:t>IEEE access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7</w:t>
      </w:r>
      <w:r w:rsidRPr="00F0597A">
        <w:rPr>
          <w:rFonts w:ascii="Times New Roman" w:hAnsi="Times New Roman"/>
          <w:color w:val="222222"/>
          <w:sz w:val="28"/>
          <w:szCs w:val="28"/>
          <w:shd w:val="clear" w:color="auto" w:fill="FFFFFF"/>
        </w:rPr>
        <w:t>, 4555-4585.</w:t>
      </w:r>
    </w:p>
    <w:p w14:paraId="7CE32910"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Khodaparastan, M., &amp; Mohamed, A. (2019). Flywheel vs. Supercapacitor as wayside energy storage for electric rail transit systems. </w:t>
      </w:r>
      <w:r w:rsidRPr="00F0597A">
        <w:rPr>
          <w:rFonts w:ascii="Times New Roman" w:hAnsi="Times New Roman"/>
          <w:i/>
          <w:iCs/>
          <w:color w:val="222222"/>
          <w:sz w:val="28"/>
          <w:szCs w:val="28"/>
          <w:shd w:val="clear" w:color="auto" w:fill="FFFFFF"/>
        </w:rPr>
        <w:t>Inventions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4</w:t>
      </w:r>
      <w:r w:rsidRPr="00F0597A">
        <w:rPr>
          <w:rFonts w:ascii="Times New Roman" w:hAnsi="Times New Roman"/>
          <w:color w:val="222222"/>
          <w:sz w:val="28"/>
          <w:szCs w:val="28"/>
          <w:shd w:val="clear" w:color="auto" w:fill="FFFFFF"/>
        </w:rPr>
        <w:t>(4), 62.</w:t>
      </w:r>
    </w:p>
    <w:p w14:paraId="31AB4852"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Permatasari, F. A., Irham, M. A., Bisri, S. Z., &amp; Iskandar, F. (2021). Carbon-based quantum dots for supercapacitors: Recent advances and future challenges. </w:t>
      </w:r>
      <w:r w:rsidRPr="00F0597A">
        <w:rPr>
          <w:rFonts w:ascii="Times New Roman" w:hAnsi="Times New Roman"/>
          <w:i/>
          <w:iCs/>
          <w:color w:val="222222"/>
          <w:sz w:val="28"/>
          <w:szCs w:val="28"/>
          <w:shd w:val="clear" w:color="auto" w:fill="FFFFFF"/>
        </w:rPr>
        <w:t>Nanomaterials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11</w:t>
      </w:r>
      <w:r w:rsidRPr="00F0597A">
        <w:rPr>
          <w:rFonts w:ascii="Times New Roman" w:hAnsi="Times New Roman"/>
          <w:color w:val="222222"/>
          <w:sz w:val="28"/>
          <w:szCs w:val="28"/>
          <w:shd w:val="clear" w:color="auto" w:fill="FFFFFF"/>
        </w:rPr>
        <w:t>(1), 91.</w:t>
      </w:r>
    </w:p>
    <w:p w14:paraId="13022ED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Dunn, B., Kamath, H., &amp; Tarascon, J. M. (2011). Electrical energy storage for the grid: a battery of choices. </w:t>
      </w:r>
      <w:r w:rsidRPr="00F0597A">
        <w:rPr>
          <w:rFonts w:ascii="Times New Roman" w:hAnsi="Times New Roman"/>
          <w:i/>
          <w:iCs/>
          <w:color w:val="222222"/>
          <w:sz w:val="28"/>
          <w:szCs w:val="28"/>
          <w:shd w:val="clear" w:color="auto" w:fill="FFFFFF"/>
        </w:rPr>
        <w:t>Science</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334</w:t>
      </w:r>
      <w:r w:rsidRPr="00F0597A">
        <w:rPr>
          <w:rFonts w:ascii="Times New Roman" w:hAnsi="Times New Roman"/>
          <w:color w:val="222222"/>
          <w:sz w:val="28"/>
          <w:szCs w:val="28"/>
          <w:shd w:val="clear" w:color="auto" w:fill="FFFFFF"/>
        </w:rPr>
        <w:t>(6058), 928-935.</w:t>
      </w:r>
    </w:p>
    <w:p w14:paraId="55CC62D2"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Deka, B., &amp; Cho, K. H. (2021). BiFeO3-Based relaxor ferroelectrics for energy storage: progress and prospects. </w:t>
      </w:r>
      <w:r w:rsidRPr="00F0597A">
        <w:rPr>
          <w:rFonts w:ascii="Times New Roman" w:hAnsi="Times New Roman"/>
          <w:i/>
          <w:iCs/>
          <w:color w:val="222222"/>
          <w:sz w:val="28"/>
          <w:szCs w:val="28"/>
          <w:shd w:val="clear" w:color="auto" w:fill="FFFFFF"/>
        </w:rPr>
        <w:t>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14</w:t>
      </w:r>
      <w:r w:rsidRPr="00F0597A">
        <w:rPr>
          <w:rFonts w:ascii="Times New Roman" w:hAnsi="Times New Roman"/>
          <w:color w:val="222222"/>
          <w:sz w:val="28"/>
          <w:szCs w:val="28"/>
          <w:shd w:val="clear" w:color="auto" w:fill="FFFFFF"/>
        </w:rPr>
        <w:t>(23), 7188.</w:t>
      </w:r>
    </w:p>
    <w:p w14:paraId="1CF7F546"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Mitali, J., Dhinakaran, S., &amp; Mohamad, A. A. (2022). Energy storage systems: A review. </w:t>
      </w:r>
      <w:r w:rsidRPr="00F0597A">
        <w:rPr>
          <w:rFonts w:ascii="Times New Roman" w:hAnsi="Times New Roman"/>
          <w:i/>
          <w:iCs/>
          <w:color w:val="222222"/>
          <w:sz w:val="28"/>
          <w:szCs w:val="28"/>
          <w:shd w:val="clear" w:color="auto" w:fill="FFFFFF"/>
        </w:rPr>
        <w:t>Energy Storage and Saving</w:t>
      </w:r>
      <w:r w:rsidRPr="00F0597A">
        <w:rPr>
          <w:rFonts w:ascii="Times New Roman" w:hAnsi="Times New Roman"/>
          <w:color w:val="222222"/>
          <w:sz w:val="28"/>
          <w:szCs w:val="28"/>
          <w:shd w:val="clear" w:color="auto" w:fill="FFFFFF"/>
        </w:rPr>
        <w:t>.</w:t>
      </w:r>
    </w:p>
    <w:p w14:paraId="6F892FE1"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El Haj Assad, M., Khosravi, A., Malekan, M., Rosen, M. A., &amp; Nazari, M. A. (2021). Chapter 14—Energy storage. </w:t>
      </w:r>
      <w:r w:rsidRPr="00F0597A">
        <w:rPr>
          <w:rFonts w:ascii="Times New Roman" w:hAnsi="Times New Roman"/>
          <w:i/>
          <w:iCs/>
          <w:color w:val="222222"/>
          <w:sz w:val="28"/>
          <w:szCs w:val="28"/>
          <w:shd w:val="clear" w:color="auto" w:fill="FFFFFF"/>
        </w:rPr>
        <w:t>Design and performance optimization of renewable energy systems, Academic Press</w:t>
      </w:r>
      <w:r w:rsidRPr="00F0597A">
        <w:rPr>
          <w:rFonts w:ascii="Times New Roman" w:hAnsi="Times New Roman"/>
          <w:color w:val="222222"/>
          <w:sz w:val="28"/>
          <w:szCs w:val="28"/>
          <w:shd w:val="clear" w:color="auto" w:fill="FFFFFF"/>
        </w:rPr>
        <w:t>, 205-219.</w:t>
      </w:r>
    </w:p>
    <w:p w14:paraId="7CFEC671"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Nzereogu, P. U., Omah, A. D., Ezema, F. I., Iwuoha, E. I., &amp; Nwanya, A. C. (2022). Anode materials for lithium-ion batteries: A review. </w:t>
      </w:r>
      <w:r w:rsidRPr="00F0597A">
        <w:rPr>
          <w:rFonts w:ascii="Times New Roman" w:hAnsi="Times New Roman"/>
          <w:i/>
          <w:iCs/>
          <w:color w:val="222222"/>
          <w:sz w:val="28"/>
          <w:szCs w:val="28"/>
          <w:shd w:val="clear" w:color="auto" w:fill="FFFFFF"/>
        </w:rPr>
        <w:t>Applied Surface Science Advances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9</w:t>
      </w:r>
      <w:r w:rsidRPr="00F0597A">
        <w:rPr>
          <w:rFonts w:ascii="Times New Roman" w:hAnsi="Times New Roman"/>
          <w:color w:val="222222"/>
          <w:sz w:val="28"/>
          <w:szCs w:val="28"/>
          <w:shd w:val="clear" w:color="auto" w:fill="FFFFFF"/>
        </w:rPr>
        <w:t>, 100233.</w:t>
      </w:r>
    </w:p>
    <w:p w14:paraId="550FD90E"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El Haj Assad, M., Khosravi, A., Malekan, M., Rosen, M. A., &amp; Nazari, M. A. (2021). Chapter 14—Energy storage. </w:t>
      </w:r>
      <w:r w:rsidRPr="00F0597A">
        <w:rPr>
          <w:rFonts w:ascii="Times New Roman" w:hAnsi="Times New Roman"/>
          <w:i/>
          <w:iCs/>
          <w:color w:val="222222"/>
          <w:sz w:val="28"/>
          <w:szCs w:val="28"/>
          <w:shd w:val="clear" w:color="auto" w:fill="FFFFFF"/>
        </w:rPr>
        <w:t>Design and performance optimization of renewable energy systems, Academic Press</w:t>
      </w:r>
      <w:r w:rsidRPr="00F0597A">
        <w:rPr>
          <w:rFonts w:ascii="Times New Roman" w:hAnsi="Times New Roman"/>
          <w:color w:val="222222"/>
          <w:sz w:val="28"/>
          <w:szCs w:val="28"/>
          <w:shd w:val="clear" w:color="auto" w:fill="FFFFFF"/>
        </w:rPr>
        <w:t>, 205-219.</w:t>
      </w:r>
    </w:p>
    <w:p w14:paraId="7DD7149A" w14:textId="58D66EF6" w:rsidR="00C80643" w:rsidRPr="00C80643" w:rsidRDefault="00C80643" w:rsidP="00BE7F31">
      <w:pPr>
        <w:pStyle w:val="afa"/>
        <w:numPr>
          <w:ilvl w:val="0"/>
          <w:numId w:val="35"/>
        </w:numPr>
        <w:ind w:left="0" w:firstLine="0"/>
        <w:jc w:val="both"/>
        <w:rPr>
          <w:rFonts w:ascii="Times New Roman" w:hAnsi="Times New Roman"/>
          <w:sz w:val="28"/>
          <w:szCs w:val="28"/>
        </w:rPr>
      </w:pPr>
      <w:r w:rsidRPr="00C80643">
        <w:rPr>
          <w:rFonts w:ascii="Times New Roman" w:hAnsi="Times New Roman"/>
          <w:color w:val="222222"/>
          <w:sz w:val="28"/>
          <w:szCs w:val="28"/>
          <w:shd w:val="clear" w:color="auto" w:fill="FFFFFF"/>
        </w:rPr>
        <w:t>Askaruly K., Azat S., Yeleuov M., Azamat T., Sarsembaeva B. The modern anode with high capacity for li-ion batteris. Вестник Алматинского университета энергетики и связи. No4(6) (43)2018. 7-13 стр.</w:t>
      </w:r>
    </w:p>
    <w:p w14:paraId="0EBCF7E8" w14:textId="53E47130"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Lavagna, L., Meligrana, G., Gerbaldi, C., Tagliaferro, A., &amp; Bartoli, M. (2020). Graphene and lithium-based battery electrodes: a review of recent literature. </w:t>
      </w:r>
      <w:r w:rsidRPr="00F0597A">
        <w:rPr>
          <w:rFonts w:ascii="Times New Roman" w:hAnsi="Times New Roman"/>
          <w:i/>
          <w:iCs/>
          <w:color w:val="222222"/>
          <w:sz w:val="28"/>
          <w:szCs w:val="28"/>
          <w:shd w:val="clear" w:color="auto" w:fill="FFFFFF"/>
        </w:rPr>
        <w:t>Energies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13</w:t>
      </w:r>
      <w:r w:rsidRPr="00F0597A">
        <w:rPr>
          <w:rFonts w:ascii="Times New Roman" w:hAnsi="Times New Roman"/>
          <w:color w:val="222222"/>
          <w:sz w:val="28"/>
          <w:szCs w:val="28"/>
          <w:shd w:val="clear" w:color="auto" w:fill="FFFFFF"/>
        </w:rPr>
        <w:t>(18), 4867.</w:t>
      </w:r>
    </w:p>
    <w:p w14:paraId="027F3469"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Deng, D. (2015). Li‐ion batteries: basics, progress, and challenges. </w:t>
      </w:r>
      <w:r w:rsidRPr="00F0597A">
        <w:rPr>
          <w:rFonts w:ascii="Times New Roman" w:hAnsi="Times New Roman"/>
          <w:i/>
          <w:iCs/>
          <w:color w:val="222222"/>
          <w:sz w:val="28"/>
          <w:szCs w:val="28"/>
          <w:shd w:val="clear" w:color="auto" w:fill="FFFFFF"/>
        </w:rPr>
        <w:t>Energy Science &amp; Engineering</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3</w:t>
      </w:r>
      <w:r w:rsidRPr="00F0597A">
        <w:rPr>
          <w:rFonts w:ascii="Times New Roman" w:hAnsi="Times New Roman"/>
          <w:color w:val="222222"/>
          <w:sz w:val="28"/>
          <w:szCs w:val="28"/>
          <w:shd w:val="clear" w:color="auto" w:fill="FFFFFF"/>
        </w:rPr>
        <w:t>(5), 385-418.</w:t>
      </w:r>
    </w:p>
    <w:p w14:paraId="650A4B4D"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Walter, M., Kovalenko, M. V., &amp; Kravchyk, K. V. (2020). Challenges and benefits of post-lithium-ion batteries. </w:t>
      </w:r>
      <w:r w:rsidRPr="00F0597A">
        <w:rPr>
          <w:rFonts w:ascii="Times New Roman" w:hAnsi="Times New Roman"/>
          <w:i/>
          <w:iCs/>
          <w:color w:val="222222"/>
          <w:sz w:val="28"/>
          <w:szCs w:val="28"/>
          <w:shd w:val="clear" w:color="auto" w:fill="FFFFFF"/>
        </w:rPr>
        <w:t>New Journal of Chemistry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44</w:t>
      </w:r>
      <w:r w:rsidRPr="00F0597A">
        <w:rPr>
          <w:rFonts w:ascii="Times New Roman" w:hAnsi="Times New Roman"/>
          <w:color w:val="222222"/>
          <w:sz w:val="28"/>
          <w:szCs w:val="28"/>
          <w:shd w:val="clear" w:color="auto" w:fill="FFFFFF"/>
        </w:rPr>
        <w:t>(5), 1677-1683.</w:t>
      </w:r>
    </w:p>
    <w:p w14:paraId="56F7BACA"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Edenhofer, O., Pichs-Madruga, R., Sokona, Y., Seyboth, K., Kadner, S., Zwickel, T., ... &amp; Matschoss, P. (Eds.). (2011). </w:t>
      </w:r>
      <w:r w:rsidRPr="00F0597A">
        <w:rPr>
          <w:rFonts w:ascii="Times New Roman" w:hAnsi="Times New Roman"/>
          <w:i/>
          <w:iCs/>
          <w:color w:val="222222"/>
          <w:sz w:val="28"/>
          <w:szCs w:val="28"/>
          <w:shd w:val="clear" w:color="auto" w:fill="FFFFFF"/>
        </w:rPr>
        <w:t xml:space="preserve">Renewable energy sources and climate change </w:t>
      </w:r>
      <w:r w:rsidRPr="00F0597A">
        <w:rPr>
          <w:rFonts w:ascii="Times New Roman" w:hAnsi="Times New Roman"/>
          <w:i/>
          <w:iCs/>
          <w:color w:val="222222"/>
          <w:sz w:val="28"/>
          <w:szCs w:val="28"/>
          <w:shd w:val="clear" w:color="auto" w:fill="FFFFFF"/>
        </w:rPr>
        <w:lastRenderedPageBreak/>
        <w:t>mitigation: Special report of the intergovernmental panel on climate change</w:t>
      </w:r>
      <w:r w:rsidRPr="00F0597A">
        <w:rPr>
          <w:rFonts w:ascii="Times New Roman" w:hAnsi="Times New Roman"/>
          <w:color w:val="222222"/>
          <w:sz w:val="28"/>
          <w:szCs w:val="28"/>
          <w:shd w:val="clear" w:color="auto" w:fill="FFFFFF"/>
        </w:rPr>
        <w:t>. Cambridge University Press.</w:t>
      </w:r>
    </w:p>
    <w:p w14:paraId="78C5C4DA"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Liang, Y., Zhao, C. Z., Yuan, H., Chen, Y., Zhang, W., Huang, J. Q., ... &amp; Zhang, Q. (2019). A review of rechargeable batteries for portable electronic devices. </w:t>
      </w:r>
      <w:r w:rsidRPr="00F0597A">
        <w:rPr>
          <w:rFonts w:ascii="Times New Roman" w:hAnsi="Times New Roman"/>
          <w:i/>
          <w:iCs/>
          <w:color w:val="222222"/>
          <w:sz w:val="28"/>
          <w:szCs w:val="28"/>
          <w:shd w:val="clear" w:color="auto" w:fill="FFFFFF"/>
        </w:rPr>
        <w:t>InfoMat</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w:t>
      </w:r>
      <w:r w:rsidRPr="00F0597A">
        <w:rPr>
          <w:rFonts w:ascii="Times New Roman" w:hAnsi="Times New Roman"/>
          <w:color w:val="222222"/>
          <w:sz w:val="28"/>
          <w:szCs w:val="28"/>
          <w:shd w:val="clear" w:color="auto" w:fill="FFFFFF"/>
        </w:rPr>
        <w:t>(1), 6-32.</w:t>
      </w:r>
    </w:p>
    <w:p w14:paraId="561DC77F"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Arinicheva, Y., Wolff, M., Lobe, S., Dellen, C., Fattakhova-Rohlfing, D., Guillon, O., ... &amp; Pralong, V. (2020). Ceramics for electrochemical storage. In </w:t>
      </w:r>
      <w:r w:rsidRPr="00F0597A">
        <w:rPr>
          <w:rFonts w:ascii="Times New Roman" w:hAnsi="Times New Roman"/>
          <w:i/>
          <w:iCs/>
          <w:color w:val="222222"/>
          <w:sz w:val="28"/>
          <w:szCs w:val="28"/>
          <w:shd w:val="clear" w:color="auto" w:fill="FFFFFF"/>
        </w:rPr>
        <w:t>Advanced ceramics for energy conversion and storage</w:t>
      </w:r>
      <w:r w:rsidRPr="00F0597A">
        <w:rPr>
          <w:rFonts w:ascii="Times New Roman" w:hAnsi="Times New Roman"/>
          <w:color w:val="222222"/>
          <w:sz w:val="28"/>
          <w:szCs w:val="28"/>
          <w:shd w:val="clear" w:color="auto" w:fill="FFFFFF"/>
        </w:rPr>
        <w:t> (pp. 549-709). Elsevier.</w:t>
      </w:r>
    </w:p>
    <w:p w14:paraId="4F7B26FB"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Huang, Y. (2022). The discovery of cathode materials for lithium‐ion batteries from the view of interdisciplinarity. </w:t>
      </w:r>
      <w:r w:rsidRPr="00F0597A">
        <w:rPr>
          <w:rFonts w:ascii="Times New Roman" w:hAnsi="Times New Roman"/>
          <w:i/>
          <w:iCs/>
          <w:color w:val="222222"/>
          <w:sz w:val="28"/>
          <w:szCs w:val="28"/>
          <w:shd w:val="clear" w:color="auto" w:fill="FFFFFF"/>
        </w:rPr>
        <w:t>Interdisciplinary 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w:t>
      </w:r>
      <w:r w:rsidRPr="00F0597A">
        <w:rPr>
          <w:rFonts w:ascii="Times New Roman" w:hAnsi="Times New Roman"/>
          <w:color w:val="222222"/>
          <w:sz w:val="28"/>
          <w:szCs w:val="28"/>
          <w:shd w:val="clear" w:color="auto" w:fill="FFFFFF"/>
        </w:rPr>
        <w:t>(3), 323-329.</w:t>
      </w:r>
    </w:p>
    <w:p w14:paraId="42934ED7"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Vernardou, D. (2022). Recent Report on the Hydrothermal Growth of LiFePO4 as a Cathode Material. </w:t>
      </w:r>
      <w:r w:rsidRPr="00F0597A">
        <w:rPr>
          <w:rFonts w:ascii="Times New Roman" w:hAnsi="Times New Roman"/>
          <w:i/>
          <w:iCs/>
          <w:color w:val="222222"/>
          <w:sz w:val="28"/>
          <w:szCs w:val="28"/>
          <w:shd w:val="clear" w:color="auto" w:fill="FFFFFF"/>
        </w:rPr>
        <w:t>Coatings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12</w:t>
      </w:r>
      <w:r w:rsidRPr="00F0597A">
        <w:rPr>
          <w:rFonts w:ascii="Times New Roman" w:hAnsi="Times New Roman"/>
          <w:color w:val="222222"/>
          <w:sz w:val="28"/>
          <w:szCs w:val="28"/>
          <w:shd w:val="clear" w:color="auto" w:fill="FFFFFF"/>
        </w:rPr>
        <w:t>(10), 1543.</w:t>
      </w:r>
    </w:p>
    <w:p w14:paraId="284457E9"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Omar, N., Firouz, Y., Monem, M. A., Samba, A., Gualous, H., Coosemans, T. C., ... &amp; Van Mierlo, J. (2014). Analysis of nickel-based battery technologies for hybrid and electric vehicles. In </w:t>
      </w:r>
      <w:r w:rsidRPr="00F0597A">
        <w:rPr>
          <w:rFonts w:ascii="Times New Roman" w:hAnsi="Times New Roman"/>
          <w:i/>
          <w:iCs/>
          <w:color w:val="222222"/>
          <w:sz w:val="28"/>
          <w:szCs w:val="28"/>
          <w:shd w:val="clear" w:color="auto" w:fill="FFFFFF"/>
        </w:rPr>
        <w:t>Reference module in chemistry, molecular sciences and chemical engineering</w:t>
      </w:r>
      <w:r w:rsidRPr="00F0597A">
        <w:rPr>
          <w:rFonts w:ascii="Times New Roman" w:hAnsi="Times New Roman"/>
          <w:color w:val="222222"/>
          <w:sz w:val="28"/>
          <w:szCs w:val="28"/>
          <w:shd w:val="clear" w:color="auto" w:fill="FFFFFF"/>
        </w:rPr>
        <w:t>. Elsevier.</w:t>
      </w:r>
    </w:p>
    <w:p w14:paraId="60ED5C43"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Zhang, Y., Liu, J., Cui, S., &amp; Zhou, M. (2022). Parameter matching methods for Li battery–supercapacitor hybrid energy storage systems in electric buses. </w:t>
      </w:r>
      <w:r w:rsidRPr="00F0597A">
        <w:rPr>
          <w:rFonts w:ascii="Times New Roman" w:hAnsi="Times New Roman"/>
          <w:i/>
          <w:iCs/>
          <w:color w:val="222222"/>
          <w:sz w:val="28"/>
          <w:szCs w:val="28"/>
          <w:shd w:val="clear" w:color="auto" w:fill="FFFFFF"/>
        </w:rPr>
        <w:t>Machines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10</w:t>
      </w:r>
      <w:r w:rsidRPr="00F0597A">
        <w:rPr>
          <w:rFonts w:ascii="Times New Roman" w:hAnsi="Times New Roman"/>
          <w:color w:val="222222"/>
          <w:sz w:val="28"/>
          <w:szCs w:val="28"/>
          <w:shd w:val="clear" w:color="auto" w:fill="FFFFFF"/>
        </w:rPr>
        <w:t>(2), 85.</w:t>
      </w:r>
    </w:p>
    <w:p w14:paraId="0CF94F48"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Bashir, T., Ismail, S. A., Song, Y., Irfan, R. M., Yang, S., Zhou, S., ... &amp; Gao, L. (2021). A review of the energy storage aspects of chemical elements for lithium-ion based batteries. </w:t>
      </w:r>
      <w:r w:rsidRPr="00F0597A">
        <w:rPr>
          <w:rFonts w:ascii="Times New Roman" w:hAnsi="Times New Roman"/>
          <w:i/>
          <w:iCs/>
          <w:color w:val="222222"/>
          <w:sz w:val="28"/>
          <w:szCs w:val="28"/>
          <w:shd w:val="clear" w:color="auto" w:fill="FFFFFF"/>
        </w:rPr>
        <w:t>Energy 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w:t>
      </w:r>
      <w:r w:rsidRPr="00F0597A">
        <w:rPr>
          <w:rFonts w:ascii="Times New Roman" w:hAnsi="Times New Roman"/>
          <w:color w:val="222222"/>
          <w:sz w:val="28"/>
          <w:szCs w:val="28"/>
          <w:shd w:val="clear" w:color="auto" w:fill="FFFFFF"/>
        </w:rPr>
        <w:t>(2), 100019.</w:t>
      </w:r>
    </w:p>
    <w:p w14:paraId="536347EF"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Terranova, M. L., &amp; Tamburri, E. (Eds.). (2021). </w:t>
      </w:r>
      <w:r w:rsidRPr="00F0597A">
        <w:rPr>
          <w:rFonts w:ascii="Times New Roman" w:hAnsi="Times New Roman"/>
          <w:i/>
          <w:iCs/>
          <w:color w:val="222222"/>
          <w:sz w:val="28"/>
          <w:szCs w:val="28"/>
          <w:shd w:val="clear" w:color="auto" w:fill="FFFFFF"/>
        </w:rPr>
        <w:t>Nanotechnology in Space</w:t>
      </w:r>
      <w:r w:rsidRPr="00F0597A">
        <w:rPr>
          <w:rFonts w:ascii="Times New Roman" w:hAnsi="Times New Roman"/>
          <w:color w:val="222222"/>
          <w:sz w:val="28"/>
          <w:szCs w:val="28"/>
          <w:shd w:val="clear" w:color="auto" w:fill="FFFFFF"/>
        </w:rPr>
        <w:t>. CRC Press.</w:t>
      </w:r>
    </w:p>
    <w:p w14:paraId="22CB804E"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Li, D., Danilov, D. L., Bergveld, H. J., Eichel, R. A., &amp; Notten, P. H. (2019). Understanding battery aging mechanisms. In </w:t>
      </w:r>
      <w:r w:rsidRPr="00F0597A">
        <w:rPr>
          <w:rFonts w:ascii="Times New Roman" w:hAnsi="Times New Roman"/>
          <w:i/>
          <w:iCs/>
          <w:color w:val="222222"/>
          <w:sz w:val="28"/>
          <w:szCs w:val="28"/>
          <w:shd w:val="clear" w:color="auto" w:fill="FFFFFF"/>
        </w:rPr>
        <w:t>Future lithium-ion batteries</w:t>
      </w:r>
      <w:r w:rsidRPr="00F0597A">
        <w:rPr>
          <w:rFonts w:ascii="Times New Roman" w:hAnsi="Times New Roman"/>
          <w:color w:val="222222"/>
          <w:sz w:val="28"/>
          <w:szCs w:val="28"/>
          <w:shd w:val="clear" w:color="auto" w:fill="FFFFFF"/>
        </w:rPr>
        <w:t> (pp. 220-250).</w:t>
      </w:r>
    </w:p>
    <w:p w14:paraId="7405FA10"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Ding, Y., Cano, Z. P., Yu, A., Lu, J., &amp; Chen, Z. (2019). Automotive Li-ion batteries: current status and future perspectives. </w:t>
      </w:r>
      <w:r w:rsidRPr="00F0597A">
        <w:rPr>
          <w:rFonts w:ascii="Times New Roman" w:hAnsi="Times New Roman"/>
          <w:i/>
          <w:iCs/>
          <w:color w:val="222222"/>
          <w:sz w:val="28"/>
          <w:szCs w:val="28"/>
          <w:shd w:val="clear" w:color="auto" w:fill="FFFFFF"/>
        </w:rPr>
        <w:t>Electrochemical Energy Reviews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w:t>
      </w:r>
      <w:r w:rsidRPr="00F0597A">
        <w:rPr>
          <w:rFonts w:ascii="Times New Roman" w:hAnsi="Times New Roman"/>
          <w:color w:val="222222"/>
          <w:sz w:val="28"/>
          <w:szCs w:val="28"/>
          <w:shd w:val="clear" w:color="auto" w:fill="FFFFFF"/>
        </w:rPr>
        <w:t>, 1-28.</w:t>
      </w:r>
    </w:p>
    <w:p w14:paraId="24572DD4"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Asenbauer, J., Eisenmann, T., Kuenzel, M., Kazzazi, A., Chen, Z., &amp; Bresser, D. (2020). The success story of graphite as a lithium-ion anode material–fundamentals, remaining challenges, and recent developments including silicon (oxide) composites. </w:t>
      </w:r>
      <w:r w:rsidRPr="00F0597A">
        <w:rPr>
          <w:rFonts w:ascii="Times New Roman" w:hAnsi="Times New Roman"/>
          <w:i/>
          <w:iCs/>
          <w:color w:val="222222"/>
          <w:sz w:val="28"/>
          <w:szCs w:val="28"/>
          <w:shd w:val="clear" w:color="auto" w:fill="FFFFFF"/>
        </w:rPr>
        <w:t>Sustainable Energy &amp; Fuels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4</w:t>
      </w:r>
      <w:r w:rsidRPr="00F0597A">
        <w:rPr>
          <w:rFonts w:ascii="Times New Roman" w:hAnsi="Times New Roman"/>
          <w:color w:val="222222"/>
          <w:sz w:val="28"/>
          <w:szCs w:val="28"/>
          <w:shd w:val="clear" w:color="auto" w:fill="FFFFFF"/>
        </w:rPr>
        <w:t>(11), 5387-5416.</w:t>
      </w:r>
    </w:p>
    <w:p w14:paraId="3F85D4CA"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Piątek, J., Afyon, S., Budnyak, T. M., Budnyk, S., Sipponen, M. H., &amp; Slabon, A. (2021). Sustainable Li‐ion batteries: chemistry and recycling. </w:t>
      </w:r>
      <w:r w:rsidRPr="00F0597A">
        <w:rPr>
          <w:rFonts w:ascii="Times New Roman" w:hAnsi="Times New Roman"/>
          <w:i/>
          <w:iCs/>
          <w:color w:val="222222"/>
          <w:sz w:val="28"/>
          <w:szCs w:val="28"/>
          <w:shd w:val="clear" w:color="auto" w:fill="FFFFFF"/>
        </w:rPr>
        <w:t>Advanced Energy 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11</w:t>
      </w:r>
      <w:r w:rsidRPr="00F0597A">
        <w:rPr>
          <w:rFonts w:ascii="Times New Roman" w:hAnsi="Times New Roman"/>
          <w:color w:val="222222"/>
          <w:sz w:val="28"/>
          <w:szCs w:val="28"/>
          <w:shd w:val="clear" w:color="auto" w:fill="FFFFFF"/>
        </w:rPr>
        <w:t>(43), 2003456.</w:t>
      </w:r>
    </w:p>
    <w:p w14:paraId="0C411AC2"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lastRenderedPageBreak/>
        <w:t>Badwal, S. P., Giddey, S. S., Munnings, C., Bhatt, A. I., &amp; Hollenkamp, A. F. (2014). Emerging electrochemical energy conversion and storage technologies. </w:t>
      </w:r>
      <w:r w:rsidRPr="00F0597A">
        <w:rPr>
          <w:rFonts w:ascii="Times New Roman" w:hAnsi="Times New Roman"/>
          <w:i/>
          <w:iCs/>
          <w:color w:val="222222"/>
          <w:sz w:val="28"/>
          <w:szCs w:val="28"/>
          <w:shd w:val="clear" w:color="auto" w:fill="FFFFFF"/>
        </w:rPr>
        <w:t>Frontiers in chemistry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w:t>
      </w:r>
      <w:r w:rsidRPr="00F0597A">
        <w:rPr>
          <w:rFonts w:ascii="Times New Roman" w:hAnsi="Times New Roman"/>
          <w:color w:val="222222"/>
          <w:sz w:val="28"/>
          <w:szCs w:val="28"/>
          <w:shd w:val="clear" w:color="auto" w:fill="FFFFFF"/>
        </w:rPr>
        <w:t>, 79.</w:t>
      </w:r>
    </w:p>
    <w:p w14:paraId="38AC41FE"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Sharma, S. K., Sharma, G., Gaur, A., Aray, A., Mirsafi, F. S., Abolhassani, R., ... &amp; Mishra, Y. K. (2022). Progress in Electrode and Electrolyte Materials: Path to All-solid-state Li-ion Batteries (ASSLIB). </w:t>
      </w:r>
      <w:r w:rsidRPr="00F0597A">
        <w:rPr>
          <w:rFonts w:ascii="Times New Roman" w:hAnsi="Times New Roman"/>
          <w:i/>
          <w:iCs/>
          <w:color w:val="222222"/>
          <w:sz w:val="28"/>
          <w:szCs w:val="28"/>
          <w:shd w:val="clear" w:color="auto" w:fill="FFFFFF"/>
        </w:rPr>
        <w:t>Energy Advances</w:t>
      </w:r>
      <w:r w:rsidRPr="00F0597A">
        <w:rPr>
          <w:rFonts w:ascii="Times New Roman" w:hAnsi="Times New Roman"/>
          <w:color w:val="222222"/>
          <w:sz w:val="28"/>
          <w:szCs w:val="28"/>
          <w:shd w:val="clear" w:color="auto" w:fill="FFFFFF"/>
        </w:rPr>
        <w:t>.</w:t>
      </w:r>
    </w:p>
    <w:p w14:paraId="436C8BF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Arora, P., White, R. E., &amp; Doyle, M. (1998). Capacity fade mechanisms and side reactions in lithium‐ion batteries. </w:t>
      </w:r>
      <w:r w:rsidRPr="00F0597A">
        <w:rPr>
          <w:rFonts w:ascii="Times New Roman" w:hAnsi="Times New Roman"/>
          <w:i/>
          <w:iCs/>
          <w:color w:val="222222"/>
          <w:sz w:val="28"/>
          <w:szCs w:val="28"/>
          <w:shd w:val="clear" w:color="auto" w:fill="FFFFFF"/>
        </w:rPr>
        <w:t>Journal of the Electrochemical Society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145</w:t>
      </w:r>
      <w:r w:rsidRPr="00F0597A">
        <w:rPr>
          <w:rFonts w:ascii="Times New Roman" w:hAnsi="Times New Roman"/>
          <w:color w:val="222222"/>
          <w:sz w:val="28"/>
          <w:szCs w:val="28"/>
          <w:shd w:val="clear" w:color="auto" w:fill="FFFFFF"/>
        </w:rPr>
        <w:t>(10), 3647.</w:t>
      </w:r>
    </w:p>
    <w:p w14:paraId="36430CCD"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Erickson, E. M., Markevich, E., Salitra, G., Sharon, D., Hirshberg, D., de la Llave, E., ... &amp; Aurbach, D. (2015). Development of advanced rechargeable batteries: a continuous challenge in the choice of suitable electrolyte solutions. </w:t>
      </w:r>
      <w:r w:rsidRPr="00F0597A">
        <w:rPr>
          <w:rFonts w:ascii="Times New Roman" w:hAnsi="Times New Roman"/>
          <w:i/>
          <w:iCs/>
          <w:color w:val="222222"/>
          <w:sz w:val="28"/>
          <w:szCs w:val="28"/>
          <w:shd w:val="clear" w:color="auto" w:fill="FFFFFF"/>
        </w:rPr>
        <w:t>Journal of The Electrochemical Society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162</w:t>
      </w:r>
      <w:r w:rsidRPr="00F0597A">
        <w:rPr>
          <w:rFonts w:ascii="Times New Roman" w:hAnsi="Times New Roman"/>
          <w:color w:val="222222"/>
          <w:sz w:val="28"/>
          <w:szCs w:val="28"/>
          <w:shd w:val="clear" w:color="auto" w:fill="FFFFFF"/>
        </w:rPr>
        <w:t>(14), A2424.</w:t>
      </w:r>
    </w:p>
    <w:p w14:paraId="454EEE89"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Walter, M., Kovalenko, M. V., &amp; Kravchyk, K. V. (2020). Challenges and benefits of post-lithium-ion batteries. </w:t>
      </w:r>
      <w:r w:rsidRPr="00F0597A">
        <w:rPr>
          <w:rFonts w:ascii="Times New Roman" w:hAnsi="Times New Roman"/>
          <w:i/>
          <w:iCs/>
          <w:color w:val="222222"/>
          <w:sz w:val="28"/>
          <w:szCs w:val="28"/>
          <w:shd w:val="clear" w:color="auto" w:fill="FFFFFF"/>
        </w:rPr>
        <w:t>New Journal of Chemistry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44</w:t>
      </w:r>
      <w:r w:rsidRPr="00F0597A">
        <w:rPr>
          <w:rFonts w:ascii="Times New Roman" w:hAnsi="Times New Roman"/>
          <w:color w:val="222222"/>
          <w:sz w:val="28"/>
          <w:szCs w:val="28"/>
          <w:shd w:val="clear" w:color="auto" w:fill="FFFFFF"/>
        </w:rPr>
        <w:t>(5), 1677-1683.</w:t>
      </w:r>
    </w:p>
    <w:p w14:paraId="0021E45A"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Pecher, O., Carretero-González, J., Griffith, K. J., &amp; Grey, C. P. (2017). Materials’ methods: NMR in battery research. </w:t>
      </w:r>
      <w:r w:rsidRPr="00F0597A">
        <w:rPr>
          <w:rFonts w:ascii="Times New Roman" w:hAnsi="Times New Roman"/>
          <w:i/>
          <w:iCs/>
          <w:color w:val="222222"/>
          <w:sz w:val="28"/>
          <w:szCs w:val="28"/>
          <w:shd w:val="clear" w:color="auto" w:fill="FFFFFF"/>
        </w:rPr>
        <w:t>Chemistry of 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29</w:t>
      </w:r>
      <w:r w:rsidRPr="00F0597A">
        <w:rPr>
          <w:rFonts w:ascii="Times New Roman" w:hAnsi="Times New Roman"/>
          <w:color w:val="222222"/>
          <w:sz w:val="28"/>
          <w:szCs w:val="28"/>
          <w:shd w:val="clear" w:color="auto" w:fill="FFFFFF"/>
        </w:rPr>
        <w:t>(1), 213-242.</w:t>
      </w:r>
    </w:p>
    <w:p w14:paraId="2F41F75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Kleiner, K., &amp; Ehrenberg, H. (2019). Challenges considering the degradation of cell components in commercial lithium-ion cells: a review and evaluation of present systems. </w:t>
      </w:r>
      <w:r w:rsidRPr="00F0597A">
        <w:rPr>
          <w:rFonts w:ascii="Times New Roman" w:hAnsi="Times New Roman"/>
          <w:i/>
          <w:iCs/>
          <w:color w:val="222222"/>
          <w:sz w:val="28"/>
          <w:szCs w:val="28"/>
          <w:shd w:val="clear" w:color="auto" w:fill="FFFFFF"/>
        </w:rPr>
        <w:t>Electrochemical Energy Storage: Next Generation Battery Concepts</w:t>
      </w:r>
      <w:r w:rsidRPr="00F0597A">
        <w:rPr>
          <w:rFonts w:ascii="Times New Roman" w:hAnsi="Times New Roman"/>
          <w:color w:val="222222"/>
          <w:sz w:val="28"/>
          <w:szCs w:val="28"/>
          <w:shd w:val="clear" w:color="auto" w:fill="FFFFFF"/>
        </w:rPr>
        <w:t>, 169-213.</w:t>
      </w:r>
    </w:p>
    <w:p w14:paraId="10BB53C7"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Kim, B. S. (2000). A study on the deintercalation reaction of Li-graphite intercalation compounds. </w:t>
      </w:r>
      <w:r w:rsidRPr="00F0597A">
        <w:rPr>
          <w:rFonts w:ascii="Times New Roman" w:hAnsi="Times New Roman"/>
          <w:i/>
          <w:iCs/>
          <w:color w:val="222222"/>
          <w:sz w:val="28"/>
          <w:szCs w:val="28"/>
          <w:shd w:val="clear" w:color="auto" w:fill="FFFFFF"/>
        </w:rPr>
        <w:t>Bulletin of the Korean Chemical Society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21</w:t>
      </w:r>
      <w:r w:rsidRPr="00F0597A">
        <w:rPr>
          <w:rFonts w:ascii="Times New Roman" w:hAnsi="Times New Roman"/>
          <w:color w:val="222222"/>
          <w:sz w:val="28"/>
          <w:szCs w:val="28"/>
          <w:shd w:val="clear" w:color="auto" w:fill="FFFFFF"/>
        </w:rPr>
        <w:t>(1), 101-104.</w:t>
      </w:r>
    </w:p>
    <w:p w14:paraId="7D89A280"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Heubner, C., Maletti, S., Lohrberg, O., Lein, T., Liebmann, T., Nickol, A., ... &amp; Michaelis, A. (2021). Electrochemical Characterization of Battery Materials in 2‐Electrode Half‐Cell Configuration: A Balancing Act Between Simplicity and Pitfalls. </w:t>
      </w:r>
      <w:r w:rsidRPr="00F0597A">
        <w:rPr>
          <w:rFonts w:ascii="Times New Roman" w:hAnsi="Times New Roman"/>
          <w:i/>
          <w:iCs/>
          <w:color w:val="222222"/>
          <w:sz w:val="28"/>
          <w:szCs w:val="28"/>
          <w:shd w:val="clear" w:color="auto" w:fill="FFFFFF"/>
        </w:rPr>
        <w:t>Batteries &amp; Supercaps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4</w:t>
      </w:r>
      <w:r w:rsidRPr="00F0597A">
        <w:rPr>
          <w:rFonts w:ascii="Times New Roman" w:hAnsi="Times New Roman"/>
          <w:color w:val="222222"/>
          <w:sz w:val="28"/>
          <w:szCs w:val="28"/>
          <w:shd w:val="clear" w:color="auto" w:fill="FFFFFF"/>
        </w:rPr>
        <w:t>(8), 1310-1322.</w:t>
      </w:r>
    </w:p>
    <w:p w14:paraId="242C04F5"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Geng, Z., Lu, J., Li, Q., Qiu, J., Wang, Y., Peng, J., ... &amp; Li, H. (2019). Lithium metal batteries capable of stable operation at elevated temperature. </w:t>
      </w:r>
      <w:r w:rsidRPr="00F0597A">
        <w:rPr>
          <w:rFonts w:ascii="Times New Roman" w:hAnsi="Times New Roman"/>
          <w:i/>
          <w:iCs/>
          <w:color w:val="222222"/>
          <w:sz w:val="28"/>
          <w:szCs w:val="28"/>
          <w:shd w:val="clear" w:color="auto" w:fill="FFFFFF"/>
        </w:rPr>
        <w:t>Energy Storage 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23</w:t>
      </w:r>
      <w:r w:rsidRPr="00F0597A">
        <w:rPr>
          <w:rFonts w:ascii="Times New Roman" w:hAnsi="Times New Roman"/>
          <w:color w:val="222222"/>
          <w:sz w:val="28"/>
          <w:szCs w:val="28"/>
          <w:shd w:val="clear" w:color="auto" w:fill="FFFFFF"/>
        </w:rPr>
        <w:t>, 646-652.</w:t>
      </w:r>
    </w:p>
    <w:p w14:paraId="47C6F99B"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Nzereogu, P. U., Omah, A. D., Ezema, F. I., Iwuoha, E. I., &amp; Nwanya, A. C. (2022). Anode materials for lithium-ion batteries: A review. </w:t>
      </w:r>
      <w:r w:rsidRPr="00F0597A">
        <w:rPr>
          <w:rFonts w:ascii="Times New Roman" w:hAnsi="Times New Roman"/>
          <w:i/>
          <w:iCs/>
          <w:color w:val="222222"/>
          <w:sz w:val="28"/>
          <w:szCs w:val="28"/>
          <w:shd w:val="clear" w:color="auto" w:fill="FFFFFF"/>
        </w:rPr>
        <w:t>Applied Surface Science Advances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9</w:t>
      </w:r>
      <w:r w:rsidRPr="00F0597A">
        <w:rPr>
          <w:rFonts w:ascii="Times New Roman" w:hAnsi="Times New Roman"/>
          <w:color w:val="222222"/>
          <w:sz w:val="28"/>
          <w:szCs w:val="28"/>
          <w:shd w:val="clear" w:color="auto" w:fill="FFFFFF"/>
        </w:rPr>
        <w:t>, 100233.</w:t>
      </w:r>
    </w:p>
    <w:p w14:paraId="3762778A"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An, S. J., Li, J., Daniel, C., Mohanty, D., Nagpure, S., &amp; Wood III, D. L. (2016). The state of understanding of the lithium-ion-battery graphite solid electrolyte interphase (SEI) and its relationship to formation cycling. </w:t>
      </w:r>
      <w:r w:rsidRPr="00F0597A">
        <w:rPr>
          <w:rFonts w:ascii="Times New Roman" w:hAnsi="Times New Roman"/>
          <w:i/>
          <w:iCs/>
          <w:color w:val="222222"/>
          <w:sz w:val="28"/>
          <w:szCs w:val="28"/>
          <w:shd w:val="clear" w:color="auto" w:fill="FFFFFF"/>
        </w:rPr>
        <w:t>Carbon</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105</w:t>
      </w:r>
      <w:r w:rsidRPr="00F0597A">
        <w:rPr>
          <w:rFonts w:ascii="Times New Roman" w:hAnsi="Times New Roman"/>
          <w:color w:val="222222"/>
          <w:sz w:val="28"/>
          <w:szCs w:val="28"/>
          <w:shd w:val="clear" w:color="auto" w:fill="FFFFFF"/>
        </w:rPr>
        <w:t>, 52-76.</w:t>
      </w:r>
    </w:p>
    <w:p w14:paraId="5790C6DE"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Tomaszewska, A., Chu, Z., Feng, X., O’Kane, S., Liu, X., Chen, J., ... &amp; Wu, B. (2019). Lithium-ion battery fast charging: a review. eTransportation 1, 100011 (2019). </w:t>
      </w:r>
      <w:r w:rsidRPr="00F0597A">
        <w:rPr>
          <w:rFonts w:ascii="Times New Roman" w:hAnsi="Times New Roman"/>
          <w:i/>
          <w:iCs/>
          <w:color w:val="222222"/>
          <w:sz w:val="28"/>
          <w:szCs w:val="28"/>
          <w:shd w:val="clear" w:color="auto" w:fill="FFFFFF"/>
        </w:rPr>
        <w:t>URL https://doi. org/10.1016/j. etran</w:t>
      </w:r>
      <w:r w:rsidRPr="00F0597A">
        <w:rPr>
          <w:rFonts w:ascii="Times New Roman" w:hAnsi="Times New Roman"/>
          <w:color w:val="222222"/>
          <w:sz w:val="28"/>
          <w:szCs w:val="28"/>
          <w:shd w:val="clear" w:color="auto" w:fill="FFFFFF"/>
        </w:rPr>
        <w:t>.</w:t>
      </w:r>
    </w:p>
    <w:p w14:paraId="682A1567" w14:textId="77777777" w:rsidR="006A7265" w:rsidRPr="00F0597A" w:rsidRDefault="006A7265" w:rsidP="00BE7F31">
      <w:pPr>
        <w:pStyle w:val="afa"/>
        <w:numPr>
          <w:ilvl w:val="0"/>
          <w:numId w:val="35"/>
        </w:numPr>
        <w:ind w:left="0" w:firstLine="0"/>
        <w:jc w:val="both"/>
        <w:rPr>
          <w:rFonts w:ascii="Times New Roman" w:hAnsi="Times New Roman"/>
          <w:bCs/>
          <w:color w:val="000000"/>
          <w:sz w:val="28"/>
          <w:szCs w:val="28"/>
        </w:rPr>
      </w:pPr>
      <w:r w:rsidRPr="00F0597A">
        <w:rPr>
          <w:rFonts w:ascii="Times New Roman" w:hAnsi="Times New Roman"/>
          <w:color w:val="222222"/>
          <w:sz w:val="28"/>
          <w:szCs w:val="28"/>
          <w:shd w:val="clear" w:color="auto" w:fill="FFFFFF"/>
        </w:rPr>
        <w:lastRenderedPageBreak/>
        <w:t>Nelson P. et al. Advanced lithium-ion batteries for plug-in hybrid-electric vehicles //Proceedings from the 23rd Electric Vehicle Symposium. See also URL http://www. transportation. anl. gov/pdfs/HV/461. pdf. – 2007. – С. 1-18.</w:t>
      </w:r>
    </w:p>
    <w:p w14:paraId="3183F9B2"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Dölle, J. (2014). </w:t>
      </w:r>
      <w:r w:rsidRPr="00F0597A">
        <w:rPr>
          <w:rFonts w:ascii="Times New Roman" w:hAnsi="Times New Roman"/>
          <w:i/>
          <w:iCs/>
          <w:color w:val="222222"/>
          <w:sz w:val="28"/>
          <w:szCs w:val="28"/>
          <w:shd w:val="clear" w:color="auto" w:fill="FFFFFF"/>
        </w:rPr>
        <w:t>Investigation of Si/C-based anodes for Li-Ion batteries</w:t>
      </w:r>
      <w:r w:rsidRPr="00F0597A">
        <w:rPr>
          <w:rFonts w:ascii="Times New Roman" w:hAnsi="Times New Roman"/>
          <w:color w:val="222222"/>
          <w:sz w:val="28"/>
          <w:szCs w:val="28"/>
          <w:shd w:val="clear" w:color="auto" w:fill="FFFFFF"/>
        </w:rPr>
        <w:t> (Doctoral dissertation, Technische Universität Berlin).</w:t>
      </w:r>
    </w:p>
    <w:p w14:paraId="2F0EDD02"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Linden, D., &amp; Reddy, T. (2002). Handbook of batteries, McGraw-Hill Companies Inc.</w:t>
      </w:r>
    </w:p>
    <w:p w14:paraId="68416A2B"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Mekonnen, Y., Sundararajan, A., &amp; Sarwat, A. I. (2016). A review of cathode and anode materials for lithium-ion batteries. </w:t>
      </w:r>
      <w:r w:rsidRPr="00F0597A">
        <w:rPr>
          <w:rFonts w:ascii="Times New Roman" w:hAnsi="Times New Roman"/>
          <w:i/>
          <w:iCs/>
          <w:color w:val="222222"/>
          <w:sz w:val="28"/>
          <w:szCs w:val="28"/>
          <w:shd w:val="clear" w:color="auto" w:fill="FFFFFF"/>
        </w:rPr>
        <w:t>SoutheastCon 2016</w:t>
      </w:r>
      <w:r w:rsidRPr="00F0597A">
        <w:rPr>
          <w:rFonts w:ascii="Times New Roman" w:hAnsi="Times New Roman"/>
          <w:color w:val="222222"/>
          <w:sz w:val="28"/>
          <w:szCs w:val="28"/>
          <w:shd w:val="clear" w:color="auto" w:fill="FFFFFF"/>
        </w:rPr>
        <w:t>, 1-6.</w:t>
      </w:r>
    </w:p>
    <w:p w14:paraId="3092E8A9"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Barbosa, J. C., Gonçalves, R., Costa, C. M., &amp; Lanceros-Mendez, S. (2021). Recent advances on materials for lithium-ion batteries. </w:t>
      </w:r>
      <w:r w:rsidRPr="00F0597A">
        <w:rPr>
          <w:rFonts w:ascii="Times New Roman" w:hAnsi="Times New Roman"/>
          <w:i/>
          <w:iCs/>
          <w:color w:val="222222"/>
          <w:sz w:val="28"/>
          <w:szCs w:val="28"/>
          <w:shd w:val="clear" w:color="auto" w:fill="FFFFFF"/>
        </w:rPr>
        <w:t>Energies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14</w:t>
      </w:r>
      <w:r w:rsidRPr="00F0597A">
        <w:rPr>
          <w:rFonts w:ascii="Times New Roman" w:hAnsi="Times New Roman"/>
          <w:color w:val="222222"/>
          <w:sz w:val="28"/>
          <w:szCs w:val="28"/>
          <w:shd w:val="clear" w:color="auto" w:fill="FFFFFF"/>
        </w:rPr>
        <w:t>(11), 3145.</w:t>
      </w:r>
    </w:p>
    <w:p w14:paraId="0EF46A99"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Kasvayee K. A. Synthesis of Li-ion battery cathode materials via freeze granulation. – 2011.</w:t>
      </w:r>
    </w:p>
    <w:p w14:paraId="51AA22D5"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Lyu, Y., Wu, X., Wang, K., Feng, Z., Cheng, T., Liu, Y., ... &amp; Guo, B. (2021). An overview on the advances of LiCoO2 cathodes for lithium‐ion batteries. </w:t>
      </w:r>
      <w:r w:rsidRPr="00F0597A">
        <w:rPr>
          <w:rFonts w:ascii="Times New Roman" w:hAnsi="Times New Roman"/>
          <w:i/>
          <w:iCs/>
          <w:color w:val="222222"/>
          <w:sz w:val="28"/>
          <w:szCs w:val="28"/>
          <w:shd w:val="clear" w:color="auto" w:fill="FFFFFF"/>
        </w:rPr>
        <w:t>Advanced Energy 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11</w:t>
      </w:r>
      <w:r w:rsidRPr="00F0597A">
        <w:rPr>
          <w:rFonts w:ascii="Times New Roman" w:hAnsi="Times New Roman"/>
          <w:color w:val="222222"/>
          <w:sz w:val="28"/>
          <w:szCs w:val="28"/>
          <w:shd w:val="clear" w:color="auto" w:fill="FFFFFF"/>
        </w:rPr>
        <w:t>(2), 2000982.</w:t>
      </w:r>
    </w:p>
    <w:p w14:paraId="07072883"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Tukamoto, H., &amp; West, A. R. (1997). Electronic conductivity of LiCoO2 and its enhancement by magnesium doping. </w:t>
      </w:r>
      <w:r w:rsidRPr="00F0597A">
        <w:rPr>
          <w:rFonts w:ascii="Times New Roman" w:hAnsi="Times New Roman"/>
          <w:i/>
          <w:iCs/>
          <w:color w:val="222222"/>
          <w:sz w:val="28"/>
          <w:szCs w:val="28"/>
          <w:shd w:val="clear" w:color="auto" w:fill="FFFFFF"/>
        </w:rPr>
        <w:t>Journal of the Electrochemical Society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144</w:t>
      </w:r>
      <w:r w:rsidRPr="00F0597A">
        <w:rPr>
          <w:rFonts w:ascii="Times New Roman" w:hAnsi="Times New Roman"/>
          <w:color w:val="222222"/>
          <w:sz w:val="28"/>
          <w:szCs w:val="28"/>
          <w:shd w:val="clear" w:color="auto" w:fill="FFFFFF"/>
        </w:rPr>
        <w:t>(9), 3164.</w:t>
      </w:r>
    </w:p>
    <w:p w14:paraId="38A9E8FB"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Freire, M., Kosova, N. V., Jordy, C., Chateigner, D., Lebedev, O. I., Maignan, A., &amp; Pralong, V. (2016). A new active Li–Mn–O compound for high energy density Li-ion batteries. </w:t>
      </w:r>
      <w:r w:rsidRPr="00F0597A">
        <w:rPr>
          <w:rFonts w:ascii="Times New Roman" w:hAnsi="Times New Roman"/>
          <w:i/>
          <w:iCs/>
          <w:color w:val="222222"/>
          <w:sz w:val="28"/>
          <w:szCs w:val="28"/>
          <w:shd w:val="clear" w:color="auto" w:fill="FFFFFF"/>
        </w:rPr>
        <w:t>Nature 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15</w:t>
      </w:r>
      <w:r w:rsidRPr="00F0597A">
        <w:rPr>
          <w:rFonts w:ascii="Times New Roman" w:hAnsi="Times New Roman"/>
          <w:color w:val="222222"/>
          <w:sz w:val="28"/>
          <w:szCs w:val="28"/>
          <w:shd w:val="clear" w:color="auto" w:fill="FFFFFF"/>
        </w:rPr>
        <w:t>(2), 173-177.</w:t>
      </w:r>
    </w:p>
    <w:p w14:paraId="695BB248"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Morales, J., Trócoli, R., Franger, S., &amp; Santos-Pena, J. (2010). Cycling-induced stress in lithium ion negative electrodes: LiAl/LiFePO4 and Li4Ti5O12/LiFePO4 cells. </w:t>
      </w:r>
      <w:r w:rsidRPr="00F0597A">
        <w:rPr>
          <w:rFonts w:ascii="Times New Roman" w:hAnsi="Times New Roman"/>
          <w:i/>
          <w:iCs/>
          <w:color w:val="222222"/>
          <w:sz w:val="28"/>
          <w:szCs w:val="28"/>
          <w:shd w:val="clear" w:color="auto" w:fill="FFFFFF"/>
        </w:rPr>
        <w:t>Electrochimica Acta</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55</w:t>
      </w:r>
      <w:r w:rsidRPr="00F0597A">
        <w:rPr>
          <w:rFonts w:ascii="Times New Roman" w:hAnsi="Times New Roman"/>
          <w:color w:val="222222"/>
          <w:sz w:val="28"/>
          <w:szCs w:val="28"/>
          <w:shd w:val="clear" w:color="auto" w:fill="FFFFFF"/>
        </w:rPr>
        <w:t>(9), 3075-3082.</w:t>
      </w:r>
    </w:p>
    <w:p w14:paraId="7DD370D5"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Molenda, J., &amp; Molenda, M. (2011). Composite Cathode Material for Li-ion Batteries Based on LiFePO4 System, Metal, Ceramic and Polymeric Composites for Various Uses. </w:t>
      </w:r>
      <w:r w:rsidRPr="00F0597A">
        <w:rPr>
          <w:rFonts w:ascii="Times New Roman" w:hAnsi="Times New Roman"/>
          <w:i/>
          <w:iCs/>
          <w:color w:val="222222"/>
          <w:sz w:val="28"/>
          <w:szCs w:val="28"/>
          <w:shd w:val="clear" w:color="auto" w:fill="FFFFFF"/>
        </w:rPr>
        <w:t>Dr. John Cuppoletti (Ed.), InTech</w:t>
      </w:r>
      <w:r w:rsidRPr="00F0597A">
        <w:rPr>
          <w:rFonts w:ascii="Times New Roman" w:hAnsi="Times New Roman"/>
          <w:color w:val="222222"/>
          <w:sz w:val="28"/>
          <w:szCs w:val="28"/>
          <w:shd w:val="clear" w:color="auto" w:fill="FFFFFF"/>
        </w:rPr>
        <w:t>.</w:t>
      </w:r>
    </w:p>
    <w:p w14:paraId="339CA52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Ramasubramanian, B., Sundarrajan, S., Chellappan, V., Reddy, M. V., Ramakrishna, S., &amp; Zaghib, K. (2022). Recent Development in Carbon-LiFePO4 Cathodes for Lithium-Ion Batteries: A Mini Review. </w:t>
      </w:r>
      <w:r w:rsidRPr="00F0597A">
        <w:rPr>
          <w:rFonts w:ascii="Times New Roman" w:hAnsi="Times New Roman"/>
          <w:i/>
          <w:iCs/>
          <w:color w:val="222222"/>
          <w:sz w:val="28"/>
          <w:szCs w:val="28"/>
          <w:shd w:val="clear" w:color="auto" w:fill="FFFFFF"/>
        </w:rPr>
        <w:t>Batteries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8</w:t>
      </w:r>
      <w:r w:rsidRPr="00F0597A">
        <w:rPr>
          <w:rFonts w:ascii="Times New Roman" w:hAnsi="Times New Roman"/>
          <w:color w:val="222222"/>
          <w:sz w:val="28"/>
          <w:szCs w:val="28"/>
          <w:shd w:val="clear" w:color="auto" w:fill="FFFFFF"/>
        </w:rPr>
        <w:t>(10), 133.</w:t>
      </w:r>
    </w:p>
    <w:p w14:paraId="1B796453"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Pender, J. P., Jha, G., Youn, D. H., Ziegler, J. M., Andoni, I., Choi, E. J., ... &amp; Mullins, C. B. (2020). Electrode degradation in lithium-ion batteries. </w:t>
      </w:r>
      <w:r w:rsidRPr="00F0597A">
        <w:rPr>
          <w:rFonts w:ascii="Times New Roman" w:hAnsi="Times New Roman"/>
          <w:i/>
          <w:iCs/>
          <w:color w:val="222222"/>
          <w:sz w:val="28"/>
          <w:szCs w:val="28"/>
          <w:shd w:val="clear" w:color="auto" w:fill="FFFFFF"/>
        </w:rPr>
        <w:t>ACS nano</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14</w:t>
      </w:r>
      <w:r w:rsidRPr="00F0597A">
        <w:rPr>
          <w:rFonts w:ascii="Times New Roman" w:hAnsi="Times New Roman"/>
          <w:color w:val="222222"/>
          <w:sz w:val="28"/>
          <w:szCs w:val="28"/>
          <w:shd w:val="clear" w:color="auto" w:fill="FFFFFF"/>
        </w:rPr>
        <w:t>(2), 1243-1295.</w:t>
      </w:r>
    </w:p>
    <w:p w14:paraId="7E06315A" w14:textId="23303CEF" w:rsidR="006A7265" w:rsidRPr="00F0597A" w:rsidRDefault="00C65181"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 xml:space="preserve">Bhatt M. D., O'Dwyer C. Recent progress in theoretical and computational investigations of Li-ion battery materials and electrolytes //Physical chemistry chemical physics. – 2015. – Т. 17. – №. 7. – С. 4799-4844. </w:t>
      </w:r>
      <w:r w:rsidR="006A7265" w:rsidRPr="00F0597A">
        <w:rPr>
          <w:rFonts w:ascii="Times New Roman" w:hAnsi="Times New Roman"/>
          <w:color w:val="222222"/>
          <w:sz w:val="28"/>
          <w:szCs w:val="28"/>
          <w:shd w:val="clear" w:color="auto" w:fill="FFFFFF"/>
        </w:rPr>
        <w:t>Chang, H., Wu, Y. R., Han, X., &amp; Yi, T. F. (2021). Recent developments in advanced anode materials for lithium-ion batteries. </w:t>
      </w:r>
      <w:r w:rsidR="006A7265" w:rsidRPr="00F0597A">
        <w:rPr>
          <w:rFonts w:ascii="Times New Roman" w:hAnsi="Times New Roman"/>
          <w:i/>
          <w:iCs/>
          <w:color w:val="222222"/>
          <w:sz w:val="28"/>
          <w:szCs w:val="28"/>
          <w:shd w:val="clear" w:color="auto" w:fill="FFFFFF"/>
        </w:rPr>
        <w:t>Energy Materials</w:t>
      </w:r>
      <w:r w:rsidR="006A7265" w:rsidRPr="00F0597A">
        <w:rPr>
          <w:rFonts w:ascii="Times New Roman" w:hAnsi="Times New Roman"/>
          <w:color w:val="222222"/>
          <w:sz w:val="28"/>
          <w:szCs w:val="28"/>
          <w:shd w:val="clear" w:color="auto" w:fill="FFFFFF"/>
        </w:rPr>
        <w:t>, </w:t>
      </w:r>
      <w:r w:rsidR="006A7265" w:rsidRPr="00F0597A">
        <w:rPr>
          <w:rFonts w:ascii="Times New Roman" w:hAnsi="Times New Roman"/>
          <w:i/>
          <w:iCs/>
          <w:color w:val="222222"/>
          <w:sz w:val="28"/>
          <w:szCs w:val="28"/>
          <w:shd w:val="clear" w:color="auto" w:fill="FFFFFF"/>
        </w:rPr>
        <w:t>1</w:t>
      </w:r>
      <w:r w:rsidR="006A7265" w:rsidRPr="00F0597A">
        <w:rPr>
          <w:rFonts w:ascii="Times New Roman" w:hAnsi="Times New Roman"/>
          <w:color w:val="222222"/>
          <w:sz w:val="28"/>
          <w:szCs w:val="28"/>
          <w:shd w:val="clear" w:color="auto" w:fill="FFFFFF"/>
        </w:rPr>
        <w:t>(1), 100003.</w:t>
      </w:r>
    </w:p>
    <w:p w14:paraId="4EA045C7"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lastRenderedPageBreak/>
        <w:t>Birrozzi, A., Asenbauer, J., Ashton, T. E., Groves, A. R., Geiger, D., Kaiser, U., ... &amp; Bresser, D. (2020). Tailoring the Charge/Discharge Potentials and Electrochemical Performance of SnO2 Lithium‐Ion Anodes by Transition Metal Co‐Doping. </w:t>
      </w:r>
      <w:r w:rsidRPr="00F0597A">
        <w:rPr>
          <w:rFonts w:ascii="Times New Roman" w:hAnsi="Times New Roman"/>
          <w:i/>
          <w:iCs/>
          <w:color w:val="222222"/>
          <w:sz w:val="28"/>
          <w:szCs w:val="28"/>
          <w:shd w:val="clear" w:color="auto" w:fill="FFFFFF"/>
        </w:rPr>
        <w:t>Batteries &amp; Supercaps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3</w:t>
      </w:r>
      <w:r w:rsidRPr="00F0597A">
        <w:rPr>
          <w:rFonts w:ascii="Times New Roman" w:hAnsi="Times New Roman"/>
          <w:color w:val="222222"/>
          <w:sz w:val="28"/>
          <w:szCs w:val="28"/>
          <w:shd w:val="clear" w:color="auto" w:fill="FFFFFF"/>
        </w:rPr>
        <w:t>(3), 284-292.</w:t>
      </w:r>
    </w:p>
    <w:p w14:paraId="75A1B556"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Abe, Y., Tomioka, M., Kabir, M., &amp; Kumagai, S. (2022). Role of SiO x in rice-husk-derived anodes for Li-ion batteries. </w:t>
      </w:r>
      <w:r w:rsidRPr="00F0597A">
        <w:rPr>
          <w:rFonts w:ascii="Times New Roman" w:hAnsi="Times New Roman"/>
          <w:i/>
          <w:iCs/>
          <w:color w:val="222222"/>
          <w:sz w:val="28"/>
          <w:szCs w:val="28"/>
          <w:shd w:val="clear" w:color="auto" w:fill="FFFFFF"/>
        </w:rPr>
        <w:t>Scientific Reports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12</w:t>
      </w:r>
      <w:r w:rsidRPr="00F0597A">
        <w:rPr>
          <w:rFonts w:ascii="Times New Roman" w:hAnsi="Times New Roman"/>
          <w:color w:val="222222"/>
          <w:sz w:val="28"/>
          <w:szCs w:val="28"/>
          <w:shd w:val="clear" w:color="auto" w:fill="FFFFFF"/>
        </w:rPr>
        <w:t>(1), 975.</w:t>
      </w:r>
    </w:p>
    <w:p w14:paraId="57B6A079"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Ashuri M., He Q., Shaw L. L. Silicon as a potential anode material for Li-ion batteries: where size, geometry and structure matter //Nanoscale. – 2016. – Т. 8. – №. 1. – С. 74-103.</w:t>
      </w:r>
    </w:p>
    <w:p w14:paraId="14372218"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Ding, R., Huang, Y., Li, G., Liao, Q., Wei, T., Liu, Y., ... &amp; He, H. (2020). Carbon anode materials for rechargeable alkali metal ion batteries and in-situ characterization techniques. </w:t>
      </w:r>
      <w:r w:rsidRPr="00F0597A">
        <w:rPr>
          <w:rFonts w:ascii="Times New Roman" w:hAnsi="Times New Roman"/>
          <w:i/>
          <w:iCs/>
          <w:color w:val="222222"/>
          <w:sz w:val="28"/>
          <w:szCs w:val="28"/>
          <w:shd w:val="clear" w:color="auto" w:fill="FFFFFF"/>
        </w:rPr>
        <w:t>Frontiers in Chemistry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8</w:t>
      </w:r>
      <w:r w:rsidRPr="00F0597A">
        <w:rPr>
          <w:rFonts w:ascii="Times New Roman" w:hAnsi="Times New Roman"/>
          <w:color w:val="222222"/>
          <w:sz w:val="28"/>
          <w:szCs w:val="28"/>
          <w:shd w:val="clear" w:color="auto" w:fill="FFFFFF"/>
        </w:rPr>
        <w:t>, 607504.</w:t>
      </w:r>
    </w:p>
    <w:p w14:paraId="2223A7E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Roselin, L. S., Juang, R. S., Hsieh, C. T., Sagadevan, S., Umar, A., Selvin, R., &amp; Hegazy, H. H. (2019). Recent advances and perspectives of carbon-based nanostructures as anode materials for Li-ion batteries. </w:t>
      </w:r>
      <w:r w:rsidRPr="00F0597A">
        <w:rPr>
          <w:rFonts w:ascii="Times New Roman" w:hAnsi="Times New Roman"/>
          <w:i/>
          <w:iCs/>
          <w:color w:val="222222"/>
          <w:sz w:val="28"/>
          <w:szCs w:val="28"/>
          <w:shd w:val="clear" w:color="auto" w:fill="FFFFFF"/>
        </w:rPr>
        <w:t>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12</w:t>
      </w:r>
      <w:r w:rsidRPr="00F0597A">
        <w:rPr>
          <w:rFonts w:ascii="Times New Roman" w:hAnsi="Times New Roman"/>
          <w:color w:val="222222"/>
          <w:sz w:val="28"/>
          <w:szCs w:val="28"/>
          <w:shd w:val="clear" w:color="auto" w:fill="FFFFFF"/>
        </w:rPr>
        <w:t>(8), 1229.</w:t>
      </w:r>
    </w:p>
    <w:p w14:paraId="4CEDBAD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Yan, N., Wang, F., Zhong, H., Li, Y., Wang, Y., Hu, L., &amp; Chen, Q. (2013). Hollow porous SiO2 nanocubes towards high-performance anodes for lithium-ion batteries. </w:t>
      </w:r>
      <w:r w:rsidRPr="00F0597A">
        <w:rPr>
          <w:rFonts w:ascii="Times New Roman" w:hAnsi="Times New Roman"/>
          <w:i/>
          <w:iCs/>
          <w:color w:val="222222"/>
          <w:sz w:val="28"/>
          <w:szCs w:val="28"/>
          <w:shd w:val="clear" w:color="auto" w:fill="FFFFFF"/>
        </w:rPr>
        <w:t>Scientific reports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3</w:t>
      </w:r>
      <w:r w:rsidRPr="00F0597A">
        <w:rPr>
          <w:rFonts w:ascii="Times New Roman" w:hAnsi="Times New Roman"/>
          <w:color w:val="222222"/>
          <w:sz w:val="28"/>
          <w:szCs w:val="28"/>
          <w:shd w:val="clear" w:color="auto" w:fill="FFFFFF"/>
        </w:rPr>
        <w:t>(1), 1568.</w:t>
      </w:r>
    </w:p>
    <w:p w14:paraId="5726779E"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Kumagai, S., Abe, Y., Tomioka, M., &amp; Kabir, M. (2021). Suitable binder for Li-ion battery anode produced from rice husk. </w:t>
      </w:r>
      <w:r w:rsidRPr="00F0597A">
        <w:rPr>
          <w:rFonts w:ascii="Times New Roman" w:hAnsi="Times New Roman"/>
          <w:i/>
          <w:iCs/>
          <w:color w:val="222222"/>
          <w:sz w:val="28"/>
          <w:szCs w:val="28"/>
          <w:shd w:val="clear" w:color="auto" w:fill="FFFFFF"/>
        </w:rPr>
        <w:t>Scientific Reports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11</w:t>
      </w:r>
      <w:r w:rsidRPr="00F0597A">
        <w:rPr>
          <w:rFonts w:ascii="Times New Roman" w:hAnsi="Times New Roman"/>
          <w:color w:val="222222"/>
          <w:sz w:val="28"/>
          <w:szCs w:val="28"/>
          <w:shd w:val="clear" w:color="auto" w:fill="FFFFFF"/>
        </w:rPr>
        <w:t>(1), 15784.</w:t>
      </w:r>
    </w:p>
    <w:p w14:paraId="79C7BF3D"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Li, M., Lu, J., Chen, Z., &amp; Amine, K. (2018). 30 years of lithium‐ion batteries. </w:t>
      </w:r>
      <w:r w:rsidRPr="00F0597A">
        <w:rPr>
          <w:rFonts w:ascii="Times New Roman" w:hAnsi="Times New Roman"/>
          <w:i/>
          <w:iCs/>
          <w:color w:val="222222"/>
          <w:sz w:val="28"/>
          <w:szCs w:val="28"/>
          <w:shd w:val="clear" w:color="auto" w:fill="FFFFFF"/>
        </w:rPr>
        <w:t>Advanced 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30</w:t>
      </w:r>
      <w:r w:rsidRPr="00F0597A">
        <w:rPr>
          <w:rFonts w:ascii="Times New Roman" w:hAnsi="Times New Roman"/>
          <w:color w:val="222222"/>
          <w:sz w:val="28"/>
          <w:szCs w:val="28"/>
          <w:shd w:val="clear" w:color="auto" w:fill="FFFFFF"/>
        </w:rPr>
        <w:t>(33), 1800561.</w:t>
      </w:r>
    </w:p>
    <w:p w14:paraId="7F007500"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Nagde, K. R., &amp; Dhoble, S. J. (2021). Li-S ion batteries: A substitute for Li-ion storage batteries. In </w:t>
      </w:r>
      <w:r w:rsidRPr="00F0597A">
        <w:rPr>
          <w:rFonts w:ascii="Times New Roman" w:hAnsi="Times New Roman"/>
          <w:i/>
          <w:iCs/>
          <w:color w:val="222222"/>
          <w:sz w:val="28"/>
          <w:szCs w:val="28"/>
          <w:shd w:val="clear" w:color="auto" w:fill="FFFFFF"/>
        </w:rPr>
        <w:t>Energy Materials</w:t>
      </w:r>
      <w:r w:rsidRPr="00F0597A">
        <w:rPr>
          <w:rFonts w:ascii="Times New Roman" w:hAnsi="Times New Roman"/>
          <w:color w:val="222222"/>
          <w:sz w:val="28"/>
          <w:szCs w:val="28"/>
          <w:shd w:val="clear" w:color="auto" w:fill="FFFFFF"/>
        </w:rPr>
        <w:t> (pp. 335-371). Elsevier.</w:t>
      </w:r>
    </w:p>
    <w:p w14:paraId="4F958C4B"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Wu, Z., Sun, K., &amp; Wang, Z. (2022). A Review of the Application of Carbon Materials for Lithium Metal Batteries. </w:t>
      </w:r>
      <w:r w:rsidRPr="00F0597A">
        <w:rPr>
          <w:rFonts w:ascii="Times New Roman" w:hAnsi="Times New Roman"/>
          <w:i/>
          <w:iCs/>
          <w:color w:val="222222"/>
          <w:sz w:val="28"/>
          <w:szCs w:val="28"/>
          <w:shd w:val="clear" w:color="auto" w:fill="FFFFFF"/>
        </w:rPr>
        <w:t>Batteries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8</w:t>
      </w:r>
      <w:r w:rsidRPr="00F0597A">
        <w:rPr>
          <w:rFonts w:ascii="Times New Roman" w:hAnsi="Times New Roman"/>
          <w:color w:val="222222"/>
          <w:sz w:val="28"/>
          <w:szCs w:val="28"/>
          <w:shd w:val="clear" w:color="auto" w:fill="FFFFFF"/>
        </w:rPr>
        <w:t>(11), 246.</w:t>
      </w:r>
    </w:p>
    <w:p w14:paraId="3733E67F"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Yusaf, T., Mahamude, A. S. F., Farhana, K., Harun, W. S. W., Kadirgama, K., Ramasamy, D., ... &amp; Dhahad, H. A. (2022). A comprehensive review on graphene nanoparticles: Preparation, properties, and applications. </w:t>
      </w:r>
      <w:r w:rsidRPr="00F0597A">
        <w:rPr>
          <w:rFonts w:ascii="Times New Roman" w:hAnsi="Times New Roman"/>
          <w:i/>
          <w:iCs/>
          <w:color w:val="222222"/>
          <w:sz w:val="28"/>
          <w:szCs w:val="28"/>
          <w:shd w:val="clear" w:color="auto" w:fill="FFFFFF"/>
        </w:rPr>
        <w:t>Sustainability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14</w:t>
      </w:r>
      <w:r w:rsidRPr="00F0597A">
        <w:rPr>
          <w:rFonts w:ascii="Times New Roman" w:hAnsi="Times New Roman"/>
          <w:color w:val="222222"/>
          <w:sz w:val="28"/>
          <w:szCs w:val="28"/>
          <w:shd w:val="clear" w:color="auto" w:fill="FFFFFF"/>
        </w:rPr>
        <w:t>(19), 12336.</w:t>
      </w:r>
    </w:p>
    <w:p w14:paraId="5D1E7A64"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Li, P., Kim, H., Myung, S. T., &amp; Sun, Y. K. (2021). Diverting exploration of silicon anode into practical way: a review focused on silicon-graphite composite for lithium ion batteries. </w:t>
      </w:r>
      <w:r w:rsidRPr="00F0597A">
        <w:rPr>
          <w:rFonts w:ascii="Times New Roman" w:hAnsi="Times New Roman"/>
          <w:i/>
          <w:iCs/>
          <w:color w:val="222222"/>
          <w:sz w:val="28"/>
          <w:szCs w:val="28"/>
          <w:shd w:val="clear" w:color="auto" w:fill="FFFFFF"/>
        </w:rPr>
        <w:t>Energy Storage 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35</w:t>
      </w:r>
      <w:r w:rsidRPr="00F0597A">
        <w:rPr>
          <w:rFonts w:ascii="Times New Roman" w:hAnsi="Times New Roman"/>
          <w:color w:val="222222"/>
          <w:sz w:val="28"/>
          <w:szCs w:val="28"/>
          <w:shd w:val="clear" w:color="auto" w:fill="FFFFFF"/>
        </w:rPr>
        <w:t>, 550-576.</w:t>
      </w:r>
    </w:p>
    <w:p w14:paraId="754A2983"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Barbosa, J. C., Gonçalves, R., Costa, C. M., &amp; Lanceros-Mendez, S. (2021). Recent advances on materials for lithium-ion batteries. </w:t>
      </w:r>
      <w:r w:rsidRPr="00F0597A">
        <w:rPr>
          <w:rFonts w:ascii="Times New Roman" w:hAnsi="Times New Roman"/>
          <w:i/>
          <w:iCs/>
          <w:color w:val="222222"/>
          <w:sz w:val="28"/>
          <w:szCs w:val="28"/>
          <w:shd w:val="clear" w:color="auto" w:fill="FFFFFF"/>
        </w:rPr>
        <w:t>Energies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14</w:t>
      </w:r>
      <w:r w:rsidRPr="00F0597A">
        <w:rPr>
          <w:rFonts w:ascii="Times New Roman" w:hAnsi="Times New Roman"/>
          <w:color w:val="222222"/>
          <w:sz w:val="28"/>
          <w:szCs w:val="28"/>
          <w:shd w:val="clear" w:color="auto" w:fill="FFFFFF"/>
        </w:rPr>
        <w:t>(11), 3145.</w:t>
      </w:r>
    </w:p>
    <w:p w14:paraId="392788F7"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Eshetu, G. G., Zhang, H., Judez, X., Adenusi, H., Armand, M., Passerini, S., &amp; Figgemeier, E. (2021). Production of high-energy Li-ion batteries comprising silicon-containing anodes and insertion-type cathodes. </w:t>
      </w:r>
      <w:r w:rsidRPr="00F0597A">
        <w:rPr>
          <w:rFonts w:ascii="Times New Roman" w:hAnsi="Times New Roman"/>
          <w:i/>
          <w:iCs/>
          <w:color w:val="222222"/>
          <w:sz w:val="28"/>
          <w:szCs w:val="28"/>
          <w:shd w:val="clear" w:color="auto" w:fill="FFFFFF"/>
        </w:rPr>
        <w:t>Nature communications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12</w:t>
      </w:r>
      <w:r w:rsidRPr="00F0597A">
        <w:rPr>
          <w:rFonts w:ascii="Times New Roman" w:hAnsi="Times New Roman"/>
          <w:color w:val="222222"/>
          <w:sz w:val="28"/>
          <w:szCs w:val="28"/>
          <w:shd w:val="clear" w:color="auto" w:fill="FFFFFF"/>
        </w:rPr>
        <w:t>(1), 5459.</w:t>
      </w:r>
    </w:p>
    <w:p w14:paraId="3CBE47AB"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lastRenderedPageBreak/>
        <w:t>Al Ja’farawy, M. S., Hikmah, D. N., Riyadi, U., Purwanto, A., &amp; Widiyandari, H. (2021). A Review: The Development of SiO 2/C Anode Materials for Lithium-Ion Batteries. </w:t>
      </w:r>
      <w:r w:rsidRPr="00F0597A">
        <w:rPr>
          <w:rFonts w:ascii="Times New Roman" w:hAnsi="Times New Roman"/>
          <w:i/>
          <w:iCs/>
          <w:color w:val="222222"/>
          <w:sz w:val="28"/>
          <w:szCs w:val="28"/>
          <w:shd w:val="clear" w:color="auto" w:fill="FFFFFF"/>
        </w:rPr>
        <w:t>Journal of Electronic Materials</w:t>
      </w:r>
      <w:r w:rsidRPr="00F0597A">
        <w:rPr>
          <w:rFonts w:ascii="Times New Roman" w:hAnsi="Times New Roman"/>
          <w:color w:val="222222"/>
          <w:sz w:val="28"/>
          <w:szCs w:val="28"/>
          <w:shd w:val="clear" w:color="auto" w:fill="FFFFFF"/>
        </w:rPr>
        <w:t>, 1-21.</w:t>
      </w:r>
    </w:p>
    <w:p w14:paraId="6AD04016"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Togonon J. J. H. et al. Pure carbon-based electrodes for metal-ion batteries //Carbon Trends. – 2021. – Т. 3. – С. 100035.</w:t>
      </w:r>
    </w:p>
    <w:p w14:paraId="52378B72"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Orue Mendizabal, A., Gomez, N., Aguesse, F., &amp; López-Aranguren, P. (2021). Designing spinel Li4Ti5O12 electrode as anode material for poly (ethylene) oxide-based solid-state batteries. </w:t>
      </w:r>
      <w:r w:rsidRPr="00F0597A">
        <w:rPr>
          <w:rFonts w:ascii="Times New Roman" w:hAnsi="Times New Roman"/>
          <w:i/>
          <w:iCs/>
          <w:color w:val="222222"/>
          <w:sz w:val="28"/>
          <w:szCs w:val="28"/>
          <w:shd w:val="clear" w:color="auto" w:fill="FFFFFF"/>
        </w:rPr>
        <w:t>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14</w:t>
      </w:r>
      <w:r w:rsidRPr="00F0597A">
        <w:rPr>
          <w:rFonts w:ascii="Times New Roman" w:hAnsi="Times New Roman"/>
          <w:color w:val="222222"/>
          <w:sz w:val="28"/>
          <w:szCs w:val="28"/>
          <w:shd w:val="clear" w:color="auto" w:fill="FFFFFF"/>
        </w:rPr>
        <w:t>(5), 1213.</w:t>
      </w:r>
    </w:p>
    <w:p w14:paraId="37ED6D34"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Zheng, H. (2019). </w:t>
      </w:r>
      <w:r w:rsidRPr="00F0597A">
        <w:rPr>
          <w:rFonts w:ascii="Times New Roman" w:hAnsi="Times New Roman"/>
          <w:i/>
          <w:iCs/>
          <w:color w:val="222222"/>
          <w:sz w:val="28"/>
          <w:szCs w:val="28"/>
          <w:shd w:val="clear" w:color="auto" w:fill="FFFFFF"/>
        </w:rPr>
        <w:t>Performance of Pt: TiO2-B based Li-ion batteries</w:t>
      </w:r>
      <w:r w:rsidRPr="00F0597A">
        <w:rPr>
          <w:rFonts w:ascii="Times New Roman" w:hAnsi="Times New Roman"/>
          <w:color w:val="222222"/>
          <w:sz w:val="28"/>
          <w:szCs w:val="28"/>
          <w:shd w:val="clear" w:color="auto" w:fill="FFFFFF"/>
        </w:rPr>
        <w:t> (Doctoral dissertation, UC Irvine).</w:t>
      </w:r>
    </w:p>
    <w:p w14:paraId="2A834719"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Deng, Q., &amp; Yao, L. (2022). Advanced Nb2O5 Anode towards Fast Pseudocapacitive Sodium Storage. </w:t>
      </w:r>
      <w:r w:rsidRPr="00F0597A">
        <w:rPr>
          <w:rFonts w:ascii="Times New Roman" w:hAnsi="Times New Roman"/>
          <w:i/>
          <w:iCs/>
          <w:color w:val="222222"/>
          <w:sz w:val="28"/>
          <w:szCs w:val="28"/>
          <w:shd w:val="clear" w:color="auto" w:fill="FFFFFF"/>
        </w:rPr>
        <w:t>Coatings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12</w:t>
      </w:r>
      <w:r w:rsidRPr="00F0597A">
        <w:rPr>
          <w:rFonts w:ascii="Times New Roman" w:hAnsi="Times New Roman"/>
          <w:color w:val="222222"/>
          <w:sz w:val="28"/>
          <w:szCs w:val="28"/>
          <w:shd w:val="clear" w:color="auto" w:fill="FFFFFF"/>
        </w:rPr>
        <w:t>(12), 1873.</w:t>
      </w:r>
    </w:p>
    <w:p w14:paraId="094B5072"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Paulraj, V., Saha, T., Vediappan, K., &amp; Bharathi, K. K. (2021). Synthesis and electrochemical properties of TiNb2O7 nanoparticles as an anode material for lithium ion batteries. </w:t>
      </w:r>
      <w:r w:rsidRPr="00F0597A">
        <w:rPr>
          <w:rFonts w:ascii="Times New Roman" w:hAnsi="Times New Roman"/>
          <w:i/>
          <w:iCs/>
          <w:color w:val="222222"/>
          <w:sz w:val="28"/>
          <w:szCs w:val="28"/>
          <w:shd w:val="clear" w:color="auto" w:fill="FFFFFF"/>
        </w:rPr>
        <w:t>Materials Letters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304</w:t>
      </w:r>
      <w:r w:rsidRPr="00F0597A">
        <w:rPr>
          <w:rFonts w:ascii="Times New Roman" w:hAnsi="Times New Roman"/>
          <w:color w:val="222222"/>
          <w:sz w:val="28"/>
          <w:szCs w:val="28"/>
          <w:shd w:val="clear" w:color="auto" w:fill="FFFFFF"/>
        </w:rPr>
        <w:t>, 130681.</w:t>
      </w:r>
    </w:p>
    <w:p w14:paraId="2959C808"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Zhao, H. (2015). Lithium titanate-based anode materials. </w:t>
      </w:r>
      <w:r w:rsidRPr="00F0597A">
        <w:rPr>
          <w:rFonts w:ascii="Times New Roman" w:hAnsi="Times New Roman"/>
          <w:i/>
          <w:iCs/>
          <w:color w:val="222222"/>
          <w:sz w:val="28"/>
          <w:szCs w:val="28"/>
          <w:shd w:val="clear" w:color="auto" w:fill="FFFFFF"/>
        </w:rPr>
        <w:t>Rechargeable batteries: materials, technologies and new trends</w:t>
      </w:r>
      <w:r w:rsidRPr="00F0597A">
        <w:rPr>
          <w:rFonts w:ascii="Times New Roman" w:hAnsi="Times New Roman"/>
          <w:color w:val="222222"/>
          <w:sz w:val="28"/>
          <w:szCs w:val="28"/>
          <w:shd w:val="clear" w:color="auto" w:fill="FFFFFF"/>
        </w:rPr>
        <w:t>, 157-187.</w:t>
      </w:r>
    </w:p>
    <w:p w14:paraId="745BB198"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Manthiram, A. (2017). An outlook on lithium ion battery technology. </w:t>
      </w:r>
      <w:r w:rsidRPr="00F0597A">
        <w:rPr>
          <w:rFonts w:ascii="Times New Roman" w:hAnsi="Times New Roman"/>
          <w:i/>
          <w:iCs/>
          <w:color w:val="222222"/>
          <w:sz w:val="28"/>
          <w:szCs w:val="28"/>
          <w:shd w:val="clear" w:color="auto" w:fill="FFFFFF"/>
        </w:rPr>
        <w:t>ACS central science</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3</w:t>
      </w:r>
      <w:r w:rsidRPr="00F0597A">
        <w:rPr>
          <w:rFonts w:ascii="Times New Roman" w:hAnsi="Times New Roman"/>
          <w:color w:val="222222"/>
          <w:sz w:val="28"/>
          <w:szCs w:val="28"/>
          <w:shd w:val="clear" w:color="auto" w:fill="FFFFFF"/>
        </w:rPr>
        <w:t>(10), 1063-1069.</w:t>
      </w:r>
    </w:p>
    <w:p w14:paraId="7CB91A7D"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Casimir, A., Zhang, H., Ogoke, O., Amine, J. C., Lu, J., &amp; Wu, G. (2016). Silicon-based anodes for lithium-ion batteries: Effectiveness of materials synthesis and electrode preparation. </w:t>
      </w:r>
      <w:r w:rsidRPr="00F0597A">
        <w:rPr>
          <w:rFonts w:ascii="Times New Roman" w:hAnsi="Times New Roman"/>
          <w:i/>
          <w:iCs/>
          <w:color w:val="222222"/>
          <w:sz w:val="28"/>
          <w:szCs w:val="28"/>
          <w:shd w:val="clear" w:color="auto" w:fill="FFFFFF"/>
        </w:rPr>
        <w:t>Nano Energy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27</w:t>
      </w:r>
      <w:r w:rsidRPr="00F0597A">
        <w:rPr>
          <w:rFonts w:ascii="Times New Roman" w:hAnsi="Times New Roman"/>
          <w:color w:val="222222"/>
          <w:sz w:val="28"/>
          <w:szCs w:val="28"/>
          <w:shd w:val="clear" w:color="auto" w:fill="FFFFFF"/>
        </w:rPr>
        <w:t>, 359-376.</w:t>
      </w:r>
    </w:p>
    <w:p w14:paraId="643A1A6E"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Trifonova, A., Wachtler, M., Winter, M., &amp; Besenhard, J. O. (2002). Sn-Sb and Sn-Bi alloys as anode materials for lithium-ion batteries. </w:t>
      </w:r>
      <w:r w:rsidRPr="00F0597A">
        <w:rPr>
          <w:rFonts w:ascii="Times New Roman" w:hAnsi="Times New Roman"/>
          <w:i/>
          <w:iCs/>
          <w:color w:val="222222"/>
          <w:sz w:val="28"/>
          <w:szCs w:val="28"/>
          <w:shd w:val="clear" w:color="auto" w:fill="FFFFFF"/>
        </w:rPr>
        <w:t>Ionics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8</w:t>
      </w:r>
      <w:r w:rsidRPr="00F0597A">
        <w:rPr>
          <w:rFonts w:ascii="Times New Roman" w:hAnsi="Times New Roman"/>
          <w:color w:val="222222"/>
          <w:sz w:val="28"/>
          <w:szCs w:val="28"/>
          <w:shd w:val="clear" w:color="auto" w:fill="FFFFFF"/>
        </w:rPr>
        <w:t>, 321-328.</w:t>
      </w:r>
    </w:p>
    <w:p w14:paraId="2414D2E4"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Li J. Y. et al. Research progress regarding Si-based anode materials towards practical application in high energy density Li-ion batteries //Materials Chemistry Frontiers. – 2017. – Т. 1. – №. 9. – С. 1691-1708.</w:t>
      </w:r>
    </w:p>
    <w:p w14:paraId="4DEB4201"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Pecher, O., Carretero-González, J., Griffith, K. J., &amp; Grey, C. P. (2017). Materials’ methods: NMR in battery research. </w:t>
      </w:r>
      <w:r w:rsidRPr="00F0597A">
        <w:rPr>
          <w:rFonts w:ascii="Times New Roman" w:hAnsi="Times New Roman"/>
          <w:i/>
          <w:iCs/>
          <w:color w:val="222222"/>
          <w:sz w:val="28"/>
          <w:szCs w:val="28"/>
          <w:shd w:val="clear" w:color="auto" w:fill="FFFFFF"/>
        </w:rPr>
        <w:t>Chemistry of 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29</w:t>
      </w:r>
      <w:r w:rsidRPr="00F0597A">
        <w:rPr>
          <w:rFonts w:ascii="Times New Roman" w:hAnsi="Times New Roman"/>
          <w:color w:val="222222"/>
          <w:sz w:val="28"/>
          <w:szCs w:val="28"/>
          <w:shd w:val="clear" w:color="auto" w:fill="FFFFFF"/>
        </w:rPr>
        <w:t>(1), 213-242.</w:t>
      </w:r>
    </w:p>
    <w:p w14:paraId="554FFDA6"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Meenashisundaram, G. K., &amp; Gupta, M. (2015). Electrochemical studies of CNT/Si-SnSb nanoparticles for lithium ion batteries.</w:t>
      </w:r>
    </w:p>
    <w:p w14:paraId="78C2A89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Huang, A., Ma, Y., Peng, J., Li, L., Chou, S. L., Ramakrishna, S., &amp; Peng, S. (2021). Tailoring the structure of silicon-based materials for lithium-ion batteries via electrospinning technology. </w:t>
      </w:r>
      <w:r w:rsidRPr="00F0597A">
        <w:rPr>
          <w:rFonts w:ascii="Times New Roman" w:hAnsi="Times New Roman"/>
          <w:i/>
          <w:iCs/>
          <w:color w:val="222222"/>
          <w:sz w:val="28"/>
          <w:szCs w:val="28"/>
          <w:shd w:val="clear" w:color="auto" w:fill="FFFFFF"/>
        </w:rPr>
        <w:t>eScience</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w:t>
      </w:r>
      <w:r w:rsidRPr="00F0597A">
        <w:rPr>
          <w:rFonts w:ascii="Times New Roman" w:hAnsi="Times New Roman"/>
          <w:color w:val="222222"/>
          <w:sz w:val="28"/>
          <w:szCs w:val="28"/>
          <w:shd w:val="clear" w:color="auto" w:fill="FFFFFF"/>
        </w:rPr>
        <w:t>(2), 141-162.</w:t>
      </w:r>
    </w:p>
    <w:p w14:paraId="5ECB6AA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Liu, Q., Hu, Y., Yu, X., Qin, Y., Meng, T., &amp; Hu, X. (2022). The pursuit of commercial silicon-based microparticle anodes for advanced lithium-ion batteries: A review. </w:t>
      </w:r>
      <w:r w:rsidRPr="00F0597A">
        <w:rPr>
          <w:rFonts w:ascii="Times New Roman" w:hAnsi="Times New Roman"/>
          <w:i/>
          <w:iCs/>
          <w:color w:val="222222"/>
          <w:sz w:val="28"/>
          <w:szCs w:val="28"/>
          <w:shd w:val="clear" w:color="auto" w:fill="FFFFFF"/>
        </w:rPr>
        <w:t>Nano Research Energy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w:t>
      </w:r>
      <w:r w:rsidRPr="00F0597A">
        <w:rPr>
          <w:rFonts w:ascii="Times New Roman" w:hAnsi="Times New Roman"/>
          <w:color w:val="222222"/>
          <w:sz w:val="28"/>
          <w:szCs w:val="28"/>
          <w:shd w:val="clear" w:color="auto" w:fill="FFFFFF"/>
        </w:rPr>
        <w:t>(3), e9120037.</w:t>
      </w:r>
    </w:p>
    <w:p w14:paraId="3CC82805"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lastRenderedPageBreak/>
        <w:t>Kong, X., Xi, Z., Wang, L., Zhou, Y., Liu, Y., Wang, L., ... &amp; Wan, Z. (2023). Recent Progress in Silicon− Based Materials for Performance− Enhanced Lithium− Ion Batteries. </w:t>
      </w:r>
      <w:r w:rsidRPr="00F0597A">
        <w:rPr>
          <w:rFonts w:ascii="Times New Roman" w:hAnsi="Times New Roman"/>
          <w:i/>
          <w:iCs/>
          <w:color w:val="222222"/>
          <w:sz w:val="28"/>
          <w:szCs w:val="28"/>
          <w:shd w:val="clear" w:color="auto" w:fill="FFFFFF"/>
        </w:rPr>
        <w:t>Molecules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28</w:t>
      </w:r>
      <w:r w:rsidRPr="00F0597A">
        <w:rPr>
          <w:rFonts w:ascii="Times New Roman" w:hAnsi="Times New Roman"/>
          <w:color w:val="222222"/>
          <w:sz w:val="28"/>
          <w:szCs w:val="28"/>
          <w:shd w:val="clear" w:color="auto" w:fill="FFFFFF"/>
        </w:rPr>
        <w:t>(5), 2079.</w:t>
      </w:r>
    </w:p>
    <w:p w14:paraId="65B411FE"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Su, Y. S., Hsiao, K. C., Sireesha, P., &amp; Huang, J. Y. (2022). Lithium Silicates in Anode Materials for Li-Ion and Li Metal Batteries. </w:t>
      </w:r>
      <w:r w:rsidRPr="00F0597A">
        <w:rPr>
          <w:rFonts w:ascii="Times New Roman" w:hAnsi="Times New Roman"/>
          <w:i/>
          <w:iCs/>
          <w:color w:val="222222"/>
          <w:sz w:val="28"/>
          <w:szCs w:val="28"/>
          <w:shd w:val="clear" w:color="auto" w:fill="FFFFFF"/>
        </w:rPr>
        <w:t>Batteries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8</w:t>
      </w:r>
      <w:r w:rsidRPr="00F0597A">
        <w:rPr>
          <w:rFonts w:ascii="Times New Roman" w:hAnsi="Times New Roman"/>
          <w:color w:val="222222"/>
          <w:sz w:val="28"/>
          <w:szCs w:val="28"/>
          <w:shd w:val="clear" w:color="auto" w:fill="FFFFFF"/>
        </w:rPr>
        <w:t>(1), 2.</w:t>
      </w:r>
    </w:p>
    <w:p w14:paraId="482336BB"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Kim, J. H., Park, C. M., Kim, H., Kim, Y. J., &amp; Sohn, H. J. (2011). Electrochemical behavior of SiO anode for Li secondary batteries. </w:t>
      </w:r>
      <w:r w:rsidRPr="00F0597A">
        <w:rPr>
          <w:rFonts w:ascii="Times New Roman" w:hAnsi="Times New Roman"/>
          <w:i/>
          <w:iCs/>
          <w:color w:val="222222"/>
          <w:sz w:val="28"/>
          <w:szCs w:val="28"/>
          <w:shd w:val="clear" w:color="auto" w:fill="FFFFFF"/>
        </w:rPr>
        <w:t>Journal of electroanalytical chemistry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661</w:t>
      </w:r>
      <w:r w:rsidRPr="00F0597A">
        <w:rPr>
          <w:rFonts w:ascii="Times New Roman" w:hAnsi="Times New Roman"/>
          <w:color w:val="222222"/>
          <w:sz w:val="28"/>
          <w:szCs w:val="28"/>
          <w:shd w:val="clear" w:color="auto" w:fill="FFFFFF"/>
        </w:rPr>
        <w:t>(1), 245-249.</w:t>
      </w:r>
    </w:p>
    <w:p w14:paraId="09F78EA3"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Renman, V., Blanco, M. V., Norberg, A. N., Vullum-Bruer, F., &amp; Svensson, A. M. (2021). Electrochemical activation of a diatom-derived SiO2/C composite anode and its implementation in a lithium ion battery. </w:t>
      </w:r>
      <w:r w:rsidRPr="00F0597A">
        <w:rPr>
          <w:rFonts w:ascii="Times New Roman" w:hAnsi="Times New Roman"/>
          <w:i/>
          <w:iCs/>
          <w:color w:val="222222"/>
          <w:sz w:val="28"/>
          <w:szCs w:val="28"/>
          <w:shd w:val="clear" w:color="auto" w:fill="FFFFFF"/>
        </w:rPr>
        <w:t>Solid State Ionics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371</w:t>
      </w:r>
      <w:r w:rsidRPr="00F0597A">
        <w:rPr>
          <w:rFonts w:ascii="Times New Roman" w:hAnsi="Times New Roman"/>
          <w:color w:val="222222"/>
          <w:sz w:val="28"/>
          <w:szCs w:val="28"/>
          <w:shd w:val="clear" w:color="auto" w:fill="FFFFFF"/>
        </w:rPr>
        <w:t>, 115766.</w:t>
      </w:r>
    </w:p>
    <w:p w14:paraId="7927A980"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Liu, Z., Yu, Q., Zhao, Y., He, R., Xu, M., Feng, S., ... &amp; Mai, L. (2019). Silicon oxides: a promising family of anode materials for lithium-ion batteries. </w:t>
      </w:r>
      <w:r w:rsidRPr="00F0597A">
        <w:rPr>
          <w:rFonts w:ascii="Times New Roman" w:hAnsi="Times New Roman"/>
          <w:i/>
          <w:iCs/>
          <w:color w:val="222222"/>
          <w:sz w:val="28"/>
          <w:szCs w:val="28"/>
          <w:shd w:val="clear" w:color="auto" w:fill="FFFFFF"/>
        </w:rPr>
        <w:t>Chemical Society Reviews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48</w:t>
      </w:r>
      <w:r w:rsidRPr="00F0597A">
        <w:rPr>
          <w:rFonts w:ascii="Times New Roman" w:hAnsi="Times New Roman"/>
          <w:color w:val="222222"/>
          <w:sz w:val="28"/>
          <w:szCs w:val="28"/>
          <w:shd w:val="clear" w:color="auto" w:fill="FFFFFF"/>
        </w:rPr>
        <w:t>(1), 285-309.</w:t>
      </w:r>
    </w:p>
    <w:p w14:paraId="019E8CBD"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Jumari, A., Yudha, C. S., Widiyandari, H., Lestari, A. P., Rosada, R. A., Santosa, S. P., &amp; Purwanto, A. (2020). SiO2/C composite as a high capacity anode material of LiNi0. 8Co0. 15Al0. 05O2 battery derived from coal combustion fly ash. </w:t>
      </w:r>
      <w:r w:rsidRPr="00F0597A">
        <w:rPr>
          <w:rFonts w:ascii="Times New Roman" w:hAnsi="Times New Roman"/>
          <w:i/>
          <w:iCs/>
          <w:color w:val="222222"/>
          <w:sz w:val="28"/>
          <w:szCs w:val="28"/>
          <w:shd w:val="clear" w:color="auto" w:fill="FFFFFF"/>
        </w:rPr>
        <w:t>Applied Sciences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10</w:t>
      </w:r>
      <w:r w:rsidRPr="00F0597A">
        <w:rPr>
          <w:rFonts w:ascii="Times New Roman" w:hAnsi="Times New Roman"/>
          <w:color w:val="222222"/>
          <w:sz w:val="28"/>
          <w:szCs w:val="28"/>
          <w:shd w:val="clear" w:color="auto" w:fill="FFFFFF"/>
        </w:rPr>
        <w:t>(23), 8428.</w:t>
      </w:r>
    </w:p>
    <w:p w14:paraId="3A89DE3E"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Ronan, O., Roy, A., Ryan, S., Hughes, L., Downing, C., Jones, L., &amp; Nicolosi, V. (2022). Templated Synthesis of SiO2 Nanotubes for Lithium-Ion Battery Applications: An In Situ (Scanning) Transmission Electron Microscopy Study. </w:t>
      </w:r>
      <w:r w:rsidRPr="00F0597A">
        <w:rPr>
          <w:rFonts w:ascii="Times New Roman" w:hAnsi="Times New Roman"/>
          <w:i/>
          <w:iCs/>
          <w:color w:val="222222"/>
          <w:sz w:val="28"/>
          <w:szCs w:val="28"/>
          <w:shd w:val="clear" w:color="auto" w:fill="FFFFFF"/>
        </w:rPr>
        <w:t>ACS omega</w:t>
      </w:r>
      <w:r w:rsidRPr="00F0597A">
        <w:rPr>
          <w:rFonts w:ascii="Times New Roman" w:hAnsi="Times New Roman"/>
          <w:color w:val="222222"/>
          <w:sz w:val="28"/>
          <w:szCs w:val="28"/>
          <w:shd w:val="clear" w:color="auto" w:fill="FFFFFF"/>
        </w:rPr>
        <w:t>.</w:t>
      </w:r>
    </w:p>
    <w:p w14:paraId="561FB11D"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Cao, L., Huang, J., Lin, Z., Yu, X., Wu, X., Zhang, B., ... &amp; Meng, H. (2018). Amorphous SiO2/C composite as anode material for lithium-ion batteries. </w:t>
      </w:r>
      <w:r w:rsidRPr="00F0597A">
        <w:rPr>
          <w:rFonts w:ascii="Times New Roman" w:hAnsi="Times New Roman"/>
          <w:i/>
          <w:iCs/>
          <w:color w:val="222222"/>
          <w:sz w:val="28"/>
          <w:szCs w:val="28"/>
          <w:shd w:val="clear" w:color="auto" w:fill="FFFFFF"/>
        </w:rPr>
        <w:t>Journal of Materials Research</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33</w:t>
      </w:r>
      <w:r w:rsidRPr="00F0597A">
        <w:rPr>
          <w:rFonts w:ascii="Times New Roman" w:hAnsi="Times New Roman"/>
          <w:color w:val="222222"/>
          <w:sz w:val="28"/>
          <w:szCs w:val="28"/>
          <w:shd w:val="clear" w:color="auto" w:fill="FFFFFF"/>
        </w:rPr>
        <w:t>(9), 1219-1225.</w:t>
      </w:r>
    </w:p>
    <w:p w14:paraId="18DA7A82"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Liu, X., Chen, Y., Liu, H., &amp; Liu, Z. Q. (2017). SiO2@ C hollow sphere anodes for lithium-ion batteries. </w:t>
      </w:r>
      <w:r w:rsidRPr="00F0597A">
        <w:rPr>
          <w:rFonts w:ascii="Times New Roman" w:hAnsi="Times New Roman"/>
          <w:i/>
          <w:iCs/>
          <w:color w:val="222222"/>
          <w:sz w:val="28"/>
          <w:szCs w:val="28"/>
          <w:shd w:val="clear" w:color="auto" w:fill="FFFFFF"/>
        </w:rPr>
        <w:t>Journal of Materials Science &amp; Technology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33</w:t>
      </w:r>
      <w:r w:rsidRPr="00F0597A">
        <w:rPr>
          <w:rFonts w:ascii="Times New Roman" w:hAnsi="Times New Roman"/>
          <w:color w:val="222222"/>
          <w:sz w:val="28"/>
          <w:szCs w:val="28"/>
          <w:shd w:val="clear" w:color="auto" w:fill="FFFFFF"/>
        </w:rPr>
        <w:t>(3), 239-245.</w:t>
      </w:r>
    </w:p>
    <w:p w14:paraId="109A7FF5"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Luo, H., Wang, Y., Feng, Y. H., Fan, X. Y., Han, X., &amp; Wang, P. F. (2022). Lithium-Ion Batteries under Low-Temperature Environment: Challenges and Prospects. </w:t>
      </w:r>
      <w:r w:rsidRPr="00F0597A">
        <w:rPr>
          <w:rFonts w:ascii="Times New Roman" w:hAnsi="Times New Roman"/>
          <w:i/>
          <w:iCs/>
          <w:color w:val="222222"/>
          <w:sz w:val="28"/>
          <w:szCs w:val="28"/>
          <w:shd w:val="clear" w:color="auto" w:fill="FFFFFF"/>
        </w:rPr>
        <w:t>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15</w:t>
      </w:r>
      <w:r w:rsidRPr="00F0597A">
        <w:rPr>
          <w:rFonts w:ascii="Times New Roman" w:hAnsi="Times New Roman"/>
          <w:color w:val="222222"/>
          <w:sz w:val="28"/>
          <w:szCs w:val="28"/>
          <w:shd w:val="clear" w:color="auto" w:fill="FFFFFF"/>
        </w:rPr>
        <w:t>(22), 8166.</w:t>
      </w:r>
    </w:p>
    <w:p w14:paraId="122B8C5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Tu, J., Yuan, Y., Zhan, P., Jiao, H., Wang, X., Zhu, H., &amp; Jiao, S. (2014). Straightforward approach toward SiO2 nanospheres and their superior lithium storage performance. </w:t>
      </w:r>
      <w:r w:rsidRPr="00F0597A">
        <w:rPr>
          <w:rFonts w:ascii="Times New Roman" w:hAnsi="Times New Roman"/>
          <w:i/>
          <w:iCs/>
          <w:color w:val="222222"/>
          <w:sz w:val="28"/>
          <w:szCs w:val="28"/>
          <w:shd w:val="clear" w:color="auto" w:fill="FFFFFF"/>
        </w:rPr>
        <w:t>The Journal of Physical Chemistry C</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118</w:t>
      </w:r>
      <w:r w:rsidRPr="00F0597A">
        <w:rPr>
          <w:rFonts w:ascii="Times New Roman" w:hAnsi="Times New Roman"/>
          <w:color w:val="222222"/>
          <w:sz w:val="28"/>
          <w:szCs w:val="28"/>
          <w:shd w:val="clear" w:color="auto" w:fill="FFFFFF"/>
        </w:rPr>
        <w:t>(14), 7357-7362.</w:t>
      </w:r>
    </w:p>
    <w:p w14:paraId="2BB45B4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Liang, C., Zhou, L., Zhou, C., Huang, H., Liang, S., Xia, Y., ... &amp; Zhang, W. (2017). Submicron silica as high− capacity lithium storage material with superior cycling performance. </w:t>
      </w:r>
      <w:r w:rsidRPr="00F0597A">
        <w:rPr>
          <w:rFonts w:ascii="Times New Roman" w:hAnsi="Times New Roman"/>
          <w:i/>
          <w:iCs/>
          <w:color w:val="222222"/>
          <w:sz w:val="28"/>
          <w:szCs w:val="28"/>
          <w:shd w:val="clear" w:color="auto" w:fill="FFFFFF"/>
        </w:rPr>
        <w:t>Materials Research Bulletin</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96</w:t>
      </w:r>
      <w:r w:rsidRPr="00F0597A">
        <w:rPr>
          <w:rFonts w:ascii="Times New Roman" w:hAnsi="Times New Roman"/>
          <w:color w:val="222222"/>
          <w:sz w:val="28"/>
          <w:szCs w:val="28"/>
          <w:shd w:val="clear" w:color="auto" w:fill="FFFFFF"/>
        </w:rPr>
        <w:t>, 347-353.</w:t>
      </w:r>
    </w:p>
    <w:p w14:paraId="411F3D17"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Sasidharan, M., Liu, D., Gunawardhana, N., Yoshio, M., &amp; Nakashima, K. (2011). Synthesis, characterization and application for lithium-ion rechargeable batteries of hollow silica nanospheres. </w:t>
      </w:r>
      <w:r w:rsidRPr="00F0597A">
        <w:rPr>
          <w:rFonts w:ascii="Times New Roman" w:hAnsi="Times New Roman"/>
          <w:i/>
          <w:iCs/>
          <w:color w:val="222222"/>
          <w:sz w:val="28"/>
          <w:szCs w:val="28"/>
          <w:shd w:val="clear" w:color="auto" w:fill="FFFFFF"/>
        </w:rPr>
        <w:t>Journal of Materials Chemistry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21</w:t>
      </w:r>
      <w:r w:rsidRPr="00F0597A">
        <w:rPr>
          <w:rFonts w:ascii="Times New Roman" w:hAnsi="Times New Roman"/>
          <w:color w:val="222222"/>
          <w:sz w:val="28"/>
          <w:szCs w:val="28"/>
          <w:shd w:val="clear" w:color="auto" w:fill="FFFFFF"/>
        </w:rPr>
        <w:t>(36), 13881-13888.</w:t>
      </w:r>
    </w:p>
    <w:p w14:paraId="667763F5"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lastRenderedPageBreak/>
        <w:t>Ma, Y., Guo, P., Liu, M., Cheng, P., Zhang, T., Liu, J., ... &amp; He, D. (2022). To achieve controlled specific capacities of silicon-based anodes for high-performance lithium-ion batteries. </w:t>
      </w:r>
      <w:r w:rsidRPr="00F0597A">
        <w:rPr>
          <w:rFonts w:ascii="Times New Roman" w:hAnsi="Times New Roman"/>
          <w:i/>
          <w:iCs/>
          <w:color w:val="222222"/>
          <w:sz w:val="28"/>
          <w:szCs w:val="28"/>
          <w:shd w:val="clear" w:color="auto" w:fill="FFFFFF"/>
        </w:rPr>
        <w:t>Journal of Alloys and Compounds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905</w:t>
      </w:r>
      <w:r w:rsidRPr="00F0597A">
        <w:rPr>
          <w:rFonts w:ascii="Times New Roman" w:hAnsi="Times New Roman"/>
          <w:color w:val="222222"/>
          <w:sz w:val="28"/>
          <w:szCs w:val="28"/>
          <w:shd w:val="clear" w:color="auto" w:fill="FFFFFF"/>
        </w:rPr>
        <w:t>, 164189.</w:t>
      </w:r>
    </w:p>
    <w:p w14:paraId="0D42AE96"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Jain, A., Ong, S. P., Hautier, G., Chen, W., Richards, W. D., Dacek, S., ... &amp; Ceder, G. (2013). Persson, Kristin a. </w:t>
      </w:r>
      <w:r w:rsidRPr="00F0597A">
        <w:rPr>
          <w:rFonts w:ascii="Times New Roman" w:hAnsi="Times New Roman"/>
          <w:i/>
          <w:iCs/>
          <w:color w:val="222222"/>
          <w:sz w:val="28"/>
          <w:szCs w:val="28"/>
          <w:shd w:val="clear" w:color="auto" w:fill="FFFFFF"/>
        </w:rPr>
        <w:t>The Materials Project: A materials genome approach to accelerating materials innovation</w:t>
      </w:r>
      <w:r w:rsidRPr="00F0597A">
        <w:rPr>
          <w:rFonts w:ascii="Times New Roman" w:hAnsi="Times New Roman"/>
          <w:color w:val="222222"/>
          <w:sz w:val="28"/>
          <w:szCs w:val="28"/>
          <w:shd w:val="clear" w:color="auto" w:fill="FFFFFF"/>
        </w:rPr>
        <w:t>, 011002.</w:t>
      </w:r>
    </w:p>
    <w:p w14:paraId="52305847"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Olupot, P. W., Jonsson, S., &amp; Byaruhanga, J. K. (2006, January). Electroporcelains from raw materials in Uganda: a review. In </w:t>
      </w:r>
      <w:r w:rsidRPr="00F0597A">
        <w:rPr>
          <w:rFonts w:ascii="Times New Roman" w:hAnsi="Times New Roman"/>
          <w:i/>
          <w:iCs/>
          <w:color w:val="222222"/>
          <w:sz w:val="28"/>
          <w:szCs w:val="28"/>
          <w:shd w:val="clear" w:color="auto" w:fill="FFFFFF"/>
        </w:rPr>
        <w:t>Proceedings from the International Conference on Advances in Engineering and Technology</w:t>
      </w:r>
      <w:r w:rsidRPr="00F0597A">
        <w:rPr>
          <w:rFonts w:ascii="Times New Roman" w:hAnsi="Times New Roman"/>
          <w:color w:val="222222"/>
          <w:sz w:val="28"/>
          <w:szCs w:val="28"/>
          <w:shd w:val="clear" w:color="auto" w:fill="FFFFFF"/>
        </w:rPr>
        <w:t> (pp. 454-464). Elsevier Science Ltd.</w:t>
      </w:r>
    </w:p>
    <w:p w14:paraId="23B786F1"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Yoshio, M., Wang, H., Fukuda, K., Umeno, T., Dimov, N., &amp; Ogumi, Z. (2002). Carbon-coated Si as a lithium-ion battery anode material. </w:t>
      </w:r>
      <w:r w:rsidRPr="00F0597A">
        <w:rPr>
          <w:rFonts w:ascii="Times New Roman" w:hAnsi="Times New Roman"/>
          <w:i/>
          <w:iCs/>
          <w:color w:val="222222"/>
          <w:sz w:val="28"/>
          <w:szCs w:val="28"/>
          <w:shd w:val="clear" w:color="auto" w:fill="FFFFFF"/>
        </w:rPr>
        <w:t>Journal of The Electrochemical Society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149</w:t>
      </w:r>
      <w:r w:rsidRPr="00F0597A">
        <w:rPr>
          <w:rFonts w:ascii="Times New Roman" w:hAnsi="Times New Roman"/>
          <w:color w:val="222222"/>
          <w:sz w:val="28"/>
          <w:szCs w:val="28"/>
          <w:shd w:val="clear" w:color="auto" w:fill="FFFFFF"/>
        </w:rPr>
        <w:t>(12), A1598.</w:t>
      </w:r>
    </w:p>
    <w:p w14:paraId="52C09BA6"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Liang, B., Liu, Y., &amp; Xu, Y. (2014). Silicon-based materials as high capacity anodes for next generation lithium ion batteries. </w:t>
      </w:r>
      <w:r w:rsidRPr="00F0597A">
        <w:rPr>
          <w:rFonts w:ascii="Times New Roman" w:hAnsi="Times New Roman"/>
          <w:i/>
          <w:iCs/>
          <w:color w:val="222222"/>
          <w:sz w:val="28"/>
          <w:szCs w:val="28"/>
          <w:shd w:val="clear" w:color="auto" w:fill="FFFFFF"/>
        </w:rPr>
        <w:t>Journal of Power sources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267</w:t>
      </w:r>
      <w:r w:rsidRPr="00F0597A">
        <w:rPr>
          <w:rFonts w:ascii="Times New Roman" w:hAnsi="Times New Roman"/>
          <w:color w:val="222222"/>
          <w:sz w:val="28"/>
          <w:szCs w:val="28"/>
          <w:shd w:val="clear" w:color="auto" w:fill="FFFFFF"/>
        </w:rPr>
        <w:t>, 469-490.</w:t>
      </w:r>
    </w:p>
    <w:p w14:paraId="42200FD0"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Khan, M., Ding, X., Zhao, H., Wang, Y., Zhang, N., Chen, X., &amp; Xu, J. (2022). SiO2-Based Lithium-Ion Battery Anode Materials: A Brief Review. </w:t>
      </w:r>
      <w:r w:rsidRPr="00F0597A">
        <w:rPr>
          <w:rFonts w:ascii="Times New Roman" w:hAnsi="Times New Roman"/>
          <w:i/>
          <w:iCs/>
          <w:color w:val="222222"/>
          <w:sz w:val="28"/>
          <w:szCs w:val="28"/>
          <w:shd w:val="clear" w:color="auto" w:fill="FFFFFF"/>
        </w:rPr>
        <w:t>Journal of Electronic 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51</w:t>
      </w:r>
      <w:r w:rsidRPr="00F0597A">
        <w:rPr>
          <w:rFonts w:ascii="Times New Roman" w:hAnsi="Times New Roman"/>
          <w:color w:val="222222"/>
          <w:sz w:val="28"/>
          <w:szCs w:val="28"/>
          <w:shd w:val="clear" w:color="auto" w:fill="FFFFFF"/>
        </w:rPr>
        <w:t>(7), 3379-3390.</w:t>
      </w:r>
    </w:p>
    <w:p w14:paraId="630B769A"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Zhang, Y., Li, Y., Wang, Z., &amp; Zhao, K. (2014). Lithiation of SiO2 in Li-ion batteries: in situ transmission electron microscopy experiments and theoretical studies. </w:t>
      </w:r>
      <w:r w:rsidRPr="00F0597A">
        <w:rPr>
          <w:rFonts w:ascii="Times New Roman" w:hAnsi="Times New Roman"/>
          <w:i/>
          <w:iCs/>
          <w:color w:val="222222"/>
          <w:sz w:val="28"/>
          <w:szCs w:val="28"/>
          <w:shd w:val="clear" w:color="auto" w:fill="FFFFFF"/>
        </w:rPr>
        <w:t>Nano letters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14</w:t>
      </w:r>
      <w:r w:rsidRPr="00F0597A">
        <w:rPr>
          <w:rFonts w:ascii="Times New Roman" w:hAnsi="Times New Roman"/>
          <w:color w:val="222222"/>
          <w:sz w:val="28"/>
          <w:szCs w:val="28"/>
          <w:shd w:val="clear" w:color="auto" w:fill="FFFFFF"/>
        </w:rPr>
        <w:t>(12), 7161-7170.</w:t>
      </w:r>
    </w:p>
    <w:p w14:paraId="49D1DC31"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Babaa, M. R., Moldabayeva, A., Karim, M., Zhexembekova, A., Zhang, Y., Bakenov, Z., ... &amp; Taniguchi, I. (2017). Development of a novel SiO2 based composite anode material for Li-ion batteries. </w:t>
      </w:r>
      <w:r w:rsidRPr="00F0597A">
        <w:rPr>
          <w:rFonts w:ascii="Times New Roman" w:hAnsi="Times New Roman"/>
          <w:i/>
          <w:iCs/>
          <w:color w:val="222222"/>
          <w:sz w:val="28"/>
          <w:szCs w:val="28"/>
          <w:shd w:val="clear" w:color="auto" w:fill="FFFFFF"/>
        </w:rPr>
        <w:t>Materials Today: Proceedings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4</w:t>
      </w:r>
      <w:r w:rsidRPr="00F0597A">
        <w:rPr>
          <w:rFonts w:ascii="Times New Roman" w:hAnsi="Times New Roman"/>
          <w:color w:val="222222"/>
          <w:sz w:val="28"/>
          <w:szCs w:val="28"/>
          <w:shd w:val="clear" w:color="auto" w:fill="FFFFFF"/>
        </w:rPr>
        <w:t>(3), 4542-4547.</w:t>
      </w:r>
    </w:p>
    <w:p w14:paraId="12F9335F"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Askaruly, K., Korobeinyk, A. V., Azat, S., Yeleuov, M., Taurbekov, A., Toshtay, K., ... &amp; Su, X. (2023). The electrochemical behavior of silica and activated carbon materials derived from the rice husk waste for li-ion cells. </w:t>
      </w:r>
      <w:r w:rsidRPr="00F0597A">
        <w:rPr>
          <w:rFonts w:ascii="Times New Roman" w:hAnsi="Times New Roman"/>
          <w:i/>
          <w:iCs/>
          <w:color w:val="222222"/>
          <w:sz w:val="28"/>
          <w:szCs w:val="28"/>
          <w:shd w:val="clear" w:color="auto" w:fill="FFFFFF"/>
        </w:rPr>
        <w:t>Diamond and Related Materials</w:t>
      </w:r>
      <w:r w:rsidRPr="00F0597A">
        <w:rPr>
          <w:rFonts w:ascii="Times New Roman" w:hAnsi="Times New Roman"/>
          <w:color w:val="222222"/>
          <w:sz w:val="28"/>
          <w:szCs w:val="28"/>
          <w:shd w:val="clear" w:color="auto" w:fill="FFFFFF"/>
        </w:rPr>
        <w:t>, 109759.</w:t>
      </w:r>
    </w:p>
    <w:p w14:paraId="7D3488BE"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Xia, H., Yin, Z., Zheng, F., &amp; Zhang, Y. (2017). Facile synthesis of SiO2/C composites as anode materials for lithium-ion batteries. </w:t>
      </w:r>
      <w:r w:rsidRPr="00F0597A">
        <w:rPr>
          <w:rFonts w:ascii="Times New Roman" w:hAnsi="Times New Roman"/>
          <w:i/>
          <w:iCs/>
          <w:color w:val="222222"/>
          <w:sz w:val="28"/>
          <w:szCs w:val="28"/>
          <w:shd w:val="clear" w:color="auto" w:fill="FFFFFF"/>
        </w:rPr>
        <w:t>Materials Letters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205</w:t>
      </w:r>
      <w:r w:rsidRPr="00F0597A">
        <w:rPr>
          <w:rFonts w:ascii="Times New Roman" w:hAnsi="Times New Roman"/>
          <w:color w:val="222222"/>
          <w:sz w:val="28"/>
          <w:szCs w:val="28"/>
          <w:shd w:val="clear" w:color="auto" w:fill="FFFFFF"/>
        </w:rPr>
        <w:t>, 83-86.</w:t>
      </w:r>
    </w:p>
    <w:p w14:paraId="636EDAEE"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Hao, S., Wang, Z., &amp; Chen, L. (2016). Amorphous SiO2 in tunnel-structured mesoporous carbon and its anode performance in Li-ion batteries. </w:t>
      </w:r>
      <w:r w:rsidRPr="00F0597A">
        <w:rPr>
          <w:rFonts w:ascii="Times New Roman" w:hAnsi="Times New Roman"/>
          <w:i/>
          <w:iCs/>
          <w:color w:val="222222"/>
          <w:sz w:val="28"/>
          <w:szCs w:val="28"/>
          <w:shd w:val="clear" w:color="auto" w:fill="FFFFFF"/>
        </w:rPr>
        <w:t>Materials &amp; Design</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111</w:t>
      </w:r>
      <w:r w:rsidRPr="00F0597A">
        <w:rPr>
          <w:rFonts w:ascii="Times New Roman" w:hAnsi="Times New Roman"/>
          <w:color w:val="222222"/>
          <w:sz w:val="28"/>
          <w:szCs w:val="28"/>
          <w:shd w:val="clear" w:color="auto" w:fill="FFFFFF"/>
        </w:rPr>
        <w:t>, 616-621.</w:t>
      </w:r>
    </w:p>
    <w:p w14:paraId="2ED1CAAF"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Liu, X., Chen, Y., Liu, H., &amp; Liu, Z. Q. (2017). SiO2@ C hollow sphere anodes for lithium-ion batteries. </w:t>
      </w:r>
      <w:r w:rsidRPr="00F0597A">
        <w:rPr>
          <w:rFonts w:ascii="Times New Roman" w:hAnsi="Times New Roman"/>
          <w:i/>
          <w:iCs/>
          <w:color w:val="222222"/>
          <w:sz w:val="28"/>
          <w:szCs w:val="28"/>
          <w:shd w:val="clear" w:color="auto" w:fill="FFFFFF"/>
        </w:rPr>
        <w:t>Journal of Materials Science &amp; Technology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33</w:t>
      </w:r>
      <w:r w:rsidRPr="00F0597A">
        <w:rPr>
          <w:rFonts w:ascii="Times New Roman" w:hAnsi="Times New Roman"/>
          <w:color w:val="222222"/>
          <w:sz w:val="28"/>
          <w:szCs w:val="28"/>
          <w:shd w:val="clear" w:color="auto" w:fill="FFFFFF"/>
        </w:rPr>
        <w:t>(3), 239-245.</w:t>
      </w:r>
    </w:p>
    <w:p w14:paraId="41595678"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Kim, Y. K., Moon, J. W., Lee, J. G., Baek, Y. K., &amp; Hong, S. H. (2014). Porous carbon-coated silica macroparticles as anode materials for lithium ion batteries: effect of boric acid. </w:t>
      </w:r>
      <w:r w:rsidRPr="00F0597A">
        <w:rPr>
          <w:rFonts w:ascii="Times New Roman" w:hAnsi="Times New Roman"/>
          <w:i/>
          <w:iCs/>
          <w:color w:val="222222"/>
          <w:sz w:val="28"/>
          <w:szCs w:val="28"/>
          <w:shd w:val="clear" w:color="auto" w:fill="FFFFFF"/>
        </w:rPr>
        <w:t>Journal of Power Sources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272</w:t>
      </w:r>
      <w:r w:rsidRPr="00F0597A">
        <w:rPr>
          <w:rFonts w:ascii="Times New Roman" w:hAnsi="Times New Roman"/>
          <w:color w:val="222222"/>
          <w:sz w:val="28"/>
          <w:szCs w:val="28"/>
          <w:shd w:val="clear" w:color="auto" w:fill="FFFFFF"/>
        </w:rPr>
        <w:t>, 689-695.</w:t>
      </w:r>
    </w:p>
    <w:p w14:paraId="1B570A98"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lastRenderedPageBreak/>
        <w:t>Beuse, T., Fingerle, M., Wagner, C., Winter, M., &amp; Börner, M. (2021). Comprehensive Insights into the Porosity of Lithium-Ion Battery Electrodes: A Comparative Study on Positive Electrodes Based on LiNi0. 6Mn0. 2Co0. 2O2 (NMC622). </w:t>
      </w:r>
      <w:r w:rsidRPr="00F0597A">
        <w:rPr>
          <w:rFonts w:ascii="Times New Roman" w:hAnsi="Times New Roman"/>
          <w:i/>
          <w:iCs/>
          <w:color w:val="222222"/>
          <w:sz w:val="28"/>
          <w:szCs w:val="28"/>
          <w:shd w:val="clear" w:color="auto" w:fill="FFFFFF"/>
        </w:rPr>
        <w:t>Batteries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7</w:t>
      </w:r>
      <w:r w:rsidRPr="00F0597A">
        <w:rPr>
          <w:rFonts w:ascii="Times New Roman" w:hAnsi="Times New Roman"/>
          <w:color w:val="222222"/>
          <w:sz w:val="28"/>
          <w:szCs w:val="28"/>
          <w:shd w:val="clear" w:color="auto" w:fill="FFFFFF"/>
        </w:rPr>
        <w:t>(4), 70.</w:t>
      </w:r>
    </w:p>
    <w:p w14:paraId="753E2A41"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Sun, Y., Tang, J., Zhang, K., Yu, X., Yuan, J., Zhu, D. M., ... &amp; Qin, L. C. (2021). Effect of porous structural properties on lithium-ion and sodium-ion storage: illustrated by the example of a micro-mesoporous graphene 1− x (MoS 2) x anode. </w:t>
      </w:r>
      <w:r w:rsidRPr="00F0597A">
        <w:rPr>
          <w:rFonts w:ascii="Times New Roman" w:hAnsi="Times New Roman"/>
          <w:i/>
          <w:iCs/>
          <w:color w:val="222222"/>
          <w:sz w:val="28"/>
          <w:szCs w:val="28"/>
          <w:shd w:val="clear" w:color="auto" w:fill="FFFFFF"/>
        </w:rPr>
        <w:t>RSC advances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11</w:t>
      </w:r>
      <w:r w:rsidRPr="00F0597A">
        <w:rPr>
          <w:rFonts w:ascii="Times New Roman" w:hAnsi="Times New Roman"/>
          <w:color w:val="222222"/>
          <w:sz w:val="28"/>
          <w:szCs w:val="28"/>
          <w:shd w:val="clear" w:color="auto" w:fill="FFFFFF"/>
        </w:rPr>
        <w:t>(54), 34152-34159.</w:t>
      </w:r>
    </w:p>
    <w:p w14:paraId="6CE7F2ED"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Vu, A., Qian, Y., &amp; Stein, A. (2012). Porous electrode materials for lithium‐ion batteries–how to prepare them and what makes them special. </w:t>
      </w:r>
      <w:r w:rsidRPr="00F0597A">
        <w:rPr>
          <w:rFonts w:ascii="Times New Roman" w:hAnsi="Times New Roman"/>
          <w:i/>
          <w:iCs/>
          <w:color w:val="222222"/>
          <w:sz w:val="28"/>
          <w:szCs w:val="28"/>
          <w:shd w:val="clear" w:color="auto" w:fill="FFFFFF"/>
        </w:rPr>
        <w:t>Advanced Energy 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w:t>
      </w:r>
      <w:r w:rsidRPr="00F0597A">
        <w:rPr>
          <w:rFonts w:ascii="Times New Roman" w:hAnsi="Times New Roman"/>
          <w:color w:val="222222"/>
          <w:sz w:val="28"/>
          <w:szCs w:val="28"/>
          <w:shd w:val="clear" w:color="auto" w:fill="FFFFFF"/>
        </w:rPr>
        <w:t>(9), 1056-1085.</w:t>
      </w:r>
    </w:p>
    <w:p w14:paraId="195F5CEB"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Zhang, J., Qiao, J., Sun, K., &amp; Wang, Z. (2022). Balancing particle properties for practical lithium-ion batteries. </w:t>
      </w:r>
      <w:r w:rsidRPr="00F0597A">
        <w:rPr>
          <w:rFonts w:ascii="Times New Roman" w:hAnsi="Times New Roman"/>
          <w:i/>
          <w:iCs/>
          <w:color w:val="222222"/>
          <w:sz w:val="28"/>
          <w:szCs w:val="28"/>
          <w:shd w:val="clear" w:color="auto" w:fill="FFFFFF"/>
        </w:rPr>
        <w:t>Particuology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61</w:t>
      </w:r>
      <w:r w:rsidRPr="00F0597A">
        <w:rPr>
          <w:rFonts w:ascii="Times New Roman" w:hAnsi="Times New Roman"/>
          <w:color w:val="222222"/>
          <w:sz w:val="28"/>
          <w:szCs w:val="28"/>
          <w:shd w:val="clear" w:color="auto" w:fill="FFFFFF"/>
        </w:rPr>
        <w:t>, 18-29.</w:t>
      </w:r>
    </w:p>
    <w:p w14:paraId="7A7C6FB8"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Cheng, H., Shapter, J. G., Li, Y., &amp; Gao, G. (2021). Recent progress of advanced anode materials of lithium-ion batteries. </w:t>
      </w:r>
      <w:r w:rsidRPr="00F0597A">
        <w:rPr>
          <w:rFonts w:ascii="Times New Roman" w:hAnsi="Times New Roman"/>
          <w:i/>
          <w:iCs/>
          <w:color w:val="222222"/>
          <w:sz w:val="28"/>
          <w:szCs w:val="28"/>
          <w:shd w:val="clear" w:color="auto" w:fill="FFFFFF"/>
        </w:rPr>
        <w:t>Journal of Energy Chemistry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57</w:t>
      </w:r>
      <w:r w:rsidRPr="00F0597A">
        <w:rPr>
          <w:rFonts w:ascii="Times New Roman" w:hAnsi="Times New Roman"/>
          <w:color w:val="222222"/>
          <w:sz w:val="28"/>
          <w:szCs w:val="28"/>
          <w:shd w:val="clear" w:color="auto" w:fill="FFFFFF"/>
        </w:rPr>
        <w:t>, 451-468.</w:t>
      </w:r>
    </w:p>
    <w:p w14:paraId="12D6E992"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Pradeep, N., Sivasenthil, E., Janarthanan, B., &amp; Sharmila, S. (2019, November). A review of anode material for lithium ion batteries. In </w:t>
      </w:r>
      <w:r w:rsidRPr="00F0597A">
        <w:rPr>
          <w:rFonts w:ascii="Times New Roman" w:hAnsi="Times New Roman"/>
          <w:i/>
          <w:iCs/>
          <w:color w:val="222222"/>
          <w:sz w:val="28"/>
          <w:szCs w:val="28"/>
          <w:shd w:val="clear" w:color="auto" w:fill="FFFFFF"/>
        </w:rPr>
        <w:t>Journal of Physics: Conference Series</w:t>
      </w:r>
      <w:r w:rsidRPr="00F0597A">
        <w:rPr>
          <w:rFonts w:ascii="Times New Roman" w:hAnsi="Times New Roman"/>
          <w:color w:val="222222"/>
          <w:sz w:val="28"/>
          <w:szCs w:val="28"/>
          <w:shd w:val="clear" w:color="auto" w:fill="FFFFFF"/>
        </w:rPr>
        <w:t> (Vol. 1362, No. 1, p. 012026). IOP Publishing.</w:t>
      </w:r>
    </w:p>
    <w:p w14:paraId="59CB461A"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Chang, W. S., Park, C. M., Kim, J. H., Kim, Y. U., Jeong, G., &amp; Sohn, H. J. (2012). Quartz (SiO 2): a new energy storage anode material for Li-ion batteries. </w:t>
      </w:r>
      <w:r w:rsidRPr="00F0597A">
        <w:rPr>
          <w:rFonts w:ascii="Times New Roman" w:hAnsi="Times New Roman"/>
          <w:i/>
          <w:iCs/>
          <w:color w:val="222222"/>
          <w:sz w:val="28"/>
          <w:szCs w:val="28"/>
          <w:shd w:val="clear" w:color="auto" w:fill="FFFFFF"/>
        </w:rPr>
        <w:t>Energy &amp; Environmental Science</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5</w:t>
      </w:r>
      <w:r w:rsidRPr="00F0597A">
        <w:rPr>
          <w:rFonts w:ascii="Times New Roman" w:hAnsi="Times New Roman"/>
          <w:color w:val="222222"/>
          <w:sz w:val="28"/>
          <w:szCs w:val="28"/>
          <w:shd w:val="clear" w:color="auto" w:fill="FFFFFF"/>
        </w:rPr>
        <w:t>(5), 6895-6899.</w:t>
      </w:r>
    </w:p>
    <w:p w14:paraId="664D38E5"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Favors, Z., Wang, W., Bay, H. H., George, A., Ozkan, M., &amp; Ozkan, C. S. (2014). Stable cycling of SiO2 nanotubes as high-performance anodes for lithium-ion batteries. </w:t>
      </w:r>
      <w:r w:rsidRPr="00F0597A">
        <w:rPr>
          <w:rFonts w:ascii="Times New Roman" w:hAnsi="Times New Roman"/>
          <w:i/>
          <w:iCs/>
          <w:color w:val="222222"/>
          <w:sz w:val="28"/>
          <w:szCs w:val="28"/>
          <w:shd w:val="clear" w:color="auto" w:fill="FFFFFF"/>
        </w:rPr>
        <w:t>Scientific reports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4</w:t>
      </w:r>
      <w:r w:rsidRPr="00F0597A">
        <w:rPr>
          <w:rFonts w:ascii="Times New Roman" w:hAnsi="Times New Roman"/>
          <w:color w:val="222222"/>
          <w:sz w:val="28"/>
          <w:szCs w:val="28"/>
          <w:shd w:val="clear" w:color="auto" w:fill="FFFFFF"/>
        </w:rPr>
        <w:t>(1), 4605.</w:t>
      </w:r>
    </w:p>
    <w:p w14:paraId="3B8CA725"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Reiner, J. W., Kolpak, A. M., Segal, Y., Garrity, K. F., Ismail‐Beigi, S., Ahn, C. H., &amp; Walker, F. J. (2010). Crystalline oxides on silicon. </w:t>
      </w:r>
      <w:r w:rsidRPr="00F0597A">
        <w:rPr>
          <w:rFonts w:ascii="Times New Roman" w:hAnsi="Times New Roman"/>
          <w:i/>
          <w:iCs/>
          <w:color w:val="222222"/>
          <w:sz w:val="28"/>
          <w:szCs w:val="28"/>
          <w:shd w:val="clear" w:color="auto" w:fill="FFFFFF"/>
        </w:rPr>
        <w:t>Advanced 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22</w:t>
      </w:r>
      <w:r w:rsidRPr="00F0597A">
        <w:rPr>
          <w:rFonts w:ascii="Times New Roman" w:hAnsi="Times New Roman"/>
          <w:color w:val="222222"/>
          <w:sz w:val="28"/>
          <w:szCs w:val="28"/>
          <w:shd w:val="clear" w:color="auto" w:fill="FFFFFF"/>
        </w:rPr>
        <w:t>(26‐27), 2919-2938.</w:t>
      </w:r>
    </w:p>
    <w:p w14:paraId="1DF51D3F"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Nayak, P. P., &amp; Datta, A. K. (2021). Synthesis of SiO2-nanoparticles from rice husk ash and its comparison with commercial amorphous silica through material characterization. </w:t>
      </w:r>
      <w:r w:rsidRPr="00F0597A">
        <w:rPr>
          <w:rFonts w:ascii="Times New Roman" w:hAnsi="Times New Roman"/>
          <w:i/>
          <w:iCs/>
          <w:color w:val="222222"/>
          <w:sz w:val="28"/>
          <w:szCs w:val="28"/>
          <w:shd w:val="clear" w:color="auto" w:fill="FFFFFF"/>
        </w:rPr>
        <w:t>Silicon</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13</w:t>
      </w:r>
      <w:r w:rsidRPr="00F0597A">
        <w:rPr>
          <w:rFonts w:ascii="Times New Roman" w:hAnsi="Times New Roman"/>
          <w:color w:val="222222"/>
          <w:sz w:val="28"/>
          <w:szCs w:val="28"/>
          <w:shd w:val="clear" w:color="auto" w:fill="FFFFFF"/>
        </w:rPr>
        <w:t>(4), 1209-1214.</w:t>
      </w:r>
    </w:p>
    <w:p w14:paraId="5F6FB574"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Wang, L., Zhao, M., Ma, H., Han, G., Yang, D., Chen, D., ... &amp; Zhou, J. (2020). Extraction of SiO2 from gasified rice husk carbon simultaneously rice husk activated carbon production: Restudy on product properties, activation mechanism, and evolution law of pore structure. </w:t>
      </w:r>
      <w:r w:rsidRPr="00F0597A">
        <w:rPr>
          <w:rFonts w:ascii="Times New Roman" w:hAnsi="Times New Roman"/>
          <w:i/>
          <w:iCs/>
          <w:color w:val="222222"/>
          <w:sz w:val="28"/>
          <w:szCs w:val="28"/>
          <w:shd w:val="clear" w:color="auto" w:fill="FFFFFF"/>
        </w:rPr>
        <w:t>Energy Reports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6</w:t>
      </w:r>
      <w:r w:rsidRPr="00F0597A">
        <w:rPr>
          <w:rFonts w:ascii="Times New Roman" w:hAnsi="Times New Roman"/>
          <w:color w:val="222222"/>
          <w:sz w:val="28"/>
          <w:szCs w:val="28"/>
          <w:shd w:val="clear" w:color="auto" w:fill="FFFFFF"/>
        </w:rPr>
        <w:t>, 3094-3103.</w:t>
      </w:r>
    </w:p>
    <w:p w14:paraId="5B910C7D"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Askaruly, K., Sartova, Z., Azat, S., Yeleuov, M., &amp; Tauyrbekov, A. (2018). Assessment of synthesis methods of SiO2 produced from rice husk and its main physicochemical characteristics. </w:t>
      </w:r>
      <w:r w:rsidRPr="00F0597A">
        <w:rPr>
          <w:rFonts w:ascii="Times New Roman" w:hAnsi="Times New Roman"/>
          <w:i/>
          <w:iCs/>
          <w:color w:val="222222"/>
          <w:sz w:val="28"/>
          <w:szCs w:val="28"/>
          <w:shd w:val="clear" w:color="auto" w:fill="FFFFFF"/>
        </w:rPr>
        <w:t>Горение и плазмохимия</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16</w:t>
      </w:r>
      <w:r w:rsidRPr="00F0597A">
        <w:rPr>
          <w:rFonts w:ascii="Times New Roman" w:hAnsi="Times New Roman"/>
          <w:color w:val="222222"/>
          <w:sz w:val="28"/>
          <w:szCs w:val="28"/>
          <w:shd w:val="clear" w:color="auto" w:fill="FFFFFF"/>
        </w:rPr>
        <w:t>(3-4), 186-194.</w:t>
      </w:r>
    </w:p>
    <w:p w14:paraId="66990015" w14:textId="77777777" w:rsidR="006A7265" w:rsidRPr="00C80643" w:rsidRDefault="006A7265" w:rsidP="00BE7F31">
      <w:pPr>
        <w:pStyle w:val="afa"/>
        <w:numPr>
          <w:ilvl w:val="0"/>
          <w:numId w:val="35"/>
        </w:numPr>
        <w:ind w:left="0" w:firstLine="0"/>
        <w:jc w:val="both"/>
        <w:rPr>
          <w:rFonts w:ascii="Times New Roman" w:hAnsi="Times New Roman"/>
          <w:sz w:val="28"/>
          <w:szCs w:val="28"/>
        </w:rPr>
      </w:pPr>
      <w:r w:rsidRPr="00C80643">
        <w:rPr>
          <w:rFonts w:ascii="Times New Roman" w:hAnsi="Times New Roman"/>
          <w:color w:val="222222"/>
          <w:sz w:val="28"/>
          <w:szCs w:val="28"/>
          <w:shd w:val="clear" w:color="auto" w:fill="FFFFFF"/>
        </w:rPr>
        <w:lastRenderedPageBreak/>
        <w:t>Zhang, H., Yang, Z., Zhang, N., Qiao, K., Liu, Y., He, W., ... &amp; Sun, J. (2022). Boron-doped rice husk-derived C/SiOx composites as high-property anode for Li-ion batteries. </w:t>
      </w:r>
      <w:r w:rsidRPr="00C80643">
        <w:rPr>
          <w:rFonts w:ascii="Times New Roman" w:hAnsi="Times New Roman"/>
          <w:i/>
          <w:iCs/>
          <w:color w:val="222222"/>
          <w:sz w:val="28"/>
          <w:szCs w:val="28"/>
          <w:shd w:val="clear" w:color="auto" w:fill="FFFFFF"/>
        </w:rPr>
        <w:t>Ionics</w:t>
      </w:r>
      <w:r w:rsidRPr="00C80643">
        <w:rPr>
          <w:rFonts w:ascii="Times New Roman" w:hAnsi="Times New Roman"/>
          <w:color w:val="222222"/>
          <w:sz w:val="28"/>
          <w:szCs w:val="28"/>
          <w:shd w:val="clear" w:color="auto" w:fill="FFFFFF"/>
        </w:rPr>
        <w:t>, </w:t>
      </w:r>
      <w:r w:rsidRPr="00C80643">
        <w:rPr>
          <w:rFonts w:ascii="Times New Roman" w:hAnsi="Times New Roman"/>
          <w:i/>
          <w:iCs/>
          <w:color w:val="222222"/>
          <w:sz w:val="28"/>
          <w:szCs w:val="28"/>
          <w:shd w:val="clear" w:color="auto" w:fill="FFFFFF"/>
        </w:rPr>
        <w:t>28</w:t>
      </w:r>
      <w:r w:rsidRPr="00C80643">
        <w:rPr>
          <w:rFonts w:ascii="Times New Roman" w:hAnsi="Times New Roman"/>
          <w:color w:val="222222"/>
          <w:sz w:val="28"/>
          <w:szCs w:val="28"/>
          <w:shd w:val="clear" w:color="auto" w:fill="FFFFFF"/>
        </w:rPr>
        <w:t>(9), 4159-4167.</w:t>
      </w:r>
    </w:p>
    <w:p w14:paraId="52C7BBD5" w14:textId="48DE78A2" w:rsidR="00C80643" w:rsidRDefault="00C80643" w:rsidP="00BE7F31">
      <w:pPr>
        <w:pStyle w:val="afa"/>
        <w:numPr>
          <w:ilvl w:val="0"/>
          <w:numId w:val="35"/>
        </w:numPr>
        <w:ind w:left="0" w:firstLine="0"/>
        <w:jc w:val="both"/>
        <w:rPr>
          <w:rFonts w:ascii="Times New Roman" w:hAnsi="Times New Roman"/>
          <w:sz w:val="28"/>
          <w:szCs w:val="28"/>
        </w:rPr>
      </w:pPr>
      <w:r w:rsidRPr="00C80643">
        <w:rPr>
          <w:rFonts w:ascii="Times New Roman" w:hAnsi="Times New Roman"/>
          <w:sz w:val="28"/>
          <w:szCs w:val="28"/>
        </w:rPr>
        <w:t xml:space="preserve">К. Аскарулы, С. Азат, М. Елеуов, А.Р.Керимкулова, У.Н. Жантикеев, А.Е. Бердиханов. </w:t>
      </w:r>
      <w:r w:rsidRPr="00D04767">
        <w:rPr>
          <w:rFonts w:ascii="Times New Roman" w:hAnsi="Times New Roman"/>
          <w:sz w:val="28"/>
          <w:szCs w:val="28"/>
          <w:lang w:val="ru-RU"/>
        </w:rPr>
        <w:t xml:space="preserve">Получение оксида кремния из рисовой шелухи методом термической обработки. Горение и плазмохимия. </w:t>
      </w:r>
      <w:r w:rsidRPr="00C80643">
        <w:rPr>
          <w:rFonts w:ascii="Times New Roman" w:hAnsi="Times New Roman"/>
          <w:sz w:val="28"/>
          <w:szCs w:val="28"/>
        </w:rPr>
        <w:t>Т. 17. №3, с. 178. 2019.</w:t>
      </w:r>
    </w:p>
    <w:p w14:paraId="72890279" w14:textId="6F81EFF2" w:rsidR="00C80643" w:rsidRPr="00C80643" w:rsidRDefault="00C80643" w:rsidP="00BE7F31">
      <w:pPr>
        <w:pStyle w:val="afa"/>
        <w:numPr>
          <w:ilvl w:val="0"/>
          <w:numId w:val="35"/>
        </w:numPr>
        <w:ind w:left="0" w:firstLine="0"/>
        <w:jc w:val="both"/>
        <w:rPr>
          <w:rFonts w:ascii="Times New Roman" w:hAnsi="Times New Roman"/>
          <w:sz w:val="28"/>
          <w:szCs w:val="28"/>
          <w:lang w:val="kk-KZ"/>
        </w:rPr>
      </w:pPr>
      <w:r w:rsidRPr="00C80643">
        <w:rPr>
          <w:rFonts w:ascii="Times New Roman" w:hAnsi="Times New Roman"/>
          <w:sz w:val="28"/>
          <w:szCs w:val="28"/>
          <w:lang w:val="kk-KZ"/>
        </w:rPr>
        <w:t>Қ.</w:t>
      </w:r>
      <w:r>
        <w:rPr>
          <w:rFonts w:ascii="Times New Roman" w:hAnsi="Times New Roman"/>
          <w:sz w:val="28"/>
          <w:szCs w:val="28"/>
        </w:rPr>
        <w:t xml:space="preserve"> </w:t>
      </w:r>
      <w:r w:rsidRPr="00C80643">
        <w:rPr>
          <w:rFonts w:ascii="Times New Roman" w:hAnsi="Times New Roman"/>
          <w:sz w:val="28"/>
          <w:szCs w:val="28"/>
          <w:lang w:val="kk-KZ"/>
        </w:rPr>
        <w:t xml:space="preserve">Асқарұлы, </w:t>
      </w:r>
      <w:r>
        <w:rPr>
          <w:rFonts w:ascii="Times New Roman" w:hAnsi="Times New Roman"/>
          <w:sz w:val="28"/>
          <w:szCs w:val="28"/>
          <w:lang w:val="kk-KZ"/>
        </w:rPr>
        <w:t xml:space="preserve">С. </w:t>
      </w:r>
      <w:r w:rsidRPr="00C80643">
        <w:rPr>
          <w:rFonts w:ascii="Times New Roman" w:hAnsi="Times New Roman"/>
          <w:sz w:val="28"/>
          <w:szCs w:val="28"/>
          <w:lang w:val="kk-KZ"/>
        </w:rPr>
        <w:t>Азат</w:t>
      </w:r>
      <w:r>
        <w:rPr>
          <w:rFonts w:ascii="Times New Roman" w:hAnsi="Times New Roman"/>
          <w:sz w:val="28"/>
          <w:szCs w:val="28"/>
        </w:rPr>
        <w:t>.</w:t>
      </w:r>
      <w:r w:rsidRPr="00C80643">
        <w:rPr>
          <w:rFonts w:ascii="Times New Roman" w:hAnsi="Times New Roman"/>
          <w:sz w:val="28"/>
          <w:szCs w:val="28"/>
          <w:lang w:val="kk-KZ"/>
        </w:rPr>
        <w:t xml:space="preserve"> Шинтай Су, Н. Жақсылық. Таза кремний тотығын күріш қауызының күлінен синтездеу және оның сипаттамалары. ӘЛ-ФАРАБИ атындағы Қазақ Ұлттық Университеті хабаршы Экология сериясы. 2019 ж. Алматы қ., 69-77 бет. ISSN 1563-034Х; еISSN 2617-7358. Индекс 75880; 25880</w:t>
      </w:r>
    </w:p>
    <w:p w14:paraId="573C1E79" w14:textId="372CF535"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Kumagai, S., Abe, Y., Tomioka, M., &amp; Kabir, M. (2021). Suitable binder for Li-ion battery anode produced from rice husk. </w:t>
      </w:r>
      <w:r w:rsidRPr="00F0597A">
        <w:rPr>
          <w:rFonts w:ascii="Times New Roman" w:hAnsi="Times New Roman"/>
          <w:i/>
          <w:iCs/>
          <w:color w:val="222222"/>
          <w:sz w:val="28"/>
          <w:szCs w:val="28"/>
          <w:shd w:val="clear" w:color="auto" w:fill="FFFFFF"/>
        </w:rPr>
        <w:t>Scientific Reports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11</w:t>
      </w:r>
      <w:r w:rsidRPr="00F0597A">
        <w:rPr>
          <w:rFonts w:ascii="Times New Roman" w:hAnsi="Times New Roman"/>
          <w:color w:val="222222"/>
          <w:sz w:val="28"/>
          <w:szCs w:val="28"/>
          <w:shd w:val="clear" w:color="auto" w:fill="FFFFFF"/>
        </w:rPr>
        <w:t>(1), 15784.</w:t>
      </w:r>
    </w:p>
    <w:p w14:paraId="3869FA00"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Dugas, R., Forero-Saboya, J. D., &amp; Ponrouch, A. (2019). Methods and protocols for reliable electrochemical testing in post-Li batteries (Na, K, Mg, and Ca). </w:t>
      </w:r>
      <w:r w:rsidRPr="00F0597A">
        <w:rPr>
          <w:rFonts w:ascii="Times New Roman" w:hAnsi="Times New Roman"/>
          <w:i/>
          <w:iCs/>
          <w:color w:val="222222"/>
          <w:sz w:val="28"/>
          <w:szCs w:val="28"/>
          <w:shd w:val="clear" w:color="auto" w:fill="FFFFFF"/>
        </w:rPr>
        <w:t>Chemistry of 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31</w:t>
      </w:r>
      <w:r w:rsidRPr="00F0597A">
        <w:rPr>
          <w:rFonts w:ascii="Times New Roman" w:hAnsi="Times New Roman"/>
          <w:color w:val="222222"/>
          <w:sz w:val="28"/>
          <w:szCs w:val="28"/>
          <w:shd w:val="clear" w:color="auto" w:fill="FFFFFF"/>
        </w:rPr>
        <w:t>(21), 8613-8628.</w:t>
      </w:r>
    </w:p>
    <w:p w14:paraId="54A89702"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Kumar, N., Kim, S. B., Lee, S. Y., &amp; Park, S. J. (2022). Recent Advanced Supercapacitor: A Review of Storage Mechanisms, Electrode Materials, Modification, and Perspectives. </w:t>
      </w:r>
      <w:r w:rsidRPr="00F0597A">
        <w:rPr>
          <w:rFonts w:ascii="Times New Roman" w:hAnsi="Times New Roman"/>
          <w:i/>
          <w:iCs/>
          <w:color w:val="222222"/>
          <w:sz w:val="28"/>
          <w:szCs w:val="28"/>
          <w:shd w:val="clear" w:color="auto" w:fill="FFFFFF"/>
        </w:rPr>
        <w:t>Nanomaterials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12</w:t>
      </w:r>
      <w:r w:rsidRPr="00F0597A">
        <w:rPr>
          <w:rFonts w:ascii="Times New Roman" w:hAnsi="Times New Roman"/>
          <w:color w:val="222222"/>
          <w:sz w:val="28"/>
          <w:szCs w:val="28"/>
          <w:shd w:val="clear" w:color="auto" w:fill="FFFFFF"/>
        </w:rPr>
        <w:t>(20), 3708.</w:t>
      </w:r>
    </w:p>
    <w:p w14:paraId="62B60CBA"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Jung, D. S., Ryou, M. H., Sung, Y. J., Park, S. B., &amp; Choi, J. W. (2013). Recycling rice husks for high-capacity lithium battery anodes. </w:t>
      </w:r>
      <w:r w:rsidRPr="00F0597A">
        <w:rPr>
          <w:rFonts w:ascii="Times New Roman" w:hAnsi="Times New Roman"/>
          <w:i/>
          <w:iCs/>
          <w:color w:val="222222"/>
          <w:sz w:val="28"/>
          <w:szCs w:val="28"/>
          <w:shd w:val="clear" w:color="auto" w:fill="FFFFFF"/>
        </w:rPr>
        <w:t>Proceedings of the National Academy of Sciences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110</w:t>
      </w:r>
      <w:r w:rsidRPr="00F0597A">
        <w:rPr>
          <w:rFonts w:ascii="Times New Roman" w:hAnsi="Times New Roman"/>
          <w:color w:val="222222"/>
          <w:sz w:val="28"/>
          <w:szCs w:val="28"/>
          <w:shd w:val="clear" w:color="auto" w:fill="FFFFFF"/>
        </w:rPr>
        <w:t>(30), 12229-12234.</w:t>
      </w:r>
    </w:p>
    <w:p w14:paraId="7D133613"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Feng, X., Yang, J., Bie, Y., Wang, J., Nuli, Y., &amp; Lu, W. (2014). Nano/micro-structured Si/CNT/C composite from nano-SiO 2 for high power lithium ion batteries. </w:t>
      </w:r>
      <w:r w:rsidRPr="00F0597A">
        <w:rPr>
          <w:rFonts w:ascii="Times New Roman" w:hAnsi="Times New Roman"/>
          <w:i/>
          <w:iCs/>
          <w:color w:val="222222"/>
          <w:sz w:val="28"/>
          <w:szCs w:val="28"/>
          <w:shd w:val="clear" w:color="auto" w:fill="FFFFFF"/>
        </w:rPr>
        <w:t>Nanoscale</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6</w:t>
      </w:r>
      <w:r w:rsidRPr="00F0597A">
        <w:rPr>
          <w:rFonts w:ascii="Times New Roman" w:hAnsi="Times New Roman"/>
          <w:color w:val="222222"/>
          <w:sz w:val="28"/>
          <w:szCs w:val="28"/>
          <w:shd w:val="clear" w:color="auto" w:fill="FFFFFF"/>
        </w:rPr>
        <w:t>(21), 12532-12539.</w:t>
      </w:r>
    </w:p>
    <w:p w14:paraId="650E766E"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Willson, J. D., Dougherty, C. P., Ireland, M. L., &amp; Davis, I. M. (2005). Core stability and its relationship to lower extremity function and injury. </w:t>
      </w:r>
      <w:r w:rsidRPr="00F0597A">
        <w:rPr>
          <w:rFonts w:ascii="Times New Roman" w:hAnsi="Times New Roman"/>
          <w:i/>
          <w:iCs/>
          <w:color w:val="222222"/>
          <w:sz w:val="28"/>
          <w:szCs w:val="28"/>
          <w:shd w:val="clear" w:color="auto" w:fill="FFFFFF"/>
        </w:rPr>
        <w:t>JAAOS-Journal of the American Academy of Orthopaedic Surgeons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13</w:t>
      </w:r>
      <w:r w:rsidRPr="00F0597A">
        <w:rPr>
          <w:rFonts w:ascii="Times New Roman" w:hAnsi="Times New Roman"/>
          <w:color w:val="222222"/>
          <w:sz w:val="28"/>
          <w:szCs w:val="28"/>
          <w:shd w:val="clear" w:color="auto" w:fill="FFFFFF"/>
        </w:rPr>
        <w:t>(5), 316-325.</w:t>
      </w:r>
    </w:p>
    <w:p w14:paraId="76E239CB"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Glushankova, I., Ketov, A., Krasnovskikh, M., Rudakova, L., &amp; Vaisman, I. (2018). Rice hulls as a renewable complex material resource. </w:t>
      </w:r>
      <w:r w:rsidRPr="00F0597A">
        <w:rPr>
          <w:rFonts w:ascii="Times New Roman" w:hAnsi="Times New Roman"/>
          <w:i/>
          <w:iCs/>
          <w:color w:val="222222"/>
          <w:sz w:val="28"/>
          <w:szCs w:val="28"/>
          <w:shd w:val="clear" w:color="auto" w:fill="FFFFFF"/>
        </w:rPr>
        <w:t>Resources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7</w:t>
      </w:r>
      <w:r w:rsidRPr="00F0597A">
        <w:rPr>
          <w:rFonts w:ascii="Times New Roman" w:hAnsi="Times New Roman"/>
          <w:color w:val="222222"/>
          <w:sz w:val="28"/>
          <w:szCs w:val="28"/>
          <w:shd w:val="clear" w:color="auto" w:fill="FFFFFF"/>
        </w:rPr>
        <w:t>(2), 31.</w:t>
      </w:r>
    </w:p>
    <w:p w14:paraId="5FD006C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Abdel Bary, E. M., Al-Moghazy, H., &amp; Harmal, A. N. (2019). Influence of nanofibers prepared from rice husk on the properties of natural rubber. </w:t>
      </w:r>
      <w:r w:rsidRPr="00F0597A">
        <w:rPr>
          <w:rFonts w:ascii="Times New Roman" w:hAnsi="Times New Roman"/>
          <w:i/>
          <w:iCs/>
          <w:color w:val="222222"/>
          <w:sz w:val="28"/>
          <w:szCs w:val="28"/>
          <w:shd w:val="clear" w:color="auto" w:fill="FFFFFF"/>
        </w:rPr>
        <w:t>International Journal of Environmental Studies</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76</w:t>
      </w:r>
      <w:r w:rsidRPr="00F0597A">
        <w:rPr>
          <w:rFonts w:ascii="Times New Roman" w:hAnsi="Times New Roman"/>
          <w:color w:val="222222"/>
          <w:sz w:val="28"/>
          <w:szCs w:val="28"/>
          <w:shd w:val="clear" w:color="auto" w:fill="FFFFFF"/>
        </w:rPr>
        <w:t>(3), 412-427.</w:t>
      </w:r>
    </w:p>
    <w:p w14:paraId="4AA1A93C"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Purwaningsih, H., Ervianto, Y., Pratiwi, V. M., Susanti, D., &amp; Purniawan, A. (2019, April). Effect of cetyl trimethyl ammonium bromide as template of mesoporous silica mcm-41 from rice husk by sol-gel method. In </w:t>
      </w:r>
      <w:r w:rsidRPr="00F0597A">
        <w:rPr>
          <w:rFonts w:ascii="Times New Roman" w:hAnsi="Times New Roman"/>
          <w:i/>
          <w:iCs/>
          <w:color w:val="222222"/>
          <w:sz w:val="28"/>
          <w:szCs w:val="28"/>
          <w:shd w:val="clear" w:color="auto" w:fill="FFFFFF"/>
        </w:rPr>
        <w:t>IOP Conference Series: Materials Science and Engineering</w:t>
      </w:r>
      <w:r w:rsidRPr="00F0597A">
        <w:rPr>
          <w:rFonts w:ascii="Times New Roman" w:hAnsi="Times New Roman"/>
          <w:color w:val="222222"/>
          <w:sz w:val="28"/>
          <w:szCs w:val="28"/>
          <w:shd w:val="clear" w:color="auto" w:fill="FFFFFF"/>
        </w:rPr>
        <w:t> (Vol. 515, No. 1, p. 012051). IOP Publishing.</w:t>
      </w:r>
    </w:p>
    <w:p w14:paraId="36E63691" w14:textId="77777777" w:rsidR="006A7265" w:rsidRPr="00F0597A" w:rsidRDefault="006A7265" w:rsidP="00BE7F31">
      <w:pPr>
        <w:pStyle w:val="afa"/>
        <w:numPr>
          <w:ilvl w:val="0"/>
          <w:numId w:val="35"/>
        </w:numPr>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 xml:space="preserve">Gupta, H., Kumar, H., Kumar, M., Gehlaut, A. K., Gaur, A., Sachan, S., &amp; Park, J. W. (2020). Synthesis of biodegradable films obtained from rice husk and sugarcane </w:t>
      </w:r>
      <w:r w:rsidRPr="00F0597A">
        <w:rPr>
          <w:rFonts w:ascii="Times New Roman" w:hAnsi="Times New Roman"/>
          <w:color w:val="222222"/>
          <w:sz w:val="28"/>
          <w:szCs w:val="28"/>
          <w:shd w:val="clear" w:color="auto" w:fill="FFFFFF"/>
        </w:rPr>
        <w:lastRenderedPageBreak/>
        <w:t>bagasse to be used as food packaging material. </w:t>
      </w:r>
      <w:r w:rsidRPr="00F0597A">
        <w:rPr>
          <w:rFonts w:ascii="Times New Roman" w:hAnsi="Times New Roman"/>
          <w:i/>
          <w:iCs/>
          <w:color w:val="222222"/>
          <w:sz w:val="28"/>
          <w:szCs w:val="28"/>
          <w:shd w:val="clear" w:color="auto" w:fill="FFFFFF"/>
        </w:rPr>
        <w:t>Environmental Engineering Research</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25</w:t>
      </w:r>
      <w:r w:rsidRPr="00F0597A">
        <w:rPr>
          <w:rFonts w:ascii="Times New Roman" w:hAnsi="Times New Roman"/>
          <w:color w:val="222222"/>
          <w:sz w:val="28"/>
          <w:szCs w:val="28"/>
          <w:shd w:val="clear" w:color="auto" w:fill="FFFFFF"/>
        </w:rPr>
        <w:t>(4), 506-514.</w:t>
      </w:r>
    </w:p>
    <w:p w14:paraId="38C8355D" w14:textId="77777777" w:rsidR="006A7265" w:rsidRPr="00F0597A" w:rsidRDefault="006A7265" w:rsidP="00BE7F31">
      <w:pPr>
        <w:pStyle w:val="afa"/>
        <w:numPr>
          <w:ilvl w:val="0"/>
          <w:numId w:val="35"/>
        </w:numPr>
        <w:spacing w:after="0"/>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Azat, S., Sartova, Z., Bekseitova, K., &amp; Askaruly, K. (2019). Extraction of high-purity silica from rice husk via hydrochloric acid leaching treatment. </w:t>
      </w:r>
      <w:r w:rsidRPr="00F0597A">
        <w:rPr>
          <w:rFonts w:ascii="Times New Roman" w:hAnsi="Times New Roman"/>
          <w:i/>
          <w:iCs/>
          <w:color w:val="222222"/>
          <w:sz w:val="28"/>
          <w:szCs w:val="28"/>
          <w:shd w:val="clear" w:color="auto" w:fill="FFFFFF"/>
        </w:rPr>
        <w:t>Turkish Journal of Chemistry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43</w:t>
      </w:r>
      <w:r w:rsidRPr="00F0597A">
        <w:rPr>
          <w:rFonts w:ascii="Times New Roman" w:hAnsi="Times New Roman"/>
          <w:color w:val="222222"/>
          <w:sz w:val="28"/>
          <w:szCs w:val="28"/>
          <w:shd w:val="clear" w:color="auto" w:fill="FFFFFF"/>
        </w:rPr>
        <w:t>(5), 1258-1269.</w:t>
      </w:r>
    </w:p>
    <w:p w14:paraId="0B18029F" w14:textId="1CECC062" w:rsidR="0089618D" w:rsidRPr="00F0597A" w:rsidRDefault="006A7265" w:rsidP="00BE7F31">
      <w:pPr>
        <w:pStyle w:val="afa"/>
        <w:numPr>
          <w:ilvl w:val="0"/>
          <w:numId w:val="35"/>
        </w:numPr>
        <w:spacing w:after="0" w:line="240" w:lineRule="auto"/>
        <w:ind w:left="0" w:firstLine="0"/>
        <w:jc w:val="both"/>
        <w:rPr>
          <w:rFonts w:ascii="Times New Roman" w:hAnsi="Times New Roman"/>
          <w:sz w:val="28"/>
          <w:szCs w:val="28"/>
        </w:rPr>
      </w:pPr>
      <w:r w:rsidRPr="00F0597A">
        <w:rPr>
          <w:rFonts w:ascii="Times New Roman" w:hAnsi="Times New Roman"/>
          <w:color w:val="222222"/>
          <w:sz w:val="28"/>
          <w:szCs w:val="28"/>
          <w:shd w:val="clear" w:color="auto" w:fill="FFFFFF"/>
        </w:rPr>
        <w:t>Askaruly, K., Azat, S., Sartova, Z., Yeleuov, M., Kerimkulova, A., &amp; Bekseitova, K. (2020). OBTAINING AND CHARACTERIZATION OF AMORPHOUS SILICA FROM RICE HUSK. </w:t>
      </w:r>
      <w:r w:rsidRPr="00F0597A">
        <w:rPr>
          <w:rFonts w:ascii="Times New Roman" w:hAnsi="Times New Roman"/>
          <w:i/>
          <w:iCs/>
          <w:color w:val="222222"/>
          <w:sz w:val="28"/>
          <w:szCs w:val="28"/>
          <w:shd w:val="clear" w:color="auto" w:fill="FFFFFF"/>
        </w:rPr>
        <w:t>Journal of Chemical Technology &amp; Metallurgy</w:t>
      </w:r>
      <w:r w:rsidRPr="00F0597A">
        <w:rPr>
          <w:rFonts w:ascii="Times New Roman" w:hAnsi="Times New Roman"/>
          <w:color w:val="222222"/>
          <w:sz w:val="28"/>
          <w:szCs w:val="28"/>
          <w:shd w:val="clear" w:color="auto" w:fill="FFFFFF"/>
        </w:rPr>
        <w:t>, </w:t>
      </w:r>
      <w:r w:rsidRPr="00F0597A">
        <w:rPr>
          <w:rFonts w:ascii="Times New Roman" w:hAnsi="Times New Roman"/>
          <w:i/>
          <w:iCs/>
          <w:color w:val="222222"/>
          <w:sz w:val="28"/>
          <w:szCs w:val="28"/>
          <w:shd w:val="clear" w:color="auto" w:fill="FFFFFF"/>
        </w:rPr>
        <w:t>55</w:t>
      </w:r>
      <w:r w:rsidRPr="00F0597A">
        <w:rPr>
          <w:rFonts w:ascii="Times New Roman" w:hAnsi="Times New Roman"/>
          <w:color w:val="222222"/>
          <w:sz w:val="28"/>
          <w:szCs w:val="28"/>
          <w:shd w:val="clear" w:color="auto" w:fill="FFFFFF"/>
        </w:rPr>
        <w:t>(1).</w:t>
      </w:r>
    </w:p>
    <w:p w14:paraId="33293F84" w14:textId="04534231" w:rsidR="0089618D" w:rsidRDefault="00A1205F" w:rsidP="00BE7F31">
      <w:pPr>
        <w:jc w:val="both"/>
        <w:rPr>
          <w:color w:val="222222"/>
          <w:sz w:val="28"/>
          <w:szCs w:val="28"/>
          <w:shd w:val="clear" w:color="auto" w:fill="FFFFFF"/>
        </w:rPr>
      </w:pPr>
      <w:r w:rsidRPr="00F0597A">
        <w:rPr>
          <w:color w:val="222222"/>
          <w:sz w:val="28"/>
          <w:szCs w:val="28"/>
          <w:shd w:val="clear" w:color="auto" w:fill="FFFFFF"/>
          <w:lang w:val="kk-KZ"/>
        </w:rPr>
        <w:t xml:space="preserve">151. </w:t>
      </w:r>
      <w:r w:rsidRPr="00F0597A">
        <w:rPr>
          <w:color w:val="222222"/>
          <w:sz w:val="28"/>
          <w:szCs w:val="28"/>
          <w:shd w:val="clear" w:color="auto" w:fill="FFFFFF"/>
        </w:rPr>
        <w:t>Nazhipkyzy, M., Maltay, A. B., Askaruly, K., Assylkhanova, D. D., Seitkazinova, A. R., &amp; Mansurov, Z. A. (2022). Biomass-Derived Porous Carbon Materials for Li-Ion Battery. </w:t>
      </w:r>
      <w:r w:rsidRPr="00F0597A">
        <w:rPr>
          <w:i/>
          <w:iCs/>
          <w:color w:val="222222"/>
          <w:sz w:val="28"/>
          <w:szCs w:val="28"/>
          <w:shd w:val="clear" w:color="auto" w:fill="FFFFFF"/>
        </w:rPr>
        <w:t>Nanomaterials</w:t>
      </w:r>
      <w:r w:rsidRPr="00F0597A">
        <w:rPr>
          <w:color w:val="222222"/>
          <w:sz w:val="28"/>
          <w:szCs w:val="28"/>
          <w:shd w:val="clear" w:color="auto" w:fill="FFFFFF"/>
        </w:rPr>
        <w:t>, </w:t>
      </w:r>
      <w:r w:rsidRPr="00F0597A">
        <w:rPr>
          <w:i/>
          <w:iCs/>
          <w:color w:val="222222"/>
          <w:sz w:val="28"/>
          <w:szCs w:val="28"/>
          <w:shd w:val="clear" w:color="auto" w:fill="FFFFFF"/>
        </w:rPr>
        <w:t>12</w:t>
      </w:r>
      <w:r w:rsidRPr="00F0597A">
        <w:rPr>
          <w:color w:val="222222"/>
          <w:sz w:val="28"/>
          <w:szCs w:val="28"/>
          <w:shd w:val="clear" w:color="auto" w:fill="FFFFFF"/>
        </w:rPr>
        <w:t>(20), 3710.</w:t>
      </w:r>
    </w:p>
    <w:p w14:paraId="091EFAF1" w14:textId="4A2489A1" w:rsidR="00A25A7E" w:rsidRPr="007C409F" w:rsidRDefault="00A25A7E" w:rsidP="00BE7F31">
      <w:pPr>
        <w:jc w:val="both"/>
        <w:rPr>
          <w:sz w:val="28"/>
          <w:szCs w:val="28"/>
        </w:rPr>
      </w:pPr>
      <w:r>
        <w:rPr>
          <w:sz w:val="28"/>
          <w:szCs w:val="28"/>
        </w:rPr>
        <w:t xml:space="preserve">152. </w:t>
      </w:r>
      <w:r w:rsidRPr="00A25A7E">
        <w:rPr>
          <w:rFonts w:hint="eastAsia"/>
          <w:sz w:val="28"/>
          <w:szCs w:val="28"/>
        </w:rPr>
        <w:t>Tang, C., Liu, Y., Xu, C., Zhu, J., Wei, X., Zhou, L., ... &amp; Mai, L. (2018). Ultrafine Nickel‐Nanoparticle‐Enabled SiO2 Hierarchical Hollow Spheres for High‐Performance Lithium Storage. Advanced</w:t>
      </w:r>
      <w:r w:rsidRPr="007C409F">
        <w:rPr>
          <w:sz w:val="28"/>
          <w:szCs w:val="28"/>
        </w:rPr>
        <w:t xml:space="preserve"> </w:t>
      </w:r>
      <w:r w:rsidRPr="00A25A7E">
        <w:rPr>
          <w:rFonts w:hint="eastAsia"/>
          <w:sz w:val="28"/>
          <w:szCs w:val="28"/>
        </w:rPr>
        <w:t>Functional</w:t>
      </w:r>
      <w:r w:rsidRPr="007C409F">
        <w:rPr>
          <w:sz w:val="28"/>
          <w:szCs w:val="28"/>
        </w:rPr>
        <w:t xml:space="preserve"> </w:t>
      </w:r>
      <w:r w:rsidRPr="00A25A7E">
        <w:rPr>
          <w:rFonts w:hint="eastAsia"/>
          <w:sz w:val="28"/>
          <w:szCs w:val="28"/>
        </w:rPr>
        <w:t>Materials</w:t>
      </w:r>
      <w:r w:rsidRPr="007C409F">
        <w:rPr>
          <w:sz w:val="28"/>
          <w:szCs w:val="28"/>
        </w:rPr>
        <w:t>, 28(3), 1704561.</w:t>
      </w:r>
    </w:p>
    <w:p w14:paraId="154C92B1" w14:textId="351008A7" w:rsidR="00A671D6" w:rsidRPr="007C409F" w:rsidRDefault="00A671D6" w:rsidP="00BE7F31">
      <w:pPr>
        <w:jc w:val="both"/>
        <w:rPr>
          <w:sz w:val="28"/>
          <w:szCs w:val="28"/>
        </w:rPr>
      </w:pPr>
    </w:p>
    <w:p w14:paraId="4328BCD1" w14:textId="42604CE6" w:rsidR="00456F88" w:rsidRPr="007C409F" w:rsidRDefault="00456F88" w:rsidP="00BE7F31">
      <w:pPr>
        <w:jc w:val="both"/>
        <w:rPr>
          <w:sz w:val="28"/>
          <w:szCs w:val="28"/>
        </w:rPr>
      </w:pPr>
    </w:p>
    <w:p w14:paraId="0372FA6F" w14:textId="1888AAFE" w:rsidR="00456F88" w:rsidRPr="007C409F" w:rsidRDefault="00456F88" w:rsidP="00BE7F31">
      <w:pPr>
        <w:rPr>
          <w:sz w:val="28"/>
          <w:szCs w:val="28"/>
        </w:rPr>
      </w:pPr>
    </w:p>
    <w:p w14:paraId="4E149C14" w14:textId="281EA9F3" w:rsidR="00456F88" w:rsidRPr="007C409F" w:rsidRDefault="00456F88" w:rsidP="00BE7F31">
      <w:pPr>
        <w:rPr>
          <w:sz w:val="28"/>
          <w:szCs w:val="28"/>
        </w:rPr>
      </w:pPr>
    </w:p>
    <w:p w14:paraId="3B6AA5F8" w14:textId="62E993B5" w:rsidR="00456F88" w:rsidRPr="007C409F" w:rsidRDefault="00456F88" w:rsidP="00BE7F31">
      <w:pPr>
        <w:rPr>
          <w:sz w:val="28"/>
          <w:szCs w:val="28"/>
        </w:rPr>
      </w:pPr>
    </w:p>
    <w:p w14:paraId="35D465B0" w14:textId="2462C770" w:rsidR="00456F88" w:rsidRPr="007C409F" w:rsidRDefault="00456F88" w:rsidP="00BE7F31">
      <w:pPr>
        <w:rPr>
          <w:sz w:val="28"/>
          <w:szCs w:val="28"/>
        </w:rPr>
      </w:pPr>
    </w:p>
    <w:p w14:paraId="7C89E176" w14:textId="273A3B41" w:rsidR="00456F88" w:rsidRPr="007C409F" w:rsidRDefault="00456F88" w:rsidP="00BE7F31">
      <w:pPr>
        <w:rPr>
          <w:sz w:val="28"/>
          <w:szCs w:val="28"/>
        </w:rPr>
      </w:pPr>
    </w:p>
    <w:p w14:paraId="7FFFE8ED" w14:textId="4B942542" w:rsidR="00456F88" w:rsidRPr="007C409F" w:rsidRDefault="00456F88" w:rsidP="00BE7F31">
      <w:pPr>
        <w:rPr>
          <w:sz w:val="28"/>
          <w:szCs w:val="28"/>
        </w:rPr>
      </w:pPr>
    </w:p>
    <w:p w14:paraId="0D662CB9" w14:textId="47357730" w:rsidR="00456F88" w:rsidRPr="007C409F" w:rsidRDefault="00456F88" w:rsidP="00BE7F31">
      <w:pPr>
        <w:rPr>
          <w:sz w:val="28"/>
          <w:szCs w:val="28"/>
        </w:rPr>
      </w:pPr>
    </w:p>
    <w:p w14:paraId="692A4633" w14:textId="47F6F154" w:rsidR="00456F88" w:rsidRPr="007C409F" w:rsidRDefault="00456F88" w:rsidP="00BE7F31">
      <w:pPr>
        <w:rPr>
          <w:sz w:val="28"/>
          <w:szCs w:val="28"/>
        </w:rPr>
      </w:pPr>
    </w:p>
    <w:p w14:paraId="6795112C" w14:textId="458B0B52" w:rsidR="00456F88" w:rsidRPr="007C409F" w:rsidRDefault="00456F88" w:rsidP="00BE7F31">
      <w:pPr>
        <w:rPr>
          <w:sz w:val="28"/>
          <w:szCs w:val="28"/>
        </w:rPr>
      </w:pPr>
    </w:p>
    <w:p w14:paraId="023E1D89" w14:textId="000576DB" w:rsidR="00456F88" w:rsidRPr="007C409F" w:rsidRDefault="00456F88" w:rsidP="00BE7F31">
      <w:pPr>
        <w:rPr>
          <w:sz w:val="28"/>
          <w:szCs w:val="28"/>
        </w:rPr>
      </w:pPr>
    </w:p>
    <w:p w14:paraId="6CAD5DC9" w14:textId="01353A9B" w:rsidR="00456F88" w:rsidRPr="007C409F" w:rsidRDefault="00456F88" w:rsidP="00BE7F31">
      <w:pPr>
        <w:rPr>
          <w:sz w:val="28"/>
          <w:szCs w:val="28"/>
        </w:rPr>
      </w:pPr>
    </w:p>
    <w:p w14:paraId="7215F3F1" w14:textId="53FA522B" w:rsidR="00456F88" w:rsidRPr="007C409F" w:rsidRDefault="00456F88" w:rsidP="00BE7F31">
      <w:pPr>
        <w:rPr>
          <w:sz w:val="28"/>
          <w:szCs w:val="28"/>
        </w:rPr>
      </w:pPr>
    </w:p>
    <w:p w14:paraId="452F292B" w14:textId="6AF837A3" w:rsidR="00456F88" w:rsidRPr="007C409F" w:rsidRDefault="00456F88" w:rsidP="00BE7F31">
      <w:pPr>
        <w:rPr>
          <w:sz w:val="28"/>
          <w:szCs w:val="28"/>
        </w:rPr>
      </w:pPr>
    </w:p>
    <w:p w14:paraId="4F7B6964" w14:textId="643879B7" w:rsidR="00456F88" w:rsidRPr="007C409F" w:rsidRDefault="00456F88" w:rsidP="00BE7F31">
      <w:pPr>
        <w:rPr>
          <w:sz w:val="28"/>
          <w:szCs w:val="28"/>
        </w:rPr>
      </w:pPr>
    </w:p>
    <w:p w14:paraId="65A25697" w14:textId="2D4039F1" w:rsidR="00456F88" w:rsidRPr="007C409F" w:rsidRDefault="00456F88" w:rsidP="00BE7F31">
      <w:pPr>
        <w:rPr>
          <w:sz w:val="28"/>
          <w:szCs w:val="28"/>
        </w:rPr>
      </w:pPr>
    </w:p>
    <w:p w14:paraId="13FB8B59" w14:textId="07C59BCB" w:rsidR="00456F88" w:rsidRPr="007C409F" w:rsidRDefault="00456F88" w:rsidP="00BE7F31">
      <w:pPr>
        <w:rPr>
          <w:sz w:val="28"/>
          <w:szCs w:val="28"/>
        </w:rPr>
      </w:pPr>
    </w:p>
    <w:p w14:paraId="42F663A8" w14:textId="599A8DEB" w:rsidR="00456F88" w:rsidRPr="007C409F" w:rsidRDefault="00456F88" w:rsidP="00BE7F31">
      <w:pPr>
        <w:rPr>
          <w:sz w:val="28"/>
          <w:szCs w:val="28"/>
        </w:rPr>
      </w:pPr>
    </w:p>
    <w:p w14:paraId="19436317" w14:textId="74764AE4" w:rsidR="00456F88" w:rsidRPr="007C409F" w:rsidRDefault="00456F88" w:rsidP="00BE7F31">
      <w:pPr>
        <w:rPr>
          <w:sz w:val="28"/>
          <w:szCs w:val="28"/>
        </w:rPr>
      </w:pPr>
    </w:p>
    <w:p w14:paraId="7923FD5E" w14:textId="4415AECC" w:rsidR="00456F88" w:rsidRPr="007C409F" w:rsidRDefault="00456F88" w:rsidP="00BE7F31">
      <w:pPr>
        <w:rPr>
          <w:sz w:val="28"/>
          <w:szCs w:val="28"/>
        </w:rPr>
      </w:pPr>
    </w:p>
    <w:p w14:paraId="0EDF9B35" w14:textId="25024161" w:rsidR="00456F88" w:rsidRPr="007C409F" w:rsidRDefault="00456F88" w:rsidP="00BE7F31">
      <w:pPr>
        <w:rPr>
          <w:sz w:val="28"/>
          <w:szCs w:val="28"/>
        </w:rPr>
      </w:pPr>
    </w:p>
    <w:p w14:paraId="6292F609" w14:textId="62B0F07B" w:rsidR="002D10C2" w:rsidRPr="007C409F" w:rsidRDefault="002D10C2" w:rsidP="00BE7F31">
      <w:pPr>
        <w:rPr>
          <w:sz w:val="28"/>
          <w:szCs w:val="28"/>
        </w:rPr>
      </w:pPr>
    </w:p>
    <w:p w14:paraId="39067E25" w14:textId="0FE58B0C" w:rsidR="002D10C2" w:rsidRPr="007C409F" w:rsidRDefault="002D10C2" w:rsidP="00BE7F31">
      <w:pPr>
        <w:rPr>
          <w:sz w:val="28"/>
          <w:szCs w:val="28"/>
        </w:rPr>
      </w:pPr>
    </w:p>
    <w:p w14:paraId="7413F8EA" w14:textId="3A35B3B7" w:rsidR="002D10C2" w:rsidRPr="007C409F" w:rsidRDefault="002D10C2" w:rsidP="00BE7F31">
      <w:pPr>
        <w:rPr>
          <w:sz w:val="28"/>
          <w:szCs w:val="28"/>
        </w:rPr>
      </w:pPr>
    </w:p>
    <w:p w14:paraId="393C5650" w14:textId="72A31EB0" w:rsidR="002D10C2" w:rsidRPr="007C409F" w:rsidRDefault="002D10C2" w:rsidP="00BE7F31">
      <w:pPr>
        <w:rPr>
          <w:sz w:val="28"/>
          <w:szCs w:val="28"/>
        </w:rPr>
      </w:pPr>
    </w:p>
    <w:p w14:paraId="76DD47C9" w14:textId="11B73B71" w:rsidR="002D10C2" w:rsidRDefault="002D10C2" w:rsidP="00BE7F31">
      <w:pPr>
        <w:rPr>
          <w:sz w:val="28"/>
          <w:szCs w:val="28"/>
        </w:rPr>
      </w:pPr>
    </w:p>
    <w:p w14:paraId="3D701041" w14:textId="77777777" w:rsidR="00F7709E" w:rsidRPr="007C409F" w:rsidRDefault="00F7709E" w:rsidP="00BE7F31">
      <w:pPr>
        <w:rPr>
          <w:sz w:val="28"/>
          <w:szCs w:val="28"/>
        </w:rPr>
      </w:pPr>
    </w:p>
    <w:p w14:paraId="1ADB28B8" w14:textId="49838526" w:rsidR="002D10C2" w:rsidRPr="007C409F" w:rsidRDefault="002D10C2" w:rsidP="00BE7F31">
      <w:pPr>
        <w:rPr>
          <w:sz w:val="28"/>
          <w:szCs w:val="28"/>
        </w:rPr>
      </w:pPr>
    </w:p>
    <w:p w14:paraId="5597D872" w14:textId="77777777" w:rsidR="003F5209" w:rsidRPr="007C409F" w:rsidRDefault="003F5209" w:rsidP="00BE7F31">
      <w:pPr>
        <w:rPr>
          <w:sz w:val="28"/>
          <w:szCs w:val="28"/>
        </w:rPr>
      </w:pPr>
    </w:p>
    <w:p w14:paraId="66B728E6" w14:textId="36E8D5C3" w:rsidR="00A671D6" w:rsidRPr="007C409F" w:rsidRDefault="00255BB9" w:rsidP="00BE7F31">
      <w:pPr>
        <w:jc w:val="center"/>
        <w:rPr>
          <w:b/>
          <w:sz w:val="28"/>
          <w:szCs w:val="28"/>
        </w:rPr>
      </w:pPr>
      <w:r w:rsidRPr="00255BB9">
        <w:rPr>
          <w:b/>
          <w:sz w:val="28"/>
          <w:szCs w:val="28"/>
        </w:rPr>
        <w:lastRenderedPageBreak/>
        <w:t>А</w:t>
      </w:r>
      <w:r w:rsidRPr="007C409F">
        <w:rPr>
          <w:b/>
          <w:sz w:val="28"/>
          <w:szCs w:val="28"/>
        </w:rPr>
        <w:t xml:space="preserve"> </w:t>
      </w:r>
      <w:r w:rsidRPr="00255BB9">
        <w:rPr>
          <w:b/>
          <w:sz w:val="28"/>
          <w:szCs w:val="28"/>
        </w:rPr>
        <w:t>ҚОСЫМШАСЫ</w:t>
      </w:r>
    </w:p>
    <w:p w14:paraId="1D5D7973" w14:textId="77777777" w:rsidR="00255BB9" w:rsidRPr="007C409F" w:rsidRDefault="00255BB9" w:rsidP="00BE7F31">
      <w:pPr>
        <w:jc w:val="center"/>
        <w:rPr>
          <w:sz w:val="28"/>
          <w:szCs w:val="28"/>
        </w:rPr>
      </w:pPr>
    </w:p>
    <w:p w14:paraId="004F59AC" w14:textId="77777777" w:rsidR="00255BB9" w:rsidRPr="007C409F" w:rsidRDefault="00255BB9" w:rsidP="00BE7F31">
      <w:pPr>
        <w:jc w:val="both"/>
        <w:rPr>
          <w:sz w:val="28"/>
          <w:szCs w:val="28"/>
        </w:rPr>
      </w:pPr>
      <w:r w:rsidRPr="00255BB9">
        <w:rPr>
          <w:sz w:val="28"/>
          <w:szCs w:val="28"/>
        </w:rPr>
        <w:t>Патент</w:t>
      </w:r>
      <w:r w:rsidRPr="007C409F">
        <w:rPr>
          <w:sz w:val="28"/>
          <w:szCs w:val="28"/>
        </w:rPr>
        <w:t xml:space="preserve"> / </w:t>
      </w:r>
      <w:r w:rsidRPr="00255BB9">
        <w:rPr>
          <w:sz w:val="28"/>
          <w:szCs w:val="28"/>
        </w:rPr>
        <w:t>пайдалы</w:t>
      </w:r>
      <w:r w:rsidRPr="007C409F">
        <w:rPr>
          <w:sz w:val="28"/>
          <w:szCs w:val="28"/>
        </w:rPr>
        <w:t xml:space="preserve"> </w:t>
      </w:r>
      <w:r w:rsidRPr="00255BB9">
        <w:rPr>
          <w:sz w:val="28"/>
          <w:szCs w:val="28"/>
        </w:rPr>
        <w:t>модельге</w:t>
      </w:r>
    </w:p>
    <w:p w14:paraId="549A02C1" w14:textId="6B3C3038" w:rsidR="00255BB9" w:rsidRPr="007C409F" w:rsidRDefault="00255BB9" w:rsidP="00BE7F31">
      <w:pPr>
        <w:jc w:val="both"/>
        <w:rPr>
          <w:sz w:val="28"/>
          <w:szCs w:val="28"/>
        </w:rPr>
      </w:pPr>
      <w:r w:rsidRPr="00255BB9">
        <w:rPr>
          <w:sz w:val="28"/>
          <w:szCs w:val="28"/>
        </w:rPr>
        <w:t>Күріш</w:t>
      </w:r>
      <w:r w:rsidRPr="007C409F">
        <w:rPr>
          <w:sz w:val="28"/>
          <w:szCs w:val="28"/>
        </w:rPr>
        <w:t xml:space="preserve"> </w:t>
      </w:r>
      <w:r w:rsidRPr="00255BB9">
        <w:rPr>
          <w:sz w:val="28"/>
          <w:szCs w:val="28"/>
        </w:rPr>
        <w:t>қа</w:t>
      </w:r>
      <w:r>
        <w:rPr>
          <w:sz w:val="28"/>
          <w:szCs w:val="28"/>
          <w:lang w:val="kk-KZ"/>
        </w:rPr>
        <w:t>уызынан</w:t>
      </w:r>
      <w:r w:rsidRPr="007C409F">
        <w:rPr>
          <w:sz w:val="28"/>
          <w:szCs w:val="28"/>
        </w:rPr>
        <w:t xml:space="preserve"> </w:t>
      </w:r>
      <w:r w:rsidRPr="00255BB9">
        <w:rPr>
          <w:sz w:val="28"/>
          <w:szCs w:val="28"/>
        </w:rPr>
        <w:t>жоғары</w:t>
      </w:r>
      <w:r w:rsidRPr="007C409F">
        <w:rPr>
          <w:sz w:val="28"/>
          <w:szCs w:val="28"/>
        </w:rPr>
        <w:t xml:space="preserve"> </w:t>
      </w:r>
      <w:r w:rsidRPr="00255BB9">
        <w:rPr>
          <w:sz w:val="28"/>
          <w:szCs w:val="28"/>
        </w:rPr>
        <w:t>таза</w:t>
      </w:r>
      <w:r w:rsidRPr="007C409F">
        <w:rPr>
          <w:sz w:val="28"/>
          <w:szCs w:val="28"/>
        </w:rPr>
        <w:t xml:space="preserve"> </w:t>
      </w:r>
      <w:r w:rsidRPr="00255BB9">
        <w:rPr>
          <w:sz w:val="28"/>
          <w:szCs w:val="28"/>
        </w:rPr>
        <w:t>аморфты</w:t>
      </w:r>
      <w:r w:rsidRPr="007C409F">
        <w:rPr>
          <w:sz w:val="28"/>
          <w:szCs w:val="28"/>
        </w:rPr>
        <w:t xml:space="preserve"> </w:t>
      </w:r>
      <w:r w:rsidRPr="00255BB9">
        <w:rPr>
          <w:sz w:val="28"/>
          <w:szCs w:val="28"/>
        </w:rPr>
        <w:t>кремний</w:t>
      </w:r>
      <w:r w:rsidRPr="007C409F">
        <w:rPr>
          <w:sz w:val="28"/>
          <w:szCs w:val="28"/>
        </w:rPr>
        <w:t xml:space="preserve"> </w:t>
      </w:r>
      <w:r w:rsidRPr="00255BB9">
        <w:rPr>
          <w:sz w:val="28"/>
          <w:szCs w:val="28"/>
        </w:rPr>
        <w:t>диоксидін</w:t>
      </w:r>
      <w:r w:rsidRPr="007C409F">
        <w:rPr>
          <w:sz w:val="28"/>
          <w:szCs w:val="28"/>
        </w:rPr>
        <w:t xml:space="preserve"> </w:t>
      </w:r>
      <w:r w:rsidRPr="00255BB9">
        <w:rPr>
          <w:sz w:val="28"/>
          <w:szCs w:val="28"/>
        </w:rPr>
        <w:t>алу</w:t>
      </w:r>
      <w:r w:rsidRPr="007C409F">
        <w:rPr>
          <w:sz w:val="28"/>
          <w:szCs w:val="28"/>
        </w:rPr>
        <w:t xml:space="preserve"> </w:t>
      </w:r>
      <w:r w:rsidRPr="00255BB9">
        <w:rPr>
          <w:sz w:val="28"/>
          <w:szCs w:val="28"/>
        </w:rPr>
        <w:t>әдісі</w:t>
      </w:r>
      <w:r w:rsidRPr="007C409F">
        <w:rPr>
          <w:sz w:val="28"/>
          <w:szCs w:val="28"/>
        </w:rPr>
        <w:t xml:space="preserve"> № 5144 24.03.2020</w:t>
      </w:r>
    </w:p>
    <w:p w14:paraId="1DEE3067" w14:textId="77777777" w:rsidR="00A671D6" w:rsidRPr="00F0597A" w:rsidRDefault="00A671D6" w:rsidP="00BE7F31">
      <w:pPr>
        <w:jc w:val="center"/>
        <w:rPr>
          <w:sz w:val="28"/>
          <w:szCs w:val="28"/>
          <w:lang w:val="kk-KZ"/>
        </w:rPr>
      </w:pPr>
      <w:r w:rsidRPr="00F0597A">
        <w:rPr>
          <w:noProof/>
          <w:sz w:val="28"/>
          <w:szCs w:val="28"/>
        </w:rPr>
        <w:drawing>
          <wp:inline distT="0" distB="0" distL="0" distR="0" wp14:anchorId="7D6E7E99" wp14:editId="25383C01">
            <wp:extent cx="5839691" cy="7812511"/>
            <wp:effectExtent l="0" t="0" r="889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872741" cy="7856727"/>
                    </a:xfrm>
                    <a:prstGeom prst="rect">
                      <a:avLst/>
                    </a:prstGeom>
                  </pic:spPr>
                </pic:pic>
              </a:graphicData>
            </a:graphic>
          </wp:inline>
        </w:drawing>
      </w:r>
    </w:p>
    <w:p w14:paraId="55C38E8C" w14:textId="77777777" w:rsidR="00A671D6" w:rsidRPr="00F0597A" w:rsidRDefault="00A671D6" w:rsidP="00BE7F31">
      <w:pPr>
        <w:rPr>
          <w:sz w:val="28"/>
          <w:szCs w:val="28"/>
          <w:lang w:val="kk-KZ"/>
        </w:rPr>
      </w:pPr>
    </w:p>
    <w:p w14:paraId="5750ABC1" w14:textId="77777777" w:rsidR="00255BB9" w:rsidRDefault="00255BB9" w:rsidP="00BE7F31">
      <w:pPr>
        <w:jc w:val="center"/>
        <w:rPr>
          <w:b/>
          <w:sz w:val="28"/>
          <w:szCs w:val="28"/>
        </w:rPr>
      </w:pPr>
    </w:p>
    <w:p w14:paraId="76006D23" w14:textId="445F52C3" w:rsidR="00300E37" w:rsidRDefault="00255BB9" w:rsidP="00BE7F31">
      <w:pPr>
        <w:jc w:val="center"/>
        <w:rPr>
          <w:b/>
          <w:sz w:val="28"/>
          <w:szCs w:val="28"/>
        </w:rPr>
      </w:pPr>
      <w:r>
        <w:rPr>
          <w:b/>
          <w:sz w:val="28"/>
          <w:szCs w:val="28"/>
          <w:lang w:val="kk-KZ"/>
        </w:rPr>
        <w:lastRenderedPageBreak/>
        <w:t>Ә</w:t>
      </w:r>
      <w:r w:rsidR="00B35D82">
        <w:rPr>
          <w:b/>
          <w:sz w:val="28"/>
          <w:szCs w:val="28"/>
          <w:lang w:val="kk-KZ"/>
        </w:rPr>
        <w:t xml:space="preserve"> </w:t>
      </w:r>
      <w:r w:rsidRPr="00255BB9">
        <w:rPr>
          <w:b/>
          <w:sz w:val="28"/>
          <w:szCs w:val="28"/>
        </w:rPr>
        <w:t>ҚОСЫМШАСЫ</w:t>
      </w:r>
    </w:p>
    <w:p w14:paraId="6D1C082F" w14:textId="77777777" w:rsidR="00255BB9" w:rsidRPr="00F0597A" w:rsidRDefault="00255BB9" w:rsidP="00BE7F31">
      <w:pPr>
        <w:jc w:val="center"/>
        <w:rPr>
          <w:b/>
          <w:sz w:val="28"/>
          <w:szCs w:val="28"/>
          <w:lang w:val="kk-KZ"/>
        </w:rPr>
      </w:pPr>
    </w:p>
    <w:p w14:paraId="0EC03403" w14:textId="6A40D687" w:rsidR="00255BB9" w:rsidRDefault="00A9376D" w:rsidP="00BE7F31">
      <w:pPr>
        <w:jc w:val="center"/>
        <w:rPr>
          <w:b/>
          <w:sz w:val="28"/>
          <w:szCs w:val="28"/>
          <w:lang w:val="kk-KZ"/>
        </w:rPr>
      </w:pPr>
      <w:r>
        <w:rPr>
          <w:b/>
          <w:sz w:val="28"/>
          <w:szCs w:val="28"/>
          <w:lang w:val="kk-KZ"/>
        </w:rPr>
        <w:t>3 нүкте бойынша</w:t>
      </w:r>
      <w:r w:rsidR="00255BB9" w:rsidRPr="00255BB9">
        <w:rPr>
          <w:b/>
          <w:sz w:val="28"/>
          <w:szCs w:val="28"/>
          <w:lang w:val="kk-KZ"/>
        </w:rPr>
        <w:t xml:space="preserve"> SiO</w:t>
      </w:r>
      <w:r w:rsidR="00255BB9" w:rsidRPr="00255BB9">
        <w:rPr>
          <w:b/>
          <w:sz w:val="28"/>
          <w:szCs w:val="28"/>
          <w:vertAlign w:val="subscript"/>
          <w:lang w:val="kk-KZ"/>
        </w:rPr>
        <w:t>2</w:t>
      </w:r>
      <w:r w:rsidR="00255BB9" w:rsidRPr="00255BB9">
        <w:rPr>
          <w:b/>
          <w:sz w:val="28"/>
          <w:szCs w:val="28"/>
          <w:lang w:val="kk-KZ"/>
        </w:rPr>
        <w:t xml:space="preserve"> элементтік талдауы</w:t>
      </w:r>
    </w:p>
    <w:p w14:paraId="375D3AE3" w14:textId="32532416" w:rsidR="00A9376D" w:rsidRPr="00A9376D" w:rsidRDefault="00A9376D" w:rsidP="00BE7F31">
      <w:pPr>
        <w:jc w:val="both"/>
        <w:rPr>
          <w:sz w:val="28"/>
          <w:szCs w:val="28"/>
          <w:lang w:val="kk-KZ"/>
        </w:rPr>
      </w:pPr>
      <w:r>
        <w:rPr>
          <w:sz w:val="28"/>
          <w:szCs w:val="28"/>
          <w:lang w:val="kk-KZ"/>
        </w:rPr>
        <w:t>а) алдын ала</w:t>
      </w:r>
      <w:r w:rsidRPr="00A9376D">
        <w:rPr>
          <w:sz w:val="28"/>
          <w:szCs w:val="28"/>
          <w:lang w:val="kk-KZ"/>
        </w:rPr>
        <w:t xml:space="preserve"> </w:t>
      </w:r>
      <w:r>
        <w:rPr>
          <w:sz w:val="28"/>
          <w:szCs w:val="28"/>
          <w:lang w:val="kk-KZ"/>
        </w:rPr>
        <w:t xml:space="preserve">қышқылмен өңдеусіз, термиялық содан </w:t>
      </w:r>
      <w:r w:rsidRPr="00A9376D">
        <w:rPr>
          <w:sz w:val="28"/>
          <w:szCs w:val="28"/>
          <w:lang w:val="kk-KZ"/>
        </w:rPr>
        <w:t>кейін химиялық өңдеу</w:t>
      </w:r>
      <w:r>
        <w:rPr>
          <w:sz w:val="28"/>
          <w:szCs w:val="28"/>
          <w:lang w:val="kk-KZ"/>
        </w:rPr>
        <w:t>ден кейінгі материал</w:t>
      </w:r>
    </w:p>
    <w:p w14:paraId="5CF51022" w14:textId="600BCF93" w:rsidR="00A9376D" w:rsidRPr="00A9376D" w:rsidRDefault="00A9376D" w:rsidP="00BE7F31">
      <w:pPr>
        <w:jc w:val="both"/>
        <w:rPr>
          <w:sz w:val="28"/>
          <w:szCs w:val="28"/>
          <w:lang w:val="kk-KZ"/>
        </w:rPr>
      </w:pPr>
      <w:r w:rsidRPr="00A9376D">
        <w:rPr>
          <w:sz w:val="28"/>
          <w:szCs w:val="28"/>
          <w:lang w:val="kk-KZ"/>
        </w:rPr>
        <w:t xml:space="preserve">б) алдын ала </w:t>
      </w:r>
      <w:r>
        <w:rPr>
          <w:sz w:val="28"/>
          <w:szCs w:val="28"/>
          <w:lang w:val="kk-KZ"/>
        </w:rPr>
        <w:t>қышқылмен</w:t>
      </w:r>
      <w:r w:rsidRPr="00A9376D">
        <w:rPr>
          <w:sz w:val="28"/>
          <w:szCs w:val="28"/>
          <w:lang w:val="kk-KZ"/>
        </w:rPr>
        <w:t xml:space="preserve"> өңдеуден кейінгі</w:t>
      </w:r>
      <w:r>
        <w:rPr>
          <w:sz w:val="28"/>
          <w:szCs w:val="28"/>
          <w:lang w:val="kk-KZ"/>
        </w:rPr>
        <w:t xml:space="preserve">, термиялық содан </w:t>
      </w:r>
      <w:r w:rsidRPr="00A9376D">
        <w:rPr>
          <w:sz w:val="28"/>
          <w:szCs w:val="28"/>
          <w:lang w:val="kk-KZ"/>
        </w:rPr>
        <w:t>кейін химиялық өңдеуден алынған үлгі</w:t>
      </w:r>
    </w:p>
    <w:p w14:paraId="22C2EB0C" w14:textId="77777777" w:rsidR="004438CE" w:rsidRPr="00F0597A" w:rsidRDefault="004438CE" w:rsidP="00BE7F31">
      <w:pPr>
        <w:jc w:val="center"/>
        <w:rPr>
          <w:b/>
          <w:sz w:val="28"/>
          <w:szCs w:val="28"/>
          <w:lang w:val="kk-KZ"/>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4438CE" w:rsidRPr="00F0597A" w14:paraId="38403819" w14:textId="77777777" w:rsidTr="00A9376D">
        <w:tc>
          <w:tcPr>
            <w:tcW w:w="4819" w:type="dxa"/>
          </w:tcPr>
          <w:p w14:paraId="13287707" w14:textId="77777777" w:rsidR="004438CE" w:rsidRPr="00F0597A" w:rsidRDefault="004438CE" w:rsidP="00BE7F31">
            <w:pPr>
              <w:jc w:val="center"/>
              <w:rPr>
                <w:sz w:val="20"/>
                <w:szCs w:val="20"/>
              </w:rPr>
            </w:pPr>
            <w:r w:rsidRPr="00F0597A">
              <w:rPr>
                <w:noProof/>
                <w:sz w:val="20"/>
                <w:szCs w:val="20"/>
              </w:rPr>
              <w:drawing>
                <wp:inline distT="0" distB="0" distL="0" distR="0" wp14:anchorId="1922BD97" wp14:editId="6049EC28">
                  <wp:extent cx="2925000" cy="2340000"/>
                  <wp:effectExtent l="0" t="0" r="0" b="0"/>
                  <wp:docPr id="43" name="Рисунок 43" descr="G:\диссертация\рабочый\SiO2 исходный материал\Silica 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диссертация\рабочый\SiO2 исходный материал\Silica 2\№1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25000" cy="2340000"/>
                          </a:xfrm>
                          <a:prstGeom prst="rect">
                            <a:avLst/>
                          </a:prstGeom>
                          <a:noFill/>
                          <a:ln>
                            <a:noFill/>
                          </a:ln>
                        </pic:spPr>
                      </pic:pic>
                    </a:graphicData>
                  </a:graphic>
                </wp:inline>
              </w:drawing>
            </w:r>
          </w:p>
          <w:p w14:paraId="431FF154" w14:textId="77777777" w:rsidR="004438CE" w:rsidRPr="00F0597A" w:rsidRDefault="004438CE" w:rsidP="00BE7F31">
            <w:pPr>
              <w:rPr>
                <w:sz w:val="20"/>
                <w:szCs w:val="20"/>
              </w:rPr>
            </w:pPr>
          </w:p>
          <w:p w14:paraId="58F1214D" w14:textId="1A65F8D7" w:rsidR="004438CE" w:rsidRPr="00D04767" w:rsidRDefault="001B728A"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 xml:space="preserve">Проба: </w:t>
            </w:r>
            <w:r w:rsidR="004438CE" w:rsidRPr="00D04767">
              <w:rPr>
                <w:sz w:val="20"/>
                <w:szCs w:val="20"/>
                <w:lang w:val="ru-RU"/>
              </w:rPr>
              <w:t>№13</w:t>
            </w:r>
          </w:p>
          <w:p w14:paraId="35976BC1" w14:textId="18E4E9DB"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Метод: Фунд,</w:t>
            </w:r>
            <w:r w:rsidR="00E37972" w:rsidRPr="00D04767">
              <w:rPr>
                <w:sz w:val="20"/>
                <w:szCs w:val="20"/>
                <w:lang w:val="ru-RU"/>
              </w:rPr>
              <w:t xml:space="preserve"> </w:t>
            </w:r>
            <w:r w:rsidRPr="00D04767">
              <w:rPr>
                <w:sz w:val="20"/>
                <w:szCs w:val="20"/>
                <w:lang w:val="ru-RU"/>
              </w:rPr>
              <w:t>параметры</w:t>
            </w:r>
          </w:p>
          <w:p w14:paraId="0D0D8A5B"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Дата анализа: 11/02/19 12:07:53</w:t>
            </w:r>
          </w:p>
          <w:p w14:paraId="5B818439" w14:textId="71DFFAA8"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Элемент</w:t>
            </w:r>
            <w:r w:rsidRPr="00D04767">
              <w:rPr>
                <w:sz w:val="20"/>
                <w:szCs w:val="20"/>
                <w:lang w:val="ru-RU"/>
              </w:rPr>
              <w:tab/>
              <w:t>Концентрация  Интенсивность</w:t>
            </w:r>
          </w:p>
          <w:p w14:paraId="12BA5D45"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Si</w:t>
            </w:r>
            <w:r w:rsidRPr="00D04767">
              <w:rPr>
                <w:sz w:val="20"/>
                <w:szCs w:val="20"/>
                <w:lang w:val="ru-RU"/>
              </w:rPr>
              <w:tab/>
              <w:t>99,480</w:t>
            </w:r>
            <w:r w:rsidRPr="00D04767">
              <w:rPr>
                <w:sz w:val="20"/>
                <w:szCs w:val="20"/>
                <w:lang w:val="ru-RU"/>
              </w:rPr>
              <w:tab/>
              <w:t>10,69</w:t>
            </w:r>
          </w:p>
          <w:p w14:paraId="1298DC63"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Cl</w:t>
            </w:r>
            <w:r w:rsidRPr="00D04767">
              <w:rPr>
                <w:sz w:val="20"/>
                <w:szCs w:val="20"/>
                <w:lang w:val="ru-RU"/>
              </w:rPr>
              <w:tab/>
              <w:t>0,000</w:t>
            </w:r>
            <w:r w:rsidRPr="00D04767">
              <w:rPr>
                <w:sz w:val="20"/>
                <w:szCs w:val="20"/>
                <w:lang w:val="ru-RU"/>
              </w:rPr>
              <w:tab/>
              <w:t>0,00</w:t>
            </w:r>
          </w:p>
          <w:p w14:paraId="0D4B7DE9" w14:textId="77777777" w:rsidR="004438CE" w:rsidRPr="00F0597A"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rPr>
            </w:pPr>
            <w:r w:rsidRPr="00F0597A">
              <w:rPr>
                <w:sz w:val="20"/>
                <w:szCs w:val="20"/>
              </w:rPr>
              <w:t>Fe</w:t>
            </w:r>
            <w:r w:rsidRPr="00F0597A">
              <w:rPr>
                <w:sz w:val="20"/>
                <w:szCs w:val="20"/>
              </w:rPr>
              <w:tab/>
              <w:t>0,086</w:t>
            </w:r>
            <w:r w:rsidRPr="00F0597A">
              <w:rPr>
                <w:sz w:val="20"/>
                <w:szCs w:val="20"/>
              </w:rPr>
              <w:tab/>
              <w:t>1,41</w:t>
            </w:r>
          </w:p>
          <w:p w14:paraId="242A131C" w14:textId="77777777" w:rsidR="004438CE" w:rsidRPr="00F0597A"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rPr>
            </w:pPr>
            <w:r w:rsidRPr="00F0597A">
              <w:rPr>
                <w:sz w:val="20"/>
                <w:szCs w:val="20"/>
              </w:rPr>
              <w:t>Ca</w:t>
            </w:r>
            <w:r w:rsidRPr="00F0597A">
              <w:rPr>
                <w:sz w:val="20"/>
                <w:szCs w:val="20"/>
              </w:rPr>
              <w:tab/>
              <w:t>0,177</w:t>
            </w:r>
            <w:r w:rsidRPr="00F0597A">
              <w:rPr>
                <w:sz w:val="20"/>
                <w:szCs w:val="20"/>
              </w:rPr>
              <w:tab/>
              <w:t>0,38</w:t>
            </w:r>
          </w:p>
          <w:p w14:paraId="7D2BED3D" w14:textId="77777777" w:rsidR="004438CE" w:rsidRPr="00F0597A"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rPr>
            </w:pPr>
            <w:r w:rsidRPr="00F0597A">
              <w:rPr>
                <w:sz w:val="20"/>
                <w:szCs w:val="20"/>
              </w:rPr>
              <w:t>Mn</w:t>
            </w:r>
            <w:r w:rsidRPr="00F0597A">
              <w:rPr>
                <w:sz w:val="20"/>
                <w:szCs w:val="20"/>
              </w:rPr>
              <w:tab/>
              <w:t>0,257</w:t>
            </w:r>
            <w:r w:rsidRPr="00F0597A">
              <w:rPr>
                <w:sz w:val="20"/>
                <w:szCs w:val="20"/>
              </w:rPr>
              <w:tab/>
              <w:t>2,33</w:t>
            </w:r>
          </w:p>
          <w:p w14:paraId="193935B9" w14:textId="77777777" w:rsidR="004438CE" w:rsidRPr="00F0597A"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rPr>
            </w:pPr>
            <w:r w:rsidRPr="00F0597A">
              <w:rPr>
                <w:sz w:val="20"/>
                <w:szCs w:val="20"/>
              </w:rPr>
              <w:t>K</w:t>
            </w:r>
            <w:r w:rsidRPr="00F0597A">
              <w:rPr>
                <w:sz w:val="20"/>
                <w:szCs w:val="20"/>
              </w:rPr>
              <w:tab/>
              <w:t>0,000</w:t>
            </w:r>
            <w:r w:rsidRPr="00F0597A">
              <w:rPr>
                <w:sz w:val="20"/>
                <w:szCs w:val="20"/>
              </w:rPr>
              <w:tab/>
              <w:t>0,00</w:t>
            </w:r>
          </w:p>
          <w:p w14:paraId="42CEB7B9" w14:textId="77777777" w:rsidR="004438CE" w:rsidRPr="00F0597A"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rPr>
            </w:pPr>
          </w:p>
          <w:p w14:paraId="0F6B12EB" w14:textId="69D5604D" w:rsidR="004438CE" w:rsidRPr="00F0597A"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rPr>
            </w:pPr>
            <w:r w:rsidRPr="00F0597A">
              <w:rPr>
                <w:sz w:val="20"/>
                <w:szCs w:val="20"/>
              </w:rPr>
              <w:t>Проба: №13,2</w:t>
            </w:r>
          </w:p>
          <w:p w14:paraId="19C18BA1" w14:textId="1E2C976B"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Метод: Фунд,</w:t>
            </w:r>
            <w:r w:rsidR="00E37972" w:rsidRPr="00D04767">
              <w:rPr>
                <w:sz w:val="20"/>
                <w:szCs w:val="20"/>
                <w:lang w:val="ru-RU"/>
              </w:rPr>
              <w:t xml:space="preserve"> </w:t>
            </w:r>
            <w:r w:rsidRPr="00D04767">
              <w:rPr>
                <w:sz w:val="20"/>
                <w:szCs w:val="20"/>
                <w:lang w:val="ru-RU"/>
              </w:rPr>
              <w:t>параметры</w:t>
            </w:r>
          </w:p>
          <w:p w14:paraId="31165331"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Дата анализа: 11/02/19 12:20:49</w:t>
            </w:r>
          </w:p>
          <w:p w14:paraId="40823F04" w14:textId="5ACCDFEC"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Элемент</w:t>
            </w:r>
            <w:r w:rsidRPr="00D04767">
              <w:rPr>
                <w:sz w:val="20"/>
                <w:szCs w:val="20"/>
                <w:lang w:val="ru-RU"/>
              </w:rPr>
              <w:tab/>
              <w:t>Концентрация  Интенсивность</w:t>
            </w:r>
          </w:p>
          <w:p w14:paraId="5FB8497A"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Si</w:t>
            </w:r>
            <w:r w:rsidRPr="00D04767">
              <w:rPr>
                <w:sz w:val="20"/>
                <w:szCs w:val="20"/>
                <w:lang w:val="ru-RU"/>
              </w:rPr>
              <w:tab/>
              <w:t>98,001</w:t>
            </w:r>
            <w:r w:rsidRPr="00D04767">
              <w:rPr>
                <w:sz w:val="20"/>
                <w:szCs w:val="20"/>
                <w:lang w:val="ru-RU"/>
              </w:rPr>
              <w:tab/>
              <w:t>5,34</w:t>
            </w:r>
          </w:p>
          <w:p w14:paraId="3BE7C309"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Cl</w:t>
            </w:r>
            <w:r w:rsidRPr="00D04767">
              <w:rPr>
                <w:sz w:val="20"/>
                <w:szCs w:val="20"/>
                <w:lang w:val="ru-RU"/>
              </w:rPr>
              <w:tab/>
              <w:t>1,261</w:t>
            </w:r>
            <w:r w:rsidRPr="00D04767">
              <w:rPr>
                <w:sz w:val="20"/>
                <w:szCs w:val="20"/>
                <w:lang w:val="ru-RU"/>
              </w:rPr>
              <w:tab/>
              <w:t>0,14</w:t>
            </w:r>
          </w:p>
          <w:p w14:paraId="4531F175"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Fe</w:t>
            </w:r>
            <w:r w:rsidRPr="00D04767">
              <w:rPr>
                <w:sz w:val="20"/>
                <w:szCs w:val="20"/>
                <w:lang w:val="ru-RU"/>
              </w:rPr>
              <w:tab/>
              <w:t>0,323</w:t>
            </w:r>
            <w:r w:rsidRPr="00D04767">
              <w:rPr>
                <w:sz w:val="20"/>
                <w:szCs w:val="20"/>
                <w:lang w:val="ru-RU"/>
              </w:rPr>
              <w:tab/>
              <w:t>2,20</w:t>
            </w:r>
          </w:p>
          <w:p w14:paraId="2808F065"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Ca</w:t>
            </w:r>
            <w:r w:rsidRPr="00D04767">
              <w:rPr>
                <w:sz w:val="20"/>
                <w:szCs w:val="20"/>
                <w:lang w:val="ru-RU"/>
              </w:rPr>
              <w:tab/>
              <w:t>0,000</w:t>
            </w:r>
            <w:r w:rsidRPr="00D04767">
              <w:rPr>
                <w:sz w:val="20"/>
                <w:szCs w:val="20"/>
                <w:lang w:val="ru-RU"/>
              </w:rPr>
              <w:tab/>
              <w:t>0,00</w:t>
            </w:r>
          </w:p>
          <w:p w14:paraId="79FB12D4"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Mn</w:t>
            </w:r>
            <w:r w:rsidRPr="00D04767">
              <w:rPr>
                <w:sz w:val="20"/>
                <w:szCs w:val="20"/>
                <w:lang w:val="ru-RU"/>
              </w:rPr>
              <w:tab/>
              <w:t>0,318</w:t>
            </w:r>
            <w:r w:rsidRPr="00D04767">
              <w:rPr>
                <w:sz w:val="20"/>
                <w:szCs w:val="20"/>
                <w:lang w:val="ru-RU"/>
              </w:rPr>
              <w:tab/>
              <w:t>1,49</w:t>
            </w:r>
          </w:p>
          <w:p w14:paraId="300E3B70"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K</w:t>
            </w:r>
            <w:r w:rsidRPr="00D04767">
              <w:rPr>
                <w:sz w:val="20"/>
                <w:szCs w:val="20"/>
                <w:lang w:val="ru-RU"/>
              </w:rPr>
              <w:tab/>
              <w:t>0,046</w:t>
            </w:r>
            <w:r w:rsidRPr="00D04767">
              <w:rPr>
                <w:sz w:val="20"/>
                <w:szCs w:val="20"/>
                <w:lang w:val="ru-RU"/>
              </w:rPr>
              <w:tab/>
              <w:t>0,02</w:t>
            </w:r>
          </w:p>
          <w:p w14:paraId="2D0B0B3C"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Zn</w:t>
            </w:r>
            <w:r w:rsidRPr="00D04767">
              <w:rPr>
                <w:sz w:val="20"/>
                <w:szCs w:val="20"/>
                <w:lang w:val="ru-RU"/>
              </w:rPr>
              <w:tab/>
              <w:t>0,050</w:t>
            </w:r>
            <w:r w:rsidRPr="00D04767">
              <w:rPr>
                <w:sz w:val="20"/>
                <w:szCs w:val="20"/>
                <w:lang w:val="ru-RU"/>
              </w:rPr>
              <w:tab/>
              <w:t>0,41</w:t>
            </w:r>
          </w:p>
          <w:p w14:paraId="1BBAC495" w14:textId="77777777" w:rsidR="004438CE" w:rsidRPr="00D04767" w:rsidRDefault="004438CE" w:rsidP="00BE7F31">
            <w:pPr>
              <w:autoSpaceDE w:val="0"/>
              <w:autoSpaceDN w:val="0"/>
              <w:adjustRightInd w:val="0"/>
              <w:rPr>
                <w:sz w:val="20"/>
                <w:szCs w:val="20"/>
                <w:lang w:val="ru-RU"/>
              </w:rPr>
            </w:pPr>
          </w:p>
          <w:p w14:paraId="20AE5ED9" w14:textId="1BCC05C1"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Проба: №13,3</w:t>
            </w:r>
          </w:p>
          <w:p w14:paraId="5C796174" w14:textId="2FB9B1CC"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Метод: Фунд,</w:t>
            </w:r>
            <w:r w:rsidR="00E37972" w:rsidRPr="00D04767">
              <w:rPr>
                <w:sz w:val="20"/>
                <w:szCs w:val="20"/>
                <w:lang w:val="ru-RU"/>
              </w:rPr>
              <w:t xml:space="preserve"> </w:t>
            </w:r>
            <w:r w:rsidRPr="00D04767">
              <w:rPr>
                <w:sz w:val="20"/>
                <w:szCs w:val="20"/>
                <w:lang w:val="ru-RU"/>
              </w:rPr>
              <w:t>параметры</w:t>
            </w:r>
          </w:p>
          <w:p w14:paraId="379C88F1"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Дата анализа: 11/02/19 12:27:16</w:t>
            </w:r>
          </w:p>
          <w:p w14:paraId="0B3E4B50" w14:textId="6AA36BA0"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Элемент</w:t>
            </w:r>
            <w:r w:rsidRPr="00D04767">
              <w:rPr>
                <w:sz w:val="20"/>
                <w:szCs w:val="20"/>
                <w:lang w:val="ru-RU"/>
              </w:rPr>
              <w:tab/>
              <w:t>Концентрация  Интенсивность</w:t>
            </w:r>
          </w:p>
          <w:p w14:paraId="6FDBF3A8"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Si</w:t>
            </w:r>
            <w:r w:rsidRPr="00D04767">
              <w:rPr>
                <w:sz w:val="20"/>
                <w:szCs w:val="20"/>
                <w:lang w:val="ru-RU"/>
              </w:rPr>
              <w:tab/>
              <w:t>98,407</w:t>
            </w:r>
            <w:r w:rsidRPr="00D04767">
              <w:rPr>
                <w:sz w:val="20"/>
                <w:szCs w:val="20"/>
                <w:lang w:val="ru-RU"/>
              </w:rPr>
              <w:tab/>
              <w:t>5,48</w:t>
            </w:r>
          </w:p>
          <w:p w14:paraId="641F6BB1"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Cl</w:t>
            </w:r>
            <w:r w:rsidRPr="00D04767">
              <w:rPr>
                <w:sz w:val="20"/>
                <w:szCs w:val="20"/>
                <w:lang w:val="ru-RU"/>
              </w:rPr>
              <w:tab/>
              <w:t>1,237</w:t>
            </w:r>
            <w:r w:rsidRPr="00D04767">
              <w:rPr>
                <w:sz w:val="20"/>
                <w:szCs w:val="20"/>
                <w:lang w:val="ru-RU"/>
              </w:rPr>
              <w:tab/>
              <w:t>0,14</w:t>
            </w:r>
          </w:p>
          <w:p w14:paraId="2473424A" w14:textId="77777777" w:rsidR="004438CE" w:rsidRPr="00F0597A"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rPr>
            </w:pPr>
            <w:r w:rsidRPr="00F0597A">
              <w:rPr>
                <w:sz w:val="20"/>
                <w:szCs w:val="20"/>
              </w:rPr>
              <w:t>Fe</w:t>
            </w:r>
            <w:r w:rsidRPr="00F0597A">
              <w:rPr>
                <w:sz w:val="20"/>
                <w:szCs w:val="20"/>
              </w:rPr>
              <w:tab/>
              <w:t>0,018</w:t>
            </w:r>
            <w:r w:rsidRPr="00F0597A">
              <w:rPr>
                <w:sz w:val="20"/>
                <w:szCs w:val="20"/>
              </w:rPr>
              <w:tab/>
              <w:t>0,31</w:t>
            </w:r>
          </w:p>
          <w:p w14:paraId="74C2D451" w14:textId="77777777" w:rsidR="004438CE" w:rsidRPr="00F0597A"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rPr>
            </w:pPr>
            <w:r w:rsidRPr="00F0597A">
              <w:rPr>
                <w:sz w:val="20"/>
                <w:szCs w:val="20"/>
              </w:rPr>
              <w:t>Ca</w:t>
            </w:r>
            <w:r w:rsidRPr="00F0597A">
              <w:rPr>
                <w:sz w:val="20"/>
                <w:szCs w:val="20"/>
              </w:rPr>
              <w:tab/>
              <w:t>0,077</w:t>
            </w:r>
            <w:r w:rsidRPr="00F0597A">
              <w:rPr>
                <w:sz w:val="20"/>
                <w:szCs w:val="20"/>
              </w:rPr>
              <w:tab/>
              <w:t>0,08</w:t>
            </w:r>
          </w:p>
          <w:p w14:paraId="7158138B" w14:textId="77777777" w:rsidR="004438CE" w:rsidRPr="00F0597A"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rPr>
            </w:pPr>
            <w:r w:rsidRPr="00F0597A">
              <w:rPr>
                <w:sz w:val="20"/>
                <w:szCs w:val="20"/>
              </w:rPr>
              <w:t>Mn</w:t>
            </w:r>
            <w:r w:rsidRPr="00F0597A">
              <w:rPr>
                <w:sz w:val="20"/>
                <w:szCs w:val="20"/>
              </w:rPr>
              <w:tab/>
              <w:t>0,261</w:t>
            </w:r>
            <w:r w:rsidRPr="00F0597A">
              <w:rPr>
                <w:sz w:val="20"/>
                <w:szCs w:val="20"/>
              </w:rPr>
              <w:tab/>
              <w:t>1,22</w:t>
            </w:r>
          </w:p>
          <w:p w14:paraId="5AF2BFE5" w14:textId="77777777" w:rsidR="004438CE" w:rsidRPr="00F0597A"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rPr>
            </w:pPr>
            <w:r w:rsidRPr="00F0597A">
              <w:rPr>
                <w:sz w:val="20"/>
                <w:szCs w:val="20"/>
              </w:rPr>
              <w:t>K</w:t>
            </w:r>
            <w:r w:rsidRPr="00F0597A">
              <w:rPr>
                <w:sz w:val="20"/>
                <w:szCs w:val="20"/>
              </w:rPr>
              <w:tab/>
              <w:t>0,000</w:t>
            </w:r>
            <w:r w:rsidRPr="00F0597A">
              <w:rPr>
                <w:sz w:val="20"/>
                <w:szCs w:val="20"/>
              </w:rPr>
              <w:tab/>
              <w:t>0,00</w:t>
            </w:r>
          </w:p>
          <w:p w14:paraId="4DA360D0" w14:textId="30AF06C0" w:rsidR="004438CE" w:rsidRPr="00F0597A" w:rsidRDefault="004438CE" w:rsidP="00BE7F31">
            <w:pPr>
              <w:pBdr>
                <w:bottom w:val="single" w:sz="6" w:space="1" w:color="auto"/>
              </w:pBd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rPr>
            </w:pPr>
            <w:r w:rsidRPr="00F0597A">
              <w:rPr>
                <w:sz w:val="20"/>
                <w:szCs w:val="20"/>
              </w:rPr>
              <w:t>Zn</w:t>
            </w:r>
            <w:r w:rsidRPr="00F0597A">
              <w:rPr>
                <w:sz w:val="20"/>
                <w:szCs w:val="20"/>
              </w:rPr>
              <w:tab/>
              <w:t>0,000</w:t>
            </w:r>
            <w:r w:rsidRPr="00F0597A">
              <w:rPr>
                <w:sz w:val="20"/>
                <w:szCs w:val="20"/>
              </w:rPr>
              <w:tab/>
              <w:t>0,00</w:t>
            </w:r>
          </w:p>
        </w:tc>
        <w:tc>
          <w:tcPr>
            <w:tcW w:w="4819" w:type="dxa"/>
          </w:tcPr>
          <w:p w14:paraId="2AC8B3C4" w14:textId="5B7B0DDC" w:rsidR="004438CE" w:rsidRPr="00F0597A" w:rsidRDefault="004438CE" w:rsidP="00BE7F31">
            <w:pPr>
              <w:jc w:val="center"/>
              <w:rPr>
                <w:noProof/>
                <w:sz w:val="20"/>
                <w:szCs w:val="20"/>
                <w:lang w:val="kk-KZ"/>
              </w:rPr>
            </w:pPr>
            <w:r w:rsidRPr="00F0597A">
              <w:rPr>
                <w:noProof/>
                <w:sz w:val="20"/>
                <w:szCs w:val="20"/>
              </w:rPr>
              <w:drawing>
                <wp:inline distT="0" distB="0" distL="0" distR="0" wp14:anchorId="04D15FBD" wp14:editId="2BA81BF6">
                  <wp:extent cx="2925000" cy="2340000"/>
                  <wp:effectExtent l="0" t="0" r="0" b="0"/>
                  <wp:docPr id="44" name="Рисунок 44" descr="G:\диссертация\рабочый\SiO2 исходный материал\Silica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диссертация\рабочый\SiO2 исходный материал\Silica 2\№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25000" cy="2340000"/>
                          </a:xfrm>
                          <a:prstGeom prst="rect">
                            <a:avLst/>
                          </a:prstGeom>
                          <a:noFill/>
                          <a:ln>
                            <a:noFill/>
                          </a:ln>
                        </pic:spPr>
                      </pic:pic>
                    </a:graphicData>
                  </a:graphic>
                </wp:inline>
              </w:drawing>
            </w:r>
          </w:p>
          <w:p w14:paraId="60636C58" w14:textId="77777777" w:rsidR="004438CE" w:rsidRPr="00F0597A"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rPr>
            </w:pPr>
          </w:p>
          <w:p w14:paraId="7A81EC08" w14:textId="664F5200"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Проба: №3</w:t>
            </w:r>
          </w:p>
          <w:p w14:paraId="6548ED15" w14:textId="59D34402"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Метод: Фунд,</w:t>
            </w:r>
            <w:r w:rsidR="00E37972" w:rsidRPr="00D04767">
              <w:rPr>
                <w:sz w:val="20"/>
                <w:szCs w:val="20"/>
                <w:lang w:val="ru-RU"/>
              </w:rPr>
              <w:t xml:space="preserve"> </w:t>
            </w:r>
            <w:r w:rsidRPr="00D04767">
              <w:rPr>
                <w:sz w:val="20"/>
                <w:szCs w:val="20"/>
                <w:lang w:val="ru-RU"/>
              </w:rPr>
              <w:t>параметры</w:t>
            </w:r>
          </w:p>
          <w:p w14:paraId="39BC3A56"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Дата анализа: 08/02/19 10:34:20</w:t>
            </w:r>
          </w:p>
          <w:p w14:paraId="0516CAD0"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Элемент</w:t>
            </w:r>
            <w:r w:rsidRPr="00D04767">
              <w:rPr>
                <w:sz w:val="20"/>
                <w:szCs w:val="20"/>
                <w:lang w:val="ru-RU"/>
              </w:rPr>
              <w:tab/>
              <w:t>Концентрация</w:t>
            </w:r>
            <w:r w:rsidRPr="00D04767">
              <w:rPr>
                <w:sz w:val="20"/>
                <w:szCs w:val="20"/>
                <w:lang w:val="ru-RU"/>
              </w:rPr>
              <w:tab/>
              <w:t>Интенсивность</w:t>
            </w:r>
          </w:p>
          <w:p w14:paraId="566F51AC"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Si</w:t>
            </w:r>
            <w:r w:rsidRPr="00D04767">
              <w:rPr>
                <w:sz w:val="20"/>
                <w:szCs w:val="20"/>
                <w:lang w:val="ru-RU"/>
              </w:rPr>
              <w:tab/>
              <w:t>99,829</w:t>
            </w:r>
            <w:r w:rsidRPr="00D04767">
              <w:rPr>
                <w:sz w:val="20"/>
                <w:szCs w:val="20"/>
                <w:lang w:val="ru-RU"/>
              </w:rPr>
              <w:tab/>
              <w:t>4,17</w:t>
            </w:r>
          </w:p>
          <w:p w14:paraId="079D1199"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Cl</w:t>
            </w:r>
            <w:r w:rsidRPr="00D04767">
              <w:rPr>
                <w:sz w:val="20"/>
                <w:szCs w:val="20"/>
                <w:lang w:val="ru-RU"/>
              </w:rPr>
              <w:tab/>
              <w:t>0,000</w:t>
            </w:r>
            <w:r w:rsidRPr="00D04767">
              <w:rPr>
                <w:sz w:val="20"/>
                <w:szCs w:val="20"/>
                <w:lang w:val="ru-RU"/>
              </w:rPr>
              <w:tab/>
              <w:t>0,00</w:t>
            </w:r>
          </w:p>
          <w:p w14:paraId="2FB8D374"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Fe</w:t>
            </w:r>
            <w:r w:rsidRPr="00D04767">
              <w:rPr>
                <w:sz w:val="20"/>
                <w:szCs w:val="20"/>
                <w:lang w:val="ru-RU"/>
              </w:rPr>
              <w:tab/>
              <w:t>0,171</w:t>
            </w:r>
            <w:r w:rsidRPr="00D04767">
              <w:rPr>
                <w:sz w:val="20"/>
                <w:szCs w:val="20"/>
                <w:lang w:val="ru-RU"/>
              </w:rPr>
              <w:tab/>
              <w:t>0,71</w:t>
            </w:r>
          </w:p>
          <w:p w14:paraId="6094DDCF" w14:textId="06DC9D48"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Проба: №3,2</w:t>
            </w:r>
          </w:p>
          <w:p w14:paraId="4A0E31C7" w14:textId="20EC23F8"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Метод: Фунд,</w:t>
            </w:r>
            <w:r w:rsidR="00E37972" w:rsidRPr="00D04767">
              <w:rPr>
                <w:sz w:val="20"/>
                <w:szCs w:val="20"/>
                <w:lang w:val="ru-RU"/>
              </w:rPr>
              <w:t xml:space="preserve"> </w:t>
            </w:r>
            <w:r w:rsidRPr="00D04767">
              <w:rPr>
                <w:sz w:val="20"/>
                <w:szCs w:val="20"/>
                <w:lang w:val="ru-RU"/>
              </w:rPr>
              <w:t>параметры</w:t>
            </w:r>
          </w:p>
          <w:p w14:paraId="1D98887F"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Дата анализа: 08/02/19 10:41:24</w:t>
            </w:r>
          </w:p>
          <w:p w14:paraId="7FB92482"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Элемент</w:t>
            </w:r>
            <w:r w:rsidRPr="00D04767">
              <w:rPr>
                <w:sz w:val="20"/>
                <w:szCs w:val="20"/>
                <w:lang w:val="ru-RU"/>
              </w:rPr>
              <w:tab/>
              <w:t>Концентрация</w:t>
            </w:r>
            <w:r w:rsidRPr="00D04767">
              <w:rPr>
                <w:sz w:val="20"/>
                <w:szCs w:val="20"/>
                <w:lang w:val="ru-RU"/>
              </w:rPr>
              <w:tab/>
              <w:t>Интенсивность</w:t>
            </w:r>
          </w:p>
          <w:p w14:paraId="7CBA8E27"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Si</w:t>
            </w:r>
            <w:r w:rsidRPr="00D04767">
              <w:rPr>
                <w:sz w:val="20"/>
                <w:szCs w:val="20"/>
                <w:lang w:val="ru-RU"/>
              </w:rPr>
              <w:tab/>
              <w:t>100,000</w:t>
            </w:r>
            <w:r w:rsidRPr="00D04767">
              <w:rPr>
                <w:sz w:val="20"/>
                <w:szCs w:val="20"/>
                <w:lang w:val="ru-RU"/>
              </w:rPr>
              <w:tab/>
              <w:t>4,49</w:t>
            </w:r>
          </w:p>
          <w:p w14:paraId="1BEC62FC"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Cl</w:t>
            </w:r>
            <w:r w:rsidRPr="00D04767">
              <w:rPr>
                <w:sz w:val="20"/>
                <w:szCs w:val="20"/>
                <w:lang w:val="ru-RU"/>
              </w:rPr>
              <w:tab/>
              <w:t>0,000</w:t>
            </w:r>
            <w:r w:rsidRPr="00D04767">
              <w:rPr>
                <w:sz w:val="20"/>
                <w:szCs w:val="20"/>
                <w:lang w:val="ru-RU"/>
              </w:rPr>
              <w:tab/>
              <w:t>0,00</w:t>
            </w:r>
          </w:p>
          <w:p w14:paraId="569E17EA"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Fe</w:t>
            </w:r>
            <w:r w:rsidRPr="00D04767">
              <w:rPr>
                <w:sz w:val="20"/>
                <w:szCs w:val="20"/>
                <w:lang w:val="ru-RU"/>
              </w:rPr>
              <w:tab/>
              <w:t>0,000</w:t>
            </w:r>
            <w:r w:rsidRPr="00D04767">
              <w:rPr>
                <w:sz w:val="20"/>
                <w:szCs w:val="20"/>
                <w:lang w:val="ru-RU"/>
              </w:rPr>
              <w:tab/>
              <w:t>0,00</w:t>
            </w:r>
          </w:p>
          <w:p w14:paraId="0A0858F5" w14:textId="77777777" w:rsidR="004438CE" w:rsidRPr="00D04767" w:rsidRDefault="004438CE" w:rsidP="00BE7F31">
            <w:pPr>
              <w:autoSpaceDE w:val="0"/>
              <w:autoSpaceDN w:val="0"/>
              <w:adjustRightInd w:val="0"/>
              <w:rPr>
                <w:sz w:val="20"/>
                <w:szCs w:val="20"/>
                <w:lang w:val="ru-RU"/>
              </w:rPr>
            </w:pPr>
          </w:p>
          <w:p w14:paraId="7D496686" w14:textId="2A627E35" w:rsidR="004438CE" w:rsidRPr="00D04767" w:rsidRDefault="001B728A"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 xml:space="preserve">Проба: </w:t>
            </w:r>
            <w:r w:rsidR="004438CE" w:rsidRPr="00D04767">
              <w:rPr>
                <w:sz w:val="20"/>
                <w:szCs w:val="20"/>
                <w:lang w:val="ru-RU"/>
              </w:rPr>
              <w:t xml:space="preserve"> №3,3</w:t>
            </w:r>
          </w:p>
          <w:p w14:paraId="03EF1360" w14:textId="01E6B55B"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Метод: Фунд,</w:t>
            </w:r>
            <w:r w:rsidR="00E37972" w:rsidRPr="00D04767">
              <w:rPr>
                <w:sz w:val="20"/>
                <w:szCs w:val="20"/>
                <w:lang w:val="ru-RU"/>
              </w:rPr>
              <w:t xml:space="preserve"> </w:t>
            </w:r>
            <w:r w:rsidRPr="00D04767">
              <w:rPr>
                <w:sz w:val="20"/>
                <w:szCs w:val="20"/>
                <w:lang w:val="ru-RU"/>
              </w:rPr>
              <w:t>параметры</w:t>
            </w:r>
          </w:p>
          <w:p w14:paraId="05C7048C"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Дата анализа: 08/02/19 10:53:12</w:t>
            </w:r>
          </w:p>
          <w:p w14:paraId="3F062AF4"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D04767">
              <w:rPr>
                <w:sz w:val="20"/>
                <w:szCs w:val="20"/>
                <w:lang w:val="ru-RU"/>
              </w:rPr>
              <w:t>Элемент</w:t>
            </w:r>
            <w:r w:rsidRPr="00D04767">
              <w:rPr>
                <w:sz w:val="20"/>
                <w:szCs w:val="20"/>
                <w:lang w:val="ru-RU"/>
              </w:rPr>
              <w:tab/>
              <w:t>Концентрация</w:t>
            </w:r>
            <w:r w:rsidRPr="00D04767">
              <w:rPr>
                <w:sz w:val="20"/>
                <w:szCs w:val="20"/>
                <w:lang w:val="ru-RU"/>
              </w:rPr>
              <w:tab/>
              <w:t>Интенсивность</w:t>
            </w:r>
          </w:p>
          <w:p w14:paraId="6AAAA00A"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Si</w:t>
            </w:r>
            <w:r w:rsidRPr="00D04767">
              <w:rPr>
                <w:sz w:val="20"/>
                <w:szCs w:val="20"/>
                <w:lang w:val="ru-RU"/>
              </w:rPr>
              <w:tab/>
              <w:t>99,648</w:t>
            </w:r>
            <w:r w:rsidRPr="00D04767">
              <w:rPr>
                <w:sz w:val="20"/>
                <w:szCs w:val="20"/>
                <w:lang w:val="ru-RU"/>
              </w:rPr>
              <w:tab/>
              <w:t>3,90</w:t>
            </w:r>
          </w:p>
          <w:p w14:paraId="2ECA91D3" w14:textId="77777777" w:rsidR="004438CE" w:rsidRPr="00D04767" w:rsidRDefault="004438CE" w:rsidP="00BE7F31">
            <w:pP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lang w:val="ru-RU"/>
              </w:rPr>
            </w:pPr>
            <w:r w:rsidRPr="00F0597A">
              <w:rPr>
                <w:sz w:val="20"/>
                <w:szCs w:val="20"/>
              </w:rPr>
              <w:t>Cl</w:t>
            </w:r>
            <w:r w:rsidRPr="00D04767">
              <w:rPr>
                <w:sz w:val="20"/>
                <w:szCs w:val="20"/>
                <w:lang w:val="ru-RU"/>
              </w:rPr>
              <w:tab/>
              <w:t>0,352</w:t>
            </w:r>
            <w:r w:rsidRPr="00D04767">
              <w:rPr>
                <w:sz w:val="20"/>
                <w:szCs w:val="20"/>
                <w:lang w:val="ru-RU"/>
              </w:rPr>
              <w:tab/>
              <w:t>0,02</w:t>
            </w:r>
          </w:p>
          <w:p w14:paraId="2C491E99" w14:textId="77777777" w:rsidR="004438CE" w:rsidRPr="00F0597A" w:rsidRDefault="004438CE" w:rsidP="00BE7F31">
            <w:pPr>
              <w:pBdr>
                <w:bottom w:val="single" w:sz="6" w:space="1" w:color="auto"/>
              </w:pBdr>
              <w:tabs>
                <w:tab w:val="left" w:pos="1768"/>
                <w:tab w:val="left" w:pos="2808"/>
                <w:tab w:val="left" w:pos="3848"/>
                <w:tab w:val="left" w:pos="4888"/>
                <w:tab w:val="left" w:pos="5928"/>
                <w:tab w:val="left" w:pos="6968"/>
                <w:tab w:val="left" w:pos="8008"/>
                <w:tab w:val="left" w:pos="9048"/>
                <w:tab w:val="left" w:pos="10088"/>
                <w:tab w:val="left" w:pos="11128"/>
                <w:tab w:val="left" w:pos="12168"/>
                <w:tab w:val="left" w:pos="13208"/>
                <w:tab w:val="left" w:pos="14248"/>
                <w:tab w:val="left" w:pos="15288"/>
                <w:tab w:val="left" w:pos="16328"/>
                <w:tab w:val="left" w:pos="17368"/>
                <w:tab w:val="left" w:pos="18408"/>
                <w:tab w:val="left" w:pos="19448"/>
                <w:tab w:val="left" w:pos="20488"/>
                <w:tab w:val="left" w:pos="21528"/>
                <w:tab w:val="left" w:pos="22568"/>
                <w:tab w:val="left" w:pos="23608"/>
                <w:tab w:val="left" w:pos="24648"/>
                <w:tab w:val="left" w:pos="25688"/>
                <w:tab w:val="left" w:pos="26728"/>
                <w:tab w:val="left" w:pos="27768"/>
                <w:tab w:val="left" w:pos="28808"/>
                <w:tab w:val="left" w:pos="29848"/>
                <w:tab w:val="left" w:pos="30888"/>
              </w:tabs>
              <w:autoSpaceDE w:val="0"/>
              <w:autoSpaceDN w:val="0"/>
              <w:adjustRightInd w:val="0"/>
              <w:rPr>
                <w:sz w:val="20"/>
                <w:szCs w:val="20"/>
              </w:rPr>
            </w:pPr>
            <w:r w:rsidRPr="00F0597A">
              <w:rPr>
                <w:sz w:val="20"/>
                <w:szCs w:val="20"/>
              </w:rPr>
              <w:t>Fe</w:t>
            </w:r>
            <w:r w:rsidRPr="00F0597A">
              <w:rPr>
                <w:sz w:val="20"/>
                <w:szCs w:val="20"/>
              </w:rPr>
              <w:tab/>
              <w:t>0,000</w:t>
            </w:r>
            <w:r w:rsidRPr="00F0597A">
              <w:rPr>
                <w:sz w:val="20"/>
                <w:szCs w:val="20"/>
              </w:rPr>
              <w:tab/>
              <w:t>0,00</w:t>
            </w:r>
          </w:p>
          <w:p w14:paraId="0FC5F477" w14:textId="636EC000" w:rsidR="004438CE" w:rsidRPr="00F0597A" w:rsidRDefault="004438CE" w:rsidP="00BE7F31">
            <w:pPr>
              <w:rPr>
                <w:sz w:val="20"/>
                <w:szCs w:val="20"/>
              </w:rPr>
            </w:pPr>
          </w:p>
        </w:tc>
      </w:tr>
    </w:tbl>
    <w:p w14:paraId="5925719A" w14:textId="07102B9C" w:rsidR="00A9376D" w:rsidRDefault="00A9376D" w:rsidP="00BE7F31">
      <w:pPr>
        <w:jc w:val="center"/>
        <w:rPr>
          <w:b/>
          <w:sz w:val="28"/>
          <w:szCs w:val="28"/>
          <w:lang w:val="kk-KZ"/>
        </w:rPr>
      </w:pPr>
      <w:r>
        <w:rPr>
          <w:b/>
          <w:sz w:val="28"/>
          <w:szCs w:val="28"/>
          <w:lang w:val="kk-KZ"/>
        </w:rPr>
        <w:lastRenderedPageBreak/>
        <w:t xml:space="preserve">Б </w:t>
      </w:r>
      <w:r w:rsidRPr="00A9376D">
        <w:rPr>
          <w:b/>
          <w:sz w:val="28"/>
          <w:szCs w:val="28"/>
        </w:rPr>
        <w:t>ҚОСЫМША</w:t>
      </w:r>
      <w:r w:rsidR="00B35D82">
        <w:rPr>
          <w:b/>
          <w:sz w:val="28"/>
          <w:szCs w:val="28"/>
          <w:lang w:val="kk-KZ"/>
        </w:rPr>
        <w:t>СЫ</w:t>
      </w:r>
    </w:p>
    <w:p w14:paraId="1FE72131" w14:textId="77777777" w:rsidR="00B35D82" w:rsidRPr="00B35D82" w:rsidRDefault="00B35D82" w:rsidP="00BE7F31">
      <w:pPr>
        <w:jc w:val="center"/>
        <w:rPr>
          <w:b/>
          <w:sz w:val="28"/>
          <w:szCs w:val="28"/>
          <w:lang w:val="kk-KZ"/>
        </w:rPr>
      </w:pPr>
    </w:p>
    <w:p w14:paraId="189CB266" w14:textId="1AC0AE60" w:rsidR="009E5768" w:rsidRPr="00B35D82" w:rsidRDefault="00B35D82" w:rsidP="00BE7F31">
      <w:pPr>
        <w:jc w:val="center"/>
        <w:rPr>
          <w:sz w:val="28"/>
          <w:szCs w:val="28"/>
          <w:lang w:val="kk-KZ"/>
        </w:rPr>
      </w:pPr>
      <w:r>
        <w:rPr>
          <w:sz w:val="28"/>
          <w:szCs w:val="28"/>
          <w:lang w:val="kk-KZ"/>
        </w:rPr>
        <w:t xml:space="preserve">Белсендірілген көмірдің </w:t>
      </w:r>
      <w:r w:rsidR="009E5768" w:rsidRPr="00B35D82">
        <w:rPr>
          <w:sz w:val="28"/>
          <w:szCs w:val="28"/>
          <w:lang w:val="kk-KZ"/>
        </w:rPr>
        <w:t>РФА</w:t>
      </w:r>
      <w:r w:rsidR="009E5768" w:rsidRPr="00F0597A">
        <w:rPr>
          <w:sz w:val="28"/>
          <w:szCs w:val="28"/>
          <w:lang w:val="kk-KZ"/>
        </w:rPr>
        <w:t xml:space="preserve"> </w:t>
      </w:r>
      <w:r>
        <w:rPr>
          <w:sz w:val="28"/>
          <w:szCs w:val="28"/>
          <w:lang w:val="kk-KZ"/>
        </w:rPr>
        <w:t>және</w:t>
      </w:r>
      <w:r w:rsidR="009E5768" w:rsidRPr="00F0597A">
        <w:rPr>
          <w:sz w:val="28"/>
          <w:szCs w:val="28"/>
          <w:lang w:val="kk-KZ"/>
        </w:rPr>
        <w:t xml:space="preserve"> раман</w:t>
      </w:r>
      <w:r w:rsidR="009E5768" w:rsidRPr="00B35D82">
        <w:rPr>
          <w:sz w:val="28"/>
          <w:szCs w:val="28"/>
          <w:lang w:val="kk-KZ"/>
        </w:rPr>
        <w:t xml:space="preserve"> </w:t>
      </w:r>
      <w:r>
        <w:rPr>
          <w:sz w:val="28"/>
          <w:szCs w:val="28"/>
          <w:lang w:val="kk-KZ"/>
        </w:rPr>
        <w:t>қисықтары</w:t>
      </w:r>
    </w:p>
    <w:p w14:paraId="4E74B25E" w14:textId="77777777" w:rsidR="009E5768" w:rsidRPr="00B35D82" w:rsidRDefault="009E5768" w:rsidP="00BE7F31">
      <w:pPr>
        <w:jc w:val="center"/>
        <w:rPr>
          <w:sz w:val="28"/>
          <w:szCs w:val="28"/>
          <w:lang w:val="kk-KZ"/>
        </w:rPr>
      </w:pPr>
    </w:p>
    <w:p w14:paraId="6DEBACA4" w14:textId="77777777" w:rsidR="009E5768" w:rsidRPr="00F0597A" w:rsidRDefault="009E5768" w:rsidP="00BE7F31">
      <w:pPr>
        <w:jc w:val="center"/>
        <w:rPr>
          <w:sz w:val="28"/>
          <w:szCs w:val="28"/>
        </w:rPr>
      </w:pPr>
      <w:r w:rsidRPr="00F0597A">
        <w:rPr>
          <w:noProof/>
          <w:sz w:val="28"/>
          <w:szCs w:val="28"/>
        </w:rPr>
        <w:drawing>
          <wp:inline distT="0" distB="0" distL="0" distR="0" wp14:anchorId="4855B667" wp14:editId="1B436323">
            <wp:extent cx="4320000" cy="2112272"/>
            <wp:effectExtent l="0" t="0" r="4445" b="2540"/>
            <wp:docPr id="50" name="Рисунок 50" descr="G:\диссертация\Graphene oxide on RH-based SiO2\xrd of SiO2 and AC\sampl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диссертация\Graphene oxide on RH-based SiO2\xrd of SiO2 and AC\sample1.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320000" cy="2112272"/>
                    </a:xfrm>
                    <a:prstGeom prst="rect">
                      <a:avLst/>
                    </a:prstGeom>
                    <a:noFill/>
                    <a:ln>
                      <a:noFill/>
                    </a:ln>
                  </pic:spPr>
                </pic:pic>
              </a:graphicData>
            </a:graphic>
          </wp:inline>
        </w:drawing>
      </w:r>
    </w:p>
    <w:p w14:paraId="02AE51EA" w14:textId="1D65A9A0" w:rsidR="00B35D82" w:rsidRPr="00B35D82" w:rsidRDefault="00B35D82" w:rsidP="00BE7F31">
      <w:pPr>
        <w:jc w:val="center"/>
        <w:rPr>
          <w:sz w:val="28"/>
          <w:szCs w:val="28"/>
          <w:lang w:val="kk-KZ"/>
        </w:rPr>
      </w:pPr>
      <w:r w:rsidRPr="00B35D82">
        <w:rPr>
          <w:sz w:val="28"/>
          <w:szCs w:val="28"/>
        </w:rPr>
        <w:t xml:space="preserve">а) </w:t>
      </w:r>
      <w:r>
        <w:rPr>
          <w:sz w:val="28"/>
          <w:szCs w:val="28"/>
          <w:lang w:val="kk-KZ"/>
        </w:rPr>
        <w:t>КҚ-нан</w:t>
      </w:r>
      <w:r w:rsidRPr="00B35D82">
        <w:rPr>
          <w:sz w:val="28"/>
          <w:szCs w:val="28"/>
        </w:rPr>
        <w:t xml:space="preserve"> алынған белсендірілген көмір</w:t>
      </w:r>
      <w:r>
        <w:rPr>
          <w:sz w:val="28"/>
          <w:szCs w:val="28"/>
          <w:lang w:val="kk-KZ"/>
        </w:rPr>
        <w:t>дің</w:t>
      </w:r>
      <w:r w:rsidRPr="00B35D82">
        <w:rPr>
          <w:sz w:val="28"/>
          <w:szCs w:val="28"/>
        </w:rPr>
        <w:t xml:space="preserve"> РФ</w:t>
      </w:r>
      <w:r>
        <w:rPr>
          <w:sz w:val="28"/>
          <w:szCs w:val="28"/>
          <w:lang w:val="kk-KZ"/>
        </w:rPr>
        <w:t>А қисығы</w:t>
      </w:r>
    </w:p>
    <w:p w14:paraId="2BC03C5F" w14:textId="77777777" w:rsidR="009E5768" w:rsidRPr="00B35D82" w:rsidRDefault="009E5768" w:rsidP="00BE7F31">
      <w:pPr>
        <w:jc w:val="center"/>
        <w:rPr>
          <w:sz w:val="28"/>
          <w:szCs w:val="28"/>
        </w:rPr>
      </w:pPr>
    </w:p>
    <w:p w14:paraId="08D8C7E8" w14:textId="77777777" w:rsidR="009E5768" w:rsidRPr="00F0597A" w:rsidRDefault="009E5768" w:rsidP="00BE7F31">
      <w:pPr>
        <w:jc w:val="center"/>
        <w:rPr>
          <w:sz w:val="28"/>
          <w:szCs w:val="28"/>
        </w:rPr>
      </w:pPr>
      <w:r w:rsidRPr="00F0597A">
        <w:rPr>
          <w:noProof/>
          <w:sz w:val="28"/>
          <w:szCs w:val="28"/>
        </w:rPr>
        <w:drawing>
          <wp:inline distT="0" distB="0" distL="0" distR="0" wp14:anchorId="033F07C4" wp14:editId="241999B6">
            <wp:extent cx="4320000" cy="2112272"/>
            <wp:effectExtent l="0" t="0" r="4445" b="2540"/>
            <wp:docPr id="55" name="Рисунок 55" descr="G:\диссертация\Graphene oxide on RH-based SiO2\xrd of SiO2 and AC\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диссертация\Graphene oxide on RH-based SiO2\xrd of SiO2 and AC\Chart.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320000" cy="2112272"/>
                    </a:xfrm>
                    <a:prstGeom prst="rect">
                      <a:avLst/>
                    </a:prstGeom>
                    <a:noFill/>
                    <a:ln>
                      <a:noFill/>
                    </a:ln>
                  </pic:spPr>
                </pic:pic>
              </a:graphicData>
            </a:graphic>
          </wp:inline>
        </w:drawing>
      </w:r>
    </w:p>
    <w:p w14:paraId="09F47653" w14:textId="30F429D1" w:rsidR="00B35D82" w:rsidRPr="00F0597A" w:rsidRDefault="00B35D82" w:rsidP="00BE7F31">
      <w:pPr>
        <w:jc w:val="center"/>
        <w:rPr>
          <w:sz w:val="28"/>
          <w:szCs w:val="28"/>
          <w:lang w:val="kk-KZ"/>
        </w:rPr>
      </w:pPr>
      <w:r>
        <w:rPr>
          <w:sz w:val="28"/>
          <w:szCs w:val="28"/>
          <w:lang w:val="kk-KZ"/>
        </w:rPr>
        <w:t>ә</w:t>
      </w:r>
      <w:r w:rsidRPr="00B35D82">
        <w:rPr>
          <w:sz w:val="28"/>
          <w:szCs w:val="28"/>
          <w:lang w:val="kk-KZ"/>
        </w:rPr>
        <w:t xml:space="preserve">) 3D шар диірменінен кейін 30 минут ішінде </w:t>
      </w:r>
      <w:r>
        <w:rPr>
          <w:sz w:val="28"/>
          <w:szCs w:val="28"/>
          <w:lang w:val="kk-KZ"/>
        </w:rPr>
        <w:t>өңделгеннен кейінгі КҚ-нан</w:t>
      </w:r>
      <w:r w:rsidRPr="00B35D82">
        <w:rPr>
          <w:sz w:val="28"/>
          <w:szCs w:val="28"/>
          <w:lang w:val="kk-KZ"/>
        </w:rPr>
        <w:t xml:space="preserve"> алынған белсендірілген көмір</w:t>
      </w:r>
      <w:r>
        <w:rPr>
          <w:sz w:val="28"/>
          <w:szCs w:val="28"/>
          <w:lang w:val="kk-KZ"/>
        </w:rPr>
        <w:t>дің</w:t>
      </w:r>
      <w:r w:rsidRPr="00B35D82">
        <w:rPr>
          <w:sz w:val="28"/>
          <w:szCs w:val="28"/>
          <w:lang w:val="kk-KZ"/>
        </w:rPr>
        <w:t xml:space="preserve"> РФ</w:t>
      </w:r>
      <w:r>
        <w:rPr>
          <w:sz w:val="28"/>
          <w:szCs w:val="28"/>
          <w:lang w:val="kk-KZ"/>
        </w:rPr>
        <w:t>А қисығы</w:t>
      </w:r>
    </w:p>
    <w:p w14:paraId="7B48B421" w14:textId="77777777" w:rsidR="009E5768" w:rsidRPr="00F0597A" w:rsidRDefault="009E5768" w:rsidP="00BE7F31">
      <w:pPr>
        <w:jc w:val="center"/>
        <w:rPr>
          <w:sz w:val="28"/>
          <w:szCs w:val="28"/>
          <w:lang w:val="kk-KZ"/>
        </w:rPr>
      </w:pPr>
      <w:r w:rsidRPr="00F0597A">
        <w:rPr>
          <w:noProof/>
        </w:rPr>
        <w:drawing>
          <wp:inline distT="0" distB="0" distL="0" distR="0" wp14:anchorId="052A94BE" wp14:editId="4D98FB4A">
            <wp:extent cx="4320000" cy="2632658"/>
            <wp:effectExtent l="0" t="0" r="4445" b="0"/>
            <wp:docPr id="7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pic:nvPicPr>
                  <pic:blipFill>
                    <a:blip r:embed="rId121"/>
                    <a:stretch>
                      <a:fillRect/>
                    </a:stretch>
                  </pic:blipFill>
                  <pic:spPr>
                    <a:xfrm>
                      <a:off x="0" y="0"/>
                      <a:ext cx="4320000" cy="2632658"/>
                    </a:xfrm>
                    <a:prstGeom prst="rect">
                      <a:avLst/>
                    </a:prstGeom>
                  </pic:spPr>
                </pic:pic>
              </a:graphicData>
            </a:graphic>
          </wp:inline>
        </w:drawing>
      </w:r>
    </w:p>
    <w:p w14:paraId="60EE56FE" w14:textId="3757BAF2" w:rsidR="009E5768" w:rsidRPr="00F0597A" w:rsidRDefault="00B35D82" w:rsidP="00BE7F31">
      <w:pPr>
        <w:jc w:val="center"/>
        <w:rPr>
          <w:noProof/>
          <w:sz w:val="28"/>
          <w:szCs w:val="28"/>
          <w:lang w:val="kk-KZ"/>
        </w:rPr>
      </w:pPr>
      <w:r>
        <w:rPr>
          <w:sz w:val="28"/>
          <w:szCs w:val="28"/>
          <w:lang w:val="kk-KZ"/>
        </w:rPr>
        <w:t>б</w:t>
      </w:r>
      <w:r w:rsidRPr="00B35D82">
        <w:rPr>
          <w:sz w:val="28"/>
          <w:szCs w:val="28"/>
          <w:lang w:val="kk-KZ"/>
        </w:rPr>
        <w:t>) белсендірілген көмір</w:t>
      </w:r>
      <w:r>
        <w:rPr>
          <w:sz w:val="28"/>
          <w:szCs w:val="28"/>
          <w:lang w:val="kk-KZ"/>
        </w:rPr>
        <w:t>дің Раман қисығы</w:t>
      </w:r>
    </w:p>
    <w:p w14:paraId="328C3839" w14:textId="77777777" w:rsidR="009E5768" w:rsidRPr="00F0597A" w:rsidRDefault="009E5768" w:rsidP="00BE7F31">
      <w:pPr>
        <w:jc w:val="center"/>
        <w:rPr>
          <w:noProof/>
          <w:sz w:val="28"/>
          <w:szCs w:val="28"/>
          <w:lang w:val="kk-KZ"/>
        </w:rPr>
      </w:pPr>
    </w:p>
    <w:p w14:paraId="40D2463C" w14:textId="77777777" w:rsidR="009E5768" w:rsidRPr="00B35D82" w:rsidRDefault="009E5768" w:rsidP="00BE7F31">
      <w:pPr>
        <w:jc w:val="center"/>
        <w:rPr>
          <w:b/>
          <w:sz w:val="28"/>
          <w:szCs w:val="28"/>
          <w:lang w:val="kk-KZ"/>
        </w:rPr>
      </w:pPr>
    </w:p>
    <w:p w14:paraId="0004F4FE" w14:textId="278C4BAC" w:rsidR="00B35D82" w:rsidRPr="00F0597A" w:rsidRDefault="00BA2767" w:rsidP="00BE7F31">
      <w:pPr>
        <w:jc w:val="center"/>
        <w:rPr>
          <w:b/>
          <w:sz w:val="28"/>
          <w:szCs w:val="28"/>
          <w:lang w:val="kk-KZ"/>
        </w:rPr>
      </w:pPr>
      <w:r>
        <w:rPr>
          <w:b/>
          <w:sz w:val="28"/>
          <w:szCs w:val="28"/>
          <w:lang w:val="kk-KZ"/>
        </w:rPr>
        <w:lastRenderedPageBreak/>
        <w:t>В</w:t>
      </w:r>
      <w:r w:rsidR="00B35D82">
        <w:rPr>
          <w:b/>
          <w:sz w:val="28"/>
          <w:szCs w:val="28"/>
          <w:lang w:val="kk-KZ"/>
        </w:rPr>
        <w:t xml:space="preserve"> </w:t>
      </w:r>
      <w:r w:rsidR="00B35D82" w:rsidRPr="00B35D82">
        <w:rPr>
          <w:b/>
          <w:sz w:val="28"/>
          <w:szCs w:val="28"/>
          <w:lang w:val="kk-KZ"/>
        </w:rPr>
        <w:t>ҚОСЫМША</w:t>
      </w:r>
      <w:r w:rsidR="00B35D82">
        <w:rPr>
          <w:b/>
          <w:sz w:val="28"/>
          <w:szCs w:val="28"/>
          <w:lang w:val="kk-KZ"/>
        </w:rPr>
        <w:t>СЫ</w:t>
      </w:r>
    </w:p>
    <w:p w14:paraId="5D25D1F5" w14:textId="4B795B3E" w:rsidR="006E2E90" w:rsidRDefault="006E2E90" w:rsidP="00BE7F31">
      <w:pPr>
        <w:jc w:val="center"/>
        <w:rPr>
          <w:sz w:val="28"/>
          <w:szCs w:val="28"/>
          <w:lang w:val="kk-KZ"/>
        </w:rPr>
      </w:pPr>
    </w:p>
    <w:p w14:paraId="1AB735CB" w14:textId="55826C5B" w:rsidR="00BA2767" w:rsidRDefault="00BA2767" w:rsidP="00BE7F31">
      <w:pPr>
        <w:jc w:val="center"/>
        <w:rPr>
          <w:sz w:val="28"/>
          <w:szCs w:val="28"/>
          <w:lang w:val="kk-KZ"/>
        </w:rPr>
      </w:pPr>
      <w:r>
        <w:rPr>
          <w:sz w:val="28"/>
          <w:szCs w:val="28"/>
          <w:lang w:val="kk-KZ"/>
        </w:rPr>
        <w:t xml:space="preserve">Алынған </w:t>
      </w:r>
      <w:r w:rsidRPr="00A9376D">
        <w:rPr>
          <w:sz w:val="28"/>
          <w:szCs w:val="28"/>
          <w:lang w:val="kk-KZ"/>
        </w:rPr>
        <w:t>материалдардың</w:t>
      </w:r>
      <w:r>
        <w:rPr>
          <w:sz w:val="28"/>
          <w:szCs w:val="28"/>
          <w:lang w:val="kk-KZ"/>
        </w:rPr>
        <w:t xml:space="preserve"> және сол материалдардан дайындалған электродтардың СЭМ</w:t>
      </w:r>
      <w:r w:rsidRPr="00A9376D">
        <w:rPr>
          <w:sz w:val="28"/>
          <w:szCs w:val="28"/>
          <w:lang w:val="kk-KZ"/>
        </w:rPr>
        <w:t xml:space="preserve"> </w:t>
      </w:r>
      <w:r>
        <w:rPr>
          <w:sz w:val="28"/>
          <w:szCs w:val="28"/>
          <w:lang w:val="kk-KZ"/>
        </w:rPr>
        <w:t>-сурет</w:t>
      </w:r>
      <w:r w:rsidRPr="00A9376D">
        <w:rPr>
          <w:sz w:val="28"/>
          <w:szCs w:val="28"/>
          <w:lang w:val="kk-KZ"/>
        </w:rPr>
        <w:t>тері</w:t>
      </w:r>
    </w:p>
    <w:p w14:paraId="01975AE8" w14:textId="77777777" w:rsidR="00BA2767" w:rsidRPr="00F0597A" w:rsidRDefault="00BA2767" w:rsidP="00BE7F31">
      <w:pPr>
        <w:jc w:val="center"/>
        <w:rPr>
          <w:sz w:val="28"/>
          <w:szCs w:val="28"/>
          <w:lang w:val="kk-KZ"/>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9"/>
        <w:gridCol w:w="2409"/>
        <w:gridCol w:w="2410"/>
        <w:gridCol w:w="2410"/>
      </w:tblGrid>
      <w:tr w:rsidR="00BA2767" w:rsidRPr="00F0597A" w14:paraId="6BC3D5A2" w14:textId="77777777" w:rsidTr="00D4046E">
        <w:tc>
          <w:tcPr>
            <w:tcW w:w="2407" w:type="dxa"/>
          </w:tcPr>
          <w:p w14:paraId="26872590" w14:textId="77777777" w:rsidR="00BA2767" w:rsidRPr="00F0597A" w:rsidRDefault="00BA2767" w:rsidP="00BE7F31">
            <w:pPr>
              <w:jc w:val="center"/>
              <w:rPr>
                <w:sz w:val="28"/>
                <w:szCs w:val="28"/>
                <w:lang w:val="kk-KZ"/>
              </w:rPr>
            </w:pPr>
            <w:r w:rsidRPr="00F0597A">
              <w:rPr>
                <w:noProof/>
                <w:snapToGrid w:val="0"/>
                <w:color w:val="000000" w:themeColor="text1"/>
                <w:w w:val="0"/>
                <w:sz w:val="28"/>
                <w:szCs w:val="28"/>
                <w:u w:color="000000"/>
                <w:bdr w:val="none" w:sz="0" w:space="0" w:color="000000"/>
                <w:shd w:val="clear" w:color="000000" w:fill="000000"/>
              </w:rPr>
              <w:drawing>
                <wp:inline distT="0" distB="0" distL="0" distR="0" wp14:anchorId="005C5987" wp14:editId="3C5B0E08">
                  <wp:extent cx="1440000" cy="1079008"/>
                  <wp:effectExtent l="0" t="0" r="8255" b="6985"/>
                  <wp:docPr id="57" name="Рисунок 57" descr="G:\диссертация\Graphene oxide on RH-based SiO2\21.01.2021 SEM sio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диссертация\Graphene oxide on RH-based SiO2\21.01.2021 SEM sio2\5\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440000" cy="1079008"/>
                          </a:xfrm>
                          <a:prstGeom prst="rect">
                            <a:avLst/>
                          </a:prstGeom>
                          <a:noFill/>
                          <a:ln>
                            <a:noFill/>
                          </a:ln>
                        </pic:spPr>
                      </pic:pic>
                    </a:graphicData>
                  </a:graphic>
                </wp:inline>
              </w:drawing>
            </w:r>
          </w:p>
        </w:tc>
        <w:tc>
          <w:tcPr>
            <w:tcW w:w="2407" w:type="dxa"/>
          </w:tcPr>
          <w:p w14:paraId="29B8D065" w14:textId="77777777" w:rsidR="00BA2767" w:rsidRPr="00F0597A" w:rsidRDefault="00BA2767" w:rsidP="00BE7F31">
            <w:pPr>
              <w:jc w:val="center"/>
              <w:rPr>
                <w:sz w:val="28"/>
                <w:szCs w:val="28"/>
                <w:lang w:val="kk-KZ"/>
              </w:rPr>
            </w:pPr>
            <w:r w:rsidRPr="00F0597A">
              <w:rPr>
                <w:noProof/>
                <w:snapToGrid w:val="0"/>
                <w:color w:val="000000" w:themeColor="text1"/>
                <w:w w:val="0"/>
                <w:sz w:val="28"/>
                <w:szCs w:val="28"/>
                <w:u w:color="000000"/>
                <w:bdr w:val="none" w:sz="0" w:space="0" w:color="000000"/>
                <w:shd w:val="clear" w:color="000000" w:fill="000000"/>
              </w:rPr>
              <w:drawing>
                <wp:inline distT="0" distB="0" distL="0" distR="0" wp14:anchorId="34159459" wp14:editId="7AEEF5DD">
                  <wp:extent cx="1440000" cy="1079008"/>
                  <wp:effectExtent l="0" t="0" r="8255" b="6985"/>
                  <wp:docPr id="58" name="Рисунок 58" descr="G:\диссертация\Graphene oxide on RH-based SiO2\3-SiO2-SE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диссертация\Graphene oxide on RH-based SiO2\3-SiO2-SEM\7.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40000" cy="1079008"/>
                          </a:xfrm>
                          <a:prstGeom prst="rect">
                            <a:avLst/>
                          </a:prstGeom>
                          <a:noFill/>
                          <a:ln>
                            <a:noFill/>
                          </a:ln>
                        </pic:spPr>
                      </pic:pic>
                    </a:graphicData>
                  </a:graphic>
                </wp:inline>
              </w:drawing>
            </w:r>
          </w:p>
        </w:tc>
        <w:tc>
          <w:tcPr>
            <w:tcW w:w="2407" w:type="dxa"/>
          </w:tcPr>
          <w:p w14:paraId="321F71D2" w14:textId="77777777" w:rsidR="00BA2767" w:rsidRPr="00F0597A" w:rsidRDefault="00BA2767" w:rsidP="00BE7F31">
            <w:pPr>
              <w:jc w:val="center"/>
              <w:rPr>
                <w:sz w:val="28"/>
                <w:szCs w:val="28"/>
                <w:lang w:val="kk-KZ"/>
              </w:rPr>
            </w:pPr>
            <w:r w:rsidRPr="00F0597A">
              <w:rPr>
                <w:noProof/>
                <w:sz w:val="28"/>
                <w:szCs w:val="28"/>
              </w:rPr>
              <w:drawing>
                <wp:inline distT="0" distB="0" distL="0" distR="0" wp14:anchorId="147C1E37" wp14:editId="789FCD6A">
                  <wp:extent cx="1439273" cy="1080000"/>
                  <wp:effectExtent l="0" t="0" r="8890" b="6350"/>
                  <wp:docPr id="70" name="Рисунок 70" descr="G:\Новая папка (2)\диссертация\оттиски\сурактар\1 Activated 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Новая папка (2)\диссертация\оттиски\сурактар\1 Activated Carbon.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39273" cy="1080000"/>
                          </a:xfrm>
                          <a:prstGeom prst="rect">
                            <a:avLst/>
                          </a:prstGeom>
                          <a:noFill/>
                          <a:ln>
                            <a:noFill/>
                          </a:ln>
                        </pic:spPr>
                      </pic:pic>
                    </a:graphicData>
                  </a:graphic>
                </wp:inline>
              </w:drawing>
            </w:r>
          </w:p>
        </w:tc>
        <w:tc>
          <w:tcPr>
            <w:tcW w:w="2407" w:type="dxa"/>
          </w:tcPr>
          <w:p w14:paraId="7B5E4D2E" w14:textId="77777777" w:rsidR="00BA2767" w:rsidRPr="00F0597A" w:rsidRDefault="00BA2767" w:rsidP="00BE7F31">
            <w:pPr>
              <w:jc w:val="center"/>
              <w:rPr>
                <w:sz w:val="28"/>
                <w:szCs w:val="28"/>
                <w:lang w:val="kk-KZ"/>
              </w:rPr>
            </w:pPr>
            <w:r w:rsidRPr="00F0597A">
              <w:rPr>
                <w:noProof/>
                <w:sz w:val="28"/>
                <w:szCs w:val="28"/>
              </w:rPr>
              <w:drawing>
                <wp:inline distT="0" distB="0" distL="0" distR="0" wp14:anchorId="25984682" wp14:editId="5DD5AB63">
                  <wp:extent cx="1439273" cy="1080000"/>
                  <wp:effectExtent l="0" t="0" r="8890" b="6350"/>
                  <wp:docPr id="89" name="Рисунок 89" descr="G:\Новая папка (2)\диссертация\оттиски\сурактар\2 Activated 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Новая папка (2)\диссертация\оттиски\сурактар\2 Activated Carbon.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439273" cy="1080000"/>
                          </a:xfrm>
                          <a:prstGeom prst="rect">
                            <a:avLst/>
                          </a:prstGeom>
                          <a:noFill/>
                          <a:ln>
                            <a:noFill/>
                          </a:ln>
                        </pic:spPr>
                      </pic:pic>
                    </a:graphicData>
                  </a:graphic>
                </wp:inline>
              </w:drawing>
            </w:r>
          </w:p>
        </w:tc>
      </w:tr>
      <w:tr w:rsidR="00BA2767" w:rsidRPr="00456218" w14:paraId="04CDF0BC" w14:textId="77777777" w:rsidTr="00D4046E">
        <w:tc>
          <w:tcPr>
            <w:tcW w:w="4814" w:type="dxa"/>
            <w:gridSpan w:val="2"/>
          </w:tcPr>
          <w:p w14:paraId="52E78A15" w14:textId="77777777" w:rsidR="00BA2767" w:rsidRPr="00F0597A" w:rsidRDefault="00BA2767" w:rsidP="00BE7F31">
            <w:pPr>
              <w:jc w:val="center"/>
              <w:rPr>
                <w:rStyle w:val="afff0"/>
                <w:i w:val="0"/>
                <w:color w:val="000000" w:themeColor="text1"/>
                <w:sz w:val="28"/>
                <w:szCs w:val="28"/>
                <w:lang w:val="kk-KZ"/>
              </w:rPr>
            </w:pPr>
            <w:r>
              <w:rPr>
                <w:rStyle w:val="afff0"/>
                <w:i w:val="0"/>
                <w:color w:val="000000" w:themeColor="text1"/>
                <w:sz w:val="28"/>
                <w:szCs w:val="28"/>
                <w:lang w:val="kk-KZ"/>
              </w:rPr>
              <w:t xml:space="preserve">КҚ –нан </w:t>
            </w:r>
            <w:r w:rsidRPr="00B35D82">
              <w:rPr>
                <w:rStyle w:val="afff0"/>
                <w:i w:val="0"/>
                <w:color w:val="000000" w:themeColor="text1"/>
                <w:sz w:val="28"/>
                <w:szCs w:val="28"/>
                <w:lang w:val="kk-KZ"/>
              </w:rPr>
              <w:t>термиялық өңдеуден кейін</w:t>
            </w:r>
          </w:p>
          <w:p w14:paraId="17A92691" w14:textId="77777777" w:rsidR="00BA2767" w:rsidRDefault="00BA2767" w:rsidP="00BE7F31">
            <w:pPr>
              <w:jc w:val="center"/>
              <w:rPr>
                <w:rStyle w:val="afff0"/>
                <w:i w:val="0"/>
                <w:color w:val="000000" w:themeColor="text1"/>
                <w:sz w:val="28"/>
                <w:szCs w:val="28"/>
                <w:vertAlign w:val="subscript"/>
                <w:lang w:val="kk-KZ"/>
              </w:rPr>
            </w:pPr>
            <w:r>
              <w:rPr>
                <w:rStyle w:val="afff0"/>
                <w:i w:val="0"/>
                <w:color w:val="000000" w:themeColor="text1"/>
                <w:sz w:val="28"/>
                <w:szCs w:val="28"/>
                <w:lang w:val="kk-KZ"/>
              </w:rPr>
              <w:t xml:space="preserve">алынған </w:t>
            </w:r>
            <w:r w:rsidRPr="00B35D82">
              <w:rPr>
                <w:rStyle w:val="afff0"/>
                <w:i w:val="0"/>
                <w:color w:val="000000" w:themeColor="text1"/>
                <w:sz w:val="28"/>
                <w:szCs w:val="28"/>
                <w:lang w:val="kk-KZ"/>
              </w:rPr>
              <w:t>SiO</w:t>
            </w:r>
            <w:r w:rsidRPr="00B35D82">
              <w:rPr>
                <w:rStyle w:val="afff0"/>
                <w:i w:val="0"/>
                <w:color w:val="000000" w:themeColor="text1"/>
                <w:sz w:val="28"/>
                <w:szCs w:val="28"/>
                <w:vertAlign w:val="subscript"/>
                <w:lang w:val="kk-KZ"/>
              </w:rPr>
              <w:t xml:space="preserve">2 </w:t>
            </w:r>
          </w:p>
          <w:p w14:paraId="4F394179" w14:textId="77777777" w:rsidR="00BA2767" w:rsidRPr="00F0597A" w:rsidRDefault="00BA2767" w:rsidP="00BE7F31">
            <w:pPr>
              <w:jc w:val="center"/>
              <w:rPr>
                <w:iCs/>
                <w:color w:val="000000" w:themeColor="text1"/>
                <w:sz w:val="28"/>
                <w:szCs w:val="28"/>
                <w:lang w:val="kk-KZ"/>
              </w:rPr>
            </w:pPr>
          </w:p>
        </w:tc>
        <w:tc>
          <w:tcPr>
            <w:tcW w:w="4814" w:type="dxa"/>
            <w:gridSpan w:val="2"/>
          </w:tcPr>
          <w:p w14:paraId="62918CA8" w14:textId="77777777" w:rsidR="00BA2767" w:rsidRPr="00F0597A" w:rsidRDefault="00BA2767" w:rsidP="00BE7F31">
            <w:pPr>
              <w:jc w:val="center"/>
              <w:rPr>
                <w:sz w:val="28"/>
                <w:szCs w:val="28"/>
                <w:lang w:val="kk-KZ"/>
              </w:rPr>
            </w:pPr>
            <w:r>
              <w:rPr>
                <w:noProof/>
                <w:sz w:val="28"/>
                <w:szCs w:val="28"/>
                <w:lang w:val="kk-KZ"/>
              </w:rPr>
              <w:t>КҚ</w:t>
            </w:r>
            <w:r w:rsidRPr="00B35D82">
              <w:rPr>
                <w:noProof/>
                <w:sz w:val="28"/>
                <w:szCs w:val="28"/>
                <w:lang w:val="kk-KZ"/>
              </w:rPr>
              <w:t>-</w:t>
            </w:r>
            <w:r>
              <w:rPr>
                <w:noProof/>
                <w:sz w:val="28"/>
                <w:szCs w:val="28"/>
                <w:lang w:val="kk-KZ"/>
              </w:rPr>
              <w:t>н</w:t>
            </w:r>
            <w:r w:rsidRPr="00B35D82">
              <w:rPr>
                <w:noProof/>
                <w:sz w:val="28"/>
                <w:szCs w:val="28"/>
                <w:lang w:val="kk-KZ"/>
              </w:rPr>
              <w:t>ан</w:t>
            </w:r>
            <w:r>
              <w:rPr>
                <w:noProof/>
                <w:sz w:val="28"/>
                <w:szCs w:val="28"/>
                <w:lang w:val="kk-KZ"/>
              </w:rPr>
              <w:t xml:space="preserve"> алынған</w:t>
            </w:r>
            <w:r w:rsidRPr="00B35D82">
              <w:rPr>
                <w:noProof/>
                <w:sz w:val="28"/>
                <w:szCs w:val="28"/>
                <w:lang w:val="kk-KZ"/>
              </w:rPr>
              <w:t xml:space="preserve"> белсендірілген көмір</w:t>
            </w:r>
          </w:p>
        </w:tc>
      </w:tr>
      <w:tr w:rsidR="00BA2767" w:rsidRPr="00F0597A" w14:paraId="039ACECD" w14:textId="77777777" w:rsidTr="00D4046E">
        <w:tc>
          <w:tcPr>
            <w:tcW w:w="2407" w:type="dxa"/>
          </w:tcPr>
          <w:p w14:paraId="6B991EC2" w14:textId="77777777" w:rsidR="00BA2767" w:rsidRPr="00F0597A" w:rsidRDefault="00BA2767" w:rsidP="00BE7F31">
            <w:pPr>
              <w:jc w:val="center"/>
              <w:rPr>
                <w:sz w:val="28"/>
                <w:szCs w:val="28"/>
                <w:lang w:val="kk-KZ"/>
              </w:rPr>
            </w:pPr>
            <w:r w:rsidRPr="00F0597A">
              <w:rPr>
                <w:noProof/>
                <w:color w:val="000000" w:themeColor="text1"/>
                <w:sz w:val="28"/>
                <w:szCs w:val="28"/>
              </w:rPr>
              <w:drawing>
                <wp:inline distT="0" distB="0" distL="0" distR="0" wp14:anchorId="691CDDB6" wp14:editId="546D29F1">
                  <wp:extent cx="1440000" cy="1079008"/>
                  <wp:effectExtent l="0" t="0" r="8255" b="6985"/>
                  <wp:docPr id="95" name="Рисунок 95" descr="G:\диссертация\Graphene oxide on RH-based SiO2\RH-SiO2-SEM-2\26.03.2020\WR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диссертация\Graphene oxide on RH-based SiO2\RH-SiO2-SEM-2\26.03.2020\WRH\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40000" cy="1079008"/>
                          </a:xfrm>
                          <a:prstGeom prst="rect">
                            <a:avLst/>
                          </a:prstGeom>
                          <a:noFill/>
                          <a:ln>
                            <a:noFill/>
                          </a:ln>
                        </pic:spPr>
                      </pic:pic>
                    </a:graphicData>
                  </a:graphic>
                </wp:inline>
              </w:drawing>
            </w:r>
          </w:p>
        </w:tc>
        <w:tc>
          <w:tcPr>
            <w:tcW w:w="2407" w:type="dxa"/>
          </w:tcPr>
          <w:p w14:paraId="6C3DD6BC" w14:textId="77777777" w:rsidR="00BA2767" w:rsidRPr="00F0597A" w:rsidRDefault="00BA2767" w:rsidP="00BE7F31">
            <w:pPr>
              <w:jc w:val="center"/>
              <w:rPr>
                <w:sz w:val="28"/>
                <w:szCs w:val="28"/>
                <w:lang w:val="kk-KZ"/>
              </w:rPr>
            </w:pPr>
            <w:r w:rsidRPr="00F0597A">
              <w:rPr>
                <w:noProof/>
                <w:color w:val="000000" w:themeColor="text1"/>
                <w:sz w:val="28"/>
                <w:szCs w:val="28"/>
              </w:rPr>
              <w:drawing>
                <wp:inline distT="0" distB="0" distL="0" distR="0" wp14:anchorId="2C8F52DC" wp14:editId="116A8DFA">
                  <wp:extent cx="1440000" cy="1080546"/>
                  <wp:effectExtent l="0" t="0" r="8255" b="5715"/>
                  <wp:docPr id="98" name="Рисунок 98" descr="G:\диссертация\Graphene oxide on RH-based SiO2\21.01.2021 SEM sio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диссертация\Graphene oxide on RH-based SiO2\21.01.2021 SEM sio2\3\2.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40000" cy="1080546"/>
                          </a:xfrm>
                          <a:prstGeom prst="rect">
                            <a:avLst/>
                          </a:prstGeom>
                          <a:noFill/>
                          <a:ln>
                            <a:noFill/>
                          </a:ln>
                        </pic:spPr>
                      </pic:pic>
                    </a:graphicData>
                  </a:graphic>
                </wp:inline>
              </w:drawing>
            </w:r>
          </w:p>
        </w:tc>
        <w:tc>
          <w:tcPr>
            <w:tcW w:w="2407" w:type="dxa"/>
          </w:tcPr>
          <w:p w14:paraId="1B63D79F" w14:textId="77777777" w:rsidR="00BA2767" w:rsidRPr="00F0597A" w:rsidRDefault="00BA2767" w:rsidP="00BE7F31">
            <w:pPr>
              <w:jc w:val="center"/>
              <w:rPr>
                <w:sz w:val="28"/>
                <w:szCs w:val="28"/>
                <w:lang w:val="kk-KZ"/>
              </w:rPr>
            </w:pPr>
            <w:r w:rsidRPr="00F0597A">
              <w:rPr>
                <w:noProof/>
                <w:color w:val="000000" w:themeColor="text1"/>
                <w:sz w:val="28"/>
                <w:szCs w:val="28"/>
              </w:rPr>
              <w:drawing>
                <wp:inline distT="0" distB="0" distL="0" distR="0" wp14:anchorId="3FD5714F" wp14:editId="6C92BD18">
                  <wp:extent cx="1440000" cy="1080546"/>
                  <wp:effectExtent l="0" t="0" r="8255" b="5715"/>
                  <wp:docPr id="110" name="Рисунок 110" descr="G:\диссертация\Graphene oxide on RH-based SiO2\RH-SiO2-SEM-2\26.03.2020\WRH\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диссертация\Graphene oxide on RH-based SiO2\RH-SiO2-SEM-2\26.03.2020\WRH\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40000" cy="1080546"/>
                          </a:xfrm>
                          <a:prstGeom prst="rect">
                            <a:avLst/>
                          </a:prstGeom>
                          <a:noFill/>
                          <a:ln>
                            <a:noFill/>
                          </a:ln>
                        </pic:spPr>
                      </pic:pic>
                    </a:graphicData>
                  </a:graphic>
                </wp:inline>
              </w:drawing>
            </w:r>
          </w:p>
        </w:tc>
        <w:tc>
          <w:tcPr>
            <w:tcW w:w="2407" w:type="dxa"/>
          </w:tcPr>
          <w:p w14:paraId="6053A2D6" w14:textId="77777777" w:rsidR="00BA2767" w:rsidRPr="00F0597A" w:rsidRDefault="00BA2767" w:rsidP="00BE7F31">
            <w:pPr>
              <w:jc w:val="center"/>
              <w:rPr>
                <w:sz w:val="28"/>
                <w:szCs w:val="28"/>
                <w:lang w:val="kk-KZ"/>
              </w:rPr>
            </w:pPr>
            <w:r w:rsidRPr="00F0597A">
              <w:rPr>
                <w:noProof/>
                <w:sz w:val="28"/>
                <w:szCs w:val="28"/>
              </w:rPr>
              <w:drawing>
                <wp:inline distT="0" distB="0" distL="0" distR="0" wp14:anchorId="1DD1F91A" wp14:editId="7B6F0153">
                  <wp:extent cx="1436632" cy="1080000"/>
                  <wp:effectExtent l="0" t="0" r="0" b="6350"/>
                  <wp:docPr id="113" name="Рисунок 113" descr="G:\диссертация\Graphene oxide on RH-based SiO2\21.01.2021 SEM sio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диссертация\Graphene oxide on RH-based SiO2\21.01.2021 SEM sio2\2\4.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436632" cy="1080000"/>
                          </a:xfrm>
                          <a:prstGeom prst="rect">
                            <a:avLst/>
                          </a:prstGeom>
                          <a:noFill/>
                          <a:ln>
                            <a:noFill/>
                          </a:ln>
                        </pic:spPr>
                      </pic:pic>
                    </a:graphicData>
                  </a:graphic>
                </wp:inline>
              </w:drawing>
            </w:r>
          </w:p>
        </w:tc>
      </w:tr>
      <w:tr w:rsidR="00BA2767" w:rsidRPr="00F0597A" w14:paraId="3E090873" w14:textId="77777777" w:rsidTr="00D4046E">
        <w:tc>
          <w:tcPr>
            <w:tcW w:w="9628" w:type="dxa"/>
            <w:gridSpan w:val="4"/>
          </w:tcPr>
          <w:p w14:paraId="64FC46E4" w14:textId="77777777" w:rsidR="00BA2767" w:rsidRDefault="00BA2767" w:rsidP="00BE7F31">
            <w:pPr>
              <w:jc w:val="center"/>
              <w:rPr>
                <w:rStyle w:val="afff0"/>
                <w:i w:val="0"/>
                <w:color w:val="000000" w:themeColor="text1"/>
                <w:sz w:val="28"/>
                <w:szCs w:val="28"/>
                <w:vertAlign w:val="subscript"/>
                <w:lang w:val="kk-KZ"/>
              </w:rPr>
            </w:pPr>
            <w:r w:rsidRPr="00B35D82">
              <w:rPr>
                <w:rStyle w:val="afff0"/>
                <w:i w:val="0"/>
                <w:color w:val="000000" w:themeColor="text1"/>
                <w:sz w:val="28"/>
                <w:szCs w:val="28"/>
                <w:lang w:val="kk-KZ"/>
              </w:rPr>
              <w:t>Таза SiO</w:t>
            </w:r>
            <w:r w:rsidRPr="00B35D82">
              <w:rPr>
                <w:rStyle w:val="afff0"/>
                <w:i w:val="0"/>
                <w:color w:val="000000" w:themeColor="text1"/>
                <w:sz w:val="28"/>
                <w:szCs w:val="28"/>
                <w:vertAlign w:val="subscript"/>
                <w:lang w:val="kk-KZ"/>
              </w:rPr>
              <w:t>2</w:t>
            </w:r>
          </w:p>
          <w:p w14:paraId="3D38906A" w14:textId="77777777" w:rsidR="00BA2767" w:rsidRPr="00F0597A" w:rsidRDefault="00BA2767" w:rsidP="00BE7F31">
            <w:pPr>
              <w:jc w:val="center"/>
              <w:rPr>
                <w:iCs/>
                <w:color w:val="000000" w:themeColor="text1"/>
                <w:sz w:val="28"/>
                <w:szCs w:val="28"/>
                <w:vertAlign w:val="subscript"/>
              </w:rPr>
            </w:pPr>
          </w:p>
        </w:tc>
      </w:tr>
      <w:tr w:rsidR="00BA2767" w:rsidRPr="00F0597A" w14:paraId="27CC9228" w14:textId="77777777" w:rsidTr="00D4046E">
        <w:tc>
          <w:tcPr>
            <w:tcW w:w="2407" w:type="dxa"/>
          </w:tcPr>
          <w:p w14:paraId="7B960ABA" w14:textId="77777777" w:rsidR="00BA2767" w:rsidRPr="00B35D82" w:rsidRDefault="00BA2767" w:rsidP="00BE7F31">
            <w:pPr>
              <w:jc w:val="center"/>
              <w:rPr>
                <w:color w:val="000000" w:themeColor="text1"/>
                <w:sz w:val="28"/>
                <w:szCs w:val="28"/>
                <w:lang w:val="kk-KZ"/>
              </w:rPr>
            </w:pPr>
            <w:r w:rsidRPr="00B35D82">
              <w:rPr>
                <w:noProof/>
                <w:color w:val="000000" w:themeColor="text1"/>
                <w:sz w:val="28"/>
                <w:szCs w:val="28"/>
              </w:rPr>
              <w:drawing>
                <wp:inline distT="0" distB="0" distL="0" distR="0" wp14:anchorId="1F7B45C0" wp14:editId="572F91DE">
                  <wp:extent cx="1440000" cy="1081173"/>
                  <wp:effectExtent l="0" t="0" r="8255" b="5080"/>
                  <wp:docPr id="117" name="Рисунок 117" descr="G:\диссертация\Graphene oxide on RH-based SiO2\SEM SiO2@C\6 200mk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диссертация\Graphene oxide on RH-based SiO2\SEM SiO2@C\6 200mkm.bmp"/>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40000" cy="1081173"/>
                          </a:xfrm>
                          <a:prstGeom prst="rect">
                            <a:avLst/>
                          </a:prstGeom>
                          <a:noFill/>
                          <a:ln>
                            <a:noFill/>
                          </a:ln>
                        </pic:spPr>
                      </pic:pic>
                    </a:graphicData>
                  </a:graphic>
                </wp:inline>
              </w:drawing>
            </w:r>
          </w:p>
        </w:tc>
        <w:tc>
          <w:tcPr>
            <w:tcW w:w="2407" w:type="dxa"/>
          </w:tcPr>
          <w:p w14:paraId="46267170" w14:textId="77777777" w:rsidR="00BA2767" w:rsidRPr="00F0597A" w:rsidRDefault="00BA2767" w:rsidP="00BE7F31">
            <w:pPr>
              <w:jc w:val="center"/>
              <w:rPr>
                <w:sz w:val="28"/>
                <w:szCs w:val="28"/>
                <w:lang w:val="kk-KZ"/>
              </w:rPr>
            </w:pPr>
            <w:r w:rsidRPr="00F0597A">
              <w:rPr>
                <w:noProof/>
                <w:sz w:val="28"/>
                <w:szCs w:val="28"/>
              </w:rPr>
              <w:drawing>
                <wp:inline distT="0" distB="0" distL="0" distR="0" wp14:anchorId="56FBD78D" wp14:editId="60320ECF">
                  <wp:extent cx="1439273" cy="1080000"/>
                  <wp:effectExtent l="0" t="0" r="8890" b="6350"/>
                  <wp:docPr id="771" name="Рисунок 771" descr="G:\диссертация\Graphene oxide on RH-based SiO2\Biowaste and SiO2C13.03.2023_СЭМ анализ\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диссертация\Graphene oxide on RH-based SiO2\Biowaste and SiO2C13.03.2023_СЭМ анализ\9.1\6.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439273" cy="1080000"/>
                          </a:xfrm>
                          <a:prstGeom prst="rect">
                            <a:avLst/>
                          </a:prstGeom>
                          <a:noFill/>
                          <a:ln>
                            <a:noFill/>
                          </a:ln>
                        </pic:spPr>
                      </pic:pic>
                    </a:graphicData>
                  </a:graphic>
                </wp:inline>
              </w:drawing>
            </w:r>
          </w:p>
        </w:tc>
        <w:tc>
          <w:tcPr>
            <w:tcW w:w="2407" w:type="dxa"/>
          </w:tcPr>
          <w:p w14:paraId="4BDAB6DE" w14:textId="77777777" w:rsidR="00BA2767" w:rsidRPr="00F0597A" w:rsidRDefault="00BA2767" w:rsidP="00BE7F31">
            <w:pPr>
              <w:jc w:val="center"/>
              <w:rPr>
                <w:sz w:val="28"/>
                <w:szCs w:val="28"/>
                <w:lang w:val="kk-KZ"/>
              </w:rPr>
            </w:pPr>
            <w:r w:rsidRPr="00F0597A">
              <w:rPr>
                <w:noProof/>
                <w:sz w:val="28"/>
                <w:szCs w:val="28"/>
              </w:rPr>
              <w:drawing>
                <wp:inline distT="0" distB="0" distL="0" distR="0" wp14:anchorId="244E336B" wp14:editId="7AB3D652">
                  <wp:extent cx="1439273" cy="1080000"/>
                  <wp:effectExtent l="0" t="0" r="8890" b="6350"/>
                  <wp:docPr id="778" name="Рисунок 778" descr="G:\диссертация\Graphene oxide on RH-based SiO2\Biowaste and SiO2C13.03.2023_СЭМ анализ\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диссертация\Graphene oxide on RH-based SiO2\Biowaste and SiO2C13.03.2023_СЭМ анализ\9.1\7.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39273" cy="1080000"/>
                          </a:xfrm>
                          <a:prstGeom prst="rect">
                            <a:avLst/>
                          </a:prstGeom>
                          <a:noFill/>
                          <a:ln>
                            <a:noFill/>
                          </a:ln>
                        </pic:spPr>
                      </pic:pic>
                    </a:graphicData>
                  </a:graphic>
                </wp:inline>
              </w:drawing>
            </w:r>
          </w:p>
        </w:tc>
        <w:tc>
          <w:tcPr>
            <w:tcW w:w="2407" w:type="dxa"/>
          </w:tcPr>
          <w:p w14:paraId="20A6530B" w14:textId="77777777" w:rsidR="00BA2767" w:rsidRPr="00F0597A" w:rsidRDefault="00BA2767" w:rsidP="00BE7F31">
            <w:pPr>
              <w:jc w:val="center"/>
              <w:rPr>
                <w:sz w:val="28"/>
                <w:szCs w:val="28"/>
                <w:lang w:val="kk-KZ"/>
              </w:rPr>
            </w:pPr>
            <w:r w:rsidRPr="00F0597A">
              <w:rPr>
                <w:noProof/>
                <w:snapToGrid w:val="0"/>
                <w:color w:val="000000"/>
                <w:w w:val="0"/>
                <w:sz w:val="28"/>
                <w:szCs w:val="28"/>
                <w:u w:color="000000"/>
                <w:bdr w:val="none" w:sz="0" w:space="0" w:color="000000"/>
                <w:shd w:val="clear" w:color="000000" w:fill="000000"/>
              </w:rPr>
              <w:drawing>
                <wp:inline distT="0" distB="0" distL="0" distR="0" wp14:anchorId="040C2D29" wp14:editId="4886E960">
                  <wp:extent cx="1440000" cy="1079009"/>
                  <wp:effectExtent l="0" t="0" r="8255" b="6985"/>
                  <wp:docPr id="792" name="Рисунок 792" descr="G:\диссертация\Graphene oxide on RH-based SiO2\Biowaste and SiO2C13.03.2023_СЭМ анализ\9.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диссертация\Graphene oxide on RH-based SiO2\Biowaste and SiO2C13.03.2023_СЭМ анализ\9.3.0.3\2.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40000" cy="1079009"/>
                          </a:xfrm>
                          <a:prstGeom prst="rect">
                            <a:avLst/>
                          </a:prstGeom>
                          <a:noFill/>
                          <a:ln>
                            <a:noFill/>
                          </a:ln>
                        </pic:spPr>
                      </pic:pic>
                    </a:graphicData>
                  </a:graphic>
                </wp:inline>
              </w:drawing>
            </w:r>
          </w:p>
        </w:tc>
      </w:tr>
      <w:tr w:rsidR="00BA2767" w:rsidRPr="00F0597A" w14:paraId="7B9F35E3" w14:textId="77777777" w:rsidTr="00D4046E">
        <w:tc>
          <w:tcPr>
            <w:tcW w:w="9628" w:type="dxa"/>
            <w:gridSpan w:val="4"/>
          </w:tcPr>
          <w:p w14:paraId="6E0FD51B" w14:textId="77777777" w:rsidR="00BA2767" w:rsidRPr="00B35D82" w:rsidRDefault="00BA2767" w:rsidP="00BE7F31">
            <w:pPr>
              <w:jc w:val="center"/>
              <w:rPr>
                <w:rStyle w:val="afff0"/>
                <w:i w:val="0"/>
                <w:color w:val="000000" w:themeColor="text1"/>
                <w:sz w:val="28"/>
                <w:szCs w:val="28"/>
                <w:lang w:val="kk-KZ"/>
              </w:rPr>
            </w:pPr>
            <w:r w:rsidRPr="00B35D82">
              <w:rPr>
                <w:rStyle w:val="afff0"/>
                <w:i w:val="0"/>
                <w:color w:val="000000" w:themeColor="text1"/>
                <w:sz w:val="28"/>
                <w:szCs w:val="28"/>
                <w:lang w:val="kk-KZ"/>
              </w:rPr>
              <w:t>SiO</w:t>
            </w:r>
            <w:r w:rsidRPr="00B35D82">
              <w:rPr>
                <w:rStyle w:val="afff0"/>
                <w:i w:val="0"/>
                <w:color w:val="000000" w:themeColor="text1"/>
                <w:sz w:val="28"/>
                <w:szCs w:val="28"/>
                <w:vertAlign w:val="subscript"/>
                <w:lang w:val="kk-KZ"/>
              </w:rPr>
              <w:t>2</w:t>
            </w:r>
            <w:r w:rsidRPr="00B35D82">
              <w:rPr>
                <w:rStyle w:val="afff0"/>
                <w:i w:val="0"/>
                <w:color w:val="000000" w:themeColor="text1"/>
                <w:sz w:val="28"/>
                <w:szCs w:val="28"/>
                <w:lang w:val="kk-KZ"/>
              </w:rPr>
              <w:t>/С композитті материалы</w:t>
            </w:r>
          </w:p>
          <w:p w14:paraId="706F5F12" w14:textId="77777777" w:rsidR="00BA2767" w:rsidRPr="00B35D82" w:rsidRDefault="00BA2767" w:rsidP="00BE7F31">
            <w:pPr>
              <w:jc w:val="center"/>
              <w:rPr>
                <w:color w:val="000000" w:themeColor="text1"/>
                <w:sz w:val="28"/>
                <w:szCs w:val="28"/>
                <w:lang w:val="kk-KZ"/>
              </w:rPr>
            </w:pPr>
          </w:p>
        </w:tc>
      </w:tr>
      <w:tr w:rsidR="00BA2767" w:rsidRPr="00F0597A" w14:paraId="1B15EB4A" w14:textId="77777777" w:rsidTr="00D4046E">
        <w:tc>
          <w:tcPr>
            <w:tcW w:w="2407" w:type="dxa"/>
          </w:tcPr>
          <w:p w14:paraId="25E34B83" w14:textId="77777777" w:rsidR="00BA2767" w:rsidRPr="00F0597A" w:rsidRDefault="00BA2767" w:rsidP="00BE7F31">
            <w:pPr>
              <w:jc w:val="center"/>
              <w:rPr>
                <w:sz w:val="28"/>
                <w:szCs w:val="28"/>
                <w:lang w:val="kk-KZ"/>
              </w:rPr>
            </w:pPr>
            <w:r w:rsidRPr="00F0597A">
              <w:rPr>
                <w:noProof/>
                <w:sz w:val="28"/>
                <w:szCs w:val="28"/>
              </w:rPr>
              <w:drawing>
                <wp:inline distT="0" distB="0" distL="0" distR="0" wp14:anchorId="7BBD5051" wp14:editId="28BF3248">
                  <wp:extent cx="1440000" cy="1080000"/>
                  <wp:effectExtent l="0" t="0" r="8255" b="6350"/>
                  <wp:docPr id="796" name="Рисунок 796" descr="G:\старые призент и публ\баска адамдар\Анар Меруерт\Response\3_005.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G:\старые призент и публ\баска адамдар\Анар Меруерт\Response\3_005.tif"/>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tc>
        <w:tc>
          <w:tcPr>
            <w:tcW w:w="2407" w:type="dxa"/>
          </w:tcPr>
          <w:p w14:paraId="1BD4B8C8" w14:textId="41A79F07" w:rsidR="00BA2767" w:rsidRPr="00F0597A" w:rsidRDefault="00BA2767" w:rsidP="00BE7F31">
            <w:pPr>
              <w:jc w:val="center"/>
              <w:rPr>
                <w:sz w:val="28"/>
                <w:szCs w:val="28"/>
                <w:lang w:val="kk-KZ"/>
              </w:rPr>
            </w:pPr>
            <w:r>
              <w:rPr>
                <w:noProof/>
                <w:sz w:val="28"/>
                <w:szCs w:val="28"/>
              </w:rPr>
              <w:drawing>
                <wp:inline distT="0" distB="0" distL="0" distR="0" wp14:anchorId="036CDE99" wp14:editId="2A8B357B">
                  <wp:extent cx="1259755" cy="1080000"/>
                  <wp:effectExtent l="0" t="0" r="0" b="635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59755" cy="1080000"/>
                          </a:xfrm>
                          <a:prstGeom prst="rect">
                            <a:avLst/>
                          </a:prstGeom>
                          <a:noFill/>
                        </pic:spPr>
                      </pic:pic>
                    </a:graphicData>
                  </a:graphic>
                </wp:inline>
              </w:drawing>
            </w:r>
          </w:p>
        </w:tc>
        <w:tc>
          <w:tcPr>
            <w:tcW w:w="2407" w:type="dxa"/>
          </w:tcPr>
          <w:p w14:paraId="4AC1A27A" w14:textId="77777777" w:rsidR="00BA2767" w:rsidRPr="00F0597A" w:rsidRDefault="00BA2767" w:rsidP="00BE7F31">
            <w:pPr>
              <w:jc w:val="center"/>
              <w:rPr>
                <w:sz w:val="28"/>
                <w:szCs w:val="28"/>
                <w:lang w:val="kk-KZ"/>
              </w:rPr>
            </w:pPr>
            <w:r w:rsidRPr="00F0597A">
              <w:rPr>
                <w:b/>
                <w:noProof/>
                <w:sz w:val="28"/>
                <w:szCs w:val="28"/>
              </w:rPr>
              <w:drawing>
                <wp:inline distT="0" distB="0" distL="0" distR="0" wp14:anchorId="49F8BB90" wp14:editId="6640611F">
                  <wp:extent cx="1080000" cy="1080000"/>
                  <wp:effectExtent l="0" t="0" r="6350" b="6350"/>
                  <wp:docPr id="832" name="Рисунок 832" descr="G:\диссертация\Graphene oxide on RH-based SiO2\tem SiO2\Безымянный-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диссертация\Graphene oxide on RH-based SiO2\tem SiO2\Безымянный-1333.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2407" w:type="dxa"/>
          </w:tcPr>
          <w:p w14:paraId="018309A7" w14:textId="77777777" w:rsidR="00BA2767" w:rsidRPr="00F0597A" w:rsidRDefault="00BA2767" w:rsidP="00BE7F31">
            <w:pPr>
              <w:jc w:val="center"/>
              <w:rPr>
                <w:sz w:val="28"/>
                <w:szCs w:val="28"/>
                <w:lang w:val="kk-KZ"/>
              </w:rPr>
            </w:pPr>
            <w:r w:rsidRPr="00F0597A">
              <w:rPr>
                <w:b/>
                <w:noProof/>
                <w:sz w:val="28"/>
                <w:szCs w:val="28"/>
              </w:rPr>
              <w:drawing>
                <wp:inline distT="0" distB="0" distL="0" distR="0" wp14:anchorId="4EDACBFC" wp14:editId="3AD067B3">
                  <wp:extent cx="1080000" cy="1080000"/>
                  <wp:effectExtent l="0" t="0" r="6350" b="6350"/>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r>
      <w:tr w:rsidR="00BA2767" w:rsidRPr="00456218" w14:paraId="48CB0C60" w14:textId="77777777" w:rsidTr="00D4046E">
        <w:tc>
          <w:tcPr>
            <w:tcW w:w="2407" w:type="dxa"/>
          </w:tcPr>
          <w:p w14:paraId="32F04263" w14:textId="77777777" w:rsidR="00BA2767" w:rsidRPr="00B35D82" w:rsidRDefault="00BA2767" w:rsidP="00BE7F31">
            <w:pPr>
              <w:jc w:val="center"/>
              <w:rPr>
                <w:noProof/>
                <w:sz w:val="28"/>
                <w:szCs w:val="28"/>
                <w:lang w:val="kk-KZ"/>
              </w:rPr>
            </w:pPr>
            <w:r>
              <w:rPr>
                <w:sz w:val="28"/>
                <w:szCs w:val="28"/>
                <w:lang w:val="kk-KZ"/>
              </w:rPr>
              <w:t>КНТ</w:t>
            </w:r>
          </w:p>
        </w:tc>
        <w:tc>
          <w:tcPr>
            <w:tcW w:w="2407" w:type="dxa"/>
          </w:tcPr>
          <w:p w14:paraId="462FA066" w14:textId="3F40F741" w:rsidR="00BA2767" w:rsidRPr="00F0597A" w:rsidRDefault="00BA2767" w:rsidP="00BE7F31">
            <w:pPr>
              <w:jc w:val="center"/>
              <w:rPr>
                <w:sz w:val="28"/>
                <w:szCs w:val="28"/>
                <w:lang w:val="kk-KZ"/>
              </w:rPr>
            </w:pPr>
            <w:r w:rsidRPr="00B35D82">
              <w:rPr>
                <w:sz w:val="28"/>
                <w:szCs w:val="28"/>
                <w:lang w:val="kk-KZ"/>
              </w:rPr>
              <w:t>SiO</w:t>
            </w:r>
            <w:r w:rsidRPr="00B35D82">
              <w:rPr>
                <w:sz w:val="28"/>
                <w:szCs w:val="28"/>
                <w:vertAlign w:val="subscript"/>
                <w:lang w:val="kk-KZ"/>
              </w:rPr>
              <w:t>2</w:t>
            </w:r>
            <w:r w:rsidRPr="00B35D82">
              <w:rPr>
                <w:sz w:val="28"/>
                <w:szCs w:val="28"/>
                <w:lang w:val="kk-KZ"/>
              </w:rPr>
              <w:t xml:space="preserve"> </w:t>
            </w:r>
            <w:r>
              <w:rPr>
                <w:sz w:val="28"/>
                <w:szCs w:val="28"/>
                <w:lang w:val="kk-KZ"/>
              </w:rPr>
              <w:t>–нің ЖЭМ</w:t>
            </w:r>
            <w:r w:rsidRPr="00B35D82">
              <w:rPr>
                <w:sz w:val="28"/>
                <w:szCs w:val="28"/>
                <w:lang w:val="kk-KZ"/>
              </w:rPr>
              <w:t xml:space="preserve"> </w:t>
            </w:r>
            <w:r>
              <w:rPr>
                <w:sz w:val="28"/>
                <w:szCs w:val="28"/>
                <w:lang w:val="kk-KZ"/>
              </w:rPr>
              <w:t>-сурет</w:t>
            </w:r>
            <w:r w:rsidRPr="00B35D82">
              <w:rPr>
                <w:sz w:val="28"/>
                <w:szCs w:val="28"/>
                <w:lang w:val="kk-KZ"/>
              </w:rPr>
              <w:t>і</w:t>
            </w:r>
          </w:p>
        </w:tc>
        <w:tc>
          <w:tcPr>
            <w:tcW w:w="4814" w:type="dxa"/>
            <w:gridSpan w:val="2"/>
          </w:tcPr>
          <w:p w14:paraId="2C2955BD" w14:textId="77777777" w:rsidR="00BA2767" w:rsidRPr="00B35D82" w:rsidRDefault="00BA2767" w:rsidP="00BE7F31">
            <w:pPr>
              <w:jc w:val="center"/>
              <w:rPr>
                <w:sz w:val="28"/>
                <w:szCs w:val="28"/>
                <w:lang w:val="kk-KZ"/>
              </w:rPr>
            </w:pPr>
            <w:r w:rsidRPr="00B35D82">
              <w:rPr>
                <w:sz w:val="28"/>
                <w:szCs w:val="28"/>
                <w:lang w:val="kk-KZ"/>
              </w:rPr>
              <w:t>SiO</w:t>
            </w:r>
            <w:r w:rsidRPr="00B35D82">
              <w:rPr>
                <w:sz w:val="28"/>
                <w:szCs w:val="28"/>
                <w:vertAlign w:val="subscript"/>
                <w:lang w:val="kk-KZ"/>
              </w:rPr>
              <w:t>2</w:t>
            </w:r>
            <w:r w:rsidRPr="00B35D82">
              <w:rPr>
                <w:sz w:val="28"/>
                <w:szCs w:val="28"/>
                <w:lang w:val="kk-KZ"/>
              </w:rPr>
              <w:t xml:space="preserve">/C </w:t>
            </w:r>
            <w:r>
              <w:rPr>
                <w:sz w:val="28"/>
                <w:szCs w:val="28"/>
                <w:lang w:val="kk-KZ"/>
              </w:rPr>
              <w:t>–нің ЖЭМ</w:t>
            </w:r>
            <w:r w:rsidRPr="00B35D82">
              <w:rPr>
                <w:sz w:val="28"/>
                <w:szCs w:val="28"/>
                <w:lang w:val="kk-KZ"/>
              </w:rPr>
              <w:t xml:space="preserve"> </w:t>
            </w:r>
            <w:r>
              <w:rPr>
                <w:sz w:val="28"/>
                <w:szCs w:val="28"/>
                <w:lang w:val="kk-KZ"/>
              </w:rPr>
              <w:t>-сурет</w:t>
            </w:r>
            <w:r w:rsidRPr="00B35D82">
              <w:rPr>
                <w:sz w:val="28"/>
                <w:szCs w:val="28"/>
                <w:lang w:val="kk-KZ"/>
              </w:rPr>
              <w:t>і</w:t>
            </w:r>
          </w:p>
        </w:tc>
      </w:tr>
    </w:tbl>
    <w:p w14:paraId="30A69B1D" w14:textId="77777777" w:rsidR="00BA2767" w:rsidRPr="00B35D82" w:rsidRDefault="00BA2767" w:rsidP="00BE7F31">
      <w:pPr>
        <w:jc w:val="center"/>
        <w:rPr>
          <w:b/>
          <w:sz w:val="28"/>
          <w:szCs w:val="28"/>
          <w:lang w:val="kk-KZ"/>
        </w:rPr>
      </w:pPr>
    </w:p>
    <w:p w14:paraId="2D1D65EE" w14:textId="5F639E4D" w:rsidR="009E5768" w:rsidRPr="00F0597A" w:rsidRDefault="009E5768" w:rsidP="00BE7F31">
      <w:pPr>
        <w:jc w:val="center"/>
        <w:rPr>
          <w:snapToGrid w:val="0"/>
          <w:color w:val="000000"/>
          <w:w w:val="0"/>
          <w:sz w:val="28"/>
          <w:szCs w:val="28"/>
          <w:u w:color="000000"/>
          <w:bdr w:val="none" w:sz="0" w:space="0" w:color="000000"/>
          <w:shd w:val="clear" w:color="000000" w:fill="000000"/>
          <w:lang w:val="x-none" w:eastAsia="x-none" w:bidi="x-none"/>
        </w:rPr>
      </w:pPr>
      <w:r w:rsidRPr="00F0597A">
        <w:rPr>
          <w:noProof/>
          <w:sz w:val="28"/>
          <w:szCs w:val="28"/>
        </w:rPr>
        <w:drawing>
          <wp:inline distT="0" distB="0" distL="0" distR="0" wp14:anchorId="2BAFA4A6" wp14:editId="3AA9EA3E">
            <wp:extent cx="1439207" cy="1080000"/>
            <wp:effectExtent l="0" t="0" r="8890" b="6350"/>
            <wp:docPr id="19" name="Рисунок 19" descr="G:\диссертация\Graphene oxide on RH-based SiO2\23.04.10 СЭМ электрод нано кремний\Aidos Si Nan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диссертация\Graphene oxide on RH-based SiO2\23.04.10 СЭМ электрод нано кремний\Aidos Si Nano\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39207" cy="1080000"/>
                    </a:xfrm>
                    <a:prstGeom prst="rect">
                      <a:avLst/>
                    </a:prstGeom>
                    <a:noFill/>
                    <a:ln>
                      <a:noFill/>
                    </a:ln>
                  </pic:spPr>
                </pic:pic>
              </a:graphicData>
            </a:graphic>
          </wp:inline>
        </w:drawing>
      </w:r>
      <w:r w:rsidRPr="00F0597A">
        <w:rPr>
          <w:snapToGrid w:val="0"/>
          <w:color w:val="000000"/>
          <w:w w:val="0"/>
          <w:sz w:val="28"/>
          <w:szCs w:val="28"/>
          <w:u w:color="000000"/>
          <w:bdr w:val="none" w:sz="0" w:space="0" w:color="000000"/>
          <w:shd w:val="clear" w:color="000000" w:fill="000000"/>
          <w:lang w:val="x-none" w:eastAsia="x-none" w:bidi="x-none"/>
        </w:rPr>
        <w:t xml:space="preserve"> </w:t>
      </w:r>
      <w:r w:rsidRPr="00F0597A">
        <w:rPr>
          <w:noProof/>
          <w:sz w:val="28"/>
          <w:szCs w:val="28"/>
        </w:rPr>
        <w:drawing>
          <wp:inline distT="0" distB="0" distL="0" distR="0" wp14:anchorId="63BE1160" wp14:editId="40C37EE9">
            <wp:extent cx="1439207" cy="1080000"/>
            <wp:effectExtent l="0" t="0" r="8890" b="6350"/>
            <wp:docPr id="21" name="Рисунок 21" descr="G:\диссертация\Graphene oxide on RH-based SiO2\23.04.10 СЭМ электрод нано кремний\Aidos Si Nan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диссертация\Graphene oxide on RH-based SiO2\23.04.10 СЭМ электрод нано кремний\Aidos Si Nano\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39207" cy="1080000"/>
                    </a:xfrm>
                    <a:prstGeom prst="rect">
                      <a:avLst/>
                    </a:prstGeom>
                    <a:noFill/>
                    <a:ln>
                      <a:noFill/>
                    </a:ln>
                  </pic:spPr>
                </pic:pic>
              </a:graphicData>
            </a:graphic>
          </wp:inline>
        </w:drawing>
      </w:r>
      <w:r w:rsidRPr="00F0597A">
        <w:rPr>
          <w:noProof/>
          <w:snapToGrid w:val="0"/>
          <w:color w:val="000000"/>
          <w:w w:val="0"/>
          <w:sz w:val="28"/>
          <w:szCs w:val="28"/>
          <w:u w:color="000000"/>
          <w:bdr w:val="none" w:sz="0" w:space="0" w:color="000000"/>
          <w:shd w:val="clear" w:color="000000" w:fill="000000"/>
        </w:rPr>
        <w:drawing>
          <wp:inline distT="0" distB="0" distL="0" distR="0" wp14:anchorId="51755AE0" wp14:editId="2B9C4D0C">
            <wp:extent cx="1439207" cy="1080000"/>
            <wp:effectExtent l="0" t="0" r="8890" b="6350"/>
            <wp:docPr id="47" name="Рисунок 47" descr="G:\диссертация\Graphene oxide on RH-based SiO2\23.04.10 СЭМ электрод нано кремний\Aidos Si Nan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диссертация\Graphene oxide on RH-based SiO2\23.04.10 СЭМ электрод нано кремний\Aidos Si Nano\3.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39207" cy="1080000"/>
                    </a:xfrm>
                    <a:prstGeom prst="rect">
                      <a:avLst/>
                    </a:prstGeom>
                    <a:noFill/>
                    <a:ln>
                      <a:noFill/>
                    </a:ln>
                  </pic:spPr>
                </pic:pic>
              </a:graphicData>
            </a:graphic>
          </wp:inline>
        </w:drawing>
      </w:r>
      <w:r w:rsidRPr="00F0597A">
        <w:rPr>
          <w:snapToGrid w:val="0"/>
          <w:color w:val="000000"/>
          <w:w w:val="0"/>
          <w:sz w:val="28"/>
          <w:szCs w:val="28"/>
          <w:u w:color="000000"/>
          <w:bdr w:val="none" w:sz="0" w:space="0" w:color="000000"/>
          <w:shd w:val="clear" w:color="000000" w:fill="000000"/>
          <w:lang w:val="x-none" w:eastAsia="x-none" w:bidi="x-none"/>
        </w:rPr>
        <w:t xml:space="preserve"> </w:t>
      </w:r>
      <w:r w:rsidRPr="00F0597A">
        <w:rPr>
          <w:noProof/>
          <w:snapToGrid w:val="0"/>
          <w:color w:val="000000"/>
          <w:w w:val="0"/>
          <w:sz w:val="28"/>
          <w:szCs w:val="28"/>
          <w:u w:color="000000"/>
          <w:bdr w:val="none" w:sz="0" w:space="0" w:color="000000"/>
          <w:shd w:val="clear" w:color="000000" w:fill="000000"/>
        </w:rPr>
        <w:drawing>
          <wp:inline distT="0" distB="0" distL="0" distR="0" wp14:anchorId="1E105127" wp14:editId="37F5375F">
            <wp:extent cx="1439207" cy="1080000"/>
            <wp:effectExtent l="0" t="0" r="8890" b="6350"/>
            <wp:docPr id="48" name="Рисунок 48" descr="G:\диссертация\Graphene oxide on RH-based SiO2\23.04.10 СЭМ электрод нано кремний\Aidos Si Nan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диссертация\Graphene oxide on RH-based SiO2\23.04.10 СЭМ электрод нано кремний\Aidos Si Nano\6.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39207" cy="1080000"/>
                    </a:xfrm>
                    <a:prstGeom prst="rect">
                      <a:avLst/>
                    </a:prstGeom>
                    <a:noFill/>
                    <a:ln>
                      <a:noFill/>
                    </a:ln>
                  </pic:spPr>
                </pic:pic>
              </a:graphicData>
            </a:graphic>
          </wp:inline>
        </w:drawing>
      </w:r>
      <w:r w:rsidR="00BA2767" w:rsidRPr="00BA2767">
        <w:rPr>
          <w:sz w:val="28"/>
          <w:szCs w:val="28"/>
          <w:lang w:val="kk-KZ"/>
        </w:rPr>
        <w:t xml:space="preserve"> </w:t>
      </w:r>
      <w:r w:rsidR="00BA2767">
        <w:rPr>
          <w:sz w:val="28"/>
          <w:szCs w:val="28"/>
          <w:lang w:val="kk-KZ"/>
        </w:rPr>
        <w:t>Н</w:t>
      </w:r>
      <w:r w:rsidR="00BA2767" w:rsidRPr="006E2E90">
        <w:rPr>
          <w:sz w:val="28"/>
          <w:szCs w:val="28"/>
          <w:lang w:val="kk-KZ"/>
        </w:rPr>
        <w:t xml:space="preserve">анокремнийдің әртүрлі масштабтағы </w:t>
      </w:r>
      <w:r w:rsidR="00BA2767">
        <w:rPr>
          <w:sz w:val="28"/>
          <w:szCs w:val="28"/>
          <w:lang w:val="kk-KZ"/>
        </w:rPr>
        <w:t>СЭМ сурет</w:t>
      </w:r>
      <w:r w:rsidR="00BA2767" w:rsidRPr="006E2E90">
        <w:rPr>
          <w:sz w:val="28"/>
          <w:szCs w:val="28"/>
          <w:lang w:val="kk-KZ"/>
        </w:rPr>
        <w:t>тері</w:t>
      </w:r>
    </w:p>
    <w:p w14:paraId="5BDC1D19" w14:textId="77777777" w:rsidR="009E5768" w:rsidRPr="00BA2767" w:rsidRDefault="009E5768" w:rsidP="00BE7F31">
      <w:pPr>
        <w:jc w:val="center"/>
        <w:rPr>
          <w:snapToGrid w:val="0"/>
          <w:color w:val="000000"/>
          <w:w w:val="0"/>
          <w:sz w:val="28"/>
          <w:szCs w:val="28"/>
          <w:u w:color="000000"/>
          <w:bdr w:val="none" w:sz="0" w:space="0" w:color="000000"/>
          <w:shd w:val="clear" w:color="000000" w:fill="000000"/>
          <w:lang w:val="x-none" w:eastAsia="x-none" w:bidi="x-none"/>
        </w:rPr>
      </w:pPr>
    </w:p>
    <w:p w14:paraId="1583AB40" w14:textId="77777777" w:rsidR="00BA2767" w:rsidRPr="00F0597A" w:rsidRDefault="00BA2767" w:rsidP="00BE7F31">
      <w:pPr>
        <w:jc w:val="center"/>
        <w:rPr>
          <w:snapToGrid w:val="0"/>
          <w:color w:val="000000"/>
          <w:w w:val="0"/>
          <w:sz w:val="28"/>
          <w:szCs w:val="28"/>
          <w:u w:color="000000"/>
          <w:bdr w:val="none" w:sz="0" w:space="0" w:color="000000"/>
          <w:shd w:val="clear" w:color="000000" w:fill="000000"/>
          <w:lang w:val="x-none" w:eastAsia="x-none" w:bidi="x-none"/>
        </w:rPr>
      </w:pPr>
    </w:p>
    <w:p w14:paraId="11509BAD" w14:textId="04497A58" w:rsidR="006E2E90" w:rsidRDefault="009B7D87" w:rsidP="00BE7F31">
      <w:pPr>
        <w:jc w:val="center"/>
        <w:rPr>
          <w:sz w:val="28"/>
          <w:szCs w:val="28"/>
          <w:lang w:val="kk-KZ"/>
        </w:rPr>
      </w:pPr>
      <w:r>
        <w:rPr>
          <w:sz w:val="28"/>
          <w:szCs w:val="28"/>
          <w:lang w:val="kk-KZ"/>
        </w:rPr>
        <w:lastRenderedPageBreak/>
        <w:t>Жасалған э</w:t>
      </w:r>
      <w:r w:rsidR="006E2E90" w:rsidRPr="006E2E90">
        <w:rPr>
          <w:sz w:val="28"/>
          <w:szCs w:val="28"/>
          <w:lang w:val="kk-KZ"/>
        </w:rPr>
        <w:t xml:space="preserve">лектродтардың </w:t>
      </w:r>
      <w:r>
        <w:rPr>
          <w:sz w:val="28"/>
          <w:szCs w:val="28"/>
          <w:lang w:val="kk-KZ"/>
        </w:rPr>
        <w:t xml:space="preserve">циклға </w:t>
      </w:r>
      <w:r w:rsidR="006E2E90" w:rsidRPr="006E2E90">
        <w:rPr>
          <w:sz w:val="28"/>
          <w:szCs w:val="28"/>
          <w:lang w:val="kk-KZ"/>
        </w:rPr>
        <w:t>дейін</w:t>
      </w:r>
      <w:r>
        <w:rPr>
          <w:sz w:val="28"/>
          <w:szCs w:val="28"/>
          <w:lang w:val="kk-KZ"/>
        </w:rPr>
        <w:t>гі</w:t>
      </w:r>
      <w:r w:rsidR="006E2E90" w:rsidRPr="006E2E90">
        <w:rPr>
          <w:sz w:val="28"/>
          <w:szCs w:val="28"/>
          <w:lang w:val="kk-KZ"/>
        </w:rPr>
        <w:t xml:space="preserve"> және кейін</w:t>
      </w:r>
      <w:r>
        <w:rPr>
          <w:sz w:val="28"/>
          <w:szCs w:val="28"/>
          <w:lang w:val="kk-KZ"/>
        </w:rPr>
        <w:t xml:space="preserve">гі СЭМ </w:t>
      </w:r>
      <w:r w:rsidR="0036264F">
        <w:rPr>
          <w:sz w:val="28"/>
          <w:szCs w:val="28"/>
          <w:lang w:val="kk-KZ"/>
        </w:rPr>
        <w:t>сурет</w:t>
      </w:r>
      <w:r>
        <w:rPr>
          <w:sz w:val="28"/>
          <w:szCs w:val="28"/>
          <w:lang w:val="kk-KZ"/>
        </w:rPr>
        <w:t>тері</w:t>
      </w:r>
    </w:p>
    <w:p w14:paraId="47D322FC" w14:textId="77777777" w:rsidR="009B7D87" w:rsidRPr="00F0597A" w:rsidRDefault="009B7D87" w:rsidP="00BE7F31">
      <w:pPr>
        <w:jc w:val="center"/>
        <w:rPr>
          <w:sz w:val="28"/>
          <w:szCs w:val="28"/>
          <w:lang w:val="kk-KZ"/>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9"/>
        <w:gridCol w:w="2409"/>
        <w:gridCol w:w="2410"/>
        <w:gridCol w:w="2410"/>
      </w:tblGrid>
      <w:tr w:rsidR="009E5768" w:rsidRPr="00F0597A" w14:paraId="79292D14" w14:textId="77777777" w:rsidTr="00DE5D78">
        <w:tc>
          <w:tcPr>
            <w:tcW w:w="2409" w:type="dxa"/>
          </w:tcPr>
          <w:p w14:paraId="1005F2AB" w14:textId="77777777" w:rsidR="009E5768" w:rsidRPr="00F0597A" w:rsidRDefault="009E5768" w:rsidP="00BE7F31">
            <w:pPr>
              <w:jc w:val="center"/>
              <w:rPr>
                <w:sz w:val="28"/>
                <w:szCs w:val="28"/>
                <w:lang w:val="kk-KZ"/>
              </w:rPr>
            </w:pPr>
            <w:r w:rsidRPr="00F0597A">
              <w:rPr>
                <w:noProof/>
                <w:sz w:val="28"/>
                <w:szCs w:val="28"/>
              </w:rPr>
              <w:drawing>
                <wp:inline distT="0" distB="0" distL="0" distR="0" wp14:anchorId="22E48B22" wp14:editId="34BA6C3F">
                  <wp:extent cx="1447200" cy="1332000"/>
                  <wp:effectExtent l="0" t="0" r="635" b="1905"/>
                  <wp:docPr id="81" name="Рисунок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47200" cy="1332000"/>
                          </a:xfrm>
                          <a:prstGeom prst="rect">
                            <a:avLst/>
                          </a:prstGeom>
                          <a:noFill/>
                          <a:ln>
                            <a:noFill/>
                          </a:ln>
                        </pic:spPr>
                      </pic:pic>
                    </a:graphicData>
                  </a:graphic>
                </wp:inline>
              </w:drawing>
            </w:r>
          </w:p>
        </w:tc>
        <w:tc>
          <w:tcPr>
            <w:tcW w:w="2409" w:type="dxa"/>
          </w:tcPr>
          <w:p w14:paraId="4F3B458A" w14:textId="77777777" w:rsidR="009E5768" w:rsidRPr="00F0597A" w:rsidRDefault="009E5768" w:rsidP="00BE7F31">
            <w:pPr>
              <w:jc w:val="center"/>
              <w:rPr>
                <w:sz w:val="28"/>
                <w:szCs w:val="28"/>
                <w:lang w:val="kk-KZ"/>
              </w:rPr>
            </w:pPr>
            <w:r w:rsidRPr="00F0597A">
              <w:rPr>
                <w:noProof/>
                <w:sz w:val="28"/>
                <w:szCs w:val="28"/>
              </w:rPr>
              <w:drawing>
                <wp:inline distT="0" distB="0" distL="0" distR="0" wp14:anchorId="6ED77F01" wp14:editId="5C304C90">
                  <wp:extent cx="1446698" cy="1332000"/>
                  <wp:effectExtent l="0" t="0" r="1270" b="1905"/>
                  <wp:docPr id="60" name="Рисунок 60" descr="G:\диссертация\Graphene oxide on RH-based SiO2\SEM Nazhipkyzy electrode C\6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диссертация\Graphene oxide on RH-based SiO2\SEM Nazhipkyzy electrode C\6_001.tif"/>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446698" cy="1332000"/>
                          </a:xfrm>
                          <a:prstGeom prst="rect">
                            <a:avLst/>
                          </a:prstGeom>
                          <a:noFill/>
                          <a:ln>
                            <a:noFill/>
                          </a:ln>
                        </pic:spPr>
                      </pic:pic>
                    </a:graphicData>
                  </a:graphic>
                </wp:inline>
              </w:drawing>
            </w:r>
          </w:p>
        </w:tc>
        <w:tc>
          <w:tcPr>
            <w:tcW w:w="2410" w:type="dxa"/>
          </w:tcPr>
          <w:p w14:paraId="2FE79A8C" w14:textId="77777777" w:rsidR="009E5768" w:rsidRPr="00F0597A" w:rsidRDefault="009E5768" w:rsidP="00BE7F31">
            <w:pPr>
              <w:jc w:val="center"/>
              <w:rPr>
                <w:sz w:val="28"/>
                <w:szCs w:val="28"/>
                <w:lang w:val="kk-KZ"/>
              </w:rPr>
            </w:pPr>
            <w:r w:rsidRPr="00F0597A">
              <w:rPr>
                <w:noProof/>
                <w:sz w:val="28"/>
                <w:szCs w:val="28"/>
              </w:rPr>
              <w:drawing>
                <wp:inline distT="0" distB="0" distL="0" distR="0" wp14:anchorId="43F60C40" wp14:editId="5140C838">
                  <wp:extent cx="1446391" cy="1332000"/>
                  <wp:effectExtent l="0" t="0" r="1905" b="190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46391" cy="1332000"/>
                          </a:xfrm>
                          <a:prstGeom prst="rect">
                            <a:avLst/>
                          </a:prstGeom>
                          <a:noFill/>
                          <a:ln>
                            <a:noFill/>
                          </a:ln>
                        </pic:spPr>
                      </pic:pic>
                    </a:graphicData>
                  </a:graphic>
                </wp:inline>
              </w:drawing>
            </w:r>
          </w:p>
        </w:tc>
        <w:tc>
          <w:tcPr>
            <w:tcW w:w="2410" w:type="dxa"/>
          </w:tcPr>
          <w:p w14:paraId="6320B769" w14:textId="6CFA7171" w:rsidR="009E5768" w:rsidRPr="00F0597A" w:rsidRDefault="00E8645C" w:rsidP="00BE7F31">
            <w:pPr>
              <w:jc w:val="center"/>
              <w:rPr>
                <w:sz w:val="28"/>
                <w:szCs w:val="28"/>
                <w:lang w:val="kk-KZ"/>
              </w:rPr>
            </w:pPr>
            <w:r w:rsidRPr="00F0597A">
              <w:rPr>
                <w:rStyle w:val="afff1"/>
                <w:b w:val="0"/>
                <w:i w:val="0"/>
                <w:noProof/>
              </w:rPr>
              <w:drawing>
                <wp:inline distT="0" distB="0" distL="0" distR="0" wp14:anchorId="20BA50D4" wp14:editId="26BB9AED">
                  <wp:extent cx="1446566" cy="1332000"/>
                  <wp:effectExtent l="0" t="0" r="127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446566" cy="1332000"/>
                          </a:xfrm>
                          <a:prstGeom prst="rect">
                            <a:avLst/>
                          </a:prstGeom>
                          <a:noFill/>
                          <a:ln>
                            <a:noFill/>
                          </a:ln>
                        </pic:spPr>
                      </pic:pic>
                    </a:graphicData>
                  </a:graphic>
                </wp:inline>
              </w:drawing>
            </w:r>
          </w:p>
        </w:tc>
      </w:tr>
      <w:tr w:rsidR="009E5768" w:rsidRPr="00F0597A" w14:paraId="493A107F" w14:textId="77777777" w:rsidTr="00DE5D78">
        <w:tc>
          <w:tcPr>
            <w:tcW w:w="2409" w:type="dxa"/>
          </w:tcPr>
          <w:p w14:paraId="3BB354B9" w14:textId="661E82DE" w:rsidR="009E5768" w:rsidRPr="00F0597A" w:rsidRDefault="009B7D87" w:rsidP="00BE7F31">
            <w:pPr>
              <w:jc w:val="center"/>
              <w:rPr>
                <w:noProof/>
                <w:sz w:val="28"/>
                <w:szCs w:val="28"/>
              </w:rPr>
            </w:pPr>
            <w:r w:rsidRPr="006E2E90">
              <w:rPr>
                <w:sz w:val="28"/>
                <w:szCs w:val="28"/>
                <w:lang w:val="kk-KZ"/>
              </w:rPr>
              <w:t>дейін</w:t>
            </w:r>
            <w:r>
              <w:rPr>
                <w:sz w:val="28"/>
                <w:szCs w:val="28"/>
                <w:lang w:val="kk-KZ"/>
              </w:rPr>
              <w:t>гі</w:t>
            </w:r>
          </w:p>
        </w:tc>
        <w:tc>
          <w:tcPr>
            <w:tcW w:w="2409" w:type="dxa"/>
          </w:tcPr>
          <w:p w14:paraId="69C60BCE" w14:textId="4BBA22B5" w:rsidR="009E5768" w:rsidRPr="00F0597A" w:rsidRDefault="009B7D87" w:rsidP="00BE7F31">
            <w:pPr>
              <w:jc w:val="center"/>
              <w:rPr>
                <w:noProof/>
                <w:sz w:val="28"/>
                <w:szCs w:val="28"/>
              </w:rPr>
            </w:pPr>
            <w:r w:rsidRPr="006E2E90">
              <w:rPr>
                <w:sz w:val="28"/>
                <w:szCs w:val="28"/>
                <w:lang w:val="kk-KZ"/>
              </w:rPr>
              <w:t>кейін</w:t>
            </w:r>
            <w:r>
              <w:rPr>
                <w:sz w:val="28"/>
                <w:szCs w:val="28"/>
                <w:lang w:val="kk-KZ"/>
              </w:rPr>
              <w:t>гі</w:t>
            </w:r>
          </w:p>
        </w:tc>
        <w:tc>
          <w:tcPr>
            <w:tcW w:w="2410" w:type="dxa"/>
          </w:tcPr>
          <w:p w14:paraId="6DBFCC6D" w14:textId="2D7F4970" w:rsidR="009E5768" w:rsidRPr="00F0597A" w:rsidRDefault="009B7D87" w:rsidP="00BE7F31">
            <w:pPr>
              <w:jc w:val="center"/>
              <w:rPr>
                <w:noProof/>
                <w:sz w:val="28"/>
                <w:szCs w:val="28"/>
              </w:rPr>
            </w:pPr>
            <w:r w:rsidRPr="006E2E90">
              <w:rPr>
                <w:sz w:val="28"/>
                <w:szCs w:val="28"/>
                <w:lang w:val="kk-KZ"/>
              </w:rPr>
              <w:t>дейін</w:t>
            </w:r>
            <w:r>
              <w:rPr>
                <w:sz w:val="28"/>
                <w:szCs w:val="28"/>
                <w:lang w:val="kk-KZ"/>
              </w:rPr>
              <w:t>гі</w:t>
            </w:r>
          </w:p>
        </w:tc>
        <w:tc>
          <w:tcPr>
            <w:tcW w:w="2410" w:type="dxa"/>
          </w:tcPr>
          <w:p w14:paraId="721275B2" w14:textId="035BBCE9" w:rsidR="009E5768" w:rsidRPr="00F0597A" w:rsidRDefault="009B7D87" w:rsidP="00BE7F31">
            <w:pPr>
              <w:jc w:val="center"/>
              <w:rPr>
                <w:noProof/>
                <w:sz w:val="28"/>
                <w:szCs w:val="28"/>
              </w:rPr>
            </w:pPr>
            <w:r w:rsidRPr="006E2E90">
              <w:rPr>
                <w:sz w:val="28"/>
                <w:szCs w:val="28"/>
                <w:lang w:val="kk-KZ"/>
              </w:rPr>
              <w:t>кейін</w:t>
            </w:r>
            <w:r>
              <w:rPr>
                <w:sz w:val="28"/>
                <w:szCs w:val="28"/>
                <w:lang w:val="kk-KZ"/>
              </w:rPr>
              <w:t>гі</w:t>
            </w:r>
          </w:p>
        </w:tc>
      </w:tr>
      <w:tr w:rsidR="009E5768" w:rsidRPr="00F0597A" w14:paraId="290A9A93" w14:textId="77777777" w:rsidTr="00DE5D78">
        <w:tc>
          <w:tcPr>
            <w:tcW w:w="4818" w:type="dxa"/>
            <w:gridSpan w:val="2"/>
          </w:tcPr>
          <w:p w14:paraId="5397A217" w14:textId="1CDD60D9" w:rsidR="009E5768" w:rsidRPr="00F0597A" w:rsidRDefault="009B7D87" w:rsidP="00BE7F31">
            <w:pPr>
              <w:jc w:val="center"/>
              <w:rPr>
                <w:sz w:val="28"/>
                <w:szCs w:val="28"/>
                <w:lang w:val="kk-KZ"/>
              </w:rPr>
            </w:pPr>
            <w:r w:rsidRPr="00F0597A">
              <w:rPr>
                <w:sz w:val="28"/>
                <w:szCs w:val="28"/>
              </w:rPr>
              <w:t>2-SiO</w:t>
            </w:r>
            <w:r w:rsidRPr="00F0597A">
              <w:rPr>
                <w:sz w:val="28"/>
                <w:szCs w:val="28"/>
                <w:vertAlign w:val="subscript"/>
              </w:rPr>
              <w:t>2</w:t>
            </w:r>
            <w:r w:rsidR="009E5768" w:rsidRPr="00F0597A">
              <w:rPr>
                <w:sz w:val="28"/>
                <w:szCs w:val="28"/>
                <w:lang w:val="kk-KZ"/>
              </w:rPr>
              <w:t xml:space="preserve"> </w:t>
            </w:r>
          </w:p>
        </w:tc>
        <w:tc>
          <w:tcPr>
            <w:tcW w:w="4820" w:type="dxa"/>
            <w:gridSpan w:val="2"/>
          </w:tcPr>
          <w:p w14:paraId="7B3230E8" w14:textId="5BE419CA" w:rsidR="009E5768" w:rsidRPr="009B7D87" w:rsidRDefault="009B7D87" w:rsidP="00BE7F31">
            <w:pPr>
              <w:jc w:val="center"/>
              <w:rPr>
                <w:noProof/>
                <w:sz w:val="28"/>
                <w:szCs w:val="28"/>
                <w:lang w:val="kk-KZ"/>
              </w:rPr>
            </w:pPr>
            <w:r>
              <w:rPr>
                <w:noProof/>
                <w:sz w:val="28"/>
                <w:szCs w:val="28"/>
                <w:lang w:val="kk-KZ"/>
              </w:rPr>
              <w:t>БК</w:t>
            </w:r>
          </w:p>
          <w:p w14:paraId="4F8B2B57" w14:textId="77777777" w:rsidR="009E5768" w:rsidRPr="00F0597A" w:rsidRDefault="009E5768" w:rsidP="00BE7F31">
            <w:pPr>
              <w:jc w:val="center"/>
              <w:rPr>
                <w:noProof/>
                <w:sz w:val="28"/>
                <w:szCs w:val="28"/>
                <w:lang w:val="kk-KZ"/>
              </w:rPr>
            </w:pPr>
          </w:p>
        </w:tc>
      </w:tr>
      <w:tr w:rsidR="009E5768" w:rsidRPr="00F0597A" w14:paraId="3FFE986B" w14:textId="77777777" w:rsidTr="00DE5D78">
        <w:tc>
          <w:tcPr>
            <w:tcW w:w="2409" w:type="dxa"/>
          </w:tcPr>
          <w:p w14:paraId="16D8B772" w14:textId="77777777" w:rsidR="009E5768" w:rsidRPr="00F0597A" w:rsidRDefault="009E5768" w:rsidP="00BE7F31">
            <w:pPr>
              <w:jc w:val="center"/>
              <w:rPr>
                <w:sz w:val="28"/>
                <w:szCs w:val="28"/>
                <w:lang w:val="kk-KZ"/>
              </w:rPr>
            </w:pPr>
            <w:r w:rsidRPr="00F0597A">
              <w:rPr>
                <w:noProof/>
                <w:sz w:val="28"/>
                <w:szCs w:val="28"/>
              </w:rPr>
              <w:drawing>
                <wp:inline distT="0" distB="0" distL="0" distR="0" wp14:anchorId="543FD7DE" wp14:editId="30495091">
                  <wp:extent cx="1446206" cy="1332000"/>
                  <wp:effectExtent l="0" t="0" r="1905" b="1905"/>
                  <wp:docPr id="123" name="Рисунок 123" descr="G:\диссертация\Graphene oxide on RH-based SiO2\SEM SiO2C электрода и активного порошка sugar Prikhodko NG\Prikhodko NG\07.10.2022\до_цикла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диссертация\Graphene oxide on RH-based SiO2\SEM SiO2C электрода и активного порошка sugar Prikhodko NG\Prikhodko NG\07.10.2022\до_цикла_2.tif"/>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446206" cy="1332000"/>
                          </a:xfrm>
                          <a:prstGeom prst="rect">
                            <a:avLst/>
                          </a:prstGeom>
                          <a:noFill/>
                          <a:ln>
                            <a:noFill/>
                          </a:ln>
                        </pic:spPr>
                      </pic:pic>
                    </a:graphicData>
                  </a:graphic>
                </wp:inline>
              </w:drawing>
            </w:r>
          </w:p>
        </w:tc>
        <w:tc>
          <w:tcPr>
            <w:tcW w:w="2409" w:type="dxa"/>
          </w:tcPr>
          <w:p w14:paraId="1302532E" w14:textId="77777777" w:rsidR="009E5768" w:rsidRPr="00F0597A" w:rsidRDefault="009E5768" w:rsidP="00BE7F31">
            <w:pPr>
              <w:jc w:val="center"/>
              <w:rPr>
                <w:sz w:val="28"/>
                <w:szCs w:val="28"/>
                <w:lang w:val="kk-KZ"/>
              </w:rPr>
            </w:pPr>
            <w:r w:rsidRPr="00F0597A">
              <w:rPr>
                <w:noProof/>
                <w:sz w:val="28"/>
                <w:szCs w:val="28"/>
              </w:rPr>
              <w:drawing>
                <wp:inline distT="0" distB="0" distL="0" distR="0" wp14:anchorId="07A49A41" wp14:editId="50BE5F58">
                  <wp:extent cx="1446147" cy="1332000"/>
                  <wp:effectExtent l="0" t="0" r="1905" b="1905"/>
                  <wp:docPr id="80" name="Рисунок 80" descr="G:\диссертация\Graphene oxide on RH-based SiO2\SEM Nazhipkyzy electrode C\1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диссертация\Graphene oxide on RH-based SiO2\SEM Nazhipkyzy electrode C\1_001.tif"/>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446147" cy="1332000"/>
                          </a:xfrm>
                          <a:prstGeom prst="rect">
                            <a:avLst/>
                          </a:prstGeom>
                          <a:noFill/>
                          <a:ln>
                            <a:noFill/>
                          </a:ln>
                        </pic:spPr>
                      </pic:pic>
                    </a:graphicData>
                  </a:graphic>
                </wp:inline>
              </w:drawing>
            </w:r>
          </w:p>
        </w:tc>
        <w:tc>
          <w:tcPr>
            <w:tcW w:w="2410" w:type="dxa"/>
          </w:tcPr>
          <w:p w14:paraId="5B3DB91E" w14:textId="77777777" w:rsidR="009E5768" w:rsidRPr="00F0597A" w:rsidRDefault="009E5768" w:rsidP="00BE7F31">
            <w:pPr>
              <w:jc w:val="center"/>
              <w:rPr>
                <w:sz w:val="28"/>
                <w:szCs w:val="28"/>
                <w:lang w:val="kk-KZ"/>
              </w:rPr>
            </w:pPr>
            <w:r w:rsidRPr="00F0597A">
              <w:rPr>
                <w:noProof/>
                <w:sz w:val="28"/>
                <w:szCs w:val="28"/>
              </w:rPr>
              <w:drawing>
                <wp:inline distT="0" distB="0" distL="0" distR="0" wp14:anchorId="325C817F" wp14:editId="21E0A667">
                  <wp:extent cx="1447200" cy="1308499"/>
                  <wp:effectExtent l="0" t="0" r="635" b="6350"/>
                  <wp:docPr id="49" name="Рисунок 49" descr="G:\диссертация\Graphene oxide on RH-based SiO2\23.04.10 СЭМ электрод нано кремний\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диссертация\Graphene oxide on RH-based SiO2\23.04.10 СЭМ электрод нано кремний\I\4.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47200" cy="1308499"/>
                          </a:xfrm>
                          <a:prstGeom prst="rect">
                            <a:avLst/>
                          </a:prstGeom>
                          <a:noFill/>
                          <a:ln>
                            <a:noFill/>
                          </a:ln>
                        </pic:spPr>
                      </pic:pic>
                    </a:graphicData>
                  </a:graphic>
                </wp:inline>
              </w:drawing>
            </w:r>
          </w:p>
        </w:tc>
        <w:tc>
          <w:tcPr>
            <w:tcW w:w="2410" w:type="dxa"/>
          </w:tcPr>
          <w:p w14:paraId="69F39095" w14:textId="77777777" w:rsidR="009E5768" w:rsidRPr="00F0597A" w:rsidRDefault="009E5768" w:rsidP="00BE7F31">
            <w:pPr>
              <w:jc w:val="center"/>
              <w:rPr>
                <w:sz w:val="28"/>
                <w:szCs w:val="28"/>
                <w:lang w:val="kk-KZ"/>
              </w:rPr>
            </w:pPr>
            <w:r w:rsidRPr="00F0597A">
              <w:rPr>
                <w:noProof/>
                <w:sz w:val="28"/>
                <w:szCs w:val="28"/>
              </w:rPr>
              <w:drawing>
                <wp:inline distT="0" distB="0" distL="0" distR="0" wp14:anchorId="425C78E9" wp14:editId="70976506">
                  <wp:extent cx="1446391" cy="1332000"/>
                  <wp:effectExtent l="0" t="0" r="1905" b="190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446391" cy="1332000"/>
                          </a:xfrm>
                          <a:prstGeom prst="rect">
                            <a:avLst/>
                          </a:prstGeom>
                          <a:noFill/>
                          <a:ln>
                            <a:noFill/>
                          </a:ln>
                        </pic:spPr>
                      </pic:pic>
                    </a:graphicData>
                  </a:graphic>
                </wp:inline>
              </w:drawing>
            </w:r>
          </w:p>
        </w:tc>
      </w:tr>
      <w:tr w:rsidR="009E5768" w:rsidRPr="00F0597A" w14:paraId="6C0AF592" w14:textId="77777777" w:rsidTr="00DE5D78">
        <w:tc>
          <w:tcPr>
            <w:tcW w:w="2409" w:type="dxa"/>
          </w:tcPr>
          <w:p w14:paraId="252A171E" w14:textId="09AC2577" w:rsidR="009E5768" w:rsidRPr="00F0597A" w:rsidRDefault="009B7D87" w:rsidP="00BE7F31">
            <w:pPr>
              <w:jc w:val="center"/>
              <w:rPr>
                <w:noProof/>
                <w:sz w:val="28"/>
                <w:szCs w:val="28"/>
              </w:rPr>
            </w:pPr>
            <w:r w:rsidRPr="006E2E90">
              <w:rPr>
                <w:sz w:val="28"/>
                <w:szCs w:val="28"/>
                <w:lang w:val="kk-KZ"/>
              </w:rPr>
              <w:t>дейін</w:t>
            </w:r>
            <w:r>
              <w:rPr>
                <w:sz w:val="28"/>
                <w:szCs w:val="28"/>
                <w:lang w:val="kk-KZ"/>
              </w:rPr>
              <w:t>гі</w:t>
            </w:r>
          </w:p>
        </w:tc>
        <w:tc>
          <w:tcPr>
            <w:tcW w:w="2409" w:type="dxa"/>
          </w:tcPr>
          <w:p w14:paraId="5AC58FFF" w14:textId="7E992B6A" w:rsidR="009E5768" w:rsidRPr="00F0597A" w:rsidRDefault="009B7D87" w:rsidP="00BE7F31">
            <w:pPr>
              <w:jc w:val="center"/>
              <w:rPr>
                <w:noProof/>
                <w:sz w:val="28"/>
                <w:szCs w:val="28"/>
              </w:rPr>
            </w:pPr>
            <w:r w:rsidRPr="006E2E90">
              <w:rPr>
                <w:sz w:val="28"/>
                <w:szCs w:val="28"/>
                <w:lang w:val="kk-KZ"/>
              </w:rPr>
              <w:t>кейін</w:t>
            </w:r>
            <w:r>
              <w:rPr>
                <w:sz w:val="28"/>
                <w:szCs w:val="28"/>
                <w:lang w:val="kk-KZ"/>
              </w:rPr>
              <w:t>гі</w:t>
            </w:r>
          </w:p>
        </w:tc>
        <w:tc>
          <w:tcPr>
            <w:tcW w:w="2410" w:type="dxa"/>
          </w:tcPr>
          <w:p w14:paraId="68320905" w14:textId="6433816F" w:rsidR="009E5768" w:rsidRPr="00F0597A" w:rsidRDefault="009B7D87" w:rsidP="00BE7F31">
            <w:pPr>
              <w:jc w:val="center"/>
              <w:rPr>
                <w:noProof/>
                <w:sz w:val="28"/>
                <w:szCs w:val="28"/>
              </w:rPr>
            </w:pPr>
            <w:r w:rsidRPr="006E2E90">
              <w:rPr>
                <w:sz w:val="28"/>
                <w:szCs w:val="28"/>
                <w:lang w:val="kk-KZ"/>
              </w:rPr>
              <w:t>дейін</w:t>
            </w:r>
            <w:r>
              <w:rPr>
                <w:sz w:val="28"/>
                <w:szCs w:val="28"/>
                <w:lang w:val="kk-KZ"/>
              </w:rPr>
              <w:t>гі</w:t>
            </w:r>
          </w:p>
        </w:tc>
        <w:tc>
          <w:tcPr>
            <w:tcW w:w="2410" w:type="dxa"/>
          </w:tcPr>
          <w:p w14:paraId="6290E76C" w14:textId="342221B4" w:rsidR="009E5768" w:rsidRPr="00F0597A" w:rsidRDefault="009B7D87" w:rsidP="00BE7F31">
            <w:pPr>
              <w:jc w:val="center"/>
              <w:rPr>
                <w:noProof/>
                <w:sz w:val="28"/>
                <w:szCs w:val="28"/>
              </w:rPr>
            </w:pPr>
            <w:r w:rsidRPr="006E2E90">
              <w:rPr>
                <w:sz w:val="28"/>
                <w:szCs w:val="28"/>
                <w:lang w:val="kk-KZ"/>
              </w:rPr>
              <w:t>кейін</w:t>
            </w:r>
            <w:r>
              <w:rPr>
                <w:sz w:val="28"/>
                <w:szCs w:val="28"/>
                <w:lang w:val="kk-KZ"/>
              </w:rPr>
              <w:t>гі</w:t>
            </w:r>
          </w:p>
        </w:tc>
      </w:tr>
      <w:tr w:rsidR="009E5768" w:rsidRPr="00F0597A" w14:paraId="7279BE3D" w14:textId="77777777" w:rsidTr="00DE5D78">
        <w:tc>
          <w:tcPr>
            <w:tcW w:w="4818" w:type="dxa"/>
            <w:gridSpan w:val="2"/>
          </w:tcPr>
          <w:p w14:paraId="7B7BCBFC" w14:textId="6E64AC6A" w:rsidR="009E5768" w:rsidRPr="00F0597A" w:rsidRDefault="009B7D87" w:rsidP="00BE7F31">
            <w:pPr>
              <w:jc w:val="center"/>
              <w:rPr>
                <w:sz w:val="28"/>
                <w:szCs w:val="28"/>
              </w:rPr>
            </w:pPr>
            <w:r w:rsidRPr="00F0597A">
              <w:rPr>
                <w:sz w:val="28"/>
                <w:szCs w:val="28"/>
                <w:lang w:val="kk-KZ"/>
              </w:rPr>
              <w:t>Нано кремний</w:t>
            </w:r>
          </w:p>
        </w:tc>
        <w:tc>
          <w:tcPr>
            <w:tcW w:w="4820" w:type="dxa"/>
            <w:gridSpan w:val="2"/>
          </w:tcPr>
          <w:p w14:paraId="574D7CC1" w14:textId="77777777" w:rsidR="009E5768" w:rsidRPr="00F0597A" w:rsidRDefault="009E5768" w:rsidP="00BE7F31">
            <w:pPr>
              <w:jc w:val="center"/>
              <w:rPr>
                <w:sz w:val="28"/>
                <w:szCs w:val="28"/>
                <w:vertAlign w:val="subscript"/>
              </w:rPr>
            </w:pPr>
            <w:r w:rsidRPr="00F0597A">
              <w:rPr>
                <w:noProof/>
                <w:sz w:val="28"/>
                <w:szCs w:val="28"/>
              </w:rPr>
              <w:t>1-</w:t>
            </w:r>
            <w:r w:rsidRPr="00F0597A">
              <w:rPr>
                <w:sz w:val="28"/>
                <w:szCs w:val="28"/>
              </w:rPr>
              <w:t xml:space="preserve"> SiO</w:t>
            </w:r>
            <w:r w:rsidRPr="00F0597A">
              <w:rPr>
                <w:sz w:val="28"/>
                <w:szCs w:val="28"/>
                <w:vertAlign w:val="subscript"/>
              </w:rPr>
              <w:t>2</w:t>
            </w:r>
          </w:p>
          <w:p w14:paraId="52B7DBD8" w14:textId="77777777" w:rsidR="009E5768" w:rsidRPr="00F0597A" w:rsidRDefault="009E5768" w:rsidP="00BE7F31">
            <w:pPr>
              <w:jc w:val="center"/>
              <w:rPr>
                <w:noProof/>
                <w:sz w:val="28"/>
                <w:szCs w:val="28"/>
              </w:rPr>
            </w:pPr>
          </w:p>
        </w:tc>
      </w:tr>
      <w:tr w:rsidR="009E5768" w:rsidRPr="00F0597A" w14:paraId="18202DAB" w14:textId="77777777" w:rsidTr="00DE5D78">
        <w:tc>
          <w:tcPr>
            <w:tcW w:w="2409" w:type="dxa"/>
          </w:tcPr>
          <w:p w14:paraId="43842305" w14:textId="77777777" w:rsidR="009E5768" w:rsidRPr="00F0597A" w:rsidRDefault="009E5768" w:rsidP="00BE7F31">
            <w:pPr>
              <w:jc w:val="center"/>
              <w:rPr>
                <w:sz w:val="28"/>
                <w:szCs w:val="28"/>
                <w:lang w:val="kk-KZ"/>
              </w:rPr>
            </w:pPr>
            <w:r w:rsidRPr="00F0597A">
              <w:rPr>
                <w:rStyle w:val="afff1"/>
                <w:b w:val="0"/>
                <w:i w:val="0"/>
                <w:noProof/>
              </w:rPr>
              <w:drawing>
                <wp:inline distT="0" distB="0" distL="0" distR="0" wp14:anchorId="7B0B83F9" wp14:editId="03D2DDC6">
                  <wp:extent cx="1447200" cy="1308499"/>
                  <wp:effectExtent l="0" t="0" r="635" b="635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47200" cy="1308499"/>
                          </a:xfrm>
                          <a:prstGeom prst="rect">
                            <a:avLst/>
                          </a:prstGeom>
                          <a:noFill/>
                          <a:ln>
                            <a:noFill/>
                          </a:ln>
                        </pic:spPr>
                      </pic:pic>
                    </a:graphicData>
                  </a:graphic>
                </wp:inline>
              </w:drawing>
            </w:r>
          </w:p>
        </w:tc>
        <w:tc>
          <w:tcPr>
            <w:tcW w:w="2409" w:type="dxa"/>
          </w:tcPr>
          <w:p w14:paraId="3F405035" w14:textId="02F26A1D" w:rsidR="009E5768" w:rsidRPr="00F0597A" w:rsidRDefault="00E8645C" w:rsidP="00BE7F31">
            <w:pPr>
              <w:jc w:val="center"/>
              <w:rPr>
                <w:sz w:val="28"/>
                <w:szCs w:val="28"/>
                <w:lang w:val="kk-KZ"/>
              </w:rPr>
            </w:pPr>
            <w:r w:rsidRPr="00F0597A">
              <w:rPr>
                <w:noProof/>
                <w:sz w:val="28"/>
                <w:szCs w:val="28"/>
              </w:rPr>
              <w:drawing>
                <wp:inline distT="0" distB="0" distL="0" distR="0" wp14:anchorId="3A40C162" wp14:editId="6147A085">
                  <wp:extent cx="1446698" cy="1332000"/>
                  <wp:effectExtent l="0" t="0" r="1270" b="1905"/>
                  <wp:docPr id="12" name="Рисунок 12" descr="G:\диссертация\Graphene oxide on RH-based SiO2\SEM Nazhipkyzy electrode C\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диссертация\Graphene oxide on RH-based SiO2\SEM Nazhipkyzy electrode C\6.tif"/>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46698" cy="1332000"/>
                          </a:xfrm>
                          <a:prstGeom prst="rect">
                            <a:avLst/>
                          </a:prstGeom>
                          <a:noFill/>
                          <a:ln>
                            <a:noFill/>
                          </a:ln>
                        </pic:spPr>
                      </pic:pic>
                    </a:graphicData>
                  </a:graphic>
                </wp:inline>
              </w:drawing>
            </w:r>
          </w:p>
        </w:tc>
        <w:tc>
          <w:tcPr>
            <w:tcW w:w="2410" w:type="dxa"/>
          </w:tcPr>
          <w:p w14:paraId="2151CF7B" w14:textId="77777777" w:rsidR="009E5768" w:rsidRPr="00F0597A" w:rsidRDefault="009E5768" w:rsidP="00BE7F31">
            <w:pPr>
              <w:jc w:val="center"/>
              <w:rPr>
                <w:sz w:val="28"/>
                <w:szCs w:val="28"/>
                <w:lang w:val="kk-KZ"/>
              </w:rPr>
            </w:pPr>
            <w:r w:rsidRPr="00F0597A">
              <w:rPr>
                <w:noProof/>
                <w:sz w:val="28"/>
                <w:szCs w:val="28"/>
              </w:rPr>
              <w:drawing>
                <wp:inline distT="0" distB="0" distL="0" distR="0" wp14:anchorId="457FD907" wp14:editId="54B5B22A">
                  <wp:extent cx="1447200" cy="1332000"/>
                  <wp:effectExtent l="0" t="0" r="635" b="1905"/>
                  <wp:docPr id="78" name="Рисунок 78" descr="G:\диссертация\Graphene oxide on RH-based SiO2\LiNCM+Al on Al F (50-50%) 2021.10.19\Al\Kyry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G:\диссертация\Graphene oxide on RH-based SiO2\LiNCM+Al on Al F (50-50%) 2021.10.19\Al\Kyry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447200" cy="1332000"/>
                          </a:xfrm>
                          <a:prstGeom prst="rect">
                            <a:avLst/>
                          </a:prstGeom>
                          <a:noFill/>
                          <a:ln>
                            <a:noFill/>
                          </a:ln>
                        </pic:spPr>
                      </pic:pic>
                    </a:graphicData>
                  </a:graphic>
                </wp:inline>
              </w:drawing>
            </w:r>
          </w:p>
        </w:tc>
        <w:tc>
          <w:tcPr>
            <w:tcW w:w="2410" w:type="dxa"/>
          </w:tcPr>
          <w:p w14:paraId="5A916D6F" w14:textId="77777777" w:rsidR="009E5768" w:rsidRPr="00F0597A" w:rsidRDefault="009E5768" w:rsidP="00BE7F31">
            <w:pPr>
              <w:jc w:val="center"/>
              <w:rPr>
                <w:sz w:val="28"/>
                <w:szCs w:val="28"/>
                <w:lang w:val="kk-KZ"/>
              </w:rPr>
            </w:pPr>
            <w:r w:rsidRPr="00F0597A">
              <w:rPr>
                <w:noProof/>
                <w:sz w:val="28"/>
                <w:szCs w:val="28"/>
              </w:rPr>
              <w:drawing>
                <wp:inline distT="0" distB="0" distL="0" distR="0" wp14:anchorId="5980E02E" wp14:editId="40252645">
                  <wp:extent cx="1447200" cy="1332000"/>
                  <wp:effectExtent l="0" t="0" r="635" b="1905"/>
                  <wp:docPr id="79" name="Рисунок 79" descr="G:\диссертация\Graphene oxide on RH-based SiO2\LiNCM+Al on Al F (50-50%) 2021.10.19\Al\Kyry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G:\диссертация\Graphene oxide on RH-based SiO2\LiNCM+Al on Al F (50-50%) 2021.10.19\Al\Kyry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447200" cy="1332000"/>
                          </a:xfrm>
                          <a:prstGeom prst="rect">
                            <a:avLst/>
                          </a:prstGeom>
                          <a:noFill/>
                          <a:ln>
                            <a:noFill/>
                          </a:ln>
                        </pic:spPr>
                      </pic:pic>
                    </a:graphicData>
                  </a:graphic>
                </wp:inline>
              </w:drawing>
            </w:r>
          </w:p>
        </w:tc>
      </w:tr>
      <w:tr w:rsidR="009E5768" w:rsidRPr="00F0597A" w14:paraId="49C8BB3D" w14:textId="77777777" w:rsidTr="00DE5D78">
        <w:tc>
          <w:tcPr>
            <w:tcW w:w="2409" w:type="dxa"/>
          </w:tcPr>
          <w:p w14:paraId="2584B3A4" w14:textId="204FC94B" w:rsidR="009E5768" w:rsidRPr="00F0597A" w:rsidRDefault="009B7D87" w:rsidP="00BE7F31">
            <w:pPr>
              <w:jc w:val="center"/>
              <w:rPr>
                <w:rStyle w:val="afff1"/>
                <w:b w:val="0"/>
                <w:i w:val="0"/>
                <w:noProof/>
              </w:rPr>
            </w:pPr>
            <w:r w:rsidRPr="006E2E90">
              <w:rPr>
                <w:sz w:val="28"/>
                <w:szCs w:val="28"/>
                <w:lang w:val="kk-KZ"/>
              </w:rPr>
              <w:t>дейін</w:t>
            </w:r>
            <w:r>
              <w:rPr>
                <w:sz w:val="28"/>
                <w:szCs w:val="28"/>
                <w:lang w:val="kk-KZ"/>
              </w:rPr>
              <w:t>гі</w:t>
            </w:r>
          </w:p>
        </w:tc>
        <w:tc>
          <w:tcPr>
            <w:tcW w:w="2409" w:type="dxa"/>
          </w:tcPr>
          <w:p w14:paraId="6EEC6F18" w14:textId="630EC39A" w:rsidR="009E5768" w:rsidRPr="00F0597A" w:rsidRDefault="009B7D87" w:rsidP="00BE7F31">
            <w:pPr>
              <w:jc w:val="center"/>
              <w:rPr>
                <w:rStyle w:val="afff1"/>
                <w:b w:val="0"/>
                <w:i w:val="0"/>
                <w:noProof/>
              </w:rPr>
            </w:pPr>
            <w:r w:rsidRPr="006E2E90">
              <w:rPr>
                <w:sz w:val="28"/>
                <w:szCs w:val="28"/>
                <w:lang w:val="kk-KZ"/>
              </w:rPr>
              <w:t>кейін</w:t>
            </w:r>
            <w:r>
              <w:rPr>
                <w:sz w:val="28"/>
                <w:szCs w:val="28"/>
                <w:lang w:val="kk-KZ"/>
              </w:rPr>
              <w:t>гі</w:t>
            </w:r>
          </w:p>
        </w:tc>
        <w:tc>
          <w:tcPr>
            <w:tcW w:w="2410" w:type="dxa"/>
          </w:tcPr>
          <w:p w14:paraId="7F6EE7B9" w14:textId="56BF7557" w:rsidR="009E5768" w:rsidRPr="00F0597A" w:rsidRDefault="009B7D87" w:rsidP="00BE7F31">
            <w:pPr>
              <w:jc w:val="center"/>
              <w:rPr>
                <w:sz w:val="28"/>
                <w:szCs w:val="28"/>
                <w:lang w:val="kk-KZ"/>
              </w:rPr>
            </w:pPr>
            <w:r w:rsidRPr="009B7D87">
              <w:rPr>
                <w:sz w:val="28"/>
                <w:szCs w:val="28"/>
                <w:lang w:val="kk-KZ"/>
              </w:rPr>
              <w:t>Ток тартқыш</w:t>
            </w:r>
          </w:p>
        </w:tc>
        <w:tc>
          <w:tcPr>
            <w:tcW w:w="2410" w:type="dxa"/>
          </w:tcPr>
          <w:p w14:paraId="5CBC95B9" w14:textId="6CA10D5E" w:rsidR="009E5768" w:rsidRPr="00F0597A" w:rsidRDefault="009B7D87" w:rsidP="00BE7F31">
            <w:pPr>
              <w:jc w:val="center"/>
              <w:rPr>
                <w:sz w:val="28"/>
                <w:szCs w:val="28"/>
                <w:lang w:val="kk-KZ"/>
              </w:rPr>
            </w:pPr>
            <w:r w:rsidRPr="009B7D87">
              <w:rPr>
                <w:sz w:val="28"/>
                <w:szCs w:val="28"/>
                <w:lang w:val="kk-KZ"/>
              </w:rPr>
              <w:t>Ток тартқыш</w:t>
            </w:r>
          </w:p>
        </w:tc>
      </w:tr>
      <w:tr w:rsidR="00DE5D78" w:rsidRPr="00F0597A" w14:paraId="4170E3EB" w14:textId="77777777" w:rsidTr="00DE5D78">
        <w:tc>
          <w:tcPr>
            <w:tcW w:w="4818" w:type="dxa"/>
            <w:gridSpan w:val="2"/>
          </w:tcPr>
          <w:p w14:paraId="34C3F59E" w14:textId="77777777" w:rsidR="00DE5D78" w:rsidRPr="00F0597A" w:rsidRDefault="00DE5D78" w:rsidP="00BE7F31">
            <w:pPr>
              <w:jc w:val="center"/>
              <w:rPr>
                <w:noProof/>
                <w:sz w:val="28"/>
                <w:szCs w:val="28"/>
              </w:rPr>
            </w:pPr>
            <w:r w:rsidRPr="00F0597A">
              <w:rPr>
                <w:sz w:val="28"/>
                <w:szCs w:val="28"/>
              </w:rPr>
              <w:t>SiO</w:t>
            </w:r>
            <w:r w:rsidRPr="00F0597A">
              <w:rPr>
                <w:sz w:val="28"/>
                <w:szCs w:val="28"/>
                <w:vertAlign w:val="subscript"/>
              </w:rPr>
              <w:t>2</w:t>
            </w:r>
            <w:r w:rsidRPr="00F0597A">
              <w:rPr>
                <w:rStyle w:val="afff1"/>
                <w:b w:val="0"/>
                <w:i w:val="0"/>
              </w:rPr>
              <w:t>/C</w:t>
            </w:r>
          </w:p>
        </w:tc>
        <w:tc>
          <w:tcPr>
            <w:tcW w:w="4820" w:type="dxa"/>
            <w:gridSpan w:val="2"/>
          </w:tcPr>
          <w:p w14:paraId="4644334D" w14:textId="17F0291A" w:rsidR="00DE5D78" w:rsidRPr="00F0597A" w:rsidRDefault="00DE5D78" w:rsidP="00BE7F31">
            <w:pPr>
              <w:jc w:val="center"/>
              <w:rPr>
                <w:sz w:val="28"/>
                <w:szCs w:val="28"/>
                <w:lang w:val="kk-KZ"/>
              </w:rPr>
            </w:pPr>
            <w:r w:rsidRPr="00F0597A">
              <w:rPr>
                <w:sz w:val="28"/>
                <w:szCs w:val="28"/>
              </w:rPr>
              <w:t>Cu</w:t>
            </w:r>
          </w:p>
        </w:tc>
      </w:tr>
    </w:tbl>
    <w:p w14:paraId="450E8C80" w14:textId="5563B948" w:rsidR="009E5768" w:rsidRPr="00F0597A" w:rsidRDefault="00BE7F31" w:rsidP="00BE7F31">
      <w:pPr>
        <w:tabs>
          <w:tab w:val="left" w:pos="8505"/>
        </w:tabs>
        <w:rPr>
          <w:b/>
          <w:sz w:val="28"/>
          <w:szCs w:val="28"/>
        </w:rPr>
      </w:pPr>
      <w:r>
        <w:rPr>
          <w:b/>
          <w:sz w:val="28"/>
          <w:szCs w:val="28"/>
        </w:rPr>
        <w:tab/>
      </w:r>
    </w:p>
    <w:p w14:paraId="695B2ED8" w14:textId="77777777" w:rsidR="00BA2767" w:rsidRDefault="00BA2767" w:rsidP="00BE7F31">
      <w:pPr>
        <w:jc w:val="center"/>
        <w:rPr>
          <w:snapToGrid w:val="0"/>
          <w:color w:val="000000"/>
          <w:w w:val="0"/>
          <w:sz w:val="28"/>
          <w:szCs w:val="28"/>
          <w:u w:color="000000"/>
          <w:bdr w:val="none" w:sz="0" w:space="0" w:color="000000"/>
          <w:shd w:val="clear" w:color="000000" w:fill="000000"/>
          <w:lang w:val="x-none" w:eastAsia="x-none" w:bidi="x-none"/>
        </w:rPr>
      </w:pPr>
      <w:r w:rsidRPr="00F0597A">
        <w:rPr>
          <w:noProof/>
          <w:snapToGrid w:val="0"/>
          <w:color w:val="000000"/>
          <w:w w:val="0"/>
          <w:sz w:val="28"/>
          <w:szCs w:val="28"/>
          <w:u w:color="000000"/>
          <w:bdr w:val="none" w:sz="0" w:space="0" w:color="000000"/>
          <w:shd w:val="clear" w:color="000000" w:fill="000000"/>
        </w:rPr>
        <w:drawing>
          <wp:inline distT="0" distB="0" distL="0" distR="0" wp14:anchorId="0E3D6909" wp14:editId="7CEDC212">
            <wp:extent cx="4452550" cy="2697480"/>
            <wp:effectExtent l="0" t="0" r="5715" b="762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3">
                      <a:extLst>
                        <a:ext uri="{28A0092B-C50C-407E-A947-70E740481C1C}">
                          <a14:useLocalDpi xmlns:a14="http://schemas.microsoft.com/office/drawing/2010/main" val="0"/>
                        </a:ext>
                      </a:extLst>
                    </a:blip>
                    <a:srcRect r="2101" b="1000"/>
                    <a:stretch/>
                  </pic:blipFill>
                  <pic:spPr bwMode="auto">
                    <a:xfrm>
                      <a:off x="0" y="0"/>
                      <a:ext cx="4495120" cy="2723270"/>
                    </a:xfrm>
                    <a:prstGeom prst="rect">
                      <a:avLst/>
                    </a:prstGeom>
                    <a:noFill/>
                    <a:ln>
                      <a:noFill/>
                    </a:ln>
                    <a:extLst>
                      <a:ext uri="{53640926-AAD7-44D8-BBD7-CCE9431645EC}">
                        <a14:shadowObscured xmlns:a14="http://schemas.microsoft.com/office/drawing/2010/main"/>
                      </a:ext>
                    </a:extLst>
                  </pic:spPr>
                </pic:pic>
              </a:graphicData>
            </a:graphic>
          </wp:inline>
        </w:drawing>
      </w:r>
    </w:p>
    <w:p w14:paraId="6A20FAAB" w14:textId="77777777" w:rsidR="00BA2767" w:rsidRPr="006E2E90" w:rsidRDefault="00BA2767" w:rsidP="00BE7F31">
      <w:pPr>
        <w:jc w:val="center"/>
        <w:rPr>
          <w:sz w:val="28"/>
          <w:szCs w:val="28"/>
          <w:lang w:val="kk-KZ"/>
        </w:rPr>
      </w:pPr>
      <w:r>
        <w:rPr>
          <w:sz w:val="28"/>
          <w:szCs w:val="28"/>
          <w:lang w:val="kk-KZ"/>
        </w:rPr>
        <w:t xml:space="preserve">Нано кремнийдің </w:t>
      </w:r>
      <w:r w:rsidRPr="006E2E90">
        <w:rPr>
          <w:sz w:val="28"/>
          <w:szCs w:val="28"/>
          <w:lang w:val="kk-KZ"/>
        </w:rPr>
        <w:t>элементтік талдауы</w:t>
      </w:r>
    </w:p>
    <w:p w14:paraId="35136C1E" w14:textId="3465D86A" w:rsidR="009B7D87" w:rsidRDefault="00BA2767" w:rsidP="00BE7F31">
      <w:pPr>
        <w:jc w:val="center"/>
        <w:rPr>
          <w:b/>
          <w:sz w:val="28"/>
          <w:szCs w:val="28"/>
          <w:lang w:val="kk-KZ"/>
        </w:rPr>
      </w:pPr>
      <w:r>
        <w:rPr>
          <w:b/>
          <w:sz w:val="28"/>
          <w:szCs w:val="28"/>
          <w:lang w:val="kk-KZ"/>
        </w:rPr>
        <w:lastRenderedPageBreak/>
        <w:t>Г</w:t>
      </w:r>
      <w:r w:rsidR="009B7D87">
        <w:rPr>
          <w:b/>
          <w:sz w:val="28"/>
          <w:szCs w:val="28"/>
          <w:lang w:val="kk-KZ"/>
        </w:rPr>
        <w:t xml:space="preserve"> </w:t>
      </w:r>
      <w:r w:rsidR="009B7D87" w:rsidRPr="00D04767">
        <w:rPr>
          <w:b/>
          <w:sz w:val="28"/>
          <w:szCs w:val="28"/>
          <w:lang w:val="ru-RU"/>
        </w:rPr>
        <w:t>ҚОСЫМША</w:t>
      </w:r>
      <w:r w:rsidR="009B7D87">
        <w:rPr>
          <w:b/>
          <w:sz w:val="28"/>
          <w:szCs w:val="28"/>
          <w:lang w:val="kk-KZ"/>
        </w:rPr>
        <w:t>СЫ</w:t>
      </w:r>
    </w:p>
    <w:p w14:paraId="32A1474E" w14:textId="77777777" w:rsidR="00A937BE" w:rsidRPr="009B7D87" w:rsidRDefault="00A937BE" w:rsidP="00BE7F31">
      <w:pPr>
        <w:jc w:val="center"/>
        <w:rPr>
          <w:b/>
          <w:sz w:val="28"/>
          <w:szCs w:val="28"/>
          <w:lang w:val="kk-KZ"/>
        </w:rPr>
      </w:pPr>
    </w:p>
    <w:p w14:paraId="3B1129C9" w14:textId="650344AE" w:rsidR="009E5768" w:rsidRPr="00F0597A" w:rsidRDefault="009B7D87" w:rsidP="00BE7F31">
      <w:pPr>
        <w:jc w:val="center"/>
        <w:rPr>
          <w:sz w:val="28"/>
          <w:szCs w:val="28"/>
          <w:lang w:val="kk-KZ"/>
        </w:rPr>
      </w:pPr>
      <w:r>
        <w:rPr>
          <w:sz w:val="28"/>
          <w:szCs w:val="28"/>
          <w:lang w:val="kk-KZ"/>
        </w:rPr>
        <w:t>а) КҚ-нан БК</w:t>
      </w:r>
      <w:r w:rsidRPr="009B7D87">
        <w:rPr>
          <w:sz w:val="28"/>
          <w:szCs w:val="28"/>
          <w:lang w:val="kk-KZ"/>
        </w:rPr>
        <w:t xml:space="preserve"> алу </w:t>
      </w:r>
      <w:r>
        <w:rPr>
          <w:sz w:val="28"/>
          <w:szCs w:val="28"/>
          <w:lang w:val="kk-KZ"/>
        </w:rPr>
        <w:t>және</w:t>
      </w:r>
      <w:r w:rsidRPr="009B7D87">
        <w:rPr>
          <w:sz w:val="28"/>
          <w:szCs w:val="28"/>
          <w:lang w:val="kk-KZ"/>
        </w:rPr>
        <w:t xml:space="preserve"> </w:t>
      </w:r>
      <w:r>
        <w:rPr>
          <w:sz w:val="28"/>
          <w:szCs w:val="28"/>
          <w:lang w:val="kk-KZ"/>
        </w:rPr>
        <w:t>б)</w:t>
      </w:r>
      <w:r w:rsidR="008C28F5">
        <w:rPr>
          <w:sz w:val="28"/>
          <w:szCs w:val="28"/>
          <w:lang w:val="kk-KZ"/>
        </w:rPr>
        <w:t xml:space="preserve"> </w:t>
      </w:r>
      <w:r>
        <w:rPr>
          <w:sz w:val="28"/>
          <w:szCs w:val="28"/>
          <w:lang w:val="kk-KZ"/>
        </w:rPr>
        <w:t>Э</w:t>
      </w:r>
      <w:r w:rsidRPr="009B7D87">
        <w:rPr>
          <w:sz w:val="28"/>
          <w:szCs w:val="28"/>
          <w:lang w:val="kk-KZ"/>
        </w:rPr>
        <w:t xml:space="preserve">лектроспининг әдісімен </w:t>
      </w:r>
      <w:r>
        <w:rPr>
          <w:sz w:val="28"/>
          <w:szCs w:val="28"/>
          <w:lang w:val="kk-KZ"/>
        </w:rPr>
        <w:t>КНТ алудың с</w:t>
      </w:r>
      <w:r w:rsidR="006D387B">
        <w:rPr>
          <w:sz w:val="28"/>
          <w:szCs w:val="28"/>
          <w:lang w:val="kk-KZ"/>
        </w:rPr>
        <w:t>ызбанұсқалық</w:t>
      </w:r>
      <w:r>
        <w:rPr>
          <w:sz w:val="28"/>
          <w:szCs w:val="28"/>
          <w:lang w:val="kk-KZ"/>
        </w:rPr>
        <w:t xml:space="preserve"> </w:t>
      </w:r>
      <w:r w:rsidRPr="009B7D87">
        <w:rPr>
          <w:sz w:val="28"/>
          <w:szCs w:val="28"/>
          <w:lang w:val="kk-KZ"/>
        </w:rPr>
        <w:t>иллюстрациясы</w:t>
      </w:r>
    </w:p>
    <w:p w14:paraId="1C7CC642" w14:textId="77777777" w:rsidR="009E5768" w:rsidRPr="00F0597A" w:rsidRDefault="009E5768" w:rsidP="00BE7F31">
      <w:pPr>
        <w:jc w:val="center"/>
        <w:rPr>
          <w:sz w:val="28"/>
          <w:szCs w:val="28"/>
          <w:lang w:val="kk-KZ"/>
        </w:rPr>
      </w:pPr>
      <w:r w:rsidRPr="00F0597A">
        <w:rPr>
          <w:noProof/>
          <w:sz w:val="28"/>
          <w:szCs w:val="28"/>
        </w:rPr>
        <w:drawing>
          <wp:inline distT="0" distB="0" distL="0" distR="0" wp14:anchorId="4125B1D1" wp14:editId="3E552A07">
            <wp:extent cx="5910997" cy="1403350"/>
            <wp:effectExtent l="0" t="0" r="0" b="0"/>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62896" cy="1415671"/>
                    </a:xfrm>
                    <a:prstGeom prst="rect">
                      <a:avLst/>
                    </a:prstGeom>
                    <a:noFill/>
                  </pic:spPr>
                </pic:pic>
              </a:graphicData>
            </a:graphic>
          </wp:inline>
        </w:drawing>
      </w:r>
    </w:p>
    <w:p w14:paraId="79CE9B54" w14:textId="2E00451C" w:rsidR="009E5768" w:rsidRDefault="00545B6B" w:rsidP="00BE7F31">
      <w:pPr>
        <w:jc w:val="center"/>
        <w:rPr>
          <w:snapToGrid w:val="0"/>
          <w:color w:val="000000"/>
          <w:w w:val="0"/>
          <w:sz w:val="0"/>
          <w:szCs w:val="0"/>
          <w:u w:color="000000"/>
          <w:bdr w:val="none" w:sz="0" w:space="0" w:color="000000"/>
          <w:shd w:val="clear" w:color="000000" w:fill="000000"/>
          <w:lang w:val="x-none" w:eastAsia="x-none" w:bidi="x-none"/>
        </w:rPr>
      </w:pPr>
      <w:r w:rsidRPr="00545B6B">
        <w:rPr>
          <w:noProof/>
          <w:sz w:val="28"/>
          <w:szCs w:val="28"/>
        </w:rPr>
        <w:drawing>
          <wp:inline distT="0" distB="0" distL="0" distR="0" wp14:anchorId="41246C0F" wp14:editId="2393971D">
            <wp:extent cx="2340000" cy="1635424"/>
            <wp:effectExtent l="9525" t="0" r="0" b="0"/>
            <wp:docPr id="71" name="Рисунок 71" descr="G:\Студенты\Динара\20220319_19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Студенты\Динара\20220319_192141.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8746" r="16880"/>
                    <a:stretch/>
                  </pic:blipFill>
                  <pic:spPr bwMode="auto">
                    <a:xfrm rot="5400000">
                      <a:off x="0" y="0"/>
                      <a:ext cx="2340000" cy="1635424"/>
                    </a:xfrm>
                    <a:prstGeom prst="rect">
                      <a:avLst/>
                    </a:prstGeom>
                    <a:noFill/>
                    <a:ln>
                      <a:noFill/>
                    </a:ln>
                    <a:extLst>
                      <a:ext uri="{53640926-AAD7-44D8-BBD7-CCE9431645EC}">
                        <a14:shadowObscured xmlns:a14="http://schemas.microsoft.com/office/drawing/2010/main"/>
                      </a:ext>
                    </a:extLst>
                  </pic:spPr>
                </pic:pic>
              </a:graphicData>
            </a:graphic>
          </wp:inline>
        </w:drawing>
      </w:r>
      <w:r w:rsidR="00B70A1E" w:rsidRPr="00D04767">
        <w:rPr>
          <w:snapToGrid w:val="0"/>
          <w:color w:val="000000"/>
          <w:w w:val="0"/>
          <w:sz w:val="0"/>
          <w:szCs w:val="0"/>
          <w:u w:color="000000"/>
          <w:bdr w:val="none" w:sz="0" w:space="0" w:color="000000"/>
          <w:shd w:val="clear" w:color="000000" w:fill="000000"/>
          <w:lang w:val="ru-RU" w:eastAsia="x-none" w:bidi="x-none"/>
        </w:rPr>
        <w:t xml:space="preserve"> </w:t>
      </w:r>
      <w:r w:rsidRPr="00545B6B">
        <w:rPr>
          <w:snapToGrid w:val="0"/>
          <w:color w:val="000000"/>
          <w:w w:val="0"/>
          <w:sz w:val="0"/>
          <w:szCs w:val="0"/>
          <w:u w:color="000000"/>
          <w:bdr w:val="none" w:sz="0" w:space="0" w:color="000000"/>
          <w:shd w:val="clear" w:color="000000" w:fill="000000"/>
          <w:lang w:val="x-none" w:eastAsia="x-none" w:bidi="x-none"/>
        </w:rPr>
        <w:t xml:space="preserve"> </w:t>
      </w:r>
      <w:r w:rsidRPr="00545B6B">
        <w:rPr>
          <w:noProof/>
          <w:sz w:val="28"/>
          <w:szCs w:val="28"/>
        </w:rPr>
        <w:drawing>
          <wp:inline distT="0" distB="0" distL="0" distR="0" wp14:anchorId="1694BF74" wp14:editId="0A649524">
            <wp:extent cx="2340000" cy="1612462"/>
            <wp:effectExtent l="1905" t="0" r="5080" b="5080"/>
            <wp:docPr id="73" name="Рисунок 73" descr="G:\Студенты\Динара\20220319_195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Студенты\Динара\20220319_195808.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15070" r="19639"/>
                    <a:stretch/>
                  </pic:blipFill>
                  <pic:spPr bwMode="auto">
                    <a:xfrm rot="5400000">
                      <a:off x="0" y="0"/>
                      <a:ext cx="2340000" cy="1612462"/>
                    </a:xfrm>
                    <a:prstGeom prst="rect">
                      <a:avLst/>
                    </a:prstGeom>
                    <a:noFill/>
                    <a:ln>
                      <a:noFill/>
                    </a:ln>
                    <a:extLst>
                      <a:ext uri="{53640926-AAD7-44D8-BBD7-CCE9431645EC}">
                        <a14:shadowObscured xmlns:a14="http://schemas.microsoft.com/office/drawing/2010/main"/>
                      </a:ext>
                    </a:extLst>
                  </pic:spPr>
                </pic:pic>
              </a:graphicData>
            </a:graphic>
          </wp:inline>
        </w:drawing>
      </w:r>
      <w:r w:rsidR="00B70A1E" w:rsidRPr="00D04767">
        <w:rPr>
          <w:snapToGrid w:val="0"/>
          <w:color w:val="000000"/>
          <w:w w:val="0"/>
          <w:sz w:val="0"/>
          <w:szCs w:val="0"/>
          <w:u w:color="000000"/>
          <w:bdr w:val="none" w:sz="0" w:space="0" w:color="000000"/>
          <w:shd w:val="clear" w:color="000000" w:fill="000000"/>
          <w:lang w:val="ru-RU" w:eastAsia="x-none" w:bidi="x-none"/>
        </w:rPr>
        <w:t xml:space="preserve"> </w:t>
      </w:r>
      <w:r w:rsidRPr="00545B6B">
        <w:rPr>
          <w:snapToGrid w:val="0"/>
          <w:color w:val="000000"/>
          <w:w w:val="0"/>
          <w:sz w:val="0"/>
          <w:szCs w:val="0"/>
          <w:u w:color="000000"/>
          <w:bdr w:val="none" w:sz="0" w:space="0" w:color="000000"/>
          <w:shd w:val="clear" w:color="000000" w:fill="000000"/>
          <w:lang w:val="x-none" w:eastAsia="x-none" w:bidi="x-none"/>
        </w:rPr>
        <w:t xml:space="preserve"> </w:t>
      </w:r>
      <w:r w:rsidR="00B70A1E" w:rsidRPr="00D04767">
        <w:rPr>
          <w:noProof/>
          <w:snapToGrid w:val="0"/>
          <w:color w:val="000000"/>
          <w:w w:val="0"/>
          <w:sz w:val="0"/>
          <w:szCs w:val="0"/>
          <w:u w:color="000000"/>
          <w:bdr w:val="none" w:sz="0" w:space="0" w:color="000000"/>
          <w:shd w:val="clear" w:color="000000" w:fill="000000"/>
          <w:lang w:val="ru-RU"/>
        </w:rPr>
        <w:t xml:space="preserve"> </w:t>
      </w:r>
      <w:r w:rsidRPr="00545B6B">
        <w:rPr>
          <w:noProof/>
          <w:snapToGrid w:val="0"/>
          <w:color w:val="000000"/>
          <w:w w:val="0"/>
          <w:sz w:val="0"/>
          <w:szCs w:val="0"/>
          <w:u w:color="000000"/>
          <w:bdr w:val="none" w:sz="0" w:space="0" w:color="000000"/>
          <w:shd w:val="clear" w:color="000000" w:fill="000000"/>
        </w:rPr>
        <w:drawing>
          <wp:inline distT="0" distB="0" distL="0" distR="0" wp14:anchorId="21D2D62C" wp14:editId="57BEF417">
            <wp:extent cx="2340000" cy="1690609"/>
            <wp:effectExtent l="953" t="0" r="4127" b="4128"/>
            <wp:docPr id="74" name="Рисунок 74" descr="G:\Студенты\Динара\20220315_173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Студенты\Динара\20220315_173139.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25096" r="12632"/>
                    <a:stretch/>
                  </pic:blipFill>
                  <pic:spPr bwMode="auto">
                    <a:xfrm rot="5400000">
                      <a:off x="0" y="0"/>
                      <a:ext cx="2340000" cy="1690609"/>
                    </a:xfrm>
                    <a:prstGeom prst="rect">
                      <a:avLst/>
                    </a:prstGeom>
                    <a:noFill/>
                    <a:ln>
                      <a:noFill/>
                    </a:ln>
                    <a:extLst>
                      <a:ext uri="{53640926-AAD7-44D8-BBD7-CCE9431645EC}">
                        <a14:shadowObscured xmlns:a14="http://schemas.microsoft.com/office/drawing/2010/main"/>
                      </a:ext>
                    </a:extLst>
                  </pic:spPr>
                </pic:pic>
              </a:graphicData>
            </a:graphic>
          </wp:inline>
        </w:drawing>
      </w:r>
      <w:r w:rsidRPr="00545B6B">
        <w:rPr>
          <w:snapToGrid w:val="0"/>
          <w:color w:val="000000"/>
          <w:w w:val="0"/>
          <w:sz w:val="0"/>
          <w:szCs w:val="0"/>
          <w:u w:color="000000"/>
          <w:bdr w:val="none" w:sz="0" w:space="0" w:color="000000"/>
          <w:shd w:val="clear" w:color="000000" w:fill="000000"/>
          <w:lang w:val="x-none" w:eastAsia="x-none" w:bidi="x-none"/>
        </w:rPr>
        <w:t xml:space="preserve"> </w:t>
      </w:r>
    </w:p>
    <w:p w14:paraId="2DC7E407" w14:textId="77777777" w:rsidR="00B70A1E" w:rsidRDefault="00B70A1E" w:rsidP="00BE7F31">
      <w:pPr>
        <w:jc w:val="center"/>
        <w:rPr>
          <w:snapToGrid w:val="0"/>
          <w:color w:val="000000"/>
          <w:w w:val="0"/>
          <w:sz w:val="0"/>
          <w:szCs w:val="0"/>
          <w:u w:color="000000"/>
          <w:bdr w:val="none" w:sz="0" w:space="0" w:color="000000"/>
          <w:shd w:val="clear" w:color="000000" w:fill="000000"/>
          <w:lang w:val="x-none" w:eastAsia="x-none" w:bidi="x-none"/>
        </w:rPr>
      </w:pPr>
    </w:p>
    <w:p w14:paraId="6A62EE64" w14:textId="77777777" w:rsidR="0089697D" w:rsidRPr="00D04767" w:rsidRDefault="0089697D" w:rsidP="00BE7F31">
      <w:pPr>
        <w:jc w:val="center"/>
        <w:rPr>
          <w:sz w:val="28"/>
          <w:szCs w:val="28"/>
          <w:lang w:val="ru-RU"/>
        </w:rPr>
      </w:pPr>
    </w:p>
    <w:p w14:paraId="1AF127E1" w14:textId="5B30F14E" w:rsidR="00B70A1E" w:rsidRPr="00D04767" w:rsidRDefault="009B7D87" w:rsidP="00BE7F31">
      <w:pPr>
        <w:jc w:val="center"/>
        <w:rPr>
          <w:sz w:val="28"/>
          <w:szCs w:val="28"/>
          <w:lang w:val="ru-RU"/>
        </w:rPr>
      </w:pPr>
      <w:r w:rsidRPr="00D04767">
        <w:rPr>
          <w:sz w:val="28"/>
          <w:szCs w:val="28"/>
          <w:lang w:val="ru-RU"/>
        </w:rPr>
        <w:t xml:space="preserve">а) </w:t>
      </w:r>
      <w:r>
        <w:rPr>
          <w:sz w:val="28"/>
          <w:szCs w:val="28"/>
          <w:lang w:val="kk-KZ"/>
        </w:rPr>
        <w:t>КҚ</w:t>
      </w:r>
      <w:r w:rsidRPr="00D04767">
        <w:rPr>
          <w:sz w:val="28"/>
          <w:szCs w:val="28"/>
          <w:lang w:val="ru-RU"/>
        </w:rPr>
        <w:t>-</w:t>
      </w:r>
      <w:r>
        <w:rPr>
          <w:sz w:val="28"/>
          <w:szCs w:val="28"/>
          <w:lang w:val="kk-KZ"/>
        </w:rPr>
        <w:t>н</w:t>
      </w:r>
      <w:r w:rsidRPr="00D04767">
        <w:rPr>
          <w:sz w:val="28"/>
          <w:szCs w:val="28"/>
          <w:lang w:val="ru-RU"/>
        </w:rPr>
        <w:t>ан белсендірілген көмір алу</w:t>
      </w:r>
    </w:p>
    <w:p w14:paraId="0629DF0E" w14:textId="77777777" w:rsidR="009E5768" w:rsidRPr="00D04767" w:rsidRDefault="009E5768" w:rsidP="00BE7F31">
      <w:pPr>
        <w:jc w:val="center"/>
        <w:rPr>
          <w:sz w:val="28"/>
          <w:szCs w:val="28"/>
          <w:lang w:val="ru-RU"/>
        </w:rPr>
      </w:pPr>
    </w:p>
    <w:p w14:paraId="0F5EC12E" w14:textId="77777777" w:rsidR="009E5768" w:rsidRPr="002645F7" w:rsidRDefault="009E5768" w:rsidP="00BE7F31">
      <w:pPr>
        <w:jc w:val="center"/>
        <w:rPr>
          <w:sz w:val="28"/>
          <w:szCs w:val="28"/>
        </w:rPr>
      </w:pPr>
      <w:r w:rsidRPr="00F0597A">
        <w:rPr>
          <w:noProof/>
          <w:sz w:val="28"/>
          <w:szCs w:val="28"/>
        </w:rPr>
        <w:drawing>
          <wp:inline distT="0" distB="0" distL="0" distR="0" wp14:anchorId="0FA3A27C" wp14:editId="139D2C6B">
            <wp:extent cx="6005063" cy="1631950"/>
            <wp:effectExtent l="0" t="0" r="0" b="635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06204" cy="1659436"/>
                    </a:xfrm>
                    <a:prstGeom prst="rect">
                      <a:avLst/>
                    </a:prstGeom>
                    <a:noFill/>
                  </pic:spPr>
                </pic:pic>
              </a:graphicData>
            </a:graphic>
          </wp:inline>
        </w:drawing>
      </w:r>
    </w:p>
    <w:p w14:paraId="03841474" w14:textId="39CD45C3" w:rsidR="00C56EFF" w:rsidRDefault="00545B6B" w:rsidP="00BE7F31">
      <w:pPr>
        <w:jc w:val="center"/>
        <w:rPr>
          <w:color w:val="FF0000"/>
          <w:sz w:val="28"/>
          <w:szCs w:val="28"/>
          <w:lang w:val="kk-KZ"/>
        </w:rPr>
      </w:pPr>
      <w:r>
        <w:rPr>
          <w:noProof/>
        </w:rPr>
        <w:drawing>
          <wp:inline distT="0" distB="0" distL="0" distR="0" wp14:anchorId="61891749" wp14:editId="6C6DBA09">
            <wp:extent cx="1813560" cy="1774062"/>
            <wp:effectExtent l="0" t="0" r="0" b="0"/>
            <wp:docPr id="76" name="Рисунок 76" descr="Лабораторная установка для электроспиннинга - фото 1 - id-p106115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Лабораторная установка для электроспиннинга - фото 1 - id-p10611571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22849" cy="1783149"/>
                    </a:xfrm>
                    <a:prstGeom prst="rect">
                      <a:avLst/>
                    </a:prstGeom>
                    <a:noFill/>
                    <a:ln>
                      <a:noFill/>
                    </a:ln>
                  </pic:spPr>
                </pic:pic>
              </a:graphicData>
            </a:graphic>
          </wp:inline>
        </w:drawing>
      </w:r>
      <w:r w:rsidRPr="00545B6B">
        <w:rPr>
          <w:snapToGrid w:val="0"/>
          <w:color w:val="000000"/>
          <w:w w:val="0"/>
          <w:sz w:val="0"/>
          <w:szCs w:val="0"/>
          <w:u w:color="000000"/>
          <w:bdr w:val="none" w:sz="0" w:space="0" w:color="000000"/>
          <w:shd w:val="clear" w:color="000000" w:fill="000000"/>
          <w:lang w:val="x-none" w:eastAsia="x-none" w:bidi="x-none"/>
        </w:rPr>
        <w:t xml:space="preserve"> </w:t>
      </w:r>
      <w:r w:rsidRPr="00545B6B">
        <w:rPr>
          <w:noProof/>
          <w:color w:val="FF0000"/>
          <w:sz w:val="28"/>
          <w:szCs w:val="28"/>
        </w:rPr>
        <w:drawing>
          <wp:inline distT="0" distB="0" distL="0" distR="0" wp14:anchorId="1F4456A1" wp14:editId="040897C5">
            <wp:extent cx="3901440" cy="1755648"/>
            <wp:effectExtent l="0" t="0" r="3810" b="0"/>
            <wp:docPr id="77" name="Рисунок 77" descr="C:\Users\Кыдыр\Downloads\WhatsApp Image 2023-05-10 at 03.17.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Кыдыр\Downloads\WhatsApp Image 2023-05-10 at 03.17.30.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909596" cy="1759318"/>
                    </a:xfrm>
                    <a:prstGeom prst="rect">
                      <a:avLst/>
                    </a:prstGeom>
                    <a:noFill/>
                    <a:ln>
                      <a:noFill/>
                    </a:ln>
                  </pic:spPr>
                </pic:pic>
              </a:graphicData>
            </a:graphic>
          </wp:inline>
        </w:drawing>
      </w:r>
    </w:p>
    <w:p w14:paraId="4AE5EE57" w14:textId="77777777" w:rsidR="0089697D" w:rsidRDefault="0089697D" w:rsidP="00BE7F31">
      <w:pPr>
        <w:jc w:val="center"/>
        <w:rPr>
          <w:color w:val="000000" w:themeColor="text1"/>
          <w:sz w:val="28"/>
          <w:szCs w:val="28"/>
          <w:lang w:val="kk-KZ"/>
        </w:rPr>
      </w:pPr>
    </w:p>
    <w:p w14:paraId="326D0ABE" w14:textId="5825CF29" w:rsidR="00C56EFF" w:rsidRPr="00B70A1E" w:rsidRDefault="009B7D87" w:rsidP="00BE7F31">
      <w:pPr>
        <w:jc w:val="center"/>
        <w:rPr>
          <w:color w:val="000000" w:themeColor="text1"/>
          <w:sz w:val="28"/>
          <w:szCs w:val="28"/>
          <w:lang w:val="kk-KZ"/>
        </w:rPr>
      </w:pPr>
      <w:r w:rsidRPr="009B7D87">
        <w:rPr>
          <w:color w:val="000000" w:themeColor="text1"/>
          <w:sz w:val="28"/>
          <w:szCs w:val="28"/>
          <w:lang w:val="kk-KZ"/>
        </w:rPr>
        <w:t xml:space="preserve">б) </w:t>
      </w:r>
      <w:r>
        <w:rPr>
          <w:color w:val="000000" w:themeColor="text1"/>
          <w:sz w:val="28"/>
          <w:szCs w:val="28"/>
          <w:lang w:val="kk-KZ"/>
        </w:rPr>
        <w:t xml:space="preserve">Электроспининг әдісімен </w:t>
      </w:r>
      <w:r>
        <w:rPr>
          <w:sz w:val="28"/>
          <w:szCs w:val="28"/>
          <w:lang w:val="kk-KZ"/>
        </w:rPr>
        <w:t>КНТ</w:t>
      </w:r>
      <w:r>
        <w:rPr>
          <w:color w:val="000000" w:themeColor="text1"/>
          <w:sz w:val="28"/>
          <w:szCs w:val="28"/>
          <w:lang w:val="kk-KZ"/>
        </w:rPr>
        <w:t xml:space="preserve"> </w:t>
      </w:r>
      <w:r w:rsidRPr="009B7D87">
        <w:rPr>
          <w:color w:val="000000" w:themeColor="text1"/>
          <w:sz w:val="28"/>
          <w:szCs w:val="28"/>
          <w:lang w:val="kk-KZ"/>
        </w:rPr>
        <w:t>алу</w:t>
      </w:r>
    </w:p>
    <w:p w14:paraId="56EA18DE" w14:textId="3F1D2372" w:rsidR="00C56EFF" w:rsidRPr="00B70A1E" w:rsidRDefault="00C56EFF" w:rsidP="00BE7F31">
      <w:pPr>
        <w:jc w:val="center"/>
        <w:rPr>
          <w:color w:val="000000" w:themeColor="text1"/>
          <w:sz w:val="28"/>
          <w:szCs w:val="28"/>
          <w:lang w:val="kk-KZ"/>
        </w:rPr>
      </w:pPr>
    </w:p>
    <w:p w14:paraId="74DC357F" w14:textId="1253BD9A" w:rsidR="009B7D87" w:rsidRPr="00D960C3" w:rsidRDefault="00BA2767" w:rsidP="00BE7F31">
      <w:pPr>
        <w:jc w:val="center"/>
        <w:rPr>
          <w:b/>
          <w:color w:val="000000" w:themeColor="text1"/>
          <w:sz w:val="28"/>
          <w:szCs w:val="28"/>
          <w:lang w:val="kk-KZ"/>
        </w:rPr>
      </w:pPr>
      <w:r>
        <w:rPr>
          <w:b/>
          <w:color w:val="000000" w:themeColor="text1"/>
          <w:sz w:val="28"/>
          <w:szCs w:val="28"/>
          <w:lang w:val="kk-KZ"/>
        </w:rPr>
        <w:lastRenderedPageBreak/>
        <w:t>Ғ</w:t>
      </w:r>
      <w:r w:rsidR="009B7D87" w:rsidRPr="00D960C3">
        <w:rPr>
          <w:b/>
          <w:color w:val="000000" w:themeColor="text1"/>
          <w:sz w:val="28"/>
          <w:szCs w:val="28"/>
          <w:lang w:val="kk-KZ"/>
        </w:rPr>
        <w:t xml:space="preserve"> ҚОСЫМШАСЫ</w:t>
      </w:r>
    </w:p>
    <w:p w14:paraId="22C5282C" w14:textId="77777777" w:rsidR="009E0010" w:rsidRPr="00D960C3" w:rsidRDefault="009E0010" w:rsidP="00BE7F31">
      <w:pPr>
        <w:jc w:val="center"/>
        <w:rPr>
          <w:b/>
          <w:color w:val="000000" w:themeColor="text1"/>
          <w:sz w:val="28"/>
          <w:szCs w:val="28"/>
          <w:lang w:val="kk-KZ"/>
        </w:rPr>
      </w:pPr>
    </w:p>
    <w:p w14:paraId="1BD95740" w14:textId="26E443B7" w:rsidR="0089697D" w:rsidRDefault="009B7D87" w:rsidP="00BE7F31">
      <w:pPr>
        <w:jc w:val="center"/>
        <w:rPr>
          <w:color w:val="FF0000"/>
          <w:sz w:val="28"/>
          <w:szCs w:val="28"/>
          <w:lang w:val="kk-KZ"/>
        </w:rPr>
      </w:pPr>
      <w:r>
        <w:rPr>
          <w:color w:val="000000" w:themeColor="text1"/>
          <w:sz w:val="28"/>
          <w:szCs w:val="28"/>
          <w:lang w:val="kk-KZ"/>
        </w:rPr>
        <w:t>С</w:t>
      </w:r>
      <w:r w:rsidRPr="009B7D87">
        <w:rPr>
          <w:color w:val="000000" w:themeColor="text1"/>
          <w:sz w:val="28"/>
          <w:szCs w:val="28"/>
          <w:lang w:val="kk-KZ"/>
        </w:rPr>
        <w:t>үзу және жуу процесі</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2277"/>
        <w:gridCol w:w="2225"/>
      </w:tblGrid>
      <w:tr w:rsidR="00931343" w:rsidRPr="00931343" w14:paraId="35525E18" w14:textId="77777777" w:rsidTr="00545B6B">
        <w:tc>
          <w:tcPr>
            <w:tcW w:w="4424" w:type="dxa"/>
            <w:vMerge w:val="restart"/>
            <w:vAlign w:val="center"/>
          </w:tcPr>
          <w:p w14:paraId="4AF39279" w14:textId="77777777" w:rsidR="00931343" w:rsidRPr="00931343" w:rsidRDefault="00931343" w:rsidP="00BE7F31">
            <w:pPr>
              <w:jc w:val="center"/>
              <w:rPr>
                <w:color w:val="000000" w:themeColor="text1"/>
                <w:sz w:val="28"/>
                <w:szCs w:val="28"/>
                <w:lang w:val="kk-KZ"/>
              </w:rPr>
            </w:pPr>
            <w:r w:rsidRPr="00931343">
              <w:rPr>
                <w:noProof/>
                <w:color w:val="000000" w:themeColor="text1"/>
                <w:sz w:val="28"/>
                <w:szCs w:val="28"/>
              </w:rPr>
              <w:drawing>
                <wp:inline distT="0" distB="0" distL="0" distR="0" wp14:anchorId="0BE96134" wp14:editId="6EFE4D7E">
                  <wp:extent cx="3116580" cy="2336970"/>
                  <wp:effectExtent l="0" t="0" r="7620" b="6350"/>
                  <wp:docPr id="15" name="Рисунок 15" descr="E:\фото видео\НАУКА\Новая папка\IMG_20190109_175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видео\НАУКА\Новая папка\IMG_20190109_175500.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134913" cy="2350717"/>
                          </a:xfrm>
                          <a:prstGeom prst="rect">
                            <a:avLst/>
                          </a:prstGeom>
                          <a:noFill/>
                          <a:ln>
                            <a:noFill/>
                          </a:ln>
                        </pic:spPr>
                      </pic:pic>
                    </a:graphicData>
                  </a:graphic>
                </wp:inline>
              </w:drawing>
            </w:r>
          </w:p>
          <w:p w14:paraId="63585B6D" w14:textId="7309FFCF" w:rsidR="00931343" w:rsidRPr="00931343" w:rsidRDefault="00931343" w:rsidP="00BE7F31">
            <w:pPr>
              <w:jc w:val="center"/>
              <w:rPr>
                <w:color w:val="000000" w:themeColor="text1"/>
                <w:sz w:val="28"/>
                <w:szCs w:val="28"/>
              </w:rPr>
            </w:pPr>
            <w:r>
              <w:rPr>
                <w:color w:val="000000" w:themeColor="text1"/>
                <w:sz w:val="28"/>
                <w:szCs w:val="28"/>
                <w:lang w:val="kk-KZ"/>
              </w:rPr>
              <w:t>а</w:t>
            </w:r>
            <w:r>
              <w:rPr>
                <w:color w:val="000000" w:themeColor="text1"/>
                <w:sz w:val="28"/>
                <w:szCs w:val="28"/>
              </w:rPr>
              <w:t>)</w:t>
            </w:r>
          </w:p>
        </w:tc>
        <w:tc>
          <w:tcPr>
            <w:tcW w:w="2556" w:type="dxa"/>
          </w:tcPr>
          <w:p w14:paraId="4FB8481A" w14:textId="4A7E38FD" w:rsidR="00931343" w:rsidRPr="00931343" w:rsidRDefault="00931343" w:rsidP="00BE7F31">
            <w:pPr>
              <w:jc w:val="center"/>
              <w:rPr>
                <w:color w:val="000000" w:themeColor="text1"/>
                <w:sz w:val="28"/>
                <w:szCs w:val="28"/>
                <w:lang w:val="kk-KZ"/>
              </w:rPr>
            </w:pPr>
            <w:r w:rsidRPr="00931343">
              <w:rPr>
                <w:noProof/>
                <w:color w:val="000000" w:themeColor="text1"/>
                <w:sz w:val="28"/>
                <w:szCs w:val="28"/>
              </w:rPr>
              <w:drawing>
                <wp:inline distT="0" distB="0" distL="0" distR="0" wp14:anchorId="675D2C4E" wp14:editId="2730CCC3">
                  <wp:extent cx="1176045" cy="1080000"/>
                  <wp:effectExtent l="0" t="0" r="5080" b="6350"/>
                  <wp:docPr id="20" name="Рисунок 20" descr="E:\фото видео\НАУКА\Новая папка\IMG_20190112_174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 видео\НАУКА\Новая папка\IMG_20190112_174842.jpg"/>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16385" t="20558" r="17179" b="33693"/>
                          <a:stretch/>
                        </pic:blipFill>
                        <pic:spPr bwMode="auto">
                          <a:xfrm>
                            <a:off x="0" y="0"/>
                            <a:ext cx="1176045"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6" w:type="dxa"/>
          </w:tcPr>
          <w:p w14:paraId="6BB2EFAD" w14:textId="34970762" w:rsidR="00931343" w:rsidRPr="00931343" w:rsidRDefault="00931343" w:rsidP="00BE7F31">
            <w:pPr>
              <w:jc w:val="center"/>
              <w:rPr>
                <w:color w:val="000000" w:themeColor="text1"/>
                <w:sz w:val="28"/>
                <w:szCs w:val="28"/>
                <w:lang w:val="kk-KZ"/>
              </w:rPr>
            </w:pPr>
            <w:r w:rsidRPr="00931343">
              <w:rPr>
                <w:noProof/>
                <w:color w:val="000000" w:themeColor="text1"/>
                <w:sz w:val="28"/>
                <w:szCs w:val="28"/>
              </w:rPr>
              <w:drawing>
                <wp:inline distT="0" distB="0" distL="0" distR="0" wp14:anchorId="210305AF" wp14:editId="620301C0">
                  <wp:extent cx="1073333" cy="1080000"/>
                  <wp:effectExtent l="0" t="0" r="0" b="6350"/>
                  <wp:docPr id="18" name="Рисунок 18" descr="E:\фото видео\НАУКА\Новая папка\IMG_20190112_182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видео\НАУКА\Новая папка\IMG_20190112_182428.jp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9239" t="20783" r="8127" b="16868"/>
                          <a:stretch/>
                        </pic:blipFill>
                        <pic:spPr bwMode="auto">
                          <a:xfrm>
                            <a:off x="0" y="0"/>
                            <a:ext cx="1073333"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1343" w:rsidRPr="00931343" w14:paraId="2224DA99" w14:textId="77777777" w:rsidTr="00545B6B">
        <w:tc>
          <w:tcPr>
            <w:tcW w:w="4424" w:type="dxa"/>
            <w:vMerge/>
          </w:tcPr>
          <w:p w14:paraId="33F09E7A" w14:textId="0B6FAD3C" w:rsidR="00931343" w:rsidRPr="00931343" w:rsidRDefault="00931343" w:rsidP="00BE7F31">
            <w:pPr>
              <w:jc w:val="center"/>
              <w:rPr>
                <w:color w:val="000000" w:themeColor="text1"/>
                <w:sz w:val="28"/>
                <w:szCs w:val="28"/>
                <w:lang w:val="kk-KZ"/>
              </w:rPr>
            </w:pPr>
          </w:p>
        </w:tc>
        <w:tc>
          <w:tcPr>
            <w:tcW w:w="5112" w:type="dxa"/>
            <w:gridSpan w:val="2"/>
          </w:tcPr>
          <w:p w14:paraId="63C99583" w14:textId="446DBCED" w:rsidR="00931343" w:rsidRPr="00931343" w:rsidRDefault="009B7D87" w:rsidP="00BE7F31">
            <w:pPr>
              <w:jc w:val="center"/>
              <w:rPr>
                <w:color w:val="000000" w:themeColor="text1"/>
                <w:sz w:val="28"/>
                <w:szCs w:val="28"/>
                <w:lang w:val="kk-KZ"/>
              </w:rPr>
            </w:pPr>
            <w:r>
              <w:rPr>
                <w:color w:val="000000" w:themeColor="text1"/>
                <w:sz w:val="28"/>
                <w:szCs w:val="28"/>
                <w:lang w:val="kk-KZ"/>
              </w:rPr>
              <w:t>ә</w:t>
            </w:r>
            <w:r w:rsidR="00931343">
              <w:rPr>
                <w:color w:val="000000" w:themeColor="text1"/>
                <w:sz w:val="28"/>
                <w:szCs w:val="28"/>
                <w:lang w:val="kk-KZ"/>
              </w:rPr>
              <w:t>)</w:t>
            </w:r>
          </w:p>
        </w:tc>
      </w:tr>
      <w:tr w:rsidR="00931343" w:rsidRPr="00931343" w14:paraId="4669B3EE" w14:textId="77777777" w:rsidTr="00545B6B">
        <w:trPr>
          <w:trHeight w:val="1789"/>
        </w:trPr>
        <w:tc>
          <w:tcPr>
            <w:tcW w:w="4424" w:type="dxa"/>
            <w:vMerge/>
          </w:tcPr>
          <w:p w14:paraId="7AE2DAFF" w14:textId="77777777" w:rsidR="00931343" w:rsidRPr="00931343" w:rsidRDefault="00931343" w:rsidP="00BE7F31">
            <w:pPr>
              <w:jc w:val="center"/>
              <w:rPr>
                <w:color w:val="000000" w:themeColor="text1"/>
                <w:sz w:val="28"/>
                <w:szCs w:val="28"/>
                <w:lang w:val="kk-KZ"/>
              </w:rPr>
            </w:pPr>
          </w:p>
        </w:tc>
        <w:tc>
          <w:tcPr>
            <w:tcW w:w="2556" w:type="dxa"/>
          </w:tcPr>
          <w:p w14:paraId="6BF86A69" w14:textId="010C5F72" w:rsidR="00931343" w:rsidRPr="00931343" w:rsidRDefault="00931343" w:rsidP="00BE7F31">
            <w:pPr>
              <w:jc w:val="center"/>
              <w:rPr>
                <w:color w:val="000000" w:themeColor="text1"/>
                <w:sz w:val="28"/>
                <w:szCs w:val="28"/>
                <w:lang w:val="kk-KZ"/>
              </w:rPr>
            </w:pPr>
            <w:r w:rsidRPr="00931343">
              <w:rPr>
                <w:noProof/>
                <w:color w:val="000000" w:themeColor="text1"/>
                <w:sz w:val="28"/>
                <w:szCs w:val="28"/>
              </w:rPr>
              <w:drawing>
                <wp:inline distT="0" distB="0" distL="0" distR="0" wp14:anchorId="52B64512" wp14:editId="0E2F7264">
                  <wp:extent cx="1159120" cy="1080000"/>
                  <wp:effectExtent l="0" t="0" r="3175" b="6350"/>
                  <wp:docPr id="53" name="Рисунок 53" descr="E:\фото видео\НАУКА\Новая папка\IMG_20190110_164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фото видео\НАУКА\Новая папка\IMG_20190110_164525.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12323" t="30405" r="10522" b="15690"/>
                          <a:stretch/>
                        </pic:blipFill>
                        <pic:spPr bwMode="auto">
                          <a:xfrm>
                            <a:off x="0" y="0"/>
                            <a:ext cx="115912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6" w:type="dxa"/>
          </w:tcPr>
          <w:p w14:paraId="34172F10" w14:textId="7A4B9CD6" w:rsidR="00931343" w:rsidRPr="00931343" w:rsidRDefault="00931343" w:rsidP="00BE7F31">
            <w:pPr>
              <w:jc w:val="center"/>
              <w:rPr>
                <w:color w:val="000000" w:themeColor="text1"/>
                <w:sz w:val="28"/>
                <w:szCs w:val="28"/>
                <w:lang w:val="kk-KZ"/>
              </w:rPr>
            </w:pPr>
            <w:r w:rsidRPr="00931343">
              <w:rPr>
                <w:noProof/>
                <w:color w:val="000000" w:themeColor="text1"/>
                <w:sz w:val="28"/>
                <w:szCs w:val="28"/>
              </w:rPr>
              <w:drawing>
                <wp:inline distT="0" distB="0" distL="0" distR="0" wp14:anchorId="3438E431" wp14:editId="2BEADC33">
                  <wp:extent cx="1124725" cy="1080000"/>
                  <wp:effectExtent l="0" t="0" r="0" b="6350"/>
                  <wp:docPr id="24" name="Рисунок 24" descr="E:\фото видео\НАУКА\Новая папка\IMG_20190110_15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 видео\НАУКА\Новая папка\IMG_20190110_153544.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11810" t="33098" r="13858" b="13381"/>
                          <a:stretch/>
                        </pic:blipFill>
                        <pic:spPr bwMode="auto">
                          <a:xfrm>
                            <a:off x="0" y="0"/>
                            <a:ext cx="1124725"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1343" w:rsidRPr="00931343" w14:paraId="5E099009" w14:textId="77777777" w:rsidTr="00545B6B">
        <w:trPr>
          <w:trHeight w:val="192"/>
        </w:trPr>
        <w:tc>
          <w:tcPr>
            <w:tcW w:w="4424" w:type="dxa"/>
            <w:vMerge/>
          </w:tcPr>
          <w:p w14:paraId="30A91BEB" w14:textId="77777777" w:rsidR="00931343" w:rsidRPr="00931343" w:rsidRDefault="00931343" w:rsidP="00BE7F31">
            <w:pPr>
              <w:jc w:val="center"/>
              <w:rPr>
                <w:color w:val="000000" w:themeColor="text1"/>
                <w:sz w:val="28"/>
                <w:szCs w:val="28"/>
                <w:lang w:val="kk-KZ"/>
              </w:rPr>
            </w:pPr>
          </w:p>
        </w:tc>
        <w:tc>
          <w:tcPr>
            <w:tcW w:w="5112" w:type="dxa"/>
            <w:gridSpan w:val="2"/>
          </w:tcPr>
          <w:p w14:paraId="50B22A32" w14:textId="271FC08C" w:rsidR="00931343" w:rsidRPr="00931343" w:rsidRDefault="009B7D87" w:rsidP="00BE7F31">
            <w:pPr>
              <w:jc w:val="center"/>
              <w:rPr>
                <w:noProof/>
                <w:color w:val="000000" w:themeColor="text1"/>
                <w:sz w:val="28"/>
                <w:szCs w:val="28"/>
                <w:lang w:val="kk-KZ"/>
              </w:rPr>
            </w:pPr>
            <w:r>
              <w:rPr>
                <w:noProof/>
                <w:color w:val="000000" w:themeColor="text1"/>
                <w:sz w:val="28"/>
                <w:szCs w:val="28"/>
                <w:lang w:val="kk-KZ"/>
              </w:rPr>
              <w:t>б</w:t>
            </w:r>
            <w:r w:rsidR="00931343">
              <w:rPr>
                <w:noProof/>
                <w:color w:val="000000" w:themeColor="text1"/>
                <w:sz w:val="28"/>
                <w:szCs w:val="28"/>
                <w:lang w:val="kk-KZ"/>
              </w:rPr>
              <w:t>)</w:t>
            </w:r>
          </w:p>
        </w:tc>
      </w:tr>
      <w:tr w:rsidR="00931343" w:rsidRPr="00931343" w14:paraId="30BA4745" w14:textId="77777777" w:rsidTr="00545B6B">
        <w:tc>
          <w:tcPr>
            <w:tcW w:w="9536" w:type="dxa"/>
            <w:gridSpan w:val="3"/>
          </w:tcPr>
          <w:p w14:paraId="4B239FE7" w14:textId="721A90C8" w:rsidR="00931343" w:rsidRPr="00931343" w:rsidRDefault="00931343" w:rsidP="00BE7F31">
            <w:pPr>
              <w:jc w:val="center"/>
              <w:rPr>
                <w:noProof/>
                <w:color w:val="000000" w:themeColor="text1"/>
                <w:sz w:val="28"/>
                <w:szCs w:val="28"/>
              </w:rPr>
            </w:pPr>
          </w:p>
        </w:tc>
      </w:tr>
      <w:tr w:rsidR="00931343" w:rsidRPr="00931343" w14:paraId="2431CDF6" w14:textId="77777777" w:rsidTr="00545B6B">
        <w:tc>
          <w:tcPr>
            <w:tcW w:w="9536" w:type="dxa"/>
            <w:gridSpan w:val="3"/>
          </w:tcPr>
          <w:p w14:paraId="60AD5460" w14:textId="77777777" w:rsidR="00931343" w:rsidRPr="00931343" w:rsidRDefault="00931343" w:rsidP="00BE7F31">
            <w:pPr>
              <w:jc w:val="center"/>
              <w:rPr>
                <w:noProof/>
                <w:color w:val="000000" w:themeColor="text1"/>
                <w:sz w:val="28"/>
                <w:szCs w:val="28"/>
              </w:rPr>
            </w:pPr>
            <w:r w:rsidRPr="00931343">
              <w:rPr>
                <w:noProof/>
                <w:color w:val="000000" w:themeColor="text1"/>
                <w:sz w:val="28"/>
                <w:szCs w:val="28"/>
              </w:rPr>
              <w:drawing>
                <wp:inline distT="0" distB="0" distL="0" distR="0" wp14:anchorId="256E65FD" wp14:editId="174B5907">
                  <wp:extent cx="5371465" cy="2636511"/>
                  <wp:effectExtent l="0" t="0" r="635" b="0"/>
                  <wp:docPr id="63" name="Рисунок 63" descr="E:\фото видео\НАУКА\Новая папка\IMG_20190114_18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фото видео\НАУКА\Новая папка\IMG_20190114_185112.jp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t="22135" b="12407"/>
                          <a:stretch/>
                        </pic:blipFill>
                        <pic:spPr bwMode="auto">
                          <a:xfrm>
                            <a:off x="0" y="0"/>
                            <a:ext cx="5373871" cy="2637692"/>
                          </a:xfrm>
                          <a:prstGeom prst="rect">
                            <a:avLst/>
                          </a:prstGeom>
                          <a:noFill/>
                          <a:ln>
                            <a:noFill/>
                          </a:ln>
                          <a:extLst>
                            <a:ext uri="{53640926-AAD7-44D8-BBD7-CCE9431645EC}">
                              <a14:shadowObscured xmlns:a14="http://schemas.microsoft.com/office/drawing/2010/main"/>
                            </a:ext>
                          </a:extLst>
                        </pic:spPr>
                      </pic:pic>
                    </a:graphicData>
                  </a:graphic>
                </wp:inline>
              </w:drawing>
            </w:r>
          </w:p>
          <w:p w14:paraId="55B537FD" w14:textId="586F0CB7" w:rsidR="00931343" w:rsidRPr="00931343" w:rsidRDefault="009B7D87" w:rsidP="00BE7F31">
            <w:pPr>
              <w:jc w:val="center"/>
              <w:rPr>
                <w:noProof/>
                <w:color w:val="000000" w:themeColor="text1"/>
                <w:sz w:val="28"/>
                <w:szCs w:val="28"/>
                <w:lang w:val="kk-KZ"/>
              </w:rPr>
            </w:pPr>
            <w:r>
              <w:rPr>
                <w:noProof/>
                <w:color w:val="000000" w:themeColor="text1"/>
                <w:sz w:val="28"/>
                <w:szCs w:val="28"/>
                <w:lang w:val="kk-KZ"/>
              </w:rPr>
              <w:t>в</w:t>
            </w:r>
            <w:r w:rsidR="00931343">
              <w:rPr>
                <w:noProof/>
                <w:color w:val="000000" w:themeColor="text1"/>
                <w:sz w:val="28"/>
                <w:szCs w:val="28"/>
                <w:lang w:val="kk-KZ"/>
              </w:rPr>
              <w:t>)</w:t>
            </w:r>
          </w:p>
        </w:tc>
      </w:tr>
    </w:tbl>
    <w:p w14:paraId="43B324A4" w14:textId="13113740" w:rsidR="00C56EFF" w:rsidRDefault="00C56EFF" w:rsidP="00BE7F31">
      <w:pPr>
        <w:jc w:val="center"/>
        <w:rPr>
          <w:color w:val="000000" w:themeColor="text1"/>
          <w:sz w:val="28"/>
          <w:szCs w:val="28"/>
          <w:lang w:val="kk-KZ"/>
        </w:rPr>
      </w:pPr>
    </w:p>
    <w:p w14:paraId="16815C0F" w14:textId="7B5F1457" w:rsidR="009B7D87" w:rsidRDefault="009B7D87" w:rsidP="00BE7F31">
      <w:pPr>
        <w:jc w:val="center"/>
        <w:rPr>
          <w:color w:val="000000" w:themeColor="text1"/>
          <w:sz w:val="28"/>
          <w:szCs w:val="28"/>
          <w:lang w:val="kk-KZ"/>
        </w:rPr>
      </w:pPr>
    </w:p>
    <w:p w14:paraId="0C48E55F" w14:textId="77777777" w:rsidR="009B7D87" w:rsidRPr="00D04767" w:rsidRDefault="009B7D87" w:rsidP="00BE7F31">
      <w:pPr>
        <w:jc w:val="both"/>
        <w:rPr>
          <w:color w:val="000000" w:themeColor="text1"/>
          <w:sz w:val="28"/>
          <w:szCs w:val="28"/>
          <w:lang w:val="ru-RU"/>
        </w:rPr>
      </w:pPr>
      <w:r w:rsidRPr="00D04767">
        <w:rPr>
          <w:color w:val="000000" w:themeColor="text1"/>
          <w:sz w:val="28"/>
          <w:szCs w:val="28"/>
          <w:lang w:val="ru-RU"/>
        </w:rPr>
        <w:t>а) вакуумдық сүзгі (сүзу процесі)</w:t>
      </w:r>
    </w:p>
    <w:p w14:paraId="639419A5" w14:textId="4004D6FF" w:rsidR="009B7D87" w:rsidRPr="00D04767" w:rsidRDefault="009B7D87" w:rsidP="00BE7F31">
      <w:pPr>
        <w:jc w:val="both"/>
        <w:rPr>
          <w:color w:val="000000" w:themeColor="text1"/>
          <w:sz w:val="28"/>
          <w:szCs w:val="28"/>
          <w:lang w:val="ru-RU"/>
        </w:rPr>
      </w:pPr>
      <w:r w:rsidRPr="00D04767">
        <w:rPr>
          <w:color w:val="000000" w:themeColor="text1"/>
          <w:sz w:val="28"/>
          <w:szCs w:val="28"/>
          <w:lang w:val="ru-RU"/>
        </w:rPr>
        <w:t xml:space="preserve">ә) алдын ала өңдеусіз сүзілгеннен кейін </w:t>
      </w:r>
      <w:r>
        <w:rPr>
          <w:color w:val="000000" w:themeColor="text1"/>
          <w:sz w:val="28"/>
          <w:szCs w:val="28"/>
        </w:rPr>
        <w:t>SiO</w:t>
      </w:r>
      <w:r w:rsidRPr="00D04767">
        <w:rPr>
          <w:color w:val="000000" w:themeColor="text1"/>
          <w:sz w:val="28"/>
          <w:szCs w:val="28"/>
          <w:vertAlign w:val="subscript"/>
          <w:lang w:val="ru-RU"/>
        </w:rPr>
        <w:t>2</w:t>
      </w:r>
      <w:r w:rsidRPr="00D04767">
        <w:rPr>
          <w:color w:val="000000" w:themeColor="text1"/>
          <w:sz w:val="28"/>
          <w:szCs w:val="28"/>
          <w:lang w:val="ru-RU"/>
        </w:rPr>
        <w:t xml:space="preserve"> қалдығы (көптеген ерімеген материалдар қалады)</w:t>
      </w:r>
    </w:p>
    <w:p w14:paraId="43A8A842" w14:textId="64E04ED9" w:rsidR="009B7D87" w:rsidRPr="00D04767" w:rsidRDefault="009B7D87" w:rsidP="00BE7F31">
      <w:pPr>
        <w:jc w:val="both"/>
        <w:rPr>
          <w:color w:val="000000" w:themeColor="text1"/>
          <w:sz w:val="28"/>
          <w:szCs w:val="28"/>
          <w:lang w:val="ru-RU"/>
        </w:rPr>
      </w:pPr>
      <w:r w:rsidRPr="00D04767">
        <w:rPr>
          <w:color w:val="000000" w:themeColor="text1"/>
          <w:sz w:val="28"/>
          <w:szCs w:val="28"/>
          <w:lang w:val="ru-RU"/>
        </w:rPr>
        <w:t>б) алдын ала өңдеу</w:t>
      </w:r>
      <w:r>
        <w:rPr>
          <w:color w:val="000000" w:themeColor="text1"/>
          <w:sz w:val="28"/>
          <w:szCs w:val="28"/>
          <w:lang w:val="kk-KZ"/>
        </w:rPr>
        <w:t>ден кейін</w:t>
      </w:r>
      <w:r w:rsidRPr="00D04767">
        <w:rPr>
          <w:color w:val="000000" w:themeColor="text1"/>
          <w:sz w:val="28"/>
          <w:szCs w:val="28"/>
          <w:lang w:val="ru-RU"/>
        </w:rPr>
        <w:t xml:space="preserve"> сүзілген </w:t>
      </w:r>
      <w:r>
        <w:rPr>
          <w:color w:val="000000" w:themeColor="text1"/>
          <w:sz w:val="28"/>
          <w:szCs w:val="28"/>
        </w:rPr>
        <w:t>SiO</w:t>
      </w:r>
      <w:r w:rsidRPr="00D04767">
        <w:rPr>
          <w:color w:val="000000" w:themeColor="text1"/>
          <w:sz w:val="28"/>
          <w:szCs w:val="28"/>
          <w:vertAlign w:val="subscript"/>
          <w:lang w:val="ru-RU"/>
        </w:rPr>
        <w:t>2</w:t>
      </w:r>
      <w:r w:rsidRPr="00D04767">
        <w:rPr>
          <w:color w:val="000000" w:themeColor="text1"/>
          <w:sz w:val="28"/>
          <w:szCs w:val="28"/>
          <w:lang w:val="ru-RU"/>
        </w:rPr>
        <w:t xml:space="preserve"> қалдығы (материалдар қалмайды)</w:t>
      </w:r>
    </w:p>
    <w:p w14:paraId="099C3C6E" w14:textId="649632AB" w:rsidR="009B7D87" w:rsidRPr="00D04767" w:rsidRDefault="009B7D87" w:rsidP="00BE7F31">
      <w:pPr>
        <w:jc w:val="both"/>
        <w:rPr>
          <w:color w:val="000000" w:themeColor="text1"/>
          <w:sz w:val="28"/>
          <w:szCs w:val="28"/>
          <w:lang w:val="ru-RU"/>
        </w:rPr>
      </w:pPr>
      <w:r w:rsidRPr="00D04767">
        <w:rPr>
          <w:color w:val="000000" w:themeColor="text1"/>
          <w:sz w:val="28"/>
          <w:szCs w:val="28"/>
          <w:lang w:val="ru-RU"/>
        </w:rPr>
        <w:t xml:space="preserve">в) таза </w:t>
      </w:r>
      <w:r w:rsidRPr="009B7D87">
        <w:rPr>
          <w:color w:val="000000" w:themeColor="text1"/>
          <w:sz w:val="28"/>
          <w:szCs w:val="28"/>
        </w:rPr>
        <w:t>SiO</w:t>
      </w:r>
      <w:r w:rsidRPr="00D04767">
        <w:rPr>
          <w:color w:val="000000" w:themeColor="text1"/>
          <w:sz w:val="28"/>
          <w:szCs w:val="28"/>
          <w:vertAlign w:val="subscript"/>
          <w:lang w:val="ru-RU"/>
        </w:rPr>
        <w:t>2</w:t>
      </w:r>
      <w:r w:rsidRPr="00D04767">
        <w:rPr>
          <w:color w:val="000000" w:themeColor="text1"/>
          <w:sz w:val="28"/>
          <w:szCs w:val="28"/>
          <w:lang w:val="ru-RU"/>
        </w:rPr>
        <w:t xml:space="preserve"> жуу (сол жақта екі мөлдір ыдыста алдын ала өңдеу</w:t>
      </w:r>
      <w:r w:rsidR="005417B0">
        <w:rPr>
          <w:color w:val="000000" w:themeColor="text1"/>
          <w:sz w:val="28"/>
          <w:szCs w:val="28"/>
          <w:lang w:val="kk-KZ"/>
        </w:rPr>
        <w:t>ден кейніг алынған</w:t>
      </w:r>
      <w:r w:rsidRPr="00D04767">
        <w:rPr>
          <w:color w:val="000000" w:themeColor="text1"/>
          <w:sz w:val="28"/>
          <w:szCs w:val="28"/>
          <w:lang w:val="ru-RU"/>
        </w:rPr>
        <w:t xml:space="preserve"> таза </w:t>
      </w:r>
      <w:r w:rsidRPr="009B7D87">
        <w:rPr>
          <w:color w:val="000000" w:themeColor="text1"/>
          <w:sz w:val="28"/>
          <w:szCs w:val="28"/>
        </w:rPr>
        <w:t>SiO</w:t>
      </w:r>
      <w:r w:rsidRPr="00D04767">
        <w:rPr>
          <w:color w:val="000000" w:themeColor="text1"/>
          <w:sz w:val="28"/>
          <w:szCs w:val="28"/>
          <w:vertAlign w:val="subscript"/>
          <w:lang w:val="ru-RU"/>
        </w:rPr>
        <w:t>2</w:t>
      </w:r>
      <w:r w:rsidRPr="00D04767">
        <w:rPr>
          <w:color w:val="000000" w:themeColor="text1"/>
          <w:sz w:val="28"/>
          <w:szCs w:val="28"/>
          <w:lang w:val="ru-RU"/>
        </w:rPr>
        <w:t xml:space="preserve">, оң жақта </w:t>
      </w:r>
      <w:r w:rsidR="005417B0">
        <w:rPr>
          <w:color w:val="000000" w:themeColor="text1"/>
          <w:sz w:val="28"/>
          <w:szCs w:val="28"/>
          <w:lang w:val="kk-KZ"/>
        </w:rPr>
        <w:t xml:space="preserve">лай ыдыста </w:t>
      </w:r>
      <w:r w:rsidR="005417B0" w:rsidRPr="00D04767">
        <w:rPr>
          <w:color w:val="000000" w:themeColor="text1"/>
          <w:sz w:val="28"/>
          <w:szCs w:val="28"/>
          <w:lang w:val="ru-RU"/>
        </w:rPr>
        <w:t xml:space="preserve">алдын ала өңдеусіз алынған </w:t>
      </w:r>
      <w:r w:rsidRPr="009B7D87">
        <w:rPr>
          <w:color w:val="000000" w:themeColor="text1"/>
          <w:sz w:val="28"/>
          <w:szCs w:val="28"/>
        </w:rPr>
        <w:t>SiO</w:t>
      </w:r>
      <w:r w:rsidRPr="00D04767">
        <w:rPr>
          <w:color w:val="000000" w:themeColor="text1"/>
          <w:sz w:val="28"/>
          <w:szCs w:val="28"/>
          <w:vertAlign w:val="subscript"/>
          <w:lang w:val="ru-RU"/>
        </w:rPr>
        <w:t>2</w:t>
      </w:r>
      <w:r w:rsidRPr="00D04767">
        <w:rPr>
          <w:color w:val="000000" w:themeColor="text1"/>
          <w:sz w:val="28"/>
          <w:szCs w:val="28"/>
          <w:lang w:val="ru-RU"/>
        </w:rPr>
        <w:t>)</w:t>
      </w:r>
    </w:p>
    <w:p w14:paraId="51A5A7A9" w14:textId="77777777" w:rsidR="009B7D87" w:rsidRPr="00D04767" w:rsidRDefault="009B7D87" w:rsidP="00BE7F31">
      <w:pPr>
        <w:jc w:val="both"/>
        <w:rPr>
          <w:color w:val="000000" w:themeColor="text1"/>
          <w:sz w:val="28"/>
          <w:szCs w:val="28"/>
          <w:lang w:val="ru-RU"/>
        </w:rPr>
      </w:pPr>
    </w:p>
    <w:p w14:paraId="6D0C9CDD" w14:textId="55DFBAC6" w:rsidR="0070056F" w:rsidRPr="00D04767" w:rsidRDefault="0070056F" w:rsidP="00BE7F31">
      <w:pPr>
        <w:rPr>
          <w:color w:val="000000" w:themeColor="text1"/>
          <w:sz w:val="28"/>
          <w:szCs w:val="28"/>
          <w:lang w:val="ru-RU"/>
        </w:rPr>
      </w:pPr>
    </w:p>
    <w:p w14:paraId="030D1F31" w14:textId="08E17A1E" w:rsidR="0070056F" w:rsidRPr="00D04767" w:rsidRDefault="0070056F" w:rsidP="00BE7F31">
      <w:pPr>
        <w:rPr>
          <w:color w:val="000000" w:themeColor="text1"/>
          <w:sz w:val="28"/>
          <w:szCs w:val="28"/>
          <w:lang w:val="ru-RU"/>
        </w:rPr>
      </w:pPr>
    </w:p>
    <w:p w14:paraId="4D1688B8" w14:textId="7255AB28" w:rsidR="00CB4EBE" w:rsidRDefault="00CB4EBE" w:rsidP="00BE7F31">
      <w:pPr>
        <w:rPr>
          <w:color w:val="000000" w:themeColor="text1"/>
          <w:sz w:val="28"/>
          <w:szCs w:val="28"/>
          <w:lang w:val="ru-RU"/>
        </w:rPr>
      </w:pPr>
    </w:p>
    <w:p w14:paraId="5B9419FC" w14:textId="04AACA50" w:rsidR="003A2C30" w:rsidRDefault="003A2C30" w:rsidP="00BE7F31">
      <w:pPr>
        <w:rPr>
          <w:color w:val="000000" w:themeColor="text1"/>
          <w:sz w:val="28"/>
          <w:szCs w:val="28"/>
          <w:lang w:val="ru-RU"/>
        </w:rPr>
      </w:pPr>
    </w:p>
    <w:p w14:paraId="538F1A74" w14:textId="7F80A6EE" w:rsidR="00071A0C" w:rsidRPr="00D04767" w:rsidRDefault="00071A0C" w:rsidP="00BE7F31">
      <w:pPr>
        <w:rPr>
          <w:color w:val="000000" w:themeColor="text1"/>
          <w:sz w:val="28"/>
          <w:szCs w:val="28"/>
          <w:lang w:val="ru-RU"/>
        </w:rPr>
      </w:pPr>
    </w:p>
    <w:sectPr w:rsidR="00071A0C" w:rsidRPr="00D04767" w:rsidSect="00575C6F">
      <w:footerReference w:type="even" r:id="rId167"/>
      <w:footerReference w:type="default" r:id="rId168"/>
      <w:pgSz w:w="11906" w:h="16838" w:code="9"/>
      <w:pgMar w:top="1134" w:right="567" w:bottom="1134" w:left="1701" w:header="720" w:footer="720"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4D2A42" w14:textId="77777777" w:rsidR="002271AC" w:rsidRDefault="002271AC">
      <w:r>
        <w:separator/>
      </w:r>
    </w:p>
  </w:endnote>
  <w:endnote w:type="continuationSeparator" w:id="0">
    <w:p w14:paraId="677D4700" w14:textId="77777777" w:rsidR="002271AC" w:rsidRDefault="002271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CC"/>
    <w:family w:val="swiss"/>
    <w:pitch w:val="variable"/>
    <w:sig w:usb0="A0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TimesNewRomanPSMT">
    <w:altName w:val="Yu Gothic UI"/>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B04FAD" w14:textId="77777777" w:rsidR="00DA1B21" w:rsidRDefault="00DA1B21" w:rsidP="0046081A">
    <w:pPr>
      <w:pStyle w:val="af"/>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separate"/>
    </w:r>
    <w:r>
      <w:rPr>
        <w:rStyle w:val="af3"/>
        <w:noProof/>
      </w:rPr>
      <w:t>32</w:t>
    </w:r>
    <w:r>
      <w:rPr>
        <w:rStyle w:val="af3"/>
      </w:rPr>
      <w:fldChar w:fldCharType="end"/>
    </w:r>
  </w:p>
  <w:p w14:paraId="78ED5199" w14:textId="77777777" w:rsidR="00DA1B21" w:rsidRDefault="00DA1B21" w:rsidP="0046081A">
    <w:pPr>
      <w:pStyle w:val="af"/>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8BCA1" w14:textId="4089DF63" w:rsidR="00DA1B21" w:rsidRDefault="00DA1B21" w:rsidP="0046081A">
    <w:pPr>
      <w:pStyle w:val="af"/>
      <w:framePr w:wrap="around" w:vAnchor="text" w:hAnchor="margin" w:xAlign="center" w:y="1"/>
      <w:rPr>
        <w:rStyle w:val="af3"/>
      </w:rPr>
    </w:pPr>
    <w:r>
      <w:rPr>
        <w:rStyle w:val="af3"/>
      </w:rPr>
      <w:fldChar w:fldCharType="begin"/>
    </w:r>
    <w:r>
      <w:rPr>
        <w:rStyle w:val="af3"/>
      </w:rPr>
      <w:instrText xml:space="preserve">PAGE  </w:instrText>
    </w:r>
    <w:r>
      <w:rPr>
        <w:rStyle w:val="af3"/>
      </w:rPr>
      <w:fldChar w:fldCharType="separate"/>
    </w:r>
    <w:r w:rsidR="00456218">
      <w:rPr>
        <w:rStyle w:val="af3"/>
        <w:noProof/>
      </w:rPr>
      <w:t>20</w:t>
    </w:r>
    <w:r>
      <w:rPr>
        <w:rStyle w:val="af3"/>
      </w:rPr>
      <w:fldChar w:fldCharType="end"/>
    </w:r>
  </w:p>
  <w:p w14:paraId="61795F6D" w14:textId="77777777" w:rsidR="00DA1B21" w:rsidRDefault="00DA1B21">
    <w:pPr>
      <w:pStyle w:val="af"/>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A8BE3D" w14:textId="77777777" w:rsidR="002271AC" w:rsidRDefault="002271AC">
      <w:r>
        <w:separator/>
      </w:r>
    </w:p>
  </w:footnote>
  <w:footnote w:type="continuationSeparator" w:id="0">
    <w:p w14:paraId="50AA31E7" w14:textId="77777777" w:rsidR="002271AC" w:rsidRDefault="002271A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singleLevel"/>
    <w:tmpl w:val="00000003"/>
    <w:name w:val="WW8Num3"/>
    <w:lvl w:ilvl="0">
      <w:start w:val="1"/>
      <w:numFmt w:val="decimal"/>
      <w:lvlText w:val="%1."/>
      <w:lvlJc w:val="left"/>
      <w:pPr>
        <w:tabs>
          <w:tab w:val="num" w:pos="1260"/>
        </w:tabs>
        <w:ind w:left="1260" w:hanging="360"/>
      </w:pPr>
    </w:lvl>
  </w:abstractNum>
  <w:abstractNum w:abstractNumId="1" w15:restartNumberingAfterBreak="0">
    <w:nsid w:val="04880D8B"/>
    <w:multiLevelType w:val="hybridMultilevel"/>
    <w:tmpl w:val="03EA6A3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6F59C8"/>
    <w:multiLevelType w:val="hybridMultilevel"/>
    <w:tmpl w:val="A3F0A1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053E19"/>
    <w:multiLevelType w:val="hybridMultilevel"/>
    <w:tmpl w:val="8CB47360"/>
    <w:lvl w:ilvl="0" w:tplc="9634BD90">
      <w:start w:val="1"/>
      <w:numFmt w:val="bullet"/>
      <w:lvlText w:val=""/>
      <w:lvlJc w:val="left"/>
      <w:pPr>
        <w:ind w:left="1287" w:hanging="360"/>
      </w:pPr>
      <w:rPr>
        <w:rFonts w:ascii="Symbol" w:hAnsi="Symbol" w:hint="default"/>
      </w:rPr>
    </w:lvl>
    <w:lvl w:ilvl="1" w:tplc="CE74C028">
      <w:numFmt w:val="bullet"/>
      <w:lvlText w:val="-"/>
      <w:lvlJc w:val="left"/>
      <w:pPr>
        <w:ind w:left="2007" w:hanging="360"/>
      </w:pPr>
      <w:rPr>
        <w:rFonts w:ascii="Times New Roman" w:eastAsia="MS Mincho"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D774A21"/>
    <w:multiLevelType w:val="hybridMultilevel"/>
    <w:tmpl w:val="90BC1A42"/>
    <w:lvl w:ilvl="0" w:tplc="9B3018EC">
      <w:numFmt w:val="bullet"/>
      <w:lvlText w:val="–"/>
      <w:lvlJc w:val="left"/>
      <w:pPr>
        <w:ind w:left="927" w:hanging="360"/>
      </w:pPr>
      <w:rPr>
        <w:rFonts w:ascii="Times New Roman" w:eastAsia="MS Mincho"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5" w15:restartNumberingAfterBreak="0">
    <w:nsid w:val="0E0623F2"/>
    <w:multiLevelType w:val="hybridMultilevel"/>
    <w:tmpl w:val="0314632E"/>
    <w:lvl w:ilvl="0" w:tplc="9F086C88">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E6F6F35"/>
    <w:multiLevelType w:val="hybridMultilevel"/>
    <w:tmpl w:val="66AE9842"/>
    <w:lvl w:ilvl="0" w:tplc="E3F0FFE4">
      <w:start w:val="2"/>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C957DC"/>
    <w:multiLevelType w:val="hybridMultilevel"/>
    <w:tmpl w:val="9D38012E"/>
    <w:lvl w:ilvl="0" w:tplc="077218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5A114C"/>
    <w:multiLevelType w:val="multilevel"/>
    <w:tmpl w:val="7F66D910"/>
    <w:lvl w:ilvl="0">
      <w:start w:val="1"/>
      <w:numFmt w:val="decimal"/>
      <w:lvlText w:val="%1."/>
      <w:lvlJc w:val="left"/>
      <w:pPr>
        <w:ind w:left="927" w:hanging="360"/>
      </w:pPr>
      <w:rPr>
        <w:rFonts w:hint="default"/>
        <w:b/>
      </w:rPr>
    </w:lvl>
    <w:lvl w:ilvl="1">
      <w:start w:val="1"/>
      <w:numFmt w:val="decimal"/>
      <w:isLgl/>
      <w:lvlText w:val="%1.%2."/>
      <w:lvlJc w:val="left"/>
      <w:pPr>
        <w:ind w:left="1146"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9" w15:restartNumberingAfterBreak="0">
    <w:nsid w:val="10B35B3D"/>
    <w:multiLevelType w:val="hybridMultilevel"/>
    <w:tmpl w:val="13AAD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5734FB"/>
    <w:multiLevelType w:val="hybridMultilevel"/>
    <w:tmpl w:val="5CFEE14C"/>
    <w:lvl w:ilvl="0" w:tplc="9634BD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52843A8"/>
    <w:multiLevelType w:val="hybridMultilevel"/>
    <w:tmpl w:val="C12E7C94"/>
    <w:lvl w:ilvl="0" w:tplc="C1627B04">
      <w:start w:val="539"/>
      <w:numFmt w:val="bullet"/>
      <w:lvlText w:val="-"/>
      <w:lvlJc w:val="left"/>
      <w:pPr>
        <w:ind w:left="927" w:hanging="360"/>
      </w:pPr>
      <w:rPr>
        <w:rFonts w:ascii="Times New Roman" w:eastAsia="Times New Roman" w:hAnsi="Times New Roman" w:cs="Times New Roman" w:hint="default"/>
        <w:lang w:val="ru-RU"/>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2" w15:restartNumberingAfterBreak="0">
    <w:nsid w:val="15E6461E"/>
    <w:multiLevelType w:val="hybridMultilevel"/>
    <w:tmpl w:val="C8A026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AEF086B"/>
    <w:multiLevelType w:val="hybridMultilevel"/>
    <w:tmpl w:val="40EC0C1E"/>
    <w:lvl w:ilvl="0" w:tplc="912CC5B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1D8E75A2"/>
    <w:multiLevelType w:val="hybridMultilevel"/>
    <w:tmpl w:val="ECE6CFC2"/>
    <w:lvl w:ilvl="0" w:tplc="23F6F9CE">
      <w:numFmt w:val="bullet"/>
      <w:lvlText w:val="-"/>
      <w:lvlJc w:val="left"/>
      <w:pPr>
        <w:ind w:left="1069" w:hanging="360"/>
      </w:pPr>
      <w:rPr>
        <w:rFonts w:ascii="Times New Roman" w:eastAsia="MS Mincho"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5" w15:restartNumberingAfterBreak="0">
    <w:nsid w:val="2073200C"/>
    <w:multiLevelType w:val="hybridMultilevel"/>
    <w:tmpl w:val="511ACF0E"/>
    <w:lvl w:ilvl="0" w:tplc="0CD8215C">
      <w:start w:val="1"/>
      <w:numFmt w:val="bullet"/>
      <w:lvlText w:val=""/>
      <w:lvlJc w:val="left"/>
      <w:pPr>
        <w:tabs>
          <w:tab w:val="num" w:pos="720"/>
        </w:tabs>
        <w:ind w:left="720" w:hanging="360"/>
      </w:pPr>
      <w:rPr>
        <w:rFonts w:ascii="Wingdings" w:hAnsi="Wingdings" w:hint="default"/>
      </w:rPr>
    </w:lvl>
    <w:lvl w:ilvl="1" w:tplc="1D280D42" w:tentative="1">
      <w:start w:val="1"/>
      <w:numFmt w:val="bullet"/>
      <w:lvlText w:val=""/>
      <w:lvlJc w:val="left"/>
      <w:pPr>
        <w:tabs>
          <w:tab w:val="num" w:pos="1440"/>
        </w:tabs>
        <w:ind w:left="1440" w:hanging="360"/>
      </w:pPr>
      <w:rPr>
        <w:rFonts w:ascii="Wingdings" w:hAnsi="Wingdings" w:hint="default"/>
      </w:rPr>
    </w:lvl>
    <w:lvl w:ilvl="2" w:tplc="1D0CA6AA" w:tentative="1">
      <w:start w:val="1"/>
      <w:numFmt w:val="bullet"/>
      <w:lvlText w:val=""/>
      <w:lvlJc w:val="left"/>
      <w:pPr>
        <w:tabs>
          <w:tab w:val="num" w:pos="2160"/>
        </w:tabs>
        <w:ind w:left="2160" w:hanging="360"/>
      </w:pPr>
      <w:rPr>
        <w:rFonts w:ascii="Wingdings" w:hAnsi="Wingdings" w:hint="default"/>
      </w:rPr>
    </w:lvl>
    <w:lvl w:ilvl="3" w:tplc="2FE4C622" w:tentative="1">
      <w:start w:val="1"/>
      <w:numFmt w:val="bullet"/>
      <w:lvlText w:val=""/>
      <w:lvlJc w:val="left"/>
      <w:pPr>
        <w:tabs>
          <w:tab w:val="num" w:pos="2880"/>
        </w:tabs>
        <w:ind w:left="2880" w:hanging="360"/>
      </w:pPr>
      <w:rPr>
        <w:rFonts w:ascii="Wingdings" w:hAnsi="Wingdings" w:hint="default"/>
      </w:rPr>
    </w:lvl>
    <w:lvl w:ilvl="4" w:tplc="B85063AE" w:tentative="1">
      <w:start w:val="1"/>
      <w:numFmt w:val="bullet"/>
      <w:lvlText w:val=""/>
      <w:lvlJc w:val="left"/>
      <w:pPr>
        <w:tabs>
          <w:tab w:val="num" w:pos="3600"/>
        </w:tabs>
        <w:ind w:left="3600" w:hanging="360"/>
      </w:pPr>
      <w:rPr>
        <w:rFonts w:ascii="Wingdings" w:hAnsi="Wingdings" w:hint="default"/>
      </w:rPr>
    </w:lvl>
    <w:lvl w:ilvl="5" w:tplc="6BCCFC2E" w:tentative="1">
      <w:start w:val="1"/>
      <w:numFmt w:val="bullet"/>
      <w:lvlText w:val=""/>
      <w:lvlJc w:val="left"/>
      <w:pPr>
        <w:tabs>
          <w:tab w:val="num" w:pos="4320"/>
        </w:tabs>
        <w:ind w:left="4320" w:hanging="360"/>
      </w:pPr>
      <w:rPr>
        <w:rFonts w:ascii="Wingdings" w:hAnsi="Wingdings" w:hint="default"/>
      </w:rPr>
    </w:lvl>
    <w:lvl w:ilvl="6" w:tplc="15026D62" w:tentative="1">
      <w:start w:val="1"/>
      <w:numFmt w:val="bullet"/>
      <w:lvlText w:val=""/>
      <w:lvlJc w:val="left"/>
      <w:pPr>
        <w:tabs>
          <w:tab w:val="num" w:pos="5040"/>
        </w:tabs>
        <w:ind w:left="5040" w:hanging="360"/>
      </w:pPr>
      <w:rPr>
        <w:rFonts w:ascii="Wingdings" w:hAnsi="Wingdings" w:hint="default"/>
      </w:rPr>
    </w:lvl>
    <w:lvl w:ilvl="7" w:tplc="D866384C" w:tentative="1">
      <w:start w:val="1"/>
      <w:numFmt w:val="bullet"/>
      <w:lvlText w:val=""/>
      <w:lvlJc w:val="left"/>
      <w:pPr>
        <w:tabs>
          <w:tab w:val="num" w:pos="5760"/>
        </w:tabs>
        <w:ind w:left="5760" w:hanging="360"/>
      </w:pPr>
      <w:rPr>
        <w:rFonts w:ascii="Wingdings" w:hAnsi="Wingdings" w:hint="default"/>
      </w:rPr>
    </w:lvl>
    <w:lvl w:ilvl="8" w:tplc="47A60DFA"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23D2D3F"/>
    <w:multiLevelType w:val="hybridMultilevel"/>
    <w:tmpl w:val="BD9C84C6"/>
    <w:lvl w:ilvl="0" w:tplc="9F865E00">
      <w:start w:val="539"/>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7B63653"/>
    <w:multiLevelType w:val="hybridMultilevel"/>
    <w:tmpl w:val="C568B59C"/>
    <w:lvl w:ilvl="0" w:tplc="C93EE73E">
      <w:start w:val="105"/>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8" w15:restartNumberingAfterBreak="0">
    <w:nsid w:val="29DD49A2"/>
    <w:multiLevelType w:val="hybridMultilevel"/>
    <w:tmpl w:val="35C63EB6"/>
    <w:lvl w:ilvl="0" w:tplc="DCDEAF2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2A3B5F33"/>
    <w:multiLevelType w:val="multilevel"/>
    <w:tmpl w:val="58B235E8"/>
    <w:lvl w:ilvl="0">
      <w:start w:val="1"/>
      <w:numFmt w:val="decimal"/>
      <w:lvlText w:val="%1."/>
      <w:lvlJc w:val="left"/>
      <w:pPr>
        <w:ind w:left="927"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20" w15:restartNumberingAfterBreak="0">
    <w:nsid w:val="2B98265D"/>
    <w:multiLevelType w:val="hybridMultilevel"/>
    <w:tmpl w:val="D124D46E"/>
    <w:lvl w:ilvl="0" w:tplc="EEE8EE94">
      <w:start w:val="1"/>
      <w:numFmt w:val="decimal"/>
      <w:lvlText w:val="%1"/>
      <w:lvlJc w:val="left"/>
      <w:pPr>
        <w:ind w:left="1352" w:hanging="360"/>
      </w:pPr>
      <w:rPr>
        <w:rFonts w:hint="default"/>
        <w:b w:val="0"/>
        <w:i w:val="0"/>
        <w:spacing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E6A4AB7"/>
    <w:multiLevelType w:val="hybridMultilevel"/>
    <w:tmpl w:val="BF8AC5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09F6F03"/>
    <w:multiLevelType w:val="hybridMultilevel"/>
    <w:tmpl w:val="34306900"/>
    <w:lvl w:ilvl="0" w:tplc="1A7688C4">
      <w:start w:val="539"/>
      <w:numFmt w:val="bullet"/>
      <w:lvlText w:val="-"/>
      <w:lvlJc w:val="left"/>
      <w:pPr>
        <w:ind w:left="720" w:hanging="360"/>
      </w:pPr>
      <w:rPr>
        <w:rFonts w:ascii="Times New Roman" w:eastAsia="MS Mincho"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2B202B1"/>
    <w:multiLevelType w:val="hybridMultilevel"/>
    <w:tmpl w:val="01A6AD08"/>
    <w:lvl w:ilvl="0" w:tplc="AE188366">
      <w:start w:val="1"/>
      <w:numFmt w:val="decimal"/>
      <w:lvlText w:val="%1"/>
      <w:lvlJc w:val="left"/>
      <w:pPr>
        <w:tabs>
          <w:tab w:val="num" w:pos="720"/>
        </w:tabs>
        <w:ind w:left="720" w:hanging="360"/>
      </w:pPr>
      <w:rPr>
        <w:rFonts w:hint="default"/>
      </w:rPr>
    </w:lvl>
    <w:lvl w:ilvl="1" w:tplc="194866EA" w:tentative="1">
      <w:start w:val="1"/>
      <w:numFmt w:val="decimal"/>
      <w:lvlText w:val="%2."/>
      <w:lvlJc w:val="left"/>
      <w:pPr>
        <w:tabs>
          <w:tab w:val="num" w:pos="1440"/>
        </w:tabs>
        <w:ind w:left="1440" w:hanging="360"/>
      </w:pPr>
    </w:lvl>
    <w:lvl w:ilvl="2" w:tplc="853A628C" w:tentative="1">
      <w:start w:val="1"/>
      <w:numFmt w:val="decimal"/>
      <w:lvlText w:val="%3."/>
      <w:lvlJc w:val="left"/>
      <w:pPr>
        <w:tabs>
          <w:tab w:val="num" w:pos="2160"/>
        </w:tabs>
        <w:ind w:left="2160" w:hanging="360"/>
      </w:pPr>
    </w:lvl>
    <w:lvl w:ilvl="3" w:tplc="F1A62EF2" w:tentative="1">
      <w:start w:val="1"/>
      <w:numFmt w:val="decimal"/>
      <w:lvlText w:val="%4."/>
      <w:lvlJc w:val="left"/>
      <w:pPr>
        <w:tabs>
          <w:tab w:val="num" w:pos="2880"/>
        </w:tabs>
        <w:ind w:left="2880" w:hanging="360"/>
      </w:pPr>
    </w:lvl>
    <w:lvl w:ilvl="4" w:tplc="4A7CDE4A" w:tentative="1">
      <w:start w:val="1"/>
      <w:numFmt w:val="decimal"/>
      <w:lvlText w:val="%5."/>
      <w:lvlJc w:val="left"/>
      <w:pPr>
        <w:tabs>
          <w:tab w:val="num" w:pos="3600"/>
        </w:tabs>
        <w:ind w:left="3600" w:hanging="360"/>
      </w:pPr>
    </w:lvl>
    <w:lvl w:ilvl="5" w:tplc="596AB46C" w:tentative="1">
      <w:start w:val="1"/>
      <w:numFmt w:val="decimal"/>
      <w:lvlText w:val="%6."/>
      <w:lvlJc w:val="left"/>
      <w:pPr>
        <w:tabs>
          <w:tab w:val="num" w:pos="4320"/>
        </w:tabs>
        <w:ind w:left="4320" w:hanging="360"/>
      </w:pPr>
    </w:lvl>
    <w:lvl w:ilvl="6" w:tplc="028883BA" w:tentative="1">
      <w:start w:val="1"/>
      <w:numFmt w:val="decimal"/>
      <w:lvlText w:val="%7."/>
      <w:lvlJc w:val="left"/>
      <w:pPr>
        <w:tabs>
          <w:tab w:val="num" w:pos="5040"/>
        </w:tabs>
        <w:ind w:left="5040" w:hanging="360"/>
      </w:pPr>
    </w:lvl>
    <w:lvl w:ilvl="7" w:tplc="ED9AAC40" w:tentative="1">
      <w:start w:val="1"/>
      <w:numFmt w:val="decimal"/>
      <w:lvlText w:val="%8."/>
      <w:lvlJc w:val="left"/>
      <w:pPr>
        <w:tabs>
          <w:tab w:val="num" w:pos="5760"/>
        </w:tabs>
        <w:ind w:left="5760" w:hanging="360"/>
      </w:pPr>
    </w:lvl>
    <w:lvl w:ilvl="8" w:tplc="B3E4A2AA" w:tentative="1">
      <w:start w:val="1"/>
      <w:numFmt w:val="decimal"/>
      <w:lvlText w:val="%9."/>
      <w:lvlJc w:val="left"/>
      <w:pPr>
        <w:tabs>
          <w:tab w:val="num" w:pos="6480"/>
        </w:tabs>
        <w:ind w:left="6480" w:hanging="360"/>
      </w:pPr>
    </w:lvl>
  </w:abstractNum>
  <w:abstractNum w:abstractNumId="24" w15:restartNumberingAfterBreak="0">
    <w:nsid w:val="33B86465"/>
    <w:multiLevelType w:val="hybridMultilevel"/>
    <w:tmpl w:val="801ACF6C"/>
    <w:lvl w:ilvl="0" w:tplc="9634BD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74F10D0"/>
    <w:multiLevelType w:val="multilevel"/>
    <w:tmpl w:val="1DFCA682"/>
    <w:lvl w:ilvl="0">
      <w:start w:val="1"/>
      <w:numFmt w:val="decimal"/>
      <w:lvlText w:val="%1."/>
      <w:lvlJc w:val="left"/>
      <w:pPr>
        <w:ind w:left="720" w:hanging="360"/>
      </w:pPr>
      <w:rPr>
        <w:rFonts w:hint="default"/>
      </w:rPr>
    </w:lvl>
    <w:lvl w:ilvl="1">
      <w:start w:val="1"/>
      <w:numFmt w:val="decimal"/>
      <w:isLgl/>
      <w:lvlText w:val="%1.%2"/>
      <w:lvlJc w:val="left"/>
      <w:pPr>
        <w:ind w:left="1017" w:hanging="45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6" w15:restartNumberingAfterBreak="0">
    <w:nsid w:val="3B9B6CF3"/>
    <w:multiLevelType w:val="hybridMultilevel"/>
    <w:tmpl w:val="A78C3DE4"/>
    <w:lvl w:ilvl="0" w:tplc="C7E2DB50">
      <w:start w:val="1"/>
      <w:numFmt w:val="decimal"/>
      <w:lvlText w:val="%1."/>
      <w:lvlJc w:val="left"/>
      <w:pPr>
        <w:tabs>
          <w:tab w:val="num" w:pos="720"/>
        </w:tabs>
        <w:ind w:left="720" w:hanging="360"/>
      </w:pPr>
      <w:rPr>
        <w:rFonts w:ascii="Times New Roman" w:eastAsia="Calibri" w:hAnsi="Times New Roman" w:cs="Times New Roman"/>
      </w:rPr>
    </w:lvl>
    <w:lvl w:ilvl="1" w:tplc="194866EA" w:tentative="1">
      <w:start w:val="1"/>
      <w:numFmt w:val="decimal"/>
      <w:lvlText w:val="%2."/>
      <w:lvlJc w:val="left"/>
      <w:pPr>
        <w:tabs>
          <w:tab w:val="num" w:pos="1440"/>
        </w:tabs>
        <w:ind w:left="1440" w:hanging="360"/>
      </w:pPr>
    </w:lvl>
    <w:lvl w:ilvl="2" w:tplc="853A628C" w:tentative="1">
      <w:start w:val="1"/>
      <w:numFmt w:val="decimal"/>
      <w:lvlText w:val="%3."/>
      <w:lvlJc w:val="left"/>
      <w:pPr>
        <w:tabs>
          <w:tab w:val="num" w:pos="2160"/>
        </w:tabs>
        <w:ind w:left="2160" w:hanging="360"/>
      </w:pPr>
    </w:lvl>
    <w:lvl w:ilvl="3" w:tplc="F1A62EF2" w:tentative="1">
      <w:start w:val="1"/>
      <w:numFmt w:val="decimal"/>
      <w:lvlText w:val="%4."/>
      <w:lvlJc w:val="left"/>
      <w:pPr>
        <w:tabs>
          <w:tab w:val="num" w:pos="2880"/>
        </w:tabs>
        <w:ind w:left="2880" w:hanging="360"/>
      </w:pPr>
    </w:lvl>
    <w:lvl w:ilvl="4" w:tplc="4A7CDE4A" w:tentative="1">
      <w:start w:val="1"/>
      <w:numFmt w:val="decimal"/>
      <w:lvlText w:val="%5."/>
      <w:lvlJc w:val="left"/>
      <w:pPr>
        <w:tabs>
          <w:tab w:val="num" w:pos="3600"/>
        </w:tabs>
        <w:ind w:left="3600" w:hanging="360"/>
      </w:pPr>
    </w:lvl>
    <w:lvl w:ilvl="5" w:tplc="596AB46C" w:tentative="1">
      <w:start w:val="1"/>
      <w:numFmt w:val="decimal"/>
      <w:lvlText w:val="%6."/>
      <w:lvlJc w:val="left"/>
      <w:pPr>
        <w:tabs>
          <w:tab w:val="num" w:pos="4320"/>
        </w:tabs>
        <w:ind w:left="4320" w:hanging="360"/>
      </w:pPr>
    </w:lvl>
    <w:lvl w:ilvl="6" w:tplc="028883BA" w:tentative="1">
      <w:start w:val="1"/>
      <w:numFmt w:val="decimal"/>
      <w:lvlText w:val="%7."/>
      <w:lvlJc w:val="left"/>
      <w:pPr>
        <w:tabs>
          <w:tab w:val="num" w:pos="5040"/>
        </w:tabs>
        <w:ind w:left="5040" w:hanging="360"/>
      </w:pPr>
    </w:lvl>
    <w:lvl w:ilvl="7" w:tplc="ED9AAC40" w:tentative="1">
      <w:start w:val="1"/>
      <w:numFmt w:val="decimal"/>
      <w:lvlText w:val="%8."/>
      <w:lvlJc w:val="left"/>
      <w:pPr>
        <w:tabs>
          <w:tab w:val="num" w:pos="5760"/>
        </w:tabs>
        <w:ind w:left="5760" w:hanging="360"/>
      </w:pPr>
    </w:lvl>
    <w:lvl w:ilvl="8" w:tplc="B3E4A2AA" w:tentative="1">
      <w:start w:val="1"/>
      <w:numFmt w:val="decimal"/>
      <w:lvlText w:val="%9."/>
      <w:lvlJc w:val="left"/>
      <w:pPr>
        <w:tabs>
          <w:tab w:val="num" w:pos="6480"/>
        </w:tabs>
        <w:ind w:left="6480" w:hanging="360"/>
      </w:pPr>
    </w:lvl>
  </w:abstractNum>
  <w:abstractNum w:abstractNumId="27" w15:restartNumberingAfterBreak="0">
    <w:nsid w:val="3C542266"/>
    <w:multiLevelType w:val="hybridMultilevel"/>
    <w:tmpl w:val="D9B0DC34"/>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28" w15:restartNumberingAfterBreak="0">
    <w:nsid w:val="41D95D36"/>
    <w:multiLevelType w:val="hybridMultilevel"/>
    <w:tmpl w:val="396C77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42512DC"/>
    <w:multiLevelType w:val="hybridMultilevel"/>
    <w:tmpl w:val="4E1013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7386FE1"/>
    <w:multiLevelType w:val="hybridMultilevel"/>
    <w:tmpl w:val="0ADCF942"/>
    <w:lvl w:ilvl="0" w:tplc="0F28B12A">
      <w:numFmt w:val="bullet"/>
      <w:lvlText w:val="-"/>
      <w:lvlJc w:val="left"/>
      <w:pPr>
        <w:ind w:left="927" w:hanging="360"/>
      </w:pPr>
      <w:rPr>
        <w:rFonts w:ascii="Times New Roman" w:eastAsia="MS Mincho" w:hAnsi="Times New Roman" w:cs="Times New Roman" w:hint="default"/>
        <w:color w:val="000000" w:themeColor="text1"/>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1" w15:restartNumberingAfterBreak="0">
    <w:nsid w:val="493B1E20"/>
    <w:multiLevelType w:val="hybridMultilevel"/>
    <w:tmpl w:val="FDAE7E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E17090C"/>
    <w:multiLevelType w:val="hybridMultilevel"/>
    <w:tmpl w:val="54A6C606"/>
    <w:lvl w:ilvl="0" w:tplc="D908A95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3" w15:restartNumberingAfterBreak="0">
    <w:nsid w:val="533E389A"/>
    <w:multiLevelType w:val="hybridMultilevel"/>
    <w:tmpl w:val="36DE3B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53647D6"/>
    <w:multiLevelType w:val="hybridMultilevel"/>
    <w:tmpl w:val="5276D0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B646374"/>
    <w:multiLevelType w:val="hybridMultilevel"/>
    <w:tmpl w:val="55C87310"/>
    <w:lvl w:ilvl="0" w:tplc="2D3834F8">
      <w:start w:val="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5D014A16"/>
    <w:multiLevelType w:val="hybridMultilevel"/>
    <w:tmpl w:val="CC823C8E"/>
    <w:lvl w:ilvl="0" w:tplc="AE188366">
      <w:start w:val="1"/>
      <w:numFmt w:val="decimal"/>
      <w:lvlText w:val="%1"/>
      <w:lvlJc w:val="left"/>
      <w:pPr>
        <w:tabs>
          <w:tab w:val="num" w:pos="720"/>
        </w:tabs>
        <w:ind w:left="720" w:hanging="360"/>
      </w:pPr>
      <w:rPr>
        <w:rFonts w:hint="default"/>
      </w:rPr>
    </w:lvl>
    <w:lvl w:ilvl="1" w:tplc="93408CB6" w:tentative="1">
      <w:start w:val="1"/>
      <w:numFmt w:val="decimal"/>
      <w:lvlText w:val="%2."/>
      <w:lvlJc w:val="left"/>
      <w:pPr>
        <w:tabs>
          <w:tab w:val="num" w:pos="1440"/>
        </w:tabs>
        <w:ind w:left="1440" w:hanging="360"/>
      </w:pPr>
    </w:lvl>
    <w:lvl w:ilvl="2" w:tplc="AA82D392" w:tentative="1">
      <w:start w:val="1"/>
      <w:numFmt w:val="decimal"/>
      <w:lvlText w:val="%3."/>
      <w:lvlJc w:val="left"/>
      <w:pPr>
        <w:tabs>
          <w:tab w:val="num" w:pos="2160"/>
        </w:tabs>
        <w:ind w:left="2160" w:hanging="360"/>
      </w:pPr>
    </w:lvl>
    <w:lvl w:ilvl="3" w:tplc="3DCE60D0" w:tentative="1">
      <w:start w:val="1"/>
      <w:numFmt w:val="decimal"/>
      <w:lvlText w:val="%4."/>
      <w:lvlJc w:val="left"/>
      <w:pPr>
        <w:tabs>
          <w:tab w:val="num" w:pos="2880"/>
        </w:tabs>
        <w:ind w:left="2880" w:hanging="360"/>
      </w:pPr>
    </w:lvl>
    <w:lvl w:ilvl="4" w:tplc="9EC8C88A" w:tentative="1">
      <w:start w:val="1"/>
      <w:numFmt w:val="decimal"/>
      <w:lvlText w:val="%5."/>
      <w:lvlJc w:val="left"/>
      <w:pPr>
        <w:tabs>
          <w:tab w:val="num" w:pos="3600"/>
        </w:tabs>
        <w:ind w:left="3600" w:hanging="360"/>
      </w:pPr>
    </w:lvl>
    <w:lvl w:ilvl="5" w:tplc="D3F2626E" w:tentative="1">
      <w:start w:val="1"/>
      <w:numFmt w:val="decimal"/>
      <w:lvlText w:val="%6."/>
      <w:lvlJc w:val="left"/>
      <w:pPr>
        <w:tabs>
          <w:tab w:val="num" w:pos="4320"/>
        </w:tabs>
        <w:ind w:left="4320" w:hanging="360"/>
      </w:pPr>
    </w:lvl>
    <w:lvl w:ilvl="6" w:tplc="7A7ECE56" w:tentative="1">
      <w:start w:val="1"/>
      <w:numFmt w:val="decimal"/>
      <w:lvlText w:val="%7."/>
      <w:lvlJc w:val="left"/>
      <w:pPr>
        <w:tabs>
          <w:tab w:val="num" w:pos="5040"/>
        </w:tabs>
        <w:ind w:left="5040" w:hanging="360"/>
      </w:pPr>
    </w:lvl>
    <w:lvl w:ilvl="7" w:tplc="33720C98" w:tentative="1">
      <w:start w:val="1"/>
      <w:numFmt w:val="decimal"/>
      <w:lvlText w:val="%8."/>
      <w:lvlJc w:val="left"/>
      <w:pPr>
        <w:tabs>
          <w:tab w:val="num" w:pos="5760"/>
        </w:tabs>
        <w:ind w:left="5760" w:hanging="360"/>
      </w:pPr>
    </w:lvl>
    <w:lvl w:ilvl="8" w:tplc="8D7EBB80" w:tentative="1">
      <w:start w:val="1"/>
      <w:numFmt w:val="decimal"/>
      <w:lvlText w:val="%9."/>
      <w:lvlJc w:val="left"/>
      <w:pPr>
        <w:tabs>
          <w:tab w:val="num" w:pos="6480"/>
        </w:tabs>
        <w:ind w:left="6480" w:hanging="360"/>
      </w:pPr>
    </w:lvl>
  </w:abstractNum>
  <w:abstractNum w:abstractNumId="37" w15:restartNumberingAfterBreak="0">
    <w:nsid w:val="61332F3F"/>
    <w:multiLevelType w:val="multilevel"/>
    <w:tmpl w:val="8990C146"/>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8" w15:restartNumberingAfterBreak="0">
    <w:nsid w:val="62FD3E88"/>
    <w:multiLevelType w:val="hybridMultilevel"/>
    <w:tmpl w:val="3418DE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48347F8"/>
    <w:multiLevelType w:val="multilevel"/>
    <w:tmpl w:val="53344C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5ED781B"/>
    <w:multiLevelType w:val="multilevel"/>
    <w:tmpl w:val="C64863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9FD5EF6"/>
    <w:multiLevelType w:val="multilevel"/>
    <w:tmpl w:val="856E6890"/>
    <w:lvl w:ilvl="0">
      <w:start w:val="1"/>
      <w:numFmt w:val="decimal"/>
      <w:pStyle w:val="Papersection"/>
      <w:lvlText w:val="%1."/>
      <w:lvlJc w:val="left"/>
      <w:pPr>
        <w:ind w:left="0" w:firstLine="0"/>
      </w:pPr>
      <w:rPr>
        <w:rFonts w:hint="default"/>
      </w:rPr>
    </w:lvl>
    <w:lvl w:ilvl="1">
      <w:start w:val="1"/>
      <w:numFmt w:val="decimal"/>
      <w:pStyle w:val="Papersubsection"/>
      <w:lvlText w:val="%1.%2."/>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73107D46"/>
    <w:multiLevelType w:val="hybridMultilevel"/>
    <w:tmpl w:val="996AF76C"/>
    <w:lvl w:ilvl="0" w:tplc="5DE6CCCE">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326398C"/>
    <w:multiLevelType w:val="hybridMultilevel"/>
    <w:tmpl w:val="9604B74E"/>
    <w:lvl w:ilvl="0" w:tplc="E90E8256">
      <w:start w:val="1"/>
      <w:numFmt w:val="decimal"/>
      <w:lvlText w:val="%1."/>
      <w:lvlJc w:val="left"/>
      <w:pPr>
        <w:ind w:left="1080" w:hanging="360"/>
      </w:pPr>
      <w:rPr>
        <w:rFonts w:ascii="Arial" w:hAnsi="Arial" w:cs="Arial" w:hint="default"/>
        <w:color w:val="222222"/>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B2341FC"/>
    <w:multiLevelType w:val="hybridMultilevel"/>
    <w:tmpl w:val="4AECC3F2"/>
    <w:lvl w:ilvl="0" w:tplc="8B0A8FE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5" w15:restartNumberingAfterBreak="0">
    <w:nsid w:val="7B704F85"/>
    <w:multiLevelType w:val="hybridMultilevel"/>
    <w:tmpl w:val="C86EC056"/>
    <w:lvl w:ilvl="0" w:tplc="20FCEFAE">
      <w:start w:val="1"/>
      <w:numFmt w:val="decimal"/>
      <w:lvlText w:val="%1."/>
      <w:lvlJc w:val="left"/>
      <w:pPr>
        <w:tabs>
          <w:tab w:val="num" w:pos="720"/>
        </w:tabs>
        <w:ind w:left="720" w:hanging="360"/>
      </w:pPr>
    </w:lvl>
    <w:lvl w:ilvl="1" w:tplc="93408CB6" w:tentative="1">
      <w:start w:val="1"/>
      <w:numFmt w:val="decimal"/>
      <w:lvlText w:val="%2."/>
      <w:lvlJc w:val="left"/>
      <w:pPr>
        <w:tabs>
          <w:tab w:val="num" w:pos="1440"/>
        </w:tabs>
        <w:ind w:left="1440" w:hanging="360"/>
      </w:pPr>
    </w:lvl>
    <w:lvl w:ilvl="2" w:tplc="AA82D392" w:tentative="1">
      <w:start w:val="1"/>
      <w:numFmt w:val="decimal"/>
      <w:lvlText w:val="%3."/>
      <w:lvlJc w:val="left"/>
      <w:pPr>
        <w:tabs>
          <w:tab w:val="num" w:pos="2160"/>
        </w:tabs>
        <w:ind w:left="2160" w:hanging="360"/>
      </w:pPr>
    </w:lvl>
    <w:lvl w:ilvl="3" w:tplc="3DCE60D0" w:tentative="1">
      <w:start w:val="1"/>
      <w:numFmt w:val="decimal"/>
      <w:lvlText w:val="%4."/>
      <w:lvlJc w:val="left"/>
      <w:pPr>
        <w:tabs>
          <w:tab w:val="num" w:pos="2880"/>
        </w:tabs>
        <w:ind w:left="2880" w:hanging="360"/>
      </w:pPr>
    </w:lvl>
    <w:lvl w:ilvl="4" w:tplc="9EC8C88A" w:tentative="1">
      <w:start w:val="1"/>
      <w:numFmt w:val="decimal"/>
      <w:lvlText w:val="%5."/>
      <w:lvlJc w:val="left"/>
      <w:pPr>
        <w:tabs>
          <w:tab w:val="num" w:pos="3600"/>
        </w:tabs>
        <w:ind w:left="3600" w:hanging="360"/>
      </w:pPr>
    </w:lvl>
    <w:lvl w:ilvl="5" w:tplc="D3F2626E" w:tentative="1">
      <w:start w:val="1"/>
      <w:numFmt w:val="decimal"/>
      <w:lvlText w:val="%6."/>
      <w:lvlJc w:val="left"/>
      <w:pPr>
        <w:tabs>
          <w:tab w:val="num" w:pos="4320"/>
        </w:tabs>
        <w:ind w:left="4320" w:hanging="360"/>
      </w:pPr>
    </w:lvl>
    <w:lvl w:ilvl="6" w:tplc="7A7ECE56" w:tentative="1">
      <w:start w:val="1"/>
      <w:numFmt w:val="decimal"/>
      <w:lvlText w:val="%7."/>
      <w:lvlJc w:val="left"/>
      <w:pPr>
        <w:tabs>
          <w:tab w:val="num" w:pos="5040"/>
        </w:tabs>
        <w:ind w:left="5040" w:hanging="360"/>
      </w:pPr>
    </w:lvl>
    <w:lvl w:ilvl="7" w:tplc="33720C98" w:tentative="1">
      <w:start w:val="1"/>
      <w:numFmt w:val="decimal"/>
      <w:lvlText w:val="%8."/>
      <w:lvlJc w:val="left"/>
      <w:pPr>
        <w:tabs>
          <w:tab w:val="num" w:pos="5760"/>
        </w:tabs>
        <w:ind w:left="5760" w:hanging="360"/>
      </w:pPr>
    </w:lvl>
    <w:lvl w:ilvl="8" w:tplc="8D7EBB80" w:tentative="1">
      <w:start w:val="1"/>
      <w:numFmt w:val="decimal"/>
      <w:lvlText w:val="%9."/>
      <w:lvlJc w:val="left"/>
      <w:pPr>
        <w:tabs>
          <w:tab w:val="num" w:pos="6480"/>
        </w:tabs>
        <w:ind w:left="6480" w:hanging="360"/>
      </w:pPr>
    </w:lvl>
  </w:abstractNum>
  <w:abstractNum w:abstractNumId="46" w15:restartNumberingAfterBreak="0">
    <w:nsid w:val="7BE43349"/>
    <w:multiLevelType w:val="hybridMultilevel"/>
    <w:tmpl w:val="4998BF12"/>
    <w:lvl w:ilvl="0" w:tplc="9634BD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7DF27305"/>
    <w:multiLevelType w:val="hybridMultilevel"/>
    <w:tmpl w:val="2676F4FC"/>
    <w:lvl w:ilvl="0" w:tplc="AC501FB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3"/>
  </w:num>
  <w:num w:numId="2">
    <w:abstractNumId w:val="10"/>
  </w:num>
  <w:num w:numId="3">
    <w:abstractNumId w:val="46"/>
  </w:num>
  <w:num w:numId="4">
    <w:abstractNumId w:val="24"/>
  </w:num>
  <w:num w:numId="5">
    <w:abstractNumId w:val="20"/>
  </w:num>
  <w:num w:numId="6">
    <w:abstractNumId w:val="25"/>
  </w:num>
  <w:num w:numId="7">
    <w:abstractNumId w:val="33"/>
  </w:num>
  <w:num w:numId="8">
    <w:abstractNumId w:val="18"/>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9"/>
  </w:num>
  <w:num w:numId="11">
    <w:abstractNumId w:val="26"/>
  </w:num>
  <w:num w:numId="12">
    <w:abstractNumId w:val="45"/>
  </w:num>
  <w:num w:numId="13">
    <w:abstractNumId w:val="42"/>
  </w:num>
  <w:num w:numId="14">
    <w:abstractNumId w:val="28"/>
  </w:num>
  <w:num w:numId="15">
    <w:abstractNumId w:val="9"/>
  </w:num>
  <w:num w:numId="16">
    <w:abstractNumId w:val="34"/>
  </w:num>
  <w:num w:numId="17">
    <w:abstractNumId w:val="19"/>
  </w:num>
  <w:num w:numId="18">
    <w:abstractNumId w:val="44"/>
  </w:num>
  <w:num w:numId="19">
    <w:abstractNumId w:val="13"/>
  </w:num>
  <w:num w:numId="20">
    <w:abstractNumId w:val="8"/>
  </w:num>
  <w:num w:numId="21">
    <w:abstractNumId w:val="40"/>
  </w:num>
  <w:num w:numId="22">
    <w:abstractNumId w:val="39"/>
  </w:num>
  <w:num w:numId="23">
    <w:abstractNumId w:val="12"/>
  </w:num>
  <w:num w:numId="24">
    <w:abstractNumId w:val="35"/>
  </w:num>
  <w:num w:numId="25">
    <w:abstractNumId w:val="5"/>
  </w:num>
  <w:num w:numId="26">
    <w:abstractNumId w:val="47"/>
  </w:num>
  <w:num w:numId="27">
    <w:abstractNumId w:val="23"/>
  </w:num>
  <w:num w:numId="28">
    <w:abstractNumId w:val="36"/>
  </w:num>
  <w:num w:numId="29">
    <w:abstractNumId w:val="41"/>
  </w:num>
  <w:num w:numId="30">
    <w:abstractNumId w:val="15"/>
  </w:num>
  <w:num w:numId="31">
    <w:abstractNumId w:val="31"/>
  </w:num>
  <w:num w:numId="32">
    <w:abstractNumId w:val="38"/>
  </w:num>
  <w:num w:numId="33">
    <w:abstractNumId w:val="21"/>
  </w:num>
  <w:num w:numId="34">
    <w:abstractNumId w:val="32"/>
  </w:num>
  <w:num w:numId="35">
    <w:abstractNumId w:val="2"/>
  </w:num>
  <w:num w:numId="36">
    <w:abstractNumId w:val="1"/>
  </w:num>
  <w:num w:numId="37">
    <w:abstractNumId w:val="43"/>
  </w:num>
  <w:num w:numId="38">
    <w:abstractNumId w:val="7"/>
  </w:num>
  <w:num w:numId="39">
    <w:abstractNumId w:val="22"/>
  </w:num>
  <w:num w:numId="40">
    <w:abstractNumId w:val="11"/>
  </w:num>
  <w:num w:numId="41">
    <w:abstractNumId w:val="16"/>
  </w:num>
  <w:num w:numId="42">
    <w:abstractNumId w:val="30"/>
  </w:num>
  <w:num w:numId="43">
    <w:abstractNumId w:val="17"/>
  </w:num>
  <w:num w:numId="44">
    <w:abstractNumId w:val="4"/>
  </w:num>
  <w:num w:numId="45">
    <w:abstractNumId w:val="6"/>
  </w:num>
  <w:num w:numId="46">
    <w:abstractNumId w:val="27"/>
  </w:num>
  <w:num w:numId="47">
    <w:abstractNumId w:val="14"/>
  </w:num>
  <w:num w:numId="48">
    <w:abstractNumId w:val="3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ru-RU" w:vendorID="64" w:dllVersion="6" w:nlCheck="1" w:checkStyle="0"/>
  <w:activeWritingStyle w:appName="MSWord" w:lang="en-US" w:vendorID="64" w:dllVersion="6" w:nlCheck="1" w:checkStyle="0"/>
  <w:activeWritingStyle w:appName="MSWord" w:lang="en-GB" w:vendorID="64" w:dllVersion="6" w:nlCheck="1" w:checkStyle="0"/>
  <w:activeWritingStyle w:appName="MSWord" w:lang="ru-RU"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en-US" w:vendorID="64" w:dllVersion="131078" w:nlCheck="1" w:checkStyle="0"/>
  <w:proofState w:grammar="clean"/>
  <w:defaultTabStop w:val="567"/>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TcxMzU2sTQyMLa0tLBQ0lEKTi0uzszPAykwNKsFAHOzV8otAAAA"/>
  </w:docVars>
  <w:rsids>
    <w:rsidRoot w:val="000613E5"/>
    <w:rsid w:val="000000BA"/>
    <w:rsid w:val="00001395"/>
    <w:rsid w:val="00001A6A"/>
    <w:rsid w:val="00001D33"/>
    <w:rsid w:val="00002178"/>
    <w:rsid w:val="00002B98"/>
    <w:rsid w:val="00002BD1"/>
    <w:rsid w:val="00002F01"/>
    <w:rsid w:val="00004139"/>
    <w:rsid w:val="000043D1"/>
    <w:rsid w:val="000045A4"/>
    <w:rsid w:val="000045E2"/>
    <w:rsid w:val="00004B2B"/>
    <w:rsid w:val="00005209"/>
    <w:rsid w:val="0000586A"/>
    <w:rsid w:val="000058A3"/>
    <w:rsid w:val="00005B95"/>
    <w:rsid w:val="00005C6D"/>
    <w:rsid w:val="000062FA"/>
    <w:rsid w:val="000075AE"/>
    <w:rsid w:val="00010694"/>
    <w:rsid w:val="00010C1B"/>
    <w:rsid w:val="00011304"/>
    <w:rsid w:val="0001144A"/>
    <w:rsid w:val="00011B65"/>
    <w:rsid w:val="000122C8"/>
    <w:rsid w:val="00012381"/>
    <w:rsid w:val="000129F9"/>
    <w:rsid w:val="00013061"/>
    <w:rsid w:val="0001348F"/>
    <w:rsid w:val="000136C4"/>
    <w:rsid w:val="00013744"/>
    <w:rsid w:val="00013AB1"/>
    <w:rsid w:val="00013EBF"/>
    <w:rsid w:val="00015140"/>
    <w:rsid w:val="000155DB"/>
    <w:rsid w:val="0001601B"/>
    <w:rsid w:val="0001611E"/>
    <w:rsid w:val="00017958"/>
    <w:rsid w:val="00017E1E"/>
    <w:rsid w:val="0002061F"/>
    <w:rsid w:val="0002072F"/>
    <w:rsid w:val="0002090A"/>
    <w:rsid w:val="00022F23"/>
    <w:rsid w:val="00023111"/>
    <w:rsid w:val="000235AA"/>
    <w:rsid w:val="00023B0C"/>
    <w:rsid w:val="0002420B"/>
    <w:rsid w:val="000244A5"/>
    <w:rsid w:val="00024CE2"/>
    <w:rsid w:val="0002535A"/>
    <w:rsid w:val="00025539"/>
    <w:rsid w:val="00026040"/>
    <w:rsid w:val="000261D1"/>
    <w:rsid w:val="00026370"/>
    <w:rsid w:val="00026844"/>
    <w:rsid w:val="00026AA2"/>
    <w:rsid w:val="00026D6B"/>
    <w:rsid w:val="00027848"/>
    <w:rsid w:val="00027A34"/>
    <w:rsid w:val="00027BDA"/>
    <w:rsid w:val="00030591"/>
    <w:rsid w:val="0003123D"/>
    <w:rsid w:val="000314DE"/>
    <w:rsid w:val="000316D6"/>
    <w:rsid w:val="00031F58"/>
    <w:rsid w:val="000320C8"/>
    <w:rsid w:val="00032580"/>
    <w:rsid w:val="000328D3"/>
    <w:rsid w:val="00032CCF"/>
    <w:rsid w:val="00032FD3"/>
    <w:rsid w:val="00033339"/>
    <w:rsid w:val="00033C8D"/>
    <w:rsid w:val="00034590"/>
    <w:rsid w:val="0003477F"/>
    <w:rsid w:val="00035585"/>
    <w:rsid w:val="000356F4"/>
    <w:rsid w:val="000357B5"/>
    <w:rsid w:val="00035DF2"/>
    <w:rsid w:val="00036F5E"/>
    <w:rsid w:val="0003767E"/>
    <w:rsid w:val="00037936"/>
    <w:rsid w:val="00040473"/>
    <w:rsid w:val="0004108B"/>
    <w:rsid w:val="00041A49"/>
    <w:rsid w:val="00042161"/>
    <w:rsid w:val="00042999"/>
    <w:rsid w:val="000431A5"/>
    <w:rsid w:val="00043384"/>
    <w:rsid w:val="00045153"/>
    <w:rsid w:val="00046159"/>
    <w:rsid w:val="00047712"/>
    <w:rsid w:val="00047B3B"/>
    <w:rsid w:val="00047B5B"/>
    <w:rsid w:val="000502C9"/>
    <w:rsid w:val="00050823"/>
    <w:rsid w:val="00051004"/>
    <w:rsid w:val="00051115"/>
    <w:rsid w:val="000515F2"/>
    <w:rsid w:val="0005168F"/>
    <w:rsid w:val="0005241C"/>
    <w:rsid w:val="000526AE"/>
    <w:rsid w:val="0005282E"/>
    <w:rsid w:val="000544A2"/>
    <w:rsid w:val="0005464C"/>
    <w:rsid w:val="000557B0"/>
    <w:rsid w:val="00056188"/>
    <w:rsid w:val="000565C6"/>
    <w:rsid w:val="00056D6C"/>
    <w:rsid w:val="00057581"/>
    <w:rsid w:val="00057F6C"/>
    <w:rsid w:val="0006019F"/>
    <w:rsid w:val="00060499"/>
    <w:rsid w:val="00060D85"/>
    <w:rsid w:val="000613E5"/>
    <w:rsid w:val="00061786"/>
    <w:rsid w:val="00062A44"/>
    <w:rsid w:val="000636F8"/>
    <w:rsid w:val="00063CB7"/>
    <w:rsid w:val="00063D52"/>
    <w:rsid w:val="00066234"/>
    <w:rsid w:val="00066990"/>
    <w:rsid w:val="0006760F"/>
    <w:rsid w:val="00067CEA"/>
    <w:rsid w:val="00067EC5"/>
    <w:rsid w:val="000706EE"/>
    <w:rsid w:val="0007123D"/>
    <w:rsid w:val="00071296"/>
    <w:rsid w:val="00071A0C"/>
    <w:rsid w:val="00071D5D"/>
    <w:rsid w:val="00071E7F"/>
    <w:rsid w:val="000722D6"/>
    <w:rsid w:val="0007260F"/>
    <w:rsid w:val="000726A6"/>
    <w:rsid w:val="00072882"/>
    <w:rsid w:val="00073861"/>
    <w:rsid w:val="00075996"/>
    <w:rsid w:val="000762E7"/>
    <w:rsid w:val="00076B0A"/>
    <w:rsid w:val="000776E3"/>
    <w:rsid w:val="00080161"/>
    <w:rsid w:val="00080969"/>
    <w:rsid w:val="00080CC0"/>
    <w:rsid w:val="000826AA"/>
    <w:rsid w:val="00082F64"/>
    <w:rsid w:val="00083316"/>
    <w:rsid w:val="000834BF"/>
    <w:rsid w:val="000839EE"/>
    <w:rsid w:val="00083E0E"/>
    <w:rsid w:val="00083FF7"/>
    <w:rsid w:val="000842A8"/>
    <w:rsid w:val="000843C0"/>
    <w:rsid w:val="00084983"/>
    <w:rsid w:val="00085303"/>
    <w:rsid w:val="00086052"/>
    <w:rsid w:val="0008610D"/>
    <w:rsid w:val="000864BF"/>
    <w:rsid w:val="00086A31"/>
    <w:rsid w:val="00086BE8"/>
    <w:rsid w:val="000872BB"/>
    <w:rsid w:val="00087A32"/>
    <w:rsid w:val="00090E1C"/>
    <w:rsid w:val="00091F11"/>
    <w:rsid w:val="00092657"/>
    <w:rsid w:val="000936A9"/>
    <w:rsid w:val="00094418"/>
    <w:rsid w:val="00094923"/>
    <w:rsid w:val="00094EF6"/>
    <w:rsid w:val="0009550D"/>
    <w:rsid w:val="000960C6"/>
    <w:rsid w:val="000960D2"/>
    <w:rsid w:val="000964B0"/>
    <w:rsid w:val="000964C1"/>
    <w:rsid w:val="00096AB6"/>
    <w:rsid w:val="0009702E"/>
    <w:rsid w:val="00097202"/>
    <w:rsid w:val="00097304"/>
    <w:rsid w:val="000975A1"/>
    <w:rsid w:val="00097856"/>
    <w:rsid w:val="000A04A4"/>
    <w:rsid w:val="000A0525"/>
    <w:rsid w:val="000A28F8"/>
    <w:rsid w:val="000A4919"/>
    <w:rsid w:val="000A4A0E"/>
    <w:rsid w:val="000A5C51"/>
    <w:rsid w:val="000A750D"/>
    <w:rsid w:val="000B01B7"/>
    <w:rsid w:val="000B038F"/>
    <w:rsid w:val="000B07C7"/>
    <w:rsid w:val="000B0A8F"/>
    <w:rsid w:val="000B0FC0"/>
    <w:rsid w:val="000B1A9C"/>
    <w:rsid w:val="000B1C08"/>
    <w:rsid w:val="000B1F33"/>
    <w:rsid w:val="000B2425"/>
    <w:rsid w:val="000B2487"/>
    <w:rsid w:val="000B34E0"/>
    <w:rsid w:val="000B35C3"/>
    <w:rsid w:val="000B3BC4"/>
    <w:rsid w:val="000B444C"/>
    <w:rsid w:val="000B45D7"/>
    <w:rsid w:val="000B4D60"/>
    <w:rsid w:val="000B582D"/>
    <w:rsid w:val="000B5E3B"/>
    <w:rsid w:val="000B5FF4"/>
    <w:rsid w:val="000B7B15"/>
    <w:rsid w:val="000B7D79"/>
    <w:rsid w:val="000C044B"/>
    <w:rsid w:val="000C0785"/>
    <w:rsid w:val="000C18DE"/>
    <w:rsid w:val="000C1E9A"/>
    <w:rsid w:val="000C2628"/>
    <w:rsid w:val="000C2BCD"/>
    <w:rsid w:val="000C37E2"/>
    <w:rsid w:val="000C39E6"/>
    <w:rsid w:val="000C487F"/>
    <w:rsid w:val="000C517C"/>
    <w:rsid w:val="000C5D1F"/>
    <w:rsid w:val="000C6396"/>
    <w:rsid w:val="000C658E"/>
    <w:rsid w:val="000C67C1"/>
    <w:rsid w:val="000C6CE7"/>
    <w:rsid w:val="000C6DB6"/>
    <w:rsid w:val="000D07B9"/>
    <w:rsid w:val="000D1341"/>
    <w:rsid w:val="000D163F"/>
    <w:rsid w:val="000D3D32"/>
    <w:rsid w:val="000D4172"/>
    <w:rsid w:val="000D5171"/>
    <w:rsid w:val="000D5941"/>
    <w:rsid w:val="000D59A9"/>
    <w:rsid w:val="000D7189"/>
    <w:rsid w:val="000D72E8"/>
    <w:rsid w:val="000D7632"/>
    <w:rsid w:val="000E0ED2"/>
    <w:rsid w:val="000E1588"/>
    <w:rsid w:val="000E15D4"/>
    <w:rsid w:val="000E1604"/>
    <w:rsid w:val="000E1CB5"/>
    <w:rsid w:val="000E27BE"/>
    <w:rsid w:val="000E3262"/>
    <w:rsid w:val="000E37B5"/>
    <w:rsid w:val="000E48D9"/>
    <w:rsid w:val="000E48E6"/>
    <w:rsid w:val="000E4D1D"/>
    <w:rsid w:val="000E523A"/>
    <w:rsid w:val="000E54EC"/>
    <w:rsid w:val="000E5C28"/>
    <w:rsid w:val="000E60F7"/>
    <w:rsid w:val="000E6361"/>
    <w:rsid w:val="000E677A"/>
    <w:rsid w:val="000E69DF"/>
    <w:rsid w:val="000E7212"/>
    <w:rsid w:val="000E7637"/>
    <w:rsid w:val="000E7D8E"/>
    <w:rsid w:val="000F04EF"/>
    <w:rsid w:val="000F0C1F"/>
    <w:rsid w:val="000F1BCD"/>
    <w:rsid w:val="000F1C7C"/>
    <w:rsid w:val="000F1E3A"/>
    <w:rsid w:val="000F2177"/>
    <w:rsid w:val="000F31FE"/>
    <w:rsid w:val="000F3464"/>
    <w:rsid w:val="000F36A8"/>
    <w:rsid w:val="000F38EE"/>
    <w:rsid w:val="000F5148"/>
    <w:rsid w:val="000F58F7"/>
    <w:rsid w:val="000F5A2D"/>
    <w:rsid w:val="000F5D2A"/>
    <w:rsid w:val="000F68D5"/>
    <w:rsid w:val="000F6A6C"/>
    <w:rsid w:val="000F6B4F"/>
    <w:rsid w:val="000F78BE"/>
    <w:rsid w:val="001001BA"/>
    <w:rsid w:val="001005E3"/>
    <w:rsid w:val="001006A7"/>
    <w:rsid w:val="001018ED"/>
    <w:rsid w:val="001029A1"/>
    <w:rsid w:val="00102C7A"/>
    <w:rsid w:val="001038EB"/>
    <w:rsid w:val="00103EF3"/>
    <w:rsid w:val="00104005"/>
    <w:rsid w:val="001040D8"/>
    <w:rsid w:val="00104254"/>
    <w:rsid w:val="00104812"/>
    <w:rsid w:val="00104EA9"/>
    <w:rsid w:val="00105ADA"/>
    <w:rsid w:val="00106DC8"/>
    <w:rsid w:val="0010717D"/>
    <w:rsid w:val="001073D2"/>
    <w:rsid w:val="001109CB"/>
    <w:rsid w:val="00110DA5"/>
    <w:rsid w:val="00111156"/>
    <w:rsid w:val="0011147C"/>
    <w:rsid w:val="001118DF"/>
    <w:rsid w:val="00111D73"/>
    <w:rsid w:val="00112D7F"/>
    <w:rsid w:val="00112FB9"/>
    <w:rsid w:val="0011396D"/>
    <w:rsid w:val="00113ECA"/>
    <w:rsid w:val="0011407B"/>
    <w:rsid w:val="0011461E"/>
    <w:rsid w:val="00114B13"/>
    <w:rsid w:val="0011532C"/>
    <w:rsid w:val="00115BEE"/>
    <w:rsid w:val="00116D44"/>
    <w:rsid w:val="00116D71"/>
    <w:rsid w:val="001170FB"/>
    <w:rsid w:val="00120503"/>
    <w:rsid w:val="001209DA"/>
    <w:rsid w:val="00120DBC"/>
    <w:rsid w:val="0012397D"/>
    <w:rsid w:val="00123A7F"/>
    <w:rsid w:val="00123B72"/>
    <w:rsid w:val="00123FE7"/>
    <w:rsid w:val="00124058"/>
    <w:rsid w:val="0012430B"/>
    <w:rsid w:val="001245EA"/>
    <w:rsid w:val="0012571A"/>
    <w:rsid w:val="00125AFD"/>
    <w:rsid w:val="00125D87"/>
    <w:rsid w:val="00127398"/>
    <w:rsid w:val="00127647"/>
    <w:rsid w:val="0012777B"/>
    <w:rsid w:val="00127E75"/>
    <w:rsid w:val="00130752"/>
    <w:rsid w:val="0013097F"/>
    <w:rsid w:val="00130E0E"/>
    <w:rsid w:val="0013120D"/>
    <w:rsid w:val="00131A11"/>
    <w:rsid w:val="00131AF1"/>
    <w:rsid w:val="00131C78"/>
    <w:rsid w:val="00131CBB"/>
    <w:rsid w:val="00132045"/>
    <w:rsid w:val="001322DC"/>
    <w:rsid w:val="0013275A"/>
    <w:rsid w:val="001334EE"/>
    <w:rsid w:val="001337CA"/>
    <w:rsid w:val="0013511C"/>
    <w:rsid w:val="001356E5"/>
    <w:rsid w:val="00135EC9"/>
    <w:rsid w:val="001360E2"/>
    <w:rsid w:val="00136566"/>
    <w:rsid w:val="00136893"/>
    <w:rsid w:val="001368D3"/>
    <w:rsid w:val="00136F52"/>
    <w:rsid w:val="00137244"/>
    <w:rsid w:val="001374D1"/>
    <w:rsid w:val="00137D25"/>
    <w:rsid w:val="00140B9F"/>
    <w:rsid w:val="00141CF6"/>
    <w:rsid w:val="00142EE4"/>
    <w:rsid w:val="00143884"/>
    <w:rsid w:val="00144300"/>
    <w:rsid w:val="001461BC"/>
    <w:rsid w:val="00146380"/>
    <w:rsid w:val="00146AF7"/>
    <w:rsid w:val="00146C65"/>
    <w:rsid w:val="00146E75"/>
    <w:rsid w:val="001476A2"/>
    <w:rsid w:val="001503A3"/>
    <w:rsid w:val="001505CE"/>
    <w:rsid w:val="0015253E"/>
    <w:rsid w:val="00153007"/>
    <w:rsid w:val="00153295"/>
    <w:rsid w:val="001534CB"/>
    <w:rsid w:val="00153830"/>
    <w:rsid w:val="00154698"/>
    <w:rsid w:val="00154D98"/>
    <w:rsid w:val="0015592F"/>
    <w:rsid w:val="00155A42"/>
    <w:rsid w:val="00155E37"/>
    <w:rsid w:val="0015604E"/>
    <w:rsid w:val="00156356"/>
    <w:rsid w:val="001568F1"/>
    <w:rsid w:val="00157102"/>
    <w:rsid w:val="00157541"/>
    <w:rsid w:val="00157618"/>
    <w:rsid w:val="001576B5"/>
    <w:rsid w:val="001579FA"/>
    <w:rsid w:val="00160106"/>
    <w:rsid w:val="001610F4"/>
    <w:rsid w:val="001622EC"/>
    <w:rsid w:val="00162948"/>
    <w:rsid w:val="00163F45"/>
    <w:rsid w:val="001640E6"/>
    <w:rsid w:val="001649D6"/>
    <w:rsid w:val="00165A6E"/>
    <w:rsid w:val="0016606F"/>
    <w:rsid w:val="00166FE0"/>
    <w:rsid w:val="0016716E"/>
    <w:rsid w:val="00167E1D"/>
    <w:rsid w:val="001700D3"/>
    <w:rsid w:val="0017024F"/>
    <w:rsid w:val="0017063F"/>
    <w:rsid w:val="00171096"/>
    <w:rsid w:val="001710AB"/>
    <w:rsid w:val="00171A52"/>
    <w:rsid w:val="00171DF0"/>
    <w:rsid w:val="00172866"/>
    <w:rsid w:val="00173BFC"/>
    <w:rsid w:val="00173CC2"/>
    <w:rsid w:val="0017435E"/>
    <w:rsid w:val="00174AA4"/>
    <w:rsid w:val="00175884"/>
    <w:rsid w:val="00175AC1"/>
    <w:rsid w:val="00175B3F"/>
    <w:rsid w:val="00175ED7"/>
    <w:rsid w:val="0017720B"/>
    <w:rsid w:val="0017737E"/>
    <w:rsid w:val="001777A4"/>
    <w:rsid w:val="00177F9D"/>
    <w:rsid w:val="0018008B"/>
    <w:rsid w:val="0018238C"/>
    <w:rsid w:val="001833F0"/>
    <w:rsid w:val="0018365B"/>
    <w:rsid w:val="00183B55"/>
    <w:rsid w:val="00183E7C"/>
    <w:rsid w:val="00184425"/>
    <w:rsid w:val="00186413"/>
    <w:rsid w:val="001865AC"/>
    <w:rsid w:val="00186D59"/>
    <w:rsid w:val="00187A10"/>
    <w:rsid w:val="00191187"/>
    <w:rsid w:val="0019136D"/>
    <w:rsid w:val="001916A0"/>
    <w:rsid w:val="00192237"/>
    <w:rsid w:val="00192438"/>
    <w:rsid w:val="00192B9F"/>
    <w:rsid w:val="0019376E"/>
    <w:rsid w:val="00193F2B"/>
    <w:rsid w:val="001949D3"/>
    <w:rsid w:val="00194DBA"/>
    <w:rsid w:val="00195ACD"/>
    <w:rsid w:val="001968AC"/>
    <w:rsid w:val="00197239"/>
    <w:rsid w:val="001976A9"/>
    <w:rsid w:val="00197AB4"/>
    <w:rsid w:val="001A15F7"/>
    <w:rsid w:val="001A1CFF"/>
    <w:rsid w:val="001A2738"/>
    <w:rsid w:val="001A2835"/>
    <w:rsid w:val="001A32DE"/>
    <w:rsid w:val="001A3552"/>
    <w:rsid w:val="001A41FF"/>
    <w:rsid w:val="001A47EC"/>
    <w:rsid w:val="001A4CDF"/>
    <w:rsid w:val="001A5007"/>
    <w:rsid w:val="001A5624"/>
    <w:rsid w:val="001A6082"/>
    <w:rsid w:val="001A66BA"/>
    <w:rsid w:val="001A6D23"/>
    <w:rsid w:val="001A6FE7"/>
    <w:rsid w:val="001A71CF"/>
    <w:rsid w:val="001A7758"/>
    <w:rsid w:val="001A7F8F"/>
    <w:rsid w:val="001B0E58"/>
    <w:rsid w:val="001B0EF7"/>
    <w:rsid w:val="001B1104"/>
    <w:rsid w:val="001B1C4C"/>
    <w:rsid w:val="001B397F"/>
    <w:rsid w:val="001B3CE7"/>
    <w:rsid w:val="001B40AD"/>
    <w:rsid w:val="001B5541"/>
    <w:rsid w:val="001B56DF"/>
    <w:rsid w:val="001B694C"/>
    <w:rsid w:val="001B70B9"/>
    <w:rsid w:val="001B728A"/>
    <w:rsid w:val="001B7503"/>
    <w:rsid w:val="001B7604"/>
    <w:rsid w:val="001B77D4"/>
    <w:rsid w:val="001C1032"/>
    <w:rsid w:val="001C1233"/>
    <w:rsid w:val="001C18E6"/>
    <w:rsid w:val="001C2315"/>
    <w:rsid w:val="001C30CB"/>
    <w:rsid w:val="001C3710"/>
    <w:rsid w:val="001C4C6C"/>
    <w:rsid w:val="001C4F66"/>
    <w:rsid w:val="001C5A56"/>
    <w:rsid w:val="001C5B63"/>
    <w:rsid w:val="001C5EDA"/>
    <w:rsid w:val="001C5FF9"/>
    <w:rsid w:val="001C607C"/>
    <w:rsid w:val="001C6511"/>
    <w:rsid w:val="001C6B31"/>
    <w:rsid w:val="001C7643"/>
    <w:rsid w:val="001C792A"/>
    <w:rsid w:val="001D093C"/>
    <w:rsid w:val="001D1893"/>
    <w:rsid w:val="001D266D"/>
    <w:rsid w:val="001D2759"/>
    <w:rsid w:val="001D2A3E"/>
    <w:rsid w:val="001D2FC5"/>
    <w:rsid w:val="001D302E"/>
    <w:rsid w:val="001D306F"/>
    <w:rsid w:val="001D3218"/>
    <w:rsid w:val="001D37A5"/>
    <w:rsid w:val="001D3CD6"/>
    <w:rsid w:val="001D403C"/>
    <w:rsid w:val="001D447C"/>
    <w:rsid w:val="001D67E3"/>
    <w:rsid w:val="001D69AA"/>
    <w:rsid w:val="001D6E49"/>
    <w:rsid w:val="001D6EBF"/>
    <w:rsid w:val="001D6F32"/>
    <w:rsid w:val="001D73F2"/>
    <w:rsid w:val="001D73F3"/>
    <w:rsid w:val="001D791A"/>
    <w:rsid w:val="001E01A1"/>
    <w:rsid w:val="001E04AE"/>
    <w:rsid w:val="001E0C07"/>
    <w:rsid w:val="001E108A"/>
    <w:rsid w:val="001E128D"/>
    <w:rsid w:val="001E1861"/>
    <w:rsid w:val="001E1E94"/>
    <w:rsid w:val="001E1EF3"/>
    <w:rsid w:val="001E21AD"/>
    <w:rsid w:val="001E3A1A"/>
    <w:rsid w:val="001E42AC"/>
    <w:rsid w:val="001E437D"/>
    <w:rsid w:val="001E44EE"/>
    <w:rsid w:val="001E5C15"/>
    <w:rsid w:val="001E5CAB"/>
    <w:rsid w:val="001E6975"/>
    <w:rsid w:val="001E7080"/>
    <w:rsid w:val="001E7672"/>
    <w:rsid w:val="001E7C8E"/>
    <w:rsid w:val="001E7CA6"/>
    <w:rsid w:val="001F0CC9"/>
    <w:rsid w:val="001F0D58"/>
    <w:rsid w:val="001F14B8"/>
    <w:rsid w:val="001F1F48"/>
    <w:rsid w:val="001F24FC"/>
    <w:rsid w:val="001F27C4"/>
    <w:rsid w:val="001F31B1"/>
    <w:rsid w:val="001F3B33"/>
    <w:rsid w:val="001F3BD0"/>
    <w:rsid w:val="001F4378"/>
    <w:rsid w:val="001F4A41"/>
    <w:rsid w:val="001F4F85"/>
    <w:rsid w:val="001F612C"/>
    <w:rsid w:val="001F6867"/>
    <w:rsid w:val="001F6B87"/>
    <w:rsid w:val="001F704E"/>
    <w:rsid w:val="00200140"/>
    <w:rsid w:val="00200896"/>
    <w:rsid w:val="00200DCA"/>
    <w:rsid w:val="00201868"/>
    <w:rsid w:val="0020246F"/>
    <w:rsid w:val="002025F5"/>
    <w:rsid w:val="00202BE8"/>
    <w:rsid w:val="0020362E"/>
    <w:rsid w:val="00204427"/>
    <w:rsid w:val="00204628"/>
    <w:rsid w:val="0020473C"/>
    <w:rsid w:val="0020484E"/>
    <w:rsid w:val="00205F3B"/>
    <w:rsid w:val="00206056"/>
    <w:rsid w:val="002062FB"/>
    <w:rsid w:val="00207261"/>
    <w:rsid w:val="002072DE"/>
    <w:rsid w:val="002075FB"/>
    <w:rsid w:val="00207848"/>
    <w:rsid w:val="00207943"/>
    <w:rsid w:val="00207D43"/>
    <w:rsid w:val="0021066C"/>
    <w:rsid w:val="00210B0D"/>
    <w:rsid w:val="002111EB"/>
    <w:rsid w:val="00212115"/>
    <w:rsid w:val="002123C7"/>
    <w:rsid w:val="002128EC"/>
    <w:rsid w:val="00213238"/>
    <w:rsid w:val="00213C5C"/>
    <w:rsid w:val="00214181"/>
    <w:rsid w:val="00214719"/>
    <w:rsid w:val="00214B8E"/>
    <w:rsid w:val="0021548C"/>
    <w:rsid w:val="00215617"/>
    <w:rsid w:val="00216939"/>
    <w:rsid w:val="00216EE3"/>
    <w:rsid w:val="0021786F"/>
    <w:rsid w:val="00220AFD"/>
    <w:rsid w:val="00220BCD"/>
    <w:rsid w:val="002217FD"/>
    <w:rsid w:val="00222B02"/>
    <w:rsid w:val="002232BB"/>
    <w:rsid w:val="00223754"/>
    <w:rsid w:val="00223973"/>
    <w:rsid w:val="002240A9"/>
    <w:rsid w:val="00224B9F"/>
    <w:rsid w:val="002254D4"/>
    <w:rsid w:val="002255AB"/>
    <w:rsid w:val="00226AA2"/>
    <w:rsid w:val="00226FA8"/>
    <w:rsid w:val="002271AC"/>
    <w:rsid w:val="002275A3"/>
    <w:rsid w:val="002308FD"/>
    <w:rsid w:val="00230D83"/>
    <w:rsid w:val="00232276"/>
    <w:rsid w:val="0023261C"/>
    <w:rsid w:val="00232852"/>
    <w:rsid w:val="00232ACE"/>
    <w:rsid w:val="00232E09"/>
    <w:rsid w:val="002334D8"/>
    <w:rsid w:val="00234217"/>
    <w:rsid w:val="0023438D"/>
    <w:rsid w:val="0023460D"/>
    <w:rsid w:val="00234F80"/>
    <w:rsid w:val="00235045"/>
    <w:rsid w:val="002352FE"/>
    <w:rsid w:val="00235314"/>
    <w:rsid w:val="00236262"/>
    <w:rsid w:val="002365E0"/>
    <w:rsid w:val="00236CAA"/>
    <w:rsid w:val="00237A0D"/>
    <w:rsid w:val="00237A9C"/>
    <w:rsid w:val="00237BDB"/>
    <w:rsid w:val="00237F2B"/>
    <w:rsid w:val="002402FF"/>
    <w:rsid w:val="002403C7"/>
    <w:rsid w:val="00240594"/>
    <w:rsid w:val="002414B0"/>
    <w:rsid w:val="00242066"/>
    <w:rsid w:val="00242191"/>
    <w:rsid w:val="00242DDE"/>
    <w:rsid w:val="00243202"/>
    <w:rsid w:val="00243635"/>
    <w:rsid w:val="00244B5D"/>
    <w:rsid w:val="00244DDC"/>
    <w:rsid w:val="00244E32"/>
    <w:rsid w:val="002453C4"/>
    <w:rsid w:val="002454B3"/>
    <w:rsid w:val="00246324"/>
    <w:rsid w:val="00246EBA"/>
    <w:rsid w:val="0024707B"/>
    <w:rsid w:val="00247092"/>
    <w:rsid w:val="00247501"/>
    <w:rsid w:val="00247700"/>
    <w:rsid w:val="00247940"/>
    <w:rsid w:val="00247EB1"/>
    <w:rsid w:val="00250DC9"/>
    <w:rsid w:val="002516D6"/>
    <w:rsid w:val="00251A75"/>
    <w:rsid w:val="00251FFA"/>
    <w:rsid w:val="00252631"/>
    <w:rsid w:val="002535A4"/>
    <w:rsid w:val="002539C8"/>
    <w:rsid w:val="00253CF2"/>
    <w:rsid w:val="00253E50"/>
    <w:rsid w:val="0025414B"/>
    <w:rsid w:val="0025448D"/>
    <w:rsid w:val="00255012"/>
    <w:rsid w:val="002558CD"/>
    <w:rsid w:val="00255BB9"/>
    <w:rsid w:val="00256509"/>
    <w:rsid w:val="00256C32"/>
    <w:rsid w:val="002579D3"/>
    <w:rsid w:val="00257B3B"/>
    <w:rsid w:val="00257DC6"/>
    <w:rsid w:val="00260ADE"/>
    <w:rsid w:val="002614DB"/>
    <w:rsid w:val="002616AC"/>
    <w:rsid w:val="002620D4"/>
    <w:rsid w:val="00262D40"/>
    <w:rsid w:val="002645F7"/>
    <w:rsid w:val="0026490F"/>
    <w:rsid w:val="00264E2F"/>
    <w:rsid w:val="00264E42"/>
    <w:rsid w:val="00265705"/>
    <w:rsid w:val="0026584C"/>
    <w:rsid w:val="00266295"/>
    <w:rsid w:val="0026660E"/>
    <w:rsid w:val="002668DE"/>
    <w:rsid w:val="00267229"/>
    <w:rsid w:val="00267478"/>
    <w:rsid w:val="002702B3"/>
    <w:rsid w:val="002703EC"/>
    <w:rsid w:val="0027054C"/>
    <w:rsid w:val="0027083F"/>
    <w:rsid w:val="0027109A"/>
    <w:rsid w:val="002710E5"/>
    <w:rsid w:val="002713EF"/>
    <w:rsid w:val="002716E8"/>
    <w:rsid w:val="00271707"/>
    <w:rsid w:val="002724BB"/>
    <w:rsid w:val="002730FB"/>
    <w:rsid w:val="00273E43"/>
    <w:rsid w:val="00274F86"/>
    <w:rsid w:val="00275FF4"/>
    <w:rsid w:val="00277069"/>
    <w:rsid w:val="00277AC9"/>
    <w:rsid w:val="00280834"/>
    <w:rsid w:val="00281419"/>
    <w:rsid w:val="0028158B"/>
    <w:rsid w:val="0028158C"/>
    <w:rsid w:val="00281926"/>
    <w:rsid w:val="002826E6"/>
    <w:rsid w:val="002834BF"/>
    <w:rsid w:val="002842F7"/>
    <w:rsid w:val="002846D1"/>
    <w:rsid w:val="00284DA0"/>
    <w:rsid w:val="00286536"/>
    <w:rsid w:val="00287192"/>
    <w:rsid w:val="002872D3"/>
    <w:rsid w:val="002873CF"/>
    <w:rsid w:val="002876BA"/>
    <w:rsid w:val="00287F9F"/>
    <w:rsid w:val="00290181"/>
    <w:rsid w:val="0029041F"/>
    <w:rsid w:val="00290955"/>
    <w:rsid w:val="00291B0C"/>
    <w:rsid w:val="002927CB"/>
    <w:rsid w:val="00292899"/>
    <w:rsid w:val="00293127"/>
    <w:rsid w:val="002937D8"/>
    <w:rsid w:val="00293D09"/>
    <w:rsid w:val="00294083"/>
    <w:rsid w:val="00294417"/>
    <w:rsid w:val="0029456C"/>
    <w:rsid w:val="002946DC"/>
    <w:rsid w:val="00295204"/>
    <w:rsid w:val="002954C9"/>
    <w:rsid w:val="00295B1A"/>
    <w:rsid w:val="002967D6"/>
    <w:rsid w:val="002A08A0"/>
    <w:rsid w:val="002A0E84"/>
    <w:rsid w:val="002A1109"/>
    <w:rsid w:val="002A12BD"/>
    <w:rsid w:val="002A1B5A"/>
    <w:rsid w:val="002A29F8"/>
    <w:rsid w:val="002A4150"/>
    <w:rsid w:val="002A4891"/>
    <w:rsid w:val="002A49B3"/>
    <w:rsid w:val="002A5863"/>
    <w:rsid w:val="002A7A00"/>
    <w:rsid w:val="002A7DFF"/>
    <w:rsid w:val="002A7E96"/>
    <w:rsid w:val="002B0B60"/>
    <w:rsid w:val="002B1147"/>
    <w:rsid w:val="002B1475"/>
    <w:rsid w:val="002B19D0"/>
    <w:rsid w:val="002B1E22"/>
    <w:rsid w:val="002B2800"/>
    <w:rsid w:val="002B2FED"/>
    <w:rsid w:val="002B35DE"/>
    <w:rsid w:val="002B3AB6"/>
    <w:rsid w:val="002B41FF"/>
    <w:rsid w:val="002B5F85"/>
    <w:rsid w:val="002B66DA"/>
    <w:rsid w:val="002B6FB7"/>
    <w:rsid w:val="002B7FC8"/>
    <w:rsid w:val="002C01A1"/>
    <w:rsid w:val="002C0741"/>
    <w:rsid w:val="002C1897"/>
    <w:rsid w:val="002C19CF"/>
    <w:rsid w:val="002C1CB4"/>
    <w:rsid w:val="002C25C2"/>
    <w:rsid w:val="002C26DC"/>
    <w:rsid w:val="002C3E1A"/>
    <w:rsid w:val="002C431A"/>
    <w:rsid w:val="002C5253"/>
    <w:rsid w:val="002C65A3"/>
    <w:rsid w:val="002C6BE1"/>
    <w:rsid w:val="002C6CB7"/>
    <w:rsid w:val="002C6F47"/>
    <w:rsid w:val="002C712B"/>
    <w:rsid w:val="002C74DE"/>
    <w:rsid w:val="002C7DE0"/>
    <w:rsid w:val="002D0042"/>
    <w:rsid w:val="002D04AD"/>
    <w:rsid w:val="002D09C4"/>
    <w:rsid w:val="002D0BE7"/>
    <w:rsid w:val="002D1057"/>
    <w:rsid w:val="002D10C2"/>
    <w:rsid w:val="002D1512"/>
    <w:rsid w:val="002D1968"/>
    <w:rsid w:val="002D20C4"/>
    <w:rsid w:val="002D20EB"/>
    <w:rsid w:val="002D2181"/>
    <w:rsid w:val="002D2D22"/>
    <w:rsid w:val="002D2E27"/>
    <w:rsid w:val="002D3350"/>
    <w:rsid w:val="002D3A2E"/>
    <w:rsid w:val="002D3B88"/>
    <w:rsid w:val="002D4292"/>
    <w:rsid w:val="002D4755"/>
    <w:rsid w:val="002D49AA"/>
    <w:rsid w:val="002D4FA6"/>
    <w:rsid w:val="002D53E8"/>
    <w:rsid w:val="002D5B89"/>
    <w:rsid w:val="002D61CA"/>
    <w:rsid w:val="002D64F9"/>
    <w:rsid w:val="002D65BB"/>
    <w:rsid w:val="002D661D"/>
    <w:rsid w:val="002D6E77"/>
    <w:rsid w:val="002D7D93"/>
    <w:rsid w:val="002E0420"/>
    <w:rsid w:val="002E126B"/>
    <w:rsid w:val="002E1EA9"/>
    <w:rsid w:val="002E210A"/>
    <w:rsid w:val="002E2C53"/>
    <w:rsid w:val="002E3505"/>
    <w:rsid w:val="002E3752"/>
    <w:rsid w:val="002E3753"/>
    <w:rsid w:val="002E3A03"/>
    <w:rsid w:val="002E3C15"/>
    <w:rsid w:val="002E3C35"/>
    <w:rsid w:val="002E4549"/>
    <w:rsid w:val="002E4EBF"/>
    <w:rsid w:val="002E5D72"/>
    <w:rsid w:val="002E5E6E"/>
    <w:rsid w:val="002E5EA9"/>
    <w:rsid w:val="002E649D"/>
    <w:rsid w:val="002E69B8"/>
    <w:rsid w:val="002E7015"/>
    <w:rsid w:val="002E744C"/>
    <w:rsid w:val="002E7471"/>
    <w:rsid w:val="002E7A60"/>
    <w:rsid w:val="002E7FC6"/>
    <w:rsid w:val="002F099E"/>
    <w:rsid w:val="002F09AC"/>
    <w:rsid w:val="002F13D1"/>
    <w:rsid w:val="002F188D"/>
    <w:rsid w:val="002F1DE0"/>
    <w:rsid w:val="002F2467"/>
    <w:rsid w:val="002F25C4"/>
    <w:rsid w:val="002F2DDD"/>
    <w:rsid w:val="002F30D1"/>
    <w:rsid w:val="002F3E4D"/>
    <w:rsid w:val="002F3F32"/>
    <w:rsid w:val="002F3FA4"/>
    <w:rsid w:val="002F455A"/>
    <w:rsid w:val="002F4A8B"/>
    <w:rsid w:val="002F5081"/>
    <w:rsid w:val="002F557F"/>
    <w:rsid w:val="002F56E6"/>
    <w:rsid w:val="002F608D"/>
    <w:rsid w:val="002F622A"/>
    <w:rsid w:val="002F624C"/>
    <w:rsid w:val="002F6285"/>
    <w:rsid w:val="002F628B"/>
    <w:rsid w:val="002F6631"/>
    <w:rsid w:val="002F6EA9"/>
    <w:rsid w:val="002F7175"/>
    <w:rsid w:val="002F733C"/>
    <w:rsid w:val="002F7629"/>
    <w:rsid w:val="00300E37"/>
    <w:rsid w:val="0030140E"/>
    <w:rsid w:val="00301724"/>
    <w:rsid w:val="00301731"/>
    <w:rsid w:val="00302586"/>
    <w:rsid w:val="00302F65"/>
    <w:rsid w:val="00303772"/>
    <w:rsid w:val="00303A7D"/>
    <w:rsid w:val="003044A7"/>
    <w:rsid w:val="00304907"/>
    <w:rsid w:val="00304AFC"/>
    <w:rsid w:val="00304DB8"/>
    <w:rsid w:val="00305D2F"/>
    <w:rsid w:val="00305D99"/>
    <w:rsid w:val="003064C6"/>
    <w:rsid w:val="003066EC"/>
    <w:rsid w:val="00306BEE"/>
    <w:rsid w:val="003076D4"/>
    <w:rsid w:val="00307815"/>
    <w:rsid w:val="00307FAD"/>
    <w:rsid w:val="0031005A"/>
    <w:rsid w:val="00311112"/>
    <w:rsid w:val="00311152"/>
    <w:rsid w:val="00311EEC"/>
    <w:rsid w:val="0031211D"/>
    <w:rsid w:val="003121BB"/>
    <w:rsid w:val="00312708"/>
    <w:rsid w:val="00312AA9"/>
    <w:rsid w:val="003157E5"/>
    <w:rsid w:val="00316427"/>
    <w:rsid w:val="0031664E"/>
    <w:rsid w:val="00316DC2"/>
    <w:rsid w:val="00316FA3"/>
    <w:rsid w:val="00317640"/>
    <w:rsid w:val="00317819"/>
    <w:rsid w:val="00317A56"/>
    <w:rsid w:val="003200BF"/>
    <w:rsid w:val="00320B0D"/>
    <w:rsid w:val="003214DA"/>
    <w:rsid w:val="00321C04"/>
    <w:rsid w:val="00321E0B"/>
    <w:rsid w:val="0032213D"/>
    <w:rsid w:val="0032256B"/>
    <w:rsid w:val="00322AC7"/>
    <w:rsid w:val="00322E0F"/>
    <w:rsid w:val="00323836"/>
    <w:rsid w:val="00323919"/>
    <w:rsid w:val="00324454"/>
    <w:rsid w:val="00325273"/>
    <w:rsid w:val="00325BB2"/>
    <w:rsid w:val="00325E14"/>
    <w:rsid w:val="00325F0B"/>
    <w:rsid w:val="00326C64"/>
    <w:rsid w:val="00327375"/>
    <w:rsid w:val="0032770D"/>
    <w:rsid w:val="00327F2B"/>
    <w:rsid w:val="00327F63"/>
    <w:rsid w:val="00327F6B"/>
    <w:rsid w:val="0033075E"/>
    <w:rsid w:val="00331704"/>
    <w:rsid w:val="003337CE"/>
    <w:rsid w:val="00333E14"/>
    <w:rsid w:val="00334A6B"/>
    <w:rsid w:val="00334A8A"/>
    <w:rsid w:val="00334B3B"/>
    <w:rsid w:val="0033520B"/>
    <w:rsid w:val="00336A58"/>
    <w:rsid w:val="00336CCA"/>
    <w:rsid w:val="00336EA9"/>
    <w:rsid w:val="00340514"/>
    <w:rsid w:val="0034065D"/>
    <w:rsid w:val="00340875"/>
    <w:rsid w:val="003408E7"/>
    <w:rsid w:val="00340BD2"/>
    <w:rsid w:val="00340F0B"/>
    <w:rsid w:val="00341C25"/>
    <w:rsid w:val="00342403"/>
    <w:rsid w:val="003427C8"/>
    <w:rsid w:val="00342C06"/>
    <w:rsid w:val="00342C66"/>
    <w:rsid w:val="003433C6"/>
    <w:rsid w:val="00343A9D"/>
    <w:rsid w:val="00343AB0"/>
    <w:rsid w:val="00343BF6"/>
    <w:rsid w:val="00343C67"/>
    <w:rsid w:val="00343DDB"/>
    <w:rsid w:val="00344779"/>
    <w:rsid w:val="0034484F"/>
    <w:rsid w:val="00345E02"/>
    <w:rsid w:val="00345EF1"/>
    <w:rsid w:val="0034643A"/>
    <w:rsid w:val="003474D3"/>
    <w:rsid w:val="0034770F"/>
    <w:rsid w:val="003500D6"/>
    <w:rsid w:val="0035198C"/>
    <w:rsid w:val="00352B06"/>
    <w:rsid w:val="00352BA7"/>
    <w:rsid w:val="00355432"/>
    <w:rsid w:val="00355AEB"/>
    <w:rsid w:val="00355D3B"/>
    <w:rsid w:val="00356B8C"/>
    <w:rsid w:val="00356B8F"/>
    <w:rsid w:val="00357203"/>
    <w:rsid w:val="00357309"/>
    <w:rsid w:val="00357614"/>
    <w:rsid w:val="00357DAA"/>
    <w:rsid w:val="00357E8D"/>
    <w:rsid w:val="0036058B"/>
    <w:rsid w:val="00360E65"/>
    <w:rsid w:val="003611B3"/>
    <w:rsid w:val="00361446"/>
    <w:rsid w:val="0036229F"/>
    <w:rsid w:val="0036264F"/>
    <w:rsid w:val="00362796"/>
    <w:rsid w:val="003627A5"/>
    <w:rsid w:val="00362869"/>
    <w:rsid w:val="00362D17"/>
    <w:rsid w:val="0036318E"/>
    <w:rsid w:val="00363689"/>
    <w:rsid w:val="00364722"/>
    <w:rsid w:val="00365539"/>
    <w:rsid w:val="0036761C"/>
    <w:rsid w:val="0037003C"/>
    <w:rsid w:val="00371B86"/>
    <w:rsid w:val="0037385C"/>
    <w:rsid w:val="00375350"/>
    <w:rsid w:val="00375505"/>
    <w:rsid w:val="00375C58"/>
    <w:rsid w:val="00376215"/>
    <w:rsid w:val="00376A83"/>
    <w:rsid w:val="003774A3"/>
    <w:rsid w:val="00377E08"/>
    <w:rsid w:val="0038085D"/>
    <w:rsid w:val="00380977"/>
    <w:rsid w:val="003809C7"/>
    <w:rsid w:val="00380A80"/>
    <w:rsid w:val="0038122B"/>
    <w:rsid w:val="0038140F"/>
    <w:rsid w:val="00381BD3"/>
    <w:rsid w:val="00382A8D"/>
    <w:rsid w:val="00383661"/>
    <w:rsid w:val="00383B94"/>
    <w:rsid w:val="00384418"/>
    <w:rsid w:val="003845E5"/>
    <w:rsid w:val="003847FC"/>
    <w:rsid w:val="003848DE"/>
    <w:rsid w:val="00384ADC"/>
    <w:rsid w:val="00386146"/>
    <w:rsid w:val="00386E7C"/>
    <w:rsid w:val="0038782E"/>
    <w:rsid w:val="00387CFC"/>
    <w:rsid w:val="00390759"/>
    <w:rsid w:val="0039091F"/>
    <w:rsid w:val="003913A1"/>
    <w:rsid w:val="00391E75"/>
    <w:rsid w:val="00392EF8"/>
    <w:rsid w:val="0039406A"/>
    <w:rsid w:val="00395E06"/>
    <w:rsid w:val="00396203"/>
    <w:rsid w:val="003964D7"/>
    <w:rsid w:val="0039717D"/>
    <w:rsid w:val="0039787A"/>
    <w:rsid w:val="00397C65"/>
    <w:rsid w:val="00397F96"/>
    <w:rsid w:val="003A10E0"/>
    <w:rsid w:val="003A1392"/>
    <w:rsid w:val="003A20F5"/>
    <w:rsid w:val="003A2742"/>
    <w:rsid w:val="003A2C30"/>
    <w:rsid w:val="003A2EEA"/>
    <w:rsid w:val="003A325D"/>
    <w:rsid w:val="003A3F0E"/>
    <w:rsid w:val="003A605A"/>
    <w:rsid w:val="003A611B"/>
    <w:rsid w:val="003A6A0B"/>
    <w:rsid w:val="003A7260"/>
    <w:rsid w:val="003A73D4"/>
    <w:rsid w:val="003A79E4"/>
    <w:rsid w:val="003A7CCC"/>
    <w:rsid w:val="003B01F9"/>
    <w:rsid w:val="003B07C8"/>
    <w:rsid w:val="003B0A15"/>
    <w:rsid w:val="003B0AAC"/>
    <w:rsid w:val="003B13E3"/>
    <w:rsid w:val="003B25D8"/>
    <w:rsid w:val="003B3827"/>
    <w:rsid w:val="003B3FCE"/>
    <w:rsid w:val="003B4452"/>
    <w:rsid w:val="003B465F"/>
    <w:rsid w:val="003B49F7"/>
    <w:rsid w:val="003B4C68"/>
    <w:rsid w:val="003B617F"/>
    <w:rsid w:val="003B731A"/>
    <w:rsid w:val="003B750B"/>
    <w:rsid w:val="003B75E0"/>
    <w:rsid w:val="003C08C2"/>
    <w:rsid w:val="003C15AC"/>
    <w:rsid w:val="003C2892"/>
    <w:rsid w:val="003C2952"/>
    <w:rsid w:val="003C2DE9"/>
    <w:rsid w:val="003C47A2"/>
    <w:rsid w:val="003C4887"/>
    <w:rsid w:val="003C5984"/>
    <w:rsid w:val="003C5B25"/>
    <w:rsid w:val="003C5D4C"/>
    <w:rsid w:val="003C673A"/>
    <w:rsid w:val="003C6A01"/>
    <w:rsid w:val="003C6EC2"/>
    <w:rsid w:val="003C6FC6"/>
    <w:rsid w:val="003C7100"/>
    <w:rsid w:val="003C78CB"/>
    <w:rsid w:val="003C7B44"/>
    <w:rsid w:val="003D0421"/>
    <w:rsid w:val="003D0993"/>
    <w:rsid w:val="003D09F5"/>
    <w:rsid w:val="003D0B05"/>
    <w:rsid w:val="003D0C80"/>
    <w:rsid w:val="003D0CA3"/>
    <w:rsid w:val="003D0FE7"/>
    <w:rsid w:val="003D1FE0"/>
    <w:rsid w:val="003D2C35"/>
    <w:rsid w:val="003D2C8D"/>
    <w:rsid w:val="003D308D"/>
    <w:rsid w:val="003D318B"/>
    <w:rsid w:val="003D3BAA"/>
    <w:rsid w:val="003D3C2E"/>
    <w:rsid w:val="003D4261"/>
    <w:rsid w:val="003D4625"/>
    <w:rsid w:val="003D4DBA"/>
    <w:rsid w:val="003D509A"/>
    <w:rsid w:val="003D6323"/>
    <w:rsid w:val="003D65BA"/>
    <w:rsid w:val="003D7FED"/>
    <w:rsid w:val="003E0133"/>
    <w:rsid w:val="003E06B4"/>
    <w:rsid w:val="003E0E7B"/>
    <w:rsid w:val="003E1321"/>
    <w:rsid w:val="003E13E6"/>
    <w:rsid w:val="003E146A"/>
    <w:rsid w:val="003E38E5"/>
    <w:rsid w:val="003E3ADE"/>
    <w:rsid w:val="003E46B0"/>
    <w:rsid w:val="003E48C8"/>
    <w:rsid w:val="003E4A8A"/>
    <w:rsid w:val="003E57C5"/>
    <w:rsid w:val="003E5A4E"/>
    <w:rsid w:val="003E6D5A"/>
    <w:rsid w:val="003E71E3"/>
    <w:rsid w:val="003E77E9"/>
    <w:rsid w:val="003F0A4E"/>
    <w:rsid w:val="003F1CA1"/>
    <w:rsid w:val="003F2237"/>
    <w:rsid w:val="003F240C"/>
    <w:rsid w:val="003F2A55"/>
    <w:rsid w:val="003F2B44"/>
    <w:rsid w:val="003F2B4C"/>
    <w:rsid w:val="003F36C0"/>
    <w:rsid w:val="003F3BB1"/>
    <w:rsid w:val="003F434B"/>
    <w:rsid w:val="003F4C90"/>
    <w:rsid w:val="003F5209"/>
    <w:rsid w:val="003F5A65"/>
    <w:rsid w:val="003F5DC3"/>
    <w:rsid w:val="003F5E80"/>
    <w:rsid w:val="003F6484"/>
    <w:rsid w:val="003F65B2"/>
    <w:rsid w:val="003F68B8"/>
    <w:rsid w:val="003F6C23"/>
    <w:rsid w:val="003F7277"/>
    <w:rsid w:val="00400C08"/>
    <w:rsid w:val="00401259"/>
    <w:rsid w:val="004012BB"/>
    <w:rsid w:val="00402652"/>
    <w:rsid w:val="00402EA3"/>
    <w:rsid w:val="00402F68"/>
    <w:rsid w:val="00403A50"/>
    <w:rsid w:val="00403B54"/>
    <w:rsid w:val="00403D99"/>
    <w:rsid w:val="0040540E"/>
    <w:rsid w:val="004059F8"/>
    <w:rsid w:val="00406F5B"/>
    <w:rsid w:val="00407FC4"/>
    <w:rsid w:val="00410A0E"/>
    <w:rsid w:val="00410AC6"/>
    <w:rsid w:val="0041156F"/>
    <w:rsid w:val="004119E6"/>
    <w:rsid w:val="00412013"/>
    <w:rsid w:val="00412035"/>
    <w:rsid w:val="00412C6F"/>
    <w:rsid w:val="00412D33"/>
    <w:rsid w:val="004137BB"/>
    <w:rsid w:val="00414105"/>
    <w:rsid w:val="004156A4"/>
    <w:rsid w:val="004158B5"/>
    <w:rsid w:val="00416BF7"/>
    <w:rsid w:val="00416F14"/>
    <w:rsid w:val="0041701E"/>
    <w:rsid w:val="00417033"/>
    <w:rsid w:val="00417CA8"/>
    <w:rsid w:val="004209CA"/>
    <w:rsid w:val="00420D01"/>
    <w:rsid w:val="00421C54"/>
    <w:rsid w:val="00421E24"/>
    <w:rsid w:val="0042201E"/>
    <w:rsid w:val="004224EE"/>
    <w:rsid w:val="00423FF5"/>
    <w:rsid w:val="00424E9F"/>
    <w:rsid w:val="00425730"/>
    <w:rsid w:val="00425C8D"/>
    <w:rsid w:val="00425FCA"/>
    <w:rsid w:val="00426315"/>
    <w:rsid w:val="004266ED"/>
    <w:rsid w:val="00426886"/>
    <w:rsid w:val="00426C44"/>
    <w:rsid w:val="00426E30"/>
    <w:rsid w:val="00426F2D"/>
    <w:rsid w:val="004277AE"/>
    <w:rsid w:val="00427B8B"/>
    <w:rsid w:val="004302B9"/>
    <w:rsid w:val="0043035A"/>
    <w:rsid w:val="0043059C"/>
    <w:rsid w:val="0043199E"/>
    <w:rsid w:val="00431A3C"/>
    <w:rsid w:val="00432E24"/>
    <w:rsid w:val="0043378B"/>
    <w:rsid w:val="004346D9"/>
    <w:rsid w:val="00434D2D"/>
    <w:rsid w:val="00435417"/>
    <w:rsid w:val="00435B1A"/>
    <w:rsid w:val="00435D53"/>
    <w:rsid w:val="004361FD"/>
    <w:rsid w:val="0043630B"/>
    <w:rsid w:val="0043656A"/>
    <w:rsid w:val="00436780"/>
    <w:rsid w:val="004367D8"/>
    <w:rsid w:val="00436CF6"/>
    <w:rsid w:val="0043709F"/>
    <w:rsid w:val="0043767E"/>
    <w:rsid w:val="004412D7"/>
    <w:rsid w:val="0044179A"/>
    <w:rsid w:val="00441EB5"/>
    <w:rsid w:val="00443505"/>
    <w:rsid w:val="004438CE"/>
    <w:rsid w:val="004447FE"/>
    <w:rsid w:val="004451FE"/>
    <w:rsid w:val="00445443"/>
    <w:rsid w:val="00445643"/>
    <w:rsid w:val="00445E87"/>
    <w:rsid w:val="004464C0"/>
    <w:rsid w:val="004464C3"/>
    <w:rsid w:val="00447970"/>
    <w:rsid w:val="004500EE"/>
    <w:rsid w:val="00450C88"/>
    <w:rsid w:val="004511AB"/>
    <w:rsid w:val="004518BA"/>
    <w:rsid w:val="00451E0E"/>
    <w:rsid w:val="004522AF"/>
    <w:rsid w:val="00452604"/>
    <w:rsid w:val="0045366F"/>
    <w:rsid w:val="00453FAB"/>
    <w:rsid w:val="00453FC8"/>
    <w:rsid w:val="004541E0"/>
    <w:rsid w:val="00454447"/>
    <w:rsid w:val="00454A07"/>
    <w:rsid w:val="00454C96"/>
    <w:rsid w:val="00454F47"/>
    <w:rsid w:val="00455ADA"/>
    <w:rsid w:val="00455D49"/>
    <w:rsid w:val="00455F6B"/>
    <w:rsid w:val="00456164"/>
    <w:rsid w:val="00456218"/>
    <w:rsid w:val="00456F1A"/>
    <w:rsid w:val="00456F88"/>
    <w:rsid w:val="004572A8"/>
    <w:rsid w:val="00460594"/>
    <w:rsid w:val="0046081A"/>
    <w:rsid w:val="00460EC3"/>
    <w:rsid w:val="00461723"/>
    <w:rsid w:val="00461C2E"/>
    <w:rsid w:val="00461E97"/>
    <w:rsid w:val="00463082"/>
    <w:rsid w:val="004639C3"/>
    <w:rsid w:val="00463CEC"/>
    <w:rsid w:val="004646AC"/>
    <w:rsid w:val="004649CB"/>
    <w:rsid w:val="00465A61"/>
    <w:rsid w:val="00465EAB"/>
    <w:rsid w:val="004661B5"/>
    <w:rsid w:val="00467B1B"/>
    <w:rsid w:val="00467C1F"/>
    <w:rsid w:val="00470307"/>
    <w:rsid w:val="00470672"/>
    <w:rsid w:val="00470A79"/>
    <w:rsid w:val="0047228C"/>
    <w:rsid w:val="0047252D"/>
    <w:rsid w:val="004729B9"/>
    <w:rsid w:val="00472C9B"/>
    <w:rsid w:val="00473395"/>
    <w:rsid w:val="004733C0"/>
    <w:rsid w:val="00473B66"/>
    <w:rsid w:val="00473CF8"/>
    <w:rsid w:val="00473E87"/>
    <w:rsid w:val="00474C20"/>
    <w:rsid w:val="00475FEF"/>
    <w:rsid w:val="00476332"/>
    <w:rsid w:val="00476EC5"/>
    <w:rsid w:val="0047721F"/>
    <w:rsid w:val="00480330"/>
    <w:rsid w:val="00480366"/>
    <w:rsid w:val="004813EA"/>
    <w:rsid w:val="00481D35"/>
    <w:rsid w:val="0048227B"/>
    <w:rsid w:val="00482513"/>
    <w:rsid w:val="00482C88"/>
    <w:rsid w:val="004833B5"/>
    <w:rsid w:val="004835E7"/>
    <w:rsid w:val="00483D60"/>
    <w:rsid w:val="00484614"/>
    <w:rsid w:val="0048495F"/>
    <w:rsid w:val="0048498D"/>
    <w:rsid w:val="004852E1"/>
    <w:rsid w:val="00485D93"/>
    <w:rsid w:val="004864F8"/>
    <w:rsid w:val="004872A2"/>
    <w:rsid w:val="0048752E"/>
    <w:rsid w:val="0048783C"/>
    <w:rsid w:val="00487F36"/>
    <w:rsid w:val="00487F5B"/>
    <w:rsid w:val="0049068B"/>
    <w:rsid w:val="00490C78"/>
    <w:rsid w:val="004910A0"/>
    <w:rsid w:val="00491C5E"/>
    <w:rsid w:val="00491C9E"/>
    <w:rsid w:val="0049214E"/>
    <w:rsid w:val="00492C61"/>
    <w:rsid w:val="004932B8"/>
    <w:rsid w:val="0049372C"/>
    <w:rsid w:val="00493F8A"/>
    <w:rsid w:val="004940E5"/>
    <w:rsid w:val="004943B2"/>
    <w:rsid w:val="004948C2"/>
    <w:rsid w:val="00494B1E"/>
    <w:rsid w:val="00494EB0"/>
    <w:rsid w:val="00495685"/>
    <w:rsid w:val="00497958"/>
    <w:rsid w:val="00497EC4"/>
    <w:rsid w:val="00497F46"/>
    <w:rsid w:val="00497FA0"/>
    <w:rsid w:val="004A052B"/>
    <w:rsid w:val="004A0669"/>
    <w:rsid w:val="004A090F"/>
    <w:rsid w:val="004A17AA"/>
    <w:rsid w:val="004A1A15"/>
    <w:rsid w:val="004A3208"/>
    <w:rsid w:val="004A3A6C"/>
    <w:rsid w:val="004A3AC6"/>
    <w:rsid w:val="004A42B9"/>
    <w:rsid w:val="004A596E"/>
    <w:rsid w:val="004A6DA1"/>
    <w:rsid w:val="004A7153"/>
    <w:rsid w:val="004A73D6"/>
    <w:rsid w:val="004A78CB"/>
    <w:rsid w:val="004A7A28"/>
    <w:rsid w:val="004B0860"/>
    <w:rsid w:val="004B0B83"/>
    <w:rsid w:val="004B0C2F"/>
    <w:rsid w:val="004B1042"/>
    <w:rsid w:val="004B2E12"/>
    <w:rsid w:val="004B31C2"/>
    <w:rsid w:val="004B34B8"/>
    <w:rsid w:val="004B3D57"/>
    <w:rsid w:val="004B452F"/>
    <w:rsid w:val="004B6695"/>
    <w:rsid w:val="004B70CA"/>
    <w:rsid w:val="004B7435"/>
    <w:rsid w:val="004B7AB1"/>
    <w:rsid w:val="004C0491"/>
    <w:rsid w:val="004C091E"/>
    <w:rsid w:val="004C0EE1"/>
    <w:rsid w:val="004C12EF"/>
    <w:rsid w:val="004C13DB"/>
    <w:rsid w:val="004C1C25"/>
    <w:rsid w:val="004C29F9"/>
    <w:rsid w:val="004C2A39"/>
    <w:rsid w:val="004C3081"/>
    <w:rsid w:val="004C3092"/>
    <w:rsid w:val="004C30A8"/>
    <w:rsid w:val="004C3303"/>
    <w:rsid w:val="004C3501"/>
    <w:rsid w:val="004C3BC9"/>
    <w:rsid w:val="004C4068"/>
    <w:rsid w:val="004C44B8"/>
    <w:rsid w:val="004C4CF0"/>
    <w:rsid w:val="004C5120"/>
    <w:rsid w:val="004C52A3"/>
    <w:rsid w:val="004C709E"/>
    <w:rsid w:val="004C7232"/>
    <w:rsid w:val="004C782C"/>
    <w:rsid w:val="004D016F"/>
    <w:rsid w:val="004D02B7"/>
    <w:rsid w:val="004D15A5"/>
    <w:rsid w:val="004D2736"/>
    <w:rsid w:val="004D29AA"/>
    <w:rsid w:val="004D335C"/>
    <w:rsid w:val="004D414F"/>
    <w:rsid w:val="004D4D2C"/>
    <w:rsid w:val="004D4E65"/>
    <w:rsid w:val="004D50BF"/>
    <w:rsid w:val="004D50DE"/>
    <w:rsid w:val="004D51EA"/>
    <w:rsid w:val="004D689B"/>
    <w:rsid w:val="004D6ED4"/>
    <w:rsid w:val="004D702E"/>
    <w:rsid w:val="004D73E2"/>
    <w:rsid w:val="004E04C8"/>
    <w:rsid w:val="004E055A"/>
    <w:rsid w:val="004E0F60"/>
    <w:rsid w:val="004E1938"/>
    <w:rsid w:val="004E1C6C"/>
    <w:rsid w:val="004E1D3F"/>
    <w:rsid w:val="004E1ED9"/>
    <w:rsid w:val="004E2040"/>
    <w:rsid w:val="004E2494"/>
    <w:rsid w:val="004E2B33"/>
    <w:rsid w:val="004E3467"/>
    <w:rsid w:val="004E3E2D"/>
    <w:rsid w:val="004E424D"/>
    <w:rsid w:val="004E4E05"/>
    <w:rsid w:val="004E508C"/>
    <w:rsid w:val="004E5253"/>
    <w:rsid w:val="004E5B45"/>
    <w:rsid w:val="004E5C4A"/>
    <w:rsid w:val="004E5ECC"/>
    <w:rsid w:val="004E6830"/>
    <w:rsid w:val="004E6B0C"/>
    <w:rsid w:val="004E6F90"/>
    <w:rsid w:val="004F0436"/>
    <w:rsid w:val="004F0B26"/>
    <w:rsid w:val="004F0D52"/>
    <w:rsid w:val="004F138C"/>
    <w:rsid w:val="004F1DE7"/>
    <w:rsid w:val="004F1F77"/>
    <w:rsid w:val="004F2217"/>
    <w:rsid w:val="004F2A29"/>
    <w:rsid w:val="004F2E5C"/>
    <w:rsid w:val="004F332C"/>
    <w:rsid w:val="004F33A0"/>
    <w:rsid w:val="004F3568"/>
    <w:rsid w:val="004F3703"/>
    <w:rsid w:val="004F3FD7"/>
    <w:rsid w:val="004F44AE"/>
    <w:rsid w:val="004F49A5"/>
    <w:rsid w:val="004F4D4C"/>
    <w:rsid w:val="004F50AD"/>
    <w:rsid w:val="004F5458"/>
    <w:rsid w:val="004F5AC1"/>
    <w:rsid w:val="005000C0"/>
    <w:rsid w:val="0050088D"/>
    <w:rsid w:val="00500C1D"/>
    <w:rsid w:val="00500EE7"/>
    <w:rsid w:val="00501750"/>
    <w:rsid w:val="00501F9B"/>
    <w:rsid w:val="005024D5"/>
    <w:rsid w:val="005026AD"/>
    <w:rsid w:val="00502E82"/>
    <w:rsid w:val="005039F1"/>
    <w:rsid w:val="00503D87"/>
    <w:rsid w:val="005042D2"/>
    <w:rsid w:val="005044D4"/>
    <w:rsid w:val="00505690"/>
    <w:rsid w:val="00505BF3"/>
    <w:rsid w:val="00505F3B"/>
    <w:rsid w:val="00506165"/>
    <w:rsid w:val="005062E3"/>
    <w:rsid w:val="00506B5D"/>
    <w:rsid w:val="00507925"/>
    <w:rsid w:val="00507F8F"/>
    <w:rsid w:val="00507FFD"/>
    <w:rsid w:val="005101D5"/>
    <w:rsid w:val="005106A0"/>
    <w:rsid w:val="0051079A"/>
    <w:rsid w:val="0051079B"/>
    <w:rsid w:val="00511261"/>
    <w:rsid w:val="00511747"/>
    <w:rsid w:val="00511F1F"/>
    <w:rsid w:val="0051205E"/>
    <w:rsid w:val="005127E7"/>
    <w:rsid w:val="00512B2C"/>
    <w:rsid w:val="005134A6"/>
    <w:rsid w:val="00514489"/>
    <w:rsid w:val="00514611"/>
    <w:rsid w:val="00514740"/>
    <w:rsid w:val="00515669"/>
    <w:rsid w:val="0051605F"/>
    <w:rsid w:val="0051725C"/>
    <w:rsid w:val="005174E6"/>
    <w:rsid w:val="00517E52"/>
    <w:rsid w:val="005200C5"/>
    <w:rsid w:val="00520102"/>
    <w:rsid w:val="00520A37"/>
    <w:rsid w:val="00520B85"/>
    <w:rsid w:val="00521D37"/>
    <w:rsid w:val="00522942"/>
    <w:rsid w:val="00523038"/>
    <w:rsid w:val="0052338D"/>
    <w:rsid w:val="00523678"/>
    <w:rsid w:val="00523796"/>
    <w:rsid w:val="00524C9E"/>
    <w:rsid w:val="00524EBB"/>
    <w:rsid w:val="005255A0"/>
    <w:rsid w:val="00525AB3"/>
    <w:rsid w:val="005269A3"/>
    <w:rsid w:val="00526C3D"/>
    <w:rsid w:val="00527080"/>
    <w:rsid w:val="00527716"/>
    <w:rsid w:val="00527B58"/>
    <w:rsid w:val="00527EE5"/>
    <w:rsid w:val="0053023D"/>
    <w:rsid w:val="00530EBC"/>
    <w:rsid w:val="00530F17"/>
    <w:rsid w:val="005312F9"/>
    <w:rsid w:val="00532018"/>
    <w:rsid w:val="00532658"/>
    <w:rsid w:val="0053348A"/>
    <w:rsid w:val="005339B4"/>
    <w:rsid w:val="00534220"/>
    <w:rsid w:val="00534CD5"/>
    <w:rsid w:val="00535D19"/>
    <w:rsid w:val="00537E8E"/>
    <w:rsid w:val="005417B0"/>
    <w:rsid w:val="0054204B"/>
    <w:rsid w:val="005425BE"/>
    <w:rsid w:val="00542D0A"/>
    <w:rsid w:val="0054314E"/>
    <w:rsid w:val="005437E3"/>
    <w:rsid w:val="00543A52"/>
    <w:rsid w:val="00543BCD"/>
    <w:rsid w:val="00544B70"/>
    <w:rsid w:val="00544CCD"/>
    <w:rsid w:val="00544CFE"/>
    <w:rsid w:val="00545109"/>
    <w:rsid w:val="00545B6B"/>
    <w:rsid w:val="005464B5"/>
    <w:rsid w:val="00546758"/>
    <w:rsid w:val="00547D1C"/>
    <w:rsid w:val="00547DE4"/>
    <w:rsid w:val="0055025F"/>
    <w:rsid w:val="00550594"/>
    <w:rsid w:val="005507EB"/>
    <w:rsid w:val="00550BA1"/>
    <w:rsid w:val="00551047"/>
    <w:rsid w:val="00551BFB"/>
    <w:rsid w:val="00551FAD"/>
    <w:rsid w:val="005525BE"/>
    <w:rsid w:val="00552733"/>
    <w:rsid w:val="00552FE6"/>
    <w:rsid w:val="00553B6B"/>
    <w:rsid w:val="00553D07"/>
    <w:rsid w:val="0055459C"/>
    <w:rsid w:val="00554788"/>
    <w:rsid w:val="00554D68"/>
    <w:rsid w:val="00555A0A"/>
    <w:rsid w:val="00555E81"/>
    <w:rsid w:val="00556645"/>
    <w:rsid w:val="00556B2B"/>
    <w:rsid w:val="0056171A"/>
    <w:rsid w:val="005623ED"/>
    <w:rsid w:val="00562E72"/>
    <w:rsid w:val="005638B0"/>
    <w:rsid w:val="00563BE8"/>
    <w:rsid w:val="00564752"/>
    <w:rsid w:val="00564D57"/>
    <w:rsid w:val="005665D6"/>
    <w:rsid w:val="00566A25"/>
    <w:rsid w:val="00567E55"/>
    <w:rsid w:val="00567FE3"/>
    <w:rsid w:val="00570045"/>
    <w:rsid w:val="0057012B"/>
    <w:rsid w:val="00570AA2"/>
    <w:rsid w:val="00570D08"/>
    <w:rsid w:val="005717E6"/>
    <w:rsid w:val="005720F2"/>
    <w:rsid w:val="005724EF"/>
    <w:rsid w:val="00572E9F"/>
    <w:rsid w:val="005734EF"/>
    <w:rsid w:val="00573E65"/>
    <w:rsid w:val="00574733"/>
    <w:rsid w:val="00575498"/>
    <w:rsid w:val="00575C6F"/>
    <w:rsid w:val="0057661C"/>
    <w:rsid w:val="0057680C"/>
    <w:rsid w:val="00576840"/>
    <w:rsid w:val="005770E2"/>
    <w:rsid w:val="00577834"/>
    <w:rsid w:val="0057799D"/>
    <w:rsid w:val="00577BCF"/>
    <w:rsid w:val="00580A7A"/>
    <w:rsid w:val="00580C7F"/>
    <w:rsid w:val="00580CE2"/>
    <w:rsid w:val="00580D0B"/>
    <w:rsid w:val="005816A1"/>
    <w:rsid w:val="0058176D"/>
    <w:rsid w:val="00581B7B"/>
    <w:rsid w:val="00582C5E"/>
    <w:rsid w:val="00583395"/>
    <w:rsid w:val="005839E9"/>
    <w:rsid w:val="00584AB3"/>
    <w:rsid w:val="00584B82"/>
    <w:rsid w:val="0058523E"/>
    <w:rsid w:val="0058560F"/>
    <w:rsid w:val="00585996"/>
    <w:rsid w:val="00586614"/>
    <w:rsid w:val="00587444"/>
    <w:rsid w:val="0058756D"/>
    <w:rsid w:val="00587C8E"/>
    <w:rsid w:val="00587C9F"/>
    <w:rsid w:val="00587EB2"/>
    <w:rsid w:val="00587F8B"/>
    <w:rsid w:val="00587FBE"/>
    <w:rsid w:val="00590CA2"/>
    <w:rsid w:val="00590DDC"/>
    <w:rsid w:val="005911C6"/>
    <w:rsid w:val="00591489"/>
    <w:rsid w:val="00591F72"/>
    <w:rsid w:val="00592B03"/>
    <w:rsid w:val="00593375"/>
    <w:rsid w:val="0059473D"/>
    <w:rsid w:val="0059502B"/>
    <w:rsid w:val="00595F1E"/>
    <w:rsid w:val="00595F92"/>
    <w:rsid w:val="00596468"/>
    <w:rsid w:val="005967BA"/>
    <w:rsid w:val="0059711F"/>
    <w:rsid w:val="005976FF"/>
    <w:rsid w:val="00597B3A"/>
    <w:rsid w:val="00597B5B"/>
    <w:rsid w:val="00597E1E"/>
    <w:rsid w:val="00597F35"/>
    <w:rsid w:val="005A0DD1"/>
    <w:rsid w:val="005A13A9"/>
    <w:rsid w:val="005A1BF2"/>
    <w:rsid w:val="005A24A4"/>
    <w:rsid w:val="005A2889"/>
    <w:rsid w:val="005A2FA1"/>
    <w:rsid w:val="005A32AC"/>
    <w:rsid w:val="005A3422"/>
    <w:rsid w:val="005A3A2C"/>
    <w:rsid w:val="005A3ACF"/>
    <w:rsid w:val="005A4369"/>
    <w:rsid w:val="005A47D3"/>
    <w:rsid w:val="005A48C1"/>
    <w:rsid w:val="005A4910"/>
    <w:rsid w:val="005A59EF"/>
    <w:rsid w:val="005A6615"/>
    <w:rsid w:val="005A68C4"/>
    <w:rsid w:val="005A7337"/>
    <w:rsid w:val="005A7565"/>
    <w:rsid w:val="005A7988"/>
    <w:rsid w:val="005A7B0C"/>
    <w:rsid w:val="005A7C4A"/>
    <w:rsid w:val="005A7D55"/>
    <w:rsid w:val="005B02AE"/>
    <w:rsid w:val="005B0E12"/>
    <w:rsid w:val="005B123A"/>
    <w:rsid w:val="005B12C5"/>
    <w:rsid w:val="005B21CF"/>
    <w:rsid w:val="005B2A65"/>
    <w:rsid w:val="005B3457"/>
    <w:rsid w:val="005B3639"/>
    <w:rsid w:val="005B37B7"/>
    <w:rsid w:val="005B3982"/>
    <w:rsid w:val="005B3C83"/>
    <w:rsid w:val="005B3FE8"/>
    <w:rsid w:val="005B4692"/>
    <w:rsid w:val="005B5836"/>
    <w:rsid w:val="005B59F7"/>
    <w:rsid w:val="005B5B6E"/>
    <w:rsid w:val="005B71C2"/>
    <w:rsid w:val="005B7511"/>
    <w:rsid w:val="005C02DD"/>
    <w:rsid w:val="005C0435"/>
    <w:rsid w:val="005C0A7D"/>
    <w:rsid w:val="005C16E9"/>
    <w:rsid w:val="005C27EE"/>
    <w:rsid w:val="005C2C8C"/>
    <w:rsid w:val="005C36E8"/>
    <w:rsid w:val="005C3BDE"/>
    <w:rsid w:val="005C4642"/>
    <w:rsid w:val="005C4D88"/>
    <w:rsid w:val="005C4F68"/>
    <w:rsid w:val="005C53B8"/>
    <w:rsid w:val="005C56CC"/>
    <w:rsid w:val="005C609F"/>
    <w:rsid w:val="005C6327"/>
    <w:rsid w:val="005C63A3"/>
    <w:rsid w:val="005C67E3"/>
    <w:rsid w:val="005C70B1"/>
    <w:rsid w:val="005C7D31"/>
    <w:rsid w:val="005C7D4D"/>
    <w:rsid w:val="005D0456"/>
    <w:rsid w:val="005D11BF"/>
    <w:rsid w:val="005D12E4"/>
    <w:rsid w:val="005D138E"/>
    <w:rsid w:val="005D1D81"/>
    <w:rsid w:val="005D1EF7"/>
    <w:rsid w:val="005D251F"/>
    <w:rsid w:val="005D2783"/>
    <w:rsid w:val="005D3133"/>
    <w:rsid w:val="005D37B2"/>
    <w:rsid w:val="005D3D5F"/>
    <w:rsid w:val="005D43B2"/>
    <w:rsid w:val="005D49BE"/>
    <w:rsid w:val="005D4E50"/>
    <w:rsid w:val="005D553E"/>
    <w:rsid w:val="005D5977"/>
    <w:rsid w:val="005D5ACB"/>
    <w:rsid w:val="005D5D77"/>
    <w:rsid w:val="005D71D3"/>
    <w:rsid w:val="005D7FC6"/>
    <w:rsid w:val="005E04EE"/>
    <w:rsid w:val="005E09D5"/>
    <w:rsid w:val="005E12E5"/>
    <w:rsid w:val="005E13E0"/>
    <w:rsid w:val="005E225D"/>
    <w:rsid w:val="005E2878"/>
    <w:rsid w:val="005E2BA4"/>
    <w:rsid w:val="005E4841"/>
    <w:rsid w:val="005E4E95"/>
    <w:rsid w:val="005E5707"/>
    <w:rsid w:val="005E594B"/>
    <w:rsid w:val="005E5EDC"/>
    <w:rsid w:val="005E60A1"/>
    <w:rsid w:val="005E67D1"/>
    <w:rsid w:val="005E6CFC"/>
    <w:rsid w:val="005E77A1"/>
    <w:rsid w:val="005F0C26"/>
    <w:rsid w:val="005F13BF"/>
    <w:rsid w:val="005F1487"/>
    <w:rsid w:val="005F1688"/>
    <w:rsid w:val="005F1C28"/>
    <w:rsid w:val="005F1E43"/>
    <w:rsid w:val="005F1F58"/>
    <w:rsid w:val="005F200E"/>
    <w:rsid w:val="005F4033"/>
    <w:rsid w:val="005F4556"/>
    <w:rsid w:val="005F4817"/>
    <w:rsid w:val="005F4840"/>
    <w:rsid w:val="005F4DB5"/>
    <w:rsid w:val="005F5162"/>
    <w:rsid w:val="005F5800"/>
    <w:rsid w:val="005F59E6"/>
    <w:rsid w:val="005F5AA4"/>
    <w:rsid w:val="005F6060"/>
    <w:rsid w:val="005F61DE"/>
    <w:rsid w:val="005F64ED"/>
    <w:rsid w:val="005F699F"/>
    <w:rsid w:val="005F6A15"/>
    <w:rsid w:val="005F6A85"/>
    <w:rsid w:val="005F6CBC"/>
    <w:rsid w:val="005F71AB"/>
    <w:rsid w:val="005F7524"/>
    <w:rsid w:val="005F7780"/>
    <w:rsid w:val="00600A31"/>
    <w:rsid w:val="00601211"/>
    <w:rsid w:val="0060129B"/>
    <w:rsid w:val="00601384"/>
    <w:rsid w:val="0060178E"/>
    <w:rsid w:val="006017E8"/>
    <w:rsid w:val="00601AA1"/>
    <w:rsid w:val="006024D6"/>
    <w:rsid w:val="00602755"/>
    <w:rsid w:val="006027F6"/>
    <w:rsid w:val="00604963"/>
    <w:rsid w:val="00605193"/>
    <w:rsid w:val="006059C2"/>
    <w:rsid w:val="00605E5F"/>
    <w:rsid w:val="00606DD3"/>
    <w:rsid w:val="00606EDC"/>
    <w:rsid w:val="00607AF9"/>
    <w:rsid w:val="0061048C"/>
    <w:rsid w:val="006105C1"/>
    <w:rsid w:val="0061060B"/>
    <w:rsid w:val="00611C75"/>
    <w:rsid w:val="0061214C"/>
    <w:rsid w:val="006124C0"/>
    <w:rsid w:val="00612E01"/>
    <w:rsid w:val="0061328C"/>
    <w:rsid w:val="00613877"/>
    <w:rsid w:val="00613E50"/>
    <w:rsid w:val="006140DF"/>
    <w:rsid w:val="00614B70"/>
    <w:rsid w:val="00614D13"/>
    <w:rsid w:val="00615F20"/>
    <w:rsid w:val="0061668D"/>
    <w:rsid w:val="00616F5F"/>
    <w:rsid w:val="00617721"/>
    <w:rsid w:val="00617AE3"/>
    <w:rsid w:val="00620844"/>
    <w:rsid w:val="00620CCD"/>
    <w:rsid w:val="0062117A"/>
    <w:rsid w:val="006212B3"/>
    <w:rsid w:val="00621C0D"/>
    <w:rsid w:val="006228B3"/>
    <w:rsid w:val="00623B19"/>
    <w:rsid w:val="006249B6"/>
    <w:rsid w:val="00624A4E"/>
    <w:rsid w:val="00624DC2"/>
    <w:rsid w:val="00625305"/>
    <w:rsid w:val="0062542D"/>
    <w:rsid w:val="00625A58"/>
    <w:rsid w:val="00625E6B"/>
    <w:rsid w:val="006262A2"/>
    <w:rsid w:val="00626666"/>
    <w:rsid w:val="00626CC4"/>
    <w:rsid w:val="0062706D"/>
    <w:rsid w:val="0062769C"/>
    <w:rsid w:val="00631707"/>
    <w:rsid w:val="00632206"/>
    <w:rsid w:val="00633DE6"/>
    <w:rsid w:val="0063409A"/>
    <w:rsid w:val="00634183"/>
    <w:rsid w:val="00634275"/>
    <w:rsid w:val="006343F8"/>
    <w:rsid w:val="00634BD4"/>
    <w:rsid w:val="00635CAF"/>
    <w:rsid w:val="00635EAA"/>
    <w:rsid w:val="00635ED6"/>
    <w:rsid w:val="00636276"/>
    <w:rsid w:val="0063674D"/>
    <w:rsid w:val="00636FA9"/>
    <w:rsid w:val="006374CC"/>
    <w:rsid w:val="00640D6A"/>
    <w:rsid w:val="00641022"/>
    <w:rsid w:val="006417E3"/>
    <w:rsid w:val="00641ED4"/>
    <w:rsid w:val="006425DD"/>
    <w:rsid w:val="006438A8"/>
    <w:rsid w:val="0064446D"/>
    <w:rsid w:val="00644951"/>
    <w:rsid w:val="00644FAD"/>
    <w:rsid w:val="00644FC2"/>
    <w:rsid w:val="00645001"/>
    <w:rsid w:val="006450C0"/>
    <w:rsid w:val="0064553C"/>
    <w:rsid w:val="006468AA"/>
    <w:rsid w:val="00646C5F"/>
    <w:rsid w:val="00646CE6"/>
    <w:rsid w:val="006475ED"/>
    <w:rsid w:val="00647D38"/>
    <w:rsid w:val="00650168"/>
    <w:rsid w:val="006512C8"/>
    <w:rsid w:val="00651673"/>
    <w:rsid w:val="006518AE"/>
    <w:rsid w:val="00651F5A"/>
    <w:rsid w:val="0065200E"/>
    <w:rsid w:val="0065262A"/>
    <w:rsid w:val="006527B3"/>
    <w:rsid w:val="00654115"/>
    <w:rsid w:val="00654D3E"/>
    <w:rsid w:val="00655B22"/>
    <w:rsid w:val="006566AF"/>
    <w:rsid w:val="00656D4F"/>
    <w:rsid w:val="006571B7"/>
    <w:rsid w:val="006603CE"/>
    <w:rsid w:val="006603D2"/>
    <w:rsid w:val="0066067F"/>
    <w:rsid w:val="00660EE3"/>
    <w:rsid w:val="00660F8B"/>
    <w:rsid w:val="00661E5A"/>
    <w:rsid w:val="00662F82"/>
    <w:rsid w:val="00663338"/>
    <w:rsid w:val="0066371B"/>
    <w:rsid w:val="00664243"/>
    <w:rsid w:val="00664333"/>
    <w:rsid w:val="0066494D"/>
    <w:rsid w:val="006653CA"/>
    <w:rsid w:val="0066574A"/>
    <w:rsid w:val="00665CFA"/>
    <w:rsid w:val="0066677D"/>
    <w:rsid w:val="00666BD3"/>
    <w:rsid w:val="00666CD0"/>
    <w:rsid w:val="0066760B"/>
    <w:rsid w:val="006676B6"/>
    <w:rsid w:val="006676D9"/>
    <w:rsid w:val="00667BC6"/>
    <w:rsid w:val="0067000C"/>
    <w:rsid w:val="0067000E"/>
    <w:rsid w:val="006707E2"/>
    <w:rsid w:val="00671ECC"/>
    <w:rsid w:val="006728E1"/>
    <w:rsid w:val="00672904"/>
    <w:rsid w:val="00672BE7"/>
    <w:rsid w:val="00673261"/>
    <w:rsid w:val="006765C8"/>
    <w:rsid w:val="00677AE6"/>
    <w:rsid w:val="006806D5"/>
    <w:rsid w:val="006823C2"/>
    <w:rsid w:val="00682B4D"/>
    <w:rsid w:val="00683DAB"/>
    <w:rsid w:val="00684006"/>
    <w:rsid w:val="006864C2"/>
    <w:rsid w:val="00686AB6"/>
    <w:rsid w:val="0068722C"/>
    <w:rsid w:val="00687ADD"/>
    <w:rsid w:val="00687DF8"/>
    <w:rsid w:val="00687F09"/>
    <w:rsid w:val="00690197"/>
    <w:rsid w:val="00690B1D"/>
    <w:rsid w:val="00690D9C"/>
    <w:rsid w:val="0069148F"/>
    <w:rsid w:val="00691700"/>
    <w:rsid w:val="0069194E"/>
    <w:rsid w:val="00691BB2"/>
    <w:rsid w:val="00691DCD"/>
    <w:rsid w:val="00692B46"/>
    <w:rsid w:val="00692C95"/>
    <w:rsid w:val="006936C7"/>
    <w:rsid w:val="006939AB"/>
    <w:rsid w:val="00693CE0"/>
    <w:rsid w:val="00694294"/>
    <w:rsid w:val="00694529"/>
    <w:rsid w:val="00694673"/>
    <w:rsid w:val="00694C3A"/>
    <w:rsid w:val="00694FA3"/>
    <w:rsid w:val="00695A5E"/>
    <w:rsid w:val="00695E1E"/>
    <w:rsid w:val="00696585"/>
    <w:rsid w:val="00697450"/>
    <w:rsid w:val="00697D32"/>
    <w:rsid w:val="006A0CC7"/>
    <w:rsid w:val="006A0DD0"/>
    <w:rsid w:val="006A15A0"/>
    <w:rsid w:val="006A17D7"/>
    <w:rsid w:val="006A20B1"/>
    <w:rsid w:val="006A2BE1"/>
    <w:rsid w:val="006A2FAB"/>
    <w:rsid w:val="006A333A"/>
    <w:rsid w:val="006A3821"/>
    <w:rsid w:val="006A3F03"/>
    <w:rsid w:val="006A44DC"/>
    <w:rsid w:val="006A4AFA"/>
    <w:rsid w:val="006A5216"/>
    <w:rsid w:val="006A5494"/>
    <w:rsid w:val="006A5F51"/>
    <w:rsid w:val="006A60A8"/>
    <w:rsid w:val="006A6946"/>
    <w:rsid w:val="006A6A48"/>
    <w:rsid w:val="006A7265"/>
    <w:rsid w:val="006A79D0"/>
    <w:rsid w:val="006A7B73"/>
    <w:rsid w:val="006B0064"/>
    <w:rsid w:val="006B0995"/>
    <w:rsid w:val="006B0DFC"/>
    <w:rsid w:val="006B1373"/>
    <w:rsid w:val="006B1A8E"/>
    <w:rsid w:val="006B1B7C"/>
    <w:rsid w:val="006B2DDF"/>
    <w:rsid w:val="006B38DB"/>
    <w:rsid w:val="006B4009"/>
    <w:rsid w:val="006B4104"/>
    <w:rsid w:val="006B4264"/>
    <w:rsid w:val="006B4B0E"/>
    <w:rsid w:val="006B4C41"/>
    <w:rsid w:val="006B52DD"/>
    <w:rsid w:val="006B53D2"/>
    <w:rsid w:val="006B55CB"/>
    <w:rsid w:val="006B564A"/>
    <w:rsid w:val="006B5668"/>
    <w:rsid w:val="006B56DF"/>
    <w:rsid w:val="006B64B1"/>
    <w:rsid w:val="006B6557"/>
    <w:rsid w:val="006B7569"/>
    <w:rsid w:val="006C039D"/>
    <w:rsid w:val="006C08D3"/>
    <w:rsid w:val="006C1B5D"/>
    <w:rsid w:val="006C1D93"/>
    <w:rsid w:val="006C2119"/>
    <w:rsid w:val="006C3DA7"/>
    <w:rsid w:val="006C4112"/>
    <w:rsid w:val="006C47A4"/>
    <w:rsid w:val="006C48A4"/>
    <w:rsid w:val="006C55D4"/>
    <w:rsid w:val="006C55EE"/>
    <w:rsid w:val="006C620D"/>
    <w:rsid w:val="006C63DB"/>
    <w:rsid w:val="006C6802"/>
    <w:rsid w:val="006C6B82"/>
    <w:rsid w:val="006C6D15"/>
    <w:rsid w:val="006C7ECF"/>
    <w:rsid w:val="006D08C0"/>
    <w:rsid w:val="006D09ED"/>
    <w:rsid w:val="006D0AE2"/>
    <w:rsid w:val="006D1FC0"/>
    <w:rsid w:val="006D2517"/>
    <w:rsid w:val="006D2FA6"/>
    <w:rsid w:val="006D3407"/>
    <w:rsid w:val="006D387B"/>
    <w:rsid w:val="006D3F92"/>
    <w:rsid w:val="006D44A6"/>
    <w:rsid w:val="006D49DE"/>
    <w:rsid w:val="006D57DB"/>
    <w:rsid w:val="006D61C5"/>
    <w:rsid w:val="006D6619"/>
    <w:rsid w:val="006D6A36"/>
    <w:rsid w:val="006D7221"/>
    <w:rsid w:val="006D72BC"/>
    <w:rsid w:val="006D79AD"/>
    <w:rsid w:val="006E09EF"/>
    <w:rsid w:val="006E256D"/>
    <w:rsid w:val="006E2945"/>
    <w:rsid w:val="006E2BD1"/>
    <w:rsid w:val="006E2D25"/>
    <w:rsid w:val="006E2E90"/>
    <w:rsid w:val="006E30C5"/>
    <w:rsid w:val="006E48A8"/>
    <w:rsid w:val="006E5501"/>
    <w:rsid w:val="006E630C"/>
    <w:rsid w:val="006E6649"/>
    <w:rsid w:val="006E69DB"/>
    <w:rsid w:val="006E6D0E"/>
    <w:rsid w:val="006E6EE6"/>
    <w:rsid w:val="006E73A8"/>
    <w:rsid w:val="006E7698"/>
    <w:rsid w:val="006E7837"/>
    <w:rsid w:val="006F0973"/>
    <w:rsid w:val="006F1323"/>
    <w:rsid w:val="006F1455"/>
    <w:rsid w:val="006F18D8"/>
    <w:rsid w:val="006F1CAD"/>
    <w:rsid w:val="006F2065"/>
    <w:rsid w:val="006F29E0"/>
    <w:rsid w:val="006F3194"/>
    <w:rsid w:val="006F3660"/>
    <w:rsid w:val="006F453E"/>
    <w:rsid w:val="006F47E1"/>
    <w:rsid w:val="006F49A9"/>
    <w:rsid w:val="006F49FD"/>
    <w:rsid w:val="006F4A3D"/>
    <w:rsid w:val="006F4C7E"/>
    <w:rsid w:val="006F4DF4"/>
    <w:rsid w:val="006F52A1"/>
    <w:rsid w:val="006F5631"/>
    <w:rsid w:val="006F6575"/>
    <w:rsid w:val="006F68B7"/>
    <w:rsid w:val="006F784A"/>
    <w:rsid w:val="0070028F"/>
    <w:rsid w:val="0070056F"/>
    <w:rsid w:val="0070132C"/>
    <w:rsid w:val="007020CE"/>
    <w:rsid w:val="00702343"/>
    <w:rsid w:val="007023B5"/>
    <w:rsid w:val="00703CC9"/>
    <w:rsid w:val="00703FDE"/>
    <w:rsid w:val="00704FCF"/>
    <w:rsid w:val="00705469"/>
    <w:rsid w:val="007059EB"/>
    <w:rsid w:val="00706002"/>
    <w:rsid w:val="007063F2"/>
    <w:rsid w:val="007067A1"/>
    <w:rsid w:val="00706C34"/>
    <w:rsid w:val="00706E38"/>
    <w:rsid w:val="00707A9F"/>
    <w:rsid w:val="00707B85"/>
    <w:rsid w:val="00707F7D"/>
    <w:rsid w:val="00710166"/>
    <w:rsid w:val="0071029C"/>
    <w:rsid w:val="00711272"/>
    <w:rsid w:val="00711BAD"/>
    <w:rsid w:val="007122A8"/>
    <w:rsid w:val="0071278F"/>
    <w:rsid w:val="00712C2A"/>
    <w:rsid w:val="00713407"/>
    <w:rsid w:val="00713C70"/>
    <w:rsid w:val="00715515"/>
    <w:rsid w:val="00715C53"/>
    <w:rsid w:val="00715C86"/>
    <w:rsid w:val="00715E44"/>
    <w:rsid w:val="00715F5C"/>
    <w:rsid w:val="007165E2"/>
    <w:rsid w:val="00716778"/>
    <w:rsid w:val="007167FE"/>
    <w:rsid w:val="00716854"/>
    <w:rsid w:val="00716C56"/>
    <w:rsid w:val="00716ED2"/>
    <w:rsid w:val="007179D3"/>
    <w:rsid w:val="00720624"/>
    <w:rsid w:val="00721028"/>
    <w:rsid w:val="00721145"/>
    <w:rsid w:val="00721194"/>
    <w:rsid w:val="00721566"/>
    <w:rsid w:val="007222E2"/>
    <w:rsid w:val="007226CB"/>
    <w:rsid w:val="00722AEA"/>
    <w:rsid w:val="007240D8"/>
    <w:rsid w:val="007248E8"/>
    <w:rsid w:val="0072552F"/>
    <w:rsid w:val="00726098"/>
    <w:rsid w:val="007264E2"/>
    <w:rsid w:val="00726C63"/>
    <w:rsid w:val="007270F9"/>
    <w:rsid w:val="00727697"/>
    <w:rsid w:val="00727D08"/>
    <w:rsid w:val="00730226"/>
    <w:rsid w:val="00730356"/>
    <w:rsid w:val="00730CA7"/>
    <w:rsid w:val="007317D8"/>
    <w:rsid w:val="0073183C"/>
    <w:rsid w:val="007319B8"/>
    <w:rsid w:val="00731CAE"/>
    <w:rsid w:val="00731CFB"/>
    <w:rsid w:val="00731F09"/>
    <w:rsid w:val="00731FA2"/>
    <w:rsid w:val="00732123"/>
    <w:rsid w:val="00732C48"/>
    <w:rsid w:val="007337C5"/>
    <w:rsid w:val="00733ECF"/>
    <w:rsid w:val="00734A46"/>
    <w:rsid w:val="00735BAB"/>
    <w:rsid w:val="00736596"/>
    <w:rsid w:val="007366F2"/>
    <w:rsid w:val="00737020"/>
    <w:rsid w:val="007404E0"/>
    <w:rsid w:val="00740D90"/>
    <w:rsid w:val="00741220"/>
    <w:rsid w:val="00741440"/>
    <w:rsid w:val="00741C9E"/>
    <w:rsid w:val="00741DE7"/>
    <w:rsid w:val="00741E12"/>
    <w:rsid w:val="00741E23"/>
    <w:rsid w:val="00742371"/>
    <w:rsid w:val="007456D9"/>
    <w:rsid w:val="00745FCE"/>
    <w:rsid w:val="007462DA"/>
    <w:rsid w:val="007467F3"/>
    <w:rsid w:val="00747812"/>
    <w:rsid w:val="00747B69"/>
    <w:rsid w:val="00750EBB"/>
    <w:rsid w:val="00751220"/>
    <w:rsid w:val="007523C7"/>
    <w:rsid w:val="00752B1F"/>
    <w:rsid w:val="00752E39"/>
    <w:rsid w:val="00753BEE"/>
    <w:rsid w:val="00753E9E"/>
    <w:rsid w:val="00755938"/>
    <w:rsid w:val="00756FE5"/>
    <w:rsid w:val="007600FD"/>
    <w:rsid w:val="007605F6"/>
    <w:rsid w:val="00760766"/>
    <w:rsid w:val="007610C0"/>
    <w:rsid w:val="007611A1"/>
    <w:rsid w:val="007612BD"/>
    <w:rsid w:val="0076134F"/>
    <w:rsid w:val="00762B33"/>
    <w:rsid w:val="007639EF"/>
    <w:rsid w:val="00764C49"/>
    <w:rsid w:val="0076503F"/>
    <w:rsid w:val="00766CEA"/>
    <w:rsid w:val="00766FBD"/>
    <w:rsid w:val="00767F42"/>
    <w:rsid w:val="00770487"/>
    <w:rsid w:val="00770601"/>
    <w:rsid w:val="00770E15"/>
    <w:rsid w:val="007718F9"/>
    <w:rsid w:val="00771F1C"/>
    <w:rsid w:val="007720AE"/>
    <w:rsid w:val="0077228F"/>
    <w:rsid w:val="00772424"/>
    <w:rsid w:val="007729D3"/>
    <w:rsid w:val="007730BD"/>
    <w:rsid w:val="007737B5"/>
    <w:rsid w:val="007742E6"/>
    <w:rsid w:val="00774308"/>
    <w:rsid w:val="007747F0"/>
    <w:rsid w:val="007750E1"/>
    <w:rsid w:val="007758C8"/>
    <w:rsid w:val="0077637A"/>
    <w:rsid w:val="0077647D"/>
    <w:rsid w:val="0077665D"/>
    <w:rsid w:val="00776923"/>
    <w:rsid w:val="00777BBA"/>
    <w:rsid w:val="007801D0"/>
    <w:rsid w:val="00780585"/>
    <w:rsid w:val="00780864"/>
    <w:rsid w:val="00780895"/>
    <w:rsid w:val="007813AF"/>
    <w:rsid w:val="0078179B"/>
    <w:rsid w:val="00781DDD"/>
    <w:rsid w:val="00781F0B"/>
    <w:rsid w:val="007823FE"/>
    <w:rsid w:val="00782889"/>
    <w:rsid w:val="00782CF8"/>
    <w:rsid w:val="0078446E"/>
    <w:rsid w:val="007859D9"/>
    <w:rsid w:val="00785C78"/>
    <w:rsid w:val="00785F56"/>
    <w:rsid w:val="00787BC5"/>
    <w:rsid w:val="007915C2"/>
    <w:rsid w:val="00791A93"/>
    <w:rsid w:val="007921D5"/>
    <w:rsid w:val="00792289"/>
    <w:rsid w:val="00793724"/>
    <w:rsid w:val="0079389B"/>
    <w:rsid w:val="00793A65"/>
    <w:rsid w:val="00793E39"/>
    <w:rsid w:val="00794F44"/>
    <w:rsid w:val="0079573E"/>
    <w:rsid w:val="00795F30"/>
    <w:rsid w:val="00796245"/>
    <w:rsid w:val="00796517"/>
    <w:rsid w:val="007969E2"/>
    <w:rsid w:val="00796A08"/>
    <w:rsid w:val="007973D5"/>
    <w:rsid w:val="00797959"/>
    <w:rsid w:val="00797AE7"/>
    <w:rsid w:val="007A065C"/>
    <w:rsid w:val="007A0A84"/>
    <w:rsid w:val="007A1D1C"/>
    <w:rsid w:val="007A1D2E"/>
    <w:rsid w:val="007A2EE6"/>
    <w:rsid w:val="007A3D67"/>
    <w:rsid w:val="007A3F0E"/>
    <w:rsid w:val="007A5555"/>
    <w:rsid w:val="007A696F"/>
    <w:rsid w:val="007A70F3"/>
    <w:rsid w:val="007A7C01"/>
    <w:rsid w:val="007A7C32"/>
    <w:rsid w:val="007B0511"/>
    <w:rsid w:val="007B05FB"/>
    <w:rsid w:val="007B12A3"/>
    <w:rsid w:val="007B15C7"/>
    <w:rsid w:val="007B2A76"/>
    <w:rsid w:val="007B2BEF"/>
    <w:rsid w:val="007B2E08"/>
    <w:rsid w:val="007B2F8C"/>
    <w:rsid w:val="007B303C"/>
    <w:rsid w:val="007B3EC4"/>
    <w:rsid w:val="007B40BA"/>
    <w:rsid w:val="007B5371"/>
    <w:rsid w:val="007B58CA"/>
    <w:rsid w:val="007B5B7E"/>
    <w:rsid w:val="007B69FB"/>
    <w:rsid w:val="007B6D7E"/>
    <w:rsid w:val="007B6F4D"/>
    <w:rsid w:val="007B7690"/>
    <w:rsid w:val="007C0577"/>
    <w:rsid w:val="007C08DD"/>
    <w:rsid w:val="007C124E"/>
    <w:rsid w:val="007C16FD"/>
    <w:rsid w:val="007C1931"/>
    <w:rsid w:val="007C21DA"/>
    <w:rsid w:val="007C2EAF"/>
    <w:rsid w:val="007C3527"/>
    <w:rsid w:val="007C37CB"/>
    <w:rsid w:val="007C3AC2"/>
    <w:rsid w:val="007C3DDF"/>
    <w:rsid w:val="007C409F"/>
    <w:rsid w:val="007C4164"/>
    <w:rsid w:val="007C426D"/>
    <w:rsid w:val="007C4820"/>
    <w:rsid w:val="007C487F"/>
    <w:rsid w:val="007C535D"/>
    <w:rsid w:val="007C7041"/>
    <w:rsid w:val="007C7D57"/>
    <w:rsid w:val="007D0366"/>
    <w:rsid w:val="007D03B8"/>
    <w:rsid w:val="007D09D8"/>
    <w:rsid w:val="007D109A"/>
    <w:rsid w:val="007D1127"/>
    <w:rsid w:val="007D1410"/>
    <w:rsid w:val="007D1F59"/>
    <w:rsid w:val="007D1F5D"/>
    <w:rsid w:val="007D200D"/>
    <w:rsid w:val="007D2388"/>
    <w:rsid w:val="007D24A0"/>
    <w:rsid w:val="007D291F"/>
    <w:rsid w:val="007D32A9"/>
    <w:rsid w:val="007D32B4"/>
    <w:rsid w:val="007D35A3"/>
    <w:rsid w:val="007D377C"/>
    <w:rsid w:val="007D5491"/>
    <w:rsid w:val="007D5A07"/>
    <w:rsid w:val="007D5DA9"/>
    <w:rsid w:val="007D5E24"/>
    <w:rsid w:val="007D5E51"/>
    <w:rsid w:val="007D6682"/>
    <w:rsid w:val="007D6755"/>
    <w:rsid w:val="007D73A6"/>
    <w:rsid w:val="007E044E"/>
    <w:rsid w:val="007E0BEA"/>
    <w:rsid w:val="007E1053"/>
    <w:rsid w:val="007E20C4"/>
    <w:rsid w:val="007E260B"/>
    <w:rsid w:val="007E2B7B"/>
    <w:rsid w:val="007E481C"/>
    <w:rsid w:val="007E6220"/>
    <w:rsid w:val="007E62B6"/>
    <w:rsid w:val="007E7E72"/>
    <w:rsid w:val="007E7EB6"/>
    <w:rsid w:val="007F06AB"/>
    <w:rsid w:val="007F0714"/>
    <w:rsid w:val="007F18C7"/>
    <w:rsid w:val="007F21AA"/>
    <w:rsid w:val="007F2858"/>
    <w:rsid w:val="007F2C5E"/>
    <w:rsid w:val="007F3E2E"/>
    <w:rsid w:val="007F43A9"/>
    <w:rsid w:val="007F44C4"/>
    <w:rsid w:val="007F4B78"/>
    <w:rsid w:val="007F54B3"/>
    <w:rsid w:val="007F56AE"/>
    <w:rsid w:val="007F5739"/>
    <w:rsid w:val="007F59F2"/>
    <w:rsid w:val="007F703F"/>
    <w:rsid w:val="007F76DE"/>
    <w:rsid w:val="007F789C"/>
    <w:rsid w:val="007F798E"/>
    <w:rsid w:val="007F79F1"/>
    <w:rsid w:val="00800FE7"/>
    <w:rsid w:val="00801A49"/>
    <w:rsid w:val="00802851"/>
    <w:rsid w:val="00803399"/>
    <w:rsid w:val="0080358D"/>
    <w:rsid w:val="00803754"/>
    <w:rsid w:val="00803786"/>
    <w:rsid w:val="00803E0B"/>
    <w:rsid w:val="00803E8F"/>
    <w:rsid w:val="00804236"/>
    <w:rsid w:val="008042D8"/>
    <w:rsid w:val="008047AE"/>
    <w:rsid w:val="00804FE8"/>
    <w:rsid w:val="00805FF8"/>
    <w:rsid w:val="00807186"/>
    <w:rsid w:val="00810326"/>
    <w:rsid w:val="00810BC5"/>
    <w:rsid w:val="0081131D"/>
    <w:rsid w:val="008116DB"/>
    <w:rsid w:val="00811965"/>
    <w:rsid w:val="00812137"/>
    <w:rsid w:val="00812E79"/>
    <w:rsid w:val="00813D11"/>
    <w:rsid w:val="00815191"/>
    <w:rsid w:val="00815AB3"/>
    <w:rsid w:val="008160DE"/>
    <w:rsid w:val="00816106"/>
    <w:rsid w:val="008164EF"/>
    <w:rsid w:val="00816F9C"/>
    <w:rsid w:val="0081701B"/>
    <w:rsid w:val="008172ED"/>
    <w:rsid w:val="0081777A"/>
    <w:rsid w:val="00817DA4"/>
    <w:rsid w:val="0082023A"/>
    <w:rsid w:val="0082046C"/>
    <w:rsid w:val="00820470"/>
    <w:rsid w:val="00820582"/>
    <w:rsid w:val="00820953"/>
    <w:rsid w:val="00820A6F"/>
    <w:rsid w:val="00820AC3"/>
    <w:rsid w:val="00821C91"/>
    <w:rsid w:val="00821DC1"/>
    <w:rsid w:val="008220B0"/>
    <w:rsid w:val="00822147"/>
    <w:rsid w:val="008221A8"/>
    <w:rsid w:val="00822F57"/>
    <w:rsid w:val="00823B65"/>
    <w:rsid w:val="00823E32"/>
    <w:rsid w:val="008240A5"/>
    <w:rsid w:val="00824F49"/>
    <w:rsid w:val="00824F63"/>
    <w:rsid w:val="00824FEA"/>
    <w:rsid w:val="0082543B"/>
    <w:rsid w:val="008259C4"/>
    <w:rsid w:val="00826464"/>
    <w:rsid w:val="00826A71"/>
    <w:rsid w:val="008271E6"/>
    <w:rsid w:val="00827559"/>
    <w:rsid w:val="00830391"/>
    <w:rsid w:val="0083086F"/>
    <w:rsid w:val="00830986"/>
    <w:rsid w:val="00830B5A"/>
    <w:rsid w:val="008318A9"/>
    <w:rsid w:val="008327E0"/>
    <w:rsid w:val="00832BFB"/>
    <w:rsid w:val="00832E7D"/>
    <w:rsid w:val="00833054"/>
    <w:rsid w:val="0083317A"/>
    <w:rsid w:val="00833E2E"/>
    <w:rsid w:val="0083636D"/>
    <w:rsid w:val="00840175"/>
    <w:rsid w:val="008408F6"/>
    <w:rsid w:val="008415E4"/>
    <w:rsid w:val="00841CCC"/>
    <w:rsid w:val="00841CF1"/>
    <w:rsid w:val="00842A68"/>
    <w:rsid w:val="00842BAD"/>
    <w:rsid w:val="00842E93"/>
    <w:rsid w:val="008434D6"/>
    <w:rsid w:val="008439DB"/>
    <w:rsid w:val="008446D3"/>
    <w:rsid w:val="00844836"/>
    <w:rsid w:val="00845802"/>
    <w:rsid w:val="00846C05"/>
    <w:rsid w:val="00846E4A"/>
    <w:rsid w:val="00847535"/>
    <w:rsid w:val="008477EF"/>
    <w:rsid w:val="00847CAD"/>
    <w:rsid w:val="00847EDD"/>
    <w:rsid w:val="00850EC6"/>
    <w:rsid w:val="0085104B"/>
    <w:rsid w:val="00851710"/>
    <w:rsid w:val="0085188F"/>
    <w:rsid w:val="00852E20"/>
    <w:rsid w:val="00853DDB"/>
    <w:rsid w:val="00854E75"/>
    <w:rsid w:val="00855A92"/>
    <w:rsid w:val="00855D04"/>
    <w:rsid w:val="00855E47"/>
    <w:rsid w:val="00856E33"/>
    <w:rsid w:val="00856F93"/>
    <w:rsid w:val="008570C9"/>
    <w:rsid w:val="0085761E"/>
    <w:rsid w:val="00857B8C"/>
    <w:rsid w:val="00860E80"/>
    <w:rsid w:val="0086476D"/>
    <w:rsid w:val="00864867"/>
    <w:rsid w:val="00864AB4"/>
    <w:rsid w:val="00865892"/>
    <w:rsid w:val="00866270"/>
    <w:rsid w:val="008662E2"/>
    <w:rsid w:val="00866C37"/>
    <w:rsid w:val="008679E5"/>
    <w:rsid w:val="008711A9"/>
    <w:rsid w:val="00871932"/>
    <w:rsid w:val="00871DE8"/>
    <w:rsid w:val="0087210D"/>
    <w:rsid w:val="00872186"/>
    <w:rsid w:val="0087258B"/>
    <w:rsid w:val="00872725"/>
    <w:rsid w:val="0087279E"/>
    <w:rsid w:val="00872C06"/>
    <w:rsid w:val="0087326E"/>
    <w:rsid w:val="00873377"/>
    <w:rsid w:val="00873387"/>
    <w:rsid w:val="00873745"/>
    <w:rsid w:val="00873B78"/>
    <w:rsid w:val="00873DA6"/>
    <w:rsid w:val="00874115"/>
    <w:rsid w:val="00875140"/>
    <w:rsid w:val="008751EF"/>
    <w:rsid w:val="00875650"/>
    <w:rsid w:val="00875BAF"/>
    <w:rsid w:val="008764AF"/>
    <w:rsid w:val="00876613"/>
    <w:rsid w:val="00876779"/>
    <w:rsid w:val="00877E8C"/>
    <w:rsid w:val="008802DF"/>
    <w:rsid w:val="008808AD"/>
    <w:rsid w:val="00880B96"/>
    <w:rsid w:val="008810FC"/>
    <w:rsid w:val="008815B5"/>
    <w:rsid w:val="00881BBA"/>
    <w:rsid w:val="00882783"/>
    <w:rsid w:val="008827EE"/>
    <w:rsid w:val="00882A28"/>
    <w:rsid w:val="0088321B"/>
    <w:rsid w:val="0088388B"/>
    <w:rsid w:val="00883CDB"/>
    <w:rsid w:val="0088439B"/>
    <w:rsid w:val="008854C3"/>
    <w:rsid w:val="00885B45"/>
    <w:rsid w:val="00885C5B"/>
    <w:rsid w:val="0088644A"/>
    <w:rsid w:val="00886747"/>
    <w:rsid w:val="008870EE"/>
    <w:rsid w:val="00887168"/>
    <w:rsid w:val="00887461"/>
    <w:rsid w:val="00887808"/>
    <w:rsid w:val="008908F6"/>
    <w:rsid w:val="00890CE2"/>
    <w:rsid w:val="008911CD"/>
    <w:rsid w:val="00891336"/>
    <w:rsid w:val="008926A1"/>
    <w:rsid w:val="008927A7"/>
    <w:rsid w:val="008929FF"/>
    <w:rsid w:val="00892A32"/>
    <w:rsid w:val="0089304F"/>
    <w:rsid w:val="008932CE"/>
    <w:rsid w:val="008934AA"/>
    <w:rsid w:val="00893AF8"/>
    <w:rsid w:val="00894893"/>
    <w:rsid w:val="008952A9"/>
    <w:rsid w:val="00895F7F"/>
    <w:rsid w:val="0089618D"/>
    <w:rsid w:val="008965B7"/>
    <w:rsid w:val="0089697D"/>
    <w:rsid w:val="00896F0F"/>
    <w:rsid w:val="008A0107"/>
    <w:rsid w:val="008A0379"/>
    <w:rsid w:val="008A2598"/>
    <w:rsid w:val="008A274D"/>
    <w:rsid w:val="008A2830"/>
    <w:rsid w:val="008A3F63"/>
    <w:rsid w:val="008A4A02"/>
    <w:rsid w:val="008A4E1F"/>
    <w:rsid w:val="008A4F5F"/>
    <w:rsid w:val="008A5A3B"/>
    <w:rsid w:val="008A642A"/>
    <w:rsid w:val="008A6E31"/>
    <w:rsid w:val="008A7411"/>
    <w:rsid w:val="008A7EBD"/>
    <w:rsid w:val="008B0521"/>
    <w:rsid w:val="008B0726"/>
    <w:rsid w:val="008B0737"/>
    <w:rsid w:val="008B0C22"/>
    <w:rsid w:val="008B15A8"/>
    <w:rsid w:val="008B1F73"/>
    <w:rsid w:val="008B34A1"/>
    <w:rsid w:val="008B3907"/>
    <w:rsid w:val="008B3D3B"/>
    <w:rsid w:val="008B45E2"/>
    <w:rsid w:val="008B469A"/>
    <w:rsid w:val="008B474B"/>
    <w:rsid w:val="008B5209"/>
    <w:rsid w:val="008B68E1"/>
    <w:rsid w:val="008B74CD"/>
    <w:rsid w:val="008B7B4F"/>
    <w:rsid w:val="008B7C92"/>
    <w:rsid w:val="008B7CB8"/>
    <w:rsid w:val="008B7FB6"/>
    <w:rsid w:val="008C0252"/>
    <w:rsid w:val="008C0724"/>
    <w:rsid w:val="008C0E0D"/>
    <w:rsid w:val="008C10D0"/>
    <w:rsid w:val="008C110F"/>
    <w:rsid w:val="008C1438"/>
    <w:rsid w:val="008C183C"/>
    <w:rsid w:val="008C2700"/>
    <w:rsid w:val="008C2789"/>
    <w:rsid w:val="008C28F5"/>
    <w:rsid w:val="008C2BD4"/>
    <w:rsid w:val="008C3E4F"/>
    <w:rsid w:val="008C41C2"/>
    <w:rsid w:val="008C4226"/>
    <w:rsid w:val="008C459A"/>
    <w:rsid w:val="008C482A"/>
    <w:rsid w:val="008C4BD8"/>
    <w:rsid w:val="008C52EF"/>
    <w:rsid w:val="008C6B8D"/>
    <w:rsid w:val="008C6CA7"/>
    <w:rsid w:val="008C7572"/>
    <w:rsid w:val="008D0971"/>
    <w:rsid w:val="008D0CAE"/>
    <w:rsid w:val="008D15B6"/>
    <w:rsid w:val="008D1798"/>
    <w:rsid w:val="008D1FAD"/>
    <w:rsid w:val="008D264A"/>
    <w:rsid w:val="008D28C5"/>
    <w:rsid w:val="008D2B12"/>
    <w:rsid w:val="008D2F08"/>
    <w:rsid w:val="008D31BB"/>
    <w:rsid w:val="008D3409"/>
    <w:rsid w:val="008D3579"/>
    <w:rsid w:val="008D3F13"/>
    <w:rsid w:val="008D538E"/>
    <w:rsid w:val="008D5514"/>
    <w:rsid w:val="008D6140"/>
    <w:rsid w:val="008D69EF"/>
    <w:rsid w:val="008D702C"/>
    <w:rsid w:val="008D768E"/>
    <w:rsid w:val="008E02E2"/>
    <w:rsid w:val="008E06E7"/>
    <w:rsid w:val="008E17F9"/>
    <w:rsid w:val="008E22E8"/>
    <w:rsid w:val="008E2358"/>
    <w:rsid w:val="008E3607"/>
    <w:rsid w:val="008E378E"/>
    <w:rsid w:val="008E3A1B"/>
    <w:rsid w:val="008E4771"/>
    <w:rsid w:val="008E4FFB"/>
    <w:rsid w:val="008E5C7B"/>
    <w:rsid w:val="008E5F36"/>
    <w:rsid w:val="008E60BB"/>
    <w:rsid w:val="008E639E"/>
    <w:rsid w:val="008E67BF"/>
    <w:rsid w:val="008E6885"/>
    <w:rsid w:val="008E7100"/>
    <w:rsid w:val="008E79AF"/>
    <w:rsid w:val="008F184A"/>
    <w:rsid w:val="008F2CC6"/>
    <w:rsid w:val="008F328C"/>
    <w:rsid w:val="008F3853"/>
    <w:rsid w:val="008F3BFB"/>
    <w:rsid w:val="008F4AD3"/>
    <w:rsid w:val="008F4CE5"/>
    <w:rsid w:val="008F4E52"/>
    <w:rsid w:val="008F51A9"/>
    <w:rsid w:val="008F5526"/>
    <w:rsid w:val="008F5CB5"/>
    <w:rsid w:val="008F79DB"/>
    <w:rsid w:val="008F7AAB"/>
    <w:rsid w:val="008F7AF8"/>
    <w:rsid w:val="008F7E87"/>
    <w:rsid w:val="008F7F89"/>
    <w:rsid w:val="009005BE"/>
    <w:rsid w:val="009005E5"/>
    <w:rsid w:val="00900637"/>
    <w:rsid w:val="00900834"/>
    <w:rsid w:val="00900A4D"/>
    <w:rsid w:val="00900B3C"/>
    <w:rsid w:val="009011E1"/>
    <w:rsid w:val="00901680"/>
    <w:rsid w:val="009016AC"/>
    <w:rsid w:val="0090176E"/>
    <w:rsid w:val="00901853"/>
    <w:rsid w:val="0090205F"/>
    <w:rsid w:val="00902508"/>
    <w:rsid w:val="0090275C"/>
    <w:rsid w:val="00902B6A"/>
    <w:rsid w:val="00902CE4"/>
    <w:rsid w:val="00902F5D"/>
    <w:rsid w:val="00903073"/>
    <w:rsid w:val="00904A18"/>
    <w:rsid w:val="00904F99"/>
    <w:rsid w:val="00905177"/>
    <w:rsid w:val="00905EB6"/>
    <w:rsid w:val="009062C3"/>
    <w:rsid w:val="00906EBC"/>
    <w:rsid w:val="00907436"/>
    <w:rsid w:val="00907EE8"/>
    <w:rsid w:val="009101F8"/>
    <w:rsid w:val="00910863"/>
    <w:rsid w:val="00910C58"/>
    <w:rsid w:val="00911CA0"/>
    <w:rsid w:val="00911FB9"/>
    <w:rsid w:val="00912AC9"/>
    <w:rsid w:val="00913458"/>
    <w:rsid w:val="0091433D"/>
    <w:rsid w:val="009146A7"/>
    <w:rsid w:val="009147B0"/>
    <w:rsid w:val="0091516B"/>
    <w:rsid w:val="009155A7"/>
    <w:rsid w:val="00915E92"/>
    <w:rsid w:val="00916074"/>
    <w:rsid w:val="00916155"/>
    <w:rsid w:val="009162FF"/>
    <w:rsid w:val="00916443"/>
    <w:rsid w:val="00916518"/>
    <w:rsid w:val="0091673A"/>
    <w:rsid w:val="00920C82"/>
    <w:rsid w:val="00921488"/>
    <w:rsid w:val="00922448"/>
    <w:rsid w:val="00922A4D"/>
    <w:rsid w:val="009238C8"/>
    <w:rsid w:val="00923A12"/>
    <w:rsid w:val="00923A92"/>
    <w:rsid w:val="0092426A"/>
    <w:rsid w:val="009247DE"/>
    <w:rsid w:val="00925CC0"/>
    <w:rsid w:val="00927CBF"/>
    <w:rsid w:val="00930A08"/>
    <w:rsid w:val="00930F8C"/>
    <w:rsid w:val="00931343"/>
    <w:rsid w:val="0093141A"/>
    <w:rsid w:val="00931474"/>
    <w:rsid w:val="009316F9"/>
    <w:rsid w:val="00931BF3"/>
    <w:rsid w:val="00932E4A"/>
    <w:rsid w:val="00933A72"/>
    <w:rsid w:val="00934F28"/>
    <w:rsid w:val="009359E5"/>
    <w:rsid w:val="00935DC5"/>
    <w:rsid w:val="00935DF7"/>
    <w:rsid w:val="00936823"/>
    <w:rsid w:val="0093776A"/>
    <w:rsid w:val="00937CB6"/>
    <w:rsid w:val="00937CC6"/>
    <w:rsid w:val="0094004D"/>
    <w:rsid w:val="009405F8"/>
    <w:rsid w:val="009413E5"/>
    <w:rsid w:val="00941E0B"/>
    <w:rsid w:val="009426B9"/>
    <w:rsid w:val="009430BA"/>
    <w:rsid w:val="00943C28"/>
    <w:rsid w:val="0094460A"/>
    <w:rsid w:val="0094569B"/>
    <w:rsid w:val="00945D84"/>
    <w:rsid w:val="009462F3"/>
    <w:rsid w:val="00946564"/>
    <w:rsid w:val="0094656C"/>
    <w:rsid w:val="00946D88"/>
    <w:rsid w:val="00946E26"/>
    <w:rsid w:val="009511C2"/>
    <w:rsid w:val="009526A1"/>
    <w:rsid w:val="009526E1"/>
    <w:rsid w:val="009530EA"/>
    <w:rsid w:val="00953267"/>
    <w:rsid w:val="009534CC"/>
    <w:rsid w:val="00953877"/>
    <w:rsid w:val="00953EA5"/>
    <w:rsid w:val="00953F3A"/>
    <w:rsid w:val="009543E2"/>
    <w:rsid w:val="00954518"/>
    <w:rsid w:val="009547EA"/>
    <w:rsid w:val="00954ADA"/>
    <w:rsid w:val="00954AE6"/>
    <w:rsid w:val="00954B3A"/>
    <w:rsid w:val="00955251"/>
    <w:rsid w:val="0095528B"/>
    <w:rsid w:val="00955595"/>
    <w:rsid w:val="00956925"/>
    <w:rsid w:val="00956AFF"/>
    <w:rsid w:val="00957321"/>
    <w:rsid w:val="00960282"/>
    <w:rsid w:val="00963339"/>
    <w:rsid w:val="0096382D"/>
    <w:rsid w:val="0096457D"/>
    <w:rsid w:val="00964589"/>
    <w:rsid w:val="00964F88"/>
    <w:rsid w:val="0096514E"/>
    <w:rsid w:val="00965AC2"/>
    <w:rsid w:val="00966189"/>
    <w:rsid w:val="00967AD1"/>
    <w:rsid w:val="00967D21"/>
    <w:rsid w:val="00970574"/>
    <w:rsid w:val="009711AE"/>
    <w:rsid w:val="009712E3"/>
    <w:rsid w:val="009725F2"/>
    <w:rsid w:val="00972B1C"/>
    <w:rsid w:val="0097364C"/>
    <w:rsid w:val="00973E5E"/>
    <w:rsid w:val="00974EAF"/>
    <w:rsid w:val="009753FB"/>
    <w:rsid w:val="0097586E"/>
    <w:rsid w:val="00975C36"/>
    <w:rsid w:val="00976758"/>
    <w:rsid w:val="0097712A"/>
    <w:rsid w:val="00977C32"/>
    <w:rsid w:val="009803B4"/>
    <w:rsid w:val="009805BA"/>
    <w:rsid w:val="009811F8"/>
    <w:rsid w:val="0098138A"/>
    <w:rsid w:val="009813B5"/>
    <w:rsid w:val="00981D3B"/>
    <w:rsid w:val="00981DC2"/>
    <w:rsid w:val="00982164"/>
    <w:rsid w:val="00982926"/>
    <w:rsid w:val="00982E19"/>
    <w:rsid w:val="00983AEF"/>
    <w:rsid w:val="0098427C"/>
    <w:rsid w:val="00984ECF"/>
    <w:rsid w:val="00984F47"/>
    <w:rsid w:val="009851C6"/>
    <w:rsid w:val="00985548"/>
    <w:rsid w:val="00985D6C"/>
    <w:rsid w:val="00986DA7"/>
    <w:rsid w:val="009902EA"/>
    <w:rsid w:val="009907E6"/>
    <w:rsid w:val="00990A52"/>
    <w:rsid w:val="00991BCF"/>
    <w:rsid w:val="00991F6C"/>
    <w:rsid w:val="009930A1"/>
    <w:rsid w:val="009934C4"/>
    <w:rsid w:val="0099380D"/>
    <w:rsid w:val="00993BED"/>
    <w:rsid w:val="00994516"/>
    <w:rsid w:val="0099456D"/>
    <w:rsid w:val="00994946"/>
    <w:rsid w:val="0099587B"/>
    <w:rsid w:val="0099658F"/>
    <w:rsid w:val="009966ED"/>
    <w:rsid w:val="00996882"/>
    <w:rsid w:val="00996F17"/>
    <w:rsid w:val="00996FC6"/>
    <w:rsid w:val="00997273"/>
    <w:rsid w:val="0099730E"/>
    <w:rsid w:val="009979CD"/>
    <w:rsid w:val="00997C28"/>
    <w:rsid w:val="009A0047"/>
    <w:rsid w:val="009A07CF"/>
    <w:rsid w:val="009A0924"/>
    <w:rsid w:val="009A0BC8"/>
    <w:rsid w:val="009A0D79"/>
    <w:rsid w:val="009A11DE"/>
    <w:rsid w:val="009A198A"/>
    <w:rsid w:val="009A19A8"/>
    <w:rsid w:val="009A1B0C"/>
    <w:rsid w:val="009A1EE1"/>
    <w:rsid w:val="009A3A6C"/>
    <w:rsid w:val="009A3C40"/>
    <w:rsid w:val="009A3C5E"/>
    <w:rsid w:val="009A3EAA"/>
    <w:rsid w:val="009A4AD8"/>
    <w:rsid w:val="009A50A9"/>
    <w:rsid w:val="009A5E4B"/>
    <w:rsid w:val="009A5F8F"/>
    <w:rsid w:val="009A68A7"/>
    <w:rsid w:val="009A6976"/>
    <w:rsid w:val="009A77F1"/>
    <w:rsid w:val="009A7B18"/>
    <w:rsid w:val="009B062A"/>
    <w:rsid w:val="009B0A5F"/>
    <w:rsid w:val="009B0BB3"/>
    <w:rsid w:val="009B0F93"/>
    <w:rsid w:val="009B184F"/>
    <w:rsid w:val="009B1F05"/>
    <w:rsid w:val="009B22A4"/>
    <w:rsid w:val="009B2C6E"/>
    <w:rsid w:val="009B472E"/>
    <w:rsid w:val="009B4732"/>
    <w:rsid w:val="009B5027"/>
    <w:rsid w:val="009B5251"/>
    <w:rsid w:val="009B5526"/>
    <w:rsid w:val="009B5ABD"/>
    <w:rsid w:val="009B5DEC"/>
    <w:rsid w:val="009B618E"/>
    <w:rsid w:val="009B6442"/>
    <w:rsid w:val="009B65AF"/>
    <w:rsid w:val="009B733C"/>
    <w:rsid w:val="009B7960"/>
    <w:rsid w:val="009B7AAC"/>
    <w:rsid w:val="009B7B9A"/>
    <w:rsid w:val="009B7D87"/>
    <w:rsid w:val="009B7FC4"/>
    <w:rsid w:val="009C0910"/>
    <w:rsid w:val="009C0AB6"/>
    <w:rsid w:val="009C0B70"/>
    <w:rsid w:val="009C123B"/>
    <w:rsid w:val="009C2A62"/>
    <w:rsid w:val="009C2F36"/>
    <w:rsid w:val="009C3194"/>
    <w:rsid w:val="009C327A"/>
    <w:rsid w:val="009C329B"/>
    <w:rsid w:val="009C4A7B"/>
    <w:rsid w:val="009C6873"/>
    <w:rsid w:val="009C699D"/>
    <w:rsid w:val="009C6E12"/>
    <w:rsid w:val="009C7261"/>
    <w:rsid w:val="009C74AF"/>
    <w:rsid w:val="009D0429"/>
    <w:rsid w:val="009D0B97"/>
    <w:rsid w:val="009D0D02"/>
    <w:rsid w:val="009D1122"/>
    <w:rsid w:val="009D12A2"/>
    <w:rsid w:val="009D23C9"/>
    <w:rsid w:val="009D2B82"/>
    <w:rsid w:val="009D39F5"/>
    <w:rsid w:val="009D40D3"/>
    <w:rsid w:val="009D4359"/>
    <w:rsid w:val="009D5712"/>
    <w:rsid w:val="009D5CAB"/>
    <w:rsid w:val="009D5EED"/>
    <w:rsid w:val="009D6779"/>
    <w:rsid w:val="009D6821"/>
    <w:rsid w:val="009D691E"/>
    <w:rsid w:val="009D6983"/>
    <w:rsid w:val="009D6E6A"/>
    <w:rsid w:val="009D7293"/>
    <w:rsid w:val="009D7A17"/>
    <w:rsid w:val="009D7CA3"/>
    <w:rsid w:val="009E0010"/>
    <w:rsid w:val="009E0431"/>
    <w:rsid w:val="009E08B5"/>
    <w:rsid w:val="009E140E"/>
    <w:rsid w:val="009E178B"/>
    <w:rsid w:val="009E19B1"/>
    <w:rsid w:val="009E2131"/>
    <w:rsid w:val="009E2382"/>
    <w:rsid w:val="009E2C15"/>
    <w:rsid w:val="009E2EE1"/>
    <w:rsid w:val="009E3862"/>
    <w:rsid w:val="009E4CB1"/>
    <w:rsid w:val="009E5768"/>
    <w:rsid w:val="009E644C"/>
    <w:rsid w:val="009E67E8"/>
    <w:rsid w:val="009E7043"/>
    <w:rsid w:val="009E71E5"/>
    <w:rsid w:val="009E7714"/>
    <w:rsid w:val="009F0498"/>
    <w:rsid w:val="009F04A6"/>
    <w:rsid w:val="009F1166"/>
    <w:rsid w:val="009F1929"/>
    <w:rsid w:val="009F20FF"/>
    <w:rsid w:val="009F333D"/>
    <w:rsid w:val="009F4B8A"/>
    <w:rsid w:val="009F4E21"/>
    <w:rsid w:val="009F4ED4"/>
    <w:rsid w:val="009F4F5F"/>
    <w:rsid w:val="009F5A60"/>
    <w:rsid w:val="009F5D43"/>
    <w:rsid w:val="009F610B"/>
    <w:rsid w:val="009F6AF5"/>
    <w:rsid w:val="009F6B15"/>
    <w:rsid w:val="009F709A"/>
    <w:rsid w:val="009F7536"/>
    <w:rsid w:val="00A00571"/>
    <w:rsid w:val="00A00763"/>
    <w:rsid w:val="00A008E9"/>
    <w:rsid w:val="00A00E8F"/>
    <w:rsid w:val="00A0113B"/>
    <w:rsid w:val="00A015A3"/>
    <w:rsid w:val="00A01677"/>
    <w:rsid w:val="00A01F5D"/>
    <w:rsid w:val="00A01F6C"/>
    <w:rsid w:val="00A01FA5"/>
    <w:rsid w:val="00A034AA"/>
    <w:rsid w:val="00A03ED3"/>
    <w:rsid w:val="00A04B02"/>
    <w:rsid w:val="00A05818"/>
    <w:rsid w:val="00A05AA5"/>
    <w:rsid w:val="00A05CA2"/>
    <w:rsid w:val="00A063B1"/>
    <w:rsid w:val="00A07013"/>
    <w:rsid w:val="00A106FD"/>
    <w:rsid w:val="00A10BF1"/>
    <w:rsid w:val="00A119DB"/>
    <w:rsid w:val="00A11CE6"/>
    <w:rsid w:val="00A1205F"/>
    <w:rsid w:val="00A12256"/>
    <w:rsid w:val="00A12F92"/>
    <w:rsid w:val="00A13098"/>
    <w:rsid w:val="00A130A1"/>
    <w:rsid w:val="00A1343A"/>
    <w:rsid w:val="00A135E1"/>
    <w:rsid w:val="00A1458F"/>
    <w:rsid w:val="00A155A6"/>
    <w:rsid w:val="00A15798"/>
    <w:rsid w:val="00A15A52"/>
    <w:rsid w:val="00A16687"/>
    <w:rsid w:val="00A17873"/>
    <w:rsid w:val="00A1795A"/>
    <w:rsid w:val="00A200EA"/>
    <w:rsid w:val="00A20357"/>
    <w:rsid w:val="00A21931"/>
    <w:rsid w:val="00A22B98"/>
    <w:rsid w:val="00A22C9A"/>
    <w:rsid w:val="00A24C9F"/>
    <w:rsid w:val="00A25A7E"/>
    <w:rsid w:val="00A26390"/>
    <w:rsid w:val="00A26F8B"/>
    <w:rsid w:val="00A27086"/>
    <w:rsid w:val="00A27B91"/>
    <w:rsid w:val="00A3071C"/>
    <w:rsid w:val="00A30D73"/>
    <w:rsid w:val="00A31437"/>
    <w:rsid w:val="00A32063"/>
    <w:rsid w:val="00A3242F"/>
    <w:rsid w:val="00A32BA7"/>
    <w:rsid w:val="00A33270"/>
    <w:rsid w:val="00A335E8"/>
    <w:rsid w:val="00A33AD4"/>
    <w:rsid w:val="00A33ADF"/>
    <w:rsid w:val="00A33C83"/>
    <w:rsid w:val="00A33DB3"/>
    <w:rsid w:val="00A348D8"/>
    <w:rsid w:val="00A34971"/>
    <w:rsid w:val="00A35955"/>
    <w:rsid w:val="00A372AF"/>
    <w:rsid w:val="00A375FA"/>
    <w:rsid w:val="00A37D07"/>
    <w:rsid w:val="00A40E38"/>
    <w:rsid w:val="00A40F9D"/>
    <w:rsid w:val="00A417C9"/>
    <w:rsid w:val="00A42143"/>
    <w:rsid w:val="00A42C3A"/>
    <w:rsid w:val="00A42E05"/>
    <w:rsid w:val="00A42ED9"/>
    <w:rsid w:val="00A431D4"/>
    <w:rsid w:val="00A431E0"/>
    <w:rsid w:val="00A43AF0"/>
    <w:rsid w:val="00A43CA4"/>
    <w:rsid w:val="00A43FB6"/>
    <w:rsid w:val="00A46021"/>
    <w:rsid w:val="00A4701A"/>
    <w:rsid w:val="00A47E01"/>
    <w:rsid w:val="00A47E93"/>
    <w:rsid w:val="00A50F67"/>
    <w:rsid w:val="00A5164A"/>
    <w:rsid w:val="00A517F1"/>
    <w:rsid w:val="00A52785"/>
    <w:rsid w:val="00A52908"/>
    <w:rsid w:val="00A5294D"/>
    <w:rsid w:val="00A535B3"/>
    <w:rsid w:val="00A53BF3"/>
    <w:rsid w:val="00A54949"/>
    <w:rsid w:val="00A54B1F"/>
    <w:rsid w:val="00A54FE6"/>
    <w:rsid w:val="00A551A4"/>
    <w:rsid w:val="00A5613E"/>
    <w:rsid w:val="00A5636E"/>
    <w:rsid w:val="00A564F7"/>
    <w:rsid w:val="00A5793F"/>
    <w:rsid w:val="00A602FC"/>
    <w:rsid w:val="00A60C80"/>
    <w:rsid w:val="00A60F75"/>
    <w:rsid w:val="00A61EA8"/>
    <w:rsid w:val="00A61F60"/>
    <w:rsid w:val="00A62682"/>
    <w:rsid w:val="00A63171"/>
    <w:rsid w:val="00A632C7"/>
    <w:rsid w:val="00A6375E"/>
    <w:rsid w:val="00A63AA5"/>
    <w:rsid w:val="00A64093"/>
    <w:rsid w:val="00A64464"/>
    <w:rsid w:val="00A64CF9"/>
    <w:rsid w:val="00A64D69"/>
    <w:rsid w:val="00A65F0D"/>
    <w:rsid w:val="00A66A55"/>
    <w:rsid w:val="00A66C26"/>
    <w:rsid w:val="00A66F8C"/>
    <w:rsid w:val="00A671D6"/>
    <w:rsid w:val="00A6796B"/>
    <w:rsid w:val="00A67F13"/>
    <w:rsid w:val="00A70334"/>
    <w:rsid w:val="00A70E93"/>
    <w:rsid w:val="00A71212"/>
    <w:rsid w:val="00A71995"/>
    <w:rsid w:val="00A71ADE"/>
    <w:rsid w:val="00A720D4"/>
    <w:rsid w:val="00A72E80"/>
    <w:rsid w:val="00A72F8E"/>
    <w:rsid w:val="00A73B0E"/>
    <w:rsid w:val="00A74885"/>
    <w:rsid w:val="00A749A8"/>
    <w:rsid w:val="00A74AB1"/>
    <w:rsid w:val="00A75086"/>
    <w:rsid w:val="00A751C9"/>
    <w:rsid w:val="00A767E0"/>
    <w:rsid w:val="00A76C2E"/>
    <w:rsid w:val="00A7732A"/>
    <w:rsid w:val="00A7750A"/>
    <w:rsid w:val="00A77735"/>
    <w:rsid w:val="00A77CB7"/>
    <w:rsid w:val="00A80C6F"/>
    <w:rsid w:val="00A80CC9"/>
    <w:rsid w:val="00A80D8F"/>
    <w:rsid w:val="00A818A5"/>
    <w:rsid w:val="00A81E14"/>
    <w:rsid w:val="00A82C2E"/>
    <w:rsid w:val="00A82DA5"/>
    <w:rsid w:val="00A842C8"/>
    <w:rsid w:val="00A84B28"/>
    <w:rsid w:val="00A84B47"/>
    <w:rsid w:val="00A84D84"/>
    <w:rsid w:val="00A852B7"/>
    <w:rsid w:val="00A85EE6"/>
    <w:rsid w:val="00A8632E"/>
    <w:rsid w:val="00A868C0"/>
    <w:rsid w:val="00A87C43"/>
    <w:rsid w:val="00A87DCA"/>
    <w:rsid w:val="00A900B4"/>
    <w:rsid w:val="00A902D0"/>
    <w:rsid w:val="00A90679"/>
    <w:rsid w:val="00A91462"/>
    <w:rsid w:val="00A921D0"/>
    <w:rsid w:val="00A9298C"/>
    <w:rsid w:val="00A9347A"/>
    <w:rsid w:val="00A9376D"/>
    <w:rsid w:val="00A937BE"/>
    <w:rsid w:val="00A9381A"/>
    <w:rsid w:val="00A94666"/>
    <w:rsid w:val="00A95553"/>
    <w:rsid w:val="00A958B6"/>
    <w:rsid w:val="00A96342"/>
    <w:rsid w:val="00A965EB"/>
    <w:rsid w:val="00A96CED"/>
    <w:rsid w:val="00A97753"/>
    <w:rsid w:val="00A97E7B"/>
    <w:rsid w:val="00AA02FE"/>
    <w:rsid w:val="00AA166C"/>
    <w:rsid w:val="00AA190B"/>
    <w:rsid w:val="00AA1AAA"/>
    <w:rsid w:val="00AA1D98"/>
    <w:rsid w:val="00AA43F7"/>
    <w:rsid w:val="00AA5892"/>
    <w:rsid w:val="00AA599F"/>
    <w:rsid w:val="00AA5C70"/>
    <w:rsid w:val="00AA61BF"/>
    <w:rsid w:val="00AA687C"/>
    <w:rsid w:val="00AA6FD1"/>
    <w:rsid w:val="00AA76E7"/>
    <w:rsid w:val="00AA7A01"/>
    <w:rsid w:val="00AB0B04"/>
    <w:rsid w:val="00AB0EE6"/>
    <w:rsid w:val="00AB1332"/>
    <w:rsid w:val="00AB13E2"/>
    <w:rsid w:val="00AB19B4"/>
    <w:rsid w:val="00AB1BD6"/>
    <w:rsid w:val="00AB2585"/>
    <w:rsid w:val="00AB2750"/>
    <w:rsid w:val="00AB2D2E"/>
    <w:rsid w:val="00AB2DEC"/>
    <w:rsid w:val="00AB2FAD"/>
    <w:rsid w:val="00AB3A93"/>
    <w:rsid w:val="00AB3BBE"/>
    <w:rsid w:val="00AB44CF"/>
    <w:rsid w:val="00AB471F"/>
    <w:rsid w:val="00AB4D42"/>
    <w:rsid w:val="00AB4F52"/>
    <w:rsid w:val="00AB696F"/>
    <w:rsid w:val="00AB6BE1"/>
    <w:rsid w:val="00AC019F"/>
    <w:rsid w:val="00AC1350"/>
    <w:rsid w:val="00AC25B7"/>
    <w:rsid w:val="00AC319B"/>
    <w:rsid w:val="00AC3789"/>
    <w:rsid w:val="00AC384C"/>
    <w:rsid w:val="00AC443D"/>
    <w:rsid w:val="00AC468F"/>
    <w:rsid w:val="00AC4771"/>
    <w:rsid w:val="00AC541B"/>
    <w:rsid w:val="00AC5CAA"/>
    <w:rsid w:val="00AC5F59"/>
    <w:rsid w:val="00AC6312"/>
    <w:rsid w:val="00AC7778"/>
    <w:rsid w:val="00AD0759"/>
    <w:rsid w:val="00AD089D"/>
    <w:rsid w:val="00AD0B7C"/>
    <w:rsid w:val="00AD1020"/>
    <w:rsid w:val="00AD3B4B"/>
    <w:rsid w:val="00AD4D96"/>
    <w:rsid w:val="00AD574F"/>
    <w:rsid w:val="00AD7510"/>
    <w:rsid w:val="00AD7A33"/>
    <w:rsid w:val="00AE0161"/>
    <w:rsid w:val="00AE0EDF"/>
    <w:rsid w:val="00AE0EE2"/>
    <w:rsid w:val="00AE106A"/>
    <w:rsid w:val="00AE1C48"/>
    <w:rsid w:val="00AE332D"/>
    <w:rsid w:val="00AE3EE1"/>
    <w:rsid w:val="00AE5B14"/>
    <w:rsid w:val="00AE5D9A"/>
    <w:rsid w:val="00AE627B"/>
    <w:rsid w:val="00AE650E"/>
    <w:rsid w:val="00AE6A3D"/>
    <w:rsid w:val="00AE76FF"/>
    <w:rsid w:val="00AF0889"/>
    <w:rsid w:val="00AF0920"/>
    <w:rsid w:val="00AF1587"/>
    <w:rsid w:val="00AF1AD1"/>
    <w:rsid w:val="00AF2329"/>
    <w:rsid w:val="00AF2348"/>
    <w:rsid w:val="00AF24C0"/>
    <w:rsid w:val="00AF2C97"/>
    <w:rsid w:val="00AF3676"/>
    <w:rsid w:val="00AF4378"/>
    <w:rsid w:val="00AF5182"/>
    <w:rsid w:val="00AF51BC"/>
    <w:rsid w:val="00AF52F0"/>
    <w:rsid w:val="00AF53C0"/>
    <w:rsid w:val="00AF61E6"/>
    <w:rsid w:val="00AF6237"/>
    <w:rsid w:val="00AF6D65"/>
    <w:rsid w:val="00AF7285"/>
    <w:rsid w:val="00AF78C0"/>
    <w:rsid w:val="00B001E8"/>
    <w:rsid w:val="00B00EDD"/>
    <w:rsid w:val="00B019E1"/>
    <w:rsid w:val="00B0210E"/>
    <w:rsid w:val="00B02359"/>
    <w:rsid w:val="00B02DC0"/>
    <w:rsid w:val="00B0332A"/>
    <w:rsid w:val="00B039D0"/>
    <w:rsid w:val="00B058B4"/>
    <w:rsid w:val="00B05A10"/>
    <w:rsid w:val="00B05EC4"/>
    <w:rsid w:val="00B06CD7"/>
    <w:rsid w:val="00B07121"/>
    <w:rsid w:val="00B1014F"/>
    <w:rsid w:val="00B10A33"/>
    <w:rsid w:val="00B11BF3"/>
    <w:rsid w:val="00B12172"/>
    <w:rsid w:val="00B122A6"/>
    <w:rsid w:val="00B12E9E"/>
    <w:rsid w:val="00B12F85"/>
    <w:rsid w:val="00B13050"/>
    <w:rsid w:val="00B130AC"/>
    <w:rsid w:val="00B14E84"/>
    <w:rsid w:val="00B15022"/>
    <w:rsid w:val="00B153F3"/>
    <w:rsid w:val="00B160E2"/>
    <w:rsid w:val="00B1631E"/>
    <w:rsid w:val="00B166CE"/>
    <w:rsid w:val="00B20DC0"/>
    <w:rsid w:val="00B20EFE"/>
    <w:rsid w:val="00B21117"/>
    <w:rsid w:val="00B213DD"/>
    <w:rsid w:val="00B21C6D"/>
    <w:rsid w:val="00B21F4F"/>
    <w:rsid w:val="00B229A2"/>
    <w:rsid w:val="00B22F3F"/>
    <w:rsid w:val="00B230A8"/>
    <w:rsid w:val="00B238CA"/>
    <w:rsid w:val="00B23AEF"/>
    <w:rsid w:val="00B23D8A"/>
    <w:rsid w:val="00B23EB2"/>
    <w:rsid w:val="00B249C1"/>
    <w:rsid w:val="00B24F44"/>
    <w:rsid w:val="00B25F1D"/>
    <w:rsid w:val="00B261F1"/>
    <w:rsid w:val="00B26FBF"/>
    <w:rsid w:val="00B272DC"/>
    <w:rsid w:val="00B30421"/>
    <w:rsid w:val="00B30BC8"/>
    <w:rsid w:val="00B31149"/>
    <w:rsid w:val="00B313B3"/>
    <w:rsid w:val="00B313C0"/>
    <w:rsid w:val="00B31D32"/>
    <w:rsid w:val="00B32435"/>
    <w:rsid w:val="00B32743"/>
    <w:rsid w:val="00B32BDE"/>
    <w:rsid w:val="00B32E47"/>
    <w:rsid w:val="00B338D4"/>
    <w:rsid w:val="00B342EB"/>
    <w:rsid w:val="00B347E5"/>
    <w:rsid w:val="00B34DE8"/>
    <w:rsid w:val="00B352B0"/>
    <w:rsid w:val="00B35396"/>
    <w:rsid w:val="00B35D82"/>
    <w:rsid w:val="00B37271"/>
    <w:rsid w:val="00B4063E"/>
    <w:rsid w:val="00B40CAE"/>
    <w:rsid w:val="00B40D9D"/>
    <w:rsid w:val="00B40E8C"/>
    <w:rsid w:val="00B44A0C"/>
    <w:rsid w:val="00B45299"/>
    <w:rsid w:val="00B45524"/>
    <w:rsid w:val="00B457F5"/>
    <w:rsid w:val="00B459AA"/>
    <w:rsid w:val="00B45AD4"/>
    <w:rsid w:val="00B46557"/>
    <w:rsid w:val="00B46791"/>
    <w:rsid w:val="00B46C71"/>
    <w:rsid w:val="00B474B2"/>
    <w:rsid w:val="00B5036A"/>
    <w:rsid w:val="00B50492"/>
    <w:rsid w:val="00B50738"/>
    <w:rsid w:val="00B50CF1"/>
    <w:rsid w:val="00B518D4"/>
    <w:rsid w:val="00B52822"/>
    <w:rsid w:val="00B52934"/>
    <w:rsid w:val="00B52BD3"/>
    <w:rsid w:val="00B52D38"/>
    <w:rsid w:val="00B53092"/>
    <w:rsid w:val="00B53F62"/>
    <w:rsid w:val="00B54875"/>
    <w:rsid w:val="00B54E33"/>
    <w:rsid w:val="00B54F2F"/>
    <w:rsid w:val="00B55064"/>
    <w:rsid w:val="00B55075"/>
    <w:rsid w:val="00B5550C"/>
    <w:rsid w:val="00B55B54"/>
    <w:rsid w:val="00B55C7E"/>
    <w:rsid w:val="00B562C9"/>
    <w:rsid w:val="00B56D0A"/>
    <w:rsid w:val="00B5781F"/>
    <w:rsid w:val="00B57BD6"/>
    <w:rsid w:val="00B6150F"/>
    <w:rsid w:val="00B61584"/>
    <w:rsid w:val="00B6164F"/>
    <w:rsid w:val="00B626BB"/>
    <w:rsid w:val="00B637DF"/>
    <w:rsid w:val="00B644BE"/>
    <w:rsid w:val="00B6452F"/>
    <w:rsid w:val="00B64B5B"/>
    <w:rsid w:val="00B64EE4"/>
    <w:rsid w:val="00B6658A"/>
    <w:rsid w:val="00B66926"/>
    <w:rsid w:val="00B66E97"/>
    <w:rsid w:val="00B674D9"/>
    <w:rsid w:val="00B675D8"/>
    <w:rsid w:val="00B703D1"/>
    <w:rsid w:val="00B70491"/>
    <w:rsid w:val="00B70A1E"/>
    <w:rsid w:val="00B70C5B"/>
    <w:rsid w:val="00B71AFB"/>
    <w:rsid w:val="00B71BFF"/>
    <w:rsid w:val="00B727F7"/>
    <w:rsid w:val="00B729A5"/>
    <w:rsid w:val="00B7304B"/>
    <w:rsid w:val="00B738F8"/>
    <w:rsid w:val="00B73B72"/>
    <w:rsid w:val="00B744F2"/>
    <w:rsid w:val="00B7646E"/>
    <w:rsid w:val="00B7649F"/>
    <w:rsid w:val="00B77327"/>
    <w:rsid w:val="00B777AB"/>
    <w:rsid w:val="00B77C6B"/>
    <w:rsid w:val="00B77D51"/>
    <w:rsid w:val="00B80869"/>
    <w:rsid w:val="00B80A33"/>
    <w:rsid w:val="00B81A54"/>
    <w:rsid w:val="00B81AC6"/>
    <w:rsid w:val="00B8265E"/>
    <w:rsid w:val="00B82770"/>
    <w:rsid w:val="00B82B7A"/>
    <w:rsid w:val="00B83624"/>
    <w:rsid w:val="00B83797"/>
    <w:rsid w:val="00B839A5"/>
    <w:rsid w:val="00B8450F"/>
    <w:rsid w:val="00B84D5A"/>
    <w:rsid w:val="00B85248"/>
    <w:rsid w:val="00B853F1"/>
    <w:rsid w:val="00B85596"/>
    <w:rsid w:val="00B85782"/>
    <w:rsid w:val="00B859F9"/>
    <w:rsid w:val="00B86A5A"/>
    <w:rsid w:val="00B86BFD"/>
    <w:rsid w:val="00B86C1E"/>
    <w:rsid w:val="00B87464"/>
    <w:rsid w:val="00B87677"/>
    <w:rsid w:val="00B877A7"/>
    <w:rsid w:val="00B87FC7"/>
    <w:rsid w:val="00B918E8"/>
    <w:rsid w:val="00B91D89"/>
    <w:rsid w:val="00B92256"/>
    <w:rsid w:val="00B92442"/>
    <w:rsid w:val="00B9283E"/>
    <w:rsid w:val="00B93A91"/>
    <w:rsid w:val="00B93D1E"/>
    <w:rsid w:val="00B93DCE"/>
    <w:rsid w:val="00B94275"/>
    <w:rsid w:val="00B94781"/>
    <w:rsid w:val="00B94ED6"/>
    <w:rsid w:val="00B94F6E"/>
    <w:rsid w:val="00B9523A"/>
    <w:rsid w:val="00B95807"/>
    <w:rsid w:val="00B95D9F"/>
    <w:rsid w:val="00B963AC"/>
    <w:rsid w:val="00B96EC0"/>
    <w:rsid w:val="00B9773F"/>
    <w:rsid w:val="00BA029D"/>
    <w:rsid w:val="00BA0744"/>
    <w:rsid w:val="00BA09FA"/>
    <w:rsid w:val="00BA0C15"/>
    <w:rsid w:val="00BA0D15"/>
    <w:rsid w:val="00BA1189"/>
    <w:rsid w:val="00BA12E9"/>
    <w:rsid w:val="00BA1394"/>
    <w:rsid w:val="00BA13FE"/>
    <w:rsid w:val="00BA2162"/>
    <w:rsid w:val="00BA257A"/>
    <w:rsid w:val="00BA2767"/>
    <w:rsid w:val="00BA3805"/>
    <w:rsid w:val="00BA38B0"/>
    <w:rsid w:val="00BA3C22"/>
    <w:rsid w:val="00BA3E8C"/>
    <w:rsid w:val="00BA496B"/>
    <w:rsid w:val="00BA4AFE"/>
    <w:rsid w:val="00BA4FD6"/>
    <w:rsid w:val="00BA5340"/>
    <w:rsid w:val="00BA567E"/>
    <w:rsid w:val="00BA5D15"/>
    <w:rsid w:val="00BA5EFB"/>
    <w:rsid w:val="00BA60DA"/>
    <w:rsid w:val="00BA639C"/>
    <w:rsid w:val="00BA67D2"/>
    <w:rsid w:val="00BA701B"/>
    <w:rsid w:val="00BA710B"/>
    <w:rsid w:val="00BA71C6"/>
    <w:rsid w:val="00BB1516"/>
    <w:rsid w:val="00BB184C"/>
    <w:rsid w:val="00BB2674"/>
    <w:rsid w:val="00BB2764"/>
    <w:rsid w:val="00BB3CEC"/>
    <w:rsid w:val="00BB4609"/>
    <w:rsid w:val="00BB464B"/>
    <w:rsid w:val="00BB4AAF"/>
    <w:rsid w:val="00BB51D2"/>
    <w:rsid w:val="00BB54B5"/>
    <w:rsid w:val="00BB695C"/>
    <w:rsid w:val="00BB7157"/>
    <w:rsid w:val="00BB7834"/>
    <w:rsid w:val="00BC02EA"/>
    <w:rsid w:val="00BC18A1"/>
    <w:rsid w:val="00BC19BC"/>
    <w:rsid w:val="00BC2225"/>
    <w:rsid w:val="00BC2597"/>
    <w:rsid w:val="00BC2D66"/>
    <w:rsid w:val="00BC30AD"/>
    <w:rsid w:val="00BC3475"/>
    <w:rsid w:val="00BC393F"/>
    <w:rsid w:val="00BC4186"/>
    <w:rsid w:val="00BC41D0"/>
    <w:rsid w:val="00BC44BF"/>
    <w:rsid w:val="00BC4CEC"/>
    <w:rsid w:val="00BC4FD8"/>
    <w:rsid w:val="00BC51F3"/>
    <w:rsid w:val="00BC5363"/>
    <w:rsid w:val="00BC57D5"/>
    <w:rsid w:val="00BC5CDF"/>
    <w:rsid w:val="00BC5FB3"/>
    <w:rsid w:val="00BC756F"/>
    <w:rsid w:val="00BC78F5"/>
    <w:rsid w:val="00BD0403"/>
    <w:rsid w:val="00BD088F"/>
    <w:rsid w:val="00BD0A8B"/>
    <w:rsid w:val="00BD105C"/>
    <w:rsid w:val="00BD1330"/>
    <w:rsid w:val="00BD299C"/>
    <w:rsid w:val="00BD3934"/>
    <w:rsid w:val="00BD3B4B"/>
    <w:rsid w:val="00BD42F8"/>
    <w:rsid w:val="00BD430D"/>
    <w:rsid w:val="00BD431C"/>
    <w:rsid w:val="00BD4C41"/>
    <w:rsid w:val="00BD4F48"/>
    <w:rsid w:val="00BD617A"/>
    <w:rsid w:val="00BD61D4"/>
    <w:rsid w:val="00BD6651"/>
    <w:rsid w:val="00BD6C21"/>
    <w:rsid w:val="00BD6D38"/>
    <w:rsid w:val="00BD7682"/>
    <w:rsid w:val="00BD76DA"/>
    <w:rsid w:val="00BD7AE8"/>
    <w:rsid w:val="00BD7E32"/>
    <w:rsid w:val="00BE0867"/>
    <w:rsid w:val="00BE096D"/>
    <w:rsid w:val="00BE15A5"/>
    <w:rsid w:val="00BE1900"/>
    <w:rsid w:val="00BE223F"/>
    <w:rsid w:val="00BE35D8"/>
    <w:rsid w:val="00BE3B68"/>
    <w:rsid w:val="00BE3CB2"/>
    <w:rsid w:val="00BE4090"/>
    <w:rsid w:val="00BE460B"/>
    <w:rsid w:val="00BE5207"/>
    <w:rsid w:val="00BE52FE"/>
    <w:rsid w:val="00BE56B1"/>
    <w:rsid w:val="00BE5B52"/>
    <w:rsid w:val="00BE62A4"/>
    <w:rsid w:val="00BE68C9"/>
    <w:rsid w:val="00BE7F31"/>
    <w:rsid w:val="00BF02D8"/>
    <w:rsid w:val="00BF1381"/>
    <w:rsid w:val="00BF15BB"/>
    <w:rsid w:val="00BF1E30"/>
    <w:rsid w:val="00BF453A"/>
    <w:rsid w:val="00BF51FD"/>
    <w:rsid w:val="00BF5ADD"/>
    <w:rsid w:val="00BF5E84"/>
    <w:rsid w:val="00BF686F"/>
    <w:rsid w:val="00BF69DB"/>
    <w:rsid w:val="00BF7178"/>
    <w:rsid w:val="00BF72D8"/>
    <w:rsid w:val="00BF76B4"/>
    <w:rsid w:val="00C0024C"/>
    <w:rsid w:val="00C0138A"/>
    <w:rsid w:val="00C014F5"/>
    <w:rsid w:val="00C02579"/>
    <w:rsid w:val="00C02AA1"/>
    <w:rsid w:val="00C02E31"/>
    <w:rsid w:val="00C0302D"/>
    <w:rsid w:val="00C0484B"/>
    <w:rsid w:val="00C049D3"/>
    <w:rsid w:val="00C04EF4"/>
    <w:rsid w:val="00C0501F"/>
    <w:rsid w:val="00C05519"/>
    <w:rsid w:val="00C06B02"/>
    <w:rsid w:val="00C071F2"/>
    <w:rsid w:val="00C1071D"/>
    <w:rsid w:val="00C10F13"/>
    <w:rsid w:val="00C126AD"/>
    <w:rsid w:val="00C12D92"/>
    <w:rsid w:val="00C12EDE"/>
    <w:rsid w:val="00C13023"/>
    <w:rsid w:val="00C13EF6"/>
    <w:rsid w:val="00C14655"/>
    <w:rsid w:val="00C1469D"/>
    <w:rsid w:val="00C1558B"/>
    <w:rsid w:val="00C15B92"/>
    <w:rsid w:val="00C15F2B"/>
    <w:rsid w:val="00C160CD"/>
    <w:rsid w:val="00C17373"/>
    <w:rsid w:val="00C175B7"/>
    <w:rsid w:val="00C201C6"/>
    <w:rsid w:val="00C212AA"/>
    <w:rsid w:val="00C21E7A"/>
    <w:rsid w:val="00C22C55"/>
    <w:rsid w:val="00C22F77"/>
    <w:rsid w:val="00C23C1E"/>
    <w:rsid w:val="00C24185"/>
    <w:rsid w:val="00C244EB"/>
    <w:rsid w:val="00C24564"/>
    <w:rsid w:val="00C247A6"/>
    <w:rsid w:val="00C249EB"/>
    <w:rsid w:val="00C24A9E"/>
    <w:rsid w:val="00C24DB4"/>
    <w:rsid w:val="00C25A85"/>
    <w:rsid w:val="00C25D40"/>
    <w:rsid w:val="00C26462"/>
    <w:rsid w:val="00C26CC7"/>
    <w:rsid w:val="00C26E1E"/>
    <w:rsid w:val="00C2704E"/>
    <w:rsid w:val="00C27C4A"/>
    <w:rsid w:val="00C27C6D"/>
    <w:rsid w:val="00C27D10"/>
    <w:rsid w:val="00C300A9"/>
    <w:rsid w:val="00C312B8"/>
    <w:rsid w:val="00C31919"/>
    <w:rsid w:val="00C327B1"/>
    <w:rsid w:val="00C32AD0"/>
    <w:rsid w:val="00C336DC"/>
    <w:rsid w:val="00C33723"/>
    <w:rsid w:val="00C339F5"/>
    <w:rsid w:val="00C33DE7"/>
    <w:rsid w:val="00C34EBD"/>
    <w:rsid w:val="00C357C1"/>
    <w:rsid w:val="00C362CC"/>
    <w:rsid w:val="00C3675D"/>
    <w:rsid w:val="00C369F5"/>
    <w:rsid w:val="00C370C9"/>
    <w:rsid w:val="00C373C6"/>
    <w:rsid w:val="00C3775B"/>
    <w:rsid w:val="00C377E8"/>
    <w:rsid w:val="00C408C7"/>
    <w:rsid w:val="00C40A0C"/>
    <w:rsid w:val="00C40C4F"/>
    <w:rsid w:val="00C41567"/>
    <w:rsid w:val="00C417B4"/>
    <w:rsid w:val="00C41930"/>
    <w:rsid w:val="00C41DA4"/>
    <w:rsid w:val="00C41E54"/>
    <w:rsid w:val="00C4211F"/>
    <w:rsid w:val="00C427C9"/>
    <w:rsid w:val="00C42897"/>
    <w:rsid w:val="00C42BA3"/>
    <w:rsid w:val="00C42C93"/>
    <w:rsid w:val="00C434BC"/>
    <w:rsid w:val="00C4382E"/>
    <w:rsid w:val="00C445A8"/>
    <w:rsid w:val="00C45B0E"/>
    <w:rsid w:val="00C45BE9"/>
    <w:rsid w:val="00C45EFA"/>
    <w:rsid w:val="00C46483"/>
    <w:rsid w:val="00C467DA"/>
    <w:rsid w:val="00C46833"/>
    <w:rsid w:val="00C46B05"/>
    <w:rsid w:val="00C46C33"/>
    <w:rsid w:val="00C46D43"/>
    <w:rsid w:val="00C47F47"/>
    <w:rsid w:val="00C47FEA"/>
    <w:rsid w:val="00C50ACB"/>
    <w:rsid w:val="00C5100F"/>
    <w:rsid w:val="00C5126A"/>
    <w:rsid w:val="00C517D5"/>
    <w:rsid w:val="00C51C94"/>
    <w:rsid w:val="00C52CDD"/>
    <w:rsid w:val="00C52F2C"/>
    <w:rsid w:val="00C53C07"/>
    <w:rsid w:val="00C541AF"/>
    <w:rsid w:val="00C54416"/>
    <w:rsid w:val="00C54682"/>
    <w:rsid w:val="00C54B8F"/>
    <w:rsid w:val="00C55446"/>
    <w:rsid w:val="00C55DBB"/>
    <w:rsid w:val="00C5628F"/>
    <w:rsid w:val="00C56A54"/>
    <w:rsid w:val="00C56EFF"/>
    <w:rsid w:val="00C579D6"/>
    <w:rsid w:val="00C57E0F"/>
    <w:rsid w:val="00C601A4"/>
    <w:rsid w:val="00C60247"/>
    <w:rsid w:val="00C60D00"/>
    <w:rsid w:val="00C61106"/>
    <w:rsid w:val="00C61157"/>
    <w:rsid w:val="00C62121"/>
    <w:rsid w:val="00C634A6"/>
    <w:rsid w:val="00C635BA"/>
    <w:rsid w:val="00C63B8B"/>
    <w:rsid w:val="00C63EE8"/>
    <w:rsid w:val="00C641C9"/>
    <w:rsid w:val="00C64326"/>
    <w:rsid w:val="00C64D16"/>
    <w:rsid w:val="00C6513C"/>
    <w:rsid w:val="00C65181"/>
    <w:rsid w:val="00C65D2B"/>
    <w:rsid w:val="00C65D38"/>
    <w:rsid w:val="00C65EBF"/>
    <w:rsid w:val="00C66468"/>
    <w:rsid w:val="00C675D1"/>
    <w:rsid w:val="00C67641"/>
    <w:rsid w:val="00C67C7D"/>
    <w:rsid w:val="00C67DCC"/>
    <w:rsid w:val="00C67FC4"/>
    <w:rsid w:val="00C70FEA"/>
    <w:rsid w:val="00C71084"/>
    <w:rsid w:val="00C71115"/>
    <w:rsid w:val="00C71BFD"/>
    <w:rsid w:val="00C71C05"/>
    <w:rsid w:val="00C72393"/>
    <w:rsid w:val="00C724A6"/>
    <w:rsid w:val="00C72567"/>
    <w:rsid w:val="00C727FF"/>
    <w:rsid w:val="00C7310A"/>
    <w:rsid w:val="00C73202"/>
    <w:rsid w:val="00C7320A"/>
    <w:rsid w:val="00C74596"/>
    <w:rsid w:val="00C74843"/>
    <w:rsid w:val="00C75334"/>
    <w:rsid w:val="00C76754"/>
    <w:rsid w:val="00C768CA"/>
    <w:rsid w:val="00C77324"/>
    <w:rsid w:val="00C7743C"/>
    <w:rsid w:val="00C77727"/>
    <w:rsid w:val="00C8034B"/>
    <w:rsid w:val="00C80643"/>
    <w:rsid w:val="00C81521"/>
    <w:rsid w:val="00C82D37"/>
    <w:rsid w:val="00C82E55"/>
    <w:rsid w:val="00C839DF"/>
    <w:rsid w:val="00C840A5"/>
    <w:rsid w:val="00C84221"/>
    <w:rsid w:val="00C8488B"/>
    <w:rsid w:val="00C86E19"/>
    <w:rsid w:val="00C86E68"/>
    <w:rsid w:val="00C86F67"/>
    <w:rsid w:val="00C87442"/>
    <w:rsid w:val="00C87ADD"/>
    <w:rsid w:val="00C87F36"/>
    <w:rsid w:val="00C900B1"/>
    <w:rsid w:val="00C90D08"/>
    <w:rsid w:val="00C90F73"/>
    <w:rsid w:val="00C9119F"/>
    <w:rsid w:val="00C9166F"/>
    <w:rsid w:val="00C929E5"/>
    <w:rsid w:val="00C9367B"/>
    <w:rsid w:val="00C93D92"/>
    <w:rsid w:val="00C95760"/>
    <w:rsid w:val="00C95B82"/>
    <w:rsid w:val="00C96688"/>
    <w:rsid w:val="00CA0F6D"/>
    <w:rsid w:val="00CA1BC4"/>
    <w:rsid w:val="00CA217E"/>
    <w:rsid w:val="00CA2B15"/>
    <w:rsid w:val="00CA50A8"/>
    <w:rsid w:val="00CA5625"/>
    <w:rsid w:val="00CA66D0"/>
    <w:rsid w:val="00CA6DDB"/>
    <w:rsid w:val="00CA7529"/>
    <w:rsid w:val="00CA7AA0"/>
    <w:rsid w:val="00CA7C9F"/>
    <w:rsid w:val="00CB021A"/>
    <w:rsid w:val="00CB15D3"/>
    <w:rsid w:val="00CB1C98"/>
    <w:rsid w:val="00CB1EE2"/>
    <w:rsid w:val="00CB1F9F"/>
    <w:rsid w:val="00CB3373"/>
    <w:rsid w:val="00CB44ED"/>
    <w:rsid w:val="00CB4975"/>
    <w:rsid w:val="00CB4EBE"/>
    <w:rsid w:val="00CB5B3E"/>
    <w:rsid w:val="00CB5D96"/>
    <w:rsid w:val="00CB63B5"/>
    <w:rsid w:val="00CB6AE2"/>
    <w:rsid w:val="00CB6E58"/>
    <w:rsid w:val="00CC0497"/>
    <w:rsid w:val="00CC0A5A"/>
    <w:rsid w:val="00CC1270"/>
    <w:rsid w:val="00CC1C31"/>
    <w:rsid w:val="00CC2F9F"/>
    <w:rsid w:val="00CC36A9"/>
    <w:rsid w:val="00CC3CFB"/>
    <w:rsid w:val="00CC420E"/>
    <w:rsid w:val="00CC470E"/>
    <w:rsid w:val="00CC543B"/>
    <w:rsid w:val="00CC5AC5"/>
    <w:rsid w:val="00CC7D0F"/>
    <w:rsid w:val="00CD0A1E"/>
    <w:rsid w:val="00CD0C38"/>
    <w:rsid w:val="00CD0C8C"/>
    <w:rsid w:val="00CD14DC"/>
    <w:rsid w:val="00CD1CDB"/>
    <w:rsid w:val="00CD22D4"/>
    <w:rsid w:val="00CD240B"/>
    <w:rsid w:val="00CD2489"/>
    <w:rsid w:val="00CD3A0B"/>
    <w:rsid w:val="00CD447E"/>
    <w:rsid w:val="00CD5828"/>
    <w:rsid w:val="00CD589C"/>
    <w:rsid w:val="00CD6219"/>
    <w:rsid w:val="00CD6705"/>
    <w:rsid w:val="00CD679F"/>
    <w:rsid w:val="00CD7F2B"/>
    <w:rsid w:val="00CE01AC"/>
    <w:rsid w:val="00CE1E54"/>
    <w:rsid w:val="00CE1EF9"/>
    <w:rsid w:val="00CE2049"/>
    <w:rsid w:val="00CE22C2"/>
    <w:rsid w:val="00CE26FE"/>
    <w:rsid w:val="00CE32F6"/>
    <w:rsid w:val="00CE357A"/>
    <w:rsid w:val="00CE3BC8"/>
    <w:rsid w:val="00CE3C4B"/>
    <w:rsid w:val="00CE4F9A"/>
    <w:rsid w:val="00CE57F6"/>
    <w:rsid w:val="00CE61EF"/>
    <w:rsid w:val="00CE65BC"/>
    <w:rsid w:val="00CE769E"/>
    <w:rsid w:val="00CE79D7"/>
    <w:rsid w:val="00CF053A"/>
    <w:rsid w:val="00CF15B0"/>
    <w:rsid w:val="00CF15DB"/>
    <w:rsid w:val="00CF187D"/>
    <w:rsid w:val="00CF28B4"/>
    <w:rsid w:val="00CF2F4F"/>
    <w:rsid w:val="00CF2FAE"/>
    <w:rsid w:val="00CF3078"/>
    <w:rsid w:val="00CF3097"/>
    <w:rsid w:val="00CF3904"/>
    <w:rsid w:val="00CF45B4"/>
    <w:rsid w:val="00CF48A7"/>
    <w:rsid w:val="00CF4A69"/>
    <w:rsid w:val="00CF5B76"/>
    <w:rsid w:val="00CF5EA7"/>
    <w:rsid w:val="00CF68D0"/>
    <w:rsid w:val="00CF691C"/>
    <w:rsid w:val="00CF6BF2"/>
    <w:rsid w:val="00CF7959"/>
    <w:rsid w:val="00D00209"/>
    <w:rsid w:val="00D0043C"/>
    <w:rsid w:val="00D014CF"/>
    <w:rsid w:val="00D01CC6"/>
    <w:rsid w:val="00D01EA5"/>
    <w:rsid w:val="00D02330"/>
    <w:rsid w:val="00D028C3"/>
    <w:rsid w:val="00D02E59"/>
    <w:rsid w:val="00D02F50"/>
    <w:rsid w:val="00D038BB"/>
    <w:rsid w:val="00D03DE0"/>
    <w:rsid w:val="00D046B4"/>
    <w:rsid w:val="00D04767"/>
    <w:rsid w:val="00D04AF4"/>
    <w:rsid w:val="00D05929"/>
    <w:rsid w:val="00D06994"/>
    <w:rsid w:val="00D06B87"/>
    <w:rsid w:val="00D06C34"/>
    <w:rsid w:val="00D105A0"/>
    <w:rsid w:val="00D10A71"/>
    <w:rsid w:val="00D11580"/>
    <w:rsid w:val="00D115A6"/>
    <w:rsid w:val="00D11F24"/>
    <w:rsid w:val="00D12C0B"/>
    <w:rsid w:val="00D135A5"/>
    <w:rsid w:val="00D141FF"/>
    <w:rsid w:val="00D148C1"/>
    <w:rsid w:val="00D1544A"/>
    <w:rsid w:val="00D155A3"/>
    <w:rsid w:val="00D161DA"/>
    <w:rsid w:val="00D2057C"/>
    <w:rsid w:val="00D20D8A"/>
    <w:rsid w:val="00D21859"/>
    <w:rsid w:val="00D220F1"/>
    <w:rsid w:val="00D222DF"/>
    <w:rsid w:val="00D22588"/>
    <w:rsid w:val="00D23CF9"/>
    <w:rsid w:val="00D24C83"/>
    <w:rsid w:val="00D251D9"/>
    <w:rsid w:val="00D25E96"/>
    <w:rsid w:val="00D260D7"/>
    <w:rsid w:val="00D2684A"/>
    <w:rsid w:val="00D2789E"/>
    <w:rsid w:val="00D27A44"/>
    <w:rsid w:val="00D27D1B"/>
    <w:rsid w:val="00D3001D"/>
    <w:rsid w:val="00D30341"/>
    <w:rsid w:val="00D30CD7"/>
    <w:rsid w:val="00D3144D"/>
    <w:rsid w:val="00D315CD"/>
    <w:rsid w:val="00D316B9"/>
    <w:rsid w:val="00D31ACB"/>
    <w:rsid w:val="00D31C4D"/>
    <w:rsid w:val="00D31ED7"/>
    <w:rsid w:val="00D32599"/>
    <w:rsid w:val="00D3308B"/>
    <w:rsid w:val="00D330B6"/>
    <w:rsid w:val="00D33677"/>
    <w:rsid w:val="00D338C3"/>
    <w:rsid w:val="00D3473A"/>
    <w:rsid w:val="00D3621F"/>
    <w:rsid w:val="00D36A16"/>
    <w:rsid w:val="00D401E0"/>
    <w:rsid w:val="00D4046E"/>
    <w:rsid w:val="00D405CB"/>
    <w:rsid w:val="00D406C1"/>
    <w:rsid w:val="00D407E8"/>
    <w:rsid w:val="00D40A31"/>
    <w:rsid w:val="00D416D8"/>
    <w:rsid w:val="00D4257A"/>
    <w:rsid w:val="00D426EF"/>
    <w:rsid w:val="00D426F0"/>
    <w:rsid w:val="00D42E72"/>
    <w:rsid w:val="00D431D2"/>
    <w:rsid w:val="00D437B5"/>
    <w:rsid w:val="00D4399B"/>
    <w:rsid w:val="00D43BD3"/>
    <w:rsid w:val="00D4482C"/>
    <w:rsid w:val="00D45143"/>
    <w:rsid w:val="00D4530A"/>
    <w:rsid w:val="00D45A30"/>
    <w:rsid w:val="00D46BB2"/>
    <w:rsid w:val="00D46DE8"/>
    <w:rsid w:val="00D471F8"/>
    <w:rsid w:val="00D47277"/>
    <w:rsid w:val="00D47633"/>
    <w:rsid w:val="00D477E8"/>
    <w:rsid w:val="00D47A55"/>
    <w:rsid w:val="00D47B99"/>
    <w:rsid w:val="00D50280"/>
    <w:rsid w:val="00D50F88"/>
    <w:rsid w:val="00D5139E"/>
    <w:rsid w:val="00D52021"/>
    <w:rsid w:val="00D52566"/>
    <w:rsid w:val="00D52738"/>
    <w:rsid w:val="00D52AD6"/>
    <w:rsid w:val="00D52CBA"/>
    <w:rsid w:val="00D5369D"/>
    <w:rsid w:val="00D54488"/>
    <w:rsid w:val="00D54B13"/>
    <w:rsid w:val="00D54F49"/>
    <w:rsid w:val="00D55BF5"/>
    <w:rsid w:val="00D55D5E"/>
    <w:rsid w:val="00D56477"/>
    <w:rsid w:val="00D565D6"/>
    <w:rsid w:val="00D56A2A"/>
    <w:rsid w:val="00D57048"/>
    <w:rsid w:val="00D575C1"/>
    <w:rsid w:val="00D576CE"/>
    <w:rsid w:val="00D576E7"/>
    <w:rsid w:val="00D57D81"/>
    <w:rsid w:val="00D6020E"/>
    <w:rsid w:val="00D6035B"/>
    <w:rsid w:val="00D60609"/>
    <w:rsid w:val="00D606EF"/>
    <w:rsid w:val="00D60C3C"/>
    <w:rsid w:val="00D61898"/>
    <w:rsid w:val="00D61926"/>
    <w:rsid w:val="00D61F7A"/>
    <w:rsid w:val="00D62A7E"/>
    <w:rsid w:val="00D63B1D"/>
    <w:rsid w:val="00D63CDC"/>
    <w:rsid w:val="00D63DCF"/>
    <w:rsid w:val="00D63EFB"/>
    <w:rsid w:val="00D66523"/>
    <w:rsid w:val="00D665AD"/>
    <w:rsid w:val="00D66DAD"/>
    <w:rsid w:val="00D67D12"/>
    <w:rsid w:val="00D706E3"/>
    <w:rsid w:val="00D71313"/>
    <w:rsid w:val="00D728E7"/>
    <w:rsid w:val="00D73569"/>
    <w:rsid w:val="00D737FB"/>
    <w:rsid w:val="00D73846"/>
    <w:rsid w:val="00D73D53"/>
    <w:rsid w:val="00D74443"/>
    <w:rsid w:val="00D7471A"/>
    <w:rsid w:val="00D74885"/>
    <w:rsid w:val="00D75B42"/>
    <w:rsid w:val="00D768B1"/>
    <w:rsid w:val="00D7713B"/>
    <w:rsid w:val="00D805DD"/>
    <w:rsid w:val="00D80C44"/>
    <w:rsid w:val="00D81FB0"/>
    <w:rsid w:val="00D82E90"/>
    <w:rsid w:val="00D82FAA"/>
    <w:rsid w:val="00D8352F"/>
    <w:rsid w:val="00D83DA8"/>
    <w:rsid w:val="00D8484F"/>
    <w:rsid w:val="00D850D0"/>
    <w:rsid w:val="00D859FD"/>
    <w:rsid w:val="00D85E7C"/>
    <w:rsid w:val="00D862EF"/>
    <w:rsid w:val="00D864C1"/>
    <w:rsid w:val="00D86CDD"/>
    <w:rsid w:val="00D8708D"/>
    <w:rsid w:val="00D87763"/>
    <w:rsid w:val="00D90540"/>
    <w:rsid w:val="00D911AE"/>
    <w:rsid w:val="00D928B5"/>
    <w:rsid w:val="00D93A17"/>
    <w:rsid w:val="00D9417D"/>
    <w:rsid w:val="00D94B66"/>
    <w:rsid w:val="00D94DE2"/>
    <w:rsid w:val="00D960C3"/>
    <w:rsid w:val="00D97314"/>
    <w:rsid w:val="00D97555"/>
    <w:rsid w:val="00DA05ED"/>
    <w:rsid w:val="00DA0861"/>
    <w:rsid w:val="00DA0DAD"/>
    <w:rsid w:val="00DA10A7"/>
    <w:rsid w:val="00DA12D7"/>
    <w:rsid w:val="00DA18F0"/>
    <w:rsid w:val="00DA1B21"/>
    <w:rsid w:val="00DA2759"/>
    <w:rsid w:val="00DA2AF5"/>
    <w:rsid w:val="00DA2EAE"/>
    <w:rsid w:val="00DA36B7"/>
    <w:rsid w:val="00DA39F6"/>
    <w:rsid w:val="00DA3C2E"/>
    <w:rsid w:val="00DA7F80"/>
    <w:rsid w:val="00DB014A"/>
    <w:rsid w:val="00DB0F05"/>
    <w:rsid w:val="00DB1001"/>
    <w:rsid w:val="00DB18C8"/>
    <w:rsid w:val="00DB1922"/>
    <w:rsid w:val="00DB2165"/>
    <w:rsid w:val="00DB21B2"/>
    <w:rsid w:val="00DB24E3"/>
    <w:rsid w:val="00DB2F63"/>
    <w:rsid w:val="00DB2FE9"/>
    <w:rsid w:val="00DB3429"/>
    <w:rsid w:val="00DB374A"/>
    <w:rsid w:val="00DB4019"/>
    <w:rsid w:val="00DB4D8C"/>
    <w:rsid w:val="00DB61A7"/>
    <w:rsid w:val="00DB656F"/>
    <w:rsid w:val="00DB6A8F"/>
    <w:rsid w:val="00DB76AF"/>
    <w:rsid w:val="00DB76EA"/>
    <w:rsid w:val="00DC0083"/>
    <w:rsid w:val="00DC00AC"/>
    <w:rsid w:val="00DC0584"/>
    <w:rsid w:val="00DC072C"/>
    <w:rsid w:val="00DC1B75"/>
    <w:rsid w:val="00DC1E5A"/>
    <w:rsid w:val="00DC25DD"/>
    <w:rsid w:val="00DC2B64"/>
    <w:rsid w:val="00DC2BF5"/>
    <w:rsid w:val="00DC3663"/>
    <w:rsid w:val="00DC3731"/>
    <w:rsid w:val="00DC39DB"/>
    <w:rsid w:val="00DC4380"/>
    <w:rsid w:val="00DC542A"/>
    <w:rsid w:val="00DC5823"/>
    <w:rsid w:val="00DC5E6A"/>
    <w:rsid w:val="00DC646D"/>
    <w:rsid w:val="00DC66C9"/>
    <w:rsid w:val="00DC6717"/>
    <w:rsid w:val="00DC6AD9"/>
    <w:rsid w:val="00DC713D"/>
    <w:rsid w:val="00DD02D8"/>
    <w:rsid w:val="00DD0AB5"/>
    <w:rsid w:val="00DD0C60"/>
    <w:rsid w:val="00DD0F2F"/>
    <w:rsid w:val="00DD0F99"/>
    <w:rsid w:val="00DD1DCA"/>
    <w:rsid w:val="00DD2380"/>
    <w:rsid w:val="00DD23FA"/>
    <w:rsid w:val="00DD29CA"/>
    <w:rsid w:val="00DD2AF9"/>
    <w:rsid w:val="00DD2D69"/>
    <w:rsid w:val="00DD3AAC"/>
    <w:rsid w:val="00DD3B1F"/>
    <w:rsid w:val="00DD3F1E"/>
    <w:rsid w:val="00DD3FED"/>
    <w:rsid w:val="00DD4415"/>
    <w:rsid w:val="00DD5259"/>
    <w:rsid w:val="00DD52B2"/>
    <w:rsid w:val="00DD5E49"/>
    <w:rsid w:val="00DD5EA5"/>
    <w:rsid w:val="00DD5F9E"/>
    <w:rsid w:val="00DD6055"/>
    <w:rsid w:val="00DD7178"/>
    <w:rsid w:val="00DD7A1C"/>
    <w:rsid w:val="00DD7E3C"/>
    <w:rsid w:val="00DE0205"/>
    <w:rsid w:val="00DE0D9C"/>
    <w:rsid w:val="00DE111F"/>
    <w:rsid w:val="00DE144A"/>
    <w:rsid w:val="00DE23B5"/>
    <w:rsid w:val="00DE2758"/>
    <w:rsid w:val="00DE29FC"/>
    <w:rsid w:val="00DE2BBF"/>
    <w:rsid w:val="00DE2FEE"/>
    <w:rsid w:val="00DE376A"/>
    <w:rsid w:val="00DE38C1"/>
    <w:rsid w:val="00DE4C32"/>
    <w:rsid w:val="00DE4DF0"/>
    <w:rsid w:val="00DE5D78"/>
    <w:rsid w:val="00DE653D"/>
    <w:rsid w:val="00DE6C91"/>
    <w:rsid w:val="00DE7CFC"/>
    <w:rsid w:val="00DF01CB"/>
    <w:rsid w:val="00DF0496"/>
    <w:rsid w:val="00DF0C19"/>
    <w:rsid w:val="00DF0F0F"/>
    <w:rsid w:val="00DF11AE"/>
    <w:rsid w:val="00DF12B0"/>
    <w:rsid w:val="00DF130A"/>
    <w:rsid w:val="00DF15E0"/>
    <w:rsid w:val="00DF25C2"/>
    <w:rsid w:val="00DF3A90"/>
    <w:rsid w:val="00DF3C0A"/>
    <w:rsid w:val="00DF3F3D"/>
    <w:rsid w:val="00DF48A7"/>
    <w:rsid w:val="00DF4FD6"/>
    <w:rsid w:val="00DF52AC"/>
    <w:rsid w:val="00DF659D"/>
    <w:rsid w:val="00DF6DD0"/>
    <w:rsid w:val="00E001B3"/>
    <w:rsid w:val="00E0092F"/>
    <w:rsid w:val="00E00988"/>
    <w:rsid w:val="00E00ECB"/>
    <w:rsid w:val="00E00F93"/>
    <w:rsid w:val="00E01988"/>
    <w:rsid w:val="00E019C3"/>
    <w:rsid w:val="00E01A5E"/>
    <w:rsid w:val="00E0212E"/>
    <w:rsid w:val="00E02314"/>
    <w:rsid w:val="00E02C2F"/>
    <w:rsid w:val="00E03142"/>
    <w:rsid w:val="00E04B3B"/>
    <w:rsid w:val="00E068C5"/>
    <w:rsid w:val="00E069FB"/>
    <w:rsid w:val="00E07296"/>
    <w:rsid w:val="00E0730F"/>
    <w:rsid w:val="00E079CF"/>
    <w:rsid w:val="00E10155"/>
    <w:rsid w:val="00E1038C"/>
    <w:rsid w:val="00E106C1"/>
    <w:rsid w:val="00E107A8"/>
    <w:rsid w:val="00E108DC"/>
    <w:rsid w:val="00E10B2A"/>
    <w:rsid w:val="00E11D9D"/>
    <w:rsid w:val="00E128AF"/>
    <w:rsid w:val="00E12DAF"/>
    <w:rsid w:val="00E136FB"/>
    <w:rsid w:val="00E149F0"/>
    <w:rsid w:val="00E14D07"/>
    <w:rsid w:val="00E14E18"/>
    <w:rsid w:val="00E1521F"/>
    <w:rsid w:val="00E15C1B"/>
    <w:rsid w:val="00E17785"/>
    <w:rsid w:val="00E17DE2"/>
    <w:rsid w:val="00E20556"/>
    <w:rsid w:val="00E212A1"/>
    <w:rsid w:val="00E21A5E"/>
    <w:rsid w:val="00E21E6F"/>
    <w:rsid w:val="00E22019"/>
    <w:rsid w:val="00E22142"/>
    <w:rsid w:val="00E22BFB"/>
    <w:rsid w:val="00E22CEA"/>
    <w:rsid w:val="00E22F28"/>
    <w:rsid w:val="00E23AB1"/>
    <w:rsid w:val="00E23C1A"/>
    <w:rsid w:val="00E24358"/>
    <w:rsid w:val="00E2455F"/>
    <w:rsid w:val="00E2468B"/>
    <w:rsid w:val="00E24E7D"/>
    <w:rsid w:val="00E26084"/>
    <w:rsid w:val="00E26BEC"/>
    <w:rsid w:val="00E27073"/>
    <w:rsid w:val="00E27284"/>
    <w:rsid w:val="00E27563"/>
    <w:rsid w:val="00E2782D"/>
    <w:rsid w:val="00E27BED"/>
    <w:rsid w:val="00E27CF8"/>
    <w:rsid w:val="00E300B7"/>
    <w:rsid w:val="00E30A1C"/>
    <w:rsid w:val="00E31412"/>
    <w:rsid w:val="00E31449"/>
    <w:rsid w:val="00E318C3"/>
    <w:rsid w:val="00E31CA4"/>
    <w:rsid w:val="00E31DE9"/>
    <w:rsid w:val="00E32938"/>
    <w:rsid w:val="00E332D3"/>
    <w:rsid w:val="00E3332F"/>
    <w:rsid w:val="00E3468F"/>
    <w:rsid w:val="00E3533E"/>
    <w:rsid w:val="00E36618"/>
    <w:rsid w:val="00E36CE3"/>
    <w:rsid w:val="00E36D73"/>
    <w:rsid w:val="00E37054"/>
    <w:rsid w:val="00E37972"/>
    <w:rsid w:val="00E40107"/>
    <w:rsid w:val="00E4016F"/>
    <w:rsid w:val="00E4029D"/>
    <w:rsid w:val="00E4091E"/>
    <w:rsid w:val="00E40CC0"/>
    <w:rsid w:val="00E40E33"/>
    <w:rsid w:val="00E42076"/>
    <w:rsid w:val="00E42400"/>
    <w:rsid w:val="00E429AF"/>
    <w:rsid w:val="00E42E1B"/>
    <w:rsid w:val="00E43BE3"/>
    <w:rsid w:val="00E44404"/>
    <w:rsid w:val="00E4453F"/>
    <w:rsid w:val="00E44DBC"/>
    <w:rsid w:val="00E46A2B"/>
    <w:rsid w:val="00E46B4A"/>
    <w:rsid w:val="00E47020"/>
    <w:rsid w:val="00E50CBF"/>
    <w:rsid w:val="00E51616"/>
    <w:rsid w:val="00E5220D"/>
    <w:rsid w:val="00E52C59"/>
    <w:rsid w:val="00E53B74"/>
    <w:rsid w:val="00E53D22"/>
    <w:rsid w:val="00E53FBE"/>
    <w:rsid w:val="00E545A8"/>
    <w:rsid w:val="00E54DA0"/>
    <w:rsid w:val="00E5579F"/>
    <w:rsid w:val="00E5594E"/>
    <w:rsid w:val="00E559EF"/>
    <w:rsid w:val="00E571C5"/>
    <w:rsid w:val="00E57C3E"/>
    <w:rsid w:val="00E60139"/>
    <w:rsid w:val="00E609EC"/>
    <w:rsid w:val="00E61171"/>
    <w:rsid w:val="00E61B2E"/>
    <w:rsid w:val="00E61DA6"/>
    <w:rsid w:val="00E62AD3"/>
    <w:rsid w:val="00E651BC"/>
    <w:rsid w:val="00E6526A"/>
    <w:rsid w:val="00E65689"/>
    <w:rsid w:val="00E65F74"/>
    <w:rsid w:val="00E6649C"/>
    <w:rsid w:val="00E66E25"/>
    <w:rsid w:val="00E672E9"/>
    <w:rsid w:val="00E67B40"/>
    <w:rsid w:val="00E67E35"/>
    <w:rsid w:val="00E70227"/>
    <w:rsid w:val="00E703D2"/>
    <w:rsid w:val="00E70AD3"/>
    <w:rsid w:val="00E71014"/>
    <w:rsid w:val="00E719DA"/>
    <w:rsid w:val="00E7244D"/>
    <w:rsid w:val="00E726E6"/>
    <w:rsid w:val="00E72A69"/>
    <w:rsid w:val="00E7338F"/>
    <w:rsid w:val="00E73528"/>
    <w:rsid w:val="00E73884"/>
    <w:rsid w:val="00E73A67"/>
    <w:rsid w:val="00E73AC2"/>
    <w:rsid w:val="00E74E8D"/>
    <w:rsid w:val="00E766B4"/>
    <w:rsid w:val="00E77603"/>
    <w:rsid w:val="00E77718"/>
    <w:rsid w:val="00E779F2"/>
    <w:rsid w:val="00E77BC0"/>
    <w:rsid w:val="00E80C65"/>
    <w:rsid w:val="00E80DA2"/>
    <w:rsid w:val="00E80E4F"/>
    <w:rsid w:val="00E80ED4"/>
    <w:rsid w:val="00E8187E"/>
    <w:rsid w:val="00E81BA7"/>
    <w:rsid w:val="00E825A9"/>
    <w:rsid w:val="00E82803"/>
    <w:rsid w:val="00E82BF8"/>
    <w:rsid w:val="00E82C46"/>
    <w:rsid w:val="00E82D9C"/>
    <w:rsid w:val="00E82EAB"/>
    <w:rsid w:val="00E834E8"/>
    <w:rsid w:val="00E843D1"/>
    <w:rsid w:val="00E85018"/>
    <w:rsid w:val="00E852B7"/>
    <w:rsid w:val="00E85556"/>
    <w:rsid w:val="00E857D8"/>
    <w:rsid w:val="00E85800"/>
    <w:rsid w:val="00E8645C"/>
    <w:rsid w:val="00E86B76"/>
    <w:rsid w:val="00E86D7F"/>
    <w:rsid w:val="00E87556"/>
    <w:rsid w:val="00E90996"/>
    <w:rsid w:val="00E90D2F"/>
    <w:rsid w:val="00E90E65"/>
    <w:rsid w:val="00E915A0"/>
    <w:rsid w:val="00E919E5"/>
    <w:rsid w:val="00E91F30"/>
    <w:rsid w:val="00E933D8"/>
    <w:rsid w:val="00E93A98"/>
    <w:rsid w:val="00E944A1"/>
    <w:rsid w:val="00E9484E"/>
    <w:rsid w:val="00E94A90"/>
    <w:rsid w:val="00E95A03"/>
    <w:rsid w:val="00E95CB3"/>
    <w:rsid w:val="00E96596"/>
    <w:rsid w:val="00E9659E"/>
    <w:rsid w:val="00E96F0E"/>
    <w:rsid w:val="00E97BCD"/>
    <w:rsid w:val="00E97DD5"/>
    <w:rsid w:val="00EA11C8"/>
    <w:rsid w:val="00EA1440"/>
    <w:rsid w:val="00EA14A5"/>
    <w:rsid w:val="00EA1985"/>
    <w:rsid w:val="00EA19D7"/>
    <w:rsid w:val="00EA1DC3"/>
    <w:rsid w:val="00EA23F9"/>
    <w:rsid w:val="00EA2C61"/>
    <w:rsid w:val="00EA30B9"/>
    <w:rsid w:val="00EA40CA"/>
    <w:rsid w:val="00EA41DE"/>
    <w:rsid w:val="00EA42BC"/>
    <w:rsid w:val="00EA4773"/>
    <w:rsid w:val="00EA4B72"/>
    <w:rsid w:val="00EA4DBB"/>
    <w:rsid w:val="00EA5293"/>
    <w:rsid w:val="00EA55B7"/>
    <w:rsid w:val="00EA55F7"/>
    <w:rsid w:val="00EA5885"/>
    <w:rsid w:val="00EA5AFA"/>
    <w:rsid w:val="00EA5C1D"/>
    <w:rsid w:val="00EA5DE7"/>
    <w:rsid w:val="00EA72B2"/>
    <w:rsid w:val="00EA7515"/>
    <w:rsid w:val="00EA7F3C"/>
    <w:rsid w:val="00EB0056"/>
    <w:rsid w:val="00EB0D93"/>
    <w:rsid w:val="00EB131B"/>
    <w:rsid w:val="00EB14C6"/>
    <w:rsid w:val="00EB16B7"/>
    <w:rsid w:val="00EB22D0"/>
    <w:rsid w:val="00EB2646"/>
    <w:rsid w:val="00EB2728"/>
    <w:rsid w:val="00EB2C64"/>
    <w:rsid w:val="00EB2E04"/>
    <w:rsid w:val="00EB2FC5"/>
    <w:rsid w:val="00EB30CA"/>
    <w:rsid w:val="00EB460F"/>
    <w:rsid w:val="00EB4D56"/>
    <w:rsid w:val="00EB5005"/>
    <w:rsid w:val="00EB5051"/>
    <w:rsid w:val="00EB562F"/>
    <w:rsid w:val="00EB65DD"/>
    <w:rsid w:val="00EB6DE4"/>
    <w:rsid w:val="00EB6F47"/>
    <w:rsid w:val="00EB741C"/>
    <w:rsid w:val="00EB79A8"/>
    <w:rsid w:val="00EB7BDD"/>
    <w:rsid w:val="00EB7EB0"/>
    <w:rsid w:val="00EC146F"/>
    <w:rsid w:val="00EC18A5"/>
    <w:rsid w:val="00EC1923"/>
    <w:rsid w:val="00EC29CF"/>
    <w:rsid w:val="00EC3178"/>
    <w:rsid w:val="00EC339D"/>
    <w:rsid w:val="00EC3525"/>
    <w:rsid w:val="00EC3998"/>
    <w:rsid w:val="00EC3C28"/>
    <w:rsid w:val="00EC43FB"/>
    <w:rsid w:val="00EC5768"/>
    <w:rsid w:val="00EC5967"/>
    <w:rsid w:val="00EC5EAF"/>
    <w:rsid w:val="00EC60D6"/>
    <w:rsid w:val="00EC60F9"/>
    <w:rsid w:val="00EC6511"/>
    <w:rsid w:val="00EC69F3"/>
    <w:rsid w:val="00EC6B6B"/>
    <w:rsid w:val="00EC6CD1"/>
    <w:rsid w:val="00EC7256"/>
    <w:rsid w:val="00EC74FC"/>
    <w:rsid w:val="00EC75D8"/>
    <w:rsid w:val="00EC768A"/>
    <w:rsid w:val="00ED001D"/>
    <w:rsid w:val="00ED002F"/>
    <w:rsid w:val="00ED02EC"/>
    <w:rsid w:val="00ED1682"/>
    <w:rsid w:val="00ED30CD"/>
    <w:rsid w:val="00ED3A70"/>
    <w:rsid w:val="00ED440A"/>
    <w:rsid w:val="00ED4F77"/>
    <w:rsid w:val="00ED5759"/>
    <w:rsid w:val="00ED5B47"/>
    <w:rsid w:val="00ED66AE"/>
    <w:rsid w:val="00ED66E0"/>
    <w:rsid w:val="00ED6E5B"/>
    <w:rsid w:val="00ED7495"/>
    <w:rsid w:val="00EE0651"/>
    <w:rsid w:val="00EE141A"/>
    <w:rsid w:val="00EE1428"/>
    <w:rsid w:val="00EE1D33"/>
    <w:rsid w:val="00EE334E"/>
    <w:rsid w:val="00EE369E"/>
    <w:rsid w:val="00EE3704"/>
    <w:rsid w:val="00EE3C74"/>
    <w:rsid w:val="00EE4844"/>
    <w:rsid w:val="00EE48D5"/>
    <w:rsid w:val="00EE55EF"/>
    <w:rsid w:val="00EE5D56"/>
    <w:rsid w:val="00EE5EDB"/>
    <w:rsid w:val="00EE646A"/>
    <w:rsid w:val="00EE66C3"/>
    <w:rsid w:val="00EE6BE4"/>
    <w:rsid w:val="00EE72A9"/>
    <w:rsid w:val="00EF057F"/>
    <w:rsid w:val="00EF0CAE"/>
    <w:rsid w:val="00EF0CD7"/>
    <w:rsid w:val="00EF1220"/>
    <w:rsid w:val="00EF14F8"/>
    <w:rsid w:val="00EF1E29"/>
    <w:rsid w:val="00EF1E80"/>
    <w:rsid w:val="00EF2A8C"/>
    <w:rsid w:val="00EF2B91"/>
    <w:rsid w:val="00EF2C20"/>
    <w:rsid w:val="00EF3313"/>
    <w:rsid w:val="00EF3542"/>
    <w:rsid w:val="00EF3794"/>
    <w:rsid w:val="00EF4DB7"/>
    <w:rsid w:val="00EF51B8"/>
    <w:rsid w:val="00EF51DD"/>
    <w:rsid w:val="00EF5B15"/>
    <w:rsid w:val="00EF5C08"/>
    <w:rsid w:val="00EF5E98"/>
    <w:rsid w:val="00EF6F12"/>
    <w:rsid w:val="00EF7423"/>
    <w:rsid w:val="00EF791F"/>
    <w:rsid w:val="00EF7B34"/>
    <w:rsid w:val="00EF7BC3"/>
    <w:rsid w:val="00F000F3"/>
    <w:rsid w:val="00F004E7"/>
    <w:rsid w:val="00F009C5"/>
    <w:rsid w:val="00F01CF0"/>
    <w:rsid w:val="00F01CFC"/>
    <w:rsid w:val="00F01EA1"/>
    <w:rsid w:val="00F0597A"/>
    <w:rsid w:val="00F06451"/>
    <w:rsid w:val="00F067DB"/>
    <w:rsid w:val="00F06AC4"/>
    <w:rsid w:val="00F06E5E"/>
    <w:rsid w:val="00F1108C"/>
    <w:rsid w:val="00F117BB"/>
    <w:rsid w:val="00F123DF"/>
    <w:rsid w:val="00F1313B"/>
    <w:rsid w:val="00F13D68"/>
    <w:rsid w:val="00F14005"/>
    <w:rsid w:val="00F14114"/>
    <w:rsid w:val="00F14280"/>
    <w:rsid w:val="00F1456B"/>
    <w:rsid w:val="00F15AF2"/>
    <w:rsid w:val="00F15BBB"/>
    <w:rsid w:val="00F15EA4"/>
    <w:rsid w:val="00F170E3"/>
    <w:rsid w:val="00F17150"/>
    <w:rsid w:val="00F201B0"/>
    <w:rsid w:val="00F2078E"/>
    <w:rsid w:val="00F20D32"/>
    <w:rsid w:val="00F20D87"/>
    <w:rsid w:val="00F2210A"/>
    <w:rsid w:val="00F23282"/>
    <w:rsid w:val="00F23AA8"/>
    <w:rsid w:val="00F2429A"/>
    <w:rsid w:val="00F24873"/>
    <w:rsid w:val="00F25585"/>
    <w:rsid w:val="00F25C45"/>
    <w:rsid w:val="00F26299"/>
    <w:rsid w:val="00F273AE"/>
    <w:rsid w:val="00F27B3F"/>
    <w:rsid w:val="00F27F3D"/>
    <w:rsid w:val="00F30827"/>
    <w:rsid w:val="00F30F77"/>
    <w:rsid w:val="00F31A07"/>
    <w:rsid w:val="00F31CE4"/>
    <w:rsid w:val="00F32ACF"/>
    <w:rsid w:val="00F32C82"/>
    <w:rsid w:val="00F3306E"/>
    <w:rsid w:val="00F33143"/>
    <w:rsid w:val="00F33164"/>
    <w:rsid w:val="00F33934"/>
    <w:rsid w:val="00F33C37"/>
    <w:rsid w:val="00F33E94"/>
    <w:rsid w:val="00F3440E"/>
    <w:rsid w:val="00F34BA1"/>
    <w:rsid w:val="00F3547F"/>
    <w:rsid w:val="00F35D83"/>
    <w:rsid w:val="00F36912"/>
    <w:rsid w:val="00F36FF1"/>
    <w:rsid w:val="00F37EC8"/>
    <w:rsid w:val="00F37FF4"/>
    <w:rsid w:val="00F402E2"/>
    <w:rsid w:val="00F40368"/>
    <w:rsid w:val="00F403CA"/>
    <w:rsid w:val="00F40E96"/>
    <w:rsid w:val="00F41A11"/>
    <w:rsid w:val="00F41AC5"/>
    <w:rsid w:val="00F42604"/>
    <w:rsid w:val="00F428A6"/>
    <w:rsid w:val="00F42DD0"/>
    <w:rsid w:val="00F433AA"/>
    <w:rsid w:val="00F43459"/>
    <w:rsid w:val="00F43826"/>
    <w:rsid w:val="00F44F20"/>
    <w:rsid w:val="00F452FA"/>
    <w:rsid w:val="00F45C05"/>
    <w:rsid w:val="00F45DE9"/>
    <w:rsid w:val="00F45E44"/>
    <w:rsid w:val="00F46855"/>
    <w:rsid w:val="00F47614"/>
    <w:rsid w:val="00F50592"/>
    <w:rsid w:val="00F51915"/>
    <w:rsid w:val="00F522B4"/>
    <w:rsid w:val="00F5290C"/>
    <w:rsid w:val="00F52C51"/>
    <w:rsid w:val="00F52D00"/>
    <w:rsid w:val="00F53679"/>
    <w:rsid w:val="00F54715"/>
    <w:rsid w:val="00F54DA7"/>
    <w:rsid w:val="00F550EA"/>
    <w:rsid w:val="00F55168"/>
    <w:rsid w:val="00F55190"/>
    <w:rsid w:val="00F557FB"/>
    <w:rsid w:val="00F5601A"/>
    <w:rsid w:val="00F564D8"/>
    <w:rsid w:val="00F56821"/>
    <w:rsid w:val="00F573BB"/>
    <w:rsid w:val="00F576CB"/>
    <w:rsid w:val="00F60018"/>
    <w:rsid w:val="00F60122"/>
    <w:rsid w:val="00F60BC4"/>
    <w:rsid w:val="00F61472"/>
    <w:rsid w:val="00F619DE"/>
    <w:rsid w:val="00F61D17"/>
    <w:rsid w:val="00F62C0C"/>
    <w:rsid w:val="00F633CC"/>
    <w:rsid w:val="00F63DB3"/>
    <w:rsid w:val="00F64005"/>
    <w:rsid w:val="00F6420B"/>
    <w:rsid w:val="00F6423B"/>
    <w:rsid w:val="00F645B6"/>
    <w:rsid w:val="00F64FD8"/>
    <w:rsid w:val="00F653CB"/>
    <w:rsid w:val="00F65923"/>
    <w:rsid w:val="00F6616F"/>
    <w:rsid w:val="00F6650A"/>
    <w:rsid w:val="00F66B50"/>
    <w:rsid w:val="00F66D4C"/>
    <w:rsid w:val="00F670C6"/>
    <w:rsid w:val="00F712A3"/>
    <w:rsid w:val="00F71666"/>
    <w:rsid w:val="00F717D6"/>
    <w:rsid w:val="00F71B0C"/>
    <w:rsid w:val="00F725BF"/>
    <w:rsid w:val="00F728FB"/>
    <w:rsid w:val="00F72CDC"/>
    <w:rsid w:val="00F73280"/>
    <w:rsid w:val="00F73A78"/>
    <w:rsid w:val="00F73D72"/>
    <w:rsid w:val="00F73DBD"/>
    <w:rsid w:val="00F7410F"/>
    <w:rsid w:val="00F744C8"/>
    <w:rsid w:val="00F744F2"/>
    <w:rsid w:val="00F749E6"/>
    <w:rsid w:val="00F75114"/>
    <w:rsid w:val="00F757C0"/>
    <w:rsid w:val="00F75875"/>
    <w:rsid w:val="00F7691D"/>
    <w:rsid w:val="00F7709E"/>
    <w:rsid w:val="00F770FE"/>
    <w:rsid w:val="00F77C04"/>
    <w:rsid w:val="00F8038B"/>
    <w:rsid w:val="00F80687"/>
    <w:rsid w:val="00F811EA"/>
    <w:rsid w:val="00F81A80"/>
    <w:rsid w:val="00F81F2E"/>
    <w:rsid w:val="00F81FF5"/>
    <w:rsid w:val="00F82C1A"/>
    <w:rsid w:val="00F83126"/>
    <w:rsid w:val="00F83539"/>
    <w:rsid w:val="00F83D6D"/>
    <w:rsid w:val="00F84D48"/>
    <w:rsid w:val="00F86E42"/>
    <w:rsid w:val="00F8757A"/>
    <w:rsid w:val="00F87844"/>
    <w:rsid w:val="00F90752"/>
    <w:rsid w:val="00F90923"/>
    <w:rsid w:val="00F917D2"/>
    <w:rsid w:val="00F917D5"/>
    <w:rsid w:val="00F92DE1"/>
    <w:rsid w:val="00F93E97"/>
    <w:rsid w:val="00F94E93"/>
    <w:rsid w:val="00F94EB2"/>
    <w:rsid w:val="00F954A8"/>
    <w:rsid w:val="00F95784"/>
    <w:rsid w:val="00F95FC0"/>
    <w:rsid w:val="00F971B7"/>
    <w:rsid w:val="00F97205"/>
    <w:rsid w:val="00F97810"/>
    <w:rsid w:val="00FA007D"/>
    <w:rsid w:val="00FA1425"/>
    <w:rsid w:val="00FA1C62"/>
    <w:rsid w:val="00FA1E58"/>
    <w:rsid w:val="00FA1FEE"/>
    <w:rsid w:val="00FA33B2"/>
    <w:rsid w:val="00FA3DF5"/>
    <w:rsid w:val="00FA4D57"/>
    <w:rsid w:val="00FA51B0"/>
    <w:rsid w:val="00FA55D4"/>
    <w:rsid w:val="00FA5D82"/>
    <w:rsid w:val="00FA684E"/>
    <w:rsid w:val="00FB0F5C"/>
    <w:rsid w:val="00FB1298"/>
    <w:rsid w:val="00FB13FC"/>
    <w:rsid w:val="00FB2AA4"/>
    <w:rsid w:val="00FB3655"/>
    <w:rsid w:val="00FB3738"/>
    <w:rsid w:val="00FB4DC5"/>
    <w:rsid w:val="00FB4E0F"/>
    <w:rsid w:val="00FB4F6F"/>
    <w:rsid w:val="00FB545F"/>
    <w:rsid w:val="00FB5B0F"/>
    <w:rsid w:val="00FB5B86"/>
    <w:rsid w:val="00FB5D99"/>
    <w:rsid w:val="00FB5E8C"/>
    <w:rsid w:val="00FB6C54"/>
    <w:rsid w:val="00FB6E0B"/>
    <w:rsid w:val="00FB7296"/>
    <w:rsid w:val="00FB7BE0"/>
    <w:rsid w:val="00FB7E29"/>
    <w:rsid w:val="00FC123F"/>
    <w:rsid w:val="00FC16C7"/>
    <w:rsid w:val="00FC18B3"/>
    <w:rsid w:val="00FC26E4"/>
    <w:rsid w:val="00FC2A23"/>
    <w:rsid w:val="00FC2D54"/>
    <w:rsid w:val="00FC3448"/>
    <w:rsid w:val="00FC36E6"/>
    <w:rsid w:val="00FC38BA"/>
    <w:rsid w:val="00FC3E9C"/>
    <w:rsid w:val="00FC4910"/>
    <w:rsid w:val="00FC4F54"/>
    <w:rsid w:val="00FC623A"/>
    <w:rsid w:val="00FC6C9D"/>
    <w:rsid w:val="00FC6F05"/>
    <w:rsid w:val="00FC736F"/>
    <w:rsid w:val="00FD055D"/>
    <w:rsid w:val="00FD062F"/>
    <w:rsid w:val="00FD18BA"/>
    <w:rsid w:val="00FD21C1"/>
    <w:rsid w:val="00FD34E3"/>
    <w:rsid w:val="00FD3CCB"/>
    <w:rsid w:val="00FD408E"/>
    <w:rsid w:val="00FD5430"/>
    <w:rsid w:val="00FD5718"/>
    <w:rsid w:val="00FD57F4"/>
    <w:rsid w:val="00FD7D95"/>
    <w:rsid w:val="00FD7FFA"/>
    <w:rsid w:val="00FE0120"/>
    <w:rsid w:val="00FE05EF"/>
    <w:rsid w:val="00FE08EB"/>
    <w:rsid w:val="00FE109E"/>
    <w:rsid w:val="00FE19D6"/>
    <w:rsid w:val="00FE1EB2"/>
    <w:rsid w:val="00FE208A"/>
    <w:rsid w:val="00FE24BE"/>
    <w:rsid w:val="00FE2EF0"/>
    <w:rsid w:val="00FE64F2"/>
    <w:rsid w:val="00FE6BE6"/>
    <w:rsid w:val="00FE6DEF"/>
    <w:rsid w:val="00FE749A"/>
    <w:rsid w:val="00FF07A4"/>
    <w:rsid w:val="00FF0A50"/>
    <w:rsid w:val="00FF0F72"/>
    <w:rsid w:val="00FF12BA"/>
    <w:rsid w:val="00FF13BD"/>
    <w:rsid w:val="00FF1C2A"/>
    <w:rsid w:val="00FF207E"/>
    <w:rsid w:val="00FF23F9"/>
    <w:rsid w:val="00FF24C2"/>
    <w:rsid w:val="00FF2F1D"/>
    <w:rsid w:val="00FF437B"/>
    <w:rsid w:val="00FF43DE"/>
    <w:rsid w:val="00FF5438"/>
    <w:rsid w:val="00FF6A3B"/>
    <w:rsid w:val="00FF6C67"/>
    <w:rsid w:val="00FF78F2"/>
    <w:rsid w:val="00FF7F1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8E0D1B"/>
  <w15:docId w15:val="{9C5C53F7-6DF8-49A7-96C1-715FC03F50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B4EBE"/>
    <w:rPr>
      <w:rFonts w:ascii="Times New Roman" w:eastAsia="Times New Roman" w:hAnsi="Times New Roman"/>
      <w:sz w:val="24"/>
      <w:szCs w:val="24"/>
      <w:lang w:val="en-US" w:eastAsia="en-US"/>
    </w:rPr>
  </w:style>
  <w:style w:type="paragraph" w:styleId="1">
    <w:name w:val="heading 1"/>
    <w:basedOn w:val="a"/>
    <w:next w:val="a"/>
    <w:link w:val="10"/>
    <w:uiPriority w:val="9"/>
    <w:qFormat/>
    <w:rsid w:val="000613E5"/>
    <w:pPr>
      <w:keepNext/>
      <w:spacing w:before="240" w:after="60"/>
      <w:outlineLvl w:val="0"/>
    </w:pPr>
    <w:rPr>
      <w:rFonts w:ascii="Arial" w:hAnsi="Arial"/>
      <w:b/>
      <w:bCs/>
      <w:kern w:val="32"/>
      <w:sz w:val="32"/>
      <w:szCs w:val="32"/>
    </w:rPr>
  </w:style>
  <w:style w:type="paragraph" w:styleId="2">
    <w:name w:val="heading 2"/>
    <w:basedOn w:val="a"/>
    <w:next w:val="a"/>
    <w:link w:val="20"/>
    <w:qFormat/>
    <w:rsid w:val="000613E5"/>
    <w:pPr>
      <w:keepNext/>
      <w:spacing w:before="240" w:after="60"/>
      <w:outlineLvl w:val="1"/>
    </w:pPr>
    <w:rPr>
      <w:rFonts w:ascii="Arial" w:hAnsi="Arial"/>
      <w:b/>
      <w:bCs/>
      <w:i/>
      <w:iCs/>
      <w:sz w:val="28"/>
      <w:szCs w:val="28"/>
    </w:rPr>
  </w:style>
  <w:style w:type="paragraph" w:styleId="3">
    <w:name w:val="heading 3"/>
    <w:aliases w:val="Знак"/>
    <w:basedOn w:val="a"/>
    <w:next w:val="a"/>
    <w:link w:val="30"/>
    <w:qFormat/>
    <w:rsid w:val="000613E5"/>
    <w:pPr>
      <w:keepNext/>
      <w:spacing w:before="240" w:after="60"/>
      <w:outlineLvl w:val="2"/>
    </w:pPr>
    <w:rPr>
      <w:rFonts w:ascii="Arial" w:hAnsi="Arial"/>
      <w:b/>
      <w:bCs/>
      <w:sz w:val="26"/>
      <w:szCs w:val="26"/>
    </w:rPr>
  </w:style>
  <w:style w:type="paragraph" w:styleId="4">
    <w:name w:val="heading 4"/>
    <w:basedOn w:val="a"/>
    <w:link w:val="40"/>
    <w:qFormat/>
    <w:rsid w:val="000613E5"/>
    <w:pPr>
      <w:spacing w:before="100" w:beforeAutospacing="1" w:after="100" w:afterAutospacing="1"/>
      <w:outlineLvl w:val="3"/>
    </w:pPr>
    <w:rPr>
      <w:b/>
      <w:bCs/>
    </w:rPr>
  </w:style>
  <w:style w:type="paragraph" w:styleId="5">
    <w:name w:val="heading 5"/>
    <w:basedOn w:val="a"/>
    <w:next w:val="a"/>
    <w:link w:val="50"/>
    <w:qFormat/>
    <w:rsid w:val="000613E5"/>
    <w:pPr>
      <w:spacing w:before="240" w:after="60"/>
      <w:outlineLvl w:val="4"/>
    </w:pPr>
    <w:rPr>
      <w:b/>
      <w:bCs/>
      <w:i/>
      <w:iCs/>
      <w:sz w:val="26"/>
      <w:szCs w:val="26"/>
    </w:rPr>
  </w:style>
  <w:style w:type="paragraph" w:styleId="7">
    <w:name w:val="heading 7"/>
    <w:basedOn w:val="a"/>
    <w:next w:val="a"/>
    <w:link w:val="70"/>
    <w:qFormat/>
    <w:rsid w:val="000613E5"/>
    <w:pPr>
      <w:spacing w:before="240" w:after="60"/>
      <w:outlineLvl w:val="6"/>
    </w:pPr>
  </w:style>
  <w:style w:type="paragraph" w:styleId="8">
    <w:name w:val="heading 8"/>
    <w:basedOn w:val="a"/>
    <w:next w:val="a"/>
    <w:link w:val="80"/>
    <w:qFormat/>
    <w:rsid w:val="000613E5"/>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0613E5"/>
    <w:rPr>
      <w:rFonts w:ascii="Arial" w:eastAsia="MS Mincho" w:hAnsi="Arial" w:cs="Arial"/>
      <w:b/>
      <w:bCs/>
      <w:kern w:val="32"/>
      <w:sz w:val="32"/>
      <w:szCs w:val="32"/>
      <w:lang w:eastAsia="ar-SA"/>
    </w:rPr>
  </w:style>
  <w:style w:type="character" w:customStyle="1" w:styleId="20">
    <w:name w:val="Заголовок 2 Знак"/>
    <w:link w:val="2"/>
    <w:rsid w:val="000613E5"/>
    <w:rPr>
      <w:rFonts w:ascii="Arial" w:eastAsia="MS Mincho" w:hAnsi="Arial" w:cs="Arial"/>
      <w:b/>
      <w:bCs/>
      <w:i/>
      <w:iCs/>
      <w:sz w:val="28"/>
      <w:szCs w:val="28"/>
      <w:lang w:eastAsia="ar-SA"/>
    </w:rPr>
  </w:style>
  <w:style w:type="character" w:customStyle="1" w:styleId="30">
    <w:name w:val="Заголовок 3 Знак"/>
    <w:aliases w:val="Знак Знак1"/>
    <w:link w:val="3"/>
    <w:rsid w:val="000613E5"/>
    <w:rPr>
      <w:rFonts w:ascii="Arial" w:eastAsia="MS Mincho" w:hAnsi="Arial" w:cs="Times New Roman"/>
      <w:b/>
      <w:bCs/>
      <w:sz w:val="26"/>
      <w:szCs w:val="26"/>
      <w:lang w:val="en-US"/>
    </w:rPr>
  </w:style>
  <w:style w:type="character" w:customStyle="1" w:styleId="40">
    <w:name w:val="Заголовок 4 Знак"/>
    <w:link w:val="4"/>
    <w:rsid w:val="000613E5"/>
    <w:rPr>
      <w:rFonts w:ascii="Times New Roman" w:eastAsia="Times New Roman" w:hAnsi="Times New Roman" w:cs="Times New Roman"/>
      <w:b/>
      <w:bCs/>
      <w:sz w:val="24"/>
      <w:szCs w:val="24"/>
    </w:rPr>
  </w:style>
  <w:style w:type="character" w:customStyle="1" w:styleId="50">
    <w:name w:val="Заголовок 5 Знак"/>
    <w:link w:val="5"/>
    <w:rsid w:val="000613E5"/>
    <w:rPr>
      <w:rFonts w:ascii="Times New Roman" w:eastAsia="Times New Roman" w:hAnsi="Times New Roman" w:cs="Times New Roman"/>
      <w:b/>
      <w:bCs/>
      <w:i/>
      <w:iCs/>
      <w:sz w:val="26"/>
      <w:szCs w:val="26"/>
    </w:rPr>
  </w:style>
  <w:style w:type="character" w:customStyle="1" w:styleId="70">
    <w:name w:val="Заголовок 7 Знак"/>
    <w:link w:val="7"/>
    <w:rsid w:val="000613E5"/>
    <w:rPr>
      <w:rFonts w:ascii="Times New Roman" w:eastAsia="Times New Roman" w:hAnsi="Times New Roman" w:cs="Times New Roman"/>
      <w:sz w:val="24"/>
      <w:szCs w:val="24"/>
    </w:rPr>
  </w:style>
  <w:style w:type="character" w:customStyle="1" w:styleId="80">
    <w:name w:val="Заголовок 8 Знак"/>
    <w:link w:val="8"/>
    <w:rsid w:val="000613E5"/>
    <w:rPr>
      <w:rFonts w:ascii="Times New Roman" w:eastAsia="Times New Roman" w:hAnsi="Times New Roman" w:cs="Times New Roman"/>
      <w:i/>
      <w:iCs/>
      <w:sz w:val="24"/>
      <w:szCs w:val="24"/>
    </w:rPr>
  </w:style>
  <w:style w:type="paragraph" w:styleId="a3">
    <w:name w:val="Title"/>
    <w:basedOn w:val="a"/>
    <w:next w:val="a4"/>
    <w:uiPriority w:val="10"/>
    <w:qFormat/>
    <w:rsid w:val="000613E5"/>
    <w:pPr>
      <w:keepNext/>
      <w:spacing w:before="240" w:after="120"/>
    </w:pPr>
    <w:rPr>
      <w:rFonts w:ascii="Arial" w:eastAsia="Microsoft YaHei" w:hAnsi="Arial" w:cs="Mangal"/>
      <w:sz w:val="28"/>
      <w:szCs w:val="28"/>
    </w:rPr>
  </w:style>
  <w:style w:type="paragraph" w:styleId="a4">
    <w:name w:val="Body Text"/>
    <w:aliases w:val="Знак3 Знак, Знак3"/>
    <w:basedOn w:val="a"/>
    <w:link w:val="a5"/>
    <w:rsid w:val="000613E5"/>
    <w:pPr>
      <w:spacing w:after="120"/>
    </w:pPr>
  </w:style>
  <w:style w:type="character" w:customStyle="1" w:styleId="a5">
    <w:name w:val="Основной текст Знак"/>
    <w:aliases w:val="Знак3 Знак Знак1, Знак3 Знак"/>
    <w:link w:val="a4"/>
    <w:rsid w:val="000613E5"/>
    <w:rPr>
      <w:rFonts w:ascii="Times New Roman" w:eastAsia="MS Mincho" w:hAnsi="Times New Roman" w:cs="Times New Roman"/>
      <w:sz w:val="24"/>
      <w:szCs w:val="24"/>
      <w:lang w:eastAsia="ar-SA"/>
    </w:rPr>
  </w:style>
  <w:style w:type="paragraph" w:customStyle="1" w:styleId="Default">
    <w:name w:val="Default"/>
    <w:rsid w:val="000613E5"/>
    <w:pPr>
      <w:suppressAutoHyphens/>
      <w:autoSpaceDE w:val="0"/>
    </w:pPr>
    <w:rPr>
      <w:rFonts w:ascii="Times New Roman" w:eastAsia="MS Mincho" w:hAnsi="Times New Roman"/>
      <w:color w:val="000000"/>
      <w:sz w:val="24"/>
      <w:szCs w:val="24"/>
      <w:lang w:eastAsia="ar-SA"/>
    </w:rPr>
  </w:style>
  <w:style w:type="paragraph" w:styleId="a6">
    <w:name w:val="Body Text Indent"/>
    <w:basedOn w:val="a"/>
    <w:link w:val="a7"/>
    <w:rsid w:val="000613E5"/>
    <w:pPr>
      <w:spacing w:after="120"/>
      <w:ind w:left="283"/>
    </w:pPr>
  </w:style>
  <w:style w:type="character" w:customStyle="1" w:styleId="a7">
    <w:name w:val="Основной текст с отступом Знак"/>
    <w:link w:val="a6"/>
    <w:rsid w:val="000613E5"/>
    <w:rPr>
      <w:rFonts w:ascii="Times New Roman" w:eastAsia="MS Mincho" w:hAnsi="Times New Roman" w:cs="Times New Roman"/>
      <w:sz w:val="24"/>
      <w:szCs w:val="24"/>
      <w:lang w:eastAsia="ar-SA"/>
    </w:rPr>
  </w:style>
  <w:style w:type="paragraph" w:styleId="a8">
    <w:name w:val="Normal (Web)"/>
    <w:aliases w:val="Обычный (Web), Знак2 Знак Знак Знак,Знак2 Знак Знак Знак Знак, Знак2 Знак Знак Знак Знак,Знак2 Знак Знак Знак, Знак2 Знак Знак Знак Знак Знак Знак Знак,Знак2 Знак Знак Знак Знак Знак Знак Знак"/>
    <w:basedOn w:val="a"/>
    <w:uiPriority w:val="99"/>
    <w:qFormat/>
    <w:rsid w:val="000613E5"/>
    <w:pPr>
      <w:spacing w:before="280" w:after="280"/>
    </w:pPr>
  </w:style>
  <w:style w:type="paragraph" w:customStyle="1" w:styleId="11">
    <w:name w:val="Без интервала1"/>
    <w:link w:val="NoSpacingChar"/>
    <w:qFormat/>
    <w:rsid w:val="000613E5"/>
    <w:pPr>
      <w:ind w:left="-45" w:firstLine="567"/>
      <w:jc w:val="both"/>
    </w:pPr>
    <w:rPr>
      <w:rFonts w:ascii="Times New Roman" w:hAnsi="Times New Roman"/>
      <w:sz w:val="22"/>
      <w:szCs w:val="22"/>
      <w:lang w:val="en-US" w:eastAsia="en-US"/>
    </w:rPr>
  </w:style>
  <w:style w:type="character" w:customStyle="1" w:styleId="NoSpacingChar">
    <w:name w:val="No Spacing Char"/>
    <w:link w:val="11"/>
    <w:rsid w:val="000613E5"/>
    <w:rPr>
      <w:rFonts w:ascii="Times New Roman" w:hAnsi="Times New Roman"/>
      <w:sz w:val="22"/>
      <w:szCs w:val="22"/>
      <w:lang w:val="en-US" w:eastAsia="en-US" w:bidi="ar-SA"/>
    </w:rPr>
  </w:style>
  <w:style w:type="paragraph" w:styleId="a9">
    <w:name w:val="No Spacing"/>
    <w:basedOn w:val="a"/>
    <w:link w:val="aa"/>
    <w:uiPriority w:val="1"/>
    <w:qFormat/>
    <w:rsid w:val="000613E5"/>
    <w:pPr>
      <w:jc w:val="both"/>
    </w:pPr>
    <w:rPr>
      <w:sz w:val="28"/>
      <w:szCs w:val="32"/>
      <w:lang w:bidi="en-US"/>
    </w:rPr>
  </w:style>
  <w:style w:type="character" w:customStyle="1" w:styleId="aa">
    <w:name w:val="Без интервала Знак"/>
    <w:link w:val="a9"/>
    <w:rsid w:val="000613E5"/>
    <w:rPr>
      <w:rFonts w:ascii="Times New Roman" w:eastAsia="MS Mincho" w:hAnsi="Times New Roman" w:cs="Times New Roman"/>
      <w:sz w:val="28"/>
      <w:szCs w:val="32"/>
      <w:lang w:val="en-US" w:bidi="en-US"/>
    </w:rPr>
  </w:style>
  <w:style w:type="paragraph" w:styleId="ab">
    <w:name w:val="Subtitle"/>
    <w:basedOn w:val="a"/>
    <w:link w:val="ac"/>
    <w:qFormat/>
    <w:rsid w:val="000613E5"/>
    <w:pPr>
      <w:ind w:right="-1"/>
      <w:jc w:val="both"/>
    </w:pPr>
    <w:rPr>
      <w:b/>
      <w:sz w:val="28"/>
      <w:szCs w:val="28"/>
      <w:lang w:eastAsia="ru-RU"/>
    </w:rPr>
  </w:style>
  <w:style w:type="character" w:customStyle="1" w:styleId="ac">
    <w:name w:val="Подзаголовок Знак"/>
    <w:link w:val="ab"/>
    <w:rsid w:val="000613E5"/>
    <w:rPr>
      <w:rFonts w:ascii="Times New Roman" w:eastAsia="MS Mincho" w:hAnsi="Times New Roman" w:cs="Times New Roman"/>
      <w:b/>
      <w:sz w:val="28"/>
      <w:szCs w:val="28"/>
      <w:lang w:eastAsia="ru-RU"/>
    </w:rPr>
  </w:style>
  <w:style w:type="paragraph" w:customStyle="1" w:styleId="Iauiue">
    <w:name w:val="Iau.iue"/>
    <w:basedOn w:val="Default"/>
    <w:next w:val="Default"/>
    <w:rsid w:val="000613E5"/>
    <w:pPr>
      <w:suppressAutoHyphens w:val="0"/>
      <w:autoSpaceDN w:val="0"/>
      <w:adjustRightInd w:val="0"/>
    </w:pPr>
    <w:rPr>
      <w:color w:val="auto"/>
      <w:lang w:eastAsia="ru-RU"/>
    </w:rPr>
  </w:style>
  <w:style w:type="paragraph" w:customStyle="1" w:styleId="12">
    <w:name w:val="Абзац списка1"/>
    <w:basedOn w:val="a"/>
    <w:qFormat/>
    <w:rsid w:val="000613E5"/>
    <w:pPr>
      <w:spacing w:after="200" w:line="276" w:lineRule="auto"/>
      <w:ind w:left="720"/>
      <w:contextualSpacing/>
    </w:pPr>
    <w:rPr>
      <w:rFonts w:ascii="Calibri" w:hAnsi="Calibri"/>
      <w:sz w:val="22"/>
      <w:szCs w:val="22"/>
      <w:lang w:eastAsia="ru-RU"/>
    </w:rPr>
  </w:style>
  <w:style w:type="character" w:styleId="HTML">
    <w:name w:val="HTML Cite"/>
    <w:unhideWhenUsed/>
    <w:rsid w:val="000613E5"/>
    <w:rPr>
      <w:i/>
      <w:iCs/>
    </w:rPr>
  </w:style>
  <w:style w:type="character" w:customStyle="1" w:styleId="FontStyle79">
    <w:name w:val="Font Style79"/>
    <w:rsid w:val="000613E5"/>
    <w:rPr>
      <w:rFonts w:ascii="Palatino Linotype" w:hAnsi="Palatino Linotype" w:cs="Palatino Linotype"/>
      <w:sz w:val="24"/>
      <w:szCs w:val="24"/>
    </w:rPr>
  </w:style>
  <w:style w:type="paragraph" w:styleId="ad">
    <w:name w:val="header"/>
    <w:basedOn w:val="a"/>
    <w:link w:val="ae"/>
    <w:uiPriority w:val="99"/>
    <w:rsid w:val="000613E5"/>
    <w:pPr>
      <w:tabs>
        <w:tab w:val="center" w:pos="4677"/>
        <w:tab w:val="right" w:pos="9355"/>
      </w:tabs>
    </w:pPr>
  </w:style>
  <w:style w:type="character" w:customStyle="1" w:styleId="ae">
    <w:name w:val="Верхний колонтитул Знак"/>
    <w:link w:val="ad"/>
    <w:uiPriority w:val="99"/>
    <w:rsid w:val="000613E5"/>
    <w:rPr>
      <w:rFonts w:ascii="Times New Roman" w:eastAsia="MS Mincho" w:hAnsi="Times New Roman" w:cs="Times New Roman"/>
      <w:sz w:val="24"/>
      <w:szCs w:val="24"/>
      <w:lang w:eastAsia="ar-SA"/>
    </w:rPr>
  </w:style>
  <w:style w:type="paragraph" w:styleId="af">
    <w:name w:val="footer"/>
    <w:basedOn w:val="a"/>
    <w:link w:val="af0"/>
    <w:uiPriority w:val="99"/>
    <w:rsid w:val="000613E5"/>
    <w:pPr>
      <w:tabs>
        <w:tab w:val="center" w:pos="4677"/>
        <w:tab w:val="right" w:pos="9355"/>
      </w:tabs>
    </w:pPr>
  </w:style>
  <w:style w:type="character" w:customStyle="1" w:styleId="af0">
    <w:name w:val="Нижний колонтитул Знак"/>
    <w:link w:val="af"/>
    <w:uiPriority w:val="99"/>
    <w:rsid w:val="000613E5"/>
    <w:rPr>
      <w:rFonts w:ascii="Times New Roman" w:eastAsia="MS Mincho" w:hAnsi="Times New Roman" w:cs="Times New Roman"/>
      <w:sz w:val="24"/>
      <w:szCs w:val="24"/>
      <w:lang w:eastAsia="ar-SA"/>
    </w:rPr>
  </w:style>
  <w:style w:type="paragraph" w:styleId="af1">
    <w:name w:val="Balloon Text"/>
    <w:basedOn w:val="a"/>
    <w:link w:val="af2"/>
    <w:unhideWhenUsed/>
    <w:rsid w:val="000613E5"/>
    <w:rPr>
      <w:rFonts w:ascii="Tahoma" w:eastAsia="SimSun" w:hAnsi="Tahoma"/>
      <w:sz w:val="16"/>
      <w:szCs w:val="16"/>
      <w:lang w:eastAsia="ru-RU"/>
    </w:rPr>
  </w:style>
  <w:style w:type="character" w:customStyle="1" w:styleId="af2">
    <w:name w:val="Текст выноски Знак"/>
    <w:link w:val="af1"/>
    <w:rsid w:val="000613E5"/>
    <w:rPr>
      <w:rFonts w:ascii="Tahoma" w:eastAsia="SimSun" w:hAnsi="Tahoma" w:cs="Tahoma"/>
      <w:sz w:val="16"/>
      <w:szCs w:val="16"/>
      <w:lang w:eastAsia="ru-RU"/>
    </w:rPr>
  </w:style>
  <w:style w:type="paragraph" w:customStyle="1" w:styleId="Pa22">
    <w:name w:val="Pa22"/>
    <w:basedOn w:val="a"/>
    <w:next w:val="a"/>
    <w:rsid w:val="000613E5"/>
    <w:pPr>
      <w:autoSpaceDE w:val="0"/>
      <w:autoSpaceDN w:val="0"/>
      <w:adjustRightInd w:val="0"/>
      <w:spacing w:line="241" w:lineRule="atLeast"/>
    </w:pPr>
    <w:rPr>
      <w:lang w:eastAsia="ja-JP"/>
    </w:rPr>
  </w:style>
  <w:style w:type="character" w:customStyle="1" w:styleId="A30">
    <w:name w:val="A3"/>
    <w:rsid w:val="000613E5"/>
    <w:rPr>
      <w:color w:val="000000"/>
      <w:sz w:val="22"/>
      <w:szCs w:val="22"/>
    </w:rPr>
  </w:style>
  <w:style w:type="character" w:customStyle="1" w:styleId="A18">
    <w:name w:val="A18"/>
    <w:rsid w:val="000613E5"/>
    <w:rPr>
      <w:color w:val="000000"/>
      <w:sz w:val="12"/>
      <w:szCs w:val="12"/>
    </w:rPr>
  </w:style>
  <w:style w:type="character" w:customStyle="1" w:styleId="A20">
    <w:name w:val="A20"/>
    <w:rsid w:val="000613E5"/>
    <w:rPr>
      <w:color w:val="000000"/>
      <w:sz w:val="12"/>
      <w:szCs w:val="12"/>
    </w:rPr>
  </w:style>
  <w:style w:type="character" w:styleId="af3">
    <w:name w:val="page number"/>
    <w:basedOn w:val="a0"/>
    <w:rsid w:val="000613E5"/>
  </w:style>
  <w:style w:type="character" w:customStyle="1" w:styleId="text1">
    <w:name w:val="text1"/>
    <w:rsid w:val="000613E5"/>
    <w:rPr>
      <w:rFonts w:ascii="Verdana" w:hAnsi="Verdana" w:hint="default"/>
      <w:b w:val="0"/>
      <w:bCs w:val="0"/>
      <w:i w:val="0"/>
      <w:iCs w:val="0"/>
      <w:smallCaps w:val="0"/>
      <w:color w:val="000000"/>
      <w:sz w:val="24"/>
      <w:szCs w:val="24"/>
    </w:rPr>
  </w:style>
  <w:style w:type="paragraph" w:styleId="21">
    <w:name w:val="Body Text 2"/>
    <w:basedOn w:val="a"/>
    <w:link w:val="22"/>
    <w:uiPriority w:val="99"/>
    <w:rsid w:val="000613E5"/>
    <w:pPr>
      <w:widowControl w:val="0"/>
      <w:autoSpaceDE w:val="0"/>
      <w:autoSpaceDN w:val="0"/>
      <w:adjustRightInd w:val="0"/>
      <w:spacing w:after="120" w:line="480" w:lineRule="auto"/>
    </w:pPr>
    <w:rPr>
      <w:sz w:val="20"/>
      <w:szCs w:val="20"/>
      <w:lang w:eastAsia="ru-RU"/>
    </w:rPr>
  </w:style>
  <w:style w:type="character" w:customStyle="1" w:styleId="22">
    <w:name w:val="Основной текст 2 Знак"/>
    <w:link w:val="21"/>
    <w:uiPriority w:val="99"/>
    <w:rsid w:val="000613E5"/>
    <w:rPr>
      <w:rFonts w:ascii="Times New Roman" w:eastAsia="Times New Roman" w:hAnsi="Times New Roman" w:cs="Times New Roman"/>
      <w:sz w:val="20"/>
      <w:szCs w:val="20"/>
      <w:lang w:eastAsia="ru-RU"/>
    </w:rPr>
  </w:style>
  <w:style w:type="character" w:customStyle="1" w:styleId="FontStyle43">
    <w:name w:val="Font Style43"/>
    <w:rsid w:val="000613E5"/>
    <w:rPr>
      <w:rFonts w:ascii="Bookman Old Style" w:hAnsi="Bookman Old Style" w:cs="Bookman Old Style"/>
      <w:sz w:val="14"/>
      <w:szCs w:val="14"/>
    </w:rPr>
  </w:style>
  <w:style w:type="paragraph" w:customStyle="1" w:styleId="Style14">
    <w:name w:val="Style14"/>
    <w:basedOn w:val="a"/>
    <w:rsid w:val="000613E5"/>
    <w:pPr>
      <w:widowControl w:val="0"/>
      <w:autoSpaceDE w:val="0"/>
      <w:autoSpaceDN w:val="0"/>
      <w:adjustRightInd w:val="0"/>
      <w:spacing w:line="209" w:lineRule="exact"/>
      <w:ind w:firstLine="230"/>
      <w:jc w:val="both"/>
    </w:pPr>
    <w:rPr>
      <w:rFonts w:ascii="Bookman Old Style" w:hAnsi="Bookman Old Style" w:cs="Bookman Old Style"/>
      <w:lang w:eastAsia="ru-RU"/>
    </w:rPr>
  </w:style>
  <w:style w:type="paragraph" w:customStyle="1" w:styleId="13">
    <w:name w:val="Обычный1"/>
    <w:rsid w:val="000613E5"/>
    <w:pPr>
      <w:widowControl w:val="0"/>
      <w:jc w:val="both"/>
    </w:pPr>
    <w:rPr>
      <w:rFonts w:ascii="Times New Roman" w:eastAsia="Times New Roman" w:hAnsi="Times New Roman"/>
      <w:sz w:val="28"/>
    </w:rPr>
  </w:style>
  <w:style w:type="paragraph" w:customStyle="1" w:styleId="210">
    <w:name w:val="Основной текст 21"/>
    <w:basedOn w:val="13"/>
    <w:rsid w:val="000613E5"/>
    <w:pPr>
      <w:widowControl/>
    </w:pPr>
  </w:style>
  <w:style w:type="paragraph" w:customStyle="1" w:styleId="af4">
    <w:name w:val="Знак Знак Знак"/>
    <w:basedOn w:val="a"/>
    <w:autoRedefine/>
    <w:rsid w:val="000613E5"/>
    <w:pPr>
      <w:spacing w:after="160" w:line="240" w:lineRule="exact"/>
    </w:pPr>
    <w:rPr>
      <w:rFonts w:eastAsia="SimSun"/>
      <w:b/>
      <w:sz w:val="28"/>
    </w:rPr>
  </w:style>
  <w:style w:type="table" w:styleId="af5">
    <w:name w:val="Table Grid"/>
    <w:basedOn w:val="a1"/>
    <w:uiPriority w:val="39"/>
    <w:rsid w:val="000613E5"/>
    <w:pPr>
      <w:suppressAutoHyphens/>
    </w:pPr>
    <w:rPr>
      <w:rFonts w:ascii="Times New Roman" w:eastAsia="MS Mincho"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1">
    <w:name w:val="Заголовок 51"/>
    <w:basedOn w:val="13"/>
    <w:next w:val="13"/>
    <w:rsid w:val="000613E5"/>
    <w:pPr>
      <w:keepNext/>
      <w:widowControl/>
      <w:jc w:val="center"/>
      <w:outlineLvl w:val="4"/>
    </w:pPr>
    <w:rPr>
      <w:i/>
      <w:color w:val="000000"/>
      <w:sz w:val="24"/>
    </w:rPr>
  </w:style>
  <w:style w:type="paragraph" w:customStyle="1" w:styleId="14">
    <w:name w:val="Название1"/>
    <w:aliases w:val=" Знак1 Знак, Знак1"/>
    <w:basedOn w:val="a"/>
    <w:link w:val="af6"/>
    <w:uiPriority w:val="10"/>
    <w:qFormat/>
    <w:rsid w:val="000613E5"/>
    <w:pPr>
      <w:spacing w:before="18"/>
      <w:ind w:firstLine="397"/>
      <w:jc w:val="center"/>
    </w:pPr>
    <w:rPr>
      <w:b/>
      <w:sz w:val="28"/>
      <w:szCs w:val="20"/>
      <w:lang w:eastAsia="ru-RU"/>
    </w:rPr>
  </w:style>
  <w:style w:type="character" w:customStyle="1" w:styleId="af6">
    <w:name w:val="Название Знак"/>
    <w:aliases w:val=" Знак1 Знак Знак1, Знак1 Знак1"/>
    <w:link w:val="14"/>
    <w:uiPriority w:val="10"/>
    <w:rsid w:val="000613E5"/>
    <w:rPr>
      <w:rFonts w:ascii="Times New Roman" w:eastAsia="MS Mincho" w:hAnsi="Times New Roman" w:cs="Times New Roman"/>
      <w:b/>
      <w:sz w:val="28"/>
      <w:szCs w:val="20"/>
      <w:lang w:eastAsia="ru-RU"/>
    </w:rPr>
  </w:style>
  <w:style w:type="paragraph" w:customStyle="1" w:styleId="31">
    <w:name w:val="Основной текст с отступом 31"/>
    <w:basedOn w:val="13"/>
    <w:rsid w:val="000613E5"/>
    <w:pPr>
      <w:widowControl/>
      <w:tabs>
        <w:tab w:val="left" w:pos="360"/>
      </w:tabs>
      <w:spacing w:line="276" w:lineRule="auto"/>
      <w:ind w:firstLine="851"/>
    </w:pPr>
    <w:rPr>
      <w:snapToGrid w:val="0"/>
    </w:rPr>
  </w:style>
  <w:style w:type="paragraph" w:styleId="af7">
    <w:name w:val="caption"/>
    <w:basedOn w:val="a"/>
    <w:next w:val="a"/>
    <w:qFormat/>
    <w:rsid w:val="000613E5"/>
    <w:pPr>
      <w:ind w:firstLine="374"/>
      <w:jc w:val="both"/>
    </w:pPr>
    <w:rPr>
      <w:b/>
      <w:bCs/>
      <w:sz w:val="20"/>
      <w:szCs w:val="20"/>
      <w:lang w:bidi="en-US"/>
    </w:rPr>
  </w:style>
  <w:style w:type="paragraph" w:styleId="32">
    <w:name w:val="Body Text 3"/>
    <w:basedOn w:val="a"/>
    <w:link w:val="33"/>
    <w:rsid w:val="000613E5"/>
    <w:pPr>
      <w:spacing w:after="120"/>
    </w:pPr>
    <w:rPr>
      <w:sz w:val="16"/>
      <w:szCs w:val="16"/>
    </w:rPr>
  </w:style>
  <w:style w:type="character" w:customStyle="1" w:styleId="33">
    <w:name w:val="Основной текст 3 Знак"/>
    <w:link w:val="32"/>
    <w:rsid w:val="000613E5"/>
    <w:rPr>
      <w:rFonts w:ascii="Times New Roman" w:eastAsia="MS Mincho" w:hAnsi="Times New Roman" w:cs="Times New Roman"/>
      <w:sz w:val="16"/>
      <w:szCs w:val="16"/>
      <w:lang w:eastAsia="ar-SA"/>
    </w:rPr>
  </w:style>
  <w:style w:type="character" w:customStyle="1" w:styleId="FontStyle29">
    <w:name w:val="Font Style29"/>
    <w:rsid w:val="000613E5"/>
    <w:rPr>
      <w:rFonts w:ascii="Bookman Old Style" w:hAnsi="Bookman Old Style" w:cs="Bookman Old Style"/>
      <w:sz w:val="24"/>
      <w:szCs w:val="24"/>
    </w:rPr>
  </w:style>
  <w:style w:type="paragraph" w:customStyle="1" w:styleId="Style5">
    <w:name w:val="Style5"/>
    <w:basedOn w:val="a"/>
    <w:rsid w:val="000613E5"/>
    <w:pPr>
      <w:widowControl w:val="0"/>
      <w:autoSpaceDE w:val="0"/>
      <w:autoSpaceDN w:val="0"/>
      <w:adjustRightInd w:val="0"/>
      <w:spacing w:line="341" w:lineRule="exact"/>
      <w:jc w:val="both"/>
    </w:pPr>
    <w:rPr>
      <w:rFonts w:ascii="Bookman Old Style" w:hAnsi="Bookman Old Style" w:cs="Bookman Old Style"/>
      <w:lang w:eastAsia="ru-RU"/>
    </w:rPr>
  </w:style>
  <w:style w:type="character" w:customStyle="1" w:styleId="FontStyle30">
    <w:name w:val="Font Style30"/>
    <w:rsid w:val="000613E5"/>
    <w:rPr>
      <w:rFonts w:ascii="Bookman Old Style" w:hAnsi="Bookman Old Style" w:cs="Bookman Old Style"/>
      <w:sz w:val="18"/>
      <w:szCs w:val="18"/>
    </w:rPr>
  </w:style>
  <w:style w:type="paragraph" w:customStyle="1" w:styleId="Style6">
    <w:name w:val="Style6"/>
    <w:basedOn w:val="a"/>
    <w:rsid w:val="000613E5"/>
    <w:pPr>
      <w:widowControl w:val="0"/>
      <w:autoSpaceDE w:val="0"/>
      <w:autoSpaceDN w:val="0"/>
      <w:adjustRightInd w:val="0"/>
    </w:pPr>
    <w:rPr>
      <w:rFonts w:ascii="Bookman Old Style" w:hAnsi="Bookman Old Style" w:cs="Bookman Old Style"/>
      <w:lang w:eastAsia="ru-RU"/>
    </w:rPr>
  </w:style>
  <w:style w:type="character" w:customStyle="1" w:styleId="FontStyle45">
    <w:name w:val="Font Style45"/>
    <w:rsid w:val="000613E5"/>
    <w:rPr>
      <w:rFonts w:ascii="Bookman Old Style" w:hAnsi="Bookman Old Style" w:cs="Bookman Old Style"/>
      <w:i/>
      <w:iCs/>
      <w:sz w:val="10"/>
      <w:szCs w:val="10"/>
    </w:rPr>
  </w:style>
  <w:style w:type="paragraph" w:customStyle="1" w:styleId="Style13">
    <w:name w:val="Style13"/>
    <w:basedOn w:val="a"/>
    <w:rsid w:val="000613E5"/>
    <w:pPr>
      <w:widowControl w:val="0"/>
      <w:autoSpaceDE w:val="0"/>
      <w:autoSpaceDN w:val="0"/>
      <w:adjustRightInd w:val="0"/>
      <w:spacing w:line="191" w:lineRule="exact"/>
      <w:jc w:val="both"/>
    </w:pPr>
    <w:rPr>
      <w:rFonts w:ascii="Bookman Old Style" w:eastAsia="SimSun" w:hAnsi="Bookman Old Style" w:cs="Bookman Old Style"/>
      <w:lang w:eastAsia="ru-RU"/>
    </w:rPr>
  </w:style>
  <w:style w:type="paragraph" w:styleId="af8">
    <w:name w:val="Plain Text"/>
    <w:basedOn w:val="a"/>
    <w:link w:val="af9"/>
    <w:rsid w:val="000613E5"/>
    <w:rPr>
      <w:rFonts w:ascii="Courier New" w:eastAsia="SimSun" w:hAnsi="Courier New"/>
      <w:sz w:val="20"/>
      <w:szCs w:val="20"/>
      <w:lang w:eastAsia="ru-RU"/>
    </w:rPr>
  </w:style>
  <w:style w:type="character" w:customStyle="1" w:styleId="af9">
    <w:name w:val="Текст Знак"/>
    <w:link w:val="af8"/>
    <w:rsid w:val="000613E5"/>
    <w:rPr>
      <w:rFonts w:ascii="Courier New" w:eastAsia="SimSun" w:hAnsi="Courier New" w:cs="Times New Roman"/>
      <w:sz w:val="20"/>
      <w:szCs w:val="20"/>
      <w:lang w:eastAsia="ru-RU"/>
    </w:rPr>
  </w:style>
  <w:style w:type="paragraph" w:styleId="afa">
    <w:name w:val="List Paragraph"/>
    <w:aliases w:val="маркированный,Bullets,List Paragraph (numbered (a)),NUMBERED PARAGRAPH,List Paragraph 1,List_Paragraph,Multilevel para_II,Akapit z listą BS,IBL List Paragraph,List Paragraph nowy,Numbered List Paragraph,Bullet1,Numbered list,NumberedPara"/>
    <w:basedOn w:val="a"/>
    <w:link w:val="afb"/>
    <w:uiPriority w:val="34"/>
    <w:qFormat/>
    <w:rsid w:val="000613E5"/>
    <w:pPr>
      <w:spacing w:after="200" w:line="276" w:lineRule="auto"/>
      <w:ind w:left="720"/>
      <w:contextualSpacing/>
    </w:pPr>
    <w:rPr>
      <w:rFonts w:ascii="Calibri" w:hAnsi="Calibri"/>
      <w:sz w:val="22"/>
      <w:szCs w:val="22"/>
    </w:rPr>
  </w:style>
  <w:style w:type="character" w:customStyle="1" w:styleId="A40">
    <w:name w:val="A4"/>
    <w:rsid w:val="000613E5"/>
    <w:rPr>
      <w:color w:val="000000"/>
      <w:sz w:val="13"/>
      <w:szCs w:val="13"/>
    </w:rPr>
  </w:style>
  <w:style w:type="character" w:customStyle="1" w:styleId="15">
    <w:name w:val="Название Знак1"/>
    <w:aliases w:val="Название Знак Знак, Знак1 Знак Знак"/>
    <w:rsid w:val="000613E5"/>
    <w:rPr>
      <w:rFonts w:ascii="Times New Roman" w:eastAsia="Times New Roman" w:hAnsi="Times New Roman"/>
      <w:sz w:val="24"/>
    </w:rPr>
  </w:style>
  <w:style w:type="paragraph" w:styleId="23">
    <w:name w:val="Body Text Indent 2"/>
    <w:aliases w:val=" Знак2,Знак2 Знак,Знак2"/>
    <w:basedOn w:val="a"/>
    <w:link w:val="24"/>
    <w:unhideWhenUsed/>
    <w:rsid w:val="000613E5"/>
    <w:pPr>
      <w:spacing w:after="120" w:line="480" w:lineRule="auto"/>
      <w:ind w:left="283"/>
    </w:pPr>
  </w:style>
  <w:style w:type="character" w:customStyle="1" w:styleId="24">
    <w:name w:val="Основной текст с отступом 2 Знак"/>
    <w:aliases w:val=" Знак2 Знак,Знак2 Знак Знак1,Знак2 Знак1"/>
    <w:link w:val="23"/>
    <w:rsid w:val="000613E5"/>
    <w:rPr>
      <w:rFonts w:ascii="Times New Roman" w:eastAsia="MS Mincho" w:hAnsi="Times New Roman" w:cs="Times New Roman"/>
      <w:sz w:val="24"/>
      <w:szCs w:val="24"/>
      <w:lang w:eastAsia="ar-SA"/>
    </w:rPr>
  </w:style>
  <w:style w:type="character" w:styleId="afc">
    <w:name w:val="Hyperlink"/>
    <w:uiPriority w:val="99"/>
    <w:unhideWhenUsed/>
    <w:rsid w:val="000613E5"/>
    <w:rPr>
      <w:color w:val="0000FF"/>
      <w:u w:val="single"/>
    </w:rPr>
  </w:style>
  <w:style w:type="paragraph" w:customStyle="1" w:styleId="afd">
    <w:name w:val="Знак Знак"/>
    <w:basedOn w:val="a"/>
    <w:autoRedefine/>
    <w:rsid w:val="000613E5"/>
    <w:pPr>
      <w:spacing w:after="160" w:line="240" w:lineRule="exact"/>
    </w:pPr>
    <w:rPr>
      <w:rFonts w:eastAsia="SimSun"/>
      <w:b/>
      <w:sz w:val="28"/>
    </w:rPr>
  </w:style>
  <w:style w:type="character" w:customStyle="1" w:styleId="hl">
    <w:name w:val="hl"/>
    <w:basedOn w:val="a0"/>
    <w:rsid w:val="000613E5"/>
  </w:style>
  <w:style w:type="character" w:customStyle="1" w:styleId="submenu-table">
    <w:name w:val="submenu-table"/>
    <w:basedOn w:val="a0"/>
    <w:rsid w:val="000613E5"/>
  </w:style>
  <w:style w:type="character" w:customStyle="1" w:styleId="hdesc">
    <w:name w:val="hdesc"/>
    <w:basedOn w:val="a0"/>
    <w:rsid w:val="000613E5"/>
  </w:style>
  <w:style w:type="paragraph" w:customStyle="1" w:styleId="25">
    <w:name w:val="......... 2"/>
    <w:basedOn w:val="Default"/>
    <w:next w:val="Default"/>
    <w:rsid w:val="000613E5"/>
    <w:pPr>
      <w:suppressAutoHyphens w:val="0"/>
      <w:autoSpaceDN w:val="0"/>
      <w:adjustRightInd w:val="0"/>
      <w:spacing w:before="240" w:after="60"/>
    </w:pPr>
    <w:rPr>
      <w:rFonts w:eastAsia="Times New Roman"/>
      <w:color w:val="auto"/>
      <w:lang w:eastAsia="ru-RU"/>
    </w:rPr>
  </w:style>
  <w:style w:type="character" w:customStyle="1" w:styleId="hl1">
    <w:name w:val="hl1"/>
    <w:rsid w:val="000613E5"/>
    <w:rPr>
      <w:color w:val="4682B4"/>
    </w:rPr>
  </w:style>
  <w:style w:type="paragraph" w:customStyle="1" w:styleId="afe">
    <w:name w:val="......."/>
    <w:basedOn w:val="Default"/>
    <w:next w:val="Default"/>
    <w:rsid w:val="000613E5"/>
    <w:pPr>
      <w:suppressAutoHyphens w:val="0"/>
      <w:autoSpaceDN w:val="0"/>
      <w:adjustRightInd w:val="0"/>
    </w:pPr>
    <w:rPr>
      <w:rFonts w:eastAsia="Times New Roman"/>
      <w:color w:val="auto"/>
      <w:lang w:eastAsia="ru-RU"/>
    </w:rPr>
  </w:style>
  <w:style w:type="paragraph" w:customStyle="1" w:styleId="aff">
    <w:name w:val="........ ..... . ........"/>
    <w:basedOn w:val="Default"/>
    <w:next w:val="Default"/>
    <w:rsid w:val="000613E5"/>
    <w:pPr>
      <w:suppressAutoHyphens w:val="0"/>
      <w:autoSpaceDN w:val="0"/>
      <w:adjustRightInd w:val="0"/>
    </w:pPr>
    <w:rPr>
      <w:rFonts w:eastAsia="Times New Roman"/>
      <w:color w:val="auto"/>
      <w:lang w:eastAsia="ru-RU"/>
    </w:rPr>
  </w:style>
  <w:style w:type="paragraph" w:customStyle="1" w:styleId="26">
    <w:name w:val="........ ..... 2"/>
    <w:basedOn w:val="Default"/>
    <w:next w:val="Default"/>
    <w:rsid w:val="000613E5"/>
    <w:pPr>
      <w:suppressAutoHyphens w:val="0"/>
      <w:autoSpaceDN w:val="0"/>
      <w:adjustRightInd w:val="0"/>
    </w:pPr>
    <w:rPr>
      <w:rFonts w:eastAsia="Times New Roman"/>
      <w:color w:val="auto"/>
      <w:lang w:eastAsia="ru-RU"/>
    </w:rPr>
  </w:style>
  <w:style w:type="paragraph" w:styleId="34">
    <w:name w:val="Body Text Indent 3"/>
    <w:basedOn w:val="a"/>
    <w:link w:val="35"/>
    <w:rsid w:val="000613E5"/>
    <w:pPr>
      <w:spacing w:after="120"/>
      <w:ind w:left="283"/>
    </w:pPr>
    <w:rPr>
      <w:sz w:val="16"/>
      <w:szCs w:val="16"/>
    </w:rPr>
  </w:style>
  <w:style w:type="character" w:customStyle="1" w:styleId="35">
    <w:name w:val="Основной текст с отступом 3 Знак"/>
    <w:link w:val="34"/>
    <w:rsid w:val="000613E5"/>
    <w:rPr>
      <w:rFonts w:ascii="Times New Roman" w:eastAsia="Times New Roman" w:hAnsi="Times New Roman" w:cs="Times New Roman"/>
      <w:sz w:val="16"/>
      <w:szCs w:val="16"/>
    </w:rPr>
  </w:style>
  <w:style w:type="character" w:customStyle="1" w:styleId="16">
    <w:name w:val="Основной текст Знак1"/>
    <w:aliases w:val="Основной текст Знак Знак, Знак3 Знак Знак,Знак3 Знак Знак"/>
    <w:rsid w:val="000613E5"/>
    <w:rPr>
      <w:sz w:val="24"/>
      <w:lang w:val="ru-RU" w:eastAsia="ru-RU" w:bidi="ar-SA"/>
    </w:rPr>
  </w:style>
  <w:style w:type="character" w:customStyle="1" w:styleId="211">
    <w:name w:val="Основной текст с отступом 2 Знак1"/>
    <w:aliases w:val="Основной текст с отступом 2 Знак Знак, Знак2 Знак Знак,Знак2 Знак Знак"/>
    <w:rsid w:val="000613E5"/>
    <w:rPr>
      <w:lang w:val="ru-RU" w:eastAsia="ru-RU" w:bidi="ar-SA"/>
    </w:rPr>
  </w:style>
  <w:style w:type="paragraph" w:customStyle="1" w:styleId="52">
    <w:name w:val="заголовок 5"/>
    <w:basedOn w:val="a"/>
    <w:next w:val="a"/>
    <w:rsid w:val="000613E5"/>
    <w:pPr>
      <w:keepNext/>
      <w:jc w:val="center"/>
    </w:pPr>
    <w:rPr>
      <w:sz w:val="28"/>
      <w:szCs w:val="20"/>
      <w:lang w:eastAsia="ru-RU"/>
    </w:rPr>
  </w:style>
  <w:style w:type="paragraph" w:customStyle="1" w:styleId="17">
    <w:name w:val="заголовок 1"/>
    <w:basedOn w:val="a"/>
    <w:next w:val="a"/>
    <w:rsid w:val="000613E5"/>
    <w:pPr>
      <w:keepNext/>
    </w:pPr>
    <w:rPr>
      <w:szCs w:val="20"/>
      <w:lang w:eastAsia="ru-RU"/>
    </w:rPr>
  </w:style>
  <w:style w:type="paragraph" w:customStyle="1" w:styleId="27">
    <w:name w:val="заголовок 2"/>
    <w:basedOn w:val="a"/>
    <w:next w:val="a"/>
    <w:rsid w:val="000613E5"/>
    <w:pPr>
      <w:keepNext/>
    </w:pPr>
    <w:rPr>
      <w:sz w:val="28"/>
      <w:szCs w:val="20"/>
      <w:lang w:eastAsia="ru-RU"/>
    </w:rPr>
  </w:style>
  <w:style w:type="character" w:customStyle="1" w:styleId="aff0">
    <w:name w:val="Схема документа Знак"/>
    <w:link w:val="aff1"/>
    <w:semiHidden/>
    <w:rsid w:val="000613E5"/>
    <w:rPr>
      <w:rFonts w:ascii="Tahoma" w:eastAsia="Times New Roman" w:hAnsi="Tahoma" w:cs="Times New Roman"/>
      <w:sz w:val="24"/>
      <w:szCs w:val="24"/>
      <w:shd w:val="clear" w:color="auto" w:fill="000080"/>
    </w:rPr>
  </w:style>
  <w:style w:type="paragraph" w:styleId="aff1">
    <w:name w:val="Document Map"/>
    <w:basedOn w:val="a"/>
    <w:link w:val="aff0"/>
    <w:semiHidden/>
    <w:rsid w:val="000613E5"/>
    <w:pPr>
      <w:shd w:val="clear" w:color="auto" w:fill="000080"/>
    </w:pPr>
    <w:rPr>
      <w:rFonts w:ascii="Tahoma" w:hAnsi="Tahoma"/>
    </w:rPr>
  </w:style>
  <w:style w:type="paragraph" w:customStyle="1" w:styleId="28">
    <w:name w:val="Знак Знак Знак2"/>
    <w:basedOn w:val="a"/>
    <w:autoRedefine/>
    <w:rsid w:val="000613E5"/>
    <w:pPr>
      <w:spacing w:after="160" w:line="240" w:lineRule="exact"/>
    </w:pPr>
    <w:rPr>
      <w:rFonts w:eastAsia="SimSun"/>
      <w:b/>
      <w:sz w:val="28"/>
    </w:rPr>
  </w:style>
  <w:style w:type="paragraph" w:customStyle="1" w:styleId="aff2">
    <w:name w:val="Знак Знак Знак Знак Знак Знак Знак"/>
    <w:basedOn w:val="a"/>
    <w:rsid w:val="000613E5"/>
    <w:pPr>
      <w:spacing w:after="160" w:line="240" w:lineRule="exact"/>
    </w:pPr>
    <w:rPr>
      <w:rFonts w:ascii="Verdana" w:hAnsi="Verdana"/>
      <w:sz w:val="20"/>
      <w:szCs w:val="20"/>
    </w:rPr>
  </w:style>
  <w:style w:type="paragraph" w:customStyle="1" w:styleId="Iniiaiieoaeno2">
    <w:name w:val="Iniiaiie oaeno 2"/>
    <w:basedOn w:val="a"/>
    <w:next w:val="a"/>
    <w:rsid w:val="000613E5"/>
    <w:pPr>
      <w:widowControl w:val="0"/>
      <w:autoSpaceDE w:val="0"/>
      <w:autoSpaceDN w:val="0"/>
      <w:adjustRightInd w:val="0"/>
    </w:pPr>
    <w:rPr>
      <w:lang w:eastAsia="ru-RU"/>
    </w:rPr>
  </w:style>
  <w:style w:type="character" w:customStyle="1" w:styleId="text4">
    <w:name w:val="text4"/>
    <w:basedOn w:val="a0"/>
    <w:rsid w:val="000613E5"/>
  </w:style>
  <w:style w:type="paragraph" w:customStyle="1" w:styleId="18">
    <w:name w:val="Знак1"/>
    <w:basedOn w:val="a"/>
    <w:rsid w:val="000613E5"/>
    <w:pPr>
      <w:spacing w:after="160" w:line="240" w:lineRule="exact"/>
    </w:pPr>
    <w:rPr>
      <w:rFonts w:ascii="Verdana" w:hAnsi="Verdana" w:cs="Verdana"/>
      <w:sz w:val="20"/>
      <w:szCs w:val="20"/>
    </w:rPr>
  </w:style>
  <w:style w:type="paragraph" w:customStyle="1" w:styleId="110">
    <w:name w:val="Знак1 Знак Знак Знак Знак Знак1 Знак"/>
    <w:basedOn w:val="a"/>
    <w:autoRedefine/>
    <w:rsid w:val="000613E5"/>
    <w:pPr>
      <w:spacing w:after="160" w:line="240" w:lineRule="exact"/>
    </w:pPr>
    <w:rPr>
      <w:sz w:val="28"/>
      <w:szCs w:val="20"/>
    </w:rPr>
  </w:style>
  <w:style w:type="paragraph" w:customStyle="1" w:styleId="19">
    <w:name w:val="Знак Знак Знак1 Знак Знак Знак"/>
    <w:basedOn w:val="a"/>
    <w:autoRedefine/>
    <w:rsid w:val="000613E5"/>
    <w:pPr>
      <w:spacing w:after="160" w:line="240" w:lineRule="exact"/>
    </w:pPr>
    <w:rPr>
      <w:rFonts w:eastAsia="SimSun"/>
      <w:b/>
      <w:sz w:val="28"/>
    </w:rPr>
  </w:style>
  <w:style w:type="paragraph" w:customStyle="1" w:styleId="1a">
    <w:name w:val="Знак Знак Знак1"/>
    <w:basedOn w:val="a"/>
    <w:autoRedefine/>
    <w:rsid w:val="000613E5"/>
    <w:pPr>
      <w:spacing w:after="160" w:line="240" w:lineRule="exact"/>
    </w:pPr>
    <w:rPr>
      <w:rFonts w:eastAsia="SimSun"/>
      <w:b/>
      <w:sz w:val="28"/>
    </w:rPr>
  </w:style>
  <w:style w:type="paragraph" w:customStyle="1" w:styleId="111">
    <w:name w:val="Обычный11"/>
    <w:rsid w:val="000613E5"/>
    <w:rPr>
      <w:rFonts w:ascii="Times New Roman" w:eastAsia="Times New Roman" w:hAnsi="Times New Roman"/>
      <w:sz w:val="24"/>
    </w:rPr>
  </w:style>
  <w:style w:type="paragraph" w:customStyle="1" w:styleId="Authors">
    <w:name w:val="Authors"/>
    <w:basedOn w:val="a"/>
    <w:rsid w:val="000613E5"/>
    <w:pPr>
      <w:spacing w:after="460" w:line="230" w:lineRule="exact"/>
    </w:pPr>
    <w:rPr>
      <w:i/>
      <w:sz w:val="22"/>
      <w:lang w:val="de-DE"/>
    </w:rPr>
  </w:style>
  <w:style w:type="paragraph" w:customStyle="1" w:styleId="aff3">
    <w:name w:val="........ ....."/>
    <w:basedOn w:val="Default"/>
    <w:next w:val="Default"/>
    <w:rsid w:val="000613E5"/>
    <w:pPr>
      <w:suppressAutoHyphens w:val="0"/>
      <w:autoSpaceDN w:val="0"/>
      <w:adjustRightInd w:val="0"/>
    </w:pPr>
    <w:rPr>
      <w:rFonts w:eastAsia="Times New Roman"/>
      <w:color w:val="auto"/>
      <w:lang w:eastAsia="ru-RU"/>
    </w:rPr>
  </w:style>
  <w:style w:type="character" w:customStyle="1" w:styleId="s0">
    <w:name w:val="s0"/>
    <w:rsid w:val="000613E5"/>
    <w:rPr>
      <w:rFonts w:ascii="Times New Roman" w:hAnsi="Times New Roman" w:cs="Times New Roman"/>
      <w:b w:val="0"/>
      <w:bCs w:val="0"/>
      <w:i w:val="0"/>
      <w:iCs w:val="0"/>
      <w:strike w:val="0"/>
      <w:dstrike w:val="0"/>
      <w:color w:val="000000"/>
      <w:sz w:val="32"/>
      <w:szCs w:val="32"/>
      <w:u w:val="none"/>
    </w:rPr>
  </w:style>
  <w:style w:type="paragraph" w:customStyle="1" w:styleId="aff4">
    <w:name w:val="Знак Знак Знак Знак Знак"/>
    <w:basedOn w:val="a"/>
    <w:autoRedefine/>
    <w:rsid w:val="000613E5"/>
    <w:pPr>
      <w:spacing w:after="160" w:line="240" w:lineRule="exact"/>
    </w:pPr>
    <w:rPr>
      <w:rFonts w:eastAsia="SimSun"/>
      <w:b/>
      <w:sz w:val="28"/>
    </w:rPr>
  </w:style>
  <w:style w:type="paragraph" w:customStyle="1" w:styleId="1b">
    <w:name w:val="Знак Знак Знак1 Знак Знак"/>
    <w:basedOn w:val="a"/>
    <w:autoRedefine/>
    <w:rsid w:val="000613E5"/>
    <w:pPr>
      <w:spacing w:after="160" w:line="240" w:lineRule="exact"/>
    </w:pPr>
    <w:rPr>
      <w:rFonts w:eastAsia="SimSun"/>
      <w:b/>
      <w:sz w:val="28"/>
    </w:rPr>
  </w:style>
  <w:style w:type="paragraph" w:customStyle="1" w:styleId="TTPAuthors">
    <w:name w:val="TTP Author(s)"/>
    <w:basedOn w:val="a"/>
    <w:next w:val="TTPAddress"/>
    <w:rsid w:val="000613E5"/>
    <w:pPr>
      <w:autoSpaceDE w:val="0"/>
      <w:autoSpaceDN w:val="0"/>
      <w:spacing w:before="120"/>
      <w:jc w:val="center"/>
    </w:pPr>
    <w:rPr>
      <w:rFonts w:ascii="Arial" w:eastAsia="SimSun" w:hAnsi="Arial" w:cs="Arial"/>
      <w:sz w:val="28"/>
      <w:szCs w:val="28"/>
    </w:rPr>
  </w:style>
  <w:style w:type="paragraph" w:customStyle="1" w:styleId="TTPAddress">
    <w:name w:val="TTP Address"/>
    <w:basedOn w:val="a"/>
    <w:rsid w:val="000613E5"/>
    <w:pPr>
      <w:autoSpaceDE w:val="0"/>
      <w:autoSpaceDN w:val="0"/>
      <w:spacing w:before="120"/>
      <w:jc w:val="center"/>
    </w:pPr>
    <w:rPr>
      <w:rFonts w:ascii="Arial" w:eastAsia="SimSun" w:hAnsi="Arial" w:cs="Arial"/>
      <w:sz w:val="22"/>
      <w:szCs w:val="22"/>
    </w:rPr>
  </w:style>
  <w:style w:type="character" w:customStyle="1" w:styleId="z-">
    <w:name w:val="z-Начало формы Знак"/>
    <w:link w:val="z-0"/>
    <w:semiHidden/>
    <w:rsid w:val="000613E5"/>
    <w:rPr>
      <w:rFonts w:ascii="Arial" w:eastAsia="Times New Roman" w:hAnsi="Arial" w:cs="Times New Roman"/>
      <w:vanish/>
      <w:sz w:val="16"/>
      <w:szCs w:val="16"/>
      <w:lang w:val="en-US"/>
    </w:rPr>
  </w:style>
  <w:style w:type="paragraph" w:styleId="z-0">
    <w:name w:val="HTML Top of Form"/>
    <w:basedOn w:val="a"/>
    <w:next w:val="a"/>
    <w:link w:val="z-"/>
    <w:hidden/>
    <w:semiHidden/>
    <w:unhideWhenUsed/>
    <w:rsid w:val="000613E5"/>
    <w:pPr>
      <w:pBdr>
        <w:bottom w:val="single" w:sz="6" w:space="1" w:color="auto"/>
      </w:pBdr>
      <w:jc w:val="center"/>
    </w:pPr>
    <w:rPr>
      <w:rFonts w:ascii="Arial" w:hAnsi="Arial"/>
      <w:vanish/>
      <w:sz w:val="16"/>
      <w:szCs w:val="16"/>
    </w:rPr>
  </w:style>
  <w:style w:type="character" w:customStyle="1" w:styleId="mw-headline">
    <w:name w:val="mw-headline"/>
    <w:basedOn w:val="a0"/>
    <w:rsid w:val="000613E5"/>
  </w:style>
  <w:style w:type="paragraph" w:customStyle="1" w:styleId="comments">
    <w:name w:val="comments"/>
    <w:basedOn w:val="a"/>
    <w:rsid w:val="000613E5"/>
    <w:pPr>
      <w:spacing w:before="100" w:beforeAutospacing="1" w:after="100" w:afterAutospacing="1"/>
    </w:pPr>
    <w:rPr>
      <w:lang w:eastAsia="ru-RU"/>
    </w:rPr>
  </w:style>
  <w:style w:type="paragraph" w:customStyle="1" w:styleId="views">
    <w:name w:val="views"/>
    <w:basedOn w:val="a"/>
    <w:rsid w:val="000613E5"/>
    <w:pPr>
      <w:spacing w:before="100" w:beforeAutospacing="1" w:after="100" w:afterAutospacing="1"/>
    </w:pPr>
    <w:rPr>
      <w:lang w:eastAsia="ru-RU"/>
    </w:rPr>
  </w:style>
  <w:style w:type="character" w:styleId="aff5">
    <w:name w:val="Strong"/>
    <w:uiPriority w:val="22"/>
    <w:qFormat/>
    <w:rsid w:val="000613E5"/>
    <w:rPr>
      <w:b/>
      <w:bCs/>
    </w:rPr>
  </w:style>
  <w:style w:type="character" w:customStyle="1" w:styleId="time">
    <w:name w:val="time"/>
    <w:basedOn w:val="a0"/>
    <w:rsid w:val="000613E5"/>
  </w:style>
  <w:style w:type="character" w:customStyle="1" w:styleId="1c">
    <w:name w:val="Дата1"/>
    <w:basedOn w:val="a0"/>
    <w:rsid w:val="000613E5"/>
  </w:style>
  <w:style w:type="character" w:customStyle="1" w:styleId="author">
    <w:name w:val="author"/>
    <w:basedOn w:val="a0"/>
    <w:rsid w:val="000613E5"/>
  </w:style>
  <w:style w:type="character" w:customStyle="1" w:styleId="cat">
    <w:name w:val="cat"/>
    <w:basedOn w:val="a0"/>
    <w:rsid w:val="000613E5"/>
  </w:style>
  <w:style w:type="character" w:customStyle="1" w:styleId="tags">
    <w:name w:val="tags"/>
    <w:basedOn w:val="a0"/>
    <w:rsid w:val="000613E5"/>
  </w:style>
  <w:style w:type="paragraph" w:styleId="z-1">
    <w:name w:val="HTML Bottom of Form"/>
    <w:basedOn w:val="a"/>
    <w:next w:val="a"/>
    <w:link w:val="z-2"/>
    <w:hidden/>
    <w:rsid w:val="000613E5"/>
    <w:pPr>
      <w:pBdr>
        <w:top w:val="single" w:sz="6" w:space="1" w:color="auto"/>
      </w:pBdr>
      <w:jc w:val="center"/>
    </w:pPr>
    <w:rPr>
      <w:rFonts w:ascii="Arial" w:hAnsi="Arial"/>
      <w:vanish/>
      <w:sz w:val="16"/>
      <w:szCs w:val="16"/>
    </w:rPr>
  </w:style>
  <w:style w:type="character" w:customStyle="1" w:styleId="z-2">
    <w:name w:val="z-Конец формы Знак"/>
    <w:link w:val="z-1"/>
    <w:rsid w:val="000613E5"/>
    <w:rPr>
      <w:rFonts w:ascii="Arial" w:eastAsia="Times New Roman" w:hAnsi="Arial" w:cs="Times New Roman"/>
      <w:vanish/>
      <w:sz w:val="16"/>
      <w:szCs w:val="16"/>
    </w:rPr>
  </w:style>
  <w:style w:type="character" w:styleId="aff6">
    <w:name w:val="FollowedHyperlink"/>
    <w:rsid w:val="000613E5"/>
    <w:rPr>
      <w:color w:val="0000FF"/>
      <w:u w:val="single"/>
    </w:rPr>
  </w:style>
  <w:style w:type="character" w:customStyle="1" w:styleId="tocnumber">
    <w:name w:val="tocnumber"/>
    <w:basedOn w:val="a0"/>
    <w:rsid w:val="000613E5"/>
  </w:style>
  <w:style w:type="character" w:customStyle="1" w:styleId="toctext">
    <w:name w:val="toctext"/>
    <w:basedOn w:val="a0"/>
    <w:rsid w:val="000613E5"/>
  </w:style>
  <w:style w:type="character" w:customStyle="1" w:styleId="sourhr">
    <w:name w:val="sourhr"/>
    <w:basedOn w:val="a0"/>
    <w:rsid w:val="000613E5"/>
  </w:style>
  <w:style w:type="character" w:customStyle="1" w:styleId="pages">
    <w:name w:val="pages"/>
    <w:basedOn w:val="a0"/>
    <w:rsid w:val="000613E5"/>
  </w:style>
  <w:style w:type="character" w:customStyle="1" w:styleId="pages1">
    <w:name w:val="pages1"/>
    <w:basedOn w:val="a0"/>
    <w:rsid w:val="000613E5"/>
  </w:style>
  <w:style w:type="paragraph" w:customStyle="1" w:styleId="buttontwo">
    <w:name w:val="buttontwo"/>
    <w:basedOn w:val="a"/>
    <w:rsid w:val="000613E5"/>
    <w:pPr>
      <w:spacing w:before="100" w:beforeAutospacing="1" w:after="100" w:afterAutospacing="1"/>
    </w:pPr>
    <w:rPr>
      <w:lang w:eastAsia="ru-RU"/>
    </w:rPr>
  </w:style>
  <w:style w:type="paragraph" w:customStyle="1" w:styleId="footersmall">
    <w:name w:val="footersmall"/>
    <w:basedOn w:val="a"/>
    <w:rsid w:val="000613E5"/>
    <w:pPr>
      <w:spacing w:before="100" w:beforeAutospacing="1" w:after="100" w:afterAutospacing="1"/>
    </w:pPr>
    <w:rPr>
      <w:lang w:eastAsia="ru-RU"/>
    </w:rPr>
  </w:style>
  <w:style w:type="character" w:customStyle="1" w:styleId="uc-price-productuc-price-displayuc-price">
    <w:name w:val="uc-price-product uc-price-display uc-price"/>
    <w:basedOn w:val="a0"/>
    <w:rsid w:val="000613E5"/>
  </w:style>
  <w:style w:type="paragraph" w:customStyle="1" w:styleId="TTPTitle">
    <w:name w:val="TTP Title"/>
    <w:basedOn w:val="a"/>
    <w:next w:val="a"/>
    <w:rsid w:val="000613E5"/>
    <w:pPr>
      <w:autoSpaceDE w:val="0"/>
      <w:autoSpaceDN w:val="0"/>
      <w:spacing w:after="120"/>
      <w:jc w:val="center"/>
    </w:pPr>
    <w:rPr>
      <w:rFonts w:ascii="Arial" w:eastAsia="SimSun" w:hAnsi="Arial" w:cs="Arial"/>
      <w:b/>
      <w:bCs/>
      <w:sz w:val="30"/>
      <w:szCs w:val="30"/>
    </w:rPr>
  </w:style>
  <w:style w:type="character" w:customStyle="1" w:styleId="butback">
    <w:name w:val="butback"/>
    <w:basedOn w:val="a0"/>
    <w:rsid w:val="000613E5"/>
  </w:style>
  <w:style w:type="character" w:customStyle="1" w:styleId="BodyTextChar">
    <w:name w:val="Body Text Char"/>
    <w:aliases w:val="Знак3 Знак Char"/>
    <w:rsid w:val="000613E5"/>
    <w:rPr>
      <w:rFonts w:ascii="Times New Roman" w:hAnsi="Times New Roman" w:cs="Times New Roman"/>
      <w:sz w:val="24"/>
      <w:szCs w:val="24"/>
      <w:lang w:eastAsia="ru-RU"/>
    </w:rPr>
  </w:style>
  <w:style w:type="character" w:customStyle="1" w:styleId="BodyTextIndent2Char">
    <w:name w:val="Body Text Indent 2 Char"/>
    <w:aliases w:val="Знак2 Знак Char"/>
    <w:rsid w:val="000613E5"/>
    <w:rPr>
      <w:rFonts w:ascii="Times New Roman" w:hAnsi="Times New Roman" w:cs="Times New Roman"/>
      <w:sz w:val="24"/>
      <w:szCs w:val="24"/>
      <w:lang w:eastAsia="ru-RU"/>
    </w:rPr>
  </w:style>
  <w:style w:type="character" w:customStyle="1" w:styleId="ata11y">
    <w:name w:val="at_a11y"/>
    <w:basedOn w:val="a0"/>
    <w:rsid w:val="000613E5"/>
  </w:style>
  <w:style w:type="paragraph" w:styleId="aff7">
    <w:name w:val="annotation text"/>
    <w:basedOn w:val="a"/>
    <w:link w:val="aff8"/>
    <w:uiPriority w:val="99"/>
    <w:semiHidden/>
    <w:unhideWhenUsed/>
    <w:rsid w:val="000613E5"/>
    <w:pPr>
      <w:spacing w:after="200" w:line="276" w:lineRule="auto"/>
    </w:pPr>
    <w:rPr>
      <w:rFonts w:ascii="Calibri" w:eastAsia="Calibri" w:hAnsi="Calibri"/>
      <w:sz w:val="20"/>
      <w:szCs w:val="20"/>
    </w:rPr>
  </w:style>
  <w:style w:type="character" w:customStyle="1" w:styleId="aff8">
    <w:name w:val="Текст примечания Знак"/>
    <w:link w:val="aff7"/>
    <w:uiPriority w:val="99"/>
    <w:semiHidden/>
    <w:rsid w:val="000613E5"/>
    <w:rPr>
      <w:rFonts w:ascii="Calibri" w:eastAsia="Calibri" w:hAnsi="Calibri" w:cs="Times New Roman"/>
      <w:sz w:val="20"/>
      <w:szCs w:val="20"/>
    </w:rPr>
  </w:style>
  <w:style w:type="character" w:customStyle="1" w:styleId="aff9">
    <w:name w:val="Тема примечания Знак"/>
    <w:link w:val="affa"/>
    <w:uiPriority w:val="99"/>
    <w:semiHidden/>
    <w:rsid w:val="000613E5"/>
    <w:rPr>
      <w:rFonts w:ascii="Calibri" w:eastAsia="Calibri" w:hAnsi="Calibri" w:cs="Times New Roman"/>
      <w:b/>
      <w:bCs/>
      <w:sz w:val="20"/>
      <w:szCs w:val="20"/>
    </w:rPr>
  </w:style>
  <w:style w:type="paragraph" w:styleId="affa">
    <w:name w:val="annotation subject"/>
    <w:basedOn w:val="aff7"/>
    <w:next w:val="aff7"/>
    <w:link w:val="aff9"/>
    <w:uiPriority w:val="99"/>
    <w:semiHidden/>
    <w:unhideWhenUsed/>
    <w:rsid w:val="000613E5"/>
    <w:rPr>
      <w:b/>
      <w:bCs/>
    </w:rPr>
  </w:style>
  <w:style w:type="character" w:customStyle="1" w:styleId="shorttext">
    <w:name w:val="short_text"/>
    <w:basedOn w:val="a0"/>
    <w:rsid w:val="000613E5"/>
  </w:style>
  <w:style w:type="numbering" w:customStyle="1" w:styleId="1d">
    <w:name w:val="Нет списка1"/>
    <w:next w:val="a2"/>
    <w:semiHidden/>
    <w:rsid w:val="002B19D0"/>
  </w:style>
  <w:style w:type="table" w:customStyle="1" w:styleId="1e">
    <w:name w:val="Сетка таблицы1"/>
    <w:basedOn w:val="a1"/>
    <w:next w:val="af5"/>
    <w:uiPriority w:val="59"/>
    <w:rsid w:val="002B19D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
    <w:name w:val="Нет списка2"/>
    <w:next w:val="a2"/>
    <w:semiHidden/>
    <w:rsid w:val="002B19D0"/>
  </w:style>
  <w:style w:type="table" w:customStyle="1" w:styleId="2a">
    <w:name w:val="Сетка таблицы2"/>
    <w:basedOn w:val="a1"/>
    <w:next w:val="af5"/>
    <w:uiPriority w:val="59"/>
    <w:rsid w:val="002B19D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
    <w:name w:val="s1"/>
    <w:rsid w:val="009005E5"/>
  </w:style>
  <w:style w:type="character" w:customStyle="1" w:styleId="afb">
    <w:name w:val="Абзац списка Знак"/>
    <w:aliases w:val="маркированный Знак,Bullets Знак,List Paragraph (numbered (a)) Знак,NUMBERED PARAGRAPH Знак,List Paragraph 1 Знак,List_Paragraph Знак,Multilevel para_II Знак,Akapit z listą BS Знак,IBL List Paragraph Знак,List Paragraph nowy Знак"/>
    <w:link w:val="afa"/>
    <w:uiPriority w:val="34"/>
    <w:locked/>
    <w:rsid w:val="00C4382E"/>
    <w:rPr>
      <w:rFonts w:eastAsia="Times New Roman"/>
      <w:sz w:val="22"/>
      <w:szCs w:val="22"/>
    </w:rPr>
  </w:style>
  <w:style w:type="paragraph" w:customStyle="1" w:styleId="MDPI22heading2">
    <w:name w:val="MDPI_2.2_heading2"/>
    <w:basedOn w:val="a"/>
    <w:qFormat/>
    <w:rsid w:val="00E300B7"/>
    <w:pPr>
      <w:kinsoku w:val="0"/>
      <w:overflowPunct w:val="0"/>
      <w:autoSpaceDE w:val="0"/>
      <w:autoSpaceDN w:val="0"/>
      <w:adjustRightInd w:val="0"/>
      <w:snapToGrid w:val="0"/>
      <w:spacing w:before="240" w:after="120" w:line="260" w:lineRule="atLeast"/>
      <w:outlineLvl w:val="1"/>
    </w:pPr>
    <w:rPr>
      <w:rFonts w:ascii="Palatino Linotype" w:hAnsi="Palatino Linotype"/>
      <w:i/>
      <w:noProof/>
      <w:snapToGrid w:val="0"/>
      <w:color w:val="000000"/>
      <w:sz w:val="20"/>
      <w:szCs w:val="22"/>
      <w:lang w:eastAsia="de-DE" w:bidi="en-US"/>
    </w:rPr>
  </w:style>
  <w:style w:type="character" w:customStyle="1" w:styleId="nowrap">
    <w:name w:val="nowrap"/>
    <w:rsid w:val="004C3BC9"/>
  </w:style>
  <w:style w:type="character" w:styleId="affb">
    <w:name w:val="Emphasis"/>
    <w:uiPriority w:val="20"/>
    <w:qFormat/>
    <w:rsid w:val="00E27CF8"/>
    <w:rPr>
      <w:i/>
      <w:iCs/>
    </w:rPr>
  </w:style>
  <w:style w:type="character" w:customStyle="1" w:styleId="ref-journal">
    <w:name w:val="ref-journal"/>
    <w:rsid w:val="00E27CF8"/>
  </w:style>
  <w:style w:type="character" w:customStyle="1" w:styleId="ref-vol">
    <w:name w:val="ref-vol"/>
    <w:rsid w:val="00E27CF8"/>
  </w:style>
  <w:style w:type="character" w:customStyle="1" w:styleId="ref-title">
    <w:name w:val="ref-title"/>
    <w:rsid w:val="00E27CF8"/>
  </w:style>
  <w:style w:type="paragraph" w:customStyle="1" w:styleId="112">
    <w:name w:val="Без интервала11"/>
    <w:qFormat/>
    <w:rsid w:val="00A64093"/>
    <w:pPr>
      <w:ind w:left="-45" w:firstLine="567"/>
      <w:jc w:val="both"/>
    </w:pPr>
    <w:rPr>
      <w:rFonts w:ascii="Times New Roman" w:hAnsi="Times New Roman"/>
      <w:sz w:val="22"/>
      <w:szCs w:val="22"/>
      <w:lang w:val="en-US" w:eastAsia="en-US"/>
    </w:rPr>
  </w:style>
  <w:style w:type="paragraph" w:customStyle="1" w:styleId="113">
    <w:name w:val="Абзац списка11"/>
    <w:basedOn w:val="a"/>
    <w:qFormat/>
    <w:rsid w:val="00A64093"/>
    <w:pPr>
      <w:spacing w:after="200" w:line="276" w:lineRule="auto"/>
      <w:ind w:left="720"/>
      <w:contextualSpacing/>
    </w:pPr>
    <w:rPr>
      <w:rFonts w:ascii="Calibri" w:hAnsi="Calibri"/>
      <w:sz w:val="22"/>
      <w:szCs w:val="22"/>
      <w:lang w:eastAsia="ru-RU"/>
    </w:rPr>
  </w:style>
  <w:style w:type="paragraph" w:customStyle="1" w:styleId="2110">
    <w:name w:val="Основной текст 211"/>
    <w:basedOn w:val="111"/>
    <w:rsid w:val="00A64093"/>
    <w:pPr>
      <w:jc w:val="both"/>
    </w:pPr>
    <w:rPr>
      <w:sz w:val="28"/>
    </w:rPr>
  </w:style>
  <w:style w:type="paragraph" w:customStyle="1" w:styleId="511">
    <w:name w:val="Заголовок 511"/>
    <w:basedOn w:val="111"/>
    <w:next w:val="111"/>
    <w:rsid w:val="00A64093"/>
    <w:pPr>
      <w:keepNext/>
      <w:jc w:val="center"/>
      <w:outlineLvl w:val="4"/>
    </w:pPr>
    <w:rPr>
      <w:i/>
      <w:color w:val="000000"/>
    </w:rPr>
  </w:style>
  <w:style w:type="paragraph" w:customStyle="1" w:styleId="311">
    <w:name w:val="Основной текст с отступом 311"/>
    <w:basedOn w:val="111"/>
    <w:rsid w:val="00A64093"/>
    <w:pPr>
      <w:tabs>
        <w:tab w:val="left" w:pos="360"/>
      </w:tabs>
      <w:spacing w:line="276" w:lineRule="auto"/>
      <w:ind w:firstLine="851"/>
      <w:jc w:val="both"/>
    </w:pPr>
    <w:rPr>
      <w:snapToGrid w:val="0"/>
      <w:sz w:val="28"/>
    </w:rPr>
  </w:style>
  <w:style w:type="character" w:customStyle="1" w:styleId="1f">
    <w:name w:val="Схема документа Знак1"/>
    <w:uiPriority w:val="99"/>
    <w:semiHidden/>
    <w:rsid w:val="00A64093"/>
    <w:rPr>
      <w:rFonts w:ascii="Segoe UI" w:eastAsia="MS Mincho" w:hAnsi="Segoe UI" w:cs="Segoe UI"/>
      <w:sz w:val="16"/>
      <w:szCs w:val="16"/>
      <w:lang w:eastAsia="ar-SA"/>
    </w:rPr>
  </w:style>
  <w:style w:type="paragraph" w:customStyle="1" w:styleId="1110">
    <w:name w:val="Знак1 Знак Знак Знак Знак Знак1 Знак1"/>
    <w:basedOn w:val="a"/>
    <w:autoRedefine/>
    <w:rsid w:val="00A64093"/>
    <w:pPr>
      <w:spacing w:after="160" w:line="240" w:lineRule="exact"/>
    </w:pPr>
    <w:rPr>
      <w:sz w:val="28"/>
      <w:szCs w:val="20"/>
    </w:rPr>
  </w:style>
  <w:style w:type="paragraph" w:customStyle="1" w:styleId="114">
    <w:name w:val="Знак Знак Знак1 Знак Знак Знак1"/>
    <w:basedOn w:val="a"/>
    <w:autoRedefine/>
    <w:rsid w:val="00A64093"/>
    <w:pPr>
      <w:spacing w:after="160" w:line="240" w:lineRule="exact"/>
    </w:pPr>
    <w:rPr>
      <w:rFonts w:eastAsia="SimSun"/>
      <w:b/>
      <w:sz w:val="28"/>
    </w:rPr>
  </w:style>
  <w:style w:type="paragraph" w:customStyle="1" w:styleId="115">
    <w:name w:val="Знак Знак Знак11"/>
    <w:basedOn w:val="a"/>
    <w:autoRedefine/>
    <w:rsid w:val="00A64093"/>
    <w:pPr>
      <w:spacing w:after="160" w:line="240" w:lineRule="exact"/>
    </w:pPr>
    <w:rPr>
      <w:rFonts w:eastAsia="SimSun"/>
      <w:b/>
      <w:sz w:val="28"/>
    </w:rPr>
  </w:style>
  <w:style w:type="paragraph" w:customStyle="1" w:styleId="1f0">
    <w:name w:val="Знак Знак Знак Знак Знак1"/>
    <w:basedOn w:val="a"/>
    <w:autoRedefine/>
    <w:rsid w:val="00A64093"/>
    <w:pPr>
      <w:spacing w:after="160" w:line="240" w:lineRule="exact"/>
    </w:pPr>
    <w:rPr>
      <w:rFonts w:eastAsia="SimSun"/>
      <w:b/>
      <w:sz w:val="28"/>
    </w:rPr>
  </w:style>
  <w:style w:type="paragraph" w:customStyle="1" w:styleId="116">
    <w:name w:val="Знак Знак Знак1 Знак Знак1"/>
    <w:basedOn w:val="a"/>
    <w:autoRedefine/>
    <w:rsid w:val="00A64093"/>
    <w:pPr>
      <w:spacing w:after="160" w:line="240" w:lineRule="exact"/>
    </w:pPr>
    <w:rPr>
      <w:rFonts w:eastAsia="SimSun"/>
      <w:b/>
      <w:sz w:val="28"/>
    </w:rPr>
  </w:style>
  <w:style w:type="character" w:customStyle="1" w:styleId="z-10">
    <w:name w:val="z-Начало формы Знак1"/>
    <w:uiPriority w:val="99"/>
    <w:semiHidden/>
    <w:rsid w:val="00A64093"/>
    <w:rPr>
      <w:rFonts w:ascii="Arial" w:eastAsia="MS Mincho" w:hAnsi="Arial" w:cs="Arial"/>
      <w:vanish/>
      <w:sz w:val="16"/>
      <w:szCs w:val="16"/>
      <w:lang w:eastAsia="ar-SA"/>
    </w:rPr>
  </w:style>
  <w:style w:type="character" w:customStyle="1" w:styleId="117">
    <w:name w:val="Дата11"/>
    <w:rsid w:val="00A64093"/>
  </w:style>
  <w:style w:type="character" w:customStyle="1" w:styleId="1f1">
    <w:name w:val="Тема примечания Знак1"/>
    <w:uiPriority w:val="99"/>
    <w:semiHidden/>
    <w:rsid w:val="00A64093"/>
    <w:rPr>
      <w:rFonts w:ascii="Calibri" w:eastAsia="Calibri" w:hAnsi="Calibri" w:cs="Times New Roman"/>
      <w:b/>
      <w:bCs/>
      <w:sz w:val="20"/>
      <w:szCs w:val="20"/>
    </w:rPr>
  </w:style>
  <w:style w:type="character" w:customStyle="1" w:styleId="text">
    <w:name w:val="text"/>
    <w:rsid w:val="00A64093"/>
  </w:style>
  <w:style w:type="character" w:customStyle="1" w:styleId="author-ref">
    <w:name w:val="author-ref"/>
    <w:rsid w:val="00A64093"/>
  </w:style>
  <w:style w:type="character" w:customStyle="1" w:styleId="ref-info">
    <w:name w:val="ref-info"/>
    <w:rsid w:val="00A01FA5"/>
  </w:style>
  <w:style w:type="character" w:customStyle="1" w:styleId="noprint">
    <w:name w:val="noprint"/>
    <w:rsid w:val="00A01FA5"/>
  </w:style>
  <w:style w:type="character" w:customStyle="1" w:styleId="link-ru">
    <w:name w:val="link-ru"/>
    <w:rsid w:val="00A01FA5"/>
  </w:style>
  <w:style w:type="character" w:styleId="affc">
    <w:name w:val="annotation reference"/>
    <w:uiPriority w:val="99"/>
    <w:semiHidden/>
    <w:unhideWhenUsed/>
    <w:rsid w:val="00D10A71"/>
    <w:rPr>
      <w:sz w:val="16"/>
      <w:szCs w:val="16"/>
    </w:rPr>
  </w:style>
  <w:style w:type="paragraph" w:styleId="affd">
    <w:name w:val="Revision"/>
    <w:hidden/>
    <w:uiPriority w:val="99"/>
    <w:semiHidden/>
    <w:rsid w:val="004D4E65"/>
    <w:rPr>
      <w:rFonts w:ascii="Times New Roman" w:eastAsia="MS Mincho" w:hAnsi="Times New Roman"/>
      <w:sz w:val="24"/>
      <w:szCs w:val="24"/>
      <w:lang w:eastAsia="ar-SA"/>
    </w:rPr>
  </w:style>
  <w:style w:type="paragraph" w:styleId="affe">
    <w:name w:val="Block Text"/>
    <w:basedOn w:val="a"/>
    <w:rsid w:val="00721028"/>
    <w:pPr>
      <w:ind w:left="-567" w:right="-99" w:firstLine="567"/>
    </w:pPr>
    <w:rPr>
      <w:sz w:val="28"/>
      <w:szCs w:val="28"/>
      <w:lang w:eastAsia="ru-RU"/>
    </w:rPr>
  </w:style>
  <w:style w:type="paragraph" w:customStyle="1" w:styleId="Subhead">
    <w:name w:val="Subhead"/>
    <w:basedOn w:val="a"/>
    <w:link w:val="SubheadChar"/>
    <w:qFormat/>
    <w:rsid w:val="00A42143"/>
    <w:pPr>
      <w:shd w:val="clear" w:color="auto" w:fill="FFFFFF"/>
      <w:tabs>
        <w:tab w:val="left" w:pos="567"/>
        <w:tab w:val="left" w:pos="3093"/>
      </w:tabs>
      <w:autoSpaceDE w:val="0"/>
      <w:autoSpaceDN w:val="0"/>
      <w:adjustRightInd w:val="0"/>
      <w:spacing w:after="120" w:line="360" w:lineRule="auto"/>
    </w:pPr>
    <w:rPr>
      <w:b/>
      <w:caps/>
      <w:sz w:val="22"/>
      <w:szCs w:val="20"/>
    </w:rPr>
  </w:style>
  <w:style w:type="character" w:customStyle="1" w:styleId="SubheadChar">
    <w:name w:val="Subhead Char"/>
    <w:link w:val="Subhead"/>
    <w:rsid w:val="00A42143"/>
    <w:rPr>
      <w:rFonts w:ascii="Times New Roman" w:eastAsia="Times New Roman" w:hAnsi="Times New Roman"/>
      <w:b/>
      <w:caps/>
      <w:sz w:val="22"/>
      <w:shd w:val="clear" w:color="auto" w:fill="FFFFFF"/>
      <w:lang w:val="en-US" w:eastAsia="en-US"/>
    </w:rPr>
  </w:style>
  <w:style w:type="character" w:styleId="afff">
    <w:name w:val="Placeholder Text"/>
    <w:uiPriority w:val="99"/>
    <w:semiHidden/>
    <w:rsid w:val="00A42143"/>
    <w:rPr>
      <w:color w:val="808080"/>
    </w:rPr>
  </w:style>
  <w:style w:type="paragraph" w:customStyle="1" w:styleId="1f2">
    <w:name w:val="Список литературы1"/>
    <w:basedOn w:val="a"/>
    <w:link w:val="Bibliography"/>
    <w:rsid w:val="00A42143"/>
    <w:pPr>
      <w:autoSpaceDE w:val="0"/>
      <w:autoSpaceDN w:val="0"/>
      <w:adjustRightInd w:val="0"/>
      <w:spacing w:after="240"/>
      <w:ind w:left="720" w:hanging="720"/>
      <w:jc w:val="both"/>
    </w:pPr>
    <w:rPr>
      <w:b/>
      <w:sz w:val="20"/>
      <w:szCs w:val="20"/>
      <w:lang w:val="en-IN" w:eastAsia="en-IN"/>
    </w:rPr>
  </w:style>
  <w:style w:type="character" w:customStyle="1" w:styleId="Bibliography">
    <w:name w:val="Bibliography Знак"/>
    <w:link w:val="1f2"/>
    <w:rsid w:val="00A42143"/>
    <w:rPr>
      <w:rFonts w:ascii="Times New Roman" w:eastAsia="Times New Roman" w:hAnsi="Times New Roman"/>
      <w:b/>
      <w:lang w:val="en-IN" w:eastAsia="en-IN"/>
    </w:rPr>
  </w:style>
  <w:style w:type="character" w:customStyle="1" w:styleId="apple-converted-space">
    <w:name w:val="apple-converted-space"/>
    <w:rsid w:val="00A42143"/>
  </w:style>
  <w:style w:type="character" w:customStyle="1" w:styleId="uicontrol">
    <w:name w:val="uicontrol"/>
    <w:rsid w:val="00A42143"/>
  </w:style>
  <w:style w:type="character" w:customStyle="1" w:styleId="superscript">
    <w:name w:val="superscript"/>
    <w:rsid w:val="00A42143"/>
  </w:style>
  <w:style w:type="character" w:customStyle="1" w:styleId="xref">
    <w:name w:val="xref"/>
    <w:rsid w:val="00A42143"/>
  </w:style>
  <w:style w:type="character" w:customStyle="1" w:styleId="webworksnumber">
    <w:name w:val="webworks_number"/>
    <w:rsid w:val="00A42143"/>
  </w:style>
  <w:style w:type="character" w:customStyle="1" w:styleId="1f3">
    <w:name w:val="Неразрешенное упоминание1"/>
    <w:uiPriority w:val="99"/>
    <w:semiHidden/>
    <w:unhideWhenUsed/>
    <w:rsid w:val="00A42143"/>
    <w:rPr>
      <w:color w:val="605E5C"/>
      <w:shd w:val="clear" w:color="auto" w:fill="E1DFDD"/>
    </w:rPr>
  </w:style>
  <w:style w:type="paragraph" w:customStyle="1" w:styleId="2b">
    <w:name w:val="Список литературы2"/>
    <w:basedOn w:val="a"/>
    <w:link w:val="Bibliography1"/>
    <w:rsid w:val="00A42143"/>
    <w:pPr>
      <w:tabs>
        <w:tab w:val="left" w:pos="500"/>
      </w:tabs>
      <w:ind w:left="504" w:hanging="504"/>
      <w:jc w:val="both"/>
    </w:pPr>
    <w:rPr>
      <w:b/>
      <w:lang w:eastAsia="ru-RU"/>
    </w:rPr>
  </w:style>
  <w:style w:type="character" w:customStyle="1" w:styleId="Bibliography1">
    <w:name w:val="Bibliography Знак1"/>
    <w:link w:val="2b"/>
    <w:rsid w:val="00A42143"/>
    <w:rPr>
      <w:rFonts w:ascii="Times New Roman" w:eastAsia="Times New Roman" w:hAnsi="Times New Roman"/>
      <w:b/>
      <w:sz w:val="24"/>
      <w:szCs w:val="24"/>
      <w:lang w:val="en-US"/>
    </w:rPr>
  </w:style>
  <w:style w:type="paragraph" w:customStyle="1" w:styleId="36">
    <w:name w:val="Список литературы3"/>
    <w:basedOn w:val="a"/>
    <w:link w:val="Bibliography2"/>
    <w:rsid w:val="00C63EE8"/>
    <w:pPr>
      <w:tabs>
        <w:tab w:val="left" w:pos="380"/>
        <w:tab w:val="left" w:pos="500"/>
      </w:tabs>
      <w:spacing w:line="240" w:lineRule="atLeast"/>
      <w:ind w:left="384" w:hanging="384"/>
    </w:pPr>
    <w:rPr>
      <w:b/>
      <w:sz w:val="28"/>
      <w:szCs w:val="28"/>
      <w:lang w:val="kk-KZ"/>
    </w:rPr>
  </w:style>
  <w:style w:type="character" w:customStyle="1" w:styleId="Bibliography2">
    <w:name w:val="Bibliography Знак2"/>
    <w:link w:val="36"/>
    <w:rsid w:val="00C63EE8"/>
    <w:rPr>
      <w:rFonts w:ascii="Times New Roman" w:eastAsia="MS Mincho" w:hAnsi="Times New Roman"/>
      <w:b/>
      <w:sz w:val="28"/>
      <w:szCs w:val="28"/>
      <w:lang w:val="kk-KZ" w:eastAsia="ar-SA"/>
    </w:rPr>
  </w:style>
  <w:style w:type="paragraph" w:customStyle="1" w:styleId="MDPI21heading1">
    <w:name w:val="MDPI_2.1_heading1"/>
    <w:basedOn w:val="a"/>
    <w:qFormat/>
    <w:rsid w:val="00BC02EA"/>
    <w:pPr>
      <w:adjustRightInd w:val="0"/>
      <w:snapToGrid w:val="0"/>
      <w:spacing w:before="240" w:after="120" w:line="260" w:lineRule="atLeast"/>
      <w:outlineLvl w:val="0"/>
    </w:pPr>
    <w:rPr>
      <w:rFonts w:ascii="Palatino Linotype" w:hAnsi="Palatino Linotype"/>
      <w:b/>
      <w:snapToGrid w:val="0"/>
      <w:color w:val="000000"/>
      <w:sz w:val="20"/>
      <w:szCs w:val="22"/>
      <w:lang w:eastAsia="de-DE" w:bidi="en-US"/>
    </w:rPr>
  </w:style>
  <w:style w:type="character" w:customStyle="1" w:styleId="jlqj4b">
    <w:name w:val="jlqj4b"/>
    <w:basedOn w:val="a0"/>
    <w:rsid w:val="00CE4F9A"/>
  </w:style>
  <w:style w:type="character" w:customStyle="1" w:styleId="a-size-large">
    <w:name w:val="a-size-large"/>
    <w:rsid w:val="005E13E0"/>
  </w:style>
  <w:style w:type="paragraph" w:customStyle="1" w:styleId="Papersection">
    <w:name w:val="Paper section"/>
    <w:next w:val="a"/>
    <w:qFormat/>
    <w:rsid w:val="00251A75"/>
    <w:pPr>
      <w:numPr>
        <w:numId w:val="29"/>
      </w:numPr>
      <w:spacing w:line="480" w:lineRule="auto"/>
    </w:pPr>
    <w:rPr>
      <w:rFonts w:ascii="Times New Roman" w:hAnsi="Times New Roman"/>
      <w:b/>
      <w:color w:val="000000"/>
      <w:sz w:val="24"/>
      <w:szCs w:val="22"/>
      <w:lang w:val="en-US" w:eastAsia="en-US"/>
    </w:rPr>
  </w:style>
  <w:style w:type="paragraph" w:customStyle="1" w:styleId="Papersubsection">
    <w:name w:val="Paper subsection"/>
    <w:next w:val="a"/>
    <w:qFormat/>
    <w:rsid w:val="00251A75"/>
    <w:pPr>
      <w:numPr>
        <w:ilvl w:val="1"/>
        <w:numId w:val="29"/>
      </w:numPr>
      <w:spacing w:line="480" w:lineRule="auto"/>
    </w:pPr>
    <w:rPr>
      <w:rFonts w:ascii="Times New Roman" w:hAnsi="Times New Roman"/>
      <w:b/>
      <w:color w:val="000000"/>
      <w:sz w:val="24"/>
      <w:szCs w:val="22"/>
      <w:lang w:val="en-US" w:eastAsia="en-US"/>
    </w:rPr>
  </w:style>
  <w:style w:type="character" w:customStyle="1" w:styleId="anchor-text">
    <w:name w:val="anchor-text"/>
    <w:basedOn w:val="a0"/>
    <w:rsid w:val="006B64B1"/>
  </w:style>
  <w:style w:type="character" w:customStyle="1" w:styleId="label">
    <w:name w:val="label"/>
    <w:basedOn w:val="a0"/>
    <w:rsid w:val="00BE15A5"/>
  </w:style>
  <w:style w:type="character" w:customStyle="1" w:styleId="value">
    <w:name w:val="value"/>
    <w:basedOn w:val="a0"/>
    <w:rsid w:val="00BE15A5"/>
  </w:style>
  <w:style w:type="character" w:styleId="afff0">
    <w:name w:val="Subtle Emphasis"/>
    <w:basedOn w:val="a0"/>
    <w:uiPriority w:val="19"/>
    <w:qFormat/>
    <w:rsid w:val="008F79DB"/>
    <w:rPr>
      <w:i/>
      <w:iCs/>
      <w:color w:val="404040" w:themeColor="text1" w:themeTint="BF"/>
    </w:rPr>
  </w:style>
  <w:style w:type="character" w:customStyle="1" w:styleId="fontstyle01">
    <w:name w:val="fontstyle01"/>
    <w:basedOn w:val="a0"/>
    <w:rsid w:val="00146C65"/>
    <w:rPr>
      <w:rFonts w:ascii="TimesNewRomanPSMT" w:hAnsi="TimesNewRomanPSMT" w:hint="default"/>
      <w:b w:val="0"/>
      <w:bCs w:val="0"/>
      <w:i w:val="0"/>
      <w:iCs w:val="0"/>
      <w:color w:val="000000"/>
      <w:sz w:val="28"/>
      <w:szCs w:val="28"/>
    </w:rPr>
  </w:style>
  <w:style w:type="character" w:styleId="afff1">
    <w:name w:val="Book Title"/>
    <w:basedOn w:val="a0"/>
    <w:uiPriority w:val="33"/>
    <w:qFormat/>
    <w:rsid w:val="009E5768"/>
    <w:rPr>
      <w:b/>
      <w:bCs/>
      <w:i/>
      <w:iCs/>
      <w:spacing w:val="5"/>
    </w:rPr>
  </w:style>
  <w:style w:type="character" w:customStyle="1" w:styleId="button-link-text">
    <w:name w:val="button-link-text"/>
    <w:basedOn w:val="a0"/>
    <w:rsid w:val="00032FD3"/>
  </w:style>
  <w:style w:type="character" w:customStyle="1" w:styleId="react-xocs-alternative-link">
    <w:name w:val="react-xocs-alternative-link"/>
    <w:basedOn w:val="a0"/>
    <w:rsid w:val="00032FD3"/>
  </w:style>
  <w:style w:type="character" w:customStyle="1" w:styleId="given-name">
    <w:name w:val="given-name"/>
    <w:basedOn w:val="a0"/>
    <w:rsid w:val="00032FD3"/>
  </w:style>
  <w:style w:type="character" w:customStyle="1" w:styleId="ng-binding">
    <w:name w:val="ng-binding"/>
    <w:basedOn w:val="a0"/>
    <w:rsid w:val="00CB4EBE"/>
  </w:style>
  <w:style w:type="character" w:customStyle="1" w:styleId="p-card-item-label">
    <w:name w:val="p-card-item-label"/>
    <w:basedOn w:val="a0"/>
    <w:rsid w:val="00CB4EBE"/>
  </w:style>
  <w:style w:type="character" w:customStyle="1" w:styleId="ng-scope">
    <w:name w:val="ng-scope"/>
    <w:basedOn w:val="a0"/>
    <w:rsid w:val="00CB4EB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15736">
      <w:bodyDiv w:val="1"/>
      <w:marLeft w:val="0"/>
      <w:marRight w:val="0"/>
      <w:marTop w:val="0"/>
      <w:marBottom w:val="0"/>
      <w:divBdr>
        <w:top w:val="none" w:sz="0" w:space="0" w:color="auto"/>
        <w:left w:val="none" w:sz="0" w:space="0" w:color="auto"/>
        <w:bottom w:val="none" w:sz="0" w:space="0" w:color="auto"/>
        <w:right w:val="none" w:sz="0" w:space="0" w:color="auto"/>
      </w:divBdr>
    </w:div>
    <w:div w:id="28649387">
      <w:bodyDiv w:val="1"/>
      <w:marLeft w:val="0"/>
      <w:marRight w:val="0"/>
      <w:marTop w:val="0"/>
      <w:marBottom w:val="0"/>
      <w:divBdr>
        <w:top w:val="none" w:sz="0" w:space="0" w:color="auto"/>
        <w:left w:val="none" w:sz="0" w:space="0" w:color="auto"/>
        <w:bottom w:val="none" w:sz="0" w:space="0" w:color="auto"/>
        <w:right w:val="none" w:sz="0" w:space="0" w:color="auto"/>
      </w:divBdr>
    </w:div>
    <w:div w:id="137651158">
      <w:bodyDiv w:val="1"/>
      <w:marLeft w:val="0"/>
      <w:marRight w:val="0"/>
      <w:marTop w:val="0"/>
      <w:marBottom w:val="0"/>
      <w:divBdr>
        <w:top w:val="none" w:sz="0" w:space="0" w:color="auto"/>
        <w:left w:val="none" w:sz="0" w:space="0" w:color="auto"/>
        <w:bottom w:val="none" w:sz="0" w:space="0" w:color="auto"/>
        <w:right w:val="none" w:sz="0" w:space="0" w:color="auto"/>
      </w:divBdr>
    </w:div>
    <w:div w:id="155801431">
      <w:bodyDiv w:val="1"/>
      <w:marLeft w:val="0"/>
      <w:marRight w:val="0"/>
      <w:marTop w:val="0"/>
      <w:marBottom w:val="0"/>
      <w:divBdr>
        <w:top w:val="none" w:sz="0" w:space="0" w:color="auto"/>
        <w:left w:val="none" w:sz="0" w:space="0" w:color="auto"/>
        <w:bottom w:val="none" w:sz="0" w:space="0" w:color="auto"/>
        <w:right w:val="none" w:sz="0" w:space="0" w:color="auto"/>
      </w:divBdr>
    </w:div>
    <w:div w:id="163277292">
      <w:bodyDiv w:val="1"/>
      <w:marLeft w:val="0"/>
      <w:marRight w:val="0"/>
      <w:marTop w:val="0"/>
      <w:marBottom w:val="0"/>
      <w:divBdr>
        <w:top w:val="none" w:sz="0" w:space="0" w:color="auto"/>
        <w:left w:val="none" w:sz="0" w:space="0" w:color="auto"/>
        <w:bottom w:val="none" w:sz="0" w:space="0" w:color="auto"/>
        <w:right w:val="none" w:sz="0" w:space="0" w:color="auto"/>
      </w:divBdr>
    </w:div>
    <w:div w:id="215506197">
      <w:bodyDiv w:val="1"/>
      <w:marLeft w:val="0"/>
      <w:marRight w:val="0"/>
      <w:marTop w:val="0"/>
      <w:marBottom w:val="0"/>
      <w:divBdr>
        <w:top w:val="none" w:sz="0" w:space="0" w:color="auto"/>
        <w:left w:val="none" w:sz="0" w:space="0" w:color="auto"/>
        <w:bottom w:val="none" w:sz="0" w:space="0" w:color="auto"/>
        <w:right w:val="none" w:sz="0" w:space="0" w:color="auto"/>
      </w:divBdr>
      <w:divsChild>
        <w:div w:id="438450672">
          <w:marLeft w:val="0"/>
          <w:marRight w:val="0"/>
          <w:marTop w:val="0"/>
          <w:marBottom w:val="0"/>
          <w:divBdr>
            <w:top w:val="none" w:sz="0" w:space="0" w:color="auto"/>
            <w:left w:val="none" w:sz="0" w:space="0" w:color="auto"/>
            <w:bottom w:val="none" w:sz="0" w:space="0" w:color="auto"/>
            <w:right w:val="none" w:sz="0" w:space="0" w:color="auto"/>
          </w:divBdr>
        </w:div>
        <w:div w:id="648873170">
          <w:marLeft w:val="0"/>
          <w:marRight w:val="0"/>
          <w:marTop w:val="0"/>
          <w:marBottom w:val="0"/>
          <w:divBdr>
            <w:top w:val="none" w:sz="0" w:space="0" w:color="auto"/>
            <w:left w:val="none" w:sz="0" w:space="0" w:color="auto"/>
            <w:bottom w:val="none" w:sz="0" w:space="0" w:color="auto"/>
            <w:right w:val="none" w:sz="0" w:space="0" w:color="auto"/>
          </w:divBdr>
        </w:div>
        <w:div w:id="1254171535">
          <w:marLeft w:val="0"/>
          <w:marRight w:val="0"/>
          <w:marTop w:val="0"/>
          <w:marBottom w:val="0"/>
          <w:divBdr>
            <w:top w:val="none" w:sz="0" w:space="0" w:color="auto"/>
            <w:left w:val="none" w:sz="0" w:space="0" w:color="auto"/>
            <w:bottom w:val="none" w:sz="0" w:space="0" w:color="auto"/>
            <w:right w:val="none" w:sz="0" w:space="0" w:color="auto"/>
          </w:divBdr>
        </w:div>
        <w:div w:id="2032105307">
          <w:marLeft w:val="0"/>
          <w:marRight w:val="0"/>
          <w:marTop w:val="0"/>
          <w:marBottom w:val="0"/>
          <w:divBdr>
            <w:top w:val="none" w:sz="0" w:space="0" w:color="auto"/>
            <w:left w:val="none" w:sz="0" w:space="0" w:color="auto"/>
            <w:bottom w:val="none" w:sz="0" w:space="0" w:color="auto"/>
            <w:right w:val="none" w:sz="0" w:space="0" w:color="auto"/>
          </w:divBdr>
        </w:div>
      </w:divsChild>
    </w:div>
    <w:div w:id="215513068">
      <w:bodyDiv w:val="1"/>
      <w:marLeft w:val="0"/>
      <w:marRight w:val="0"/>
      <w:marTop w:val="0"/>
      <w:marBottom w:val="0"/>
      <w:divBdr>
        <w:top w:val="none" w:sz="0" w:space="0" w:color="auto"/>
        <w:left w:val="none" w:sz="0" w:space="0" w:color="auto"/>
        <w:bottom w:val="none" w:sz="0" w:space="0" w:color="auto"/>
        <w:right w:val="none" w:sz="0" w:space="0" w:color="auto"/>
      </w:divBdr>
    </w:div>
    <w:div w:id="230192394">
      <w:bodyDiv w:val="1"/>
      <w:marLeft w:val="0"/>
      <w:marRight w:val="0"/>
      <w:marTop w:val="0"/>
      <w:marBottom w:val="0"/>
      <w:divBdr>
        <w:top w:val="none" w:sz="0" w:space="0" w:color="auto"/>
        <w:left w:val="none" w:sz="0" w:space="0" w:color="auto"/>
        <w:bottom w:val="none" w:sz="0" w:space="0" w:color="auto"/>
        <w:right w:val="none" w:sz="0" w:space="0" w:color="auto"/>
      </w:divBdr>
    </w:div>
    <w:div w:id="313291354">
      <w:bodyDiv w:val="1"/>
      <w:marLeft w:val="0"/>
      <w:marRight w:val="0"/>
      <w:marTop w:val="0"/>
      <w:marBottom w:val="0"/>
      <w:divBdr>
        <w:top w:val="none" w:sz="0" w:space="0" w:color="auto"/>
        <w:left w:val="none" w:sz="0" w:space="0" w:color="auto"/>
        <w:bottom w:val="none" w:sz="0" w:space="0" w:color="auto"/>
        <w:right w:val="none" w:sz="0" w:space="0" w:color="auto"/>
      </w:divBdr>
    </w:div>
    <w:div w:id="337578966">
      <w:bodyDiv w:val="1"/>
      <w:marLeft w:val="0"/>
      <w:marRight w:val="0"/>
      <w:marTop w:val="0"/>
      <w:marBottom w:val="0"/>
      <w:divBdr>
        <w:top w:val="none" w:sz="0" w:space="0" w:color="auto"/>
        <w:left w:val="none" w:sz="0" w:space="0" w:color="auto"/>
        <w:bottom w:val="none" w:sz="0" w:space="0" w:color="auto"/>
        <w:right w:val="none" w:sz="0" w:space="0" w:color="auto"/>
      </w:divBdr>
    </w:div>
    <w:div w:id="346953602">
      <w:bodyDiv w:val="1"/>
      <w:marLeft w:val="0"/>
      <w:marRight w:val="0"/>
      <w:marTop w:val="0"/>
      <w:marBottom w:val="0"/>
      <w:divBdr>
        <w:top w:val="none" w:sz="0" w:space="0" w:color="auto"/>
        <w:left w:val="none" w:sz="0" w:space="0" w:color="auto"/>
        <w:bottom w:val="none" w:sz="0" w:space="0" w:color="auto"/>
        <w:right w:val="none" w:sz="0" w:space="0" w:color="auto"/>
      </w:divBdr>
    </w:div>
    <w:div w:id="351345467">
      <w:bodyDiv w:val="1"/>
      <w:marLeft w:val="0"/>
      <w:marRight w:val="0"/>
      <w:marTop w:val="0"/>
      <w:marBottom w:val="0"/>
      <w:divBdr>
        <w:top w:val="none" w:sz="0" w:space="0" w:color="auto"/>
        <w:left w:val="none" w:sz="0" w:space="0" w:color="auto"/>
        <w:bottom w:val="none" w:sz="0" w:space="0" w:color="auto"/>
        <w:right w:val="none" w:sz="0" w:space="0" w:color="auto"/>
      </w:divBdr>
    </w:div>
    <w:div w:id="381445591">
      <w:bodyDiv w:val="1"/>
      <w:marLeft w:val="0"/>
      <w:marRight w:val="0"/>
      <w:marTop w:val="0"/>
      <w:marBottom w:val="0"/>
      <w:divBdr>
        <w:top w:val="none" w:sz="0" w:space="0" w:color="auto"/>
        <w:left w:val="none" w:sz="0" w:space="0" w:color="auto"/>
        <w:bottom w:val="none" w:sz="0" w:space="0" w:color="auto"/>
        <w:right w:val="none" w:sz="0" w:space="0" w:color="auto"/>
      </w:divBdr>
    </w:div>
    <w:div w:id="389808458">
      <w:bodyDiv w:val="1"/>
      <w:marLeft w:val="0"/>
      <w:marRight w:val="0"/>
      <w:marTop w:val="0"/>
      <w:marBottom w:val="0"/>
      <w:divBdr>
        <w:top w:val="none" w:sz="0" w:space="0" w:color="auto"/>
        <w:left w:val="none" w:sz="0" w:space="0" w:color="auto"/>
        <w:bottom w:val="none" w:sz="0" w:space="0" w:color="auto"/>
        <w:right w:val="none" w:sz="0" w:space="0" w:color="auto"/>
      </w:divBdr>
    </w:div>
    <w:div w:id="406613594">
      <w:bodyDiv w:val="1"/>
      <w:marLeft w:val="0"/>
      <w:marRight w:val="0"/>
      <w:marTop w:val="0"/>
      <w:marBottom w:val="0"/>
      <w:divBdr>
        <w:top w:val="none" w:sz="0" w:space="0" w:color="auto"/>
        <w:left w:val="none" w:sz="0" w:space="0" w:color="auto"/>
        <w:bottom w:val="none" w:sz="0" w:space="0" w:color="auto"/>
        <w:right w:val="none" w:sz="0" w:space="0" w:color="auto"/>
      </w:divBdr>
    </w:div>
    <w:div w:id="554463139">
      <w:bodyDiv w:val="1"/>
      <w:marLeft w:val="0"/>
      <w:marRight w:val="0"/>
      <w:marTop w:val="0"/>
      <w:marBottom w:val="0"/>
      <w:divBdr>
        <w:top w:val="none" w:sz="0" w:space="0" w:color="auto"/>
        <w:left w:val="none" w:sz="0" w:space="0" w:color="auto"/>
        <w:bottom w:val="none" w:sz="0" w:space="0" w:color="auto"/>
        <w:right w:val="none" w:sz="0" w:space="0" w:color="auto"/>
      </w:divBdr>
    </w:div>
    <w:div w:id="620258879">
      <w:bodyDiv w:val="1"/>
      <w:marLeft w:val="0"/>
      <w:marRight w:val="0"/>
      <w:marTop w:val="0"/>
      <w:marBottom w:val="0"/>
      <w:divBdr>
        <w:top w:val="none" w:sz="0" w:space="0" w:color="auto"/>
        <w:left w:val="none" w:sz="0" w:space="0" w:color="auto"/>
        <w:bottom w:val="none" w:sz="0" w:space="0" w:color="auto"/>
        <w:right w:val="none" w:sz="0" w:space="0" w:color="auto"/>
      </w:divBdr>
    </w:div>
    <w:div w:id="685059321">
      <w:bodyDiv w:val="1"/>
      <w:marLeft w:val="0"/>
      <w:marRight w:val="0"/>
      <w:marTop w:val="0"/>
      <w:marBottom w:val="0"/>
      <w:divBdr>
        <w:top w:val="none" w:sz="0" w:space="0" w:color="auto"/>
        <w:left w:val="none" w:sz="0" w:space="0" w:color="auto"/>
        <w:bottom w:val="none" w:sz="0" w:space="0" w:color="auto"/>
        <w:right w:val="none" w:sz="0" w:space="0" w:color="auto"/>
      </w:divBdr>
      <w:divsChild>
        <w:div w:id="56635891">
          <w:marLeft w:val="0"/>
          <w:marRight w:val="0"/>
          <w:marTop w:val="0"/>
          <w:marBottom w:val="0"/>
          <w:divBdr>
            <w:top w:val="none" w:sz="0" w:space="0" w:color="auto"/>
            <w:left w:val="none" w:sz="0" w:space="0" w:color="auto"/>
            <w:bottom w:val="none" w:sz="0" w:space="0" w:color="auto"/>
            <w:right w:val="none" w:sz="0" w:space="0" w:color="auto"/>
          </w:divBdr>
        </w:div>
      </w:divsChild>
    </w:div>
    <w:div w:id="711464188">
      <w:bodyDiv w:val="1"/>
      <w:marLeft w:val="0"/>
      <w:marRight w:val="0"/>
      <w:marTop w:val="0"/>
      <w:marBottom w:val="0"/>
      <w:divBdr>
        <w:top w:val="none" w:sz="0" w:space="0" w:color="auto"/>
        <w:left w:val="none" w:sz="0" w:space="0" w:color="auto"/>
        <w:bottom w:val="none" w:sz="0" w:space="0" w:color="auto"/>
        <w:right w:val="none" w:sz="0" w:space="0" w:color="auto"/>
      </w:divBdr>
    </w:div>
    <w:div w:id="759982033">
      <w:bodyDiv w:val="1"/>
      <w:marLeft w:val="0"/>
      <w:marRight w:val="0"/>
      <w:marTop w:val="0"/>
      <w:marBottom w:val="0"/>
      <w:divBdr>
        <w:top w:val="none" w:sz="0" w:space="0" w:color="auto"/>
        <w:left w:val="none" w:sz="0" w:space="0" w:color="auto"/>
        <w:bottom w:val="none" w:sz="0" w:space="0" w:color="auto"/>
        <w:right w:val="none" w:sz="0" w:space="0" w:color="auto"/>
      </w:divBdr>
    </w:div>
    <w:div w:id="782380640">
      <w:bodyDiv w:val="1"/>
      <w:marLeft w:val="0"/>
      <w:marRight w:val="0"/>
      <w:marTop w:val="0"/>
      <w:marBottom w:val="0"/>
      <w:divBdr>
        <w:top w:val="none" w:sz="0" w:space="0" w:color="auto"/>
        <w:left w:val="none" w:sz="0" w:space="0" w:color="auto"/>
        <w:bottom w:val="none" w:sz="0" w:space="0" w:color="auto"/>
        <w:right w:val="none" w:sz="0" w:space="0" w:color="auto"/>
      </w:divBdr>
    </w:div>
    <w:div w:id="848642897">
      <w:bodyDiv w:val="1"/>
      <w:marLeft w:val="0"/>
      <w:marRight w:val="0"/>
      <w:marTop w:val="0"/>
      <w:marBottom w:val="0"/>
      <w:divBdr>
        <w:top w:val="none" w:sz="0" w:space="0" w:color="auto"/>
        <w:left w:val="none" w:sz="0" w:space="0" w:color="auto"/>
        <w:bottom w:val="none" w:sz="0" w:space="0" w:color="auto"/>
        <w:right w:val="none" w:sz="0" w:space="0" w:color="auto"/>
      </w:divBdr>
    </w:div>
    <w:div w:id="861430303">
      <w:bodyDiv w:val="1"/>
      <w:marLeft w:val="0"/>
      <w:marRight w:val="0"/>
      <w:marTop w:val="0"/>
      <w:marBottom w:val="0"/>
      <w:divBdr>
        <w:top w:val="none" w:sz="0" w:space="0" w:color="auto"/>
        <w:left w:val="none" w:sz="0" w:space="0" w:color="auto"/>
        <w:bottom w:val="none" w:sz="0" w:space="0" w:color="auto"/>
        <w:right w:val="none" w:sz="0" w:space="0" w:color="auto"/>
      </w:divBdr>
    </w:div>
    <w:div w:id="890921221">
      <w:bodyDiv w:val="1"/>
      <w:marLeft w:val="0"/>
      <w:marRight w:val="0"/>
      <w:marTop w:val="0"/>
      <w:marBottom w:val="0"/>
      <w:divBdr>
        <w:top w:val="none" w:sz="0" w:space="0" w:color="auto"/>
        <w:left w:val="none" w:sz="0" w:space="0" w:color="auto"/>
        <w:bottom w:val="none" w:sz="0" w:space="0" w:color="auto"/>
        <w:right w:val="none" w:sz="0" w:space="0" w:color="auto"/>
      </w:divBdr>
    </w:div>
    <w:div w:id="916551182">
      <w:bodyDiv w:val="1"/>
      <w:marLeft w:val="0"/>
      <w:marRight w:val="0"/>
      <w:marTop w:val="0"/>
      <w:marBottom w:val="0"/>
      <w:divBdr>
        <w:top w:val="none" w:sz="0" w:space="0" w:color="auto"/>
        <w:left w:val="none" w:sz="0" w:space="0" w:color="auto"/>
        <w:bottom w:val="none" w:sz="0" w:space="0" w:color="auto"/>
        <w:right w:val="none" w:sz="0" w:space="0" w:color="auto"/>
      </w:divBdr>
    </w:div>
    <w:div w:id="934291835">
      <w:bodyDiv w:val="1"/>
      <w:marLeft w:val="0"/>
      <w:marRight w:val="0"/>
      <w:marTop w:val="0"/>
      <w:marBottom w:val="0"/>
      <w:divBdr>
        <w:top w:val="none" w:sz="0" w:space="0" w:color="auto"/>
        <w:left w:val="none" w:sz="0" w:space="0" w:color="auto"/>
        <w:bottom w:val="none" w:sz="0" w:space="0" w:color="auto"/>
        <w:right w:val="none" w:sz="0" w:space="0" w:color="auto"/>
      </w:divBdr>
    </w:div>
    <w:div w:id="955529269">
      <w:bodyDiv w:val="1"/>
      <w:marLeft w:val="0"/>
      <w:marRight w:val="0"/>
      <w:marTop w:val="0"/>
      <w:marBottom w:val="0"/>
      <w:divBdr>
        <w:top w:val="none" w:sz="0" w:space="0" w:color="auto"/>
        <w:left w:val="none" w:sz="0" w:space="0" w:color="auto"/>
        <w:bottom w:val="none" w:sz="0" w:space="0" w:color="auto"/>
        <w:right w:val="none" w:sz="0" w:space="0" w:color="auto"/>
      </w:divBdr>
    </w:div>
    <w:div w:id="967589296">
      <w:bodyDiv w:val="1"/>
      <w:marLeft w:val="0"/>
      <w:marRight w:val="0"/>
      <w:marTop w:val="0"/>
      <w:marBottom w:val="0"/>
      <w:divBdr>
        <w:top w:val="none" w:sz="0" w:space="0" w:color="auto"/>
        <w:left w:val="none" w:sz="0" w:space="0" w:color="auto"/>
        <w:bottom w:val="none" w:sz="0" w:space="0" w:color="auto"/>
        <w:right w:val="none" w:sz="0" w:space="0" w:color="auto"/>
      </w:divBdr>
      <w:divsChild>
        <w:div w:id="1454055192">
          <w:marLeft w:val="0"/>
          <w:marRight w:val="0"/>
          <w:marTop w:val="0"/>
          <w:marBottom w:val="0"/>
          <w:divBdr>
            <w:top w:val="none" w:sz="0" w:space="5" w:color="auto"/>
            <w:left w:val="none" w:sz="0" w:space="10" w:color="auto"/>
            <w:bottom w:val="single" w:sz="6" w:space="5" w:color="auto"/>
            <w:right w:val="none" w:sz="0" w:space="10" w:color="auto"/>
          </w:divBdr>
        </w:div>
        <w:div w:id="2029016938">
          <w:marLeft w:val="0"/>
          <w:marRight w:val="0"/>
          <w:marTop w:val="0"/>
          <w:marBottom w:val="0"/>
          <w:divBdr>
            <w:top w:val="none" w:sz="0" w:space="0" w:color="auto"/>
            <w:left w:val="none" w:sz="0" w:space="0" w:color="auto"/>
            <w:bottom w:val="none" w:sz="0" w:space="0" w:color="auto"/>
            <w:right w:val="none" w:sz="0" w:space="0" w:color="auto"/>
          </w:divBdr>
        </w:div>
        <w:div w:id="671302275">
          <w:marLeft w:val="0"/>
          <w:marRight w:val="0"/>
          <w:marTop w:val="0"/>
          <w:marBottom w:val="0"/>
          <w:divBdr>
            <w:top w:val="none" w:sz="0" w:space="0" w:color="auto"/>
            <w:left w:val="none" w:sz="0" w:space="0" w:color="auto"/>
            <w:bottom w:val="none" w:sz="0" w:space="0" w:color="auto"/>
            <w:right w:val="none" w:sz="0" w:space="0" w:color="auto"/>
          </w:divBdr>
        </w:div>
      </w:divsChild>
    </w:div>
    <w:div w:id="1055544123">
      <w:bodyDiv w:val="1"/>
      <w:marLeft w:val="0"/>
      <w:marRight w:val="0"/>
      <w:marTop w:val="0"/>
      <w:marBottom w:val="0"/>
      <w:divBdr>
        <w:top w:val="none" w:sz="0" w:space="0" w:color="auto"/>
        <w:left w:val="none" w:sz="0" w:space="0" w:color="auto"/>
        <w:bottom w:val="none" w:sz="0" w:space="0" w:color="auto"/>
        <w:right w:val="none" w:sz="0" w:space="0" w:color="auto"/>
      </w:divBdr>
    </w:div>
    <w:div w:id="1150975084">
      <w:bodyDiv w:val="1"/>
      <w:marLeft w:val="0"/>
      <w:marRight w:val="0"/>
      <w:marTop w:val="0"/>
      <w:marBottom w:val="0"/>
      <w:divBdr>
        <w:top w:val="none" w:sz="0" w:space="0" w:color="auto"/>
        <w:left w:val="none" w:sz="0" w:space="0" w:color="auto"/>
        <w:bottom w:val="none" w:sz="0" w:space="0" w:color="auto"/>
        <w:right w:val="none" w:sz="0" w:space="0" w:color="auto"/>
      </w:divBdr>
    </w:div>
    <w:div w:id="1156189358">
      <w:bodyDiv w:val="1"/>
      <w:marLeft w:val="0"/>
      <w:marRight w:val="0"/>
      <w:marTop w:val="0"/>
      <w:marBottom w:val="0"/>
      <w:divBdr>
        <w:top w:val="none" w:sz="0" w:space="0" w:color="auto"/>
        <w:left w:val="none" w:sz="0" w:space="0" w:color="auto"/>
        <w:bottom w:val="none" w:sz="0" w:space="0" w:color="auto"/>
        <w:right w:val="none" w:sz="0" w:space="0" w:color="auto"/>
      </w:divBdr>
    </w:div>
    <w:div w:id="1160267658">
      <w:bodyDiv w:val="1"/>
      <w:marLeft w:val="0"/>
      <w:marRight w:val="0"/>
      <w:marTop w:val="0"/>
      <w:marBottom w:val="0"/>
      <w:divBdr>
        <w:top w:val="none" w:sz="0" w:space="0" w:color="auto"/>
        <w:left w:val="none" w:sz="0" w:space="0" w:color="auto"/>
        <w:bottom w:val="none" w:sz="0" w:space="0" w:color="auto"/>
        <w:right w:val="none" w:sz="0" w:space="0" w:color="auto"/>
      </w:divBdr>
    </w:div>
    <w:div w:id="1163281758">
      <w:bodyDiv w:val="1"/>
      <w:marLeft w:val="0"/>
      <w:marRight w:val="0"/>
      <w:marTop w:val="0"/>
      <w:marBottom w:val="0"/>
      <w:divBdr>
        <w:top w:val="none" w:sz="0" w:space="0" w:color="auto"/>
        <w:left w:val="none" w:sz="0" w:space="0" w:color="auto"/>
        <w:bottom w:val="none" w:sz="0" w:space="0" w:color="auto"/>
        <w:right w:val="none" w:sz="0" w:space="0" w:color="auto"/>
      </w:divBdr>
    </w:div>
    <w:div w:id="1164010133">
      <w:bodyDiv w:val="1"/>
      <w:marLeft w:val="0"/>
      <w:marRight w:val="0"/>
      <w:marTop w:val="0"/>
      <w:marBottom w:val="0"/>
      <w:divBdr>
        <w:top w:val="none" w:sz="0" w:space="0" w:color="auto"/>
        <w:left w:val="none" w:sz="0" w:space="0" w:color="auto"/>
        <w:bottom w:val="none" w:sz="0" w:space="0" w:color="auto"/>
        <w:right w:val="none" w:sz="0" w:space="0" w:color="auto"/>
      </w:divBdr>
      <w:divsChild>
        <w:div w:id="580674008">
          <w:marLeft w:val="360"/>
          <w:marRight w:val="0"/>
          <w:marTop w:val="200"/>
          <w:marBottom w:val="0"/>
          <w:divBdr>
            <w:top w:val="none" w:sz="0" w:space="0" w:color="auto"/>
            <w:left w:val="none" w:sz="0" w:space="0" w:color="auto"/>
            <w:bottom w:val="none" w:sz="0" w:space="0" w:color="auto"/>
            <w:right w:val="none" w:sz="0" w:space="0" w:color="auto"/>
          </w:divBdr>
        </w:div>
      </w:divsChild>
    </w:div>
    <w:div w:id="1168790908">
      <w:bodyDiv w:val="1"/>
      <w:marLeft w:val="0"/>
      <w:marRight w:val="0"/>
      <w:marTop w:val="0"/>
      <w:marBottom w:val="0"/>
      <w:divBdr>
        <w:top w:val="none" w:sz="0" w:space="0" w:color="auto"/>
        <w:left w:val="none" w:sz="0" w:space="0" w:color="auto"/>
        <w:bottom w:val="none" w:sz="0" w:space="0" w:color="auto"/>
        <w:right w:val="none" w:sz="0" w:space="0" w:color="auto"/>
      </w:divBdr>
    </w:div>
    <w:div w:id="1190755514">
      <w:bodyDiv w:val="1"/>
      <w:marLeft w:val="0"/>
      <w:marRight w:val="0"/>
      <w:marTop w:val="0"/>
      <w:marBottom w:val="0"/>
      <w:divBdr>
        <w:top w:val="none" w:sz="0" w:space="0" w:color="auto"/>
        <w:left w:val="none" w:sz="0" w:space="0" w:color="auto"/>
        <w:bottom w:val="none" w:sz="0" w:space="0" w:color="auto"/>
        <w:right w:val="none" w:sz="0" w:space="0" w:color="auto"/>
      </w:divBdr>
    </w:div>
    <w:div w:id="1198738055">
      <w:bodyDiv w:val="1"/>
      <w:marLeft w:val="0"/>
      <w:marRight w:val="0"/>
      <w:marTop w:val="0"/>
      <w:marBottom w:val="0"/>
      <w:divBdr>
        <w:top w:val="none" w:sz="0" w:space="0" w:color="auto"/>
        <w:left w:val="none" w:sz="0" w:space="0" w:color="auto"/>
        <w:bottom w:val="none" w:sz="0" w:space="0" w:color="auto"/>
        <w:right w:val="none" w:sz="0" w:space="0" w:color="auto"/>
      </w:divBdr>
    </w:div>
    <w:div w:id="1200702687">
      <w:bodyDiv w:val="1"/>
      <w:marLeft w:val="0"/>
      <w:marRight w:val="0"/>
      <w:marTop w:val="0"/>
      <w:marBottom w:val="0"/>
      <w:divBdr>
        <w:top w:val="none" w:sz="0" w:space="0" w:color="auto"/>
        <w:left w:val="none" w:sz="0" w:space="0" w:color="auto"/>
        <w:bottom w:val="none" w:sz="0" w:space="0" w:color="auto"/>
        <w:right w:val="none" w:sz="0" w:space="0" w:color="auto"/>
      </w:divBdr>
    </w:div>
    <w:div w:id="1257984887">
      <w:bodyDiv w:val="1"/>
      <w:marLeft w:val="0"/>
      <w:marRight w:val="0"/>
      <w:marTop w:val="0"/>
      <w:marBottom w:val="0"/>
      <w:divBdr>
        <w:top w:val="none" w:sz="0" w:space="0" w:color="auto"/>
        <w:left w:val="none" w:sz="0" w:space="0" w:color="auto"/>
        <w:bottom w:val="none" w:sz="0" w:space="0" w:color="auto"/>
        <w:right w:val="none" w:sz="0" w:space="0" w:color="auto"/>
      </w:divBdr>
    </w:div>
    <w:div w:id="1292830483">
      <w:bodyDiv w:val="1"/>
      <w:marLeft w:val="0"/>
      <w:marRight w:val="0"/>
      <w:marTop w:val="0"/>
      <w:marBottom w:val="0"/>
      <w:divBdr>
        <w:top w:val="none" w:sz="0" w:space="0" w:color="auto"/>
        <w:left w:val="none" w:sz="0" w:space="0" w:color="auto"/>
        <w:bottom w:val="none" w:sz="0" w:space="0" w:color="auto"/>
        <w:right w:val="none" w:sz="0" w:space="0" w:color="auto"/>
      </w:divBdr>
    </w:div>
    <w:div w:id="1376849353">
      <w:bodyDiv w:val="1"/>
      <w:marLeft w:val="0"/>
      <w:marRight w:val="0"/>
      <w:marTop w:val="0"/>
      <w:marBottom w:val="0"/>
      <w:divBdr>
        <w:top w:val="none" w:sz="0" w:space="0" w:color="auto"/>
        <w:left w:val="none" w:sz="0" w:space="0" w:color="auto"/>
        <w:bottom w:val="none" w:sz="0" w:space="0" w:color="auto"/>
        <w:right w:val="none" w:sz="0" w:space="0" w:color="auto"/>
      </w:divBdr>
    </w:div>
    <w:div w:id="1483110832">
      <w:bodyDiv w:val="1"/>
      <w:marLeft w:val="0"/>
      <w:marRight w:val="0"/>
      <w:marTop w:val="0"/>
      <w:marBottom w:val="0"/>
      <w:divBdr>
        <w:top w:val="none" w:sz="0" w:space="0" w:color="auto"/>
        <w:left w:val="none" w:sz="0" w:space="0" w:color="auto"/>
        <w:bottom w:val="none" w:sz="0" w:space="0" w:color="auto"/>
        <w:right w:val="none" w:sz="0" w:space="0" w:color="auto"/>
      </w:divBdr>
    </w:div>
    <w:div w:id="1513914026">
      <w:bodyDiv w:val="1"/>
      <w:marLeft w:val="0"/>
      <w:marRight w:val="0"/>
      <w:marTop w:val="0"/>
      <w:marBottom w:val="0"/>
      <w:divBdr>
        <w:top w:val="none" w:sz="0" w:space="0" w:color="auto"/>
        <w:left w:val="none" w:sz="0" w:space="0" w:color="auto"/>
        <w:bottom w:val="none" w:sz="0" w:space="0" w:color="auto"/>
        <w:right w:val="none" w:sz="0" w:space="0" w:color="auto"/>
      </w:divBdr>
    </w:div>
    <w:div w:id="1517496637">
      <w:bodyDiv w:val="1"/>
      <w:marLeft w:val="0"/>
      <w:marRight w:val="0"/>
      <w:marTop w:val="0"/>
      <w:marBottom w:val="0"/>
      <w:divBdr>
        <w:top w:val="none" w:sz="0" w:space="0" w:color="auto"/>
        <w:left w:val="none" w:sz="0" w:space="0" w:color="auto"/>
        <w:bottom w:val="none" w:sz="0" w:space="0" w:color="auto"/>
        <w:right w:val="none" w:sz="0" w:space="0" w:color="auto"/>
      </w:divBdr>
    </w:div>
    <w:div w:id="1537036367">
      <w:bodyDiv w:val="1"/>
      <w:marLeft w:val="0"/>
      <w:marRight w:val="0"/>
      <w:marTop w:val="0"/>
      <w:marBottom w:val="0"/>
      <w:divBdr>
        <w:top w:val="none" w:sz="0" w:space="0" w:color="auto"/>
        <w:left w:val="none" w:sz="0" w:space="0" w:color="auto"/>
        <w:bottom w:val="none" w:sz="0" w:space="0" w:color="auto"/>
        <w:right w:val="none" w:sz="0" w:space="0" w:color="auto"/>
      </w:divBdr>
    </w:div>
    <w:div w:id="1547109597">
      <w:bodyDiv w:val="1"/>
      <w:marLeft w:val="0"/>
      <w:marRight w:val="0"/>
      <w:marTop w:val="0"/>
      <w:marBottom w:val="0"/>
      <w:divBdr>
        <w:top w:val="none" w:sz="0" w:space="0" w:color="auto"/>
        <w:left w:val="none" w:sz="0" w:space="0" w:color="auto"/>
        <w:bottom w:val="none" w:sz="0" w:space="0" w:color="auto"/>
        <w:right w:val="none" w:sz="0" w:space="0" w:color="auto"/>
      </w:divBdr>
      <w:divsChild>
        <w:div w:id="134026674">
          <w:marLeft w:val="0"/>
          <w:marRight w:val="0"/>
          <w:marTop w:val="0"/>
          <w:marBottom w:val="0"/>
          <w:divBdr>
            <w:top w:val="none" w:sz="0" w:space="0" w:color="auto"/>
            <w:left w:val="none" w:sz="0" w:space="0" w:color="auto"/>
            <w:bottom w:val="none" w:sz="0" w:space="0" w:color="auto"/>
            <w:right w:val="none" w:sz="0" w:space="0" w:color="auto"/>
          </w:divBdr>
        </w:div>
      </w:divsChild>
    </w:div>
    <w:div w:id="1587880076">
      <w:bodyDiv w:val="1"/>
      <w:marLeft w:val="0"/>
      <w:marRight w:val="0"/>
      <w:marTop w:val="0"/>
      <w:marBottom w:val="0"/>
      <w:divBdr>
        <w:top w:val="none" w:sz="0" w:space="0" w:color="auto"/>
        <w:left w:val="none" w:sz="0" w:space="0" w:color="auto"/>
        <w:bottom w:val="none" w:sz="0" w:space="0" w:color="auto"/>
        <w:right w:val="none" w:sz="0" w:space="0" w:color="auto"/>
      </w:divBdr>
    </w:div>
    <w:div w:id="1677073572">
      <w:bodyDiv w:val="1"/>
      <w:marLeft w:val="0"/>
      <w:marRight w:val="0"/>
      <w:marTop w:val="0"/>
      <w:marBottom w:val="0"/>
      <w:divBdr>
        <w:top w:val="none" w:sz="0" w:space="0" w:color="auto"/>
        <w:left w:val="none" w:sz="0" w:space="0" w:color="auto"/>
        <w:bottom w:val="none" w:sz="0" w:space="0" w:color="auto"/>
        <w:right w:val="none" w:sz="0" w:space="0" w:color="auto"/>
      </w:divBdr>
    </w:div>
    <w:div w:id="1766146281">
      <w:bodyDiv w:val="1"/>
      <w:marLeft w:val="0"/>
      <w:marRight w:val="0"/>
      <w:marTop w:val="0"/>
      <w:marBottom w:val="0"/>
      <w:divBdr>
        <w:top w:val="none" w:sz="0" w:space="0" w:color="auto"/>
        <w:left w:val="none" w:sz="0" w:space="0" w:color="auto"/>
        <w:bottom w:val="none" w:sz="0" w:space="0" w:color="auto"/>
        <w:right w:val="none" w:sz="0" w:space="0" w:color="auto"/>
      </w:divBdr>
      <w:divsChild>
        <w:div w:id="1002968492">
          <w:marLeft w:val="0"/>
          <w:marRight w:val="0"/>
          <w:marTop w:val="0"/>
          <w:marBottom w:val="0"/>
          <w:divBdr>
            <w:top w:val="none" w:sz="0" w:space="5" w:color="auto"/>
            <w:left w:val="none" w:sz="0" w:space="10" w:color="auto"/>
            <w:bottom w:val="single" w:sz="6" w:space="5" w:color="auto"/>
            <w:right w:val="none" w:sz="0" w:space="10" w:color="auto"/>
          </w:divBdr>
        </w:div>
        <w:div w:id="2013411706">
          <w:marLeft w:val="0"/>
          <w:marRight w:val="0"/>
          <w:marTop w:val="0"/>
          <w:marBottom w:val="0"/>
          <w:divBdr>
            <w:top w:val="none" w:sz="0" w:space="0" w:color="auto"/>
            <w:left w:val="none" w:sz="0" w:space="0" w:color="auto"/>
            <w:bottom w:val="none" w:sz="0" w:space="0" w:color="auto"/>
            <w:right w:val="none" w:sz="0" w:space="0" w:color="auto"/>
          </w:divBdr>
        </w:div>
        <w:div w:id="295768905">
          <w:marLeft w:val="0"/>
          <w:marRight w:val="0"/>
          <w:marTop w:val="0"/>
          <w:marBottom w:val="0"/>
          <w:divBdr>
            <w:top w:val="none" w:sz="0" w:space="0" w:color="auto"/>
            <w:left w:val="none" w:sz="0" w:space="0" w:color="auto"/>
            <w:bottom w:val="none" w:sz="0" w:space="0" w:color="auto"/>
            <w:right w:val="none" w:sz="0" w:space="0" w:color="auto"/>
          </w:divBdr>
        </w:div>
      </w:divsChild>
    </w:div>
    <w:div w:id="1862234784">
      <w:bodyDiv w:val="1"/>
      <w:marLeft w:val="0"/>
      <w:marRight w:val="0"/>
      <w:marTop w:val="0"/>
      <w:marBottom w:val="0"/>
      <w:divBdr>
        <w:top w:val="none" w:sz="0" w:space="0" w:color="auto"/>
        <w:left w:val="none" w:sz="0" w:space="0" w:color="auto"/>
        <w:bottom w:val="none" w:sz="0" w:space="0" w:color="auto"/>
        <w:right w:val="none" w:sz="0" w:space="0" w:color="auto"/>
      </w:divBdr>
    </w:div>
    <w:div w:id="1873768160">
      <w:bodyDiv w:val="1"/>
      <w:marLeft w:val="0"/>
      <w:marRight w:val="0"/>
      <w:marTop w:val="0"/>
      <w:marBottom w:val="0"/>
      <w:divBdr>
        <w:top w:val="none" w:sz="0" w:space="0" w:color="auto"/>
        <w:left w:val="none" w:sz="0" w:space="0" w:color="auto"/>
        <w:bottom w:val="none" w:sz="0" w:space="0" w:color="auto"/>
        <w:right w:val="none" w:sz="0" w:space="0" w:color="auto"/>
      </w:divBdr>
    </w:div>
    <w:div w:id="1896315180">
      <w:bodyDiv w:val="1"/>
      <w:marLeft w:val="0"/>
      <w:marRight w:val="0"/>
      <w:marTop w:val="0"/>
      <w:marBottom w:val="0"/>
      <w:divBdr>
        <w:top w:val="none" w:sz="0" w:space="0" w:color="auto"/>
        <w:left w:val="none" w:sz="0" w:space="0" w:color="auto"/>
        <w:bottom w:val="none" w:sz="0" w:space="0" w:color="auto"/>
        <w:right w:val="none" w:sz="0" w:space="0" w:color="auto"/>
      </w:divBdr>
    </w:div>
    <w:div w:id="1905334763">
      <w:bodyDiv w:val="1"/>
      <w:marLeft w:val="0"/>
      <w:marRight w:val="0"/>
      <w:marTop w:val="0"/>
      <w:marBottom w:val="0"/>
      <w:divBdr>
        <w:top w:val="none" w:sz="0" w:space="0" w:color="auto"/>
        <w:left w:val="none" w:sz="0" w:space="0" w:color="auto"/>
        <w:bottom w:val="none" w:sz="0" w:space="0" w:color="auto"/>
        <w:right w:val="none" w:sz="0" w:space="0" w:color="auto"/>
      </w:divBdr>
    </w:div>
    <w:div w:id="1909226505">
      <w:bodyDiv w:val="1"/>
      <w:marLeft w:val="0"/>
      <w:marRight w:val="0"/>
      <w:marTop w:val="0"/>
      <w:marBottom w:val="0"/>
      <w:divBdr>
        <w:top w:val="none" w:sz="0" w:space="0" w:color="auto"/>
        <w:left w:val="none" w:sz="0" w:space="0" w:color="auto"/>
        <w:bottom w:val="none" w:sz="0" w:space="0" w:color="auto"/>
        <w:right w:val="none" w:sz="0" w:space="0" w:color="auto"/>
      </w:divBdr>
    </w:div>
    <w:div w:id="1982810671">
      <w:bodyDiv w:val="1"/>
      <w:marLeft w:val="0"/>
      <w:marRight w:val="0"/>
      <w:marTop w:val="0"/>
      <w:marBottom w:val="0"/>
      <w:divBdr>
        <w:top w:val="none" w:sz="0" w:space="0" w:color="auto"/>
        <w:left w:val="none" w:sz="0" w:space="0" w:color="auto"/>
        <w:bottom w:val="none" w:sz="0" w:space="0" w:color="auto"/>
        <w:right w:val="none" w:sz="0" w:space="0" w:color="auto"/>
      </w:divBdr>
    </w:div>
    <w:div w:id="2116096534">
      <w:bodyDiv w:val="1"/>
      <w:marLeft w:val="0"/>
      <w:marRight w:val="0"/>
      <w:marTop w:val="0"/>
      <w:marBottom w:val="0"/>
      <w:divBdr>
        <w:top w:val="none" w:sz="0" w:space="0" w:color="auto"/>
        <w:left w:val="none" w:sz="0" w:space="0" w:color="auto"/>
        <w:bottom w:val="none" w:sz="0" w:space="0" w:color="auto"/>
        <w:right w:val="none" w:sz="0" w:space="0" w:color="auto"/>
      </w:divBdr>
    </w:div>
    <w:div w:id="2146771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png"/><Relationship Id="rId42" Type="http://schemas.openxmlformats.org/officeDocument/2006/relationships/image" Target="media/image32.emf"/><Relationship Id="rId63" Type="http://schemas.openxmlformats.org/officeDocument/2006/relationships/image" Target="media/image53.jpeg"/><Relationship Id="rId84" Type="http://schemas.openxmlformats.org/officeDocument/2006/relationships/image" Target="media/image74.emf"/><Relationship Id="rId138" Type="http://schemas.openxmlformats.org/officeDocument/2006/relationships/image" Target="media/image128.jpeg"/><Relationship Id="rId159" Type="http://schemas.openxmlformats.org/officeDocument/2006/relationships/image" Target="media/image149.png"/><Relationship Id="rId170" Type="http://schemas.openxmlformats.org/officeDocument/2006/relationships/theme" Target="theme/theme1.xml"/><Relationship Id="rId107" Type="http://schemas.openxmlformats.org/officeDocument/2006/relationships/image" Target="media/image97.emf"/><Relationship Id="rId11" Type="http://schemas.openxmlformats.org/officeDocument/2006/relationships/image" Target="media/image1.png"/><Relationship Id="rId32" Type="http://schemas.openxmlformats.org/officeDocument/2006/relationships/image" Target="media/image22.jpe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jpe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emf"/><Relationship Id="rId160" Type="http://schemas.openxmlformats.org/officeDocument/2006/relationships/image" Target="media/image150.jpeg"/><Relationship Id="rId22" Type="http://schemas.openxmlformats.org/officeDocument/2006/relationships/image" Target="media/image12.jpeg"/><Relationship Id="rId43" Type="http://schemas.openxmlformats.org/officeDocument/2006/relationships/image" Target="media/image33.emf"/><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5.emf"/><Relationship Id="rId150" Type="http://schemas.openxmlformats.org/officeDocument/2006/relationships/image" Target="media/image140.tiff"/><Relationship Id="rId12" Type="http://schemas.openxmlformats.org/officeDocument/2006/relationships/image" Target="media/image2.png"/><Relationship Id="rId33" Type="http://schemas.openxmlformats.org/officeDocument/2006/relationships/image" Target="media/image23.jpeg"/><Relationship Id="rId108" Type="http://schemas.openxmlformats.org/officeDocument/2006/relationships/image" Target="media/image98.emf"/><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emf"/><Relationship Id="rId75" Type="http://schemas.openxmlformats.org/officeDocument/2006/relationships/image" Target="media/image65.jpeg"/><Relationship Id="rId91" Type="http://schemas.openxmlformats.org/officeDocument/2006/relationships/image" Target="media/image81.emf"/><Relationship Id="rId96" Type="http://schemas.openxmlformats.org/officeDocument/2006/relationships/image" Target="media/image86.emf"/><Relationship Id="rId140" Type="http://schemas.openxmlformats.org/officeDocument/2006/relationships/image" Target="media/image130.jpeg"/><Relationship Id="rId145" Type="http://schemas.openxmlformats.org/officeDocument/2006/relationships/image" Target="media/image135.tiff"/><Relationship Id="rId161" Type="http://schemas.openxmlformats.org/officeDocument/2006/relationships/image" Target="media/image151.jpeg"/><Relationship Id="rId166" Type="http://schemas.openxmlformats.org/officeDocument/2006/relationships/image" Target="media/image15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png"/><Relationship Id="rId49" Type="http://schemas.openxmlformats.org/officeDocument/2006/relationships/image" Target="media/image39.jpeg"/><Relationship Id="rId114" Type="http://schemas.openxmlformats.org/officeDocument/2006/relationships/image" Target="media/image104.emf"/><Relationship Id="rId119" Type="http://schemas.openxmlformats.org/officeDocument/2006/relationships/image" Target="media/image109.jpeg"/><Relationship Id="rId44" Type="http://schemas.openxmlformats.org/officeDocument/2006/relationships/image" Target="media/image34.emf"/><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tiff"/><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jpeg"/><Relationship Id="rId156" Type="http://schemas.openxmlformats.org/officeDocument/2006/relationships/image" Target="media/image146.jpe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9.pn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emf"/><Relationship Id="rId76" Type="http://schemas.openxmlformats.org/officeDocument/2006/relationships/image" Target="media/image66.png"/><Relationship Id="rId97" Type="http://schemas.openxmlformats.org/officeDocument/2006/relationships/image" Target="media/image87.emf"/><Relationship Id="rId104" Type="http://schemas.openxmlformats.org/officeDocument/2006/relationships/image" Target="media/image94.emf"/><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png"/><Relationship Id="rId146" Type="http://schemas.openxmlformats.org/officeDocument/2006/relationships/image" Target="media/image136.tiff"/><Relationship Id="rId16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1.emf"/><Relationship Id="rId92" Type="http://schemas.openxmlformats.org/officeDocument/2006/relationships/image" Target="media/image82.emf"/><Relationship Id="rId162"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png"/><Relationship Id="rId87" Type="http://schemas.openxmlformats.org/officeDocument/2006/relationships/image" Target="media/image77.tiff"/><Relationship Id="rId110" Type="http://schemas.openxmlformats.org/officeDocument/2006/relationships/image" Target="media/image100.emf"/><Relationship Id="rId115" Type="http://schemas.openxmlformats.org/officeDocument/2006/relationships/image" Target="media/image105.png"/><Relationship Id="rId131" Type="http://schemas.openxmlformats.org/officeDocument/2006/relationships/image" Target="media/image121.jpeg"/><Relationship Id="rId136" Type="http://schemas.openxmlformats.org/officeDocument/2006/relationships/image" Target="media/image126.png"/><Relationship Id="rId157" Type="http://schemas.openxmlformats.org/officeDocument/2006/relationships/image" Target="media/image147.jpeg"/><Relationship Id="rId61" Type="http://schemas.openxmlformats.org/officeDocument/2006/relationships/image" Target="media/image51.jpeg"/><Relationship Id="rId82" Type="http://schemas.openxmlformats.org/officeDocument/2006/relationships/image" Target="media/image72.emf"/><Relationship Id="rId152" Type="http://schemas.openxmlformats.org/officeDocument/2006/relationships/image" Target="media/image142.jpe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emf"/><Relationship Id="rId105" Type="http://schemas.openxmlformats.org/officeDocument/2006/relationships/image" Target="media/image95.emf"/><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footer" Target="footer2.xml"/><Relationship Id="rId8" Type="http://schemas.openxmlformats.org/officeDocument/2006/relationships/hyperlink" Target="https://doi.org/10.1016/j.diamond.2023.109759" TargetMode="External"/><Relationship Id="rId51" Type="http://schemas.openxmlformats.org/officeDocument/2006/relationships/image" Target="media/image41.jpeg"/><Relationship Id="rId72" Type="http://schemas.openxmlformats.org/officeDocument/2006/relationships/image" Target="media/image62.emf"/><Relationship Id="rId93" Type="http://schemas.openxmlformats.org/officeDocument/2006/relationships/image" Target="media/image83.emf"/><Relationship Id="rId98" Type="http://schemas.openxmlformats.org/officeDocument/2006/relationships/image" Target="media/image88.emf"/><Relationship Id="rId121" Type="http://schemas.openxmlformats.org/officeDocument/2006/relationships/image" Target="media/image111.png"/><Relationship Id="rId142" Type="http://schemas.openxmlformats.org/officeDocument/2006/relationships/image" Target="media/image132.tiff"/><Relationship Id="rId163" Type="http://schemas.openxmlformats.org/officeDocument/2006/relationships/image" Target="media/image153.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jpe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emf"/><Relationship Id="rId62" Type="http://schemas.openxmlformats.org/officeDocument/2006/relationships/image" Target="media/image52.jpeg"/><Relationship Id="rId83" Type="http://schemas.openxmlformats.org/officeDocument/2006/relationships/image" Target="media/image73.emf"/><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jpeg"/><Relationship Id="rId153" Type="http://schemas.openxmlformats.org/officeDocument/2006/relationships/image" Target="media/image143.jpeg"/><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emf"/><Relationship Id="rId127" Type="http://schemas.openxmlformats.org/officeDocument/2006/relationships/image" Target="media/image117.jpeg"/><Relationship Id="rId10" Type="http://schemas.openxmlformats.org/officeDocument/2006/relationships/hyperlink" Target="https://doi.org/10.3906/kim-1903-53" TargetMode="Externa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emf"/><Relationship Id="rId99" Type="http://schemas.openxmlformats.org/officeDocument/2006/relationships/image" Target="media/image89.emf"/><Relationship Id="rId101" Type="http://schemas.openxmlformats.org/officeDocument/2006/relationships/image" Target="media/image91.emf"/><Relationship Id="rId122" Type="http://schemas.openxmlformats.org/officeDocument/2006/relationships/image" Target="media/image112.jpe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jpeg"/><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oi.org/10.18321/ectj993" TargetMode="External"/><Relationship Id="rId26" Type="http://schemas.openxmlformats.org/officeDocument/2006/relationships/image" Target="media/image16.pn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emf"/><Relationship Id="rId112" Type="http://schemas.openxmlformats.org/officeDocument/2006/relationships/image" Target="media/image102.png"/><Relationship Id="rId133" Type="http://schemas.openxmlformats.org/officeDocument/2006/relationships/image" Target="media/image123.tiff"/><Relationship Id="rId154" Type="http://schemas.openxmlformats.org/officeDocument/2006/relationships/image" Target="media/image144.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2.tiff"/><Relationship Id="rId123" Type="http://schemas.openxmlformats.org/officeDocument/2006/relationships/image" Target="media/image113.jpeg"/><Relationship Id="rId144" Type="http://schemas.openxmlformats.org/officeDocument/2006/relationships/image" Target="media/image134.png"/><Relationship Id="rId90" Type="http://schemas.openxmlformats.org/officeDocument/2006/relationships/image" Target="media/image80.emf"/><Relationship Id="rId165" Type="http://schemas.openxmlformats.org/officeDocument/2006/relationships/image" Target="media/image155.jpeg"/><Relationship Id="rId27" Type="http://schemas.openxmlformats.org/officeDocument/2006/relationships/image" Target="media/image17.png"/><Relationship Id="rId48" Type="http://schemas.openxmlformats.org/officeDocument/2006/relationships/image" Target="media/image38.jpeg"/><Relationship Id="rId69" Type="http://schemas.openxmlformats.org/officeDocument/2006/relationships/image" Target="media/image59.emf"/><Relationship Id="rId113" Type="http://schemas.openxmlformats.org/officeDocument/2006/relationships/image" Target="media/image103.emf"/><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jpeg"/><Relationship Id="rId17" Type="http://schemas.openxmlformats.org/officeDocument/2006/relationships/image" Target="media/image7.pn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tiff"/><Relationship Id="rId124" Type="http://schemas.openxmlformats.org/officeDocument/2006/relationships/image" Target="media/image11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D6A74F-6382-418B-A0A2-D23BC9CDDB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Pages>
  <Words>26311</Words>
  <Characters>149976</Characters>
  <Application>Microsoft Office Word</Application>
  <DocSecurity>0</DocSecurity>
  <Lines>1249</Lines>
  <Paragraphs>351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Grizli777</Company>
  <LinksUpToDate>false</LinksUpToDate>
  <CharactersWithSpaces>175936</CharactersWithSpaces>
  <SharedDoc>false</SharedDoc>
  <HLinks>
    <vt:vector size="6" baseType="variant">
      <vt:variant>
        <vt:i4>3670101</vt:i4>
      </vt:variant>
      <vt:variant>
        <vt:i4>0</vt:i4>
      </vt:variant>
      <vt:variant>
        <vt:i4>0</vt:i4>
      </vt:variant>
      <vt:variant>
        <vt:i4>5</vt:i4>
      </vt:variant>
      <vt:variant>
        <vt:lpwstr>https://ru.wikipedia.org/wiki/%D0%9E%D0%B1%D1%80%D0%B0%D0%B1%D0%BE%D1%82%D0%BA%D0%B0_%D0%B8%D0%B7%D0%BE%D0%B1%D1%80%D0%B0%D0%B6%D0%B5%D0%BD%D0%B8%D0%B9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IBM_T41</dc:creator>
  <cp:keywords/>
  <dc:description/>
  <cp:lastModifiedBy>Кыдыр</cp:lastModifiedBy>
  <cp:revision>17</cp:revision>
  <cp:lastPrinted>2024-02-25T09:54:00Z</cp:lastPrinted>
  <dcterms:created xsi:type="dcterms:W3CDTF">2024-01-15T11:02:00Z</dcterms:created>
  <dcterms:modified xsi:type="dcterms:W3CDTF">2024-03-06T07:52:00Z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zotero-version="5.0.92"&gt;&lt;session id="549nWbju"/&gt;&lt;style id="http://www.zotero.org/styles/gost-r-7-0-5-2008-numeric" hasBibliography="1" bibliographyStyleHasBeenSet="1"/&gt;&lt;prefs&gt;&lt;pref name="fieldType" value="Field"/&gt;&lt;pref name="dontAsk</vt:lpwstr>
  </property>
  <property fmtid="{D5CDD505-2E9C-101B-9397-08002B2CF9AE}" pid="3" name="ZOTERO_PREF_2">
    <vt:lpwstr>DelayCitationUpdates" value="true"/&gt;&lt;/prefs&gt;&lt;/data&gt;</vt:lpwstr>
  </property>
</Properties>
</file>